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6109" w14:textId="40FBAADD" w:rsidR="009E4445" w:rsidRPr="009E4445" w:rsidRDefault="00283B9E" w:rsidP="00262143">
      <w:pPr>
        <w:autoSpaceDE w:val="0"/>
        <w:autoSpaceDN w:val="0"/>
        <w:adjustRightInd w:val="0"/>
        <w:spacing w:after="0" w:line="276" w:lineRule="auto"/>
        <w:ind w:left="6372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 w:rsidR="009E4445" w:rsidRPr="009E4445">
        <w:rPr>
          <w:rFonts w:eastAsia="Times New Roman" w:cstheme="minorHAnsi"/>
          <w:bCs/>
          <w:lang w:eastAsia="pl-PL"/>
        </w:rPr>
        <w:t xml:space="preserve">Załącznik nr </w:t>
      </w:r>
      <w:r w:rsidR="00C85172">
        <w:rPr>
          <w:rFonts w:eastAsia="Times New Roman" w:cstheme="minorHAnsi"/>
          <w:bCs/>
          <w:lang w:eastAsia="pl-PL"/>
        </w:rPr>
        <w:t>3</w:t>
      </w:r>
      <w:r w:rsidR="009E4445" w:rsidRPr="009E4445">
        <w:rPr>
          <w:rFonts w:eastAsia="Times New Roman" w:cstheme="minorHAnsi"/>
          <w:bCs/>
          <w:lang w:eastAsia="pl-PL"/>
        </w:rPr>
        <w:t xml:space="preserve"> do SWZ</w:t>
      </w:r>
    </w:p>
    <w:p w14:paraId="70257824" w14:textId="31E4FFDF" w:rsidR="008607EE" w:rsidRPr="008607EE" w:rsidRDefault="008607EE" w:rsidP="008607EE">
      <w:pPr>
        <w:overflowPunct w:val="0"/>
        <w:autoSpaceDE w:val="0"/>
        <w:autoSpaceDN w:val="0"/>
        <w:adjustRightInd w:val="0"/>
        <w:spacing w:after="0" w:line="22" w:lineRule="atLeast"/>
        <w:textAlignment w:val="baseline"/>
        <w:rPr>
          <w:rFonts w:eastAsia="Times New Roman" w:cstheme="minorHAnsi"/>
          <w:i/>
          <w:lang w:eastAsia="pl-PL"/>
        </w:rPr>
      </w:pPr>
      <w:r w:rsidRPr="008607EE">
        <w:rPr>
          <w:rFonts w:eastAsia="Times New Roman" w:cstheme="minorHAnsi"/>
          <w:i/>
          <w:lang w:eastAsia="pl-PL"/>
        </w:rPr>
        <w:t>Nr sprawy:</w:t>
      </w:r>
      <w:bookmarkStart w:id="0" w:name="_Hlk75767032"/>
      <w:r w:rsidRPr="008607EE">
        <w:rPr>
          <w:rFonts w:eastAsia="Times New Roman" w:cstheme="minorHAnsi"/>
          <w:i/>
          <w:lang w:eastAsia="pl-PL"/>
        </w:rPr>
        <w:t xml:space="preserve"> </w:t>
      </w:r>
      <w:r w:rsidR="000B0B5E">
        <w:rPr>
          <w:rFonts w:eastAsia="Times New Roman" w:cstheme="minorHAnsi"/>
          <w:i/>
          <w:lang w:eastAsia="pl-PL"/>
        </w:rPr>
        <w:t>ZP.TP.2.DAOiK.2022</w:t>
      </w:r>
      <w:bookmarkEnd w:id="0"/>
    </w:p>
    <w:p w14:paraId="24869E11" w14:textId="77777777" w:rsidR="00AB114F" w:rsidRDefault="00AB114F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B6ACAD1" w14:textId="2AF38932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----PROJEKT UMOWY ------</w:t>
      </w:r>
    </w:p>
    <w:p w14:paraId="5BE311C3" w14:textId="77777777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09D3A2E6" w14:textId="4B8008E6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UMOWA Nr TP. DAOiK ……..</w:t>
      </w:r>
      <w:r w:rsidR="000B0B5E">
        <w:rPr>
          <w:rFonts w:eastAsia="Times New Roman" w:cstheme="minorHAnsi"/>
          <w:lang w:eastAsia="pl-PL"/>
        </w:rPr>
        <w:t>2022</w:t>
      </w:r>
    </w:p>
    <w:p w14:paraId="171D09D4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4E58A1BC" w14:textId="74D7B699" w:rsidR="009E4445" w:rsidRPr="00E9562C" w:rsidRDefault="0014288E" w:rsidP="00C550B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E9562C">
        <w:rPr>
          <w:rFonts w:eastAsia="Times New Roman" w:cstheme="minorHAnsi"/>
          <w:lang w:eastAsia="pl-PL"/>
        </w:rPr>
        <w:t xml:space="preserve">dotycząca </w:t>
      </w:r>
      <w:r w:rsidR="00C550B5" w:rsidRPr="003B09AC">
        <w:rPr>
          <w:rFonts w:eastAsia="Times New Roman" w:cstheme="minorHAnsi"/>
          <w:b/>
          <w:bCs/>
          <w:lang w:eastAsia="pl-PL"/>
        </w:rPr>
        <w:t>ochrony fizycznej osób i mienia</w:t>
      </w:r>
      <w:r w:rsidR="00442472" w:rsidRPr="009C263D">
        <w:rPr>
          <w:rFonts w:eastAsia="Times New Roman" w:cstheme="minorHAnsi"/>
          <w:b/>
          <w:bCs/>
        </w:rPr>
        <w:t xml:space="preserve"> oraz monitorowani</w:t>
      </w:r>
      <w:r w:rsidR="0008168F">
        <w:rPr>
          <w:rFonts w:eastAsia="Times New Roman" w:cstheme="minorHAnsi"/>
          <w:b/>
          <w:bCs/>
        </w:rPr>
        <w:t>a</w:t>
      </w:r>
      <w:r w:rsidR="00442472" w:rsidRPr="009C263D">
        <w:rPr>
          <w:rFonts w:eastAsia="Times New Roman" w:cstheme="minorHAnsi"/>
          <w:b/>
          <w:bCs/>
        </w:rPr>
        <w:t xml:space="preserve"> obiektów wraz z przyjazdem grupy interwencyjnej w budynkach i lokalach</w:t>
      </w:r>
      <w:r w:rsidR="00C550B5" w:rsidRPr="00C550B5">
        <w:rPr>
          <w:rFonts w:eastAsia="Times New Roman" w:cstheme="minorHAnsi"/>
          <w:lang w:eastAsia="pl-PL"/>
        </w:rPr>
        <w:t xml:space="preserve"> Zespo</w:t>
      </w:r>
      <w:r w:rsidR="0008168F">
        <w:rPr>
          <w:rFonts w:eastAsia="Times New Roman" w:cstheme="minorHAnsi"/>
          <w:lang w:eastAsia="pl-PL"/>
        </w:rPr>
        <w:t>łu</w:t>
      </w:r>
      <w:r w:rsidR="00C550B5" w:rsidRPr="00C550B5">
        <w:rPr>
          <w:rFonts w:eastAsia="Times New Roman" w:cstheme="minorHAnsi"/>
          <w:lang w:eastAsia="pl-PL"/>
        </w:rPr>
        <w:t xml:space="preserve"> Domów Pomocy Społecznej i Ośrodków Wsparcia w Bydgoszczy</w:t>
      </w:r>
    </w:p>
    <w:p w14:paraId="1226C28F" w14:textId="77777777" w:rsidR="0014288E" w:rsidRPr="009E4445" w:rsidRDefault="0014288E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94179D8" w14:textId="4A1C22B2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7763CC">
        <w:rPr>
          <w:rFonts w:eastAsia="Times New Roman" w:cstheme="minorHAnsi"/>
          <w:lang w:eastAsia="pl-PL"/>
        </w:rPr>
        <w:t>a</w:t>
      </w:r>
      <w:r w:rsidRPr="009E4445">
        <w:rPr>
          <w:rFonts w:eastAsia="Times New Roman" w:cstheme="minorHAnsi"/>
          <w:lang w:eastAsia="pl-PL"/>
        </w:rPr>
        <w:t xml:space="preserve"> w dniu …………… </w:t>
      </w:r>
      <w:r w:rsidR="000B0B5E">
        <w:rPr>
          <w:rFonts w:eastAsia="Times New Roman" w:cstheme="minorHAnsi"/>
          <w:lang w:eastAsia="pl-PL"/>
        </w:rPr>
        <w:t>2022</w:t>
      </w:r>
      <w:r w:rsidRPr="009E4445">
        <w:rPr>
          <w:rFonts w:eastAsia="Times New Roman" w:cstheme="minorHAnsi"/>
          <w:lang w:eastAsia="pl-PL"/>
        </w:rPr>
        <w:t xml:space="preserve"> r.</w:t>
      </w:r>
    </w:p>
    <w:p w14:paraId="1FEC376D" w14:textId="2C72C18A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na podstawie art. 2 ust. 1 pkt 1</w:t>
      </w:r>
      <w:r w:rsidR="007E3B7C">
        <w:rPr>
          <w:rFonts w:eastAsia="Times New Roman" w:cstheme="minorHAnsi"/>
          <w:lang w:eastAsia="pl-PL"/>
        </w:rPr>
        <w:t>)</w:t>
      </w:r>
      <w:r w:rsidRPr="009E4445">
        <w:rPr>
          <w:rFonts w:eastAsia="Times New Roman" w:cstheme="minorHAnsi"/>
          <w:lang w:eastAsia="pl-PL"/>
        </w:rPr>
        <w:t xml:space="preserve"> ustawy Prawo zamówień publicznych</w:t>
      </w:r>
    </w:p>
    <w:p w14:paraId="44170FEA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4E73382" w14:textId="581FA06F" w:rsidR="009E4445" w:rsidRPr="009E4445" w:rsidRDefault="009E4445" w:rsidP="000B0B5E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ul. Jezuicka 1, 85-102 Bydgoszcz, NIP: 953-101-18-63, reprezentowanym przez</w:t>
      </w:r>
      <w:r w:rsidR="000B0B5E">
        <w:rPr>
          <w:rFonts w:eastAsia="Times New Roman" w:cstheme="minorHAnsi"/>
          <w:lang w:eastAsia="pl-PL"/>
        </w:rPr>
        <w:t xml:space="preserve"> Emilię Nikodem-Boczek</w:t>
      </w:r>
      <w:r w:rsidRPr="009E4445">
        <w:rPr>
          <w:rFonts w:eastAsia="Times New Roman" w:cstheme="minorHAnsi"/>
          <w:lang w:eastAsia="pl-PL"/>
        </w:rPr>
        <w:t xml:space="preserve"> – Dyrektora Zespołu Domów Pomocy Społecznej i Ośrodków Wsparcia na podstawie upoważnienia Prezydenta Miasta Bydgoszczy z dnia </w:t>
      </w:r>
      <w:r w:rsidRPr="00F763C3">
        <w:rPr>
          <w:rFonts w:eastAsia="Times New Roman" w:cstheme="minorHAnsi"/>
          <w:lang w:eastAsia="pl-PL"/>
        </w:rPr>
        <w:t>01.0</w:t>
      </w:r>
      <w:r w:rsidR="00983E49" w:rsidRPr="00F763C3">
        <w:rPr>
          <w:rFonts w:eastAsia="Times New Roman" w:cstheme="minorHAnsi"/>
          <w:lang w:eastAsia="pl-PL"/>
        </w:rPr>
        <w:t>3</w:t>
      </w:r>
      <w:r w:rsidRPr="00F763C3">
        <w:rPr>
          <w:rFonts w:eastAsia="Times New Roman" w:cstheme="minorHAnsi"/>
          <w:lang w:eastAsia="pl-PL"/>
        </w:rPr>
        <w:t>.20</w:t>
      </w:r>
      <w:r w:rsidR="00983E49" w:rsidRPr="00F763C3">
        <w:rPr>
          <w:rFonts w:eastAsia="Times New Roman" w:cstheme="minorHAnsi"/>
          <w:lang w:eastAsia="pl-PL"/>
        </w:rPr>
        <w:t>22</w:t>
      </w:r>
      <w:r w:rsidRPr="00F763C3">
        <w:rPr>
          <w:rFonts w:eastAsia="Times New Roman" w:cstheme="minorHAnsi"/>
          <w:lang w:eastAsia="pl-PL"/>
        </w:rPr>
        <w:t xml:space="preserve"> r. WOA-I.0052.</w:t>
      </w:r>
      <w:r w:rsidR="00983E49" w:rsidRPr="00F763C3">
        <w:rPr>
          <w:rFonts w:eastAsia="Times New Roman" w:cstheme="minorHAnsi"/>
          <w:lang w:eastAsia="pl-PL"/>
        </w:rPr>
        <w:t>190</w:t>
      </w:r>
      <w:r w:rsidRPr="00F763C3">
        <w:rPr>
          <w:rFonts w:eastAsia="Times New Roman" w:cstheme="minorHAnsi"/>
          <w:lang w:eastAsia="pl-PL"/>
        </w:rPr>
        <w:t>.20</w:t>
      </w:r>
      <w:r w:rsidR="00983E49" w:rsidRPr="00F763C3">
        <w:rPr>
          <w:rFonts w:eastAsia="Times New Roman" w:cstheme="minorHAnsi"/>
          <w:lang w:eastAsia="pl-PL"/>
        </w:rPr>
        <w:t>22</w:t>
      </w:r>
      <w:r w:rsidRPr="009E4445">
        <w:rPr>
          <w:rFonts w:eastAsia="Times New Roman" w:cstheme="minorHAnsi"/>
          <w:lang w:eastAsia="pl-PL"/>
        </w:rPr>
        <w:t>, zwanym dalej Zamawiającym,</w:t>
      </w:r>
    </w:p>
    <w:p w14:paraId="58C61AB9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29D1F86" w14:textId="77777777" w:rsidR="008B4084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</w:p>
    <w:p w14:paraId="608883B4" w14:textId="0E6F65B2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2DFD6E1B" w:rsidR="009E4445" w:rsidRPr="009E4445" w:rsidRDefault="00E9562C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="009E4445">
        <w:rPr>
          <w:rFonts w:eastAsia="Times New Roman" w:cstheme="minorHAnsi"/>
          <w:lang w:eastAsia="pl-PL"/>
        </w:rPr>
        <w:t>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CE0AB65" w14:textId="2D7E52B4" w:rsidR="009E4445" w:rsidRPr="007763CC" w:rsidRDefault="009E4445" w:rsidP="00262143">
      <w:pPr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7763CC">
        <w:rPr>
          <w:rFonts w:eastAsia="Times New Roman" w:cstheme="minorHAnsi"/>
          <w:i/>
          <w:iCs/>
          <w:lang w:eastAsia="pl-PL"/>
        </w:rPr>
        <w:t>w rezultacie wyboru oferty w postępowaniu prowadzonym w trybie podstawowym bez negocjacji na</w:t>
      </w:r>
      <w:r w:rsidR="00DF1B94">
        <w:rPr>
          <w:rFonts w:eastAsia="Times New Roman" w:cstheme="minorHAnsi"/>
          <w:i/>
          <w:iCs/>
          <w:lang w:eastAsia="pl-PL"/>
        </w:rPr>
        <w:t xml:space="preserve"> </w:t>
      </w:r>
      <w:r w:rsidRPr="007763CC">
        <w:rPr>
          <w:rFonts w:eastAsia="Times New Roman" w:cstheme="minorHAnsi"/>
          <w:i/>
          <w:iCs/>
          <w:lang w:eastAsia="pl-PL"/>
        </w:rPr>
        <w:t>podstawie przepisu, o którym mowa w art. 275 pkt 1</w:t>
      </w:r>
      <w:r w:rsidR="007E3B7C">
        <w:rPr>
          <w:rFonts w:eastAsia="Times New Roman" w:cstheme="minorHAnsi"/>
          <w:i/>
          <w:iCs/>
          <w:lang w:eastAsia="pl-PL"/>
        </w:rPr>
        <w:t>)</w:t>
      </w:r>
      <w:r w:rsidRPr="007763CC">
        <w:rPr>
          <w:rFonts w:eastAsia="Times New Roman" w:cstheme="minorHAnsi"/>
          <w:i/>
          <w:iCs/>
          <w:lang w:eastAsia="pl-PL"/>
        </w:rPr>
        <w:t xml:space="preserve"> ustawy z dnia 11.09.2019r. Prawo zamówień publicznych (</w:t>
      </w:r>
      <w:r w:rsidR="00067DB3">
        <w:rPr>
          <w:rFonts w:eastAsia="Times New Roman" w:cstheme="minorHAnsi"/>
          <w:i/>
          <w:iCs/>
          <w:lang w:eastAsia="pl-PL"/>
        </w:rPr>
        <w:t xml:space="preserve">t.j. </w:t>
      </w:r>
      <w:r w:rsidRPr="007763CC">
        <w:rPr>
          <w:rFonts w:eastAsia="Times New Roman" w:cstheme="minorHAnsi"/>
          <w:i/>
          <w:iCs/>
          <w:lang w:eastAsia="pl-PL"/>
        </w:rPr>
        <w:t xml:space="preserve">Dz. U z </w:t>
      </w:r>
      <w:r w:rsidR="000B0B5E">
        <w:rPr>
          <w:rFonts w:eastAsia="Times New Roman" w:cstheme="minorHAnsi"/>
          <w:i/>
          <w:iCs/>
          <w:lang w:eastAsia="pl-PL"/>
        </w:rPr>
        <w:t>2022</w:t>
      </w:r>
      <w:r w:rsidRPr="007763CC">
        <w:rPr>
          <w:rFonts w:eastAsia="Times New Roman" w:cstheme="minorHAnsi"/>
          <w:i/>
          <w:iCs/>
          <w:lang w:eastAsia="pl-PL"/>
        </w:rPr>
        <w:t xml:space="preserve">r. poz. </w:t>
      </w:r>
      <w:r w:rsidR="00C75762">
        <w:rPr>
          <w:rFonts w:eastAsia="Times New Roman" w:cstheme="minorHAnsi"/>
          <w:i/>
          <w:iCs/>
          <w:lang w:eastAsia="pl-PL"/>
        </w:rPr>
        <w:t>1</w:t>
      </w:r>
      <w:r w:rsidR="00B85DB1">
        <w:rPr>
          <w:rFonts w:eastAsia="Times New Roman" w:cstheme="minorHAnsi"/>
          <w:i/>
          <w:iCs/>
          <w:lang w:eastAsia="pl-PL"/>
        </w:rPr>
        <w:t>710</w:t>
      </w:r>
      <w:r w:rsidRPr="007763CC">
        <w:rPr>
          <w:rFonts w:eastAsia="Times New Roman" w:cstheme="minorHAnsi"/>
          <w:i/>
          <w:iCs/>
          <w:lang w:eastAsia="pl-PL"/>
        </w:rPr>
        <w:t xml:space="preserve">) ogłoszonego w Biuletynie Zamówień Publicznych UZP pod nr </w:t>
      </w:r>
      <w:r w:rsidRPr="00B70D60">
        <w:rPr>
          <w:rFonts w:eastAsia="Times New Roman" w:cstheme="minorHAnsi"/>
          <w:i/>
          <w:iCs/>
          <w:lang w:eastAsia="pl-PL"/>
        </w:rPr>
        <w:t xml:space="preserve">……………oraz nr sprawy </w:t>
      </w:r>
      <w:r w:rsidR="000B0B5E">
        <w:rPr>
          <w:rFonts w:eastAsia="Times New Roman" w:cstheme="minorHAnsi"/>
          <w:i/>
          <w:iCs/>
          <w:lang w:eastAsia="pl-PL"/>
        </w:rPr>
        <w:t>ZP.TP.2.DAOiK.2022</w:t>
      </w:r>
      <w:r w:rsidRPr="00B70D60">
        <w:rPr>
          <w:rFonts w:eastAsia="Times New Roman" w:cstheme="minorHAnsi"/>
          <w:i/>
          <w:iCs/>
          <w:lang w:eastAsia="pl-PL"/>
        </w:rPr>
        <w:t xml:space="preserve"> została zawarta umowa o zamówienie</w:t>
      </w:r>
      <w:r w:rsidRPr="007763CC">
        <w:rPr>
          <w:rFonts w:eastAsia="Times New Roman" w:cstheme="minorHAnsi"/>
          <w:i/>
          <w:iCs/>
          <w:lang w:eastAsia="pl-PL"/>
        </w:rPr>
        <w:t xml:space="preserve"> publiczne o następującej treści:</w:t>
      </w:r>
    </w:p>
    <w:p w14:paraId="63D232D0" w14:textId="2628B352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620A470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bookmarkStart w:id="1" w:name="_Hlk77836060"/>
      <w:r w:rsidRPr="009E4445">
        <w:rPr>
          <w:rFonts w:eastAsia="Times New Roman" w:cstheme="minorHAnsi"/>
          <w:b/>
          <w:bCs/>
          <w:lang w:eastAsia="pl-PL"/>
        </w:rPr>
        <w:t>§ 1</w:t>
      </w:r>
    </w:p>
    <w:bookmarkEnd w:id="1"/>
    <w:p w14:paraId="4EE7F340" w14:textId="045AC080" w:rsidR="009E4445" w:rsidRDefault="009E4445" w:rsidP="005D2D1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Zamawiający</w:t>
      </w:r>
      <w:r w:rsidR="00CB3F35">
        <w:rPr>
          <w:rFonts w:eastAsia="Times New Roman" w:cstheme="minorHAnsi"/>
          <w:lang w:eastAsia="pl-PL"/>
        </w:rPr>
        <w:t xml:space="preserve"> </w:t>
      </w:r>
      <w:r w:rsidR="007002BC">
        <w:rPr>
          <w:rFonts w:eastAsia="Times New Roman" w:cstheme="minorHAnsi"/>
          <w:lang w:eastAsia="pl-PL"/>
        </w:rPr>
        <w:t>powierza</w:t>
      </w:r>
      <w:r w:rsidRPr="009E4445">
        <w:rPr>
          <w:rFonts w:eastAsia="Times New Roman" w:cstheme="minorHAnsi"/>
          <w:lang w:eastAsia="pl-PL"/>
        </w:rPr>
        <w:t xml:space="preserve"> a Wykonawca przyjmuje do realizacji przedmiot zamówienia</w:t>
      </w:r>
      <w:r w:rsidR="007E0AC4">
        <w:rPr>
          <w:rFonts w:eastAsia="Times New Roman" w:cstheme="minorHAnsi"/>
          <w:lang w:eastAsia="pl-PL"/>
        </w:rPr>
        <w:t xml:space="preserve"> w zakresie i na warunkach określonych w specyfikacji warunków zamówienia (SWZ) wraz z załącznikami, w tym w szczególności w załączniku nr 2 do SWZ- Opis przedmiotu zamówienia oraz załączniku nr 1 do SWZ- Formularz oferty</w:t>
      </w:r>
      <w:r w:rsidR="005A55BF">
        <w:rPr>
          <w:rFonts w:eastAsia="Times New Roman" w:cstheme="minorHAnsi"/>
          <w:lang w:eastAsia="pl-PL"/>
        </w:rPr>
        <w:t xml:space="preserve">, które stanowią integralną część umowy. </w:t>
      </w:r>
    </w:p>
    <w:p w14:paraId="0304F72C" w14:textId="6317B8E1" w:rsidR="00BC518B" w:rsidRPr="00BC518B" w:rsidRDefault="00BC518B" w:rsidP="00BC518B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bookmarkStart w:id="2" w:name="_Hlk117493836"/>
      <w:bookmarkStart w:id="3" w:name="_Hlk117509770"/>
      <w:r w:rsidRPr="00BC518B">
        <w:rPr>
          <w:rFonts w:eastAsia="Times New Roman" w:cstheme="minorHAnsi"/>
          <w:lang w:eastAsia="pl-PL"/>
        </w:rPr>
        <w:t xml:space="preserve">Przedmiot zamówienia obejmuje bezpośrednią ochronę fizyczną </w:t>
      </w:r>
      <w:r w:rsidR="0008168F">
        <w:rPr>
          <w:rFonts w:eastAsia="Times New Roman" w:cstheme="minorHAnsi"/>
          <w:lang w:eastAsia="pl-PL"/>
        </w:rPr>
        <w:t xml:space="preserve">osób </w:t>
      </w:r>
      <w:r w:rsidR="00D33FFA">
        <w:rPr>
          <w:rFonts w:eastAsia="Times New Roman" w:cstheme="minorHAnsi"/>
          <w:lang w:eastAsia="pl-PL"/>
        </w:rPr>
        <w:t xml:space="preserve">i </w:t>
      </w:r>
      <w:r w:rsidRPr="00BC518B">
        <w:rPr>
          <w:rFonts w:eastAsia="Times New Roman" w:cstheme="minorHAnsi"/>
          <w:lang w:eastAsia="pl-PL"/>
        </w:rPr>
        <w:t xml:space="preserve">mienia (włącznie z ogrodzeniami) i osób </w:t>
      </w:r>
      <w:r>
        <w:rPr>
          <w:rFonts w:eastAsia="Times New Roman" w:cstheme="minorHAnsi"/>
          <w:lang w:eastAsia="pl-PL"/>
        </w:rPr>
        <w:t xml:space="preserve">oraz </w:t>
      </w:r>
      <w:r w:rsidRPr="009C263D">
        <w:rPr>
          <w:rFonts w:eastAsia="Times New Roman" w:cstheme="minorHAnsi"/>
          <w:b/>
          <w:bCs/>
        </w:rPr>
        <w:t>monitorowanie obiektów wraz z przyjazdem grupy interwencyjnej w budynkach i lokalach</w:t>
      </w:r>
      <w:r w:rsidRPr="00BC518B">
        <w:rPr>
          <w:rFonts w:eastAsia="Times New Roman" w:cstheme="minorHAnsi"/>
          <w:lang w:eastAsia="pl-PL"/>
        </w:rPr>
        <w:t>, świadczoną we wszystkie dni miesiąca w okresie od dnia 01.01.2023 r. do dnia 31.12.2023 r., w systemie jednoosobowym, w następującym zakresie:</w:t>
      </w:r>
    </w:p>
    <w:p w14:paraId="708B160B" w14:textId="53533B3D" w:rsidR="00BC518B" w:rsidRPr="00BC518B" w:rsidRDefault="00BC518B" w:rsidP="0008168F">
      <w:pPr>
        <w:numPr>
          <w:ilvl w:val="0"/>
          <w:numId w:val="2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C518B">
        <w:rPr>
          <w:rFonts w:eastAsia="Times New Roman" w:cstheme="minorHAnsi"/>
          <w:b/>
          <w:bCs/>
          <w:lang w:eastAsia="pl-PL"/>
        </w:rPr>
        <w:t>DPS Promień Życia, ul. Łomżyńska 54 – 12h na dobę - w godzinach od 19.00 do 7.00</w:t>
      </w:r>
      <w:r w:rsidR="0008168F">
        <w:rPr>
          <w:rFonts w:eastAsia="Times New Roman" w:cstheme="minorHAnsi"/>
          <w:b/>
          <w:bCs/>
          <w:lang w:eastAsia="pl-PL"/>
        </w:rPr>
        <w:t xml:space="preserve"> </w:t>
      </w:r>
    </w:p>
    <w:p w14:paraId="22D993A5" w14:textId="2C07A6B7" w:rsidR="00BC518B" w:rsidRPr="00BC518B" w:rsidRDefault="00BC518B" w:rsidP="0008168F">
      <w:pPr>
        <w:numPr>
          <w:ilvl w:val="0"/>
          <w:numId w:val="2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C518B">
        <w:rPr>
          <w:rFonts w:eastAsia="Times New Roman" w:cstheme="minorHAnsi"/>
          <w:b/>
          <w:bCs/>
          <w:lang w:eastAsia="pl-PL"/>
        </w:rPr>
        <w:t>DPS Jesień Życia, ul. Mińska 15a – 8h na dobę – dyżur nocny - w godzinach 22.00 do 6.00</w:t>
      </w:r>
      <w:r w:rsidR="0008168F">
        <w:rPr>
          <w:rFonts w:eastAsia="Times New Roman" w:cstheme="minorHAnsi"/>
          <w:b/>
          <w:bCs/>
          <w:lang w:eastAsia="pl-PL"/>
        </w:rPr>
        <w:t xml:space="preserve"> (75 osób)</w:t>
      </w:r>
    </w:p>
    <w:p w14:paraId="1001DDDD" w14:textId="5571C579" w:rsidR="00BC518B" w:rsidRPr="00BC518B" w:rsidRDefault="00BC518B" w:rsidP="0008168F">
      <w:pPr>
        <w:numPr>
          <w:ilvl w:val="0"/>
          <w:numId w:val="2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C518B">
        <w:rPr>
          <w:rFonts w:eastAsia="Times New Roman" w:cstheme="minorHAnsi"/>
          <w:b/>
          <w:bCs/>
          <w:lang w:eastAsia="pl-PL"/>
        </w:rPr>
        <w:t>DPS Słoneczko, ul. Gałczyńskiego 2 – 8h na dobę – dyżur nocny - w godzinach 22.00 do 6.00</w:t>
      </w:r>
      <w:r w:rsidR="0008168F">
        <w:rPr>
          <w:rFonts w:eastAsia="Times New Roman" w:cstheme="minorHAnsi"/>
          <w:b/>
          <w:bCs/>
          <w:lang w:eastAsia="pl-PL"/>
        </w:rPr>
        <w:t xml:space="preserve"> 54 osoby)</w:t>
      </w:r>
    </w:p>
    <w:p w14:paraId="714EF983" w14:textId="13882CD4" w:rsidR="00BC518B" w:rsidRPr="00BC518B" w:rsidRDefault="0008168F" w:rsidP="00BC518B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63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a także </w:t>
      </w:r>
      <w:r w:rsidR="00BC518B">
        <w:rPr>
          <w:rFonts w:eastAsia="Times New Roman" w:cstheme="minorHAnsi"/>
          <w:lang w:eastAsia="pl-PL"/>
        </w:rPr>
        <w:t>ochron</w:t>
      </w:r>
      <w:r>
        <w:rPr>
          <w:rFonts w:eastAsia="Times New Roman" w:cstheme="minorHAnsi"/>
          <w:lang w:eastAsia="pl-PL"/>
        </w:rPr>
        <w:t>ę</w:t>
      </w:r>
      <w:r w:rsidR="00BC518B">
        <w:rPr>
          <w:rFonts w:eastAsia="Times New Roman" w:cstheme="minorHAnsi"/>
          <w:lang w:eastAsia="pl-PL"/>
        </w:rPr>
        <w:t xml:space="preserve"> osób i mienia oraz </w:t>
      </w:r>
      <w:r w:rsidR="00BC518B" w:rsidRPr="00BC518B">
        <w:rPr>
          <w:rFonts w:eastAsia="Times New Roman" w:cstheme="minorHAnsi"/>
        </w:rPr>
        <w:t>monitorowanie obiektów wraz z przyjazdem grupy interwencyjnej w budynkach i lokalach</w:t>
      </w:r>
      <w:r w:rsidR="00D33FFA">
        <w:rPr>
          <w:rFonts w:eastAsia="Times New Roman" w:cstheme="minorHAnsi"/>
        </w:rPr>
        <w:t xml:space="preserve"> ZDPSiOW </w:t>
      </w:r>
      <w:r w:rsidR="00D33FFA" w:rsidRPr="00BC518B">
        <w:rPr>
          <w:rFonts w:eastAsia="Times New Roman" w:cstheme="minorHAnsi"/>
          <w:lang w:eastAsia="pl-PL"/>
        </w:rPr>
        <w:t>świadczoną we wszystkie dni miesiąca w okresie od dnia 01.01.2023 r. do dnia 31.12.2023 r.</w:t>
      </w:r>
      <w:r w:rsidR="00BC518B">
        <w:rPr>
          <w:rFonts w:eastAsia="Times New Roman" w:cstheme="minorHAnsi"/>
        </w:rPr>
        <w:t xml:space="preserve">, </w:t>
      </w:r>
      <w:r w:rsidR="00BC518B" w:rsidRPr="00BC518B">
        <w:rPr>
          <w:rFonts w:eastAsia="Times New Roman" w:cstheme="minorHAnsi"/>
          <w:lang w:eastAsia="pl-PL"/>
        </w:rPr>
        <w:t>w następującym zakresie:</w:t>
      </w:r>
    </w:p>
    <w:p w14:paraId="1B3C3265" w14:textId="69E5BDE1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Gałczyńskiego 2 (OW, ŚDS „Słoneczko”, ŚDS „IRYS”)</w:t>
      </w:r>
    </w:p>
    <w:p w14:paraId="7CF05F31" w14:textId="2C80DB28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Mińska 15A (SDS „Stokrotka”)</w:t>
      </w:r>
    </w:p>
    <w:p w14:paraId="4D970D0B" w14:textId="384E89DF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Gackowskiego 1B (filia ŚDS „Słoneczko”)</w:t>
      </w:r>
    </w:p>
    <w:p w14:paraId="380BF0FA" w14:textId="3B8601DF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Dunikowskiego 2 (ŚDS „Bławatek)</w:t>
      </w:r>
    </w:p>
    <w:p w14:paraId="1F02993C" w14:textId="29589078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Szpitalna 25 (ŚDS ”Sami Swoi” lokal 301+52)</w:t>
      </w:r>
    </w:p>
    <w:p w14:paraId="45AB1C84" w14:textId="44C2360D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Janosika 4 (ŚDS „Wrzos”)</w:t>
      </w:r>
      <w:bookmarkEnd w:id="2"/>
      <w:bookmarkEnd w:id="3"/>
    </w:p>
    <w:p w14:paraId="7F8BC553" w14:textId="44031270" w:rsidR="003B09AC" w:rsidRPr="004F2BD4" w:rsidRDefault="00BC518B" w:rsidP="004F2B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F2BD4">
        <w:rPr>
          <w:rFonts w:eastAsia="Times New Roman" w:cstheme="minorHAnsi"/>
          <w:lang w:eastAsia="pl-PL"/>
        </w:rPr>
        <w:t xml:space="preserve">Usługa </w:t>
      </w:r>
      <w:r w:rsidR="003B09AC" w:rsidRPr="004F2BD4">
        <w:rPr>
          <w:rFonts w:eastAsia="Times New Roman" w:cstheme="minorHAnsi"/>
          <w:lang w:eastAsia="pl-PL"/>
        </w:rPr>
        <w:t>świadczona przez Wykonawcę posiadającego koncesję wydaną zgodnie z ustawą z dnia 22 sierpnia 1997 r. o ochronie osób i mienia (</w:t>
      </w:r>
      <w:hyperlink r:id="rId9" w:history="1">
        <w:r w:rsidR="003B09AC" w:rsidRPr="004F2BD4">
          <w:rPr>
            <w:rFonts w:eastAsia="Times New Roman" w:cstheme="minorHAnsi"/>
            <w:lang w:eastAsia="pl-PL"/>
          </w:rPr>
          <w:t>Dz.U. 2021 poz. 1995</w:t>
        </w:r>
      </w:hyperlink>
      <w:r w:rsidR="003B09AC" w:rsidRPr="004F2BD4">
        <w:rPr>
          <w:rFonts w:eastAsia="Times New Roman" w:cstheme="minorHAnsi"/>
          <w:lang w:eastAsia="pl-PL"/>
        </w:rPr>
        <w:t>) w okresie jej trwania.</w:t>
      </w:r>
    </w:p>
    <w:p w14:paraId="687C9F97" w14:textId="6C2FE427" w:rsidR="003B40E9" w:rsidRPr="003B40E9" w:rsidRDefault="003B40E9" w:rsidP="001518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>Wykonanie usług</w:t>
      </w:r>
      <w:r w:rsidR="003B09AC">
        <w:rPr>
          <w:rFonts w:eastAsia="Times New Roman" w:cstheme="minorHAnsi"/>
          <w:lang w:eastAsia="pl-PL"/>
        </w:rPr>
        <w:t>i</w:t>
      </w:r>
      <w:r w:rsidRPr="003B40E9">
        <w:rPr>
          <w:rFonts w:eastAsia="Times New Roman" w:cstheme="minorHAnsi"/>
          <w:lang w:eastAsia="pl-PL"/>
        </w:rPr>
        <w:t xml:space="preserve"> w szczególności polega na zabezpieczeniu bezpieczeństwa </w:t>
      </w:r>
      <w:r w:rsidR="003B09AC" w:rsidRPr="006D6D34">
        <w:rPr>
          <w:rFonts w:eastAsia="Times New Roman" w:cstheme="minorHAnsi"/>
        </w:rPr>
        <w:t>mienia</w:t>
      </w:r>
      <w:r w:rsidR="0008168F">
        <w:rPr>
          <w:rFonts w:eastAsia="Times New Roman" w:cstheme="minorHAnsi"/>
        </w:rPr>
        <w:t xml:space="preserve"> i</w:t>
      </w:r>
      <w:r w:rsidR="0008168F" w:rsidRPr="0008168F">
        <w:rPr>
          <w:rFonts w:eastAsia="Times New Roman" w:cstheme="minorHAnsi"/>
          <w:lang w:eastAsia="pl-PL"/>
        </w:rPr>
        <w:t xml:space="preserve"> </w:t>
      </w:r>
      <w:r w:rsidR="0008168F" w:rsidRPr="003B40E9">
        <w:rPr>
          <w:rFonts w:eastAsia="Times New Roman" w:cstheme="minorHAnsi"/>
          <w:lang w:eastAsia="pl-PL"/>
        </w:rPr>
        <w:t xml:space="preserve">osób </w:t>
      </w:r>
      <w:r w:rsidR="006D6D34" w:rsidRPr="006D6D34">
        <w:rPr>
          <w:rFonts w:eastAsia="Times New Roman" w:cstheme="minorHAnsi"/>
        </w:rPr>
        <w:t>wraz z przyjazdem grupy interwencyjnej w budynkach i lokalach</w:t>
      </w:r>
      <w:r w:rsidRPr="003B40E9">
        <w:rPr>
          <w:rFonts w:eastAsia="Times New Roman" w:cstheme="minorHAnsi"/>
          <w:lang w:eastAsia="pl-PL"/>
        </w:rPr>
        <w:t xml:space="preserve">, o których mowa w ust. </w:t>
      </w:r>
      <w:r w:rsidR="00D33FFA">
        <w:rPr>
          <w:rFonts w:eastAsia="Times New Roman" w:cstheme="minorHAnsi"/>
          <w:lang w:eastAsia="pl-PL"/>
        </w:rPr>
        <w:t>2</w:t>
      </w:r>
      <w:r w:rsidR="003B09AC">
        <w:rPr>
          <w:rFonts w:eastAsia="Times New Roman" w:cstheme="minorHAnsi"/>
          <w:lang w:eastAsia="pl-PL"/>
        </w:rPr>
        <w:t>.</w:t>
      </w:r>
    </w:p>
    <w:p w14:paraId="100355C0" w14:textId="1F1F657A" w:rsidR="003B40E9" w:rsidRPr="003B40E9" w:rsidRDefault="003B40E9" w:rsidP="001518D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 xml:space="preserve">Szczegółowy zakres obowiązków pracownika ochrony jest określony w „Regulaminie ochrony”, stanowiącym załącznik nr </w:t>
      </w:r>
      <w:r w:rsidR="00F763C3">
        <w:rPr>
          <w:rFonts w:eastAsia="Times New Roman" w:cstheme="minorHAnsi"/>
          <w:lang w:eastAsia="pl-PL"/>
        </w:rPr>
        <w:t>6</w:t>
      </w:r>
      <w:r w:rsidRPr="003B40E9">
        <w:rPr>
          <w:rFonts w:eastAsia="Times New Roman" w:cstheme="minorHAnsi"/>
          <w:lang w:eastAsia="pl-PL"/>
        </w:rPr>
        <w:t xml:space="preserve"> do </w:t>
      </w:r>
      <w:r w:rsidR="00C10EC8">
        <w:rPr>
          <w:rFonts w:eastAsia="Times New Roman" w:cstheme="minorHAnsi"/>
          <w:lang w:eastAsia="pl-PL"/>
        </w:rPr>
        <w:t>SWZ</w:t>
      </w:r>
      <w:r w:rsidR="007C6FBC">
        <w:rPr>
          <w:rFonts w:eastAsia="Times New Roman" w:cstheme="minorHAnsi"/>
          <w:lang w:eastAsia="pl-PL"/>
        </w:rPr>
        <w:t xml:space="preserve"> i niniejszej umowy</w:t>
      </w:r>
      <w:r w:rsidRPr="003B40E9">
        <w:rPr>
          <w:rFonts w:eastAsia="Times New Roman" w:cstheme="minorHAnsi"/>
          <w:lang w:eastAsia="pl-PL"/>
        </w:rPr>
        <w:t>.</w:t>
      </w:r>
    </w:p>
    <w:p w14:paraId="436373BE" w14:textId="7547624A" w:rsidR="003B40E9" w:rsidRDefault="003B40E9" w:rsidP="001518D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>W przypadkach koniecznych, a w szczególności, gdy zaistnieje uzasadnione podejrzenie zaboru mienia należącego do Zamawiającego lub zagrożenia bezpieczeństwa osób i mienia na terenie obiektu, Wykonawca podejmie działania interwencyjne, o których mowa w pkt 6 Regulaminu ochrony</w:t>
      </w:r>
      <w:r w:rsidR="00703203">
        <w:rPr>
          <w:rFonts w:eastAsia="Times New Roman" w:cstheme="minorHAnsi"/>
          <w:lang w:eastAsia="pl-PL"/>
        </w:rPr>
        <w:t>.</w:t>
      </w:r>
    </w:p>
    <w:p w14:paraId="40C7E2F4" w14:textId="5A92F3B1" w:rsidR="00C10EC8" w:rsidRDefault="00C10EC8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C10EC8">
        <w:rPr>
          <w:rFonts w:eastAsia="Times New Roman" w:cstheme="minorHAnsi"/>
          <w:lang w:eastAsia="pl-PL"/>
        </w:rPr>
        <w:t>Wykonawca będzie realizował usługę ochrony fizycznej</w:t>
      </w:r>
      <w:r w:rsidR="009C198D" w:rsidRPr="009C198D">
        <w:rPr>
          <w:rFonts w:eastAsia="Times New Roman" w:cstheme="minorHAnsi"/>
        </w:rPr>
        <w:t xml:space="preserve"> osób i mienia </w:t>
      </w:r>
      <w:r w:rsidR="003B09AC">
        <w:rPr>
          <w:rFonts w:eastAsia="Times New Roman" w:cstheme="minorHAnsi"/>
        </w:rPr>
        <w:t xml:space="preserve">oraz </w:t>
      </w:r>
      <w:r w:rsidR="009C198D" w:rsidRPr="009C198D">
        <w:rPr>
          <w:rFonts w:eastAsia="Times New Roman" w:cstheme="minorHAnsi"/>
        </w:rPr>
        <w:t>monitorowanie obiektów wraz z przyjazdem grupy interwencyjnej</w:t>
      </w:r>
      <w:r w:rsidRPr="00C10EC8">
        <w:rPr>
          <w:rFonts w:eastAsia="Times New Roman" w:cstheme="minorHAnsi"/>
          <w:lang w:eastAsia="pl-PL"/>
        </w:rPr>
        <w:t xml:space="preserve"> zgodnie z ofertą i ceną określoną w formularzu ofertowym (załącznik nr 1 do oferty), który jest załącznikiem do niniejszej umowy oraz stanowi jej integralną część.</w:t>
      </w:r>
    </w:p>
    <w:p w14:paraId="050903B0" w14:textId="67CDCD7A" w:rsidR="00EA1EBC" w:rsidRDefault="00EA1EBC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EA1EBC">
        <w:rPr>
          <w:rFonts w:eastAsia="Times New Roman" w:cstheme="minorHAnsi"/>
          <w:lang w:eastAsia="pl-PL"/>
        </w:rPr>
        <w:t>Wykonawca oświadcza, iż posiada ludzi oraz sprzęt i narzędzia, które pozwalają na wykonanie umowy w sposób rzetelny i profesjonalny z dołożeniem najwyższej staranności, przy uwzględnieniu zawodowo prowadzonej działalności przez Wykonawcę.</w:t>
      </w:r>
    </w:p>
    <w:p w14:paraId="5D50BBAD" w14:textId="768376DB" w:rsidR="00C9118E" w:rsidRPr="00EA1EBC" w:rsidRDefault="00C9118E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C9118E">
        <w:rPr>
          <w:rFonts w:eastAsia="Times New Roman" w:cstheme="minorHAnsi"/>
          <w:lang w:eastAsia="pl-PL"/>
        </w:rPr>
        <w:t xml:space="preserve">Wykonawca </w:t>
      </w:r>
      <w:r w:rsidRPr="00EA1EBC">
        <w:rPr>
          <w:rFonts w:eastAsia="Times New Roman" w:cstheme="minorHAnsi"/>
          <w:lang w:eastAsia="pl-PL"/>
        </w:rPr>
        <w:t>oświadcza</w:t>
      </w:r>
      <w:r w:rsidRPr="00C9118E">
        <w:rPr>
          <w:rFonts w:eastAsia="Times New Roman" w:cstheme="minorHAnsi"/>
          <w:lang w:eastAsia="pl-PL"/>
        </w:rPr>
        <w:t>, iż dyspon</w:t>
      </w:r>
      <w:r>
        <w:rPr>
          <w:rFonts w:eastAsia="Times New Roman" w:cstheme="minorHAnsi"/>
          <w:lang w:eastAsia="pl-PL"/>
        </w:rPr>
        <w:t>uje</w:t>
      </w:r>
      <w:r w:rsidRPr="00C9118E">
        <w:rPr>
          <w:rFonts w:eastAsia="Times New Roman" w:cstheme="minorHAnsi"/>
          <w:lang w:eastAsia="pl-PL"/>
        </w:rPr>
        <w:t xml:space="preserve">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3DECC3A" w14:textId="5980AE2F" w:rsidR="00C3274E" w:rsidRPr="00C3274E" w:rsidRDefault="00C3274E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Wykonawca oświadcza, że </w:t>
      </w:r>
      <w:r>
        <w:rPr>
          <w:rFonts w:eastAsia="Times New Roman" w:cstheme="minorHAnsi"/>
          <w:lang w:eastAsia="pl-PL"/>
        </w:rPr>
        <w:t xml:space="preserve">przedmiot zamówienia </w:t>
      </w:r>
      <w:r w:rsidRPr="00C3274E">
        <w:rPr>
          <w:rFonts w:eastAsia="Times New Roman" w:cstheme="minorHAnsi"/>
          <w:lang w:eastAsia="pl-PL"/>
        </w:rPr>
        <w:t>będ</w:t>
      </w:r>
      <w:r>
        <w:rPr>
          <w:rFonts w:eastAsia="Times New Roman" w:cstheme="minorHAnsi"/>
          <w:lang w:eastAsia="pl-PL"/>
        </w:rPr>
        <w:t>zie</w:t>
      </w:r>
      <w:r w:rsidRPr="00C3274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realizowany</w:t>
      </w:r>
      <w:r w:rsidRPr="00C3274E">
        <w:rPr>
          <w:rFonts w:eastAsia="Times New Roman" w:cstheme="minorHAnsi"/>
          <w:lang w:eastAsia="pl-PL"/>
        </w:rPr>
        <w:t xml:space="preserve"> przez osoby zatrudnione </w:t>
      </w:r>
      <w:r w:rsidR="007E3B7C">
        <w:rPr>
          <w:rFonts w:eastAsia="Times New Roman" w:cstheme="minorHAnsi"/>
          <w:lang w:eastAsia="pl-PL"/>
        </w:rPr>
        <w:t xml:space="preserve">u Wykonawcy </w:t>
      </w:r>
      <w:r w:rsidRPr="00C3274E">
        <w:rPr>
          <w:rFonts w:eastAsia="Times New Roman" w:cstheme="minorHAnsi"/>
          <w:lang w:eastAsia="pl-PL"/>
        </w:rPr>
        <w:t>na umowę o pracę w rozumieniu przepisów ustawy z dnia 26 czerwca 1974 r. – Kodeks pracy.</w:t>
      </w:r>
    </w:p>
    <w:p w14:paraId="77D952FC" w14:textId="2E43509C" w:rsidR="00AB76A6" w:rsidRPr="00E52D29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t xml:space="preserve">Najpóźniej na 3 dni robocze przed przystąpieniem do wykonywania czynności w zakresie realizacji przedmiotowego zamówienia wskazanych w ust. </w:t>
      </w:r>
      <w:r w:rsidR="001518D8">
        <w:t>2</w:t>
      </w:r>
      <w:r w:rsidRPr="00AB76A6">
        <w:t xml:space="preserve">, Wykonawca udokumentuje, że będą one realizowane przez osoby zatrudnione na umowę o pracę, w szczególności złoży oświadczenie lub dokumenty o zatrudnieniu osób wykonujących wskazane czynności na umowę o pracę, tj. </w:t>
      </w:r>
      <w:r w:rsidRPr="00AB76A6">
        <w:rPr>
          <w:rFonts w:cstheme="minorHAnsi"/>
        </w:rPr>
        <w:t>kopie umów o pracę. Kopia umowy/umów o pracę powinna zostać zano</w:t>
      </w:r>
      <w:r>
        <w:rPr>
          <w:rFonts w:cstheme="minorHAnsi"/>
        </w:rPr>
        <w:t>nimi</w:t>
      </w:r>
      <w:r w:rsidRPr="00AB76A6">
        <w:rPr>
          <w:rFonts w:cstheme="minorHAnsi"/>
        </w:rPr>
        <w:t>zowana w sposób zapewniający ochronę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95/46/WE, (tj. w szczególności bez adresów, nr PESEL pracownika, wynagrodzenia). Informacje takie jak data zawarcia umowy, rodzaj umowy o pracę i wymiar etatu powinny być do zidentyfikowania. Imię i nazwisko pracownika nie podlega anonimizacji.</w:t>
      </w:r>
      <w:r w:rsidRPr="00AB76A6">
        <w:t xml:space="preserve"> </w:t>
      </w:r>
    </w:p>
    <w:p w14:paraId="675192FE" w14:textId="6D050649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t xml:space="preserve">Każdorazowo na żądanie Zamawiającego, w terminie </w:t>
      </w:r>
      <w:r w:rsidRPr="00AB76A6">
        <w:rPr>
          <w:rFonts w:cstheme="minorHAnsi"/>
        </w:rPr>
        <w:t>3 dni roboczych od daty doręczenia wezwania</w:t>
      </w:r>
      <w:r w:rsidRPr="00AB76A6">
        <w:t xml:space="preserve">, Wykonawca zobowiązuje się przedłożyć oświadczenie lub dokumenty, o których mowa w ust. </w:t>
      </w:r>
      <w:r w:rsidR="001518D8">
        <w:t>9</w:t>
      </w:r>
      <w:r w:rsidRPr="00AB76A6">
        <w:t>.</w:t>
      </w:r>
    </w:p>
    <w:p w14:paraId="3F810772" w14:textId="07617EF9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t>Na każde żądanie Zamawiającego w terminie 3 dni roboczych od daty doręczenia wezwania – Wykonawca zobowiązany jest przedłożyć Zamawiającemu imienny wykaz pracowników zatrudnionych na podstawie umowy o pracę z poświadczeniem ich ubezpieczenia społecznego i zdrowotnego w okresie wykonywania zamówienia przez właściwy inspektorat ZUS (formularz ZUS RCA). Wymóg ten dotyczy Wykonawcy i Podwykonawców.</w:t>
      </w:r>
    </w:p>
    <w:p w14:paraId="54076CD7" w14:textId="77777777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t>Zamawiający jest uprawniony do kontroli dokonanego sposobu dokumentowania przez Wykonawcę ze stanem faktycznym.</w:t>
      </w:r>
    </w:p>
    <w:p w14:paraId="3BE7586F" w14:textId="59C6EDF7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t xml:space="preserve">W przypadku zmiany składu osobowego </w:t>
      </w:r>
      <w:r w:rsidR="007564EA">
        <w:rPr>
          <w:rFonts w:cstheme="minorHAnsi"/>
        </w:rPr>
        <w:t>W</w:t>
      </w:r>
      <w:r w:rsidRPr="00AB76A6">
        <w:rPr>
          <w:rFonts w:cstheme="minorHAnsi"/>
        </w:rPr>
        <w:t>ykonawcy, w stosunku do którego Wykonawca w ofercie zobowiązał się wykonywać przedmiot umowy przy pomocy osób zatrudnionych na podstawie umowy o pracę, przed dopuszczeniem tych osób do wykonywania poszczególnych prac Wykonawca obowiązany jest przedłożyć Zamawiającemu kopie umów o pracę z tymi osobami.</w:t>
      </w:r>
    </w:p>
    <w:p w14:paraId="29974A3C" w14:textId="009793F7" w:rsidR="0057606B" w:rsidRPr="00295A05" w:rsidRDefault="00AB76A6" w:rsidP="001518D8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t>Wykonawca zobowiązuje się do wykonywania przedmiotu umowy przez osoby wskazane w ofercie. Zamawiający dopuszcza możliwość zmiany osób, o których mowa w zdaniu poprzednim, na inne posiadające co najmniej taką samą wiedz</w:t>
      </w:r>
      <w:r w:rsidR="001518D8">
        <w:rPr>
          <w:rFonts w:cstheme="minorHAnsi"/>
        </w:rPr>
        <w:t>ę</w:t>
      </w:r>
      <w:r w:rsidRPr="00AB76A6">
        <w:rPr>
          <w:rFonts w:cstheme="minorHAnsi"/>
        </w:rPr>
        <w:t xml:space="preserve">, doświadczenie i kwalifikacje. O planowanej zmianie osób, przy pomocy których </w:t>
      </w:r>
      <w:r w:rsidR="007E3B7C">
        <w:rPr>
          <w:rFonts w:cstheme="minorHAnsi"/>
        </w:rPr>
        <w:t>W</w:t>
      </w:r>
      <w:r w:rsidRPr="00AB76A6">
        <w:rPr>
          <w:rFonts w:cstheme="minorHAnsi"/>
        </w:rPr>
        <w:t>ykonawca wykonuje przedmiot umowy, wykonawca zobowiązany jest powiadomić zamawiającego na piśmie przed dopuszczeniem tych osób do wykonywania prac wraz z dostarczeniem dokumentów, o których mowa odpowiednio</w:t>
      </w:r>
      <w:r>
        <w:rPr>
          <w:rFonts w:cstheme="minorHAnsi"/>
        </w:rPr>
        <w:t xml:space="preserve"> </w:t>
      </w:r>
      <w:r w:rsidRPr="00AB76A6">
        <w:rPr>
          <w:rFonts w:cstheme="minorHAnsi"/>
        </w:rPr>
        <w:t xml:space="preserve">- w ust. </w:t>
      </w:r>
      <w:r w:rsidR="001518D8">
        <w:rPr>
          <w:rFonts w:cstheme="minorHAnsi"/>
        </w:rPr>
        <w:t>9</w:t>
      </w:r>
      <w:r>
        <w:rPr>
          <w:rFonts w:cstheme="minorHAnsi"/>
        </w:rPr>
        <w:t xml:space="preserve"> i </w:t>
      </w:r>
      <w:r w:rsidR="00295A05">
        <w:rPr>
          <w:rFonts w:cstheme="minorHAnsi"/>
        </w:rPr>
        <w:t>10</w:t>
      </w:r>
      <w:r w:rsidRPr="00AB76A6">
        <w:rPr>
          <w:rFonts w:cstheme="minorHAnsi"/>
        </w:rPr>
        <w:t xml:space="preserve"> powyżej</w:t>
      </w:r>
      <w:r>
        <w:rPr>
          <w:rFonts w:cstheme="minorHAnsi"/>
        </w:rPr>
        <w:t>.</w:t>
      </w:r>
    </w:p>
    <w:p w14:paraId="256D5F9F" w14:textId="0C230F12" w:rsidR="001F2D1B" w:rsidRPr="001F2D1B" w:rsidRDefault="009E4445" w:rsidP="001F2D1B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4" w:name="_Hlk77066729"/>
      <w:r w:rsidRPr="001F2D1B">
        <w:rPr>
          <w:rFonts w:eastAsia="Times New Roman" w:cstheme="minorHAnsi"/>
          <w:lang w:eastAsia="pl-PL"/>
        </w:rPr>
        <w:t xml:space="preserve">Umowa zostaje zawarta na czas oznaczony, tj. na okres </w:t>
      </w:r>
      <w:r w:rsidR="00295A05" w:rsidRPr="001F2D1B">
        <w:rPr>
          <w:rFonts w:eastAsia="Times New Roman" w:cstheme="minorHAnsi"/>
          <w:lang w:eastAsia="pl-PL"/>
        </w:rPr>
        <w:t>12 miesięcy</w:t>
      </w:r>
      <w:r w:rsidR="007F1742" w:rsidRPr="001F2D1B">
        <w:rPr>
          <w:rFonts w:eastAsia="Times New Roman" w:cstheme="minorHAnsi"/>
          <w:lang w:eastAsia="pl-PL"/>
        </w:rPr>
        <w:t xml:space="preserve"> </w:t>
      </w:r>
      <w:r w:rsidR="00295A05" w:rsidRPr="001F2D1B">
        <w:rPr>
          <w:rFonts w:eastAsia="Times New Roman" w:cstheme="minorHAnsi"/>
          <w:lang w:eastAsia="pl-PL"/>
        </w:rPr>
        <w:t xml:space="preserve">od </w:t>
      </w:r>
      <w:r w:rsidR="007564EA">
        <w:rPr>
          <w:rFonts w:eastAsia="Times New Roman" w:cstheme="minorHAnsi"/>
          <w:lang w:eastAsia="pl-PL"/>
        </w:rPr>
        <w:t>dnia 0</w:t>
      </w:r>
      <w:r w:rsidR="00295A05" w:rsidRPr="001F2D1B">
        <w:rPr>
          <w:rFonts w:eastAsia="Times New Roman" w:cstheme="minorHAnsi"/>
          <w:lang w:eastAsia="pl-PL"/>
        </w:rPr>
        <w:t>1.01.202</w:t>
      </w:r>
      <w:r w:rsidR="00B85DB1" w:rsidRPr="001F2D1B">
        <w:rPr>
          <w:rFonts w:eastAsia="Times New Roman" w:cstheme="minorHAnsi"/>
          <w:lang w:eastAsia="pl-PL"/>
        </w:rPr>
        <w:t>3</w:t>
      </w:r>
      <w:r w:rsidR="00295A05" w:rsidRPr="001F2D1B">
        <w:rPr>
          <w:rFonts w:eastAsia="Times New Roman" w:cstheme="minorHAnsi"/>
          <w:lang w:eastAsia="pl-PL"/>
        </w:rPr>
        <w:t xml:space="preserve"> r. do </w:t>
      </w:r>
      <w:r w:rsidR="007564EA">
        <w:rPr>
          <w:rFonts w:eastAsia="Times New Roman" w:cstheme="minorHAnsi"/>
          <w:lang w:eastAsia="pl-PL"/>
        </w:rPr>
        <w:t xml:space="preserve">dnia </w:t>
      </w:r>
      <w:r w:rsidR="00295A05" w:rsidRPr="001F2D1B">
        <w:rPr>
          <w:rFonts w:eastAsia="Times New Roman" w:cstheme="minorHAnsi"/>
          <w:lang w:eastAsia="pl-PL"/>
        </w:rPr>
        <w:t>31.12.202</w:t>
      </w:r>
      <w:r w:rsidR="00B85DB1" w:rsidRPr="001F2D1B">
        <w:rPr>
          <w:rFonts w:eastAsia="Times New Roman" w:cstheme="minorHAnsi"/>
          <w:lang w:eastAsia="pl-PL"/>
        </w:rPr>
        <w:t>3</w:t>
      </w:r>
      <w:r w:rsidR="00295A05" w:rsidRPr="001F2D1B">
        <w:rPr>
          <w:rFonts w:eastAsia="Times New Roman" w:cstheme="minorHAnsi"/>
          <w:lang w:eastAsia="pl-PL"/>
        </w:rPr>
        <w:t xml:space="preserve"> r.</w:t>
      </w:r>
      <w:r w:rsidR="001F2D1B" w:rsidRPr="001F2D1B">
        <w:rPr>
          <w:rFonts w:eastAsia="Times New Roman" w:cstheme="minorHAnsi"/>
          <w:lang w:eastAsia="pl-PL"/>
        </w:rPr>
        <w:t xml:space="preserve"> lub </w:t>
      </w:r>
      <w:r w:rsidR="007564EA">
        <w:rPr>
          <w:rFonts w:eastAsia="Times New Roman" w:cstheme="minorHAnsi"/>
          <w:lang w:eastAsia="pl-PL"/>
        </w:rPr>
        <w:t>wykorzystani</w:t>
      </w:r>
      <w:r w:rsidR="0008168F">
        <w:rPr>
          <w:rFonts w:eastAsia="Times New Roman" w:cstheme="minorHAnsi"/>
          <w:lang w:eastAsia="pl-PL"/>
        </w:rPr>
        <w:t>a</w:t>
      </w:r>
      <w:r w:rsidR="001F2D1B" w:rsidRPr="001F2D1B">
        <w:rPr>
          <w:rFonts w:eastAsia="Times New Roman" w:cstheme="minorHAnsi"/>
          <w:lang w:eastAsia="pl-PL"/>
        </w:rPr>
        <w:t xml:space="preserve"> </w:t>
      </w:r>
      <w:r w:rsidR="0008168F">
        <w:rPr>
          <w:rFonts w:cstheme="minorHAnsi"/>
        </w:rPr>
        <w:t>kwoty</w:t>
      </w:r>
      <w:r w:rsidR="001F2D1B" w:rsidRPr="001F2D1B">
        <w:rPr>
          <w:rFonts w:cstheme="minorHAnsi"/>
        </w:rPr>
        <w:t xml:space="preserve"> określone</w:t>
      </w:r>
      <w:r w:rsidR="007564EA">
        <w:rPr>
          <w:rFonts w:cstheme="minorHAnsi"/>
        </w:rPr>
        <w:t>j</w:t>
      </w:r>
      <w:r w:rsidR="001F2D1B" w:rsidRPr="001F2D1B">
        <w:rPr>
          <w:rFonts w:cstheme="minorHAnsi"/>
        </w:rPr>
        <w:t xml:space="preserve"> w formularzu oferty z zastrzeżeniem, że całkowita wartość umowy nie może przekroczyć wysokości posiadanych przez </w:t>
      </w:r>
      <w:r w:rsidR="007564EA">
        <w:rPr>
          <w:rFonts w:cstheme="minorHAnsi"/>
        </w:rPr>
        <w:t>Z</w:t>
      </w:r>
      <w:r w:rsidR="001F2D1B" w:rsidRPr="001F2D1B">
        <w:rPr>
          <w:rFonts w:cstheme="minorHAnsi"/>
        </w:rPr>
        <w:t>amawiającego środków finansowych przeznaczonych na ten cel</w:t>
      </w:r>
    </w:p>
    <w:p w14:paraId="461A6B31" w14:textId="17A4365A" w:rsidR="00BE19D8" w:rsidRDefault="00BE19D8" w:rsidP="00326F68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5" w:name="_Hlk86738652"/>
      <w:bookmarkEnd w:id="4"/>
    </w:p>
    <w:p w14:paraId="11C5E0FB" w14:textId="291FC77B" w:rsidR="00BE19D8" w:rsidRDefault="0096772A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6772A">
        <w:rPr>
          <w:rFonts w:eastAsia="Times New Roman" w:cstheme="minorHAnsi"/>
          <w:b/>
          <w:bCs/>
          <w:lang w:eastAsia="pl-PL"/>
        </w:rPr>
        <w:t xml:space="preserve">§ </w:t>
      </w:r>
      <w:r w:rsidR="00326F68">
        <w:rPr>
          <w:rFonts w:eastAsia="Times New Roman" w:cstheme="minorHAnsi"/>
          <w:b/>
          <w:bCs/>
          <w:lang w:eastAsia="pl-PL"/>
        </w:rPr>
        <w:t>2</w:t>
      </w:r>
    </w:p>
    <w:bookmarkEnd w:id="5"/>
    <w:p w14:paraId="1C3F9CC7" w14:textId="758B0313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Przyjmuje się wartość minimalną składu osobowego w liczbie jeden pracownik ochrony na zmianie</w:t>
      </w:r>
      <w:r w:rsidR="00343B71">
        <w:rPr>
          <w:rFonts w:eastAsia="Times New Roman" w:cstheme="minorHAnsi"/>
          <w:lang w:eastAsia="pl-PL"/>
        </w:rPr>
        <w:t xml:space="preserve"> dla </w:t>
      </w:r>
      <w:r w:rsidR="00343B71" w:rsidRPr="009C198D">
        <w:rPr>
          <w:rFonts w:eastAsia="Times New Roman" w:cstheme="minorHAnsi"/>
          <w:b/>
          <w:bCs/>
        </w:rPr>
        <w:t>ochron</w:t>
      </w:r>
      <w:r w:rsidR="00D33FFA">
        <w:rPr>
          <w:rFonts w:eastAsia="Times New Roman" w:cstheme="minorHAnsi"/>
          <w:b/>
          <w:bCs/>
        </w:rPr>
        <w:t xml:space="preserve">y fizycznej </w:t>
      </w:r>
      <w:r w:rsidR="00343B71" w:rsidRPr="009C198D">
        <w:rPr>
          <w:rFonts w:eastAsia="Times New Roman" w:cstheme="minorHAnsi"/>
          <w:b/>
          <w:bCs/>
        </w:rPr>
        <w:t>osób i mienia w budynkach oraz na terenie Zespołu Domów Pomocy Społecznej i Ośrodków Wsparcia w Bydgoszczy</w:t>
      </w:r>
      <w:r w:rsidRPr="007228F7">
        <w:rPr>
          <w:rFonts w:eastAsia="Times New Roman" w:cstheme="minorHAnsi"/>
          <w:lang w:eastAsia="pl-PL"/>
        </w:rPr>
        <w:t>:</w:t>
      </w:r>
    </w:p>
    <w:p w14:paraId="7F233C67" w14:textId="74CF0F0F" w:rsidR="007228F7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 xml:space="preserve">w godzinach od 19.00 do 7.00 – w DPS „Promień Życia”, </w:t>
      </w:r>
    </w:p>
    <w:p w14:paraId="60EC18C1" w14:textId="69F8090F" w:rsidR="007228F7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 xml:space="preserve">w godzinach </w:t>
      </w:r>
      <w:r w:rsidR="00703203" w:rsidRPr="007228F7">
        <w:rPr>
          <w:rFonts w:eastAsia="Times New Roman" w:cstheme="minorHAnsi"/>
          <w:lang w:eastAsia="pl-PL"/>
        </w:rPr>
        <w:t xml:space="preserve">22.00 do 6.00 </w:t>
      </w:r>
      <w:r w:rsidRPr="007228F7">
        <w:rPr>
          <w:rFonts w:eastAsia="Times New Roman" w:cstheme="minorHAnsi"/>
          <w:lang w:eastAsia="pl-PL"/>
        </w:rPr>
        <w:t>– w DPS „Jesień Życia”,</w:t>
      </w:r>
    </w:p>
    <w:p w14:paraId="70E9DD6D" w14:textId="477462CF" w:rsidR="00532754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 godzinach 22.00 do 6.00 – w DPS „Słoneczko”.</w:t>
      </w:r>
    </w:p>
    <w:p w14:paraId="0964482C" w14:textId="025D1A8B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Zamawiający zobowiązuje się przekazać Wykonawcy imienny wykaz pracowników odpowiedzialnych ze strony Zamawiającego za sprawy bezpieczeństwa, administracyjne i techniczne z ich numerami telefonów służbowych, które mają prawo wydania polecenia ochronie lub podjęcia decyzji w sprawach jej wymagających</w:t>
      </w:r>
      <w:r w:rsidR="00D33FFA">
        <w:rPr>
          <w:rFonts w:eastAsia="Times New Roman" w:cstheme="minorHAnsi"/>
          <w:lang w:eastAsia="pl-PL"/>
        </w:rPr>
        <w:t>.</w:t>
      </w:r>
    </w:p>
    <w:p w14:paraId="5BBD7047" w14:textId="1481726B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Pracownicy ochrony pełnią dyżury w ubraniu służbowym Wykonawcy.</w:t>
      </w:r>
    </w:p>
    <w:p w14:paraId="4C8B4F7A" w14:textId="150C56EC" w:rsidR="00532754" w:rsidRPr="00DC7089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Zamawiający zobowiązany jest przekazywać Wykonawcy na bieżąco obowiązujące u niego przepisy wewnętrzne dotyczące bezpieczeństwa obiektów (zarządzenia, procedury, zalecenia, instrukcje obsługi systemów alarmowych itd.).</w:t>
      </w:r>
    </w:p>
    <w:p w14:paraId="31E984F1" w14:textId="669DE11F" w:rsidR="00532754" w:rsidRDefault="00532754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D5C382B" w14:textId="686BF71B" w:rsidR="007228F7" w:rsidRPr="007228F7" w:rsidRDefault="00532754" w:rsidP="007228F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532754">
        <w:rPr>
          <w:rFonts w:eastAsia="Times New Roman" w:cstheme="minorHAnsi"/>
          <w:b/>
          <w:bCs/>
          <w:lang w:eastAsia="pl-PL"/>
        </w:rPr>
        <w:t xml:space="preserve">§ </w:t>
      </w:r>
      <w:r w:rsidR="00326F68">
        <w:rPr>
          <w:rFonts w:eastAsia="Times New Roman" w:cstheme="minorHAnsi"/>
          <w:b/>
          <w:bCs/>
          <w:lang w:eastAsia="pl-PL"/>
        </w:rPr>
        <w:t>3</w:t>
      </w:r>
    </w:p>
    <w:p w14:paraId="467F33AE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oświadcza, że zapoznał się z warunkami realizacji zamówienia i miejscem jego wykonania.</w:t>
      </w:r>
    </w:p>
    <w:p w14:paraId="615D0BA8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Wszelkie reklamacje wynikające z realizacji niniejszej umowy, Zamawiający przekazywać będzie Wykonawcy w formie pisemnej, niezwłocznie po wystąpieniu zdarzenia, będącego podstawą do wniesienia reklamacji.</w:t>
      </w:r>
    </w:p>
    <w:p w14:paraId="058F51E6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po otrzymaniu reklamacji zobowiązany jest do jej rozpatrzenia w terminie 2 dni od jej otrzymania i powiadomienia pisemnie Zamawiającego o wynikach przeprowadzonego postępowania reklamacyjnego.</w:t>
      </w:r>
    </w:p>
    <w:p w14:paraId="659CB09B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Do dnia rozpatrzenia reklamacji przez Zamawiającego będzie wstrzymana wypłata wynagrodzenia określonego w umowie.</w:t>
      </w:r>
    </w:p>
    <w:p w14:paraId="0F1ADF33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zobowiązany jest do naprawienia szkody wynikłej z niewykonania i nienależytego wykonania zobowiązania, chyba, że niewykonanie lub nienależyte wykonanie jest następstwem okoliczności, za które Wykonawca odpowiedzialności nie ponosi.</w:t>
      </w:r>
    </w:p>
    <w:p w14:paraId="1061DF68" w14:textId="75DA327C" w:rsidR="00923491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 xml:space="preserve">Wykonawca oświadcza, że jest ubezpieczony od odpowiedzialności cywilnej w zakresie prowadzonej działalności związanej z przedmiotem Umowy na sumę gwarancyjną co najmniej …………….………………zł (słownie: ………………………………………….……..); polisa – seria ………………., nr ……………… na okres …………………….., której kopia stanowi załącznik nr </w:t>
      </w:r>
      <w:r w:rsidR="001C5CDE" w:rsidRPr="00F763C3">
        <w:rPr>
          <w:rFonts w:eastAsia="Times New Roman" w:cstheme="minorHAnsi"/>
          <w:lang w:eastAsia="pl-PL"/>
        </w:rPr>
        <w:t>8</w:t>
      </w:r>
      <w:r w:rsidRPr="00F763C3">
        <w:rPr>
          <w:rFonts w:eastAsia="Times New Roman" w:cstheme="minorHAnsi"/>
          <w:lang w:eastAsia="pl-PL"/>
        </w:rPr>
        <w:t xml:space="preserve"> do Umowy. </w:t>
      </w:r>
    </w:p>
    <w:p w14:paraId="15C45327" w14:textId="020BFDA9" w:rsidR="00923491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 xml:space="preserve">Wykonawca zobowiązuje się do kontynuowania ubezpieczenia, o którym mowa w ust. </w:t>
      </w:r>
      <w:r w:rsidR="00343D0A" w:rsidRPr="00F763C3">
        <w:rPr>
          <w:rFonts w:eastAsia="Times New Roman" w:cstheme="minorHAnsi"/>
          <w:lang w:eastAsia="pl-PL"/>
        </w:rPr>
        <w:t>6</w:t>
      </w:r>
      <w:r w:rsidRPr="00F763C3">
        <w:rPr>
          <w:rFonts w:eastAsia="Times New Roman" w:cstheme="minorHAnsi"/>
          <w:lang w:eastAsia="pl-PL"/>
        </w:rPr>
        <w:t>, przez cały okres obowiązywania Umowy.</w:t>
      </w:r>
    </w:p>
    <w:p w14:paraId="27B6C5C1" w14:textId="77777777" w:rsidR="00923491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 xml:space="preserve">W przypadku, gdy okres ubezpieczenia upływa wcześniej niż termin zakończenia realizacji Umowy, Wykonawca zobowiązuje się przedłożyć Zamawiającemu, nie później niż ostatniego dnia obowiązywania ubezpieczenia, kopię dowodu jego przedłużenia. </w:t>
      </w:r>
    </w:p>
    <w:p w14:paraId="29CD34A3" w14:textId="68BC7F4D" w:rsidR="00923491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 xml:space="preserve">W przypadku niedostarczenia potwierdzenia posiadania aktualnej polisy ubezpieczenia zgodnie z zapisami ust. </w:t>
      </w:r>
      <w:r w:rsidR="00761743" w:rsidRPr="00F763C3">
        <w:rPr>
          <w:rFonts w:eastAsia="Times New Roman" w:cstheme="minorHAnsi"/>
          <w:lang w:eastAsia="pl-PL"/>
        </w:rPr>
        <w:t>6</w:t>
      </w:r>
      <w:r w:rsidRPr="00F763C3">
        <w:rPr>
          <w:rFonts w:eastAsia="Times New Roman" w:cstheme="minorHAnsi"/>
          <w:lang w:eastAsia="pl-PL"/>
        </w:rPr>
        <w:t xml:space="preserve">, Zamawiający naliczy karę umowną, o której mowa w § </w:t>
      </w:r>
      <w:r w:rsidR="00326F68">
        <w:rPr>
          <w:rFonts w:eastAsia="Times New Roman" w:cstheme="minorHAnsi"/>
          <w:lang w:eastAsia="pl-PL"/>
        </w:rPr>
        <w:t>5</w:t>
      </w:r>
      <w:r w:rsidRPr="00F763C3">
        <w:rPr>
          <w:rFonts w:eastAsia="Times New Roman" w:cstheme="minorHAnsi"/>
          <w:lang w:eastAsia="pl-PL"/>
        </w:rPr>
        <w:t xml:space="preserve"> ust. </w:t>
      </w:r>
      <w:r w:rsidR="00270719">
        <w:rPr>
          <w:rFonts w:eastAsia="Times New Roman" w:cstheme="minorHAnsi"/>
          <w:lang w:eastAsia="pl-PL"/>
        </w:rPr>
        <w:t>4</w:t>
      </w:r>
      <w:r w:rsidRPr="00F763C3">
        <w:rPr>
          <w:rFonts w:eastAsia="Times New Roman" w:cstheme="minorHAnsi"/>
          <w:lang w:eastAsia="pl-PL"/>
        </w:rPr>
        <w:t>.</w:t>
      </w:r>
    </w:p>
    <w:p w14:paraId="3380D998" w14:textId="07F45333" w:rsidR="007228F7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>W przypadku, gdy ubezpieczenie nie zostanie opłacone jednorazowo, Wykonawca zobowiązuje się dostarczać Zamawiającemu kopie dowodów terminowego opłacenia każdej raty składki ubezpieczenia, najpóźniej w dniu, w którym powinna/y/ być zapłacona/e/.</w:t>
      </w:r>
    </w:p>
    <w:p w14:paraId="164F6F90" w14:textId="0F00BE39" w:rsidR="007228F7" w:rsidRPr="00F763C3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>Wykonawca zachowa w tajemnicy wszelkie informacje, które mają wpływ na stan bezpieczeństwa obiektu i osób w nim przebywających w czasie obowiązywania umowy oraz po jej zakończeniu.</w:t>
      </w:r>
    </w:p>
    <w:p w14:paraId="044B4CC0" w14:textId="77777777" w:rsidR="00DC7089" w:rsidRDefault="00DC7089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77AC1F2" w14:textId="6DD40D0F" w:rsidR="007228F7" w:rsidRDefault="007228F7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7228F7">
        <w:rPr>
          <w:rFonts w:eastAsia="Times New Roman" w:cstheme="minorHAnsi"/>
          <w:b/>
          <w:bCs/>
          <w:lang w:eastAsia="pl-PL"/>
        </w:rPr>
        <w:t xml:space="preserve">§ </w:t>
      </w:r>
      <w:r w:rsidR="00326F68">
        <w:rPr>
          <w:rFonts w:eastAsia="Times New Roman" w:cstheme="minorHAnsi"/>
          <w:b/>
          <w:bCs/>
          <w:lang w:eastAsia="pl-PL"/>
        </w:rPr>
        <w:t>4</w:t>
      </w:r>
    </w:p>
    <w:p w14:paraId="432C7C8B" w14:textId="1877A1B7" w:rsidR="00042519" w:rsidRDefault="00042519" w:rsidP="00262143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042519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1CB2A8E1" w14:textId="00CC874B" w:rsidR="00042519" w:rsidRDefault="00042519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Strony ustalają, że obowiązującą formą wynagrodzenia Wykonawcy</w:t>
      </w:r>
      <w:r w:rsidR="00ED4EC3">
        <w:rPr>
          <w:rFonts w:eastAsia="Times New Roman" w:cstheme="minorHAnsi"/>
          <w:lang w:eastAsia="pl-PL"/>
        </w:rPr>
        <w:t>,</w:t>
      </w:r>
      <w:r w:rsidRPr="00042519">
        <w:rPr>
          <w:rFonts w:eastAsia="Times New Roman" w:cstheme="minorHAnsi"/>
          <w:lang w:eastAsia="pl-PL"/>
        </w:rPr>
        <w:t xml:space="preserve"> zgodnie z ofertą cenową będzie wynagrodzenie wg cen podanych w ofercie, na ogólną kwotę w wysokości:</w:t>
      </w:r>
    </w:p>
    <w:p w14:paraId="36958FE1" w14:textId="77777777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62B55653" w14:textId="5AC69525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podatku VAT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…………………………………………………………………………………………….,</w:t>
      </w:r>
    </w:p>
    <w:p w14:paraId="2FC39153" w14:textId="77777777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581A3D00" w14:textId="16FB7388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słownie wartość ogółem brutto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…………………………………………………………………………………………..,</w:t>
      </w:r>
    </w:p>
    <w:p w14:paraId="727D33D7" w14:textId="4F16FD82" w:rsidR="00CB3F35" w:rsidRPr="00CB3F35" w:rsidRDefault="00CB3F35" w:rsidP="00D34DD4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 xml:space="preserve">Wartość przedmiotu umowy uwzględnia wszystkie koszty i składniki związane z </w:t>
      </w:r>
      <w:r w:rsidR="002A4FB5">
        <w:rPr>
          <w:rFonts w:eastAsia="Times New Roman" w:cstheme="minorHAnsi"/>
          <w:lang w:eastAsia="pl-PL"/>
        </w:rPr>
        <w:t xml:space="preserve">jego </w:t>
      </w:r>
      <w:r w:rsidRPr="00CB3F35">
        <w:rPr>
          <w:rFonts w:eastAsia="Times New Roman" w:cstheme="minorHAnsi"/>
          <w:lang w:eastAsia="pl-PL"/>
        </w:rPr>
        <w:t>wykonaniem.</w:t>
      </w:r>
    </w:p>
    <w:p w14:paraId="483AB15F" w14:textId="58BE18A1" w:rsidR="00CB3F35" w:rsidRPr="00CB3F35" w:rsidRDefault="002A4FB5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 określone w ust.1 nie może ulec zmianie </w:t>
      </w:r>
      <w:r w:rsidR="00CB3F35" w:rsidRPr="00CB3F35">
        <w:rPr>
          <w:rFonts w:eastAsia="Times New Roman" w:cstheme="minorHAnsi"/>
          <w:lang w:eastAsia="pl-PL"/>
        </w:rPr>
        <w:t>przez okres realizacji umowy.</w:t>
      </w:r>
    </w:p>
    <w:p w14:paraId="5DDF51AD" w14:textId="60DE62AB" w:rsidR="00DC7089" w:rsidRDefault="002A4FB5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Zapłata dokonana </w:t>
      </w:r>
      <w:r w:rsidR="00B00080" w:rsidRPr="00604621">
        <w:rPr>
          <w:rFonts w:eastAsia="Times New Roman" w:cstheme="minorHAnsi"/>
          <w:lang w:eastAsia="pl-PL"/>
        </w:rPr>
        <w:t xml:space="preserve">będzie w PLN na konto Wykonawcy po otrzymaniu prawidłowo wystawionej faktury. </w:t>
      </w:r>
    </w:p>
    <w:p w14:paraId="237BE34F" w14:textId="3729A8FF" w:rsid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Rozliczenia za przedmiot umowy będzie następowało na podstawie faktury wystawionej za miesięczną obsługę w zakresie ochrony obejmującą zakres postanowień niniejszej umowy i regulaminu. Faktura wystawiana będzie z dołu za miesięczny okres rozliczeniowy wraz z rozliczeniem godzin w danym miesiącu.</w:t>
      </w:r>
    </w:p>
    <w:p w14:paraId="2924DFC9" w14:textId="77777777" w:rsid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516AF1D1" w14:textId="076F2F15" w:rsid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Każda faktura w określeniu nabywcy musi zawierać nazwę i adres: Miasto Bydgoszcz, ul. Jezuicka 1, 85-102 Bydgoszcz</w:t>
      </w:r>
      <w:r w:rsidR="004F2BD4">
        <w:rPr>
          <w:rFonts w:eastAsia="Times New Roman" w:cstheme="minorHAnsi"/>
          <w:lang w:eastAsia="pl-PL"/>
        </w:rPr>
        <w:t xml:space="preserve"> </w:t>
      </w:r>
      <w:r w:rsidR="004F2BD4" w:rsidRPr="001B1F2B">
        <w:rPr>
          <w:rFonts w:eastAsia="Times New Roman" w:cstheme="minorHAnsi"/>
          <w:lang w:eastAsia="pl-PL"/>
        </w:rPr>
        <w:t>NIP 9531011863</w:t>
      </w:r>
      <w:r w:rsidRPr="00DC7089">
        <w:rPr>
          <w:rFonts w:eastAsia="Times New Roman" w:cstheme="minorHAnsi"/>
          <w:lang w:eastAsia="pl-PL"/>
        </w:rPr>
        <w:t>, w określeniu odbiorcy – nazwę i adres: Zespół Domów Pomocy Społecznej i Ośrodków Wsparcia, ul. Gałczyńskiego 2, 85-322 Bydgoszcz.</w:t>
      </w:r>
    </w:p>
    <w:p w14:paraId="74DA4183" w14:textId="72C529D3" w:rsid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 xml:space="preserve">Formą zapłaty będzie przelew należności </w:t>
      </w:r>
      <w:r w:rsidR="00AD5A04" w:rsidRPr="00270719">
        <w:rPr>
          <w:rFonts w:eastAsia="Times New Roman" w:cstheme="minorHAnsi"/>
          <w:lang w:eastAsia="pl-PL"/>
        </w:rPr>
        <w:t>na rachunek bankowy Wykonawcy wskazany w prawidłowo wystawionej i dostarczonej, do siedziby Zamawiającego fakturze</w:t>
      </w:r>
      <w:r w:rsidRPr="00270719">
        <w:rPr>
          <w:rFonts w:eastAsia="Times New Roman" w:cstheme="minorHAnsi"/>
          <w:lang w:eastAsia="pl-PL"/>
        </w:rPr>
        <w:t>, w terminie 30 dni od dnia otrzymania</w:t>
      </w:r>
      <w:r w:rsidR="006D6D34">
        <w:rPr>
          <w:rFonts w:eastAsia="Times New Roman" w:cstheme="minorHAnsi"/>
          <w:lang w:eastAsia="pl-PL"/>
        </w:rPr>
        <w:t xml:space="preserve"> prawidłowo wystawionej</w:t>
      </w:r>
      <w:r w:rsidRPr="00270719">
        <w:rPr>
          <w:rFonts w:eastAsia="Times New Roman" w:cstheme="minorHAnsi"/>
          <w:lang w:eastAsia="pl-PL"/>
        </w:rPr>
        <w:t xml:space="preserve"> faktury.</w:t>
      </w:r>
      <w:r w:rsidR="00AD5A04">
        <w:rPr>
          <w:rFonts w:eastAsia="Times New Roman" w:cstheme="minorHAnsi"/>
          <w:lang w:eastAsia="pl-PL"/>
        </w:rPr>
        <w:t xml:space="preserve"> </w:t>
      </w:r>
    </w:p>
    <w:p w14:paraId="4C6D5E99" w14:textId="4E4A462F" w:rsidR="00211A43" w:rsidRP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 xml:space="preserve">Strony postanawiają, iż zapłata następuje w dniu </w:t>
      </w:r>
      <w:r w:rsidR="00F5217D">
        <w:rPr>
          <w:rFonts w:eastAsia="Times New Roman" w:cstheme="minorHAnsi"/>
          <w:lang w:eastAsia="pl-PL"/>
        </w:rPr>
        <w:t>uznania</w:t>
      </w:r>
      <w:r w:rsidRPr="00DC7089">
        <w:rPr>
          <w:rFonts w:eastAsia="Times New Roman" w:cstheme="minorHAnsi"/>
          <w:lang w:eastAsia="pl-PL"/>
        </w:rPr>
        <w:t xml:space="preserve"> rachunku bankowego Zamawiającego.</w:t>
      </w:r>
    </w:p>
    <w:p w14:paraId="50D57745" w14:textId="284D6F34" w:rsidR="00C21161" w:rsidRDefault="00C21161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9223771" w14:textId="77777777" w:rsidR="00326F68" w:rsidRDefault="00326F68" w:rsidP="00C3274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0801830" w14:textId="77777777" w:rsidR="00326F68" w:rsidRDefault="00326F68" w:rsidP="00C3274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D2CCEE3" w14:textId="77777777" w:rsidR="00326F68" w:rsidRDefault="00326F68" w:rsidP="00C3274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8FB87FE" w14:textId="2E96F6A0" w:rsidR="00C21161" w:rsidRPr="00C3274E" w:rsidRDefault="00C21161" w:rsidP="00C3274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C3274E">
        <w:rPr>
          <w:rFonts w:eastAsia="Times New Roman" w:cstheme="minorHAnsi"/>
          <w:b/>
          <w:bCs/>
          <w:lang w:eastAsia="pl-PL"/>
        </w:rPr>
        <w:t xml:space="preserve">§ </w:t>
      </w:r>
      <w:r w:rsidR="00326F68">
        <w:rPr>
          <w:rFonts w:eastAsia="Times New Roman" w:cstheme="minorHAnsi"/>
          <w:b/>
          <w:bCs/>
          <w:lang w:eastAsia="pl-PL"/>
        </w:rPr>
        <w:t>5</w:t>
      </w:r>
    </w:p>
    <w:p w14:paraId="5A0486D9" w14:textId="378E5D6B" w:rsidR="00C3274E" w:rsidRPr="00C3274E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>Strony postanawiają, że obowiązującą form</w:t>
      </w:r>
      <w:r w:rsidR="002A4FB5">
        <w:rPr>
          <w:rFonts w:eastAsia="Times New Roman" w:cstheme="minorHAnsi"/>
          <w:lang w:eastAsia="pl-PL"/>
        </w:rPr>
        <w:t>ą</w:t>
      </w:r>
      <w:r w:rsidRPr="00C3274E">
        <w:rPr>
          <w:rFonts w:eastAsia="Times New Roman" w:cstheme="minorHAnsi"/>
          <w:lang w:eastAsia="pl-PL"/>
        </w:rPr>
        <w:t xml:space="preserve"> odszkodowania </w:t>
      </w:r>
      <w:r w:rsidR="002A4FB5">
        <w:rPr>
          <w:rFonts w:eastAsia="Times New Roman" w:cstheme="minorHAnsi"/>
          <w:lang w:eastAsia="pl-PL"/>
        </w:rPr>
        <w:t>za nieprawidłowe wykonanie przedmiotu umowy są</w:t>
      </w:r>
      <w:r w:rsidRPr="00C3274E">
        <w:rPr>
          <w:rFonts w:eastAsia="Times New Roman" w:cstheme="minorHAnsi"/>
          <w:lang w:eastAsia="pl-PL"/>
        </w:rPr>
        <w:t xml:space="preserve"> kary umowne z następujących tytułów:</w:t>
      </w:r>
    </w:p>
    <w:p w14:paraId="4F4C707C" w14:textId="794B19AE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w wysokości 0,1% wynagrodzenia umownego brutto określonego w </w:t>
      </w:r>
      <w:r w:rsidRPr="004F2BD4">
        <w:rPr>
          <w:rFonts w:eastAsia="Times New Roman" w:cstheme="minorHAnsi"/>
          <w:lang w:eastAsia="pl-PL"/>
        </w:rPr>
        <w:t xml:space="preserve">§ </w:t>
      </w:r>
      <w:r w:rsidR="00326F68">
        <w:rPr>
          <w:rFonts w:eastAsia="Times New Roman" w:cstheme="minorHAnsi"/>
          <w:lang w:eastAsia="pl-PL"/>
        </w:rPr>
        <w:t>4</w:t>
      </w:r>
      <w:r w:rsidRPr="004F2BD4">
        <w:rPr>
          <w:rFonts w:eastAsia="Times New Roman" w:cstheme="minorHAnsi"/>
          <w:lang w:eastAsia="pl-PL"/>
        </w:rPr>
        <w:t xml:space="preserve"> </w:t>
      </w:r>
      <w:r w:rsidR="00F5217D" w:rsidRPr="004F2BD4">
        <w:rPr>
          <w:rFonts w:eastAsia="Times New Roman" w:cstheme="minorHAnsi"/>
          <w:lang w:eastAsia="pl-PL"/>
        </w:rPr>
        <w:t>ust. 1. pkt.3)</w:t>
      </w:r>
      <w:r w:rsidRPr="004F2BD4">
        <w:rPr>
          <w:rFonts w:eastAsia="Times New Roman" w:cstheme="minorHAnsi"/>
          <w:lang w:eastAsia="pl-PL"/>
        </w:rPr>
        <w:t xml:space="preserve"> </w:t>
      </w:r>
      <w:r w:rsidRPr="00C3274E">
        <w:rPr>
          <w:rFonts w:eastAsia="Times New Roman" w:cstheme="minorHAnsi"/>
          <w:lang w:eastAsia="pl-PL"/>
        </w:rPr>
        <w:t xml:space="preserve">za każdy rozpoczęty dzień </w:t>
      </w:r>
      <w:r w:rsidR="00F5217D">
        <w:rPr>
          <w:rFonts w:eastAsia="Times New Roman" w:cstheme="minorHAnsi"/>
          <w:lang w:eastAsia="pl-PL"/>
        </w:rPr>
        <w:t>opóźnienia</w:t>
      </w:r>
      <w:r w:rsidR="00621AB2">
        <w:rPr>
          <w:rFonts w:eastAsia="Times New Roman" w:cstheme="minorHAnsi"/>
          <w:lang w:eastAsia="pl-PL"/>
        </w:rPr>
        <w:t xml:space="preserve"> w rozpoczęciu świadczenia przedmiotu zamówienia</w:t>
      </w:r>
      <w:r w:rsidRPr="00C3274E">
        <w:rPr>
          <w:rFonts w:eastAsia="Times New Roman" w:cstheme="minorHAnsi"/>
          <w:lang w:eastAsia="pl-PL"/>
        </w:rPr>
        <w:t>, naliczanej począwszy od pierwszego dnia po upływie terminu;</w:t>
      </w:r>
    </w:p>
    <w:p w14:paraId="01788C28" w14:textId="7869F8D2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8</w:t>
      </w:r>
      <w:r w:rsidRPr="00C3274E">
        <w:rPr>
          <w:rFonts w:eastAsia="Times New Roman" w:cstheme="minorHAnsi"/>
          <w:lang w:eastAsia="pl-PL"/>
        </w:rPr>
        <w:t xml:space="preserve"> umowy w wysokości </w:t>
      </w:r>
      <w:r w:rsidR="002A4FB5">
        <w:rPr>
          <w:rFonts w:eastAsia="Times New Roman" w:cstheme="minorHAnsi"/>
          <w:lang w:eastAsia="pl-PL"/>
        </w:rPr>
        <w:t>2</w:t>
      </w:r>
      <w:r w:rsidRPr="00C3274E">
        <w:rPr>
          <w:rFonts w:eastAsia="Times New Roman" w:cstheme="minorHAnsi"/>
          <w:lang w:eastAsia="pl-PL"/>
        </w:rPr>
        <w:t>.000 zł (słownie: jeden tysiąc złotych 00/100);</w:t>
      </w:r>
    </w:p>
    <w:p w14:paraId="12E14DFD" w14:textId="6440597C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9</w:t>
      </w:r>
      <w:r w:rsidRPr="00C3274E">
        <w:rPr>
          <w:rFonts w:eastAsia="Times New Roman" w:cstheme="minorHAnsi"/>
          <w:lang w:eastAsia="pl-PL"/>
        </w:rPr>
        <w:t xml:space="preserve"> umowy w wysokości  </w:t>
      </w:r>
      <w:r w:rsidR="002A4FB5">
        <w:rPr>
          <w:rFonts w:eastAsia="Times New Roman" w:cstheme="minorHAnsi"/>
          <w:lang w:eastAsia="pl-PL"/>
        </w:rPr>
        <w:t>2</w:t>
      </w:r>
      <w:r w:rsidRPr="00C3274E">
        <w:rPr>
          <w:rFonts w:eastAsia="Times New Roman" w:cstheme="minorHAnsi"/>
          <w:lang w:eastAsia="pl-PL"/>
        </w:rPr>
        <w:t>.000 zł (słownie: jeden tysiąc złotych 00/100);</w:t>
      </w:r>
    </w:p>
    <w:p w14:paraId="42A41048" w14:textId="43479DAD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10</w:t>
      </w:r>
      <w:r w:rsidRPr="00C3274E">
        <w:rPr>
          <w:rFonts w:eastAsia="Times New Roman" w:cstheme="minorHAnsi"/>
          <w:lang w:eastAsia="pl-PL"/>
        </w:rPr>
        <w:t xml:space="preserve"> umowy w wysokości  </w:t>
      </w:r>
      <w:r w:rsidR="002A4FB5">
        <w:rPr>
          <w:rFonts w:eastAsia="Times New Roman" w:cstheme="minorHAnsi"/>
          <w:lang w:eastAsia="pl-PL"/>
        </w:rPr>
        <w:t>2</w:t>
      </w:r>
      <w:r w:rsidRPr="00C3274E">
        <w:rPr>
          <w:rFonts w:eastAsia="Times New Roman" w:cstheme="minorHAnsi"/>
          <w:lang w:eastAsia="pl-PL"/>
        </w:rPr>
        <w:t>.000 zł (słownie: jeden tysiąc złotych 00/100);</w:t>
      </w:r>
    </w:p>
    <w:p w14:paraId="3B9E17C4" w14:textId="0154DFBE" w:rsidR="00E52D29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11</w:t>
      </w:r>
      <w:r w:rsidRPr="00C3274E">
        <w:rPr>
          <w:rFonts w:eastAsia="Times New Roman" w:cstheme="minorHAnsi"/>
          <w:lang w:eastAsia="pl-PL"/>
        </w:rPr>
        <w:t xml:space="preserve"> umowy w wysokości  </w:t>
      </w:r>
      <w:r w:rsidR="002A4FB5">
        <w:rPr>
          <w:rFonts w:eastAsia="Times New Roman" w:cstheme="minorHAnsi"/>
          <w:lang w:eastAsia="pl-PL"/>
        </w:rPr>
        <w:t>2</w:t>
      </w:r>
      <w:r w:rsidRPr="00C3274E">
        <w:rPr>
          <w:rFonts w:eastAsia="Times New Roman" w:cstheme="minorHAnsi"/>
          <w:lang w:eastAsia="pl-PL"/>
        </w:rPr>
        <w:t>.000 zł (słowni</w:t>
      </w:r>
      <w:r w:rsidR="00326F68">
        <w:rPr>
          <w:rFonts w:eastAsia="Times New Roman" w:cstheme="minorHAnsi"/>
          <w:lang w:eastAsia="pl-PL"/>
        </w:rPr>
        <w:t>e: jeden tysiąc złotych 00/100).</w:t>
      </w:r>
    </w:p>
    <w:p w14:paraId="0C76922E" w14:textId="34B2A282" w:rsidR="00C3274E" w:rsidRPr="00F32B0C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32B0C">
        <w:rPr>
          <w:rFonts w:eastAsia="Times New Roman" w:cstheme="minorHAnsi"/>
          <w:lang w:eastAsia="pl-PL"/>
        </w:rPr>
        <w:t xml:space="preserve">Za odstąpienie od umowy lub jej rozwiązanie przez którąkolwiek ze stron, z przyczyn leżących po stronie Wykonawcy, Wykonawca zapłaci karę umowną w wysokości 10% wynagrodzenia umownego brutto określonego w </w:t>
      </w:r>
      <w:r w:rsidRPr="004F2BD4">
        <w:rPr>
          <w:rFonts w:eastAsia="Times New Roman" w:cstheme="minorHAnsi"/>
          <w:lang w:eastAsia="pl-PL"/>
        </w:rPr>
        <w:t xml:space="preserve">§ </w:t>
      </w:r>
      <w:r w:rsidR="00232EA3">
        <w:rPr>
          <w:rFonts w:eastAsia="Times New Roman" w:cstheme="minorHAnsi"/>
          <w:lang w:eastAsia="pl-PL"/>
        </w:rPr>
        <w:t>4</w:t>
      </w:r>
      <w:r w:rsidRPr="004F2BD4">
        <w:rPr>
          <w:rFonts w:eastAsia="Times New Roman" w:cstheme="minorHAnsi"/>
          <w:lang w:eastAsia="pl-PL"/>
        </w:rPr>
        <w:t xml:space="preserve"> ust. 1.</w:t>
      </w:r>
      <w:r w:rsidR="0020032D" w:rsidRPr="004F2BD4">
        <w:rPr>
          <w:rFonts w:eastAsia="Times New Roman" w:cstheme="minorHAnsi"/>
          <w:lang w:eastAsia="pl-PL"/>
        </w:rPr>
        <w:t xml:space="preserve"> pkt.3</w:t>
      </w:r>
      <w:r w:rsidR="00D82FC2" w:rsidRPr="004F2BD4">
        <w:rPr>
          <w:rFonts w:eastAsia="Times New Roman" w:cstheme="minorHAnsi"/>
          <w:lang w:eastAsia="pl-PL"/>
        </w:rPr>
        <w:t>)</w:t>
      </w:r>
      <w:r w:rsidR="007E3B7C">
        <w:rPr>
          <w:rFonts w:eastAsia="Times New Roman" w:cstheme="minorHAnsi"/>
          <w:lang w:eastAsia="pl-PL"/>
        </w:rPr>
        <w:t xml:space="preserve"> umowy.</w:t>
      </w:r>
    </w:p>
    <w:p w14:paraId="218A08F3" w14:textId="6280EE42" w:rsidR="00C3274E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Łączna wysokość kar umownych należnych każdej ze stron umowy nie może przekroczyć 20 % wynagrodzenia Wykonawcy określonego w </w:t>
      </w:r>
      <w:r w:rsidR="003B6914" w:rsidRPr="004F2BD4">
        <w:rPr>
          <w:rFonts w:eastAsia="Times New Roman" w:cstheme="minorHAnsi"/>
          <w:lang w:eastAsia="pl-PL"/>
        </w:rPr>
        <w:t xml:space="preserve">§ </w:t>
      </w:r>
      <w:r w:rsidR="00232EA3">
        <w:rPr>
          <w:rFonts w:eastAsia="Times New Roman" w:cstheme="minorHAnsi"/>
          <w:lang w:eastAsia="pl-PL"/>
        </w:rPr>
        <w:t>4</w:t>
      </w:r>
      <w:r w:rsidR="003B6914" w:rsidRPr="004F2BD4">
        <w:rPr>
          <w:rFonts w:eastAsia="Times New Roman" w:cstheme="minorHAnsi"/>
          <w:lang w:eastAsia="pl-PL"/>
        </w:rPr>
        <w:t xml:space="preserve"> ust. 1. pkt.3)</w:t>
      </w:r>
      <w:r w:rsidRPr="004F2BD4">
        <w:rPr>
          <w:rFonts w:eastAsia="Times New Roman" w:cstheme="minorHAnsi"/>
          <w:lang w:eastAsia="pl-PL"/>
        </w:rPr>
        <w:t xml:space="preserve"> </w:t>
      </w:r>
      <w:r w:rsidRPr="00C3274E">
        <w:rPr>
          <w:rFonts w:eastAsia="Times New Roman" w:cstheme="minorHAnsi"/>
          <w:lang w:eastAsia="pl-PL"/>
        </w:rPr>
        <w:t>umowy.</w:t>
      </w:r>
    </w:p>
    <w:p w14:paraId="110246E7" w14:textId="7041B2FC" w:rsidR="00BC1F35" w:rsidRPr="004F2BD4" w:rsidRDefault="00BC1F35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 xml:space="preserve">Za </w:t>
      </w:r>
      <w:r w:rsidR="002A4FB5">
        <w:rPr>
          <w:rFonts w:eastAsia="Times New Roman" w:cstheme="minorHAnsi"/>
          <w:lang w:eastAsia="pl-PL"/>
        </w:rPr>
        <w:t>opóźnienie</w:t>
      </w:r>
      <w:r w:rsidRPr="00270719">
        <w:rPr>
          <w:rFonts w:eastAsia="Times New Roman" w:cstheme="minorHAnsi"/>
          <w:lang w:eastAsia="pl-PL"/>
        </w:rPr>
        <w:t xml:space="preserve"> w dostarczeniu przez Wykonawcę polisy ubezpieczeniowej, o której mowa w § </w:t>
      </w:r>
      <w:r w:rsidR="00326F68">
        <w:rPr>
          <w:rFonts w:eastAsia="Times New Roman" w:cstheme="minorHAnsi"/>
          <w:lang w:eastAsia="pl-PL"/>
        </w:rPr>
        <w:t>3</w:t>
      </w:r>
      <w:r w:rsidRPr="00270719">
        <w:rPr>
          <w:rFonts w:eastAsia="Times New Roman" w:cstheme="minorHAnsi"/>
          <w:lang w:eastAsia="pl-PL"/>
        </w:rPr>
        <w:t xml:space="preserve"> </w:t>
      </w:r>
      <w:r w:rsidR="0020032D" w:rsidRPr="00270719">
        <w:rPr>
          <w:rFonts w:eastAsia="Times New Roman" w:cstheme="minorHAnsi"/>
          <w:lang w:eastAsia="pl-PL"/>
        </w:rPr>
        <w:t xml:space="preserve">ust. 6 </w:t>
      </w:r>
      <w:r w:rsidRPr="00270719">
        <w:rPr>
          <w:rFonts w:eastAsia="Times New Roman" w:cstheme="minorHAnsi"/>
          <w:lang w:eastAsia="pl-PL"/>
        </w:rPr>
        <w:t xml:space="preserve">w wysokości 100,00 zł brutto za każdy dzień </w:t>
      </w:r>
      <w:r w:rsidR="002A4FB5">
        <w:rPr>
          <w:rFonts w:eastAsia="Times New Roman" w:cstheme="minorHAnsi"/>
          <w:lang w:eastAsia="pl-PL"/>
        </w:rPr>
        <w:t>opóźnienia</w:t>
      </w:r>
      <w:r w:rsidRPr="00270719">
        <w:rPr>
          <w:rFonts w:eastAsia="Times New Roman" w:cstheme="minorHAnsi"/>
          <w:lang w:eastAsia="pl-PL"/>
        </w:rPr>
        <w:t xml:space="preserve">, łącznie nie więcej jednak niż 20% wynagrodzenia brutto, o którym mowa w </w:t>
      </w:r>
      <w:r w:rsidR="003B6914" w:rsidRPr="004F2BD4">
        <w:rPr>
          <w:rFonts w:eastAsia="Times New Roman" w:cstheme="minorHAnsi"/>
          <w:lang w:eastAsia="pl-PL"/>
        </w:rPr>
        <w:t xml:space="preserve">§ </w:t>
      </w:r>
      <w:r w:rsidR="00232EA3">
        <w:rPr>
          <w:rFonts w:eastAsia="Times New Roman" w:cstheme="minorHAnsi"/>
          <w:lang w:eastAsia="pl-PL"/>
        </w:rPr>
        <w:t>4</w:t>
      </w:r>
      <w:bookmarkStart w:id="6" w:name="_GoBack"/>
      <w:bookmarkEnd w:id="6"/>
      <w:r w:rsidR="003B6914" w:rsidRPr="004F2BD4">
        <w:rPr>
          <w:rFonts w:eastAsia="Times New Roman" w:cstheme="minorHAnsi"/>
          <w:lang w:eastAsia="pl-PL"/>
        </w:rPr>
        <w:t xml:space="preserve"> ust. 1. pkt.3)</w:t>
      </w:r>
      <w:r w:rsidR="007E3B7C">
        <w:rPr>
          <w:rFonts w:eastAsia="Times New Roman" w:cstheme="minorHAnsi"/>
          <w:lang w:eastAsia="pl-PL"/>
        </w:rPr>
        <w:t xml:space="preserve"> umowy.</w:t>
      </w:r>
    </w:p>
    <w:p w14:paraId="04946E1E" w14:textId="77777777" w:rsidR="00C21161" w:rsidRDefault="00C21161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7676310" w14:textId="03C6277E" w:rsidR="009E4445" w:rsidRDefault="009E4445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326F68">
        <w:rPr>
          <w:rFonts w:eastAsia="Times New Roman" w:cstheme="minorHAnsi"/>
          <w:b/>
          <w:bCs/>
          <w:lang w:eastAsia="pl-PL"/>
        </w:rPr>
        <w:t>6</w:t>
      </w:r>
    </w:p>
    <w:p w14:paraId="70F44516" w14:textId="77777777" w:rsidR="00D53D11" w:rsidRDefault="00C353E7" w:rsidP="00D53D11">
      <w:pPr>
        <w:pStyle w:val="Akapitzlist"/>
        <w:numPr>
          <w:ilvl w:val="0"/>
          <w:numId w:val="17"/>
        </w:numPr>
        <w:spacing w:after="0" w:line="240" w:lineRule="exact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D53D11">
        <w:rPr>
          <w:rFonts w:eastAsia="Times New Roman" w:cstheme="minorHAnsi"/>
          <w:lang w:eastAsia="pl-PL"/>
        </w:rPr>
        <w:t xml:space="preserve">Zmiany treści umowy wymagają formy pisemnej pod rygorem nieważności. </w:t>
      </w:r>
    </w:p>
    <w:p w14:paraId="0ACEE355" w14:textId="65D5900E" w:rsidR="00D53D11" w:rsidRPr="00270719" w:rsidRDefault="00D53D11" w:rsidP="002D5F6B">
      <w:pPr>
        <w:pStyle w:val="Akapitzlist"/>
        <w:numPr>
          <w:ilvl w:val="0"/>
          <w:numId w:val="17"/>
        </w:numPr>
        <w:spacing w:after="0" w:line="276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>Strony przewidują możliwość wprowadzenia zmian do Umowy, gdy:</w:t>
      </w:r>
    </w:p>
    <w:p w14:paraId="3DF3F165" w14:textId="660B4A63" w:rsidR="00D53D11" w:rsidRPr="00270719" w:rsidRDefault="00D53D11" w:rsidP="002D5F6B">
      <w:pPr>
        <w:pStyle w:val="Akapitzlist"/>
        <w:numPr>
          <w:ilvl w:val="0"/>
          <w:numId w:val="18"/>
        </w:numPr>
        <w:spacing w:after="0" w:line="276" w:lineRule="auto"/>
        <w:ind w:left="709" w:hanging="283"/>
        <w:contextualSpacing w:val="0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>nastąpiła zmiana przepisów prawa powszechnie obowiązującego, która ma wpływ na termin lub zakres realizacji przedmiotu Umowy;</w:t>
      </w:r>
    </w:p>
    <w:p w14:paraId="52808E66" w14:textId="23BD4B28" w:rsidR="00D53D11" w:rsidRPr="00270719" w:rsidRDefault="00D53D11" w:rsidP="002D5F6B">
      <w:pPr>
        <w:pStyle w:val="Akapitzlist"/>
        <w:numPr>
          <w:ilvl w:val="0"/>
          <w:numId w:val="18"/>
        </w:numPr>
        <w:spacing w:after="0" w:line="276" w:lineRule="auto"/>
        <w:ind w:left="709" w:hanging="283"/>
        <w:contextualSpacing w:val="0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 xml:space="preserve">w przypadku wystąpienia </w:t>
      </w:r>
      <w:r w:rsidR="002A4FB5">
        <w:rPr>
          <w:rFonts w:eastAsia="Times New Roman" w:cstheme="minorHAnsi"/>
          <w:lang w:eastAsia="pl-PL"/>
        </w:rPr>
        <w:t>s</w:t>
      </w:r>
      <w:r w:rsidRPr="00270719">
        <w:rPr>
          <w:rFonts w:eastAsia="Times New Roman" w:cstheme="minorHAnsi"/>
          <w:lang w:eastAsia="pl-PL"/>
        </w:rPr>
        <w:t xml:space="preserve">iły </w:t>
      </w:r>
      <w:r w:rsidR="002A4FB5">
        <w:rPr>
          <w:rFonts w:eastAsia="Times New Roman" w:cstheme="minorHAnsi"/>
          <w:lang w:eastAsia="pl-PL"/>
        </w:rPr>
        <w:t>w</w:t>
      </w:r>
      <w:r w:rsidRPr="00270719">
        <w:rPr>
          <w:rFonts w:eastAsia="Times New Roman" w:cstheme="minorHAnsi"/>
          <w:lang w:eastAsia="pl-PL"/>
        </w:rPr>
        <w:t>yższej.</w:t>
      </w:r>
    </w:p>
    <w:p w14:paraId="43073E11" w14:textId="66F72DB6" w:rsidR="002D5F6B" w:rsidRPr="00270719" w:rsidRDefault="00D53D11" w:rsidP="002D5F6B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>Strona wnosząca o zmianę Umowy, zobowiązana jest do przekazania na piśmie warunków zmiany wraz z uzasadnieniem w terminie 5 dni od daty zaistnienia okoliczności i od proponowanego terminu wprowadzenia zmiany</w:t>
      </w:r>
      <w:r w:rsidR="002D5F6B" w:rsidRPr="00270719">
        <w:rPr>
          <w:rFonts w:eastAsia="Times New Roman" w:cstheme="minorHAnsi"/>
          <w:lang w:eastAsia="pl-PL"/>
        </w:rPr>
        <w:t xml:space="preserve">. </w:t>
      </w:r>
    </w:p>
    <w:p w14:paraId="1FF12712" w14:textId="1C1093EA" w:rsidR="004178AC" w:rsidRPr="002D5F6B" w:rsidRDefault="004178AC" w:rsidP="002D5F6B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>Zamawiający może odstąpić od umowy :</w:t>
      </w:r>
    </w:p>
    <w:p w14:paraId="71022FC1" w14:textId="77777777" w:rsidR="004178AC" w:rsidRDefault="004178AC" w:rsidP="004178A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w terminie 30 dni od dnia powzięcia wiadomości o zaistnieniu istotnej zmiany okoliczności powodującej, że wykonanie umowy nie leży w interesie publicznym, czego nie można było przewidzieć w chwili jej zawarcia, lub dalsze wykonywanie umowy może zagrozić podstawowemu interesowi bezpieczeństwa państwa lub bezpieczeństwu publicznemu.</w:t>
      </w:r>
    </w:p>
    <w:p w14:paraId="74922295" w14:textId="153A19F3" w:rsidR="004178AC" w:rsidRPr="004178AC" w:rsidRDefault="004178AC" w:rsidP="004178A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jeżeli zachodzi co najmniej jedna z następujących okoliczności:</w:t>
      </w:r>
    </w:p>
    <w:p w14:paraId="25459BC1" w14:textId="77777777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 xml:space="preserve">a) dokonano zmiany umowy z naruszeniem art. 454 i art. 455 ustawy PZP, </w:t>
      </w:r>
    </w:p>
    <w:p w14:paraId="7A74F03C" w14:textId="14BC345B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 xml:space="preserve">b) </w:t>
      </w:r>
      <w:r w:rsidR="007E3B7C">
        <w:rPr>
          <w:rFonts w:eastAsia="Times New Roman" w:cstheme="minorHAnsi"/>
          <w:lang w:eastAsia="pl-PL"/>
        </w:rPr>
        <w:t>W</w:t>
      </w:r>
      <w:r w:rsidRPr="004178AC">
        <w:rPr>
          <w:rFonts w:eastAsia="Times New Roman" w:cstheme="minorHAnsi"/>
          <w:lang w:eastAsia="pl-PL"/>
        </w:rPr>
        <w:t>ykonawca w chwili zawarcia umowy podlegał wykluczeniu na podstawie art. 108,</w:t>
      </w:r>
    </w:p>
    <w:p w14:paraId="17DFC117" w14:textId="413488AE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c)Trybunał Sprawiedliwości Unii Europejskiej stwierdził, w ramach procedury przewidzianej w art. 258 Traktatu o funkcjonowaniu Unii Europejskiej, że Rzeczpospolita</w:t>
      </w:r>
      <w:r>
        <w:rPr>
          <w:rFonts w:eastAsia="Times New Roman" w:cstheme="minorHAnsi"/>
          <w:lang w:eastAsia="pl-PL"/>
        </w:rPr>
        <w:t xml:space="preserve"> </w:t>
      </w:r>
      <w:r w:rsidRPr="004178AC">
        <w:rPr>
          <w:rFonts w:eastAsia="Times New Roman" w:cstheme="minorHAnsi"/>
          <w:lang w:eastAsia="pl-PL"/>
        </w:rPr>
        <w:t>Polska uchybiła zobowiązaniom, które ciążą na niej na mocy Traktatów, dyrektywy</w:t>
      </w:r>
      <w:r>
        <w:rPr>
          <w:rFonts w:eastAsia="Times New Roman" w:cstheme="minorHAnsi"/>
          <w:lang w:eastAsia="pl-PL"/>
        </w:rPr>
        <w:t xml:space="preserve"> </w:t>
      </w:r>
      <w:r w:rsidRPr="004178AC">
        <w:rPr>
          <w:rFonts w:eastAsia="Times New Roman" w:cstheme="minorHAnsi"/>
          <w:lang w:eastAsia="pl-PL"/>
        </w:rPr>
        <w:t>2014/24/UE, dyrektywy 2014/25/UE i dyrektywy 2009/81/WE, z uwagi na to, że zamawiający udzielił zamówienia z naruszeniem prawa Unii Europejskiej.</w:t>
      </w:r>
    </w:p>
    <w:p w14:paraId="0057090B" w14:textId="20B627EC" w:rsidR="002D5F6B" w:rsidRPr="002D5F6B" w:rsidRDefault="004178AC" w:rsidP="002D5F6B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 xml:space="preserve">W przypadkach, o których mowa w ust. </w:t>
      </w:r>
      <w:r w:rsidR="00336DCA">
        <w:rPr>
          <w:rFonts w:eastAsia="Times New Roman" w:cstheme="minorHAnsi"/>
          <w:lang w:eastAsia="pl-PL"/>
        </w:rPr>
        <w:t>4</w:t>
      </w:r>
      <w:r w:rsidRPr="002D5F6B">
        <w:rPr>
          <w:rFonts w:eastAsia="Times New Roman" w:cstheme="minorHAnsi"/>
          <w:lang w:eastAsia="pl-PL"/>
        </w:rPr>
        <w:t xml:space="preserve"> pkt 2 lit. </w:t>
      </w:r>
      <w:r w:rsidR="00D82FC2">
        <w:rPr>
          <w:rFonts w:eastAsia="Times New Roman" w:cstheme="minorHAnsi"/>
          <w:lang w:eastAsia="pl-PL"/>
        </w:rPr>
        <w:t>a)</w:t>
      </w:r>
      <w:r w:rsidRPr="002D5F6B">
        <w:rPr>
          <w:rFonts w:eastAsia="Times New Roman" w:cstheme="minorHAnsi"/>
          <w:lang w:eastAsia="pl-PL"/>
        </w:rPr>
        <w:t xml:space="preserve">, </w:t>
      </w:r>
      <w:r w:rsidR="00D82FC2">
        <w:rPr>
          <w:rFonts w:eastAsia="Times New Roman" w:cstheme="minorHAnsi"/>
          <w:lang w:eastAsia="pl-PL"/>
        </w:rPr>
        <w:t>Z</w:t>
      </w:r>
      <w:r w:rsidRPr="002D5F6B">
        <w:rPr>
          <w:rFonts w:eastAsia="Times New Roman" w:cstheme="minorHAnsi"/>
          <w:lang w:eastAsia="pl-PL"/>
        </w:rPr>
        <w:t xml:space="preserve">amawiający odstępuje od umowy w części, której zmiana dotyczy. </w:t>
      </w:r>
    </w:p>
    <w:p w14:paraId="2FA7796F" w14:textId="648255B6" w:rsidR="00CA5EF3" w:rsidRPr="002D5F6B" w:rsidRDefault="004178AC" w:rsidP="002D5F6B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 xml:space="preserve">W przypadkach o których mowa w ust. </w:t>
      </w:r>
      <w:r w:rsidR="00336DCA">
        <w:rPr>
          <w:rFonts w:eastAsia="Times New Roman" w:cstheme="minorHAnsi"/>
          <w:lang w:eastAsia="pl-PL"/>
        </w:rPr>
        <w:t>4</w:t>
      </w:r>
      <w:r w:rsidRPr="002D5F6B">
        <w:rPr>
          <w:rFonts w:eastAsia="Times New Roman" w:cstheme="minorHAnsi"/>
          <w:lang w:eastAsia="pl-PL"/>
        </w:rPr>
        <w:t xml:space="preserve">, </w:t>
      </w:r>
      <w:r w:rsidR="007E3B7C">
        <w:rPr>
          <w:rFonts w:eastAsia="Times New Roman" w:cstheme="minorHAnsi"/>
          <w:lang w:eastAsia="pl-PL"/>
        </w:rPr>
        <w:t>W</w:t>
      </w:r>
      <w:r w:rsidRPr="002D5F6B">
        <w:rPr>
          <w:rFonts w:eastAsia="Times New Roman" w:cstheme="minorHAnsi"/>
          <w:lang w:eastAsia="pl-PL"/>
        </w:rPr>
        <w:t>ykonawca może żądać wyłącznie wynagrodzenia należnego z tytułu wykonania części umowy.</w:t>
      </w:r>
      <w:r w:rsidR="002D5F6B" w:rsidRPr="002D5F6B">
        <w:rPr>
          <w:rFonts w:eastAsia="Times New Roman" w:cstheme="minorHAnsi"/>
          <w:lang w:eastAsia="pl-PL"/>
        </w:rPr>
        <w:t xml:space="preserve"> </w:t>
      </w:r>
      <w:r w:rsidR="00C353E7" w:rsidRPr="002D5F6B">
        <w:rPr>
          <w:rFonts w:eastAsia="Times New Roman" w:cstheme="minorHAnsi"/>
          <w:lang w:eastAsia="pl-PL"/>
        </w:rPr>
        <w:t>W przypadku ewentualnych sporów wynikających z realizacji umowy, strony będą dążyć do ich polubownego rozstrzygnięcia. W przypadku braku porozumienia każda ze stron może wystąpić z powództwem do sądu powszechnego właściwego dla siedziby Zamawiającego.</w:t>
      </w:r>
    </w:p>
    <w:p w14:paraId="6FF9DF7B" w14:textId="54C0D40C" w:rsidR="00CA5EF3" w:rsidRPr="002D5F6B" w:rsidRDefault="00C353E7" w:rsidP="002D5F6B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>W sprawach nie unormowanych niniejszą umową mają zastosowanie przepisy Kodeksu Cywilnego</w:t>
      </w:r>
      <w:r w:rsidR="00D82FC2">
        <w:rPr>
          <w:rFonts w:eastAsia="Times New Roman" w:cstheme="minorHAnsi"/>
          <w:lang w:eastAsia="pl-PL"/>
        </w:rPr>
        <w:t xml:space="preserve"> </w:t>
      </w:r>
      <w:r w:rsidRPr="002D5F6B">
        <w:rPr>
          <w:rFonts w:eastAsia="Times New Roman" w:cstheme="minorHAnsi"/>
          <w:lang w:eastAsia="pl-PL"/>
        </w:rPr>
        <w:t>oraz ustawy Prawo zamówień publicznych.</w:t>
      </w:r>
    </w:p>
    <w:p w14:paraId="4B4041B1" w14:textId="18D0A75F" w:rsidR="00DC7089" w:rsidRPr="002D5F6B" w:rsidRDefault="00C353E7" w:rsidP="002D5F6B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 xml:space="preserve">Umowa </w:t>
      </w:r>
      <w:r w:rsidR="00D82FC2">
        <w:rPr>
          <w:rFonts w:eastAsia="Times New Roman" w:cstheme="minorHAnsi"/>
          <w:lang w:eastAsia="pl-PL"/>
        </w:rPr>
        <w:t>wchodzi w życie z dniem jej podpisania</w:t>
      </w:r>
      <w:r w:rsidRPr="002D5F6B">
        <w:rPr>
          <w:rFonts w:eastAsia="Times New Roman" w:cstheme="minorHAnsi"/>
          <w:lang w:eastAsia="pl-PL"/>
        </w:rPr>
        <w:t>.</w:t>
      </w:r>
    </w:p>
    <w:p w14:paraId="63EF140C" w14:textId="77777777" w:rsidR="00DC7089" w:rsidRPr="00C353E7" w:rsidRDefault="00DC7089" w:rsidP="00CA5EF3">
      <w:p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</w:p>
    <w:p w14:paraId="75D73853" w14:textId="0112BD28" w:rsidR="009E4445" w:rsidRPr="009E4445" w:rsidRDefault="009E4445" w:rsidP="00EF7854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326F68">
        <w:rPr>
          <w:rFonts w:eastAsia="Times New Roman" w:cstheme="minorHAnsi"/>
          <w:b/>
          <w:bCs/>
          <w:lang w:eastAsia="pl-PL"/>
        </w:rPr>
        <w:t>7</w:t>
      </w:r>
    </w:p>
    <w:p w14:paraId="7CEBA2A2" w14:textId="77777777" w:rsidR="002D5F6B" w:rsidRPr="009E4445" w:rsidRDefault="002D5F6B" w:rsidP="002D5F6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3E5732AB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</w:p>
    <w:p w14:paraId="180DFFD9" w14:textId="77777777" w:rsidR="00BF5F4F" w:rsidRDefault="00BF5F4F" w:rsidP="00BF5F4F">
      <w:pPr>
        <w:spacing w:line="240" w:lineRule="exact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Załączniki:</w:t>
      </w:r>
    </w:p>
    <w:p w14:paraId="42D838FC" w14:textId="44782C4C" w:rsidR="00F666B7" w:rsidRPr="00F666B7" w:rsidRDefault="00F666B7" w:rsidP="00F666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66B7">
        <w:rPr>
          <w:rFonts w:eastAsia="Times New Roman" w:cstheme="minorHAnsi"/>
          <w:lang w:eastAsia="pl-PL"/>
        </w:rPr>
        <w:t>Załącznik nr 1 - Formularz oferty</w:t>
      </w:r>
    </w:p>
    <w:p w14:paraId="7C0EF322" w14:textId="77777777" w:rsidR="00F666B7" w:rsidRPr="00F666B7" w:rsidRDefault="00F666B7" w:rsidP="00F666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66B7">
        <w:rPr>
          <w:rFonts w:eastAsia="Times New Roman" w:cstheme="minorHAnsi"/>
          <w:lang w:eastAsia="pl-PL"/>
        </w:rPr>
        <w:t xml:space="preserve">Załącznik nr 2 - Opis przedmiotu zamówienia </w:t>
      </w:r>
    </w:p>
    <w:p w14:paraId="4C4C3C74" w14:textId="77777777" w:rsidR="00F666B7" w:rsidRPr="00F666B7" w:rsidRDefault="00F666B7" w:rsidP="00F666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66B7">
        <w:rPr>
          <w:rFonts w:eastAsia="Times New Roman" w:cstheme="minorHAnsi"/>
          <w:lang w:eastAsia="pl-PL"/>
        </w:rPr>
        <w:t xml:space="preserve">Załącznik nr 6 – Regulamin ochrony </w:t>
      </w:r>
    </w:p>
    <w:p w14:paraId="743A057D" w14:textId="3444FAEB" w:rsidR="00BF5F4F" w:rsidRPr="00F666B7" w:rsidRDefault="00BF5F4F" w:rsidP="00F666B7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F666B7">
        <w:rPr>
          <w:rFonts w:eastAsia="Times New Roman" w:cstheme="minorHAnsi"/>
          <w:lang w:eastAsia="pl-PL"/>
        </w:rPr>
        <w:t>Załącznik nr 8 do SWZ – kopia polisy Wykonawcy</w:t>
      </w:r>
    </w:p>
    <w:p w14:paraId="201C2EBE" w14:textId="77777777" w:rsidR="00BF5F4F" w:rsidRPr="009E4445" w:rsidRDefault="00BF5F4F" w:rsidP="0026214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F5F4F" w:rsidRPr="009E4445" w:rsidSect="005B1B2E">
      <w:footerReference w:type="even" r:id="rId10"/>
      <w:footerReference w:type="default" r:id="rId11"/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FF405" w14:textId="77777777" w:rsidR="007652FA" w:rsidRDefault="007652FA">
      <w:pPr>
        <w:spacing w:after="0" w:line="240" w:lineRule="auto"/>
      </w:pPr>
      <w:r>
        <w:separator/>
      </w:r>
    </w:p>
  </w:endnote>
  <w:endnote w:type="continuationSeparator" w:id="0">
    <w:p w14:paraId="0E87CFE5" w14:textId="77777777" w:rsidR="007652FA" w:rsidRDefault="0076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642A" w14:textId="337F1A9C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1B2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F07820" w14:textId="77777777" w:rsidR="006D5ED8" w:rsidRDefault="007652FA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B5ED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52F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7652FA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4A1F0" w14:textId="77777777" w:rsidR="007652FA" w:rsidRDefault="007652FA">
      <w:pPr>
        <w:spacing w:after="0" w:line="240" w:lineRule="auto"/>
      </w:pPr>
      <w:r>
        <w:separator/>
      </w:r>
    </w:p>
  </w:footnote>
  <w:footnote w:type="continuationSeparator" w:id="0">
    <w:p w14:paraId="3DF88C45" w14:textId="77777777" w:rsidR="007652FA" w:rsidRDefault="0076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1D"/>
    <w:multiLevelType w:val="singleLevel"/>
    <w:tmpl w:val="59E6577E"/>
    <w:lvl w:ilvl="0">
      <w:start w:val="1"/>
      <w:numFmt w:val="decimal"/>
      <w:lvlText w:val="%1."/>
      <w:lvlJc w:val="left"/>
      <w:pPr>
        <w:ind w:left="284" w:firstLine="0"/>
      </w:pPr>
      <w:rPr>
        <w:rFonts w:ascii="Fira Sans" w:eastAsia="Times New Roman" w:hAnsi="Fira Sans" w:cs="Arial" w:hint="default"/>
      </w:rPr>
    </w:lvl>
  </w:abstractNum>
  <w:abstractNum w:abstractNumId="1">
    <w:nsid w:val="030F7F3B"/>
    <w:multiLevelType w:val="hybridMultilevel"/>
    <w:tmpl w:val="8B10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B5EBC"/>
    <w:multiLevelType w:val="hybridMultilevel"/>
    <w:tmpl w:val="4982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7057"/>
    <w:multiLevelType w:val="hybridMultilevel"/>
    <w:tmpl w:val="F2B0E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762BF"/>
    <w:multiLevelType w:val="hybridMultilevel"/>
    <w:tmpl w:val="E77AE4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0C6986"/>
    <w:multiLevelType w:val="hybridMultilevel"/>
    <w:tmpl w:val="F9C6E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94089"/>
    <w:multiLevelType w:val="hybridMultilevel"/>
    <w:tmpl w:val="590ED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E058D"/>
    <w:multiLevelType w:val="hybridMultilevel"/>
    <w:tmpl w:val="1B2492F2"/>
    <w:lvl w:ilvl="0" w:tplc="C9626F3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8">
    <w:nsid w:val="14037013"/>
    <w:multiLevelType w:val="hybridMultilevel"/>
    <w:tmpl w:val="BB542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C60D1"/>
    <w:multiLevelType w:val="hybridMultilevel"/>
    <w:tmpl w:val="567A2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B5584"/>
    <w:multiLevelType w:val="hybridMultilevel"/>
    <w:tmpl w:val="FBEEA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1466"/>
    <w:multiLevelType w:val="hybridMultilevel"/>
    <w:tmpl w:val="61AEE8E0"/>
    <w:lvl w:ilvl="0" w:tplc="18A4A75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09B1"/>
    <w:multiLevelType w:val="hybridMultilevel"/>
    <w:tmpl w:val="0AF2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4">
    <w:nsid w:val="324D0108"/>
    <w:multiLevelType w:val="hybridMultilevel"/>
    <w:tmpl w:val="A1D4E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66F90"/>
    <w:multiLevelType w:val="hybridMultilevel"/>
    <w:tmpl w:val="A76425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6EF3EA7"/>
    <w:multiLevelType w:val="hybridMultilevel"/>
    <w:tmpl w:val="AE12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722AE"/>
    <w:multiLevelType w:val="hybridMultilevel"/>
    <w:tmpl w:val="9864B1FE"/>
    <w:lvl w:ilvl="0" w:tplc="3E0A677A">
      <w:start w:val="1"/>
      <w:numFmt w:val="decimal"/>
      <w:lvlText w:val="%1)"/>
      <w:lvlJc w:val="left"/>
      <w:pPr>
        <w:ind w:left="1004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6DD46E6"/>
    <w:multiLevelType w:val="hybridMultilevel"/>
    <w:tmpl w:val="FC304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31BCD"/>
    <w:multiLevelType w:val="hybridMultilevel"/>
    <w:tmpl w:val="70D40B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C2565F3"/>
    <w:multiLevelType w:val="hybridMultilevel"/>
    <w:tmpl w:val="448AD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5769D"/>
    <w:multiLevelType w:val="hybridMultilevel"/>
    <w:tmpl w:val="22547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F079D"/>
    <w:multiLevelType w:val="hybridMultilevel"/>
    <w:tmpl w:val="8280E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604A3"/>
    <w:multiLevelType w:val="hybridMultilevel"/>
    <w:tmpl w:val="6B621D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D584422"/>
    <w:multiLevelType w:val="hybridMultilevel"/>
    <w:tmpl w:val="7206C8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0E45F82"/>
    <w:multiLevelType w:val="hybridMultilevel"/>
    <w:tmpl w:val="45240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6243E3D"/>
    <w:multiLevelType w:val="hybridMultilevel"/>
    <w:tmpl w:val="04660A94"/>
    <w:lvl w:ilvl="0" w:tplc="55E83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54176"/>
    <w:multiLevelType w:val="hybridMultilevel"/>
    <w:tmpl w:val="0B7252C2"/>
    <w:lvl w:ilvl="0" w:tplc="126862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25B59"/>
    <w:multiLevelType w:val="hybridMultilevel"/>
    <w:tmpl w:val="F554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37692"/>
    <w:multiLevelType w:val="hybridMultilevel"/>
    <w:tmpl w:val="04D84420"/>
    <w:lvl w:ilvl="0" w:tplc="C9626F3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6B66DC6"/>
    <w:multiLevelType w:val="hybridMultilevel"/>
    <w:tmpl w:val="8D3EE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8A80785"/>
    <w:multiLevelType w:val="hybridMultilevel"/>
    <w:tmpl w:val="4036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15"/>
  </w:num>
  <w:num w:numId="5">
    <w:abstractNumId w:val="30"/>
  </w:num>
  <w:num w:numId="6">
    <w:abstractNumId w:val="20"/>
  </w:num>
  <w:num w:numId="7">
    <w:abstractNumId w:val="24"/>
  </w:num>
  <w:num w:numId="8">
    <w:abstractNumId w:val="12"/>
  </w:num>
  <w:num w:numId="9">
    <w:abstractNumId w:val="16"/>
  </w:num>
  <w:num w:numId="10">
    <w:abstractNumId w:val="2"/>
  </w:num>
  <w:num w:numId="11">
    <w:abstractNumId w:val="5"/>
  </w:num>
  <w:num w:numId="12">
    <w:abstractNumId w:val="3"/>
  </w:num>
  <w:num w:numId="13">
    <w:abstractNumId w:val="31"/>
  </w:num>
  <w:num w:numId="14">
    <w:abstractNumId w:val="8"/>
  </w:num>
  <w:num w:numId="15">
    <w:abstractNumId w:val="26"/>
  </w:num>
  <w:num w:numId="16">
    <w:abstractNumId w:val="27"/>
  </w:num>
  <w:num w:numId="17">
    <w:abstractNumId w:val="7"/>
  </w:num>
  <w:num w:numId="18">
    <w:abstractNumId w:val="17"/>
  </w:num>
  <w:num w:numId="19">
    <w:abstractNumId w:val="29"/>
  </w:num>
  <w:num w:numId="20">
    <w:abstractNumId w:val="0"/>
  </w:num>
  <w:num w:numId="21">
    <w:abstractNumId w:val="23"/>
  </w:num>
  <w:num w:numId="22">
    <w:abstractNumId w:val="19"/>
  </w:num>
  <w:num w:numId="23">
    <w:abstractNumId w:val="25"/>
  </w:num>
  <w:num w:numId="24">
    <w:abstractNumId w:val="11"/>
  </w:num>
  <w:num w:numId="25">
    <w:abstractNumId w:val="22"/>
  </w:num>
  <w:num w:numId="26">
    <w:abstractNumId w:val="21"/>
  </w:num>
  <w:num w:numId="27">
    <w:abstractNumId w:val="9"/>
  </w:num>
  <w:num w:numId="28">
    <w:abstractNumId w:val="6"/>
  </w:num>
  <w:num w:numId="29">
    <w:abstractNumId w:val="14"/>
  </w:num>
  <w:num w:numId="30">
    <w:abstractNumId w:val="18"/>
  </w:num>
  <w:num w:numId="31">
    <w:abstractNumId w:val="10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5"/>
    <w:rsid w:val="000104F2"/>
    <w:rsid w:val="00013F89"/>
    <w:rsid w:val="000258FA"/>
    <w:rsid w:val="00042519"/>
    <w:rsid w:val="0005527F"/>
    <w:rsid w:val="00067DB3"/>
    <w:rsid w:val="0008168F"/>
    <w:rsid w:val="00093517"/>
    <w:rsid w:val="00093A7C"/>
    <w:rsid w:val="00097301"/>
    <w:rsid w:val="000B0B5E"/>
    <w:rsid w:val="000F48A9"/>
    <w:rsid w:val="00123A22"/>
    <w:rsid w:val="0012464F"/>
    <w:rsid w:val="00127113"/>
    <w:rsid w:val="001344AB"/>
    <w:rsid w:val="00135FD9"/>
    <w:rsid w:val="0014288E"/>
    <w:rsid w:val="00143A94"/>
    <w:rsid w:val="001518D8"/>
    <w:rsid w:val="00167AC7"/>
    <w:rsid w:val="00190C17"/>
    <w:rsid w:val="00192B6F"/>
    <w:rsid w:val="001A3CA1"/>
    <w:rsid w:val="001C025E"/>
    <w:rsid w:val="001C5CDE"/>
    <w:rsid w:val="001F2D1B"/>
    <w:rsid w:val="001F2E93"/>
    <w:rsid w:val="0020032D"/>
    <w:rsid w:val="00211A43"/>
    <w:rsid w:val="00224630"/>
    <w:rsid w:val="00226579"/>
    <w:rsid w:val="00232EA3"/>
    <w:rsid w:val="002356AD"/>
    <w:rsid w:val="00262143"/>
    <w:rsid w:val="00270719"/>
    <w:rsid w:val="00283B9E"/>
    <w:rsid w:val="00286E3F"/>
    <w:rsid w:val="00287784"/>
    <w:rsid w:val="00295A05"/>
    <w:rsid w:val="002A4FB5"/>
    <w:rsid w:val="002A7BDB"/>
    <w:rsid w:val="002B3956"/>
    <w:rsid w:val="002C76B0"/>
    <w:rsid w:val="002D5F6B"/>
    <w:rsid w:val="002D6F67"/>
    <w:rsid w:val="002F481A"/>
    <w:rsid w:val="00300902"/>
    <w:rsid w:val="00304815"/>
    <w:rsid w:val="00326F68"/>
    <w:rsid w:val="00336DCA"/>
    <w:rsid w:val="00343B71"/>
    <w:rsid w:val="00343D0A"/>
    <w:rsid w:val="00375E58"/>
    <w:rsid w:val="003B09AC"/>
    <w:rsid w:val="003B3477"/>
    <w:rsid w:val="003B40E9"/>
    <w:rsid w:val="003B6914"/>
    <w:rsid w:val="003E4B1A"/>
    <w:rsid w:val="00403766"/>
    <w:rsid w:val="0041612A"/>
    <w:rsid w:val="004178AC"/>
    <w:rsid w:val="00421811"/>
    <w:rsid w:val="00442472"/>
    <w:rsid w:val="004565D6"/>
    <w:rsid w:val="004764C5"/>
    <w:rsid w:val="00486091"/>
    <w:rsid w:val="004A3794"/>
    <w:rsid w:val="004A7E18"/>
    <w:rsid w:val="004B7E5E"/>
    <w:rsid w:val="004E41FB"/>
    <w:rsid w:val="004E4BD0"/>
    <w:rsid w:val="004F2BD4"/>
    <w:rsid w:val="004F490B"/>
    <w:rsid w:val="004F5E30"/>
    <w:rsid w:val="00532754"/>
    <w:rsid w:val="0053443E"/>
    <w:rsid w:val="0057606B"/>
    <w:rsid w:val="00576446"/>
    <w:rsid w:val="00590B15"/>
    <w:rsid w:val="005A55BF"/>
    <w:rsid w:val="005B1B2E"/>
    <w:rsid w:val="005D2D11"/>
    <w:rsid w:val="00604621"/>
    <w:rsid w:val="00621AB2"/>
    <w:rsid w:val="00635EAC"/>
    <w:rsid w:val="00654695"/>
    <w:rsid w:val="00655FAB"/>
    <w:rsid w:val="006670FE"/>
    <w:rsid w:val="00677D77"/>
    <w:rsid w:val="00682382"/>
    <w:rsid w:val="006D6D34"/>
    <w:rsid w:val="006E33B5"/>
    <w:rsid w:val="006F6A99"/>
    <w:rsid w:val="007002BC"/>
    <w:rsid w:val="00703203"/>
    <w:rsid w:val="007228F7"/>
    <w:rsid w:val="007412EF"/>
    <w:rsid w:val="007454EC"/>
    <w:rsid w:val="007564EA"/>
    <w:rsid w:val="00761743"/>
    <w:rsid w:val="007652FA"/>
    <w:rsid w:val="007763CC"/>
    <w:rsid w:val="00797952"/>
    <w:rsid w:val="007A0DD4"/>
    <w:rsid w:val="007C6FBC"/>
    <w:rsid w:val="007D594B"/>
    <w:rsid w:val="007D6A93"/>
    <w:rsid w:val="007E0AC4"/>
    <w:rsid w:val="007E3B7C"/>
    <w:rsid w:val="007F1742"/>
    <w:rsid w:val="00814475"/>
    <w:rsid w:val="008300E7"/>
    <w:rsid w:val="0083056F"/>
    <w:rsid w:val="008607EE"/>
    <w:rsid w:val="008A0361"/>
    <w:rsid w:val="008B4084"/>
    <w:rsid w:val="008B6DC9"/>
    <w:rsid w:val="00914A3D"/>
    <w:rsid w:val="00923491"/>
    <w:rsid w:val="00955D72"/>
    <w:rsid w:val="00966DBF"/>
    <w:rsid w:val="0096772A"/>
    <w:rsid w:val="009775CE"/>
    <w:rsid w:val="00983E49"/>
    <w:rsid w:val="009B53E5"/>
    <w:rsid w:val="009C198D"/>
    <w:rsid w:val="009C5F98"/>
    <w:rsid w:val="009C77AB"/>
    <w:rsid w:val="009E4445"/>
    <w:rsid w:val="009F24C7"/>
    <w:rsid w:val="00A00185"/>
    <w:rsid w:val="00A52F3F"/>
    <w:rsid w:val="00A57342"/>
    <w:rsid w:val="00A65D42"/>
    <w:rsid w:val="00A94F92"/>
    <w:rsid w:val="00AB114F"/>
    <w:rsid w:val="00AB27AF"/>
    <w:rsid w:val="00AB76A6"/>
    <w:rsid w:val="00AC6BED"/>
    <w:rsid w:val="00AD5A04"/>
    <w:rsid w:val="00B00080"/>
    <w:rsid w:val="00B44C9F"/>
    <w:rsid w:val="00B45FC9"/>
    <w:rsid w:val="00B62733"/>
    <w:rsid w:val="00B70D60"/>
    <w:rsid w:val="00B72458"/>
    <w:rsid w:val="00B85C3A"/>
    <w:rsid w:val="00B85DB1"/>
    <w:rsid w:val="00BB3509"/>
    <w:rsid w:val="00BC17DC"/>
    <w:rsid w:val="00BC1F35"/>
    <w:rsid w:val="00BC2C7F"/>
    <w:rsid w:val="00BC518B"/>
    <w:rsid w:val="00BE0379"/>
    <w:rsid w:val="00BE19D8"/>
    <w:rsid w:val="00BF5F4F"/>
    <w:rsid w:val="00C10EC8"/>
    <w:rsid w:val="00C21161"/>
    <w:rsid w:val="00C3274E"/>
    <w:rsid w:val="00C353E7"/>
    <w:rsid w:val="00C53F4F"/>
    <w:rsid w:val="00C550B5"/>
    <w:rsid w:val="00C5694A"/>
    <w:rsid w:val="00C75762"/>
    <w:rsid w:val="00C80B9C"/>
    <w:rsid w:val="00C85172"/>
    <w:rsid w:val="00C9118E"/>
    <w:rsid w:val="00CA5EF3"/>
    <w:rsid w:val="00CB3F35"/>
    <w:rsid w:val="00CE4875"/>
    <w:rsid w:val="00CF78D2"/>
    <w:rsid w:val="00D05B91"/>
    <w:rsid w:val="00D07B61"/>
    <w:rsid w:val="00D32F9F"/>
    <w:rsid w:val="00D33FFA"/>
    <w:rsid w:val="00D34DD4"/>
    <w:rsid w:val="00D53449"/>
    <w:rsid w:val="00D53D11"/>
    <w:rsid w:val="00D56C7E"/>
    <w:rsid w:val="00D61143"/>
    <w:rsid w:val="00D61218"/>
    <w:rsid w:val="00D61FC1"/>
    <w:rsid w:val="00D82FC2"/>
    <w:rsid w:val="00DB4DA9"/>
    <w:rsid w:val="00DC3F6C"/>
    <w:rsid w:val="00DC6D18"/>
    <w:rsid w:val="00DC7089"/>
    <w:rsid w:val="00DF1B94"/>
    <w:rsid w:val="00E00647"/>
    <w:rsid w:val="00E06D7B"/>
    <w:rsid w:val="00E329AE"/>
    <w:rsid w:val="00E33893"/>
    <w:rsid w:val="00E52D29"/>
    <w:rsid w:val="00E9562C"/>
    <w:rsid w:val="00EA1EBC"/>
    <w:rsid w:val="00ED4EC3"/>
    <w:rsid w:val="00EE2732"/>
    <w:rsid w:val="00EF7854"/>
    <w:rsid w:val="00F06350"/>
    <w:rsid w:val="00F105C8"/>
    <w:rsid w:val="00F20075"/>
    <w:rsid w:val="00F32595"/>
    <w:rsid w:val="00F32B0C"/>
    <w:rsid w:val="00F430A7"/>
    <w:rsid w:val="00F44BFF"/>
    <w:rsid w:val="00F5217D"/>
    <w:rsid w:val="00F558F1"/>
    <w:rsid w:val="00F666B7"/>
    <w:rsid w:val="00F6676D"/>
    <w:rsid w:val="00F72CDA"/>
    <w:rsid w:val="00F763C3"/>
    <w:rsid w:val="00F86A5E"/>
    <w:rsid w:val="00FB1EDD"/>
    <w:rsid w:val="00FC19BF"/>
    <w:rsid w:val="00FC5077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paragraph" w:styleId="Nagwek4">
    <w:name w:val="heading 4"/>
    <w:basedOn w:val="Normalny"/>
    <w:next w:val="Normalny"/>
    <w:link w:val="Nagwek4Znak"/>
    <w:qFormat/>
    <w:rsid w:val="00135FD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,normalny tekst,Akapit z listą BS,sw tekst,Kolorowa lista — akcent 11,BulletC,Preambuła,Podsis rysunku,Normalny PDST,lp1,HŁ_Bullet1"/>
    <w:basedOn w:val="Normalny"/>
    <w:link w:val="AkapitzlistZnak"/>
    <w:uiPriority w:val="34"/>
    <w:qFormat/>
    <w:rsid w:val="0009730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35FD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normalny tekst Znak,Akapit z listą BS Znak,sw tekst Znak,BulletC Znak,lp1 Znak"/>
    <w:link w:val="Akapitzlist"/>
    <w:uiPriority w:val="34"/>
    <w:qFormat/>
    <w:locked/>
    <w:rsid w:val="00135FD9"/>
  </w:style>
  <w:style w:type="paragraph" w:styleId="Tekstdymka">
    <w:name w:val="Balloon Text"/>
    <w:basedOn w:val="Normalny"/>
    <w:link w:val="TekstdymkaZnak"/>
    <w:uiPriority w:val="99"/>
    <w:semiHidden/>
    <w:unhideWhenUsed/>
    <w:rsid w:val="004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4B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B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4B1A"/>
    <w:rPr>
      <w:vertAlign w:val="superscript"/>
    </w:rPr>
  </w:style>
  <w:style w:type="paragraph" w:customStyle="1" w:styleId="Zal-text">
    <w:name w:val="Zal-text"/>
    <w:basedOn w:val="Normalny"/>
    <w:uiPriority w:val="99"/>
    <w:rsid w:val="0092349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4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paragraph" w:styleId="Nagwek4">
    <w:name w:val="heading 4"/>
    <w:basedOn w:val="Normalny"/>
    <w:next w:val="Normalny"/>
    <w:link w:val="Nagwek4Znak"/>
    <w:qFormat/>
    <w:rsid w:val="00135FD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,normalny tekst,Akapit z listą BS,sw tekst,Kolorowa lista — akcent 11,BulletC,Preambuła,Podsis rysunku,Normalny PDST,lp1,HŁ_Bullet1"/>
    <w:basedOn w:val="Normalny"/>
    <w:link w:val="AkapitzlistZnak"/>
    <w:uiPriority w:val="34"/>
    <w:qFormat/>
    <w:rsid w:val="0009730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35FD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normalny tekst Znak,Akapit z listą BS Znak,sw tekst Znak,BulletC Znak,lp1 Znak"/>
    <w:link w:val="Akapitzlist"/>
    <w:uiPriority w:val="34"/>
    <w:qFormat/>
    <w:locked/>
    <w:rsid w:val="00135FD9"/>
  </w:style>
  <w:style w:type="paragraph" w:styleId="Tekstdymka">
    <w:name w:val="Balloon Text"/>
    <w:basedOn w:val="Normalny"/>
    <w:link w:val="TekstdymkaZnak"/>
    <w:uiPriority w:val="99"/>
    <w:semiHidden/>
    <w:unhideWhenUsed/>
    <w:rsid w:val="004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4B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B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4B1A"/>
    <w:rPr>
      <w:vertAlign w:val="superscript"/>
    </w:rPr>
  </w:style>
  <w:style w:type="paragraph" w:customStyle="1" w:styleId="Zal-text">
    <w:name w:val="Zal-text"/>
    <w:basedOn w:val="Normalny"/>
    <w:uiPriority w:val="99"/>
    <w:rsid w:val="0092349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4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sap.sejm.gov.pl/isap.nsf/DocDetails.xsp?id=WDU202100019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8ED0-B303-4207-97A0-5CC03B6F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2343</Words>
  <Characters>14058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WozMal</cp:lastModifiedBy>
  <cp:revision>13</cp:revision>
  <cp:lastPrinted>2022-11-14T10:01:00Z</cp:lastPrinted>
  <dcterms:created xsi:type="dcterms:W3CDTF">2022-10-24T06:17:00Z</dcterms:created>
  <dcterms:modified xsi:type="dcterms:W3CDTF">2022-11-14T10:02:00Z</dcterms:modified>
</cp:coreProperties>
</file>