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571B" w14:textId="712B3DBB" w:rsidR="009F2B79" w:rsidRPr="00BC07E1" w:rsidRDefault="009F2B79" w:rsidP="00BC07E1">
      <w:pPr>
        <w:spacing w:after="0" w:line="360" w:lineRule="auto"/>
        <w:jc w:val="right"/>
        <w:rPr>
          <w:rFonts w:ascii="Acumin Pro" w:eastAsia="Times New Roman" w:hAnsi="Acumin Pro" w:cs="Arial"/>
          <w:b/>
          <w:sz w:val="20"/>
          <w:szCs w:val="20"/>
          <w:lang w:eastAsia="pl-PL"/>
        </w:rPr>
      </w:pPr>
      <w:r w:rsidRPr="00BC07E1">
        <w:rPr>
          <w:rFonts w:ascii="Acumin Pro" w:eastAsia="Times New Roman" w:hAnsi="Acumin Pro" w:cs="Arial"/>
          <w:b/>
          <w:sz w:val="20"/>
          <w:szCs w:val="20"/>
          <w:lang w:eastAsia="pl-PL"/>
        </w:rPr>
        <w:t xml:space="preserve">Załącznik nr </w:t>
      </w:r>
      <w:r w:rsidR="00BC07E1" w:rsidRPr="00BC07E1">
        <w:rPr>
          <w:rFonts w:ascii="Acumin Pro" w:eastAsia="Times New Roman" w:hAnsi="Acumin Pro" w:cs="Arial"/>
          <w:b/>
          <w:sz w:val="20"/>
          <w:szCs w:val="20"/>
          <w:lang w:eastAsia="pl-PL"/>
        </w:rPr>
        <w:t>2a</w:t>
      </w:r>
      <w:r w:rsidRPr="00BC07E1">
        <w:rPr>
          <w:rFonts w:ascii="Acumin Pro" w:eastAsia="Times New Roman" w:hAnsi="Acumin Pro" w:cs="Arial"/>
          <w:b/>
          <w:sz w:val="20"/>
          <w:szCs w:val="20"/>
          <w:lang w:eastAsia="pl-PL"/>
        </w:rPr>
        <w:t xml:space="preserve"> do SWZ</w:t>
      </w:r>
    </w:p>
    <w:p w14:paraId="209019AC" w14:textId="77777777" w:rsidR="00D546EA" w:rsidRPr="00BC07E1" w:rsidRDefault="00D546EA" w:rsidP="00BC07E1">
      <w:pPr>
        <w:spacing w:after="0" w:line="360" w:lineRule="auto"/>
        <w:rPr>
          <w:rFonts w:ascii="Acumin Pro" w:eastAsia="Times New Roman" w:hAnsi="Acumin Pro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E179F8" w:rsidRPr="00BC07E1" w14:paraId="6FBCACFB" w14:textId="77777777" w:rsidTr="00E179F8">
        <w:trPr>
          <w:jc w:val="center"/>
        </w:trPr>
        <w:tc>
          <w:tcPr>
            <w:tcW w:w="9212" w:type="dxa"/>
          </w:tcPr>
          <w:p w14:paraId="12208E8C" w14:textId="77777777" w:rsidR="00D546EA" w:rsidRPr="00BC07E1" w:rsidRDefault="00D546EA" w:rsidP="00BC07E1">
            <w:pPr>
              <w:spacing w:line="360" w:lineRule="auto"/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</w:p>
          <w:p w14:paraId="0A854E02" w14:textId="77777777" w:rsidR="00B4580D" w:rsidRPr="00BC07E1" w:rsidRDefault="00E179F8" w:rsidP="00BC07E1">
            <w:pPr>
              <w:spacing w:line="360" w:lineRule="auto"/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  <w:r w:rsidRPr="00BC07E1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FOR</w:t>
            </w:r>
            <w:r w:rsidR="001A2001" w:rsidRPr="00BC07E1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M</w:t>
            </w:r>
            <w:r w:rsidRPr="00BC07E1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>ULARZ OFERTOWY</w:t>
            </w:r>
            <w:r w:rsidR="00E769C5" w:rsidRPr="00BC07E1"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4BC56B92" w14:textId="235EE509" w:rsidR="00F56051" w:rsidRPr="00BC07E1" w:rsidRDefault="00F56051" w:rsidP="00BC07E1">
            <w:pPr>
              <w:spacing w:line="360" w:lineRule="auto"/>
              <w:jc w:val="center"/>
              <w:rPr>
                <w:rFonts w:ascii="Acumin Pro" w:eastAsia="Times New Roman" w:hAnsi="Acumin Pro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4451D6F" w14:textId="77777777" w:rsidR="00765EE1" w:rsidRPr="00BC07E1" w:rsidRDefault="00765EE1" w:rsidP="00BC07E1">
      <w:pPr>
        <w:spacing w:after="0" w:line="360" w:lineRule="auto"/>
        <w:rPr>
          <w:rFonts w:ascii="Acumin Pro" w:hAnsi="Acumin Pro"/>
          <w:b/>
          <w:sz w:val="20"/>
          <w:szCs w:val="20"/>
        </w:rPr>
      </w:pPr>
    </w:p>
    <w:p w14:paraId="4123FDF8" w14:textId="19F4D222" w:rsidR="00432176" w:rsidRPr="00BC07E1" w:rsidRDefault="00744809" w:rsidP="00BC07E1">
      <w:pPr>
        <w:spacing w:after="0" w:line="360" w:lineRule="auto"/>
        <w:rPr>
          <w:rFonts w:ascii="Acumin Pro" w:hAnsi="Acumin Pro"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>Wykonawca:</w:t>
      </w:r>
    </w:p>
    <w:p w14:paraId="364C02B2" w14:textId="4AF11CBC" w:rsidR="00432176" w:rsidRPr="00BC07E1" w:rsidRDefault="00432176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…………………………………..…………………………………………………………………………………………………………</w:t>
      </w:r>
      <w:r w:rsidR="000906B2" w:rsidRPr="00BC07E1">
        <w:rPr>
          <w:rFonts w:ascii="Acumin Pro" w:hAnsi="Acumin Pro" w:cs="Times New Roman"/>
          <w:sz w:val="20"/>
          <w:szCs w:val="20"/>
        </w:rPr>
        <w:t>.</w:t>
      </w:r>
    </w:p>
    <w:p w14:paraId="4DDBF499" w14:textId="77777777" w:rsidR="00FF397E" w:rsidRPr="00BC07E1" w:rsidRDefault="00A246CC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 xml:space="preserve">Adres: </w:t>
      </w:r>
      <w:bookmarkStart w:id="0" w:name="_Hlk113348906"/>
    </w:p>
    <w:p w14:paraId="199C842D" w14:textId="4ADE5126" w:rsidR="00432176" w:rsidRPr="00BC07E1" w:rsidRDefault="00432176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……………………..………………………………………………………………………………………………</w:t>
      </w:r>
      <w:bookmarkEnd w:id="0"/>
      <w:r w:rsidR="009F2B79" w:rsidRPr="00BC07E1">
        <w:rPr>
          <w:rFonts w:ascii="Acumin Pro" w:hAnsi="Acumin Pro" w:cs="Times New Roman"/>
          <w:sz w:val="20"/>
          <w:szCs w:val="20"/>
        </w:rPr>
        <w:t>……………………..</w:t>
      </w:r>
    </w:p>
    <w:p w14:paraId="4CF52E58" w14:textId="033F7601" w:rsidR="00273C82" w:rsidRPr="00BC07E1" w:rsidRDefault="00273C82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Kraj: ……………………..………………………………………………………………………………………………</w:t>
      </w:r>
      <w:r w:rsidR="009F2B79" w:rsidRPr="00BC07E1">
        <w:rPr>
          <w:rFonts w:ascii="Acumin Pro" w:hAnsi="Acumin Pro" w:cs="Times New Roman"/>
          <w:sz w:val="20"/>
          <w:szCs w:val="20"/>
        </w:rPr>
        <w:t>……………………..</w:t>
      </w:r>
    </w:p>
    <w:p w14:paraId="09B90D51" w14:textId="47084FE7" w:rsidR="00F2160C" w:rsidRPr="00BC07E1" w:rsidRDefault="00F2160C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Województwo:</w:t>
      </w:r>
    </w:p>
    <w:p w14:paraId="1EBD58DD" w14:textId="4D790074" w:rsidR="00F2160C" w:rsidRPr="00BC07E1" w:rsidRDefault="00F2160C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……………………………………………………………………………………………………………………………………………...</w:t>
      </w:r>
    </w:p>
    <w:p w14:paraId="290E9BA7" w14:textId="254DCA5E" w:rsidR="00A246CC" w:rsidRPr="00BC07E1" w:rsidRDefault="00273C82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REGON: ………………………………</w:t>
      </w:r>
      <w:r w:rsidR="00BB6751" w:rsidRPr="00BC07E1">
        <w:rPr>
          <w:rFonts w:ascii="Acumin Pro" w:hAnsi="Acumin Pro" w:cs="Times New Roman"/>
          <w:sz w:val="20"/>
          <w:szCs w:val="20"/>
        </w:rPr>
        <w:t>…………………………… NIP ……………………………………………………………...</w:t>
      </w:r>
    </w:p>
    <w:p w14:paraId="7F9D21C5" w14:textId="1F50D624" w:rsidR="00273C82" w:rsidRPr="00BC07E1" w:rsidRDefault="00273C82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TEL: ………………………………………………………………………………………………………………………</w:t>
      </w:r>
      <w:r w:rsidR="009F2B79" w:rsidRPr="00BC07E1">
        <w:rPr>
          <w:rFonts w:ascii="Acumin Pro" w:hAnsi="Acumin Pro" w:cs="Times New Roman"/>
          <w:sz w:val="20"/>
          <w:szCs w:val="20"/>
        </w:rPr>
        <w:t>……………………..</w:t>
      </w:r>
    </w:p>
    <w:p w14:paraId="2E554984" w14:textId="6FC123D4" w:rsidR="00273C82" w:rsidRPr="00BC07E1" w:rsidRDefault="00273C82" w:rsidP="00BC07E1">
      <w:pPr>
        <w:spacing w:after="0" w:line="360" w:lineRule="auto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Adres e-mail: ………………………………………………………………………………………………………………………</w:t>
      </w:r>
      <w:r w:rsidR="009F2B79" w:rsidRPr="00BC07E1">
        <w:rPr>
          <w:rFonts w:ascii="Acumin Pro" w:hAnsi="Acumin Pro" w:cs="Times New Roman"/>
          <w:sz w:val="20"/>
          <w:szCs w:val="20"/>
        </w:rPr>
        <w:t>……………………..</w:t>
      </w:r>
    </w:p>
    <w:p w14:paraId="690F450A" w14:textId="77777777" w:rsidR="00BB6751" w:rsidRPr="00BC07E1" w:rsidRDefault="00A246CC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Osoba do kontaktu ze strony Wykonawcy, która będzie odpowiedzialna za realizację zamówienia:</w:t>
      </w:r>
      <w:r w:rsidR="00273C82" w:rsidRPr="00BC07E1">
        <w:rPr>
          <w:rFonts w:ascii="Acumin Pro" w:hAnsi="Acumin Pro" w:cs="Times New Roman"/>
          <w:sz w:val="20"/>
          <w:szCs w:val="20"/>
        </w:rPr>
        <w:t xml:space="preserve"> </w:t>
      </w:r>
    </w:p>
    <w:p w14:paraId="3389A7CD" w14:textId="09D88D3E" w:rsidR="00A246CC" w:rsidRPr="00BC07E1" w:rsidRDefault="009F2B79" w:rsidP="00BC07E1">
      <w:pPr>
        <w:spacing w:after="0" w:line="360" w:lineRule="auto"/>
        <w:jc w:val="both"/>
        <w:rPr>
          <w:rFonts w:ascii="Acumin Pro" w:hAnsi="Acumin Pro" w:cs="Times New Roman"/>
          <w:sz w:val="20"/>
          <w:szCs w:val="20"/>
        </w:rPr>
      </w:pPr>
      <w:r w:rsidRPr="00BC07E1">
        <w:rPr>
          <w:rFonts w:ascii="Acumin Pro" w:hAnsi="Acumin Pro" w:cs="Times New Roman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1A973742" w14:textId="77777777" w:rsidR="000761B0" w:rsidRPr="000761B0" w:rsidRDefault="00AE32B2" w:rsidP="000761B0">
      <w:pPr>
        <w:spacing w:after="0" w:line="360" w:lineRule="auto"/>
        <w:jc w:val="both"/>
        <w:rPr>
          <w:rFonts w:ascii="Acumin Pro" w:hAnsi="Acumin Pro"/>
          <w:b/>
          <w:bCs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>Ubiegając się o udzielenie zamówienia publicznego</w:t>
      </w:r>
      <w:r w:rsidR="0046218F" w:rsidRPr="00BC07E1">
        <w:rPr>
          <w:rFonts w:ascii="Acumin Pro" w:hAnsi="Acumin Pro"/>
          <w:sz w:val="20"/>
          <w:szCs w:val="20"/>
        </w:rPr>
        <w:t xml:space="preserve"> na</w:t>
      </w:r>
      <w:bookmarkStart w:id="1" w:name="_Hlk161213764"/>
      <w:r w:rsidR="00BA464D">
        <w:rPr>
          <w:rFonts w:ascii="Acumin Pro" w:hAnsi="Acumin Pro"/>
          <w:sz w:val="20"/>
          <w:szCs w:val="20"/>
        </w:rPr>
        <w:t xml:space="preserve">: </w:t>
      </w:r>
      <w:bookmarkStart w:id="2" w:name="_Hlk188876893"/>
      <w:bookmarkEnd w:id="1"/>
      <w:r w:rsidR="000761B0" w:rsidRPr="000761B0">
        <w:rPr>
          <w:rFonts w:ascii="Acumin Pro" w:hAnsi="Acumin Pro"/>
          <w:b/>
          <w:bCs/>
          <w:sz w:val="20"/>
          <w:szCs w:val="20"/>
        </w:rPr>
        <w:t>Wykonanie usługi polegającej na naświetleniu, druku, bigowaniu, oprawie introligatorskiej oraz dostawie do siedziby Muzeum Narodowego w Poznaniu wydawnictw</w:t>
      </w:r>
      <w:bookmarkEnd w:id="2"/>
      <w:r w:rsidR="000761B0" w:rsidRPr="000761B0">
        <w:rPr>
          <w:rFonts w:ascii="Acumin Pro" w:hAnsi="Acumin Pro"/>
          <w:b/>
          <w:bCs/>
          <w:sz w:val="20"/>
          <w:szCs w:val="20"/>
        </w:rPr>
        <w:t xml:space="preserve"> </w:t>
      </w:r>
    </w:p>
    <w:p w14:paraId="6A5449CC" w14:textId="7B900F3D" w:rsidR="00E076B7" w:rsidRPr="00BC07E1" w:rsidRDefault="00E076B7" w:rsidP="00BC07E1">
      <w:pPr>
        <w:spacing w:after="0" w:line="360" w:lineRule="auto"/>
        <w:jc w:val="both"/>
        <w:rPr>
          <w:rFonts w:ascii="Acumin Pro" w:hAnsi="Acumin Pro"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>SKŁADAM/MY OFERTĘ</w:t>
      </w:r>
      <w:r w:rsidRPr="00BC07E1">
        <w:rPr>
          <w:rFonts w:ascii="Acumin Pro" w:hAnsi="Acumin Pro"/>
          <w:b/>
          <w:sz w:val="20"/>
          <w:szCs w:val="20"/>
        </w:rPr>
        <w:t xml:space="preserve"> </w:t>
      </w:r>
      <w:r w:rsidRPr="00BC07E1">
        <w:rPr>
          <w:rFonts w:ascii="Acumin Pro" w:hAnsi="Acumin Pro"/>
          <w:sz w:val="20"/>
          <w:szCs w:val="20"/>
        </w:rPr>
        <w:t xml:space="preserve">na realizację przedmiotu zamówienia w zakresie określonym </w:t>
      </w:r>
      <w:r w:rsidR="006D1A48" w:rsidRPr="00BC07E1">
        <w:rPr>
          <w:rFonts w:ascii="Acumin Pro" w:hAnsi="Acumin Pro"/>
          <w:sz w:val="20"/>
          <w:szCs w:val="20"/>
        </w:rPr>
        <w:t xml:space="preserve"> </w:t>
      </w:r>
      <w:r w:rsidRPr="00BC07E1">
        <w:rPr>
          <w:rFonts w:ascii="Acumin Pro" w:hAnsi="Acumin Pro"/>
          <w:sz w:val="20"/>
          <w:szCs w:val="20"/>
        </w:rPr>
        <w:t>w Specyfikacji Warunków Zamówienia, na następujących warunkach:</w:t>
      </w:r>
    </w:p>
    <w:p w14:paraId="07F45228" w14:textId="42D5639E" w:rsidR="00BC07E1" w:rsidRDefault="00193994" w:rsidP="00BC07E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cumin Pro" w:hAnsi="Acumin Pro"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 xml:space="preserve">Oferujemy realizację </w:t>
      </w:r>
      <w:r w:rsidR="00BC07E1">
        <w:rPr>
          <w:rFonts w:ascii="Acumin Pro" w:hAnsi="Acumin Pro"/>
          <w:sz w:val="20"/>
          <w:szCs w:val="20"/>
        </w:rPr>
        <w:t xml:space="preserve">całego </w:t>
      </w:r>
      <w:r w:rsidRPr="00BC07E1">
        <w:rPr>
          <w:rFonts w:ascii="Acumin Pro" w:hAnsi="Acumin Pro"/>
          <w:sz w:val="20"/>
          <w:szCs w:val="20"/>
        </w:rPr>
        <w:t>przedmiotu zamówienia zgodnie z wymogami Specyfikacji Warunków Zamówienia za cenę:</w:t>
      </w:r>
    </w:p>
    <w:p w14:paraId="7D593D30" w14:textId="0FE5CD34" w:rsidR="00193994" w:rsidRPr="00BC07E1" w:rsidRDefault="00193994" w:rsidP="00BC07E1">
      <w:pPr>
        <w:pStyle w:val="Akapitzlist"/>
        <w:spacing w:after="0" w:line="360" w:lineRule="auto"/>
        <w:ind w:left="360"/>
        <w:jc w:val="both"/>
        <w:rPr>
          <w:rFonts w:ascii="Acumin Pro" w:hAnsi="Acumin Pro"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 xml:space="preserve">Wartość </w:t>
      </w:r>
      <w:r w:rsidR="00744809" w:rsidRPr="00BC07E1">
        <w:rPr>
          <w:rFonts w:ascii="Acumin Pro" w:hAnsi="Acumin Pro"/>
          <w:sz w:val="20"/>
          <w:szCs w:val="20"/>
        </w:rPr>
        <w:t>brutto</w:t>
      </w:r>
      <w:r w:rsidRPr="00BC07E1">
        <w:rPr>
          <w:rFonts w:ascii="Acumin Pro" w:hAnsi="Acumin Pro"/>
          <w:sz w:val="20"/>
          <w:szCs w:val="20"/>
        </w:rPr>
        <w:t>: ……………………………………………………</w:t>
      </w:r>
      <w:r w:rsidR="00744809" w:rsidRPr="00BC07E1">
        <w:rPr>
          <w:rFonts w:ascii="Acumin Pro" w:hAnsi="Acumin Pro"/>
          <w:sz w:val="20"/>
          <w:szCs w:val="20"/>
        </w:rPr>
        <w:t xml:space="preserve"> zł, w tym podatek</w:t>
      </w:r>
      <w:r w:rsidR="00434335" w:rsidRPr="00BC07E1">
        <w:rPr>
          <w:rFonts w:ascii="Acumin Pro" w:hAnsi="Acumin Pro"/>
          <w:sz w:val="20"/>
          <w:szCs w:val="20"/>
        </w:rPr>
        <w:t xml:space="preserve"> od towarów i usług</w:t>
      </w:r>
      <w:r w:rsidR="00744809" w:rsidRPr="00BC07E1">
        <w:rPr>
          <w:rFonts w:ascii="Acumin Pro" w:hAnsi="Acumin Pro"/>
          <w:sz w:val="20"/>
          <w:szCs w:val="20"/>
        </w:rPr>
        <w:t xml:space="preserve"> </w:t>
      </w:r>
      <w:r w:rsidR="00434335" w:rsidRPr="00BC07E1">
        <w:rPr>
          <w:rFonts w:ascii="Acumin Pro" w:hAnsi="Acumin Pro"/>
          <w:sz w:val="20"/>
          <w:szCs w:val="20"/>
        </w:rPr>
        <w:t>(</w:t>
      </w:r>
      <w:r w:rsidR="00744809" w:rsidRPr="00BC07E1">
        <w:rPr>
          <w:rFonts w:ascii="Acumin Pro" w:hAnsi="Acumin Pro"/>
          <w:sz w:val="20"/>
          <w:szCs w:val="20"/>
        </w:rPr>
        <w:t>VAT</w:t>
      </w:r>
      <w:r w:rsidR="00434335" w:rsidRPr="00BC07E1">
        <w:rPr>
          <w:rFonts w:ascii="Acumin Pro" w:hAnsi="Acumin Pro"/>
          <w:sz w:val="20"/>
          <w:szCs w:val="20"/>
        </w:rPr>
        <w:t>),</w:t>
      </w:r>
      <w:r w:rsidR="00744809" w:rsidRPr="00BC07E1">
        <w:rPr>
          <w:rFonts w:ascii="Acumin Pro" w:hAnsi="Acumin Pro"/>
          <w:sz w:val="20"/>
          <w:szCs w:val="20"/>
        </w:rPr>
        <w:t xml:space="preserve"> wg staw</w:t>
      </w:r>
      <w:r w:rsidR="00BC07E1">
        <w:rPr>
          <w:rFonts w:ascii="Acumin Pro" w:hAnsi="Acumin Pro"/>
          <w:sz w:val="20"/>
          <w:szCs w:val="20"/>
        </w:rPr>
        <w:t>ek określonych w załączniku nr 2b do SWZ – Formularzu cenowy.</w:t>
      </w:r>
    </w:p>
    <w:p w14:paraId="2C61FC1B" w14:textId="77777777" w:rsidR="00CB4EA9" w:rsidRPr="00BC07E1" w:rsidRDefault="00CB4EA9" w:rsidP="00E331E7">
      <w:pPr>
        <w:pStyle w:val="Tekstpodstawowy"/>
        <w:spacing w:after="0" w:line="360" w:lineRule="auto"/>
        <w:ind w:left="284"/>
        <w:jc w:val="both"/>
        <w:textAlignment w:val="baseline"/>
        <w:rPr>
          <w:rFonts w:ascii="Acumin Pro" w:hAnsi="Acumin Pro" w:cstheme="minorHAnsi"/>
          <w:b/>
          <w:bCs/>
          <w:sz w:val="20"/>
          <w:szCs w:val="20"/>
        </w:rPr>
      </w:pPr>
      <w:r w:rsidRPr="00BC07E1">
        <w:rPr>
          <w:rFonts w:ascii="Acumin Pro" w:hAnsi="Acumin Pro" w:cstheme="minorHAnsi"/>
          <w:b/>
          <w:sz w:val="20"/>
          <w:szCs w:val="20"/>
        </w:rPr>
        <w:t>UWAGA:</w:t>
      </w:r>
    </w:p>
    <w:p w14:paraId="4611509B" w14:textId="77777777" w:rsidR="00CB4EA9" w:rsidRPr="00BC07E1" w:rsidRDefault="00CB4EA9" w:rsidP="00E331E7">
      <w:pPr>
        <w:pStyle w:val="Akapitzlist"/>
        <w:shd w:val="clear" w:color="auto" w:fill="FFFFFF"/>
        <w:suppressAutoHyphens/>
        <w:spacing w:after="0" w:line="360" w:lineRule="auto"/>
        <w:ind w:left="284"/>
        <w:contextualSpacing w:val="0"/>
        <w:jc w:val="both"/>
        <w:rPr>
          <w:rFonts w:ascii="Acumin Pro" w:hAnsi="Acumin Pro" w:cstheme="minorHAnsi"/>
          <w:b/>
          <w:bCs/>
          <w:sz w:val="20"/>
          <w:szCs w:val="20"/>
        </w:rPr>
      </w:pPr>
      <w:r w:rsidRPr="00BC07E1">
        <w:rPr>
          <w:rFonts w:ascii="Acumin Pro" w:hAnsi="Acumin Pro" w:cstheme="minorHAnsi"/>
          <w:b/>
          <w:bCs/>
          <w:sz w:val="20"/>
          <w:szCs w:val="20"/>
        </w:rPr>
        <w:t>Wskazane stawki VAT są właściwe dla przedmiotu zamówienia. Zamawiający dopuszcza zastosowanie innych stawek VAT na podstawie właściwych przepisów. Jeśli Wykonawca zastosuje inną stawkę VAT niż wskazana w dokumentacji, zobowiązany jest do podania podstawy prawnej, która uprawnia Wykonawcę do jej stosowania.</w:t>
      </w:r>
    </w:p>
    <w:p w14:paraId="39982F4B" w14:textId="40A2A769" w:rsidR="00CB4EA9" w:rsidRPr="00BC07E1" w:rsidRDefault="00CB4EA9" w:rsidP="00BC07E1">
      <w:pPr>
        <w:pStyle w:val="Akapitzlist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hAnsi="Acumin Pro" w:cs="Calibri"/>
          <w:sz w:val="20"/>
          <w:szCs w:val="20"/>
        </w:rPr>
      </w:pPr>
      <w:r w:rsidRPr="00BC07E1">
        <w:rPr>
          <w:rFonts w:ascii="Acumin Pro" w:hAnsi="Acumin Pro" w:cs="Calibri"/>
          <w:sz w:val="20"/>
          <w:szCs w:val="20"/>
        </w:rPr>
        <w:t>Oświadczamy, że:</w:t>
      </w:r>
    </w:p>
    <w:p w14:paraId="1E1073DE" w14:textId="46B0127A" w:rsidR="00CB4EA9" w:rsidRPr="00BC07E1" w:rsidRDefault="00CB4EA9" w:rsidP="00BC07E1">
      <w:pPr>
        <w:pStyle w:val="Akapitzlist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eastAsia="Times New Roman" w:hAnsi="Acumin Pro" w:cstheme="minorHAnsi"/>
          <w:sz w:val="20"/>
          <w:szCs w:val="20"/>
          <w:lang w:eastAsia="pl-PL"/>
        </w:rPr>
      </w:pPr>
      <w:r w:rsidRPr="00BC07E1">
        <w:rPr>
          <w:rFonts w:ascii="Acumin Pro" w:eastAsia="Times New Roman" w:hAnsi="Acumin Pro" w:cstheme="minorHAnsi"/>
          <w:sz w:val="20"/>
          <w:szCs w:val="20"/>
          <w:lang w:eastAsia="pl-PL"/>
        </w:rPr>
        <w:t>zapoznaliśmy się z warunkami przystąpienia do zamówienia określonymi w Specyfikacji Warunków Zamówienia i nie wnosimy do ni</w:t>
      </w:r>
      <w:r w:rsidR="00E331E7">
        <w:rPr>
          <w:rFonts w:ascii="Acumin Pro" w:eastAsia="Times New Roman" w:hAnsi="Acumin Pro" w:cstheme="minorHAnsi"/>
          <w:sz w:val="20"/>
          <w:szCs w:val="20"/>
          <w:lang w:eastAsia="pl-PL"/>
        </w:rPr>
        <w:t>ch</w:t>
      </w:r>
      <w:r w:rsidRPr="00BC07E1">
        <w:rPr>
          <w:rFonts w:ascii="Acumin Pro" w:eastAsia="Times New Roman" w:hAnsi="Acumin Pro" w:cstheme="minorHAnsi"/>
          <w:sz w:val="20"/>
          <w:szCs w:val="20"/>
          <w:lang w:eastAsia="pl-PL"/>
        </w:rPr>
        <w:t xml:space="preserve"> zastrzeżeń oraz uzyskaliśmy niezbędne informacje, potrzebne do przygotowania oferty i właściwego wykonania zamówienia,</w:t>
      </w:r>
    </w:p>
    <w:p w14:paraId="6638E307" w14:textId="0CE8F7B5" w:rsidR="00CB4EA9" w:rsidRPr="00BC07E1" w:rsidRDefault="00CB4EA9" w:rsidP="00BC07E1">
      <w:pPr>
        <w:pStyle w:val="Akapitzlist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eastAsia="Times New Roman" w:hAnsi="Acumin Pro" w:cstheme="minorHAnsi"/>
          <w:sz w:val="20"/>
          <w:szCs w:val="20"/>
          <w:lang w:eastAsia="pl-PL"/>
        </w:rPr>
      </w:pPr>
      <w:r w:rsidRPr="00BC07E1">
        <w:rPr>
          <w:rFonts w:ascii="Acumin Pro" w:hAnsi="Acumin Pro" w:cstheme="minorHAnsi"/>
          <w:sz w:val="20"/>
          <w:szCs w:val="20"/>
        </w:rPr>
        <w:lastRenderedPageBreak/>
        <w:t>zrealizujemy zamówienie zgodnie z wymogami objętymi Specyfikacją Warunków Zamówienia</w:t>
      </w:r>
      <w:r w:rsidR="003134DC" w:rsidRPr="00BC07E1">
        <w:rPr>
          <w:rFonts w:ascii="Acumin Pro" w:hAnsi="Acumin Pro" w:cstheme="minorHAnsi"/>
          <w:sz w:val="20"/>
          <w:szCs w:val="20"/>
        </w:rPr>
        <w:t>,</w:t>
      </w:r>
    </w:p>
    <w:p w14:paraId="338D1649" w14:textId="4C88DA94" w:rsidR="00CB4EA9" w:rsidRPr="00BC07E1" w:rsidRDefault="00CB4EA9" w:rsidP="00BC07E1">
      <w:pPr>
        <w:pStyle w:val="Akapitzlist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eastAsia="Times New Roman" w:hAnsi="Acumin Pro" w:cstheme="minorHAnsi"/>
          <w:sz w:val="20"/>
          <w:szCs w:val="20"/>
          <w:lang w:eastAsia="pl-PL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w trakcie trwania postępowania mieliśmy świadomość możliwości składania zapytań dotyczących treści Specyfikacji Warunków Zamówienia,</w:t>
      </w:r>
    </w:p>
    <w:p w14:paraId="57026931" w14:textId="431572DD" w:rsidR="00CB4EA9" w:rsidRPr="00BC07E1" w:rsidRDefault="00CB4EA9" w:rsidP="00BC07E1">
      <w:pPr>
        <w:pStyle w:val="Akapitzlist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eastAsia="Times New Roman" w:hAnsi="Acumin Pro" w:cstheme="minorHAnsi"/>
          <w:sz w:val="20"/>
          <w:szCs w:val="20"/>
          <w:lang w:eastAsia="pl-PL"/>
        </w:rPr>
      </w:pPr>
      <w:r w:rsidRPr="00BC07E1">
        <w:rPr>
          <w:rFonts w:ascii="Acumin Pro" w:eastAsia="Times New Roman" w:hAnsi="Acumin Pro" w:cstheme="minorHAnsi"/>
          <w:sz w:val="20"/>
          <w:szCs w:val="20"/>
          <w:lang w:eastAsia="pl-PL"/>
        </w:rPr>
        <w:t>akceptujemy projektowane postanowienia umowy stanowiące załącznik do Specyfikacji Warunków Zamówienia i zobowiązujemy się – w przypadku wyboru naszej oferty – do zawarcia umowy na określonych w nich warunkach, w miejscu i terminie wyznaczonym przez Zamawiającego,</w:t>
      </w:r>
    </w:p>
    <w:p w14:paraId="10AB8741" w14:textId="3A973CC0" w:rsidR="00CB4EA9" w:rsidRPr="00BC07E1" w:rsidRDefault="00CB4EA9" w:rsidP="00BC07E1">
      <w:pPr>
        <w:pStyle w:val="Akapitzlist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eastAsia="Times New Roman" w:hAnsi="Acumin Pro" w:cstheme="minorHAnsi"/>
          <w:sz w:val="20"/>
          <w:szCs w:val="20"/>
          <w:lang w:eastAsia="pl-PL"/>
        </w:rPr>
      </w:pPr>
      <w:r w:rsidRPr="00BC07E1">
        <w:rPr>
          <w:rFonts w:ascii="Acumin Pro" w:eastAsia="Times New Roman" w:hAnsi="Acumin Pro" w:cstheme="minorHAnsi"/>
          <w:sz w:val="20"/>
          <w:szCs w:val="20"/>
          <w:lang w:eastAsia="pl-PL"/>
        </w:rPr>
        <w:t>uważamy się za związanych niniejszą ofertą przez okres wskazany przez Zamawiającego w treści Specyfikacji Warunków Zamówienia.</w:t>
      </w:r>
    </w:p>
    <w:p w14:paraId="2F5E4C54" w14:textId="50CFA71A" w:rsidR="003134DC" w:rsidRPr="00BC07E1" w:rsidRDefault="00CB4EA9" w:rsidP="00BC07E1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w cenie oferty zostały uwzględnione wszystkie koszty realizacji przyszłego świadczenia umownego</w:t>
      </w:r>
      <w:r w:rsidR="00464086">
        <w:rPr>
          <w:rFonts w:ascii="Acumin Pro" w:hAnsi="Acumin Pro" w:cstheme="minorHAnsi"/>
          <w:sz w:val="20"/>
          <w:szCs w:val="20"/>
        </w:rPr>
        <w:t>.</w:t>
      </w:r>
      <w:r w:rsidR="003134DC" w:rsidRPr="00BC07E1">
        <w:rPr>
          <w:rFonts w:ascii="Acumin Pro" w:hAnsi="Acumin Pro" w:cstheme="minorHAnsi"/>
          <w:sz w:val="20"/>
          <w:szCs w:val="20"/>
        </w:rPr>
        <w:t xml:space="preserve"> </w:t>
      </w:r>
    </w:p>
    <w:p w14:paraId="55BB01DC" w14:textId="5BA95392" w:rsidR="00FB608F" w:rsidRPr="00BC07E1" w:rsidRDefault="00FB608F" w:rsidP="00BC07E1">
      <w:pPr>
        <w:pStyle w:val="Akapitzlist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cumin Pro" w:hAnsi="Acumin Pro" w:cs="Calibri"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>Podwykonawcom zamierzam/my powierzyć wykonanie następujących części zamówienia (wypełnić jeśli dotyczy):</w:t>
      </w:r>
    </w:p>
    <w:tbl>
      <w:tblPr>
        <w:tblStyle w:val="Tabela-Siatka1"/>
        <w:tblW w:w="4768" w:type="pct"/>
        <w:tblInd w:w="421" w:type="dxa"/>
        <w:tblLook w:val="04A0" w:firstRow="1" w:lastRow="0" w:firstColumn="1" w:lastColumn="0" w:noHBand="0" w:noVBand="1"/>
      </w:tblPr>
      <w:tblGrid>
        <w:gridCol w:w="4665"/>
        <w:gridCol w:w="3977"/>
      </w:tblGrid>
      <w:tr w:rsidR="00FB608F" w:rsidRPr="00BC07E1" w14:paraId="23095543" w14:textId="77777777" w:rsidTr="00BB6381">
        <w:tc>
          <w:tcPr>
            <w:tcW w:w="2699" w:type="pct"/>
          </w:tcPr>
          <w:p w14:paraId="1D22B1FC" w14:textId="77777777" w:rsidR="00AB4ACF" w:rsidRPr="00BC07E1" w:rsidRDefault="00AB4ACF" w:rsidP="00BC07E1">
            <w:pPr>
              <w:pStyle w:val="Akapitzlist"/>
              <w:spacing w:line="360" w:lineRule="auto"/>
              <w:ind w:left="360"/>
              <w:jc w:val="center"/>
              <w:rPr>
                <w:rFonts w:ascii="Acumin Pro" w:hAnsi="Acumin Pro"/>
                <w:sz w:val="20"/>
                <w:szCs w:val="20"/>
              </w:rPr>
            </w:pPr>
            <w:r w:rsidRPr="00BC07E1">
              <w:rPr>
                <w:rFonts w:ascii="Acumin Pro" w:hAnsi="Acumin Pro"/>
                <w:sz w:val="20"/>
                <w:szCs w:val="20"/>
              </w:rPr>
              <w:t>Podwykonawca (firma i adres)</w:t>
            </w:r>
          </w:p>
          <w:p w14:paraId="02433AE7" w14:textId="07531A0A" w:rsidR="00FB608F" w:rsidRPr="00BC07E1" w:rsidRDefault="00FB608F" w:rsidP="00BC07E1">
            <w:pPr>
              <w:pStyle w:val="Akapitzlist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spacing w:line="360" w:lineRule="auto"/>
              <w:ind w:left="360"/>
              <w:rPr>
                <w:rFonts w:ascii="Acumin Pro" w:eastAsia="Arial Unicode MS" w:hAnsi="Acumin Pro" w:cs="Arial Unicode MS"/>
                <w:color w:val="000000"/>
                <w:sz w:val="20"/>
                <w:szCs w:val="20"/>
                <w:bdr w:val="nil"/>
                <w:shd w:val="clear" w:color="auto" w:fill="FFFFFF"/>
                <w:lang w:val="it-IT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01" w:type="pct"/>
          </w:tcPr>
          <w:p w14:paraId="68376B8F" w14:textId="34AB0D13" w:rsidR="00FB608F" w:rsidRPr="00BC07E1" w:rsidRDefault="00AB4ACF" w:rsidP="00BC07E1">
            <w:pPr>
              <w:spacing w:line="360" w:lineRule="auto"/>
              <w:jc w:val="center"/>
              <w:rPr>
                <w:rFonts w:ascii="Acumin Pro" w:hAnsi="Acumin Pro"/>
                <w:sz w:val="20"/>
                <w:szCs w:val="20"/>
              </w:rPr>
            </w:pPr>
            <w:r w:rsidRPr="00BC07E1">
              <w:rPr>
                <w:rFonts w:ascii="Acumin Pro" w:hAnsi="Acumin Pro"/>
                <w:sz w:val="20"/>
                <w:szCs w:val="20"/>
              </w:rPr>
              <w:t>Przedmiot zamówienia, który Wykonawca zamierza powierzyć podwykonawcy</w:t>
            </w:r>
          </w:p>
          <w:p w14:paraId="31263D45" w14:textId="2E477B54" w:rsidR="00FB608F" w:rsidRPr="00BC07E1" w:rsidRDefault="00FB608F" w:rsidP="00BC07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spacing w:line="360" w:lineRule="auto"/>
              <w:jc w:val="center"/>
              <w:rPr>
                <w:rFonts w:ascii="Acumin Pro" w:eastAsia="Arial Unicode MS" w:hAnsi="Acumin Pro" w:cs="Arial Unicode MS"/>
                <w:color w:val="000000"/>
                <w:sz w:val="20"/>
                <w:szCs w:val="20"/>
                <w:bdr w:val="nil"/>
                <w:shd w:val="clear" w:color="auto" w:fill="FFFFFF"/>
                <w:lang w:val="it-IT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B608F" w:rsidRPr="00BC07E1" w14:paraId="0155D090" w14:textId="77777777" w:rsidTr="00BB6381">
        <w:tc>
          <w:tcPr>
            <w:tcW w:w="2699" w:type="pct"/>
          </w:tcPr>
          <w:p w14:paraId="3818B2F9" w14:textId="77777777" w:rsidR="00FB608F" w:rsidRPr="00BC07E1" w:rsidRDefault="00FB608F" w:rsidP="00BC07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spacing w:line="360" w:lineRule="auto"/>
              <w:jc w:val="both"/>
              <w:rPr>
                <w:rFonts w:ascii="Acumin Pro" w:eastAsia="Arial Unicode MS" w:hAnsi="Acumin Pro" w:cs="Arial Unicode MS"/>
                <w:color w:val="000000"/>
                <w:sz w:val="20"/>
                <w:szCs w:val="20"/>
                <w:bdr w:val="nil"/>
                <w:shd w:val="clear" w:color="auto" w:fill="FFFFFF"/>
                <w:lang w:val="it-IT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01" w:type="pct"/>
          </w:tcPr>
          <w:p w14:paraId="2696C6D0" w14:textId="77777777" w:rsidR="00FB608F" w:rsidRPr="00BC07E1" w:rsidRDefault="00FB608F" w:rsidP="00BC07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spacing w:line="360" w:lineRule="auto"/>
              <w:jc w:val="both"/>
              <w:rPr>
                <w:rFonts w:ascii="Acumin Pro" w:eastAsia="Arial Unicode MS" w:hAnsi="Acumin Pro" w:cs="Arial Unicode MS"/>
                <w:color w:val="000000"/>
                <w:sz w:val="20"/>
                <w:szCs w:val="20"/>
                <w:bdr w:val="nil"/>
                <w:shd w:val="clear" w:color="auto" w:fill="FFFFFF"/>
                <w:lang w:val="it-IT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B608F" w:rsidRPr="00BC07E1" w14:paraId="774AD1C9" w14:textId="77777777" w:rsidTr="00BB6381">
        <w:tc>
          <w:tcPr>
            <w:tcW w:w="2699" w:type="pct"/>
          </w:tcPr>
          <w:p w14:paraId="542EE43A" w14:textId="77777777" w:rsidR="00FB608F" w:rsidRPr="00BC07E1" w:rsidRDefault="00FB608F" w:rsidP="00BC07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spacing w:line="360" w:lineRule="auto"/>
              <w:jc w:val="both"/>
              <w:rPr>
                <w:rFonts w:ascii="Acumin Pro" w:eastAsia="Arial Unicode MS" w:hAnsi="Acumin Pro" w:cs="Arial Unicode MS"/>
                <w:color w:val="000000"/>
                <w:sz w:val="20"/>
                <w:szCs w:val="20"/>
                <w:bdr w:val="nil"/>
                <w:shd w:val="clear" w:color="auto" w:fill="FFFFFF"/>
                <w:lang w:val="it-IT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01" w:type="pct"/>
          </w:tcPr>
          <w:p w14:paraId="25F65C97" w14:textId="77777777" w:rsidR="00FB608F" w:rsidRPr="00BC07E1" w:rsidRDefault="00FB608F" w:rsidP="00BC07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</w:tabs>
              <w:spacing w:line="360" w:lineRule="auto"/>
              <w:jc w:val="both"/>
              <w:rPr>
                <w:rFonts w:ascii="Acumin Pro" w:eastAsia="Arial Unicode MS" w:hAnsi="Acumin Pro" w:cs="Arial Unicode MS"/>
                <w:sz w:val="20"/>
                <w:szCs w:val="20"/>
                <w:bdr w:val="nil"/>
                <w:shd w:val="clear" w:color="auto" w:fill="FFFFFF"/>
                <w:lang w:val="it-IT" w:eastAsia="pl-P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1CAB714" w14:textId="07297920" w:rsidR="00DB5CBA" w:rsidRPr="00BC07E1" w:rsidRDefault="008831F7" w:rsidP="00BC07E1">
      <w:pPr>
        <w:spacing w:after="0" w:line="360" w:lineRule="auto"/>
        <w:ind w:left="36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*Jeżeli Wykonawca nie zamierza powierzyć części przedmiotu zamówienia podwykonawcy/podwykonawcom tabelę należy przekreślić albo pozostawić niewypełnioną.</w:t>
      </w:r>
    </w:p>
    <w:p w14:paraId="001A85E4" w14:textId="6584044B" w:rsidR="004544B1" w:rsidRPr="00BC07E1" w:rsidRDefault="004544B1" w:rsidP="00BC07E1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ascii="Acumin Pro" w:eastAsia="Times New Roman" w:hAnsi="Acumin Pro" w:cstheme="minorHAnsi"/>
          <w:iCs/>
          <w:sz w:val="20"/>
          <w:szCs w:val="20"/>
          <w:lang w:eastAsia="pl-PL"/>
        </w:rPr>
      </w:pPr>
      <w:r w:rsidRPr="00BC07E1">
        <w:rPr>
          <w:rFonts w:ascii="Acumin Pro" w:eastAsia="Times New Roman" w:hAnsi="Acumin Pro" w:cstheme="minorHAnsi"/>
          <w:sz w:val="20"/>
          <w:szCs w:val="20"/>
          <w:lang w:eastAsia="pl-PL"/>
        </w:rPr>
        <w:t xml:space="preserve">Informujemy, że nasza oferta </w:t>
      </w:r>
      <w:r w:rsidRPr="00BC07E1">
        <w:rPr>
          <w:rFonts w:ascii="Acumin Pro" w:hAnsi="Acumin Pro" w:cstheme="minorHAnsi"/>
          <w:iCs/>
          <w:sz w:val="20"/>
          <w:szCs w:val="20"/>
        </w:rPr>
        <w:t>(zaznaczyć właściwe)</w:t>
      </w:r>
      <w:r w:rsidRPr="00BC07E1">
        <w:rPr>
          <w:rFonts w:ascii="Acumin Pro" w:eastAsia="Times New Roman" w:hAnsi="Acumin Pro" w:cstheme="minorHAnsi"/>
          <w:iCs/>
          <w:sz w:val="20"/>
          <w:szCs w:val="20"/>
          <w:lang w:eastAsia="pl-PL"/>
        </w:rPr>
        <w:t>:</w:t>
      </w:r>
    </w:p>
    <w:p w14:paraId="148F3DB1" w14:textId="77777777" w:rsidR="004544B1" w:rsidRPr="00BC07E1" w:rsidRDefault="004544B1" w:rsidP="00BC07E1">
      <w:pPr>
        <w:pStyle w:val="Akapitzlist"/>
        <w:numPr>
          <w:ilvl w:val="0"/>
          <w:numId w:val="22"/>
        </w:numPr>
        <w:suppressAutoHyphens/>
        <w:spacing w:after="0" w:line="360" w:lineRule="auto"/>
        <w:ind w:left="709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nie zawiera informacji stanowiących tajemnicę przedsiębiorstwa,</w:t>
      </w:r>
    </w:p>
    <w:p w14:paraId="563E7C2D" w14:textId="08A256F4" w:rsidR="004544B1" w:rsidRPr="00BC07E1" w:rsidRDefault="004544B1" w:rsidP="00BC07E1">
      <w:pPr>
        <w:pStyle w:val="Akapitzlist"/>
        <w:numPr>
          <w:ilvl w:val="0"/>
          <w:numId w:val="22"/>
        </w:numPr>
        <w:suppressAutoHyphens/>
        <w:spacing w:after="0" w:line="360" w:lineRule="auto"/>
        <w:ind w:left="709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zawiera informacje stanowiące tajemnicę przedsiębiorstwa.</w:t>
      </w:r>
    </w:p>
    <w:p w14:paraId="3B67E1E9" w14:textId="4B859B30" w:rsidR="004544B1" w:rsidRPr="00BC07E1" w:rsidRDefault="004544B1" w:rsidP="00BC07E1">
      <w:pPr>
        <w:pStyle w:val="Akapitzlist"/>
        <w:spacing w:after="0" w:line="360" w:lineRule="auto"/>
        <w:ind w:left="349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 xml:space="preserve">Informujemy, że tajemnicę przedsiębiorstwa w rozumieniu przepisów ustawy z dnia </w:t>
      </w:r>
      <w:r w:rsidRPr="00BC07E1">
        <w:rPr>
          <w:rFonts w:ascii="Acumin Pro" w:hAnsi="Acumin Pro" w:cstheme="minorHAnsi"/>
          <w:sz w:val="20"/>
          <w:szCs w:val="20"/>
        </w:rPr>
        <w:br/>
        <w:t xml:space="preserve">16 kwietnia 1993 r. o zwalczaniu nieuczciwej konkurencji stanowią informacje </w:t>
      </w:r>
      <w:r w:rsidRPr="00BC07E1">
        <w:rPr>
          <w:rFonts w:ascii="Acumin Pro" w:hAnsi="Acumin Pro" w:cstheme="minorHAnsi"/>
          <w:color w:val="000000"/>
          <w:sz w:val="20"/>
          <w:szCs w:val="20"/>
        </w:rPr>
        <w:t>zawarte w wydzielonym i odpowiednio oznaczonym pliku w polu „Tajemnica przedsiębiorstwa” i jako takie informacje te nie mogą być udostępniane innym uczestnikom niniejszego postępowania.</w:t>
      </w:r>
    </w:p>
    <w:p w14:paraId="10E3292E" w14:textId="0CC9639B" w:rsidR="004544B1" w:rsidRPr="00BC07E1" w:rsidRDefault="004544B1" w:rsidP="00BC07E1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ascii="Acumin Pro" w:eastAsia="Times New Roman" w:hAnsi="Acumin Pro" w:cstheme="minorHAnsi"/>
          <w:sz w:val="20"/>
          <w:szCs w:val="20"/>
          <w:lang w:eastAsia="pl-PL"/>
        </w:rPr>
      </w:pPr>
      <w:r w:rsidRPr="00BC07E1">
        <w:rPr>
          <w:rFonts w:ascii="Acumin Pro" w:eastAsia="Times New Roman" w:hAnsi="Acumin Pro" w:cstheme="minorHAnsi"/>
          <w:sz w:val="20"/>
          <w:szCs w:val="20"/>
          <w:lang w:eastAsia="pl-PL"/>
        </w:rPr>
        <w:t>Zamierzamy korzystać, na zasadach określonych w art. 118 ustawy PZP, z zasobów następujących podmiotów i w następującym zakresie*: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677"/>
        <w:gridCol w:w="3969"/>
      </w:tblGrid>
      <w:tr w:rsidR="004544B1" w:rsidRPr="00BC07E1" w14:paraId="18FB3ECD" w14:textId="77777777" w:rsidTr="004544B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E217" w14:textId="057F2BD8" w:rsidR="004544B1" w:rsidRPr="00BC07E1" w:rsidRDefault="004544B1" w:rsidP="00BC07E1">
            <w:pPr>
              <w:widowControl w:val="0"/>
              <w:spacing w:line="360" w:lineRule="auto"/>
              <w:jc w:val="center"/>
              <w:rPr>
                <w:rFonts w:ascii="Acumin Pro" w:hAnsi="Acumin Pro" w:cstheme="minorHAnsi"/>
                <w:sz w:val="20"/>
                <w:szCs w:val="20"/>
              </w:rPr>
            </w:pPr>
            <w:r w:rsidRPr="00BC07E1">
              <w:rPr>
                <w:rFonts w:ascii="Acumin Pro" w:eastAsia="Calibri" w:hAnsi="Acumin Pro" w:cstheme="minorHAnsi"/>
                <w:sz w:val="20"/>
                <w:szCs w:val="20"/>
              </w:rPr>
              <w:t>Podmiot na zasobach, którego polega wykonawca (firma i adres)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782E" w14:textId="6EEA8E2D" w:rsidR="004544B1" w:rsidRPr="00BC07E1" w:rsidRDefault="004544B1" w:rsidP="00BC07E1">
            <w:pPr>
              <w:widowControl w:val="0"/>
              <w:spacing w:line="360" w:lineRule="auto"/>
              <w:jc w:val="center"/>
              <w:rPr>
                <w:rFonts w:ascii="Acumin Pro" w:hAnsi="Acumin Pro" w:cstheme="minorHAnsi"/>
                <w:sz w:val="20"/>
                <w:szCs w:val="20"/>
              </w:rPr>
            </w:pPr>
            <w:r w:rsidRPr="00BC07E1">
              <w:rPr>
                <w:rFonts w:ascii="Acumin Pro" w:hAnsi="Acumin Pro" w:cstheme="minorHAnsi"/>
                <w:sz w:val="20"/>
                <w:szCs w:val="20"/>
              </w:rPr>
              <w:t xml:space="preserve">Określić zakres przez wskazanie warunku udziału w postępowaniu wg rozdz. </w:t>
            </w:r>
            <w:r w:rsidR="00464086">
              <w:rPr>
                <w:rFonts w:ascii="Acumin Pro" w:hAnsi="Acumin Pro" w:cstheme="minorHAnsi"/>
                <w:sz w:val="20"/>
                <w:szCs w:val="20"/>
              </w:rPr>
              <w:t>VII</w:t>
            </w:r>
            <w:r w:rsidRPr="00BC07E1">
              <w:rPr>
                <w:rFonts w:ascii="Acumin Pro" w:hAnsi="Acumin Pro" w:cstheme="minorHAnsi"/>
                <w:sz w:val="20"/>
                <w:szCs w:val="20"/>
              </w:rPr>
              <w:t xml:space="preserve"> SWZ</w:t>
            </w:r>
          </w:p>
        </w:tc>
      </w:tr>
      <w:tr w:rsidR="004544B1" w:rsidRPr="00BC07E1" w14:paraId="404E02D7" w14:textId="77777777" w:rsidTr="004544B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7B3E" w14:textId="77777777" w:rsidR="004544B1" w:rsidRPr="00BC07E1" w:rsidRDefault="004544B1" w:rsidP="00BC07E1">
            <w:pPr>
              <w:widowControl w:val="0"/>
              <w:spacing w:line="360" w:lineRule="auto"/>
              <w:jc w:val="center"/>
              <w:rPr>
                <w:rFonts w:ascii="Acumin Pro" w:hAnsi="Acumin Pro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C415" w14:textId="77777777" w:rsidR="004544B1" w:rsidRPr="00BC07E1" w:rsidRDefault="004544B1" w:rsidP="00BC07E1">
            <w:pPr>
              <w:widowControl w:val="0"/>
              <w:spacing w:line="360" w:lineRule="auto"/>
              <w:jc w:val="center"/>
              <w:rPr>
                <w:rFonts w:ascii="Acumin Pro" w:hAnsi="Acumin Pro" w:cstheme="minorHAnsi"/>
                <w:sz w:val="20"/>
                <w:szCs w:val="20"/>
              </w:rPr>
            </w:pPr>
          </w:p>
        </w:tc>
      </w:tr>
      <w:tr w:rsidR="004544B1" w:rsidRPr="00BC07E1" w14:paraId="341F9D30" w14:textId="77777777" w:rsidTr="004544B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1B0D" w14:textId="77777777" w:rsidR="004544B1" w:rsidRPr="00BC07E1" w:rsidRDefault="004544B1" w:rsidP="00BC07E1">
            <w:pPr>
              <w:widowControl w:val="0"/>
              <w:spacing w:line="360" w:lineRule="auto"/>
              <w:jc w:val="center"/>
              <w:rPr>
                <w:rFonts w:ascii="Acumin Pro" w:hAnsi="Acumin Pro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959" w14:textId="77777777" w:rsidR="004544B1" w:rsidRPr="00BC07E1" w:rsidRDefault="004544B1" w:rsidP="00BC07E1">
            <w:pPr>
              <w:widowControl w:val="0"/>
              <w:spacing w:line="360" w:lineRule="auto"/>
              <w:jc w:val="center"/>
              <w:rPr>
                <w:rFonts w:ascii="Acumin Pro" w:hAnsi="Acumin Pro" w:cstheme="minorHAnsi"/>
                <w:sz w:val="20"/>
                <w:szCs w:val="20"/>
              </w:rPr>
            </w:pPr>
          </w:p>
        </w:tc>
      </w:tr>
    </w:tbl>
    <w:p w14:paraId="3BDE1CD2" w14:textId="5BF0E819" w:rsidR="004544B1" w:rsidRPr="00BC07E1" w:rsidRDefault="00BB6751" w:rsidP="00BC07E1">
      <w:pPr>
        <w:widowControl w:val="0"/>
        <w:tabs>
          <w:tab w:val="left" w:pos="-1560"/>
        </w:tabs>
        <w:spacing w:after="0" w:line="360" w:lineRule="auto"/>
        <w:ind w:left="426"/>
        <w:jc w:val="both"/>
        <w:rPr>
          <w:rStyle w:val="Brak"/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*</w:t>
      </w:r>
      <w:r w:rsidR="004544B1" w:rsidRPr="00BC07E1">
        <w:rPr>
          <w:rFonts w:ascii="Acumin Pro" w:hAnsi="Acumin Pro" w:cstheme="minorHAnsi"/>
          <w:color w:val="000000"/>
          <w:sz w:val="20"/>
          <w:szCs w:val="20"/>
        </w:rPr>
        <w:t>Jeżeli Wykonawca nie zamierza polegać na zasobach innych podmiotów tabelę należy przekreślić albo pozostawić niewypełnioną.</w:t>
      </w:r>
    </w:p>
    <w:p w14:paraId="53046AB9" w14:textId="10930D37" w:rsidR="004544B1" w:rsidRPr="00BC07E1" w:rsidRDefault="004544B1" w:rsidP="00BC07E1">
      <w:pPr>
        <w:pStyle w:val="Akapitzlist"/>
        <w:spacing w:after="0" w:line="360" w:lineRule="auto"/>
        <w:ind w:left="360"/>
        <w:jc w:val="both"/>
        <w:rPr>
          <w:rStyle w:val="Brak"/>
          <w:rFonts w:ascii="Acumin Pro" w:hAnsi="Acumin Pro" w:cstheme="minorHAnsi"/>
          <w:b/>
          <w:sz w:val="20"/>
          <w:szCs w:val="20"/>
        </w:rPr>
      </w:pPr>
      <w:r w:rsidRPr="00BC07E1">
        <w:rPr>
          <w:rStyle w:val="Brak"/>
          <w:rFonts w:ascii="Acumin Pro" w:hAnsi="Acumin Pro" w:cstheme="minorHAnsi"/>
          <w:b/>
          <w:sz w:val="20"/>
          <w:szCs w:val="20"/>
        </w:rPr>
        <w:t xml:space="preserve">W przypadku polegania na zasobach innych podmiotów, należy wraz z ofertą </w:t>
      </w:r>
      <w:r w:rsidRPr="00BC07E1">
        <w:rPr>
          <w:rStyle w:val="Brak"/>
          <w:rFonts w:ascii="Acumin Pro" w:hAnsi="Acumin Pro" w:cstheme="minorHAnsi"/>
          <w:b/>
          <w:bCs/>
          <w:sz w:val="20"/>
          <w:szCs w:val="20"/>
        </w:rPr>
        <w:t>przedłożyć</w:t>
      </w:r>
      <w:r w:rsidRPr="00BC07E1">
        <w:rPr>
          <w:rStyle w:val="Brak"/>
          <w:rFonts w:ascii="Acumin Pro" w:hAnsi="Acumin Pro" w:cstheme="minorHAnsi"/>
          <w:b/>
          <w:sz w:val="20"/>
          <w:szCs w:val="20"/>
        </w:rPr>
        <w:t xml:space="preserve"> zobowiązania tych podmiotów do udostępnienia zasobów</w:t>
      </w:r>
      <w:r w:rsidR="003D60E5" w:rsidRPr="00BC07E1">
        <w:rPr>
          <w:rStyle w:val="Brak"/>
          <w:rFonts w:ascii="Acumin Pro" w:hAnsi="Acumin Pro" w:cstheme="minorHAnsi"/>
          <w:b/>
          <w:sz w:val="20"/>
          <w:szCs w:val="20"/>
        </w:rPr>
        <w:t xml:space="preserve"> (</w:t>
      </w:r>
      <w:r w:rsidRPr="00BC07E1">
        <w:rPr>
          <w:rStyle w:val="Brak"/>
          <w:rFonts w:ascii="Acumin Pro" w:hAnsi="Acumin Pro" w:cstheme="minorHAnsi"/>
          <w:b/>
          <w:sz w:val="20"/>
          <w:szCs w:val="20"/>
        </w:rPr>
        <w:t xml:space="preserve">załącznik nr </w:t>
      </w:r>
      <w:r w:rsidR="00464086">
        <w:rPr>
          <w:rStyle w:val="Brak"/>
          <w:rFonts w:ascii="Acumin Pro" w:hAnsi="Acumin Pro" w:cstheme="minorHAnsi"/>
          <w:b/>
          <w:sz w:val="20"/>
          <w:szCs w:val="20"/>
        </w:rPr>
        <w:t>9</w:t>
      </w:r>
      <w:r w:rsidRPr="00BC07E1">
        <w:rPr>
          <w:rStyle w:val="Brak"/>
          <w:rFonts w:ascii="Acumin Pro" w:hAnsi="Acumin Pro" w:cstheme="minorHAnsi"/>
          <w:b/>
          <w:sz w:val="20"/>
          <w:szCs w:val="20"/>
        </w:rPr>
        <w:t xml:space="preserve"> do SWZ</w:t>
      </w:r>
      <w:r w:rsidR="003D60E5" w:rsidRPr="00BC07E1">
        <w:rPr>
          <w:rStyle w:val="Brak"/>
          <w:rFonts w:ascii="Acumin Pro" w:hAnsi="Acumin Pro" w:cstheme="minorHAnsi"/>
          <w:b/>
          <w:sz w:val="20"/>
          <w:szCs w:val="20"/>
        </w:rPr>
        <w:t>).</w:t>
      </w:r>
    </w:p>
    <w:p w14:paraId="6BC87050" w14:textId="5B47ED42" w:rsidR="00FF397E" w:rsidRPr="00BC07E1" w:rsidRDefault="00FF397E" w:rsidP="00BC07E1">
      <w:pPr>
        <w:pStyle w:val="Akapitzlist"/>
        <w:numPr>
          <w:ilvl w:val="0"/>
          <w:numId w:val="20"/>
        </w:numPr>
        <w:suppressAutoHyphens/>
        <w:spacing w:after="0" w:line="360" w:lineRule="auto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 xml:space="preserve">Oświadczamy, że wybór naszej oferty </w:t>
      </w:r>
      <w:r w:rsidRPr="00BC07E1">
        <w:rPr>
          <w:rFonts w:ascii="Acumin Pro" w:hAnsi="Acumin Pro" w:cstheme="minorHAnsi"/>
          <w:iCs/>
          <w:sz w:val="20"/>
          <w:szCs w:val="20"/>
        </w:rPr>
        <w:t>(zaznaczyć właściwe)*:</w:t>
      </w:r>
    </w:p>
    <w:p w14:paraId="03899BE3" w14:textId="42ACAF09" w:rsidR="00FF397E" w:rsidRPr="00BC07E1" w:rsidRDefault="00FF397E" w:rsidP="00BC07E1">
      <w:pPr>
        <w:pStyle w:val="Akapitzlist"/>
        <w:numPr>
          <w:ilvl w:val="0"/>
          <w:numId w:val="31"/>
        </w:numPr>
        <w:suppressAutoHyphens/>
        <w:spacing w:after="0" w:line="360" w:lineRule="auto"/>
        <w:ind w:left="709"/>
        <w:contextualSpacing w:val="0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lastRenderedPageBreak/>
        <w:t>nie będzie prowadzić u Zamawiającego do powstania obowiązku podatkowego zgodnie z ustawą z dnia 11 marca 2014 r. o podatku od towarów i usług,</w:t>
      </w:r>
    </w:p>
    <w:p w14:paraId="512DF974" w14:textId="50FE1E4E" w:rsidR="00FF397E" w:rsidRPr="00BC07E1" w:rsidRDefault="00FF397E" w:rsidP="00BC07E1">
      <w:pPr>
        <w:pStyle w:val="Akapitzlist"/>
        <w:numPr>
          <w:ilvl w:val="0"/>
          <w:numId w:val="31"/>
        </w:numPr>
        <w:suppressAutoHyphens/>
        <w:spacing w:after="0" w:line="360" w:lineRule="auto"/>
        <w:ind w:left="709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będzie prowadzić u Zamawiającego do powstania obowiązku podatkowego zgodnie z ustawą z dnia 11 marca 2014 r. o podatku od towarów i usług. W związku z powyższym wskazujemy nazwę (rodzaj) towaru lub usługi, których dostawa lub świadczenie będą prowadziły do powstania obowiązku podatkowego oraz ich wartość bez kwoty podatku:</w:t>
      </w:r>
    </w:p>
    <w:tbl>
      <w:tblPr>
        <w:tblStyle w:val="Tabela-Siatka8"/>
        <w:tblW w:w="8646" w:type="dxa"/>
        <w:tblInd w:w="421" w:type="dxa"/>
        <w:tblLook w:val="04A0" w:firstRow="1" w:lastRow="0" w:firstColumn="1" w:lastColumn="0" w:noHBand="0" w:noVBand="1"/>
      </w:tblPr>
      <w:tblGrid>
        <w:gridCol w:w="3118"/>
        <w:gridCol w:w="2379"/>
        <w:gridCol w:w="3149"/>
      </w:tblGrid>
      <w:tr w:rsidR="00FF397E" w:rsidRPr="00BC07E1" w14:paraId="6B5B5FDF" w14:textId="77777777" w:rsidTr="00FF397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294B" w14:textId="0EB82206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  <w:r w:rsidRPr="00BC07E1">
              <w:rPr>
                <w:rFonts w:ascii="Acumin Pro" w:eastAsia="Times New Roman" w:hAnsi="Acumin Pro" w:cstheme="minorHAnsi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CAEF" w14:textId="45EF3FAD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  <w:r w:rsidRPr="00BC07E1">
              <w:rPr>
                <w:rFonts w:ascii="Acumin Pro" w:eastAsia="Times New Roman" w:hAnsi="Acumin Pro" w:cstheme="minorHAnsi"/>
              </w:rPr>
              <w:t>Wartość towaru lub usługi objętego obowiązkiem podatkowym Zamawiającego, bez kwoty podatku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E80" w14:textId="2F1D9E78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  <w:r w:rsidRPr="00BC07E1">
              <w:rPr>
                <w:rFonts w:ascii="Acumin Pro" w:eastAsia="Times New Roman" w:hAnsi="Acumin Pro" w:cstheme="minorHAnsi"/>
              </w:rPr>
              <w:t>Stawka podatku od towarów i usług, która będzie miała zastosowanie, zgodnie z wiedzą Wykonawcy</w:t>
            </w:r>
          </w:p>
        </w:tc>
      </w:tr>
      <w:tr w:rsidR="00FF397E" w:rsidRPr="00BC07E1" w14:paraId="5BF3AF3A" w14:textId="77777777" w:rsidTr="00FF397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F48A" w14:textId="77777777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5482" w14:textId="77777777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B2A" w14:textId="77777777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</w:p>
        </w:tc>
      </w:tr>
      <w:tr w:rsidR="00FF397E" w:rsidRPr="00BC07E1" w14:paraId="56430F3B" w14:textId="77777777" w:rsidTr="00FF397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69C" w14:textId="77777777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EAE8" w14:textId="77777777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B71F" w14:textId="77777777" w:rsidR="00FF397E" w:rsidRPr="00BC07E1" w:rsidRDefault="00FF397E" w:rsidP="00BC07E1">
            <w:pPr>
              <w:widowControl w:val="0"/>
              <w:snapToGrid w:val="0"/>
              <w:spacing w:line="360" w:lineRule="auto"/>
              <w:jc w:val="center"/>
              <w:rPr>
                <w:rFonts w:ascii="Acumin Pro" w:eastAsia="Times New Roman" w:hAnsi="Acumin Pro" w:cstheme="minorHAnsi"/>
              </w:rPr>
            </w:pPr>
          </w:p>
        </w:tc>
      </w:tr>
    </w:tbl>
    <w:p w14:paraId="65AC24B8" w14:textId="56D7E837" w:rsidR="00FF397E" w:rsidRPr="00BC07E1" w:rsidRDefault="00FF397E" w:rsidP="00BC07E1">
      <w:pPr>
        <w:spacing w:after="0" w:line="360" w:lineRule="auto"/>
        <w:ind w:left="357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* 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wymaganego zaznaczenia w oświadczeniu oznacza, że złożona oferta nie będzie prowadzić do powstania u Zmawiającego obowiązku podatkowego.</w:t>
      </w:r>
    </w:p>
    <w:p w14:paraId="1809A254" w14:textId="77777777" w:rsidR="00FF397E" w:rsidRPr="00BC07E1" w:rsidRDefault="00FF397E" w:rsidP="00BC07E1">
      <w:pPr>
        <w:pStyle w:val="Akapitzlist"/>
        <w:numPr>
          <w:ilvl w:val="0"/>
          <w:numId w:val="20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Rodzaj Wykonawcy składającego ofertę (zaznaczyć właściwe):</w:t>
      </w:r>
    </w:p>
    <w:p w14:paraId="44A5312E" w14:textId="77777777" w:rsidR="00FF397E" w:rsidRPr="00BC07E1" w:rsidRDefault="00FF397E" w:rsidP="00BC07E1">
      <w:pPr>
        <w:pStyle w:val="Akapitzlist"/>
        <w:numPr>
          <w:ilvl w:val="0"/>
          <w:numId w:val="30"/>
        </w:numPr>
        <w:suppressAutoHyphens/>
        <w:spacing w:after="0" w:line="360" w:lineRule="auto"/>
        <w:contextualSpacing w:val="0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mikroprzedsiębiorstwo,</w:t>
      </w:r>
    </w:p>
    <w:p w14:paraId="105C8230" w14:textId="77777777" w:rsidR="00FF397E" w:rsidRPr="00BC07E1" w:rsidRDefault="00FF397E" w:rsidP="00BC07E1">
      <w:pPr>
        <w:pStyle w:val="Akapitzlist"/>
        <w:numPr>
          <w:ilvl w:val="0"/>
          <w:numId w:val="30"/>
        </w:numPr>
        <w:suppressAutoHyphens/>
        <w:spacing w:after="0" w:line="360" w:lineRule="auto"/>
        <w:contextualSpacing w:val="0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małe przedsiębiorstwo,</w:t>
      </w:r>
    </w:p>
    <w:p w14:paraId="47FB220F" w14:textId="77777777" w:rsidR="00FF397E" w:rsidRPr="00BC07E1" w:rsidRDefault="00FF397E" w:rsidP="00BC07E1">
      <w:pPr>
        <w:pStyle w:val="Akapitzlist"/>
        <w:numPr>
          <w:ilvl w:val="0"/>
          <w:numId w:val="30"/>
        </w:numPr>
        <w:suppressAutoHyphens/>
        <w:spacing w:after="0" w:line="360" w:lineRule="auto"/>
        <w:contextualSpacing w:val="0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średnie przedsiębiorstwo</w:t>
      </w:r>
    </w:p>
    <w:p w14:paraId="08568340" w14:textId="77777777" w:rsidR="00FF397E" w:rsidRPr="00BC07E1" w:rsidRDefault="00FF397E" w:rsidP="00BC07E1">
      <w:pPr>
        <w:pStyle w:val="Akapitzlist"/>
        <w:numPr>
          <w:ilvl w:val="0"/>
          <w:numId w:val="30"/>
        </w:numPr>
        <w:suppressAutoHyphens/>
        <w:spacing w:after="0" w:line="360" w:lineRule="auto"/>
        <w:contextualSpacing w:val="0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jednoosobowa działalność gospodarcza</w:t>
      </w:r>
    </w:p>
    <w:p w14:paraId="79F5F401" w14:textId="77777777" w:rsidR="00FF397E" w:rsidRPr="00BC07E1" w:rsidRDefault="00FF397E" w:rsidP="00BC07E1">
      <w:pPr>
        <w:pStyle w:val="Akapitzlist"/>
        <w:numPr>
          <w:ilvl w:val="0"/>
          <w:numId w:val="30"/>
        </w:numPr>
        <w:suppressAutoHyphens/>
        <w:spacing w:after="0" w:line="360" w:lineRule="auto"/>
        <w:contextualSpacing w:val="0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>osoba fizyczna nieprowadząca działalności gospodarczej</w:t>
      </w:r>
    </w:p>
    <w:p w14:paraId="6B9ECEAF" w14:textId="172D79C0" w:rsidR="00FF397E" w:rsidRPr="00BC07E1" w:rsidRDefault="00FF397E" w:rsidP="00BC07E1">
      <w:pPr>
        <w:pStyle w:val="Akapitzlist"/>
        <w:numPr>
          <w:ilvl w:val="0"/>
          <w:numId w:val="30"/>
        </w:numPr>
        <w:suppressAutoHyphens/>
        <w:spacing w:after="0" w:line="360" w:lineRule="auto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inne.</w:t>
      </w:r>
    </w:p>
    <w:p w14:paraId="466C0762" w14:textId="77777777" w:rsidR="00FF397E" w:rsidRPr="00BC07E1" w:rsidRDefault="00FF397E" w:rsidP="00BC07E1">
      <w:pPr>
        <w:pStyle w:val="Zwykytekst"/>
        <w:numPr>
          <w:ilvl w:val="0"/>
          <w:numId w:val="20"/>
        </w:numPr>
        <w:spacing w:line="360" w:lineRule="auto"/>
        <w:ind w:left="357" w:hanging="357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 xml:space="preserve">Wykonawca oświadcza, że </w:t>
      </w:r>
      <w:r w:rsidRPr="00BC07E1">
        <w:rPr>
          <w:rFonts w:ascii="Acumin Pro" w:hAnsi="Acumin Pro" w:cstheme="minorHAnsi"/>
          <w:iCs/>
          <w:sz w:val="20"/>
          <w:szCs w:val="20"/>
        </w:rPr>
        <w:t>(zaznaczyć właściwe):</w:t>
      </w:r>
    </w:p>
    <w:p w14:paraId="39642586" w14:textId="6A9B211A" w:rsidR="00FF397E" w:rsidRPr="00BC07E1" w:rsidRDefault="00FF397E" w:rsidP="00BC07E1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jest czynnym podatnikiem VAT i numer rachunku rozliczeniowego wskazany we wszystkich fakturach wystawianych do przedmiotowej umowy, należy do Wykonawcy i jest rachunkiem, dla którego zgodnie z Rozdziałem 3a ustawy z dnia 29 sierpnia 1997 r. - Prawo Bankowe prowadzony jest rachunek VAT,</w:t>
      </w:r>
    </w:p>
    <w:p w14:paraId="5200673C" w14:textId="32695208" w:rsidR="00FF397E" w:rsidRPr="00BC07E1" w:rsidRDefault="00FF397E" w:rsidP="00BC07E1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contextualSpacing w:val="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nie jest czynnym podatnikiem VAT, a gdy podczas obowiązywania umowy stanie się takim podatnikiem, zobowiązuje się do niezwłocznego powiadomienia Zamawiającego o tym fakcie oraz o wskazanie rachunku rozliczeniowego, na który ma wpływać wynagrodzenie, dla którego prowadzony jest rachunek VAT.</w:t>
      </w:r>
    </w:p>
    <w:p w14:paraId="748555AA" w14:textId="14CB14C3" w:rsidR="00FF397E" w:rsidRPr="00BC07E1" w:rsidRDefault="00FF397E" w:rsidP="00BC07E1">
      <w:pPr>
        <w:pStyle w:val="Zwykytekst"/>
        <w:numPr>
          <w:ilvl w:val="0"/>
          <w:numId w:val="20"/>
        </w:numPr>
        <w:spacing w:line="360" w:lineRule="auto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color w:val="000000"/>
          <w:sz w:val="20"/>
          <w:szCs w:val="20"/>
        </w:rPr>
        <w:t xml:space="preserve">Oświadczamy, że została nam przekazana klauzula informacyjna z art. 13 rozporządzenia Parlamentu Europejskiego i Rady (UE) 2016/679 z dnia 27 kwietnia 2016 r. w sprawie ochrony osób fizycznych w związku z przetwarzaniem danych osobowych i w sprawie swobodnego przepływu takich danych </w:t>
      </w:r>
      <w:r w:rsidRPr="00BC07E1">
        <w:rPr>
          <w:rFonts w:ascii="Acumin Pro" w:hAnsi="Acumin Pro" w:cstheme="minorHAnsi"/>
          <w:color w:val="000000"/>
          <w:sz w:val="20"/>
          <w:szCs w:val="20"/>
        </w:rPr>
        <w:lastRenderedPageBreak/>
        <w:t>oraz uchylenia dyrektywy 95/46/WE (ogólne rozporządzenie o ochronie danych) (Dz. Urz. UE L 119 z 04.05.2016 r.) – dalej RODO), zawarta w Specyfikacji Warunków Zamówienia.</w:t>
      </w:r>
    </w:p>
    <w:p w14:paraId="3A34580A" w14:textId="5C51DE73" w:rsidR="00FF397E" w:rsidRPr="00BC07E1" w:rsidRDefault="00FF397E" w:rsidP="00BC07E1">
      <w:pPr>
        <w:pStyle w:val="Zwykytekst"/>
        <w:numPr>
          <w:ilvl w:val="0"/>
          <w:numId w:val="20"/>
        </w:numPr>
        <w:spacing w:line="360" w:lineRule="auto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 xml:space="preserve">Oświadczamy, że wypełniliśmy obowiązki informacyjne przewidziane w art. 13 lub art. 14 RODO wobec osób fizycznych, od których dane osobowe bezpośrednio lub pośrednio pozyskaliśmy w celu ubiegania się </w:t>
      </w:r>
      <w:r w:rsidR="00464086">
        <w:rPr>
          <w:rFonts w:ascii="Acumin Pro" w:hAnsi="Acumin Pro" w:cstheme="minorHAnsi"/>
          <w:sz w:val="20"/>
          <w:szCs w:val="20"/>
        </w:rPr>
        <w:t xml:space="preserve"> </w:t>
      </w:r>
      <w:r w:rsidRPr="00BC07E1">
        <w:rPr>
          <w:rFonts w:ascii="Acumin Pro" w:hAnsi="Acumin Pro" w:cstheme="minorHAnsi"/>
          <w:sz w:val="20"/>
          <w:szCs w:val="20"/>
        </w:rPr>
        <w:t>o udzielenie zamówienia publicznego w niniejszym postępowaniu.*</w:t>
      </w:r>
    </w:p>
    <w:p w14:paraId="05224616" w14:textId="647120BC" w:rsidR="00FF397E" w:rsidRPr="00BC07E1" w:rsidRDefault="00FF397E" w:rsidP="00BC07E1">
      <w:pPr>
        <w:pStyle w:val="Zwykytekst"/>
        <w:spacing w:line="360" w:lineRule="auto"/>
        <w:ind w:left="360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E7744A" w14:textId="794609D7" w:rsidR="00FF397E" w:rsidRPr="00BC07E1" w:rsidRDefault="00FF397E" w:rsidP="00BC07E1">
      <w:pPr>
        <w:pStyle w:val="Zwykytekst"/>
        <w:spacing w:line="360" w:lineRule="auto"/>
        <w:ind w:left="426" w:hanging="426"/>
        <w:jc w:val="both"/>
        <w:rPr>
          <w:rFonts w:ascii="Acumin Pro" w:hAnsi="Acumin Pro" w:cstheme="minorHAnsi"/>
          <w:color w:val="000000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1</w:t>
      </w:r>
      <w:r w:rsidR="00E20656">
        <w:rPr>
          <w:rFonts w:ascii="Acumin Pro" w:hAnsi="Acumin Pro" w:cstheme="minorHAnsi"/>
          <w:sz w:val="20"/>
          <w:szCs w:val="20"/>
        </w:rPr>
        <w:t>1</w:t>
      </w:r>
      <w:r w:rsidRPr="00BC07E1">
        <w:rPr>
          <w:rFonts w:ascii="Acumin Pro" w:hAnsi="Acumin Pro" w:cstheme="minorHAnsi"/>
          <w:sz w:val="20"/>
          <w:szCs w:val="20"/>
        </w:rPr>
        <w:t xml:space="preserve">. </w:t>
      </w:r>
      <w:r w:rsidR="00464086">
        <w:rPr>
          <w:rFonts w:ascii="Acumin Pro" w:hAnsi="Acumin Pro" w:cstheme="minorHAnsi"/>
          <w:sz w:val="20"/>
          <w:szCs w:val="20"/>
        </w:rPr>
        <w:t xml:space="preserve"> </w:t>
      </w:r>
      <w:r w:rsidRPr="00BC07E1">
        <w:rPr>
          <w:rFonts w:ascii="Acumin Pro" w:hAnsi="Acumin Pro" w:cstheme="minorHAnsi"/>
          <w:color w:val="000000"/>
          <w:sz w:val="20"/>
          <w:szCs w:val="20"/>
        </w:rPr>
        <w:t xml:space="preserve">Oświadczamy, że w przypadku uzyskania przedmiotowego zamówienia publicznego zgodnie z wymogami Zamawiającego określonymi w Specyfikacji Warunków Zamówienia na podstawie art. 95  ust. 1 i ust. 2 pkt 1 Ustawy Prawo Zamówień </w:t>
      </w:r>
      <w:r w:rsidRPr="00BF40AD">
        <w:rPr>
          <w:rFonts w:ascii="Acumin Pro" w:hAnsi="Acumin Pro" w:cstheme="minorHAnsi"/>
          <w:color w:val="000000"/>
          <w:sz w:val="20"/>
          <w:szCs w:val="20"/>
        </w:rPr>
        <w:t>Publicznych wszystkie osoby biorące udział w wykonaniu przedmiotu zamówienia w okresie wykonywania przedmiotu zamówienia będą zatrudnione na podstawie umowy</w:t>
      </w:r>
      <w:r w:rsidR="00464086" w:rsidRPr="00BF40AD">
        <w:rPr>
          <w:rFonts w:ascii="Acumin Pro" w:hAnsi="Acumin Pro" w:cstheme="minorHAnsi"/>
          <w:color w:val="000000"/>
          <w:sz w:val="20"/>
          <w:szCs w:val="20"/>
        </w:rPr>
        <w:t xml:space="preserve"> </w:t>
      </w:r>
      <w:r w:rsidRPr="00BF40AD">
        <w:rPr>
          <w:rFonts w:ascii="Acumin Pro" w:hAnsi="Acumin Pro" w:cstheme="minorHAnsi"/>
          <w:color w:val="000000"/>
          <w:sz w:val="20"/>
          <w:szCs w:val="20"/>
        </w:rPr>
        <w:t>o pracę (zgodnie z zapisem art. 22 § 1 ustawy z dnia 26 czerwca 1974r. Kodeks Pracy).</w:t>
      </w:r>
    </w:p>
    <w:p w14:paraId="6064FA7F" w14:textId="4D5B7C6F" w:rsidR="00FF397E" w:rsidRPr="00BC07E1" w:rsidRDefault="00FF397E" w:rsidP="00E20656">
      <w:pPr>
        <w:pStyle w:val="Zwykytekst"/>
        <w:numPr>
          <w:ilvl w:val="0"/>
          <w:numId w:val="33"/>
        </w:numPr>
        <w:spacing w:line="360" w:lineRule="auto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 xml:space="preserve">Załącznikami do oferty, stanowiącymi jej integralną część są: </w:t>
      </w:r>
    </w:p>
    <w:p w14:paraId="1CEABC25" w14:textId="77777777" w:rsidR="00FF397E" w:rsidRPr="00BC07E1" w:rsidRDefault="00FF397E" w:rsidP="00BC07E1">
      <w:pPr>
        <w:pStyle w:val="Zwykytekst"/>
        <w:numPr>
          <w:ilvl w:val="0"/>
          <w:numId w:val="28"/>
        </w:numPr>
        <w:spacing w:line="360" w:lineRule="auto"/>
        <w:ind w:left="851" w:hanging="425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………………………………………………………………………………………………….</w:t>
      </w:r>
    </w:p>
    <w:p w14:paraId="7440A165" w14:textId="77777777" w:rsidR="00FF397E" w:rsidRPr="00BC07E1" w:rsidRDefault="00FF397E" w:rsidP="00BC07E1">
      <w:pPr>
        <w:pStyle w:val="Zwykytekst"/>
        <w:numPr>
          <w:ilvl w:val="0"/>
          <w:numId w:val="28"/>
        </w:numPr>
        <w:spacing w:line="360" w:lineRule="auto"/>
        <w:ind w:left="851" w:hanging="425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………………………………………………………………………………………………….</w:t>
      </w:r>
    </w:p>
    <w:p w14:paraId="6E7C843E" w14:textId="77777777" w:rsidR="00FF397E" w:rsidRPr="00BC07E1" w:rsidRDefault="00FF397E" w:rsidP="00BC07E1">
      <w:pPr>
        <w:pStyle w:val="Zwykytekst"/>
        <w:numPr>
          <w:ilvl w:val="0"/>
          <w:numId w:val="28"/>
        </w:numPr>
        <w:spacing w:line="360" w:lineRule="auto"/>
        <w:ind w:left="851" w:hanging="425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………………………………………………………………………………………………….</w:t>
      </w:r>
    </w:p>
    <w:p w14:paraId="39EA35BC" w14:textId="77777777" w:rsidR="00FF397E" w:rsidRPr="00BC07E1" w:rsidRDefault="00FF397E" w:rsidP="00BC07E1">
      <w:pPr>
        <w:pStyle w:val="Zwykytekst"/>
        <w:numPr>
          <w:ilvl w:val="0"/>
          <w:numId w:val="28"/>
        </w:numPr>
        <w:spacing w:line="360" w:lineRule="auto"/>
        <w:ind w:left="851" w:hanging="425"/>
        <w:jc w:val="both"/>
        <w:rPr>
          <w:rFonts w:ascii="Acumin Pro" w:hAnsi="Acumin Pro" w:cstheme="minorHAnsi"/>
          <w:sz w:val="20"/>
          <w:szCs w:val="20"/>
        </w:rPr>
      </w:pPr>
      <w:r w:rsidRPr="00BC07E1">
        <w:rPr>
          <w:rFonts w:ascii="Acumin Pro" w:hAnsi="Acumin Pro" w:cstheme="minorHAnsi"/>
          <w:sz w:val="20"/>
          <w:szCs w:val="20"/>
        </w:rPr>
        <w:t>………………………………………………………………………………………………….</w:t>
      </w:r>
    </w:p>
    <w:p w14:paraId="52EAB308" w14:textId="77777777" w:rsidR="004544B1" w:rsidRPr="00BC07E1" w:rsidRDefault="004544B1" w:rsidP="00BC07E1">
      <w:pPr>
        <w:spacing w:after="0" w:line="360" w:lineRule="auto"/>
        <w:jc w:val="both"/>
        <w:rPr>
          <w:rFonts w:ascii="Acumin Pro" w:hAnsi="Acumin Pro" w:cstheme="minorHAnsi"/>
          <w:sz w:val="20"/>
          <w:szCs w:val="20"/>
        </w:rPr>
      </w:pPr>
    </w:p>
    <w:p w14:paraId="5B0C8FDA" w14:textId="41780614" w:rsidR="005317F0" w:rsidRPr="00BC07E1" w:rsidRDefault="005317F0" w:rsidP="00BC07E1">
      <w:pPr>
        <w:pStyle w:val="Akapitzlist"/>
        <w:spacing w:after="0" w:line="360" w:lineRule="auto"/>
        <w:ind w:left="208" w:hanging="426"/>
        <w:jc w:val="both"/>
        <w:rPr>
          <w:rFonts w:ascii="Acumin Pro" w:hAnsi="Acumin Pro"/>
          <w:color w:val="FF0000"/>
          <w:sz w:val="20"/>
          <w:szCs w:val="20"/>
        </w:rPr>
      </w:pPr>
    </w:p>
    <w:p w14:paraId="2884C822" w14:textId="08B23F02" w:rsidR="00C43F6F" w:rsidRPr="00BC07E1" w:rsidRDefault="00C43F6F" w:rsidP="00BC07E1">
      <w:pPr>
        <w:pStyle w:val="Akapitzlist"/>
        <w:spacing w:after="0" w:line="360" w:lineRule="auto"/>
        <w:ind w:left="360" w:hanging="720"/>
        <w:jc w:val="both"/>
        <w:rPr>
          <w:rFonts w:ascii="Acumin Pro" w:hAnsi="Acumin Pro"/>
          <w:color w:val="FF0000"/>
          <w:sz w:val="20"/>
          <w:szCs w:val="20"/>
        </w:rPr>
      </w:pPr>
    </w:p>
    <w:p w14:paraId="3927EC6B" w14:textId="77777777" w:rsidR="00F445B6" w:rsidRPr="00BC07E1" w:rsidRDefault="00F445B6" w:rsidP="00BC07E1">
      <w:pPr>
        <w:pStyle w:val="Akapitzlist"/>
        <w:spacing w:after="0" w:line="360" w:lineRule="auto"/>
        <w:ind w:left="360" w:hanging="720"/>
        <w:jc w:val="both"/>
        <w:rPr>
          <w:rFonts w:ascii="Acumin Pro" w:hAnsi="Acumin Pro"/>
          <w:color w:val="FF0000"/>
          <w:sz w:val="20"/>
          <w:szCs w:val="20"/>
        </w:rPr>
      </w:pPr>
    </w:p>
    <w:p w14:paraId="20666D70" w14:textId="77777777" w:rsidR="001C3E8D" w:rsidRPr="00BC07E1" w:rsidRDefault="00C43F6F" w:rsidP="00BC07E1">
      <w:pPr>
        <w:spacing w:after="0" w:line="360" w:lineRule="auto"/>
        <w:ind w:left="4956"/>
        <w:jc w:val="both"/>
        <w:rPr>
          <w:rFonts w:ascii="Acumin Pro" w:hAnsi="Acumin Pro" w:cs="Arial"/>
          <w:sz w:val="20"/>
          <w:szCs w:val="20"/>
        </w:rPr>
      </w:pPr>
      <w:r w:rsidRPr="00BC07E1">
        <w:rPr>
          <w:rFonts w:ascii="Acumin Pro" w:hAnsi="Acumin Pro"/>
          <w:sz w:val="20"/>
          <w:szCs w:val="20"/>
        </w:rPr>
        <w:t xml:space="preserve">             </w:t>
      </w:r>
      <w:r w:rsidR="001C3E8D" w:rsidRPr="00BC07E1">
        <w:rPr>
          <w:rFonts w:ascii="Acumin Pro" w:hAnsi="Acumin Pro" w:cs="Arial"/>
          <w:sz w:val="20"/>
          <w:szCs w:val="20"/>
        </w:rPr>
        <w:t>………………………………………………………………</w:t>
      </w:r>
    </w:p>
    <w:p w14:paraId="14813157" w14:textId="77777777" w:rsidR="001C3E8D" w:rsidRPr="00BC07E1" w:rsidRDefault="001C3E8D" w:rsidP="00BC07E1">
      <w:pPr>
        <w:spacing w:after="0" w:line="360" w:lineRule="auto"/>
        <w:ind w:left="4956"/>
        <w:jc w:val="center"/>
        <w:rPr>
          <w:rFonts w:ascii="Acumin Pro" w:hAnsi="Acumin Pro" w:cs="Arial"/>
          <w:sz w:val="20"/>
          <w:szCs w:val="20"/>
        </w:rPr>
      </w:pPr>
      <w:r w:rsidRPr="00BC07E1">
        <w:rPr>
          <w:rFonts w:ascii="Acumin Pro" w:hAnsi="Acumin Pro" w:cs="Arial"/>
          <w:i/>
          <w:sz w:val="20"/>
          <w:szCs w:val="20"/>
        </w:rPr>
        <w:t>Data; kwalifikowany podpis elektroniczny, podpisu zaufany lub elektroniczny podpis osobisty</w:t>
      </w:r>
    </w:p>
    <w:p w14:paraId="3B4E8D4E" w14:textId="77777777" w:rsidR="001C3E8D" w:rsidRPr="00BC07E1" w:rsidRDefault="001C3E8D" w:rsidP="00BC07E1">
      <w:pPr>
        <w:spacing w:after="0" w:line="360" w:lineRule="auto"/>
        <w:jc w:val="both"/>
        <w:rPr>
          <w:rFonts w:ascii="Acumin Pro" w:hAnsi="Acumin Pro" w:cs="Arial"/>
          <w:i/>
          <w:sz w:val="20"/>
          <w:szCs w:val="20"/>
        </w:rPr>
      </w:pPr>
      <w:r w:rsidRPr="00BC07E1">
        <w:rPr>
          <w:rFonts w:ascii="Acumin Pro" w:hAnsi="Acumin Pro" w:cs="Arial"/>
          <w:i/>
          <w:sz w:val="20"/>
          <w:szCs w:val="20"/>
        </w:rPr>
        <w:t xml:space="preserve"> </w:t>
      </w:r>
    </w:p>
    <w:p w14:paraId="4F8FB3BD" w14:textId="77777777" w:rsidR="001C3E8D" w:rsidRPr="00BC07E1" w:rsidRDefault="001C3E8D" w:rsidP="00BC07E1">
      <w:pPr>
        <w:spacing w:after="0" w:line="360" w:lineRule="auto"/>
        <w:rPr>
          <w:rFonts w:ascii="Acumin Pro" w:hAnsi="Acumin Pro"/>
          <w:color w:val="FF0000"/>
          <w:sz w:val="20"/>
          <w:szCs w:val="20"/>
        </w:rPr>
      </w:pPr>
      <w:r w:rsidRPr="00BC07E1">
        <w:rPr>
          <w:rFonts w:ascii="Acumin Pro" w:hAnsi="Acumin Pro" w:cs="Arial"/>
          <w:sz w:val="20"/>
          <w:szCs w:val="20"/>
        </w:rPr>
        <w:tab/>
      </w:r>
      <w:r w:rsidRPr="00BC07E1">
        <w:rPr>
          <w:rFonts w:ascii="Acumin Pro" w:hAnsi="Acumin Pro" w:cs="Arial"/>
          <w:sz w:val="20"/>
          <w:szCs w:val="20"/>
        </w:rPr>
        <w:tab/>
      </w:r>
    </w:p>
    <w:p w14:paraId="4F476A2C" w14:textId="56EF41A9" w:rsidR="00367C9E" w:rsidRPr="00BC07E1" w:rsidRDefault="00367C9E" w:rsidP="00BC07E1">
      <w:pPr>
        <w:pStyle w:val="Akapitzlist"/>
        <w:spacing w:after="0" w:line="360" w:lineRule="auto"/>
        <w:ind w:left="360"/>
        <w:jc w:val="both"/>
        <w:rPr>
          <w:rFonts w:ascii="Acumin Pro" w:hAnsi="Acumin Pro"/>
          <w:sz w:val="20"/>
          <w:szCs w:val="20"/>
        </w:rPr>
      </w:pPr>
    </w:p>
    <w:sectPr w:rsidR="00367C9E" w:rsidRPr="00BC07E1" w:rsidSect="009F2B79">
      <w:footerReference w:type="default" r:id="rId11"/>
      <w:pgSz w:w="11906" w:h="16838"/>
      <w:pgMar w:top="12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004C" w14:textId="77777777" w:rsidR="000B6B18" w:rsidRDefault="000B6B18" w:rsidP="00277079">
      <w:pPr>
        <w:spacing w:after="0" w:line="240" w:lineRule="auto"/>
      </w:pPr>
      <w:r>
        <w:separator/>
      </w:r>
    </w:p>
  </w:endnote>
  <w:endnote w:type="continuationSeparator" w:id="0">
    <w:p w14:paraId="19CD7F1A" w14:textId="77777777" w:rsidR="000B6B18" w:rsidRDefault="000B6B18" w:rsidP="0027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umin Pro">
    <w:altName w:val="Calibri"/>
    <w:panose1 w:val="020B0504020202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902052"/>
      <w:docPartObj>
        <w:docPartGallery w:val="Page Numbers (Bottom of Page)"/>
        <w:docPartUnique/>
      </w:docPartObj>
    </w:sdtPr>
    <w:sdtEndPr>
      <w:rPr>
        <w:rFonts w:ascii="Acumin Pro" w:hAnsi="Acumin Pro"/>
        <w:sz w:val="16"/>
        <w:szCs w:val="16"/>
      </w:rPr>
    </w:sdtEndPr>
    <w:sdtContent>
      <w:p w14:paraId="09042AD4" w14:textId="1EDB0204" w:rsidR="007C7551" w:rsidRPr="009827D2" w:rsidRDefault="007C7551">
        <w:pPr>
          <w:pStyle w:val="Stopka"/>
          <w:jc w:val="right"/>
          <w:rPr>
            <w:rFonts w:ascii="Acumin Pro" w:hAnsi="Acumin Pro"/>
            <w:sz w:val="16"/>
            <w:szCs w:val="16"/>
          </w:rPr>
        </w:pPr>
        <w:r w:rsidRPr="009827D2">
          <w:rPr>
            <w:rFonts w:ascii="Acumin Pro" w:hAnsi="Acumin Pro"/>
            <w:sz w:val="16"/>
            <w:szCs w:val="16"/>
          </w:rPr>
          <w:fldChar w:fldCharType="begin"/>
        </w:r>
        <w:r w:rsidRPr="009827D2">
          <w:rPr>
            <w:rFonts w:ascii="Acumin Pro" w:hAnsi="Acumin Pro"/>
            <w:sz w:val="16"/>
            <w:szCs w:val="16"/>
          </w:rPr>
          <w:instrText>PAGE   \* MERGEFORMAT</w:instrText>
        </w:r>
        <w:r w:rsidRPr="009827D2">
          <w:rPr>
            <w:rFonts w:ascii="Acumin Pro" w:hAnsi="Acumin Pro"/>
            <w:sz w:val="16"/>
            <w:szCs w:val="16"/>
          </w:rPr>
          <w:fldChar w:fldCharType="separate"/>
        </w:r>
        <w:r>
          <w:rPr>
            <w:rFonts w:ascii="Acumin Pro" w:hAnsi="Acumin Pro"/>
            <w:noProof/>
            <w:sz w:val="16"/>
            <w:szCs w:val="16"/>
          </w:rPr>
          <w:t>15</w:t>
        </w:r>
        <w:r w:rsidRPr="009827D2">
          <w:rPr>
            <w:rFonts w:ascii="Acumin Pro" w:hAnsi="Acumin Pro"/>
            <w:sz w:val="16"/>
            <w:szCs w:val="16"/>
          </w:rPr>
          <w:fldChar w:fldCharType="end"/>
        </w:r>
      </w:p>
    </w:sdtContent>
  </w:sdt>
  <w:p w14:paraId="7180EC62" w14:textId="77777777" w:rsidR="007C7551" w:rsidRDefault="007C7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DFFE" w14:textId="77777777" w:rsidR="000B6B18" w:rsidRDefault="000B6B18" w:rsidP="00277079">
      <w:pPr>
        <w:spacing w:after="0" w:line="240" w:lineRule="auto"/>
      </w:pPr>
      <w:r>
        <w:separator/>
      </w:r>
    </w:p>
  </w:footnote>
  <w:footnote w:type="continuationSeparator" w:id="0">
    <w:p w14:paraId="03954651" w14:textId="77777777" w:rsidR="000B6B18" w:rsidRDefault="000B6B18" w:rsidP="00277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30B"/>
    <w:multiLevelType w:val="hybridMultilevel"/>
    <w:tmpl w:val="71D09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43B7"/>
    <w:multiLevelType w:val="hybridMultilevel"/>
    <w:tmpl w:val="1E645454"/>
    <w:lvl w:ilvl="0" w:tplc="2908956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604"/>
    <w:multiLevelType w:val="hybridMultilevel"/>
    <w:tmpl w:val="447A5564"/>
    <w:lvl w:ilvl="0" w:tplc="565A3E4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66FC"/>
    <w:multiLevelType w:val="hybridMultilevel"/>
    <w:tmpl w:val="07861C5E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27B"/>
    <w:multiLevelType w:val="multilevel"/>
    <w:tmpl w:val="FF5C0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97B3E"/>
    <w:multiLevelType w:val="hybridMultilevel"/>
    <w:tmpl w:val="793ECBBC"/>
    <w:lvl w:ilvl="0" w:tplc="297CBF7C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6C05F0"/>
    <w:multiLevelType w:val="hybridMultilevel"/>
    <w:tmpl w:val="3738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9E4"/>
    <w:multiLevelType w:val="hybridMultilevel"/>
    <w:tmpl w:val="7DF46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449F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9" w15:restartNumberingAfterBreak="0">
    <w:nsid w:val="26D608B6"/>
    <w:multiLevelType w:val="hybridMultilevel"/>
    <w:tmpl w:val="47200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10B7A"/>
    <w:multiLevelType w:val="hybridMultilevel"/>
    <w:tmpl w:val="4208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B4D5A"/>
    <w:multiLevelType w:val="multilevel"/>
    <w:tmpl w:val="231A0B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72195F"/>
    <w:multiLevelType w:val="hybridMultilevel"/>
    <w:tmpl w:val="8220A35A"/>
    <w:lvl w:ilvl="0" w:tplc="138427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6508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4" w15:restartNumberingAfterBreak="0">
    <w:nsid w:val="39732511"/>
    <w:multiLevelType w:val="multilevel"/>
    <w:tmpl w:val="4E581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1506844"/>
    <w:multiLevelType w:val="hybridMultilevel"/>
    <w:tmpl w:val="225ED372"/>
    <w:lvl w:ilvl="0" w:tplc="297CBF7C">
      <w:start w:val="1"/>
      <w:numFmt w:val="bullet"/>
      <w:lvlText w:val="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3A61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17" w15:restartNumberingAfterBreak="0">
    <w:nsid w:val="578D02EC"/>
    <w:multiLevelType w:val="hybridMultilevel"/>
    <w:tmpl w:val="07CA18F2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40A52"/>
    <w:multiLevelType w:val="multilevel"/>
    <w:tmpl w:val="8B107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42D5BB4"/>
    <w:multiLevelType w:val="multilevel"/>
    <w:tmpl w:val="96027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0" w15:restartNumberingAfterBreak="0">
    <w:nsid w:val="688044A2"/>
    <w:multiLevelType w:val="multilevel"/>
    <w:tmpl w:val="60341C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sz w:val="22"/>
        <w:szCs w:val="22"/>
      </w:rPr>
    </w:lvl>
    <w:lvl w:ilvl="1">
      <w:start w:val="2"/>
      <w:numFmt w:val="decimal"/>
      <w:lvlText w:val="%2."/>
      <w:lvlJc w:val="left"/>
      <w:pPr>
        <w:ind w:left="792" w:hanging="432"/>
      </w:pPr>
      <w:rPr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A5D3C15"/>
    <w:multiLevelType w:val="hybridMultilevel"/>
    <w:tmpl w:val="58169AA0"/>
    <w:lvl w:ilvl="0" w:tplc="5DE454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12C2"/>
    <w:multiLevelType w:val="hybridMultilevel"/>
    <w:tmpl w:val="BBF8C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666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E44A6"/>
    <w:multiLevelType w:val="hybridMultilevel"/>
    <w:tmpl w:val="85A6C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D0DE2"/>
    <w:multiLevelType w:val="hybridMultilevel"/>
    <w:tmpl w:val="EFCE4E16"/>
    <w:lvl w:ilvl="0" w:tplc="463CB8B8">
      <w:start w:val="6"/>
      <w:numFmt w:val="bullet"/>
      <w:lvlText w:val=""/>
      <w:lvlJc w:val="left"/>
      <w:pPr>
        <w:ind w:left="742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04E2962"/>
    <w:multiLevelType w:val="multilevel"/>
    <w:tmpl w:val="9AA6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26" w15:restartNumberingAfterBreak="0">
    <w:nsid w:val="725F6910"/>
    <w:multiLevelType w:val="hybridMultilevel"/>
    <w:tmpl w:val="8EA4A05C"/>
    <w:lvl w:ilvl="0" w:tplc="297CB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11251"/>
    <w:multiLevelType w:val="hybridMultilevel"/>
    <w:tmpl w:val="890C002A"/>
    <w:lvl w:ilvl="0" w:tplc="EDEAC33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C1AEE"/>
    <w:multiLevelType w:val="multilevel"/>
    <w:tmpl w:val="8A1CEC8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B214F"/>
    <w:multiLevelType w:val="hybridMultilevel"/>
    <w:tmpl w:val="6D442E40"/>
    <w:lvl w:ilvl="0" w:tplc="BDC24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C3E0C"/>
    <w:multiLevelType w:val="hybridMultilevel"/>
    <w:tmpl w:val="3F6EE12A"/>
    <w:lvl w:ilvl="0" w:tplc="297CBF7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23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29"/>
  </w:num>
  <w:num w:numId="12">
    <w:abstractNumId w:val="16"/>
  </w:num>
  <w:num w:numId="13">
    <w:abstractNumId w:val="4"/>
  </w:num>
  <w:num w:numId="14">
    <w:abstractNumId w:val="19"/>
  </w:num>
  <w:num w:numId="15">
    <w:abstractNumId w:val="13"/>
  </w:num>
  <w:num w:numId="16">
    <w:abstractNumId w:val="8"/>
  </w:num>
  <w:num w:numId="17">
    <w:abstractNumId w:val="25"/>
  </w:num>
  <w:num w:numId="18">
    <w:abstractNumId w:val="22"/>
  </w:num>
  <w:num w:numId="1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30"/>
  </w:num>
  <w:num w:numId="23">
    <w:abstractNumId w:val="21"/>
  </w:num>
  <w:num w:numId="24">
    <w:abstractNumId w:val="24"/>
  </w:num>
  <w:num w:numId="25">
    <w:abstractNumId w:val="27"/>
  </w:num>
  <w:num w:numId="26">
    <w:abstractNumId w:val="12"/>
  </w:num>
  <w:num w:numId="27">
    <w:abstractNumId w:val="20"/>
  </w:num>
  <w:num w:numId="28">
    <w:abstractNumId w:val="28"/>
  </w:num>
  <w:num w:numId="29">
    <w:abstractNumId w:val="15"/>
  </w:num>
  <w:num w:numId="30">
    <w:abstractNumId w:val="26"/>
  </w:num>
  <w:num w:numId="31">
    <w:abstractNumId w:val="5"/>
  </w:num>
  <w:num w:numId="32">
    <w:abstractNumId w:val="1"/>
  </w:num>
  <w:num w:numId="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E7"/>
    <w:rsid w:val="00001E5A"/>
    <w:rsid w:val="00002016"/>
    <w:rsid w:val="00005583"/>
    <w:rsid w:val="00011428"/>
    <w:rsid w:val="00022345"/>
    <w:rsid w:val="00030D10"/>
    <w:rsid w:val="00035013"/>
    <w:rsid w:val="00035CE4"/>
    <w:rsid w:val="00040255"/>
    <w:rsid w:val="000464A6"/>
    <w:rsid w:val="00050618"/>
    <w:rsid w:val="0005311B"/>
    <w:rsid w:val="00054811"/>
    <w:rsid w:val="00055737"/>
    <w:rsid w:val="00062CBB"/>
    <w:rsid w:val="000654CD"/>
    <w:rsid w:val="000706A4"/>
    <w:rsid w:val="000761B0"/>
    <w:rsid w:val="000906B2"/>
    <w:rsid w:val="00090D5C"/>
    <w:rsid w:val="000963EF"/>
    <w:rsid w:val="000A3FAE"/>
    <w:rsid w:val="000B0A54"/>
    <w:rsid w:val="000B6B18"/>
    <w:rsid w:val="000C67AD"/>
    <w:rsid w:val="000D7912"/>
    <w:rsid w:val="000E054C"/>
    <w:rsid w:val="000E0594"/>
    <w:rsid w:val="000E0930"/>
    <w:rsid w:val="000E180F"/>
    <w:rsid w:val="000E35C3"/>
    <w:rsid w:val="000F047D"/>
    <w:rsid w:val="0010571C"/>
    <w:rsid w:val="001178D0"/>
    <w:rsid w:val="001235B4"/>
    <w:rsid w:val="001263F3"/>
    <w:rsid w:val="0012730A"/>
    <w:rsid w:val="00127EE6"/>
    <w:rsid w:val="00135210"/>
    <w:rsid w:val="00143417"/>
    <w:rsid w:val="0014720A"/>
    <w:rsid w:val="00163CE8"/>
    <w:rsid w:val="001700FD"/>
    <w:rsid w:val="00171F81"/>
    <w:rsid w:val="00173ABA"/>
    <w:rsid w:val="00174B0B"/>
    <w:rsid w:val="001767DF"/>
    <w:rsid w:val="001774D1"/>
    <w:rsid w:val="001805B4"/>
    <w:rsid w:val="00185F00"/>
    <w:rsid w:val="0019306E"/>
    <w:rsid w:val="00193994"/>
    <w:rsid w:val="001A2001"/>
    <w:rsid w:val="001B08D4"/>
    <w:rsid w:val="001B6985"/>
    <w:rsid w:val="001B6FA7"/>
    <w:rsid w:val="001C3E8D"/>
    <w:rsid w:val="001C4299"/>
    <w:rsid w:val="001E02AE"/>
    <w:rsid w:val="001E0FC4"/>
    <w:rsid w:val="001E1C9E"/>
    <w:rsid w:val="001F0242"/>
    <w:rsid w:val="001F2EF4"/>
    <w:rsid w:val="00202619"/>
    <w:rsid w:val="0020742A"/>
    <w:rsid w:val="00235E7D"/>
    <w:rsid w:val="002414C6"/>
    <w:rsid w:val="002418AE"/>
    <w:rsid w:val="002427D2"/>
    <w:rsid w:val="002451A0"/>
    <w:rsid w:val="00247F7D"/>
    <w:rsid w:val="002511D1"/>
    <w:rsid w:val="00252846"/>
    <w:rsid w:val="00261682"/>
    <w:rsid w:val="0026333D"/>
    <w:rsid w:val="00263A29"/>
    <w:rsid w:val="0026493B"/>
    <w:rsid w:val="002700BA"/>
    <w:rsid w:val="00273C82"/>
    <w:rsid w:val="00277079"/>
    <w:rsid w:val="00280B24"/>
    <w:rsid w:val="002814C9"/>
    <w:rsid w:val="00281B0F"/>
    <w:rsid w:val="00283C8C"/>
    <w:rsid w:val="00284864"/>
    <w:rsid w:val="002857B5"/>
    <w:rsid w:val="00290631"/>
    <w:rsid w:val="00295A1F"/>
    <w:rsid w:val="00296DA3"/>
    <w:rsid w:val="00297EBA"/>
    <w:rsid w:val="002A435D"/>
    <w:rsid w:val="002A5B49"/>
    <w:rsid w:val="002B226F"/>
    <w:rsid w:val="002B6394"/>
    <w:rsid w:val="002C39C4"/>
    <w:rsid w:val="002C79C6"/>
    <w:rsid w:val="002D685A"/>
    <w:rsid w:val="002E0E7F"/>
    <w:rsid w:val="002E45A5"/>
    <w:rsid w:val="002E4D96"/>
    <w:rsid w:val="002F0911"/>
    <w:rsid w:val="002F4B76"/>
    <w:rsid w:val="002F6054"/>
    <w:rsid w:val="0030216D"/>
    <w:rsid w:val="003057AC"/>
    <w:rsid w:val="003134DC"/>
    <w:rsid w:val="00315923"/>
    <w:rsid w:val="00315DEE"/>
    <w:rsid w:val="0031625E"/>
    <w:rsid w:val="003235A2"/>
    <w:rsid w:val="003236FC"/>
    <w:rsid w:val="00330FE1"/>
    <w:rsid w:val="00337CC2"/>
    <w:rsid w:val="00342203"/>
    <w:rsid w:val="00344C0F"/>
    <w:rsid w:val="0035699C"/>
    <w:rsid w:val="0036479C"/>
    <w:rsid w:val="00367C9E"/>
    <w:rsid w:val="003706C3"/>
    <w:rsid w:val="00376A49"/>
    <w:rsid w:val="00381468"/>
    <w:rsid w:val="003848B2"/>
    <w:rsid w:val="00386577"/>
    <w:rsid w:val="00390C19"/>
    <w:rsid w:val="003955EB"/>
    <w:rsid w:val="003A003B"/>
    <w:rsid w:val="003A4E1E"/>
    <w:rsid w:val="003A5B6E"/>
    <w:rsid w:val="003A7243"/>
    <w:rsid w:val="003B024D"/>
    <w:rsid w:val="003B2E83"/>
    <w:rsid w:val="003B6EE0"/>
    <w:rsid w:val="003C75CA"/>
    <w:rsid w:val="003D02E7"/>
    <w:rsid w:val="003D60E5"/>
    <w:rsid w:val="003E77D5"/>
    <w:rsid w:val="003F5463"/>
    <w:rsid w:val="003F6895"/>
    <w:rsid w:val="0040216C"/>
    <w:rsid w:val="00410CB5"/>
    <w:rsid w:val="004131E4"/>
    <w:rsid w:val="00415039"/>
    <w:rsid w:val="00420AED"/>
    <w:rsid w:val="00427A4A"/>
    <w:rsid w:val="00431591"/>
    <w:rsid w:val="00432176"/>
    <w:rsid w:val="00432DD7"/>
    <w:rsid w:val="00434335"/>
    <w:rsid w:val="00447944"/>
    <w:rsid w:val="004514B0"/>
    <w:rsid w:val="0045442E"/>
    <w:rsid w:val="004544B1"/>
    <w:rsid w:val="00454CBF"/>
    <w:rsid w:val="0045684D"/>
    <w:rsid w:val="004605EE"/>
    <w:rsid w:val="0046218F"/>
    <w:rsid w:val="00464086"/>
    <w:rsid w:val="00465119"/>
    <w:rsid w:val="00472E1A"/>
    <w:rsid w:val="00473824"/>
    <w:rsid w:val="00475268"/>
    <w:rsid w:val="004803F2"/>
    <w:rsid w:val="00482BDB"/>
    <w:rsid w:val="0049126A"/>
    <w:rsid w:val="004937D3"/>
    <w:rsid w:val="00494AAE"/>
    <w:rsid w:val="004A0587"/>
    <w:rsid w:val="004A3467"/>
    <w:rsid w:val="004A7129"/>
    <w:rsid w:val="004B0B68"/>
    <w:rsid w:val="004B623E"/>
    <w:rsid w:val="004C1FF7"/>
    <w:rsid w:val="004C255C"/>
    <w:rsid w:val="004D05F2"/>
    <w:rsid w:val="004D24C3"/>
    <w:rsid w:val="004E0082"/>
    <w:rsid w:val="004E085F"/>
    <w:rsid w:val="004E64AD"/>
    <w:rsid w:val="004F0ADC"/>
    <w:rsid w:val="004F1429"/>
    <w:rsid w:val="004F3778"/>
    <w:rsid w:val="00512654"/>
    <w:rsid w:val="00524BC9"/>
    <w:rsid w:val="005317F0"/>
    <w:rsid w:val="00535127"/>
    <w:rsid w:val="005365E3"/>
    <w:rsid w:val="0053746A"/>
    <w:rsid w:val="00537675"/>
    <w:rsid w:val="00540BB3"/>
    <w:rsid w:val="0054170D"/>
    <w:rsid w:val="00543EF7"/>
    <w:rsid w:val="0055172F"/>
    <w:rsid w:val="005579C3"/>
    <w:rsid w:val="00567D11"/>
    <w:rsid w:val="00570E7A"/>
    <w:rsid w:val="00571CBA"/>
    <w:rsid w:val="00572306"/>
    <w:rsid w:val="005760F0"/>
    <w:rsid w:val="005775B3"/>
    <w:rsid w:val="0057764E"/>
    <w:rsid w:val="0058278E"/>
    <w:rsid w:val="00584E9C"/>
    <w:rsid w:val="00585F7A"/>
    <w:rsid w:val="0058707E"/>
    <w:rsid w:val="005A05EA"/>
    <w:rsid w:val="005A2DC0"/>
    <w:rsid w:val="005A30A1"/>
    <w:rsid w:val="005A30CD"/>
    <w:rsid w:val="005A6068"/>
    <w:rsid w:val="005A7C1B"/>
    <w:rsid w:val="005B2BC8"/>
    <w:rsid w:val="005C4DB1"/>
    <w:rsid w:val="005C6B6B"/>
    <w:rsid w:val="005D6755"/>
    <w:rsid w:val="005D7B40"/>
    <w:rsid w:val="005E1DF6"/>
    <w:rsid w:val="005E40E9"/>
    <w:rsid w:val="005F1E3B"/>
    <w:rsid w:val="006206BF"/>
    <w:rsid w:val="00630F00"/>
    <w:rsid w:val="006345B2"/>
    <w:rsid w:val="006376DB"/>
    <w:rsid w:val="006409E4"/>
    <w:rsid w:val="006439D9"/>
    <w:rsid w:val="00644F41"/>
    <w:rsid w:val="00653080"/>
    <w:rsid w:val="00664D7D"/>
    <w:rsid w:val="00672011"/>
    <w:rsid w:val="00673F4F"/>
    <w:rsid w:val="006771BE"/>
    <w:rsid w:val="006859B0"/>
    <w:rsid w:val="00690517"/>
    <w:rsid w:val="0069537B"/>
    <w:rsid w:val="00697857"/>
    <w:rsid w:val="006B426E"/>
    <w:rsid w:val="006B5B2C"/>
    <w:rsid w:val="006B7541"/>
    <w:rsid w:val="006C72CA"/>
    <w:rsid w:val="006D1A48"/>
    <w:rsid w:val="006E1300"/>
    <w:rsid w:val="006F0885"/>
    <w:rsid w:val="006F2A91"/>
    <w:rsid w:val="006F3685"/>
    <w:rsid w:val="006F3A2B"/>
    <w:rsid w:val="006F4C0F"/>
    <w:rsid w:val="006F53E1"/>
    <w:rsid w:val="006F7577"/>
    <w:rsid w:val="00710571"/>
    <w:rsid w:val="00710AEE"/>
    <w:rsid w:val="0071565A"/>
    <w:rsid w:val="0073126A"/>
    <w:rsid w:val="007345F3"/>
    <w:rsid w:val="007352C4"/>
    <w:rsid w:val="0073719B"/>
    <w:rsid w:val="00744809"/>
    <w:rsid w:val="007544CC"/>
    <w:rsid w:val="007556EF"/>
    <w:rsid w:val="00761C93"/>
    <w:rsid w:val="00765D67"/>
    <w:rsid w:val="00765EE1"/>
    <w:rsid w:val="0077281F"/>
    <w:rsid w:val="00784115"/>
    <w:rsid w:val="007843A8"/>
    <w:rsid w:val="00797546"/>
    <w:rsid w:val="0079771F"/>
    <w:rsid w:val="007A1F3B"/>
    <w:rsid w:val="007B22A6"/>
    <w:rsid w:val="007B4316"/>
    <w:rsid w:val="007C7551"/>
    <w:rsid w:val="007C75A0"/>
    <w:rsid w:val="007C7B29"/>
    <w:rsid w:val="007D6606"/>
    <w:rsid w:val="007D6B13"/>
    <w:rsid w:val="007E0A3A"/>
    <w:rsid w:val="007E0F2D"/>
    <w:rsid w:val="007E4C5B"/>
    <w:rsid w:val="007E5C4E"/>
    <w:rsid w:val="007F07F9"/>
    <w:rsid w:val="007F16DF"/>
    <w:rsid w:val="007F4ADF"/>
    <w:rsid w:val="007F5B41"/>
    <w:rsid w:val="007F6F06"/>
    <w:rsid w:val="00802D33"/>
    <w:rsid w:val="0080467C"/>
    <w:rsid w:val="008130EA"/>
    <w:rsid w:val="00817B16"/>
    <w:rsid w:val="00820934"/>
    <w:rsid w:val="00825D44"/>
    <w:rsid w:val="00831EC6"/>
    <w:rsid w:val="00836369"/>
    <w:rsid w:val="0083670F"/>
    <w:rsid w:val="008502FA"/>
    <w:rsid w:val="008719D7"/>
    <w:rsid w:val="008831F7"/>
    <w:rsid w:val="00893CFD"/>
    <w:rsid w:val="0089403A"/>
    <w:rsid w:val="008A43BA"/>
    <w:rsid w:val="008A548F"/>
    <w:rsid w:val="008B0343"/>
    <w:rsid w:val="008B0447"/>
    <w:rsid w:val="008B7186"/>
    <w:rsid w:val="008C0FF7"/>
    <w:rsid w:val="008C36EE"/>
    <w:rsid w:val="008C3C17"/>
    <w:rsid w:val="008C4DAB"/>
    <w:rsid w:val="008C66F7"/>
    <w:rsid w:val="008D24B6"/>
    <w:rsid w:val="008D31ED"/>
    <w:rsid w:val="008D3355"/>
    <w:rsid w:val="008D4148"/>
    <w:rsid w:val="008D4ABB"/>
    <w:rsid w:val="008D786F"/>
    <w:rsid w:val="008E419E"/>
    <w:rsid w:val="008F6B60"/>
    <w:rsid w:val="0090359C"/>
    <w:rsid w:val="00913CA5"/>
    <w:rsid w:val="00942292"/>
    <w:rsid w:val="00950D21"/>
    <w:rsid w:val="00960DF3"/>
    <w:rsid w:val="00965D7F"/>
    <w:rsid w:val="00981F9F"/>
    <w:rsid w:val="009827D2"/>
    <w:rsid w:val="00984C47"/>
    <w:rsid w:val="00994666"/>
    <w:rsid w:val="00994836"/>
    <w:rsid w:val="00994DD0"/>
    <w:rsid w:val="009A119F"/>
    <w:rsid w:val="009B46F3"/>
    <w:rsid w:val="009B5298"/>
    <w:rsid w:val="009C5369"/>
    <w:rsid w:val="009D2F17"/>
    <w:rsid w:val="009E4AF5"/>
    <w:rsid w:val="009E6000"/>
    <w:rsid w:val="009F265A"/>
    <w:rsid w:val="009F2B79"/>
    <w:rsid w:val="009F2F1C"/>
    <w:rsid w:val="009F4F29"/>
    <w:rsid w:val="009F6610"/>
    <w:rsid w:val="009F7061"/>
    <w:rsid w:val="009F7FDD"/>
    <w:rsid w:val="00A12FD4"/>
    <w:rsid w:val="00A133C1"/>
    <w:rsid w:val="00A15925"/>
    <w:rsid w:val="00A246CC"/>
    <w:rsid w:val="00A3050C"/>
    <w:rsid w:val="00A405B5"/>
    <w:rsid w:val="00A44E1E"/>
    <w:rsid w:val="00A51A1C"/>
    <w:rsid w:val="00A52E8B"/>
    <w:rsid w:val="00A62E7E"/>
    <w:rsid w:val="00A62ED4"/>
    <w:rsid w:val="00A67A5C"/>
    <w:rsid w:val="00A740BB"/>
    <w:rsid w:val="00A76119"/>
    <w:rsid w:val="00A81CEA"/>
    <w:rsid w:val="00A83894"/>
    <w:rsid w:val="00A83EAF"/>
    <w:rsid w:val="00A84F58"/>
    <w:rsid w:val="00A95BA2"/>
    <w:rsid w:val="00A95FAA"/>
    <w:rsid w:val="00AA068A"/>
    <w:rsid w:val="00AA21E0"/>
    <w:rsid w:val="00AA2302"/>
    <w:rsid w:val="00AA24B6"/>
    <w:rsid w:val="00AA7FAA"/>
    <w:rsid w:val="00AB04AB"/>
    <w:rsid w:val="00AB47A0"/>
    <w:rsid w:val="00AB4ACF"/>
    <w:rsid w:val="00AB6BDC"/>
    <w:rsid w:val="00AC1141"/>
    <w:rsid w:val="00AC58F1"/>
    <w:rsid w:val="00AE1921"/>
    <w:rsid w:val="00AE32B2"/>
    <w:rsid w:val="00AE3914"/>
    <w:rsid w:val="00AF09B5"/>
    <w:rsid w:val="00AF608A"/>
    <w:rsid w:val="00B07970"/>
    <w:rsid w:val="00B07E15"/>
    <w:rsid w:val="00B221C5"/>
    <w:rsid w:val="00B23925"/>
    <w:rsid w:val="00B27B04"/>
    <w:rsid w:val="00B31A23"/>
    <w:rsid w:val="00B33432"/>
    <w:rsid w:val="00B401F9"/>
    <w:rsid w:val="00B41B96"/>
    <w:rsid w:val="00B4580D"/>
    <w:rsid w:val="00B45FAA"/>
    <w:rsid w:val="00B54720"/>
    <w:rsid w:val="00B634BC"/>
    <w:rsid w:val="00B700D2"/>
    <w:rsid w:val="00B72F87"/>
    <w:rsid w:val="00B75952"/>
    <w:rsid w:val="00B8289B"/>
    <w:rsid w:val="00B8482F"/>
    <w:rsid w:val="00BA307F"/>
    <w:rsid w:val="00BA3F29"/>
    <w:rsid w:val="00BA464D"/>
    <w:rsid w:val="00BA6342"/>
    <w:rsid w:val="00BB10E6"/>
    <w:rsid w:val="00BB6381"/>
    <w:rsid w:val="00BB6751"/>
    <w:rsid w:val="00BB719B"/>
    <w:rsid w:val="00BB7736"/>
    <w:rsid w:val="00BC07E1"/>
    <w:rsid w:val="00BC5B8E"/>
    <w:rsid w:val="00BD1FF0"/>
    <w:rsid w:val="00BD7FE2"/>
    <w:rsid w:val="00BE2854"/>
    <w:rsid w:val="00BE54E7"/>
    <w:rsid w:val="00BE75B9"/>
    <w:rsid w:val="00BF40AD"/>
    <w:rsid w:val="00C0463B"/>
    <w:rsid w:val="00C14B73"/>
    <w:rsid w:val="00C1745E"/>
    <w:rsid w:val="00C24A3D"/>
    <w:rsid w:val="00C43F6F"/>
    <w:rsid w:val="00C6048C"/>
    <w:rsid w:val="00C62AC2"/>
    <w:rsid w:val="00C63850"/>
    <w:rsid w:val="00C63D22"/>
    <w:rsid w:val="00C647E3"/>
    <w:rsid w:val="00C67ED7"/>
    <w:rsid w:val="00C70C9A"/>
    <w:rsid w:val="00C70FF8"/>
    <w:rsid w:val="00C76E8A"/>
    <w:rsid w:val="00C85BDC"/>
    <w:rsid w:val="00C87861"/>
    <w:rsid w:val="00C931E1"/>
    <w:rsid w:val="00C95450"/>
    <w:rsid w:val="00CA0A9A"/>
    <w:rsid w:val="00CA22BD"/>
    <w:rsid w:val="00CA615C"/>
    <w:rsid w:val="00CB4EA9"/>
    <w:rsid w:val="00CB7E0B"/>
    <w:rsid w:val="00CC4858"/>
    <w:rsid w:val="00CC5926"/>
    <w:rsid w:val="00CD4C17"/>
    <w:rsid w:val="00CD4F82"/>
    <w:rsid w:val="00CE2CD4"/>
    <w:rsid w:val="00CE49DD"/>
    <w:rsid w:val="00CE640E"/>
    <w:rsid w:val="00CF4E05"/>
    <w:rsid w:val="00D02CED"/>
    <w:rsid w:val="00D05A35"/>
    <w:rsid w:val="00D05DEC"/>
    <w:rsid w:val="00D11895"/>
    <w:rsid w:val="00D1368D"/>
    <w:rsid w:val="00D17641"/>
    <w:rsid w:val="00D21EA9"/>
    <w:rsid w:val="00D37CCD"/>
    <w:rsid w:val="00D4345C"/>
    <w:rsid w:val="00D456A3"/>
    <w:rsid w:val="00D45738"/>
    <w:rsid w:val="00D50379"/>
    <w:rsid w:val="00D531EA"/>
    <w:rsid w:val="00D53719"/>
    <w:rsid w:val="00D546EA"/>
    <w:rsid w:val="00D553CB"/>
    <w:rsid w:val="00D61DCE"/>
    <w:rsid w:val="00D70F92"/>
    <w:rsid w:val="00D71E03"/>
    <w:rsid w:val="00D7454C"/>
    <w:rsid w:val="00D85C80"/>
    <w:rsid w:val="00D871EB"/>
    <w:rsid w:val="00D92E68"/>
    <w:rsid w:val="00D93529"/>
    <w:rsid w:val="00D9441D"/>
    <w:rsid w:val="00D9623C"/>
    <w:rsid w:val="00DA4DF1"/>
    <w:rsid w:val="00DA5593"/>
    <w:rsid w:val="00DB0DBC"/>
    <w:rsid w:val="00DB236E"/>
    <w:rsid w:val="00DB5CBA"/>
    <w:rsid w:val="00DB73C6"/>
    <w:rsid w:val="00DB7D6A"/>
    <w:rsid w:val="00DD46A2"/>
    <w:rsid w:val="00DE0C4D"/>
    <w:rsid w:val="00DF3B16"/>
    <w:rsid w:val="00E076B7"/>
    <w:rsid w:val="00E15AA2"/>
    <w:rsid w:val="00E179F8"/>
    <w:rsid w:val="00E20656"/>
    <w:rsid w:val="00E31EE2"/>
    <w:rsid w:val="00E331E7"/>
    <w:rsid w:val="00E36DC9"/>
    <w:rsid w:val="00E3703B"/>
    <w:rsid w:val="00E43892"/>
    <w:rsid w:val="00E4574A"/>
    <w:rsid w:val="00E4683E"/>
    <w:rsid w:val="00E46CC2"/>
    <w:rsid w:val="00E706D5"/>
    <w:rsid w:val="00E75B32"/>
    <w:rsid w:val="00E769C5"/>
    <w:rsid w:val="00E828BD"/>
    <w:rsid w:val="00EA340C"/>
    <w:rsid w:val="00EA3C4C"/>
    <w:rsid w:val="00EA4E2C"/>
    <w:rsid w:val="00EC2CE2"/>
    <w:rsid w:val="00EE0B5A"/>
    <w:rsid w:val="00EE18C8"/>
    <w:rsid w:val="00EE6082"/>
    <w:rsid w:val="00EF1743"/>
    <w:rsid w:val="00F2160C"/>
    <w:rsid w:val="00F31C69"/>
    <w:rsid w:val="00F3301A"/>
    <w:rsid w:val="00F35739"/>
    <w:rsid w:val="00F4030B"/>
    <w:rsid w:val="00F445B6"/>
    <w:rsid w:val="00F46937"/>
    <w:rsid w:val="00F46A09"/>
    <w:rsid w:val="00F47937"/>
    <w:rsid w:val="00F56051"/>
    <w:rsid w:val="00F57493"/>
    <w:rsid w:val="00F60883"/>
    <w:rsid w:val="00F62ADE"/>
    <w:rsid w:val="00F6517D"/>
    <w:rsid w:val="00F66342"/>
    <w:rsid w:val="00F66F61"/>
    <w:rsid w:val="00F80CA1"/>
    <w:rsid w:val="00F86497"/>
    <w:rsid w:val="00F86D91"/>
    <w:rsid w:val="00F94BED"/>
    <w:rsid w:val="00F968F6"/>
    <w:rsid w:val="00FA14E9"/>
    <w:rsid w:val="00FA1C73"/>
    <w:rsid w:val="00FB1B19"/>
    <w:rsid w:val="00FB55E7"/>
    <w:rsid w:val="00FB608F"/>
    <w:rsid w:val="00FB6615"/>
    <w:rsid w:val="00FC2DCF"/>
    <w:rsid w:val="00FC644A"/>
    <w:rsid w:val="00FC6BAE"/>
    <w:rsid w:val="00FD185C"/>
    <w:rsid w:val="00FD481C"/>
    <w:rsid w:val="00FE203C"/>
    <w:rsid w:val="00FE4F97"/>
    <w:rsid w:val="00FE633A"/>
    <w:rsid w:val="00FF086D"/>
    <w:rsid w:val="00FF22C3"/>
    <w:rsid w:val="00FF30C6"/>
    <w:rsid w:val="00FF397E"/>
    <w:rsid w:val="00FF4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AD6E"/>
  <w15:docId w15:val="{79D55D4E-7486-428F-868B-A118A98B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76E8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4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0255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040255"/>
  </w:style>
  <w:style w:type="paragraph" w:styleId="Tekstpodstawowywcity">
    <w:name w:val="Body Text Indent"/>
    <w:basedOn w:val="Normalny"/>
    <w:link w:val="TekstpodstawowywcityZnak"/>
    <w:unhideWhenUsed/>
    <w:rsid w:val="0041503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0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FD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0B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0B5A"/>
  </w:style>
  <w:style w:type="paragraph" w:styleId="Bezodstpw">
    <w:name w:val="No Spacing"/>
    <w:uiPriority w:val="1"/>
    <w:qFormat/>
    <w:rsid w:val="00AE3914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7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7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7079"/>
    <w:rPr>
      <w:vertAlign w:val="superscript"/>
    </w:rPr>
  </w:style>
  <w:style w:type="table" w:customStyle="1" w:styleId="TableNormal">
    <w:name w:val="Table Normal"/>
    <w:rsid w:val="00D71E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0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0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013"/>
    <w:rPr>
      <w:vertAlign w:val="superscript"/>
    </w:rPr>
  </w:style>
  <w:style w:type="character" w:styleId="Hipercze">
    <w:name w:val="Hyperlink"/>
    <w:rsid w:val="00CA0A9A"/>
    <w:rPr>
      <w:u w:val="single"/>
    </w:rPr>
  </w:style>
  <w:style w:type="paragraph" w:customStyle="1" w:styleId="MNPTre">
    <w:name w:val="MNP Treść"/>
    <w:rsid w:val="00CA0A9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</w:tabs>
      <w:spacing w:after="300" w:line="360" w:lineRule="auto"/>
      <w:jc w:val="both"/>
    </w:pPr>
    <w:rPr>
      <w:rFonts w:ascii="Acumin Pro" w:eastAsia="Arial Unicode MS" w:hAnsi="Acumin Pro" w:cs="Arial Unicode MS"/>
      <w:color w:val="000000"/>
      <w:sz w:val="20"/>
      <w:szCs w:val="20"/>
      <w:bdr w:val="nil"/>
      <w:shd w:val="clear" w:color="auto" w:fill="FFFFFF"/>
      <w:lang w:val="it-IT" w:eastAsia="pl-PL"/>
      <w14:textOutline w14:w="0" w14:cap="flat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5A30C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414C6"/>
  </w:style>
  <w:style w:type="paragraph" w:styleId="Stopka">
    <w:name w:val="footer"/>
    <w:basedOn w:val="Normalny"/>
    <w:link w:val="StopkaZnak"/>
    <w:uiPriority w:val="99"/>
    <w:unhideWhenUsed/>
    <w:rsid w:val="002414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4C6"/>
  </w:style>
  <w:style w:type="character" w:styleId="Odwoaniedokomentarza">
    <w:name w:val="annotation reference"/>
    <w:basedOn w:val="Domylnaczcionkaakapitu"/>
    <w:uiPriority w:val="99"/>
    <w:semiHidden/>
    <w:unhideWhenUsed/>
    <w:rsid w:val="005D6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755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9F2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5B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4170D"/>
  </w:style>
  <w:style w:type="paragraph" w:customStyle="1" w:styleId="Default">
    <w:name w:val="Default"/>
    <w:rsid w:val="001939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4E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4EA9"/>
  </w:style>
  <w:style w:type="character" w:customStyle="1" w:styleId="Brak">
    <w:name w:val="Brak"/>
    <w:qFormat/>
    <w:rsid w:val="004544B1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FF397E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FF397E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F397E"/>
    <w:rPr>
      <w:rFonts w:ascii="Consolas" w:hAnsi="Consolas"/>
      <w:sz w:val="21"/>
      <w:szCs w:val="21"/>
    </w:rPr>
  </w:style>
  <w:style w:type="table" w:customStyle="1" w:styleId="Tabela-Siatka8">
    <w:name w:val="Tabela - Siatka8"/>
    <w:basedOn w:val="Standardowy"/>
    <w:uiPriority w:val="39"/>
    <w:rsid w:val="00FF397E"/>
    <w:pPr>
      <w:suppressAutoHyphens/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73E28DB266C4195C642B2975FE45E" ma:contentTypeVersion="14" ma:contentTypeDescription="Utwórz nowy dokument." ma:contentTypeScope="" ma:versionID="c53f67c6ebdc0608f6628fbd169f9104">
  <xsd:schema xmlns:xsd="http://www.w3.org/2001/XMLSchema" xmlns:xs="http://www.w3.org/2001/XMLSchema" xmlns:p="http://schemas.microsoft.com/office/2006/metadata/properties" xmlns:ns3="86ad2e56-0ea3-4a50-8f8c-a7f480995a98" xmlns:ns4="2e653445-d584-4fe5-b4e6-60e450486d30" targetNamespace="http://schemas.microsoft.com/office/2006/metadata/properties" ma:root="true" ma:fieldsID="f43b1c7b2d71452741d7d206c7df3581" ns3:_="" ns4:_="">
    <xsd:import namespace="86ad2e56-0ea3-4a50-8f8c-a7f480995a98"/>
    <xsd:import namespace="2e653445-d584-4fe5-b4e6-60e450486d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d2e56-0ea3-4a50-8f8c-a7f480995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53445-d584-4fe5-b4e6-60e450486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B667-6B32-4C49-92AD-DBC264DA7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3AEE9-343D-4E7E-AF70-8C6A24F46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D2CF3-23E8-46C5-96B8-1233A857D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d2e56-0ea3-4a50-8f8c-a7f480995a98"/>
    <ds:schemaRef ds:uri="2e653445-d584-4fe5-b4e6-60e450486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4F930-FB31-44D3-AAA9-5F71F480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1150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Skrzypczak Ewa</cp:lastModifiedBy>
  <cp:revision>24</cp:revision>
  <cp:lastPrinted>2023-04-25T06:08:00Z</cp:lastPrinted>
  <dcterms:created xsi:type="dcterms:W3CDTF">2023-10-19T05:42:00Z</dcterms:created>
  <dcterms:modified xsi:type="dcterms:W3CDTF">2025-03-28T08:39:00Z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0x01010022473E28DB266C4195C642B2975FE45E</vt:lpwstr>
  </property>
</Properties>
</file>