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B319A" w14:textId="6B07D1DF" w:rsidR="00DE5C1E" w:rsidRPr="00857404" w:rsidRDefault="00DE5C1E" w:rsidP="00DE5C1E">
      <w:pPr>
        <w:rPr>
          <w:rFonts w:ascii="Lato Light" w:hAnsi="Lato Light"/>
          <w:sz w:val="22"/>
          <w:szCs w:val="22"/>
        </w:rPr>
      </w:pPr>
    </w:p>
    <w:p w14:paraId="4ECC8021" w14:textId="42C6B8FF" w:rsidR="00E020BA" w:rsidRPr="00857404" w:rsidRDefault="00E020BA" w:rsidP="00E020BA">
      <w:pPr>
        <w:rPr>
          <w:rFonts w:ascii="Lato Light" w:hAnsi="Lato Light"/>
          <w:sz w:val="22"/>
          <w:szCs w:val="22"/>
        </w:rPr>
      </w:pPr>
      <w:r w:rsidRPr="00857404">
        <w:rPr>
          <w:rFonts w:ascii="Lato Light" w:hAnsi="Lato Light"/>
          <w:sz w:val="22"/>
          <w:szCs w:val="22"/>
        </w:rPr>
        <w:t xml:space="preserve">                                                                                               </w:t>
      </w:r>
      <w:r w:rsidR="00187556" w:rsidRPr="00857404">
        <w:rPr>
          <w:rFonts w:ascii="Lato Light" w:hAnsi="Lato Light"/>
          <w:sz w:val="22"/>
          <w:szCs w:val="22"/>
        </w:rPr>
        <w:t xml:space="preserve">            </w:t>
      </w:r>
      <w:r w:rsidR="00112A2E" w:rsidRPr="00857404">
        <w:rPr>
          <w:rFonts w:ascii="Lato Light" w:hAnsi="Lato Light"/>
          <w:sz w:val="22"/>
          <w:szCs w:val="22"/>
        </w:rPr>
        <w:t xml:space="preserve">        </w:t>
      </w:r>
      <w:r w:rsidR="00187556" w:rsidRPr="00857404">
        <w:rPr>
          <w:rFonts w:ascii="Lato Light" w:hAnsi="Lato Light"/>
          <w:sz w:val="22"/>
          <w:szCs w:val="22"/>
        </w:rPr>
        <w:t xml:space="preserve">  </w:t>
      </w:r>
      <w:r w:rsidR="00BE5E33" w:rsidRPr="00857404">
        <w:rPr>
          <w:rFonts w:ascii="Lato Light" w:hAnsi="Lato Light"/>
          <w:sz w:val="22"/>
          <w:szCs w:val="22"/>
        </w:rPr>
        <w:t xml:space="preserve"> </w:t>
      </w:r>
      <w:r w:rsidRPr="00857404">
        <w:rPr>
          <w:rFonts w:ascii="Lato Light" w:hAnsi="Lato Light"/>
          <w:sz w:val="22"/>
          <w:szCs w:val="22"/>
        </w:rPr>
        <w:t xml:space="preserve">   Żnin, 202</w:t>
      </w:r>
      <w:r w:rsidR="005E5F64">
        <w:rPr>
          <w:rFonts w:ascii="Lato Light" w:hAnsi="Lato Light"/>
          <w:sz w:val="22"/>
          <w:szCs w:val="22"/>
        </w:rPr>
        <w:t>3</w:t>
      </w:r>
      <w:r w:rsidRPr="00857404">
        <w:rPr>
          <w:rFonts w:ascii="Lato Light" w:hAnsi="Lato Light"/>
          <w:sz w:val="22"/>
          <w:szCs w:val="22"/>
        </w:rPr>
        <w:t>-</w:t>
      </w:r>
      <w:r w:rsidR="005E5F64">
        <w:rPr>
          <w:rFonts w:ascii="Lato Light" w:hAnsi="Lato Light"/>
          <w:sz w:val="22"/>
          <w:szCs w:val="22"/>
        </w:rPr>
        <w:t>0</w:t>
      </w:r>
      <w:r w:rsidR="00F74D54">
        <w:rPr>
          <w:rFonts w:ascii="Lato Light" w:hAnsi="Lato Light"/>
          <w:sz w:val="22"/>
          <w:szCs w:val="22"/>
        </w:rPr>
        <w:t>9</w:t>
      </w:r>
      <w:r w:rsidRPr="00857404">
        <w:rPr>
          <w:rFonts w:ascii="Lato Light" w:hAnsi="Lato Light"/>
          <w:sz w:val="22"/>
          <w:szCs w:val="22"/>
        </w:rPr>
        <w:t>-</w:t>
      </w:r>
      <w:r w:rsidR="005272F0">
        <w:rPr>
          <w:rFonts w:ascii="Lato Light" w:hAnsi="Lato Light"/>
          <w:sz w:val="22"/>
          <w:szCs w:val="22"/>
        </w:rPr>
        <w:t>12</w:t>
      </w:r>
      <w:r w:rsidRPr="00857404">
        <w:rPr>
          <w:rFonts w:ascii="Lato Light" w:hAnsi="Lato Light"/>
          <w:sz w:val="22"/>
          <w:szCs w:val="22"/>
        </w:rPr>
        <w:t xml:space="preserve">                                                   </w:t>
      </w:r>
    </w:p>
    <w:p w14:paraId="165C4829" w14:textId="09877BE9" w:rsidR="00E020BA" w:rsidRPr="00857404" w:rsidRDefault="00E020BA" w:rsidP="00E020BA">
      <w:pPr>
        <w:rPr>
          <w:rFonts w:ascii="Lato Light" w:hAnsi="Lato Light"/>
          <w:sz w:val="22"/>
          <w:szCs w:val="22"/>
        </w:rPr>
      </w:pPr>
    </w:p>
    <w:p w14:paraId="6D48FC06" w14:textId="77777777" w:rsidR="00E020BA" w:rsidRPr="00857404" w:rsidRDefault="00E020BA" w:rsidP="00E020BA">
      <w:pPr>
        <w:rPr>
          <w:rFonts w:ascii="Lato Light" w:hAnsi="Lato Light" w:cs="Arial"/>
          <w:b/>
          <w:sz w:val="22"/>
          <w:szCs w:val="22"/>
        </w:rPr>
      </w:pPr>
      <w:r w:rsidRPr="00857404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               </w:t>
      </w:r>
    </w:p>
    <w:p w14:paraId="23F955B0" w14:textId="7A77BE2F" w:rsidR="00E020BA" w:rsidRPr="00857404" w:rsidRDefault="00E020BA" w:rsidP="00187556">
      <w:pPr>
        <w:jc w:val="right"/>
        <w:rPr>
          <w:rFonts w:ascii="Lato Light" w:hAnsi="Lato Light" w:cs="Arial"/>
          <w:b/>
          <w:sz w:val="22"/>
          <w:szCs w:val="22"/>
        </w:rPr>
      </w:pPr>
      <w:r w:rsidRPr="00857404">
        <w:rPr>
          <w:rFonts w:ascii="Lato Light" w:hAnsi="Lato Light" w:cs="Arial"/>
          <w:b/>
          <w:sz w:val="22"/>
          <w:szCs w:val="22"/>
        </w:rPr>
        <w:t xml:space="preserve">   </w:t>
      </w:r>
      <w:r w:rsidR="00187556" w:rsidRPr="00857404">
        <w:rPr>
          <w:rFonts w:ascii="Lato Light" w:hAnsi="Lato Light" w:cs="Arial"/>
          <w:bCs/>
          <w:sz w:val="22"/>
          <w:szCs w:val="22"/>
        </w:rPr>
        <w:t>IGPI.271.</w:t>
      </w:r>
      <w:r w:rsidR="00F74D54">
        <w:rPr>
          <w:rFonts w:ascii="Lato Light" w:hAnsi="Lato Light" w:cs="Arial"/>
          <w:bCs/>
          <w:sz w:val="22"/>
          <w:szCs w:val="22"/>
        </w:rPr>
        <w:t>13</w:t>
      </w:r>
      <w:r w:rsidR="00857404" w:rsidRPr="00857404">
        <w:rPr>
          <w:rFonts w:ascii="Lato Light" w:hAnsi="Lato Light" w:cs="Arial"/>
          <w:bCs/>
          <w:sz w:val="22"/>
          <w:szCs w:val="22"/>
        </w:rPr>
        <w:t>.</w:t>
      </w:r>
      <w:r w:rsidR="005272F0">
        <w:rPr>
          <w:rFonts w:ascii="Lato Light" w:hAnsi="Lato Light" w:cs="Arial"/>
          <w:bCs/>
          <w:sz w:val="22"/>
          <w:szCs w:val="22"/>
        </w:rPr>
        <w:t>5</w:t>
      </w:r>
      <w:r w:rsidR="00F74D54">
        <w:rPr>
          <w:rFonts w:ascii="Lato Light" w:hAnsi="Lato Light" w:cs="Arial"/>
          <w:bCs/>
          <w:sz w:val="22"/>
          <w:szCs w:val="22"/>
        </w:rPr>
        <w:t>.</w:t>
      </w:r>
      <w:r w:rsidR="00187556" w:rsidRPr="00857404">
        <w:rPr>
          <w:rFonts w:ascii="Lato Light" w:hAnsi="Lato Light" w:cs="Arial"/>
          <w:bCs/>
          <w:sz w:val="22"/>
          <w:szCs w:val="22"/>
        </w:rPr>
        <w:t>202</w:t>
      </w:r>
      <w:r w:rsidR="005E5F64">
        <w:rPr>
          <w:rFonts w:ascii="Lato Light" w:hAnsi="Lato Light" w:cs="Arial"/>
          <w:bCs/>
          <w:sz w:val="22"/>
          <w:szCs w:val="22"/>
        </w:rPr>
        <w:t>3</w:t>
      </w:r>
      <w:r w:rsidRPr="00857404">
        <w:rPr>
          <w:rFonts w:ascii="Lato Light" w:hAnsi="Lato Light" w:cs="Arial"/>
          <w:bCs/>
          <w:sz w:val="22"/>
          <w:szCs w:val="22"/>
        </w:rPr>
        <w:t xml:space="preserve">                                                                                                 </w:t>
      </w:r>
      <w:r w:rsidRPr="00857404">
        <w:rPr>
          <w:rFonts w:ascii="Lato Light" w:hAnsi="Lato Light" w:cs="Arial"/>
          <w:b/>
          <w:sz w:val="22"/>
          <w:szCs w:val="22"/>
        </w:rPr>
        <w:t>Wykonawcy</w:t>
      </w:r>
    </w:p>
    <w:p w14:paraId="3C637F9D" w14:textId="607D43C4" w:rsidR="00BE5E33" w:rsidRPr="00857404" w:rsidRDefault="00E020BA" w:rsidP="00BE5E33">
      <w:pPr>
        <w:rPr>
          <w:rFonts w:ascii="Lato Light" w:hAnsi="Lato Light" w:cs="Arial"/>
          <w:b/>
          <w:sz w:val="22"/>
          <w:szCs w:val="22"/>
        </w:rPr>
      </w:pPr>
      <w:r w:rsidRPr="00857404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</w:t>
      </w:r>
      <w:r w:rsidR="00BE5E33" w:rsidRPr="00857404">
        <w:rPr>
          <w:rFonts w:ascii="Lato Light" w:hAnsi="Lato Light" w:cs="Arial"/>
          <w:b/>
          <w:sz w:val="22"/>
          <w:szCs w:val="22"/>
        </w:rPr>
        <w:t xml:space="preserve">            </w:t>
      </w:r>
      <w:r w:rsidR="00187556" w:rsidRPr="00857404">
        <w:rPr>
          <w:rFonts w:ascii="Lato Light" w:hAnsi="Lato Light" w:cs="Arial"/>
          <w:b/>
          <w:sz w:val="22"/>
          <w:szCs w:val="22"/>
        </w:rPr>
        <w:t xml:space="preserve">                   </w:t>
      </w:r>
      <w:r w:rsidR="00BE5E33" w:rsidRPr="00857404">
        <w:rPr>
          <w:rFonts w:ascii="Lato Light" w:hAnsi="Lato Light" w:cs="Arial"/>
          <w:b/>
          <w:sz w:val="22"/>
          <w:szCs w:val="22"/>
        </w:rPr>
        <w:t xml:space="preserve">     w  postępowaniu</w:t>
      </w:r>
    </w:p>
    <w:p w14:paraId="58C63EDD" w14:textId="77777777" w:rsidR="00BE5E33" w:rsidRPr="00857404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4866973A" w14:textId="77777777" w:rsidR="00BE5E33" w:rsidRPr="00857404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5B0309DA" w14:textId="22E95B2A" w:rsidR="00E020BA" w:rsidRPr="00857404" w:rsidRDefault="005272F0" w:rsidP="00BE5E33">
      <w:pPr>
        <w:jc w:val="center"/>
        <w:rPr>
          <w:rFonts w:ascii="Lato Light" w:hAnsi="Lato Light" w:cs="Arial"/>
          <w:b/>
          <w:sz w:val="22"/>
          <w:szCs w:val="22"/>
        </w:rPr>
      </w:pPr>
      <w:r>
        <w:rPr>
          <w:rFonts w:ascii="Lato Light" w:hAnsi="Lato Light" w:cs="Arial"/>
          <w:b/>
          <w:sz w:val="22"/>
          <w:szCs w:val="22"/>
          <w:u w:val="single"/>
        </w:rPr>
        <w:t xml:space="preserve">Wyjaśnienie </w:t>
      </w:r>
      <w:r w:rsidR="00F74D54">
        <w:rPr>
          <w:rFonts w:ascii="Lato Light" w:hAnsi="Lato Light" w:cs="Arial"/>
          <w:b/>
          <w:sz w:val="22"/>
          <w:szCs w:val="22"/>
          <w:u w:val="single"/>
        </w:rPr>
        <w:t xml:space="preserve"> </w:t>
      </w:r>
      <w:r w:rsidR="00BE5E33" w:rsidRPr="00857404">
        <w:rPr>
          <w:rFonts w:ascii="Lato Light" w:hAnsi="Lato Light" w:cs="Arial"/>
          <w:b/>
          <w:sz w:val="22"/>
          <w:szCs w:val="22"/>
          <w:u w:val="single"/>
        </w:rPr>
        <w:t xml:space="preserve"> </w:t>
      </w:r>
      <w:r w:rsidR="00E020BA" w:rsidRPr="00857404">
        <w:rPr>
          <w:rFonts w:ascii="Lato Light" w:hAnsi="Lato Light"/>
          <w:b/>
          <w:sz w:val="22"/>
          <w:szCs w:val="22"/>
          <w:u w:val="single"/>
        </w:rPr>
        <w:t>treści specyfikacji warunków zamówienia.</w:t>
      </w:r>
    </w:p>
    <w:p w14:paraId="1E9DE862" w14:textId="77777777" w:rsidR="00E020BA" w:rsidRPr="00857404" w:rsidRDefault="00E020BA" w:rsidP="00E020BA">
      <w:pPr>
        <w:jc w:val="center"/>
        <w:rPr>
          <w:rFonts w:ascii="Lato Light" w:hAnsi="Lato Light"/>
          <w:sz w:val="22"/>
          <w:szCs w:val="22"/>
        </w:rPr>
      </w:pPr>
    </w:p>
    <w:p w14:paraId="5A91B31B" w14:textId="24FF428D" w:rsidR="003D2FFD" w:rsidRPr="00857404" w:rsidRDefault="00E020BA" w:rsidP="00F74D54">
      <w:pPr>
        <w:rPr>
          <w:rFonts w:ascii="Lato Light" w:hAnsi="Lato Light" w:cs="Times New Roman"/>
          <w:b/>
          <w:bCs/>
          <w:sz w:val="22"/>
          <w:szCs w:val="22"/>
        </w:rPr>
      </w:pPr>
      <w:r w:rsidRPr="00857404">
        <w:rPr>
          <w:rFonts w:ascii="Lato Light" w:hAnsi="Lato Light" w:cs="Times New Roman"/>
          <w:sz w:val="22"/>
          <w:szCs w:val="22"/>
        </w:rPr>
        <w:t xml:space="preserve"> Dotyczy:</w:t>
      </w:r>
      <w:r w:rsidR="00112A2E" w:rsidRPr="00857404">
        <w:rPr>
          <w:rFonts w:ascii="Lato Light" w:hAnsi="Lato Light" w:cs="Times New Roman"/>
          <w:sz w:val="22"/>
          <w:szCs w:val="22"/>
        </w:rPr>
        <w:t xml:space="preserve"> </w:t>
      </w:r>
      <w:r w:rsidRPr="00857404">
        <w:rPr>
          <w:rFonts w:ascii="Lato Light" w:hAnsi="Lato Light" w:cs="Times New Roman"/>
          <w:sz w:val="22"/>
          <w:szCs w:val="22"/>
        </w:rPr>
        <w:t xml:space="preserve">prowadzonego postępowania o udzielenie zamówienia publicznego w trybie  </w:t>
      </w:r>
      <w:r w:rsidR="00FC5A22" w:rsidRPr="00857404">
        <w:rPr>
          <w:rFonts w:ascii="Lato Light" w:hAnsi="Lato Light" w:cs="Times New Roman"/>
          <w:sz w:val="22"/>
          <w:szCs w:val="22"/>
        </w:rPr>
        <w:t xml:space="preserve"> </w:t>
      </w:r>
      <w:r w:rsidR="008979FC" w:rsidRPr="00857404">
        <w:rPr>
          <w:rFonts w:ascii="Lato Light" w:hAnsi="Lato Light" w:cs="Times New Roman"/>
          <w:sz w:val="22"/>
          <w:szCs w:val="22"/>
        </w:rPr>
        <w:t>podstawowym</w:t>
      </w:r>
      <w:r w:rsidR="00112A2E" w:rsidRPr="00857404">
        <w:rPr>
          <w:rFonts w:ascii="Lato Light" w:hAnsi="Lato Light" w:cs="Times New Roman"/>
          <w:sz w:val="22"/>
          <w:szCs w:val="22"/>
        </w:rPr>
        <w:t xml:space="preserve"> </w:t>
      </w:r>
      <w:r w:rsidRPr="00857404">
        <w:rPr>
          <w:rFonts w:ascii="Lato Light" w:hAnsi="Lato Light" w:cs="Times New Roman"/>
          <w:sz w:val="22"/>
          <w:szCs w:val="22"/>
        </w:rPr>
        <w:t>na zadanie pn</w:t>
      </w:r>
      <w:bookmarkStart w:id="0" w:name="_Hlk60125545"/>
      <w:r w:rsidR="003D2FFD" w:rsidRPr="00857404">
        <w:rPr>
          <w:rFonts w:ascii="Lato Light" w:hAnsi="Lato Light" w:cs="Times New Roman"/>
          <w:sz w:val="22"/>
          <w:szCs w:val="22"/>
        </w:rPr>
        <w:t>.:</w:t>
      </w:r>
      <w:r w:rsidR="005E5F64" w:rsidRPr="005E5F64">
        <w:t xml:space="preserve"> </w:t>
      </w:r>
      <w:r w:rsidR="00F74D54" w:rsidRPr="00F74D54">
        <w:t>„Modernizacja oświetlenie kompleksów sportowych na terenie miasta Żnin – Moje Boisko Orlik 2012”</w:t>
      </w:r>
    </w:p>
    <w:bookmarkEnd w:id="0"/>
    <w:p w14:paraId="3AB47472" w14:textId="023C9594" w:rsidR="00E020BA" w:rsidRPr="00857404" w:rsidRDefault="00E020BA" w:rsidP="00E020BA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sz w:val="22"/>
          <w:szCs w:val="22"/>
        </w:rPr>
      </w:pPr>
    </w:p>
    <w:p w14:paraId="3AEB10C7" w14:textId="2BF9B8DF" w:rsidR="008C2F28" w:rsidRPr="00857404" w:rsidRDefault="008C2F28" w:rsidP="00F74D5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857404">
        <w:rPr>
          <w:rFonts w:ascii="Lato Light" w:hAnsi="Lato Light" w:cs="Arial"/>
          <w:sz w:val="22"/>
          <w:szCs w:val="22"/>
        </w:rPr>
        <w:t xml:space="preserve">    </w:t>
      </w:r>
      <w:r w:rsidR="00F74D54" w:rsidRPr="00F74D54">
        <w:rPr>
          <w:rFonts w:ascii="Lato Light" w:hAnsi="Lato Light" w:cs="Arial"/>
          <w:sz w:val="22"/>
          <w:szCs w:val="22"/>
        </w:rPr>
        <w:t xml:space="preserve">    Działając w trybie art. 28</w:t>
      </w:r>
      <w:r w:rsidR="005272F0">
        <w:rPr>
          <w:rFonts w:ascii="Lato Light" w:hAnsi="Lato Light" w:cs="Arial"/>
          <w:sz w:val="22"/>
          <w:szCs w:val="22"/>
        </w:rPr>
        <w:t>4</w:t>
      </w:r>
      <w:r w:rsidR="00F74D54" w:rsidRPr="00F74D54">
        <w:rPr>
          <w:rFonts w:ascii="Lato Light" w:hAnsi="Lato Light" w:cs="Arial"/>
          <w:sz w:val="22"/>
          <w:szCs w:val="22"/>
        </w:rPr>
        <w:t xml:space="preserve"> ust. 1  ustawy  z dnia 11 września 2019 r. Prawo zamówień publicznych  (Dz. U. z 2023 r. Poz. 1605),  Zamawiający dokonuje zmiany SWZ    w następującym zakresie:</w:t>
      </w:r>
    </w:p>
    <w:p w14:paraId="0671804E" w14:textId="24DC1C64" w:rsidR="00857404" w:rsidRDefault="00857404" w:rsidP="005272F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eastAsia="Times New Roman" w:hAnsi="Lato Light" w:cs="Times New Roman"/>
          <w:b/>
          <w:bCs/>
          <w:w w:val="110"/>
          <w:kern w:val="0"/>
          <w:sz w:val="22"/>
          <w:szCs w:val="22"/>
          <w:lang w:eastAsia="en-US" w:bidi="ar-SA"/>
        </w:rPr>
      </w:pPr>
    </w:p>
    <w:p w14:paraId="1718582E" w14:textId="26C0F56F" w:rsidR="005272F0" w:rsidRDefault="0039333A" w:rsidP="005272F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eastAsia="Times New Roman" w:hAnsi="Lato Light" w:cs="Times New Roman"/>
          <w:b/>
          <w:bCs/>
          <w:w w:val="110"/>
          <w:kern w:val="0"/>
          <w:sz w:val="22"/>
          <w:szCs w:val="22"/>
          <w:lang w:eastAsia="en-US" w:bidi="ar-SA"/>
        </w:rPr>
      </w:pPr>
      <w:r w:rsidRPr="0039333A">
        <w:rPr>
          <w:rFonts w:ascii="Lato Light" w:eastAsia="Times New Roman" w:hAnsi="Lato Light" w:cs="Times New Roman"/>
          <w:b/>
          <w:bCs/>
          <w:w w:val="110"/>
          <w:kern w:val="0"/>
          <w:sz w:val="22"/>
          <w:szCs w:val="22"/>
          <w:lang w:eastAsia="en-US" w:bidi="ar-SA"/>
        </w:rPr>
        <w:t>1.</w:t>
      </w:r>
      <w:r w:rsidR="005272F0" w:rsidRPr="005272F0">
        <w:rPr>
          <w:rFonts w:ascii="Lato Light" w:eastAsia="Times New Roman" w:hAnsi="Lato Light" w:cs="Times New Roman"/>
          <w:b/>
          <w:bCs/>
          <w:w w:val="110"/>
          <w:kern w:val="0"/>
          <w:sz w:val="22"/>
          <w:szCs w:val="22"/>
          <w:lang w:eastAsia="en-US" w:bidi="ar-SA"/>
        </w:rPr>
        <w:t xml:space="preserve">Z dokumentacji do przetargu wynika, że modernizacja ma być przeprowadzana z rusztowań a nie z zastosowaniem podnośnika. Czy Zamawiający wyklucza zastosowanie np. </w:t>
      </w:r>
      <w:r w:rsidR="005272F0" w:rsidRPr="005272F0">
        <w:rPr>
          <w:rFonts w:ascii="Lato Light" w:eastAsia="Times New Roman" w:hAnsi="Lato Light" w:cs="Times New Roman"/>
          <w:b/>
          <w:bCs/>
          <w:w w:val="110"/>
          <w:kern w:val="0"/>
          <w:sz w:val="22"/>
          <w:szCs w:val="22"/>
          <w:lang w:eastAsia="en-US" w:bidi="ar-SA"/>
        </w:rPr>
        <w:t>podnośnika</w:t>
      </w:r>
      <w:r w:rsidR="005272F0" w:rsidRPr="005272F0">
        <w:rPr>
          <w:rFonts w:ascii="Lato Light" w:eastAsia="Times New Roman" w:hAnsi="Lato Light" w:cs="Times New Roman"/>
          <w:b/>
          <w:bCs/>
          <w:w w:val="110"/>
          <w:kern w:val="0"/>
          <w:sz w:val="22"/>
          <w:szCs w:val="22"/>
          <w:lang w:eastAsia="en-US" w:bidi="ar-SA"/>
        </w:rPr>
        <w:t xml:space="preserve"> nożycowego, który używany jest np. przy </w:t>
      </w:r>
      <w:r w:rsidR="005272F0" w:rsidRPr="005272F0">
        <w:rPr>
          <w:rFonts w:ascii="Lato Light" w:eastAsia="Times New Roman" w:hAnsi="Lato Light" w:cs="Times New Roman"/>
          <w:b/>
          <w:bCs/>
          <w:w w:val="110"/>
          <w:kern w:val="0"/>
          <w:sz w:val="22"/>
          <w:szCs w:val="22"/>
          <w:lang w:eastAsia="en-US" w:bidi="ar-SA"/>
        </w:rPr>
        <w:t>modernizacjach</w:t>
      </w:r>
      <w:r w:rsidR="005272F0" w:rsidRPr="005272F0">
        <w:rPr>
          <w:rFonts w:ascii="Lato Light" w:eastAsia="Times New Roman" w:hAnsi="Lato Light" w:cs="Times New Roman"/>
          <w:b/>
          <w:bCs/>
          <w:w w:val="110"/>
          <w:kern w:val="0"/>
          <w:sz w:val="22"/>
          <w:szCs w:val="22"/>
          <w:lang w:eastAsia="en-US" w:bidi="ar-SA"/>
        </w:rPr>
        <w:t xml:space="preserve"> hal sportowych? Jest to stosunkowo </w:t>
      </w:r>
      <w:r w:rsidR="005272F0" w:rsidRPr="005272F0">
        <w:rPr>
          <w:rFonts w:ascii="Lato Light" w:eastAsia="Times New Roman" w:hAnsi="Lato Light" w:cs="Times New Roman"/>
          <w:b/>
          <w:bCs/>
          <w:w w:val="110"/>
          <w:kern w:val="0"/>
          <w:sz w:val="22"/>
          <w:szCs w:val="22"/>
          <w:lang w:eastAsia="en-US" w:bidi="ar-SA"/>
        </w:rPr>
        <w:t>nieduże urządzenie</w:t>
      </w:r>
      <w:r w:rsidR="005272F0" w:rsidRPr="005272F0">
        <w:rPr>
          <w:rFonts w:ascii="Lato Light" w:eastAsia="Times New Roman" w:hAnsi="Lato Light" w:cs="Times New Roman"/>
          <w:b/>
          <w:bCs/>
          <w:w w:val="110"/>
          <w:kern w:val="0"/>
          <w:sz w:val="22"/>
          <w:szCs w:val="22"/>
          <w:lang w:eastAsia="en-US" w:bidi="ar-SA"/>
        </w:rPr>
        <w:t xml:space="preserve">, które stale </w:t>
      </w:r>
      <w:r w:rsidR="005272F0" w:rsidRPr="005272F0">
        <w:rPr>
          <w:rFonts w:ascii="Lato Light" w:eastAsia="Times New Roman" w:hAnsi="Lato Light" w:cs="Times New Roman"/>
          <w:b/>
          <w:bCs/>
          <w:w w:val="110"/>
          <w:kern w:val="0"/>
          <w:sz w:val="22"/>
          <w:szCs w:val="22"/>
          <w:lang w:eastAsia="en-US" w:bidi="ar-SA"/>
        </w:rPr>
        <w:t>wykorzystujemy</w:t>
      </w:r>
      <w:r w:rsidR="005272F0" w:rsidRPr="005272F0">
        <w:rPr>
          <w:rFonts w:ascii="Lato Light" w:eastAsia="Times New Roman" w:hAnsi="Lato Light" w:cs="Times New Roman"/>
          <w:b/>
          <w:bCs/>
          <w:w w:val="110"/>
          <w:kern w:val="0"/>
          <w:sz w:val="22"/>
          <w:szCs w:val="22"/>
          <w:lang w:eastAsia="en-US" w:bidi="ar-SA"/>
        </w:rPr>
        <w:t xml:space="preserve"> przy tego typu pracach. Użycie rusztowań jest bardzo </w:t>
      </w:r>
      <w:proofErr w:type="spellStart"/>
      <w:r w:rsidR="005272F0" w:rsidRPr="005272F0">
        <w:rPr>
          <w:rFonts w:ascii="Lato Light" w:eastAsia="Times New Roman" w:hAnsi="Lato Light" w:cs="Times New Roman"/>
          <w:b/>
          <w:bCs/>
          <w:w w:val="110"/>
          <w:kern w:val="0"/>
          <w:sz w:val="22"/>
          <w:szCs w:val="22"/>
          <w:lang w:eastAsia="en-US" w:bidi="ar-SA"/>
        </w:rPr>
        <w:t>czaso</w:t>
      </w:r>
      <w:proofErr w:type="spellEnd"/>
      <w:r w:rsidR="005272F0" w:rsidRPr="005272F0">
        <w:rPr>
          <w:rFonts w:ascii="Lato Light" w:eastAsia="Times New Roman" w:hAnsi="Lato Light" w:cs="Times New Roman"/>
          <w:b/>
          <w:bCs/>
          <w:w w:val="110"/>
          <w:kern w:val="0"/>
          <w:sz w:val="22"/>
          <w:szCs w:val="22"/>
          <w:lang w:eastAsia="en-US" w:bidi="ar-SA"/>
        </w:rPr>
        <w:t>- i pracochłonne.</w:t>
      </w:r>
    </w:p>
    <w:p w14:paraId="017032FF" w14:textId="77777777" w:rsidR="005272F0" w:rsidRDefault="005272F0" w:rsidP="005272F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eastAsia="Times New Roman" w:hAnsi="Lato Light" w:cs="Times New Roman"/>
          <w:b/>
          <w:bCs/>
          <w:w w:val="110"/>
          <w:kern w:val="0"/>
          <w:sz w:val="22"/>
          <w:szCs w:val="22"/>
          <w:lang w:eastAsia="en-US" w:bidi="ar-SA"/>
        </w:rPr>
      </w:pPr>
    </w:p>
    <w:p w14:paraId="71610DEF" w14:textId="12F94714" w:rsidR="00F74D54" w:rsidRPr="005272F0" w:rsidRDefault="005272F0" w:rsidP="005272F0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  <w:r>
        <w:rPr>
          <w:rFonts w:ascii="Lato Light" w:eastAsia="Times New Roman" w:hAnsi="Lato Light" w:cs="Times New Roman"/>
          <w:b/>
          <w:bCs/>
          <w:w w:val="110"/>
          <w:kern w:val="0"/>
          <w:sz w:val="22"/>
          <w:szCs w:val="22"/>
          <w:lang w:eastAsia="en-US" w:bidi="ar-SA"/>
        </w:rPr>
        <w:t xml:space="preserve">Odpowiedź: </w:t>
      </w:r>
      <w:r w:rsidRPr="005272F0">
        <w:rPr>
          <w:rFonts w:ascii="Lato Light" w:eastAsia="Times New Roman" w:hAnsi="Lato Light" w:cs="Times New Roman"/>
          <w:w w:val="110"/>
          <w:kern w:val="0"/>
          <w:sz w:val="22"/>
          <w:szCs w:val="22"/>
          <w:lang w:eastAsia="en-US" w:bidi="ar-SA"/>
        </w:rPr>
        <w:t xml:space="preserve">Zamawiający podtrzymuje zapisu SWZ </w:t>
      </w:r>
      <w:r>
        <w:rPr>
          <w:rFonts w:ascii="Lato Light" w:eastAsia="Times New Roman" w:hAnsi="Lato Light" w:cs="Times New Roman"/>
          <w:w w:val="110"/>
          <w:kern w:val="0"/>
          <w:sz w:val="22"/>
          <w:szCs w:val="22"/>
          <w:lang w:eastAsia="en-US" w:bidi="ar-SA"/>
        </w:rPr>
        <w:t xml:space="preserve">w tym zakresie </w:t>
      </w:r>
      <w:r w:rsidRPr="005272F0">
        <w:rPr>
          <w:rFonts w:ascii="Lato Light" w:eastAsia="Times New Roman" w:hAnsi="Lato Light" w:cs="Times New Roman"/>
          <w:w w:val="110"/>
          <w:kern w:val="0"/>
          <w:sz w:val="22"/>
          <w:szCs w:val="22"/>
          <w:lang w:eastAsia="en-US" w:bidi="ar-SA"/>
        </w:rPr>
        <w:t xml:space="preserve">z uwagi na wytyczne zarządców obiektów sportowych wynikające z braku możliwości dojazdu sprzętu ciężkiego jak również z uwagi na trwałość </w:t>
      </w:r>
      <w:r>
        <w:rPr>
          <w:rFonts w:ascii="Lato Light" w:eastAsia="Times New Roman" w:hAnsi="Lato Light" w:cs="Times New Roman"/>
          <w:w w:val="110"/>
          <w:kern w:val="0"/>
          <w:sz w:val="22"/>
          <w:szCs w:val="22"/>
          <w:lang w:eastAsia="en-US" w:bidi="ar-SA"/>
        </w:rPr>
        <w:t xml:space="preserve">istniejących </w:t>
      </w:r>
      <w:r w:rsidRPr="005272F0">
        <w:rPr>
          <w:rFonts w:ascii="Lato Light" w:eastAsia="Times New Roman" w:hAnsi="Lato Light" w:cs="Times New Roman"/>
          <w:w w:val="110"/>
          <w:kern w:val="0"/>
          <w:sz w:val="22"/>
          <w:szCs w:val="22"/>
          <w:lang w:eastAsia="en-US" w:bidi="ar-SA"/>
        </w:rPr>
        <w:t>obiektów.</w:t>
      </w:r>
    </w:p>
    <w:p w14:paraId="160149E2" w14:textId="77777777" w:rsidR="00F74D54" w:rsidRPr="005272F0" w:rsidRDefault="00F74D54" w:rsidP="005272F0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i/>
          <w:iCs/>
          <w:sz w:val="22"/>
          <w:szCs w:val="22"/>
        </w:rPr>
      </w:pPr>
    </w:p>
    <w:p w14:paraId="2A303602" w14:textId="77777777" w:rsidR="00933ED7" w:rsidRDefault="00933ED7" w:rsidP="00D054E2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sz w:val="20"/>
          <w:szCs w:val="20"/>
        </w:rPr>
      </w:pPr>
    </w:p>
    <w:p w14:paraId="622958A9" w14:textId="77777777" w:rsidR="00933ED7" w:rsidRPr="00D054E2" w:rsidRDefault="00933ED7" w:rsidP="00D054E2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sz w:val="20"/>
          <w:szCs w:val="20"/>
        </w:rPr>
      </w:pPr>
    </w:p>
    <w:p w14:paraId="7342BA49" w14:textId="77777777" w:rsidR="00D054E2" w:rsidRDefault="00D054E2" w:rsidP="00D054E2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sz w:val="20"/>
          <w:szCs w:val="20"/>
        </w:rPr>
      </w:pPr>
    </w:p>
    <w:p w14:paraId="4FCF6955" w14:textId="77777777" w:rsidR="00F74D54" w:rsidRDefault="00F74D54" w:rsidP="00D054E2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sz w:val="20"/>
          <w:szCs w:val="20"/>
        </w:rPr>
      </w:pPr>
    </w:p>
    <w:p w14:paraId="627223DE" w14:textId="77777777" w:rsidR="00F74D54" w:rsidRDefault="00F74D54" w:rsidP="00D054E2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sz w:val="20"/>
          <w:szCs w:val="20"/>
        </w:rPr>
      </w:pPr>
    </w:p>
    <w:p w14:paraId="7FBA8EBA" w14:textId="77777777" w:rsidR="00F74D54" w:rsidRDefault="00F74D54" w:rsidP="00D054E2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sz w:val="20"/>
          <w:szCs w:val="20"/>
        </w:rPr>
      </w:pPr>
    </w:p>
    <w:p w14:paraId="7DB27E06" w14:textId="77777777" w:rsidR="00F74D54" w:rsidRDefault="00F74D54" w:rsidP="00D054E2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sz w:val="20"/>
          <w:szCs w:val="20"/>
        </w:rPr>
      </w:pPr>
    </w:p>
    <w:p w14:paraId="79FE1757" w14:textId="77777777" w:rsidR="00F74D54" w:rsidRDefault="00F74D54" w:rsidP="00D054E2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sz w:val="20"/>
          <w:szCs w:val="20"/>
        </w:rPr>
      </w:pPr>
    </w:p>
    <w:p w14:paraId="5B2FB6F9" w14:textId="77777777" w:rsidR="00F74D54" w:rsidRDefault="00F74D54" w:rsidP="00D054E2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sz w:val="20"/>
          <w:szCs w:val="20"/>
        </w:rPr>
      </w:pPr>
    </w:p>
    <w:p w14:paraId="0E694EDB" w14:textId="77777777" w:rsidR="00F74D54" w:rsidRDefault="00F74D54" w:rsidP="00D054E2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sz w:val="20"/>
          <w:szCs w:val="20"/>
        </w:rPr>
      </w:pPr>
    </w:p>
    <w:p w14:paraId="00097DE2" w14:textId="77777777" w:rsidR="00F74D54" w:rsidRDefault="00F74D54" w:rsidP="00D054E2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sz w:val="20"/>
          <w:szCs w:val="20"/>
        </w:rPr>
      </w:pPr>
    </w:p>
    <w:p w14:paraId="62785962" w14:textId="77777777" w:rsidR="00F74D54" w:rsidRDefault="00F74D54" w:rsidP="00D054E2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sz w:val="20"/>
          <w:szCs w:val="20"/>
        </w:rPr>
      </w:pPr>
    </w:p>
    <w:p w14:paraId="1B6B0971" w14:textId="77777777" w:rsidR="00F74D54" w:rsidRDefault="00F74D54" w:rsidP="00D054E2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sz w:val="20"/>
          <w:szCs w:val="20"/>
        </w:rPr>
      </w:pPr>
    </w:p>
    <w:p w14:paraId="2007478D" w14:textId="77777777" w:rsidR="00F74D54" w:rsidRDefault="00F74D54" w:rsidP="00D054E2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sz w:val="20"/>
          <w:szCs w:val="20"/>
        </w:rPr>
      </w:pPr>
    </w:p>
    <w:p w14:paraId="7D474273" w14:textId="77777777" w:rsidR="00F74D54" w:rsidRDefault="00F74D54" w:rsidP="00D054E2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sz w:val="20"/>
          <w:szCs w:val="20"/>
        </w:rPr>
      </w:pPr>
    </w:p>
    <w:p w14:paraId="28E76C92" w14:textId="77777777" w:rsidR="00F74D54" w:rsidRDefault="00F74D54" w:rsidP="00D054E2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sz w:val="20"/>
          <w:szCs w:val="20"/>
        </w:rPr>
      </w:pPr>
    </w:p>
    <w:p w14:paraId="2742F0AB" w14:textId="77777777" w:rsidR="00F74D54" w:rsidRDefault="00F74D54" w:rsidP="00D054E2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sz w:val="20"/>
          <w:szCs w:val="20"/>
        </w:rPr>
      </w:pPr>
    </w:p>
    <w:p w14:paraId="7898E54F" w14:textId="77777777" w:rsidR="00F74D54" w:rsidRDefault="00F74D54" w:rsidP="00D054E2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sz w:val="20"/>
          <w:szCs w:val="20"/>
        </w:rPr>
      </w:pPr>
    </w:p>
    <w:p w14:paraId="0E9A6027" w14:textId="77777777" w:rsidR="00F74D54" w:rsidRDefault="00F74D54" w:rsidP="00D054E2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sz w:val="20"/>
          <w:szCs w:val="20"/>
        </w:rPr>
      </w:pPr>
    </w:p>
    <w:p w14:paraId="45176265" w14:textId="77777777" w:rsidR="00F74D54" w:rsidRDefault="00F74D54" w:rsidP="00D054E2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sz w:val="20"/>
          <w:szCs w:val="20"/>
        </w:rPr>
      </w:pPr>
    </w:p>
    <w:p w14:paraId="39FFACE2" w14:textId="77777777" w:rsidR="00F74D54" w:rsidRDefault="00F74D54" w:rsidP="00D054E2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sz w:val="20"/>
          <w:szCs w:val="20"/>
        </w:rPr>
      </w:pPr>
    </w:p>
    <w:p w14:paraId="0A8910AA" w14:textId="77777777" w:rsidR="00F74D54" w:rsidRPr="00D054E2" w:rsidRDefault="00F74D54" w:rsidP="00D054E2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sz w:val="20"/>
          <w:szCs w:val="20"/>
        </w:rPr>
      </w:pPr>
    </w:p>
    <w:p w14:paraId="09870114" w14:textId="77777777" w:rsidR="00D054E2" w:rsidRPr="00D054E2" w:rsidRDefault="00D054E2" w:rsidP="00D054E2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sz w:val="20"/>
          <w:szCs w:val="20"/>
        </w:rPr>
      </w:pPr>
    </w:p>
    <w:p w14:paraId="66C07267" w14:textId="77777777" w:rsidR="00E020BA" w:rsidRPr="00857404" w:rsidRDefault="00E020BA" w:rsidP="00E020BA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857404">
        <w:rPr>
          <w:rFonts w:ascii="Lato Light" w:hAnsi="Lato Light" w:cs="Arial"/>
          <w:bCs/>
          <w:sz w:val="16"/>
          <w:szCs w:val="16"/>
        </w:rPr>
        <w:t>Sprawę prowadzi:</w:t>
      </w:r>
      <w:r w:rsidRPr="00857404">
        <w:rPr>
          <w:rFonts w:ascii="Lato Light" w:hAnsi="Lato Light" w:cs="Arial"/>
          <w:bCs/>
          <w:sz w:val="16"/>
          <w:szCs w:val="16"/>
        </w:rPr>
        <w:tab/>
      </w:r>
    </w:p>
    <w:p w14:paraId="7FF1DA4B" w14:textId="77777777" w:rsidR="00E020BA" w:rsidRPr="00857404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857404">
        <w:rPr>
          <w:rFonts w:ascii="Lato Light" w:hAnsi="Lato Light" w:cs="Arial"/>
          <w:bCs/>
          <w:sz w:val="16"/>
          <w:szCs w:val="16"/>
        </w:rPr>
        <w:t xml:space="preserve">Magdalena Ciszak                                                                                               </w:t>
      </w:r>
      <w:r w:rsidRPr="00857404">
        <w:rPr>
          <w:rFonts w:ascii="Lato Light" w:hAnsi="Lato Light" w:cs="Arial"/>
          <w:b/>
          <w:bCs/>
          <w:sz w:val="16"/>
          <w:szCs w:val="16"/>
        </w:rPr>
        <w:t xml:space="preserve">                                                                                                  </w:t>
      </w:r>
    </w:p>
    <w:p w14:paraId="7C505944" w14:textId="77777777" w:rsidR="00E020BA" w:rsidRPr="00857404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857404">
        <w:rPr>
          <w:rFonts w:ascii="Lato Light" w:hAnsi="Lato Light" w:cs="Arial"/>
          <w:bCs/>
          <w:sz w:val="16"/>
          <w:szCs w:val="16"/>
        </w:rPr>
        <w:t xml:space="preserve">Główny specjalista ds. zamówień publicznych                                                                                              </w:t>
      </w:r>
    </w:p>
    <w:p w14:paraId="317D86CE" w14:textId="77777777" w:rsidR="00E020BA" w:rsidRPr="00857404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857404">
        <w:rPr>
          <w:rFonts w:ascii="Lato Light" w:hAnsi="Lato Light" w:cs="Arial"/>
          <w:bCs/>
          <w:sz w:val="16"/>
          <w:szCs w:val="16"/>
        </w:rPr>
        <w:t>e-mail:m.ciszak@gminaznin.pl</w:t>
      </w:r>
    </w:p>
    <w:p w14:paraId="34022501" w14:textId="4C4809DE" w:rsidR="00DE5C1E" w:rsidRPr="00857404" w:rsidRDefault="00E020BA" w:rsidP="005709E3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22"/>
          <w:szCs w:val="22"/>
        </w:rPr>
      </w:pPr>
      <w:r w:rsidRPr="00857404">
        <w:rPr>
          <w:rFonts w:ascii="Lato Light" w:hAnsi="Lato Light" w:cs="Arial"/>
          <w:bCs/>
          <w:sz w:val="16"/>
          <w:szCs w:val="16"/>
        </w:rPr>
        <w:t>tel.</w:t>
      </w:r>
      <w:r w:rsidR="00796571" w:rsidRPr="00857404">
        <w:rPr>
          <w:rFonts w:ascii="Lato Light" w:hAnsi="Lato Light" w:cs="Arial"/>
          <w:bCs/>
          <w:sz w:val="16"/>
          <w:szCs w:val="16"/>
        </w:rPr>
        <w:t>503949297</w:t>
      </w:r>
      <w:r w:rsidR="00DE5C1E" w:rsidRPr="00857404">
        <w:rPr>
          <w:rFonts w:ascii="Lato Light" w:hAnsi="Lato Light"/>
          <w:sz w:val="22"/>
          <w:szCs w:val="22"/>
        </w:rPr>
        <w:tab/>
      </w:r>
    </w:p>
    <w:sectPr w:rsidR="00DE5C1E" w:rsidRPr="00857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3F9C0" w14:textId="77777777" w:rsidR="00F645B9" w:rsidRDefault="00F645B9" w:rsidP="00DE5C1E">
      <w:r>
        <w:separator/>
      </w:r>
    </w:p>
  </w:endnote>
  <w:endnote w:type="continuationSeparator" w:id="0">
    <w:p w14:paraId="10832355" w14:textId="77777777" w:rsidR="00F645B9" w:rsidRDefault="00F645B9" w:rsidP="00DE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77830" w14:textId="77777777" w:rsidR="00F645B9" w:rsidRDefault="00F645B9" w:rsidP="00DE5C1E">
      <w:r>
        <w:separator/>
      </w:r>
    </w:p>
  </w:footnote>
  <w:footnote w:type="continuationSeparator" w:id="0">
    <w:p w14:paraId="061FE7BE" w14:textId="77777777" w:rsidR="00F645B9" w:rsidRDefault="00F645B9" w:rsidP="00DE5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81BFF"/>
    <w:multiLevelType w:val="multilevel"/>
    <w:tmpl w:val="8D8CC31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AA91E41"/>
    <w:multiLevelType w:val="hybridMultilevel"/>
    <w:tmpl w:val="1CADF79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22398915">
    <w:abstractNumId w:val="1"/>
  </w:num>
  <w:num w:numId="2" w16cid:durableId="595677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1E"/>
    <w:rsid w:val="00001551"/>
    <w:rsid w:val="00011177"/>
    <w:rsid w:val="00017CDA"/>
    <w:rsid w:val="00092E36"/>
    <w:rsid w:val="000A1416"/>
    <w:rsid w:val="000A59D5"/>
    <w:rsid w:val="00107D79"/>
    <w:rsid w:val="00112A2E"/>
    <w:rsid w:val="001872EC"/>
    <w:rsid w:val="00187556"/>
    <w:rsid w:val="00192E55"/>
    <w:rsid w:val="001C15B5"/>
    <w:rsid w:val="001D5B6B"/>
    <w:rsid w:val="00224027"/>
    <w:rsid w:val="00246D80"/>
    <w:rsid w:val="0026298E"/>
    <w:rsid w:val="002650DD"/>
    <w:rsid w:val="00270BE2"/>
    <w:rsid w:val="0027110B"/>
    <w:rsid w:val="002822E4"/>
    <w:rsid w:val="002D26C8"/>
    <w:rsid w:val="002F1B37"/>
    <w:rsid w:val="00317AB2"/>
    <w:rsid w:val="00353566"/>
    <w:rsid w:val="0039333A"/>
    <w:rsid w:val="00396CCD"/>
    <w:rsid w:val="003B10E2"/>
    <w:rsid w:val="003D2FFD"/>
    <w:rsid w:val="003E00DC"/>
    <w:rsid w:val="004016A8"/>
    <w:rsid w:val="00424227"/>
    <w:rsid w:val="00456E7D"/>
    <w:rsid w:val="004B4359"/>
    <w:rsid w:val="00503D45"/>
    <w:rsid w:val="005272F0"/>
    <w:rsid w:val="005709E3"/>
    <w:rsid w:val="0059172B"/>
    <w:rsid w:val="005B0A5D"/>
    <w:rsid w:val="005B5544"/>
    <w:rsid w:val="005D7CE4"/>
    <w:rsid w:val="005E0FB1"/>
    <w:rsid w:val="005E5F64"/>
    <w:rsid w:val="00607194"/>
    <w:rsid w:val="00634B94"/>
    <w:rsid w:val="006406F3"/>
    <w:rsid w:val="00686EA1"/>
    <w:rsid w:val="006F69C3"/>
    <w:rsid w:val="00704B79"/>
    <w:rsid w:val="00740421"/>
    <w:rsid w:val="00742DFC"/>
    <w:rsid w:val="007760CB"/>
    <w:rsid w:val="007817C0"/>
    <w:rsid w:val="00784014"/>
    <w:rsid w:val="00796571"/>
    <w:rsid w:val="007C0FF8"/>
    <w:rsid w:val="007D0142"/>
    <w:rsid w:val="007E40BA"/>
    <w:rsid w:val="008418C7"/>
    <w:rsid w:val="00857404"/>
    <w:rsid w:val="008612EE"/>
    <w:rsid w:val="0087084E"/>
    <w:rsid w:val="008979FC"/>
    <w:rsid w:val="008A0E8F"/>
    <w:rsid w:val="008C06E7"/>
    <w:rsid w:val="008C2F28"/>
    <w:rsid w:val="008D2BBF"/>
    <w:rsid w:val="00933ED7"/>
    <w:rsid w:val="009574B4"/>
    <w:rsid w:val="0096191A"/>
    <w:rsid w:val="00962343"/>
    <w:rsid w:val="0099062E"/>
    <w:rsid w:val="009D3D4F"/>
    <w:rsid w:val="009E367C"/>
    <w:rsid w:val="009F6A60"/>
    <w:rsid w:val="00A01916"/>
    <w:rsid w:val="00A500E7"/>
    <w:rsid w:val="00A6283C"/>
    <w:rsid w:val="00A828DF"/>
    <w:rsid w:val="00AF4BD4"/>
    <w:rsid w:val="00AF7AA4"/>
    <w:rsid w:val="00B415A6"/>
    <w:rsid w:val="00BB3EF9"/>
    <w:rsid w:val="00BE564E"/>
    <w:rsid w:val="00BE5E33"/>
    <w:rsid w:val="00C06FCE"/>
    <w:rsid w:val="00CB3F2B"/>
    <w:rsid w:val="00D054E2"/>
    <w:rsid w:val="00D7710A"/>
    <w:rsid w:val="00DB3209"/>
    <w:rsid w:val="00DE136B"/>
    <w:rsid w:val="00DE5C1E"/>
    <w:rsid w:val="00E020BA"/>
    <w:rsid w:val="00E023DC"/>
    <w:rsid w:val="00E22558"/>
    <w:rsid w:val="00E325F6"/>
    <w:rsid w:val="00E557B6"/>
    <w:rsid w:val="00E76B39"/>
    <w:rsid w:val="00E8109B"/>
    <w:rsid w:val="00E83232"/>
    <w:rsid w:val="00E84B78"/>
    <w:rsid w:val="00E92BBF"/>
    <w:rsid w:val="00EF06C3"/>
    <w:rsid w:val="00EF1120"/>
    <w:rsid w:val="00F113E1"/>
    <w:rsid w:val="00F43C98"/>
    <w:rsid w:val="00F645B9"/>
    <w:rsid w:val="00F7303F"/>
    <w:rsid w:val="00F74D54"/>
    <w:rsid w:val="00FB50EE"/>
    <w:rsid w:val="00FC5A22"/>
    <w:rsid w:val="00FE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8A8EA"/>
  <w15:docId w15:val="{7CB19D44-2F0E-47AF-AA95-5CBA07E2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0B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DE5C1E"/>
  </w:style>
  <w:style w:type="paragraph" w:styleId="Stopka">
    <w:name w:val="footer"/>
    <w:basedOn w:val="Normalny"/>
    <w:link w:val="Stopka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E5C1E"/>
  </w:style>
  <w:style w:type="paragraph" w:styleId="NormalnyWeb">
    <w:name w:val="Normal (Web)"/>
    <w:basedOn w:val="Normalny"/>
    <w:uiPriority w:val="99"/>
    <w:semiHidden/>
    <w:unhideWhenUsed/>
    <w:rsid w:val="000A14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17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177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177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customStyle="1" w:styleId="Default">
    <w:name w:val="Default"/>
    <w:rsid w:val="003E0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27110B"/>
    <w:pPr>
      <w:widowControl/>
      <w:suppressAutoHyphens w:val="0"/>
      <w:spacing w:before="60" w:after="60"/>
      <w:ind w:left="851" w:hanging="295"/>
      <w:jc w:val="both"/>
    </w:pPr>
    <w:rPr>
      <w:rFonts w:eastAsiaTheme="minorEastAsia" w:cs="Times New Roman"/>
      <w:kern w:val="0"/>
      <w:szCs w:val="20"/>
      <w:lang w:eastAsia="pl-PL" w:bidi="ar-SA"/>
    </w:rPr>
  </w:style>
  <w:style w:type="character" w:customStyle="1" w:styleId="pktZnak">
    <w:name w:val="pkt Znak"/>
    <w:link w:val="pkt"/>
    <w:locked/>
    <w:rsid w:val="0027110B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86E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6EA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9333A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63982-3FE2-48A2-8501-EE910A77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Beatak2</dc:creator>
  <cp:lastModifiedBy>Magdalena Ciszak</cp:lastModifiedBy>
  <cp:revision>2</cp:revision>
  <cp:lastPrinted>2023-09-12T07:26:00Z</cp:lastPrinted>
  <dcterms:created xsi:type="dcterms:W3CDTF">2023-09-12T07:26:00Z</dcterms:created>
  <dcterms:modified xsi:type="dcterms:W3CDTF">2023-09-12T07:26:00Z</dcterms:modified>
</cp:coreProperties>
</file>