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94" w:rsidRPr="009C4AEF" w:rsidRDefault="004B28E3" w:rsidP="004B4494">
      <w:pPr>
        <w:tabs>
          <w:tab w:val="left" w:pos="1824"/>
          <w:tab w:val="right" w:pos="9546"/>
        </w:tabs>
        <w:autoSpaceDE w:val="0"/>
        <w:jc w:val="center"/>
        <w:rPr>
          <w:b/>
          <w:sz w:val="20"/>
          <w:szCs w:val="20"/>
        </w:rPr>
      </w:pPr>
      <w:bookmarkStart w:id="0" w:name="_GoBack"/>
      <w:bookmarkEnd w:id="0"/>
      <w:r w:rsidRPr="009C4AEF">
        <w:rPr>
          <w:b/>
          <w:sz w:val="20"/>
          <w:szCs w:val="20"/>
        </w:rPr>
        <w:t>OPIS PRZEDMIOTU ZAMÓWIENIA</w:t>
      </w:r>
    </w:p>
    <w:p w:rsidR="004B28E3" w:rsidRPr="009C4AEF" w:rsidRDefault="004B28E3" w:rsidP="004B28E3">
      <w:pPr>
        <w:autoSpaceDE w:val="0"/>
        <w:autoSpaceDN w:val="0"/>
        <w:adjustRightInd w:val="0"/>
        <w:rPr>
          <w:kern w:val="24"/>
          <w:sz w:val="20"/>
          <w:szCs w:val="20"/>
        </w:rPr>
      </w:pPr>
    </w:p>
    <w:p w:rsidR="004B4494" w:rsidRPr="009C4AEF" w:rsidRDefault="004B4494" w:rsidP="004B4494">
      <w:pPr>
        <w:tabs>
          <w:tab w:val="left" w:pos="1824"/>
          <w:tab w:val="right" w:pos="9546"/>
        </w:tabs>
        <w:autoSpaceDE w:val="0"/>
        <w:rPr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1774"/>
        <w:gridCol w:w="1040"/>
        <w:gridCol w:w="1508"/>
        <w:gridCol w:w="1188"/>
        <w:gridCol w:w="1573"/>
        <w:gridCol w:w="1859"/>
        <w:gridCol w:w="616"/>
      </w:tblGrid>
      <w:tr w:rsidR="00D87F4A" w:rsidRPr="009C4AEF" w:rsidTr="00025590">
        <w:trPr>
          <w:trHeight w:val="20"/>
        </w:trPr>
        <w:tc>
          <w:tcPr>
            <w:tcW w:w="0" w:type="auto"/>
            <w:noWrap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Lp</w:t>
            </w:r>
            <w:r w:rsidR="00025590" w:rsidRPr="009C4AEF">
              <w:rPr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Rodzaj  opony</w:t>
            </w:r>
          </w:p>
        </w:tc>
        <w:tc>
          <w:tcPr>
            <w:tcW w:w="0" w:type="auto"/>
            <w:noWrap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0" w:type="auto"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Maksymalny nacisk na oś przednią w układzie pojedynczym</w:t>
            </w:r>
          </w:p>
        </w:tc>
        <w:tc>
          <w:tcPr>
            <w:tcW w:w="0" w:type="auto"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Indeks nośności                                         i prędkości</w:t>
            </w:r>
          </w:p>
        </w:tc>
        <w:tc>
          <w:tcPr>
            <w:tcW w:w="0" w:type="auto"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Minimalna głębokość bieżnika                                                                                                                                                                     w mm</w:t>
            </w:r>
          </w:p>
        </w:tc>
        <w:tc>
          <w:tcPr>
            <w:tcW w:w="0" w:type="auto"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Nazwa handlowa opony i symbol bieżnika*</w:t>
            </w:r>
          </w:p>
        </w:tc>
        <w:tc>
          <w:tcPr>
            <w:tcW w:w="0" w:type="auto"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</w:tr>
      <w:tr w:rsidR="00D87F4A" w:rsidRPr="009C4AEF" w:rsidTr="00025590">
        <w:trPr>
          <w:trHeight w:val="20"/>
        </w:trPr>
        <w:tc>
          <w:tcPr>
            <w:tcW w:w="0" w:type="auto"/>
            <w:noWrap/>
            <w:hideMark/>
          </w:tcPr>
          <w:p w:rsidR="00D87F4A" w:rsidRPr="009C4AEF" w:rsidRDefault="00025590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1</w:t>
            </w:r>
            <w:r w:rsidR="00D87F4A" w:rsidRPr="009C4AEF">
              <w:rPr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hideMark/>
          </w:tcPr>
          <w:p w:rsidR="00025590" w:rsidRPr="009C4AEF" w:rsidRDefault="00D87F4A" w:rsidP="004B28E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9C4AEF">
              <w:rPr>
                <w:sz w:val="20"/>
                <w:szCs w:val="20"/>
                <w:lang w:eastAsia="pl-PL"/>
              </w:rPr>
              <w:t xml:space="preserve">Opona bezdętkowa, radialna </w:t>
            </w:r>
            <w:proofErr w:type="spellStart"/>
            <w:r w:rsidRPr="009C4AEF">
              <w:rPr>
                <w:sz w:val="20"/>
                <w:szCs w:val="20"/>
                <w:lang w:eastAsia="pl-PL"/>
              </w:rPr>
              <w:t>całostalowa</w:t>
            </w:r>
            <w:proofErr w:type="spellEnd"/>
            <w:r w:rsidRPr="009C4AEF">
              <w:rPr>
                <w:sz w:val="20"/>
                <w:szCs w:val="20"/>
                <w:lang w:eastAsia="pl-PL"/>
              </w:rPr>
              <w:t xml:space="preserve">. </w:t>
            </w:r>
          </w:p>
          <w:p w:rsidR="00D87F4A" w:rsidRPr="009C4AEF" w:rsidRDefault="009C4AEF" w:rsidP="004B28E3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</w:t>
            </w:r>
            <w:r w:rsidR="00D87F4A" w:rsidRPr="009C4AEF">
              <w:rPr>
                <w:sz w:val="20"/>
                <w:szCs w:val="20"/>
                <w:lang w:eastAsia="pl-PL"/>
              </w:rPr>
              <w:t>rzeznaczona do komunikacji miejskiej na oś przednią z obustronnym wzmocnieniem bocznym i oznaczeniem M + S.</w:t>
            </w:r>
          </w:p>
        </w:tc>
        <w:tc>
          <w:tcPr>
            <w:tcW w:w="0" w:type="auto"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275/70R-22,5</w:t>
            </w:r>
          </w:p>
        </w:tc>
        <w:tc>
          <w:tcPr>
            <w:tcW w:w="0" w:type="auto"/>
            <w:noWrap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9C4AEF">
              <w:rPr>
                <w:sz w:val="20"/>
                <w:szCs w:val="20"/>
                <w:lang w:eastAsia="pl-PL"/>
              </w:rPr>
              <w:t>7100 kg</w:t>
            </w:r>
          </w:p>
        </w:tc>
        <w:tc>
          <w:tcPr>
            <w:tcW w:w="0" w:type="auto"/>
            <w:noWrap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9C4AEF">
              <w:rPr>
                <w:sz w:val="20"/>
                <w:szCs w:val="20"/>
                <w:lang w:eastAsia="pl-PL"/>
              </w:rPr>
              <w:t>152/148 E</w:t>
            </w:r>
          </w:p>
        </w:tc>
        <w:tc>
          <w:tcPr>
            <w:tcW w:w="0" w:type="auto"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9C4AEF">
              <w:rPr>
                <w:sz w:val="20"/>
                <w:szCs w:val="20"/>
                <w:lang w:eastAsia="pl-PL"/>
              </w:rPr>
              <w:t>nie mniej niż 18 mm</w:t>
            </w:r>
          </w:p>
        </w:tc>
        <w:tc>
          <w:tcPr>
            <w:tcW w:w="0" w:type="auto"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9C4AEF">
              <w:rPr>
                <w:sz w:val="20"/>
                <w:szCs w:val="20"/>
                <w:lang w:eastAsia="pl-PL"/>
              </w:rPr>
              <w:t>Opona 275/70R 22,5 wielosezonowa M+S SAVA CITY U 4   Indeks prędkości i nośności 152/148 E                                            lub równoważne</w:t>
            </w:r>
          </w:p>
        </w:tc>
        <w:tc>
          <w:tcPr>
            <w:tcW w:w="0" w:type="auto"/>
            <w:noWrap/>
            <w:hideMark/>
          </w:tcPr>
          <w:p w:rsidR="00D87F4A" w:rsidRPr="009C4AEF" w:rsidRDefault="00D87F4A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160</w:t>
            </w:r>
          </w:p>
        </w:tc>
      </w:tr>
      <w:tr w:rsidR="00025590" w:rsidRPr="009C4AEF" w:rsidTr="00025590">
        <w:trPr>
          <w:trHeight w:val="20"/>
        </w:trPr>
        <w:tc>
          <w:tcPr>
            <w:tcW w:w="0" w:type="auto"/>
            <w:noWrap/>
          </w:tcPr>
          <w:p w:rsidR="00025590" w:rsidRPr="009C4AEF" w:rsidRDefault="00025590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</w:tcPr>
          <w:p w:rsidR="00025590" w:rsidRPr="009C4AEF" w:rsidRDefault="00025590" w:rsidP="004B28E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9C4AEF">
              <w:rPr>
                <w:sz w:val="20"/>
                <w:szCs w:val="20"/>
                <w:lang w:eastAsia="pl-PL"/>
              </w:rPr>
              <w:t xml:space="preserve">Opona samochodowa wielosezonowa </w:t>
            </w:r>
          </w:p>
        </w:tc>
        <w:tc>
          <w:tcPr>
            <w:tcW w:w="0" w:type="auto"/>
          </w:tcPr>
          <w:p w:rsidR="00025590" w:rsidRPr="009C4AEF" w:rsidRDefault="00025590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sz w:val="20"/>
                <w:szCs w:val="20"/>
                <w:lang w:eastAsia="pl-PL"/>
              </w:rPr>
              <w:t>215/75/16 C</w:t>
            </w:r>
          </w:p>
        </w:tc>
        <w:tc>
          <w:tcPr>
            <w:tcW w:w="0" w:type="auto"/>
            <w:noWrap/>
          </w:tcPr>
          <w:p w:rsidR="00025590" w:rsidRPr="009C4AEF" w:rsidRDefault="00025590" w:rsidP="009331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noWrap/>
          </w:tcPr>
          <w:p w:rsidR="00025590" w:rsidRPr="009C4AEF" w:rsidRDefault="00025590" w:rsidP="009331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025590" w:rsidRPr="009C4AEF" w:rsidRDefault="00025590" w:rsidP="009331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025590" w:rsidRPr="009C4AEF" w:rsidRDefault="00025590" w:rsidP="009331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noWrap/>
          </w:tcPr>
          <w:p w:rsidR="00025590" w:rsidRPr="009C4AEF" w:rsidRDefault="00025590" w:rsidP="009331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4AEF">
              <w:rPr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:rsidR="00D87F4A" w:rsidRPr="009C4AEF" w:rsidRDefault="00D87F4A" w:rsidP="00D8743B">
      <w:pPr>
        <w:tabs>
          <w:tab w:val="left" w:pos="1824"/>
          <w:tab w:val="right" w:pos="9546"/>
        </w:tabs>
        <w:autoSpaceDE w:val="0"/>
        <w:jc w:val="right"/>
        <w:rPr>
          <w:b/>
          <w:bCs/>
          <w:color w:val="000000"/>
          <w:sz w:val="20"/>
          <w:szCs w:val="20"/>
        </w:rPr>
      </w:pPr>
    </w:p>
    <w:p w:rsidR="00933131" w:rsidRPr="009C4AEF" w:rsidRDefault="00D87F4A" w:rsidP="00D87F4A">
      <w:pPr>
        <w:tabs>
          <w:tab w:val="left" w:pos="1380"/>
        </w:tabs>
        <w:rPr>
          <w:sz w:val="20"/>
          <w:szCs w:val="20"/>
          <w:lang w:eastAsia="pl-PL"/>
        </w:rPr>
      </w:pPr>
      <w:r w:rsidRPr="009C4AEF">
        <w:rPr>
          <w:sz w:val="20"/>
          <w:szCs w:val="20"/>
          <w:lang w:eastAsia="pl-PL"/>
        </w:rPr>
        <w:t>* parametry oferowanych opon muszą być udokumentowane za pomocą katalogów z pisemnym</w:t>
      </w:r>
      <w:r w:rsidR="004B28E3" w:rsidRPr="009C4AEF">
        <w:rPr>
          <w:sz w:val="20"/>
          <w:szCs w:val="20"/>
          <w:lang w:eastAsia="pl-PL"/>
        </w:rPr>
        <w:t xml:space="preserve"> </w:t>
      </w:r>
      <w:r w:rsidRPr="009C4AEF">
        <w:rPr>
          <w:sz w:val="20"/>
          <w:szCs w:val="20"/>
          <w:lang w:eastAsia="pl-PL"/>
        </w:rPr>
        <w:t>potwierdzeniem głębokości bieżnika.</w:t>
      </w:r>
    </w:p>
    <w:p w:rsidR="00D87F4A" w:rsidRPr="009C4AEF" w:rsidRDefault="00D87F4A" w:rsidP="00D87F4A">
      <w:pPr>
        <w:tabs>
          <w:tab w:val="left" w:pos="1380"/>
        </w:tabs>
        <w:rPr>
          <w:b/>
          <w:bCs/>
          <w:sz w:val="20"/>
          <w:szCs w:val="20"/>
          <w:lang w:eastAsia="pl-PL"/>
        </w:rPr>
      </w:pPr>
    </w:p>
    <w:p w:rsidR="00D87F4A" w:rsidRPr="009C4AEF" w:rsidRDefault="00D87F4A" w:rsidP="00D87F4A">
      <w:pPr>
        <w:tabs>
          <w:tab w:val="left" w:pos="1380"/>
        </w:tabs>
        <w:rPr>
          <w:sz w:val="20"/>
          <w:szCs w:val="20"/>
          <w:u w:val="single"/>
        </w:rPr>
      </w:pPr>
      <w:r w:rsidRPr="009C4AEF">
        <w:rPr>
          <w:bCs/>
          <w:sz w:val="20"/>
          <w:szCs w:val="20"/>
          <w:u w:val="single"/>
          <w:lang w:eastAsia="pl-PL"/>
        </w:rPr>
        <w:t>Bieżniki muszą być zgodne z obecnie używanymi w MZK Gorzów Wlkp. .</w:t>
      </w:r>
    </w:p>
    <w:sectPr w:rsidR="00D87F4A" w:rsidRPr="009C4AEF" w:rsidSect="00FB768C">
      <w:footerReference w:type="default" r:id="rId8"/>
      <w:footerReference w:type="first" r:id="rId9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BA" w:rsidRDefault="001133BA" w:rsidP="000B6E5A">
      <w:r>
        <w:separator/>
      </w:r>
    </w:p>
  </w:endnote>
  <w:endnote w:type="continuationSeparator" w:id="0">
    <w:p w:rsidR="001133BA" w:rsidRDefault="001133BA" w:rsidP="000B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E9" w:rsidRPr="00EC57A0" w:rsidRDefault="00E36FE9" w:rsidP="00E36FE9">
    <w:pPr>
      <w:pStyle w:val="Stopka"/>
      <w:rPr>
        <w:rFonts w:ascii="Arial Narrow" w:hAnsi="Arial Narrow" w:cs="Arial"/>
        <w:b/>
        <w:color w:val="4B4B4B"/>
        <w:sz w:val="20"/>
        <w:szCs w:val="20"/>
      </w:rPr>
    </w:pPr>
    <w:r w:rsidRPr="00EC57A0">
      <w:rPr>
        <w:rFonts w:ascii="Arial Narrow" w:hAnsi="Arial Narrow" w:cs="Arial"/>
        <w:color w:val="4B4B4B"/>
        <w:sz w:val="20"/>
        <w:szCs w:val="20"/>
      </w:rPr>
      <w:t>Nr postępowania:</w:t>
    </w:r>
    <w:r w:rsidRPr="00EC57A0">
      <w:rPr>
        <w:rFonts w:ascii="Arial Narrow" w:hAnsi="Arial Narrow" w:cs="Arial"/>
        <w:b/>
        <w:color w:val="4B4B4B"/>
        <w:sz w:val="20"/>
        <w:szCs w:val="20"/>
      </w:rPr>
      <w:t xml:space="preserve"> </w:t>
    </w:r>
    <w:r>
      <w:rPr>
        <w:rFonts w:ascii="Arial Narrow" w:hAnsi="Arial Narrow" w:cs="Arial"/>
        <w:b/>
        <w:color w:val="4B4B4B"/>
        <w:sz w:val="20"/>
        <w:szCs w:val="20"/>
      </w:rPr>
      <w:t>899/2021/002</w:t>
    </w:r>
  </w:p>
  <w:p w:rsidR="00FB768C" w:rsidRDefault="00613B37" w:rsidP="00FB768C">
    <w:pPr>
      <w:pStyle w:val="Stopka"/>
      <w:rPr>
        <w:rFonts w:ascii="Arial Narrow" w:hAnsi="Arial Narrow" w:cs="Arial"/>
        <w:b/>
        <w:color w:val="4B4B4B"/>
        <w:sz w:val="20"/>
        <w:szCs w:val="20"/>
      </w:rPr>
    </w:pPr>
    <w:r w:rsidRPr="00B03CA0">
      <w:rPr>
        <w:rFonts w:ascii="Arial Narrow" w:hAnsi="Arial Narrow" w:cs="Arial"/>
        <w:color w:val="4B4B4B"/>
        <w:sz w:val="20"/>
        <w:szCs w:val="20"/>
      </w:rPr>
      <w:t>Nazwa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Dostawa nowych opon do autobusów komunikacji miejskiej dla Miejskiego Zakładu</w:t>
    </w:r>
    <w:r>
      <w:rPr>
        <w:rFonts w:ascii="Arial Narrow" w:hAnsi="Arial Narrow" w:cs="Arial"/>
        <w:b/>
        <w:color w:val="4B4B4B"/>
        <w:sz w:val="20"/>
        <w:szCs w:val="20"/>
        <w:lang w:val="pl-PL"/>
      </w:rPr>
      <w:t xml:space="preserve"> </w:t>
    </w:r>
    <w:r w:rsidRPr="00B03CA0">
      <w:rPr>
        <w:rFonts w:ascii="Arial Narrow" w:hAnsi="Arial Narrow" w:cs="Arial"/>
        <w:b/>
        <w:color w:val="4B4B4B"/>
        <w:sz w:val="20"/>
        <w:szCs w:val="20"/>
      </w:rPr>
      <w:t>Komunikacji</w:t>
    </w:r>
  </w:p>
  <w:p w:rsidR="00DF6A3D" w:rsidRDefault="00613B37" w:rsidP="00FB768C">
    <w:pPr>
      <w:pStyle w:val="Stopka"/>
    </w:pPr>
    <w:r w:rsidRPr="00B03CA0">
      <w:rPr>
        <w:rFonts w:ascii="Arial Narrow" w:hAnsi="Arial Narrow" w:cs="Arial"/>
        <w:b/>
        <w:color w:val="4B4B4B"/>
        <w:sz w:val="20"/>
        <w:szCs w:val="20"/>
      </w:rPr>
      <w:t>w Gorzowie Wlkp. Sp. z</w:t>
    </w:r>
    <w:r>
      <w:rPr>
        <w:rFonts w:ascii="Arial Narrow" w:hAnsi="Arial Narrow" w:cs="Arial"/>
        <w:b/>
        <w:color w:val="4B4B4B"/>
        <w:sz w:val="20"/>
        <w:szCs w:val="20"/>
        <w:lang w:val="pl-PL"/>
      </w:rPr>
      <w:t xml:space="preserve"> </w:t>
    </w:r>
    <w:r w:rsidRPr="00B03CA0">
      <w:rPr>
        <w:rFonts w:ascii="Arial Narrow" w:hAnsi="Arial Narrow" w:cs="Arial"/>
        <w:b/>
        <w:color w:val="4B4B4B"/>
        <w:sz w:val="20"/>
        <w:szCs w:val="20"/>
      </w:rPr>
      <w:t>o.o.</w:t>
    </w:r>
    <w:r>
      <w:rPr>
        <w:rFonts w:ascii="Arial Narrow" w:hAnsi="Arial Narrow" w:cs="Arial"/>
        <w:b/>
        <w:color w:val="4B4B4B"/>
        <w:sz w:val="20"/>
        <w:szCs w:val="20"/>
      </w:rPr>
      <w:tab/>
    </w:r>
    <w:r>
      <w:rPr>
        <w:rFonts w:cs="Arial"/>
        <w:b/>
        <w:sz w:val="18"/>
        <w:szCs w:val="18"/>
      </w:rPr>
      <w:tab/>
    </w:r>
    <w:r>
      <w:rPr>
        <w:rFonts w:ascii="Arial Narrow" w:hAnsi="Arial Narrow" w:cs="Arial"/>
        <w:color w:val="4B4B4B"/>
        <w:sz w:val="20"/>
        <w:szCs w:val="20"/>
      </w:rPr>
      <w:t xml:space="preserve">str. </w:t>
    </w:r>
    <w:sdt>
      <w:sdtPr>
        <w:rPr>
          <w:rFonts w:ascii="Arial Narrow" w:hAnsi="Arial Narrow" w:cs="Arial"/>
          <w:color w:val="4B4B4B"/>
          <w:sz w:val="20"/>
          <w:szCs w:val="20"/>
        </w:rPr>
        <w:id w:val="1130900960"/>
        <w:docPartObj>
          <w:docPartGallery w:val="Page Numbers (Bottom of Page)"/>
          <w:docPartUnique/>
        </w:docPartObj>
      </w:sdtPr>
      <w:sdtEndPr/>
      <w:sdtContent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begin"/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instrText>PAGE   \* MERGEFORMAT</w:instrTex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separate"/>
        </w:r>
        <w:r w:rsidR="00CF3C77">
          <w:rPr>
            <w:rFonts w:ascii="Arial Narrow" w:hAnsi="Arial Narrow" w:cs="Arial"/>
            <w:noProof/>
            <w:color w:val="4B4B4B"/>
            <w:sz w:val="20"/>
            <w:szCs w:val="20"/>
          </w:rPr>
          <w:t>1</w: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end"/>
        </w:r>
      </w:sdtContent>
    </w:sdt>
    <w:r>
      <w:t xml:space="preserve"> </w:t>
    </w:r>
    <w:r>
      <w:rPr>
        <w:rFonts w:ascii="Arial Narrow" w:hAnsi="Arial Narrow" w:cs="Arial"/>
        <w:color w:val="4B4B4B"/>
        <w:sz w:val="20"/>
        <w:szCs w:val="20"/>
      </w:rPr>
      <w:t xml:space="preserve">/ </w:t>
    </w:r>
    <w:r>
      <w:rPr>
        <w:rFonts w:ascii="Arial Narrow" w:hAnsi="Arial Narrow" w:cs="Arial"/>
        <w:color w:val="4B4B4B"/>
        <w:sz w:val="20"/>
        <w:szCs w:val="20"/>
      </w:rPr>
      <w:fldChar w:fldCharType="begin"/>
    </w:r>
    <w:r>
      <w:rPr>
        <w:rFonts w:ascii="Arial Narrow" w:hAnsi="Arial Narrow" w:cs="Arial"/>
        <w:color w:val="4B4B4B"/>
        <w:sz w:val="20"/>
        <w:szCs w:val="20"/>
      </w:rPr>
      <w:instrText xml:space="preserve"> NUMPAGES  \* Arabic  \* MERGEFORMAT </w:instrText>
    </w:r>
    <w:r>
      <w:rPr>
        <w:rFonts w:ascii="Arial Narrow" w:hAnsi="Arial Narrow" w:cs="Arial"/>
        <w:color w:val="4B4B4B"/>
        <w:sz w:val="20"/>
        <w:szCs w:val="20"/>
      </w:rPr>
      <w:fldChar w:fldCharType="separate"/>
    </w:r>
    <w:r w:rsidR="00CF3C77">
      <w:rPr>
        <w:rFonts w:ascii="Arial Narrow" w:hAnsi="Arial Narrow" w:cs="Arial"/>
        <w:noProof/>
        <w:color w:val="4B4B4B"/>
        <w:sz w:val="20"/>
        <w:szCs w:val="20"/>
      </w:rPr>
      <w:t>1</w:t>
    </w:r>
    <w:r>
      <w:rPr>
        <w:rFonts w:ascii="Arial Narrow" w:hAnsi="Arial Narrow" w:cs="Arial"/>
        <w:color w:val="4B4B4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59" w:rsidRPr="00B03CA0" w:rsidRDefault="00785259" w:rsidP="00785259">
    <w:pPr>
      <w:pStyle w:val="Stopka"/>
      <w:rPr>
        <w:rFonts w:ascii="Arial Narrow" w:hAnsi="Arial Narrow" w:cs="Arial"/>
        <w:b/>
        <w:color w:val="4B4B4B"/>
        <w:sz w:val="20"/>
        <w:szCs w:val="20"/>
      </w:rPr>
    </w:pPr>
    <w:r w:rsidRPr="00B03CA0">
      <w:rPr>
        <w:rFonts w:ascii="Arial Narrow" w:hAnsi="Arial Narrow" w:cs="Arial"/>
        <w:color w:val="4B4B4B"/>
        <w:sz w:val="20"/>
        <w:szCs w:val="20"/>
      </w:rPr>
      <w:t>Nr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</w:t>
    </w:r>
    <w:r>
      <w:rPr>
        <w:rFonts w:ascii="Arial Narrow" w:hAnsi="Arial Narrow" w:cs="Arial"/>
        <w:b/>
        <w:color w:val="4B4B4B"/>
        <w:sz w:val="20"/>
        <w:szCs w:val="20"/>
      </w:rPr>
      <w:t>231/2021</w:t>
    </w:r>
  </w:p>
  <w:p w:rsidR="00785259" w:rsidRDefault="00785259">
    <w:pPr>
      <w:pStyle w:val="Stopka"/>
    </w:pPr>
    <w:r w:rsidRPr="00B03CA0">
      <w:rPr>
        <w:rFonts w:ascii="Arial Narrow" w:hAnsi="Arial Narrow" w:cs="Arial"/>
        <w:color w:val="4B4B4B"/>
        <w:sz w:val="20"/>
        <w:szCs w:val="20"/>
      </w:rPr>
      <w:t>Nazwa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Dostawa nowych opon do autobusów komunikacji miejskiej dla Miejskiego Zakładu Komunikacji w Gorzowie Wlkp. Sp. z o.o.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ascii="Arial Narrow" w:hAnsi="Arial Narrow" w:cs="Arial"/>
        <w:color w:val="4B4B4B"/>
        <w:sz w:val="20"/>
        <w:szCs w:val="20"/>
      </w:rPr>
      <w:t xml:space="preserve">str. </w:t>
    </w:r>
    <w:sdt>
      <w:sdtPr>
        <w:rPr>
          <w:rFonts w:ascii="Arial Narrow" w:hAnsi="Arial Narrow" w:cs="Arial"/>
          <w:color w:val="4B4B4B"/>
          <w:sz w:val="20"/>
          <w:szCs w:val="20"/>
        </w:rPr>
        <w:id w:val="816463466"/>
        <w:docPartObj>
          <w:docPartGallery w:val="Page Numbers (Bottom of Page)"/>
          <w:docPartUnique/>
        </w:docPartObj>
      </w:sdtPr>
      <w:sdtEndPr/>
      <w:sdtContent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begin"/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instrText>PAGE   \* MERGEFORMAT</w:instrTex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separate"/>
        </w:r>
        <w:r w:rsidR="00613B37">
          <w:rPr>
            <w:rFonts w:ascii="Arial Narrow" w:hAnsi="Arial Narrow" w:cs="Arial"/>
            <w:noProof/>
            <w:color w:val="4B4B4B"/>
            <w:sz w:val="20"/>
            <w:szCs w:val="20"/>
          </w:rPr>
          <w:t>1</w: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end"/>
        </w:r>
      </w:sdtContent>
    </w:sdt>
    <w:r>
      <w:t xml:space="preserve"> </w:t>
    </w:r>
    <w:r>
      <w:rPr>
        <w:rFonts w:ascii="Arial Narrow" w:hAnsi="Arial Narrow" w:cs="Arial"/>
        <w:color w:val="4B4B4B"/>
        <w:sz w:val="20"/>
        <w:szCs w:val="20"/>
      </w:rPr>
      <w:t xml:space="preserve">/ </w:t>
    </w:r>
    <w:r>
      <w:rPr>
        <w:rFonts w:ascii="Arial Narrow" w:hAnsi="Arial Narrow" w:cs="Arial"/>
        <w:color w:val="4B4B4B"/>
        <w:sz w:val="20"/>
        <w:szCs w:val="20"/>
      </w:rPr>
      <w:fldChar w:fldCharType="begin"/>
    </w:r>
    <w:r>
      <w:rPr>
        <w:rFonts w:ascii="Arial Narrow" w:hAnsi="Arial Narrow" w:cs="Arial"/>
        <w:color w:val="4B4B4B"/>
        <w:sz w:val="20"/>
        <w:szCs w:val="20"/>
      </w:rPr>
      <w:instrText xml:space="preserve"> NUMPAGES  \* Arabic  \* MERGEFORMAT </w:instrText>
    </w:r>
    <w:r>
      <w:rPr>
        <w:rFonts w:ascii="Arial Narrow" w:hAnsi="Arial Narrow" w:cs="Arial"/>
        <w:color w:val="4B4B4B"/>
        <w:sz w:val="20"/>
        <w:szCs w:val="20"/>
      </w:rPr>
      <w:fldChar w:fldCharType="separate"/>
    </w:r>
    <w:r w:rsidR="009C4AEF">
      <w:rPr>
        <w:rFonts w:ascii="Arial Narrow" w:hAnsi="Arial Narrow" w:cs="Arial"/>
        <w:noProof/>
        <w:color w:val="4B4B4B"/>
        <w:sz w:val="20"/>
        <w:szCs w:val="20"/>
      </w:rPr>
      <w:t>1</w:t>
    </w:r>
    <w:r>
      <w:rPr>
        <w:rFonts w:ascii="Arial Narrow" w:hAnsi="Arial Narrow" w:cs="Arial"/>
        <w:color w:val="4B4B4B"/>
        <w:sz w:val="20"/>
        <w:szCs w:val="20"/>
      </w:rPr>
      <w:fldChar w:fldCharType="end"/>
    </w:r>
  </w:p>
  <w:p w:rsidR="00785259" w:rsidRDefault="00785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BA" w:rsidRDefault="001133BA" w:rsidP="000B6E5A">
      <w:r>
        <w:separator/>
      </w:r>
    </w:p>
  </w:footnote>
  <w:footnote w:type="continuationSeparator" w:id="0">
    <w:p w:rsidR="001133BA" w:rsidRDefault="001133BA" w:rsidP="000B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E03E6780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E438B"/>
    <w:multiLevelType w:val="hybridMultilevel"/>
    <w:tmpl w:val="0032D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91862"/>
    <w:multiLevelType w:val="hybridMultilevel"/>
    <w:tmpl w:val="3EA819CC"/>
    <w:lvl w:ilvl="0" w:tplc="8F6E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B1A2A"/>
    <w:multiLevelType w:val="hybridMultilevel"/>
    <w:tmpl w:val="A372D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171D"/>
    <w:multiLevelType w:val="hybridMultilevel"/>
    <w:tmpl w:val="18921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BC731F0"/>
    <w:multiLevelType w:val="hybridMultilevel"/>
    <w:tmpl w:val="C764FC14"/>
    <w:lvl w:ilvl="0" w:tplc="258E0B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E3800"/>
    <w:multiLevelType w:val="hybridMultilevel"/>
    <w:tmpl w:val="AAEE1A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D5300"/>
    <w:multiLevelType w:val="hybridMultilevel"/>
    <w:tmpl w:val="18921C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C45B1"/>
    <w:multiLevelType w:val="hybridMultilevel"/>
    <w:tmpl w:val="DA32347A"/>
    <w:lvl w:ilvl="0" w:tplc="8F6E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A76E2"/>
    <w:multiLevelType w:val="hybridMultilevel"/>
    <w:tmpl w:val="3EA819CC"/>
    <w:lvl w:ilvl="0" w:tplc="8F6E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D0715"/>
    <w:multiLevelType w:val="hybridMultilevel"/>
    <w:tmpl w:val="D02EF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4B94"/>
    <w:multiLevelType w:val="hybridMultilevel"/>
    <w:tmpl w:val="246C88F0"/>
    <w:lvl w:ilvl="0" w:tplc="DD28F5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420BF"/>
    <w:multiLevelType w:val="hybridMultilevel"/>
    <w:tmpl w:val="54BC08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7103D16"/>
    <w:multiLevelType w:val="hybridMultilevel"/>
    <w:tmpl w:val="6D0E259C"/>
    <w:lvl w:ilvl="0" w:tplc="26D2AD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445FB7"/>
    <w:multiLevelType w:val="hybridMultilevel"/>
    <w:tmpl w:val="E45C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96869"/>
    <w:multiLevelType w:val="hybridMultilevel"/>
    <w:tmpl w:val="FD426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B1A5F"/>
    <w:multiLevelType w:val="hybridMultilevel"/>
    <w:tmpl w:val="AF04B9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81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8A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86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41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E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2D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2C63BE"/>
    <w:multiLevelType w:val="hybridMultilevel"/>
    <w:tmpl w:val="240A158A"/>
    <w:lvl w:ilvl="0" w:tplc="8F6E1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81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8A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86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41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E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2D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55F05"/>
    <w:multiLevelType w:val="hybridMultilevel"/>
    <w:tmpl w:val="18921C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</w:num>
  <w:num w:numId="11">
    <w:abstractNumId w:val="18"/>
  </w:num>
  <w:num w:numId="12">
    <w:abstractNumId w:val="14"/>
  </w:num>
  <w:num w:numId="13">
    <w:abstractNumId w:val="7"/>
  </w:num>
  <w:num w:numId="14">
    <w:abstractNumId w:val="15"/>
  </w:num>
  <w:num w:numId="15">
    <w:abstractNumId w:val="13"/>
  </w:num>
  <w:num w:numId="16">
    <w:abstractNumId w:val="20"/>
  </w:num>
  <w:num w:numId="17">
    <w:abstractNumId w:val="5"/>
  </w:num>
  <w:num w:numId="18">
    <w:abstractNumId w:val="2"/>
  </w:num>
  <w:num w:numId="19">
    <w:abstractNumId w:val="12"/>
  </w:num>
  <w:num w:numId="20">
    <w:abstractNumId w:val="11"/>
  </w:num>
  <w:num w:numId="21">
    <w:abstractNumId w:val="4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A"/>
    <w:rsid w:val="00025590"/>
    <w:rsid w:val="000B6E5A"/>
    <w:rsid w:val="001133BA"/>
    <w:rsid w:val="00126C4E"/>
    <w:rsid w:val="00126CF3"/>
    <w:rsid w:val="001D05B9"/>
    <w:rsid w:val="001E747C"/>
    <w:rsid w:val="00227F22"/>
    <w:rsid w:val="0026561F"/>
    <w:rsid w:val="002C68B3"/>
    <w:rsid w:val="002E566C"/>
    <w:rsid w:val="004B28E3"/>
    <w:rsid w:val="004B4494"/>
    <w:rsid w:val="005E7E92"/>
    <w:rsid w:val="00613B37"/>
    <w:rsid w:val="006958A2"/>
    <w:rsid w:val="006B4C3E"/>
    <w:rsid w:val="006E7231"/>
    <w:rsid w:val="00776E99"/>
    <w:rsid w:val="00785259"/>
    <w:rsid w:val="007C5352"/>
    <w:rsid w:val="00906E34"/>
    <w:rsid w:val="00925DE4"/>
    <w:rsid w:val="00933131"/>
    <w:rsid w:val="009C4AEF"/>
    <w:rsid w:val="00CF3C77"/>
    <w:rsid w:val="00D8743B"/>
    <w:rsid w:val="00D87F4A"/>
    <w:rsid w:val="00DB6682"/>
    <w:rsid w:val="00DD3A27"/>
    <w:rsid w:val="00DE13C6"/>
    <w:rsid w:val="00E3245E"/>
    <w:rsid w:val="00E36FE9"/>
    <w:rsid w:val="00EA0445"/>
    <w:rsid w:val="00ED63D6"/>
    <w:rsid w:val="00EE15C7"/>
    <w:rsid w:val="00F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69ADD1-46D2-4983-8E70-5FF1D76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06E34"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B6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B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B6E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B6E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0B6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0B6E5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6E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B66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06E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906E34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D8743B"/>
    <w:pPr>
      <w:suppressAutoHyphens w:val="0"/>
      <w:spacing w:before="100" w:beforeAutospacing="1" w:line="360" w:lineRule="auto"/>
      <w:jc w:val="both"/>
    </w:pPr>
    <w:rPr>
      <w:lang w:eastAsia="pl-PL"/>
    </w:rPr>
  </w:style>
  <w:style w:type="table" w:styleId="Tabela-Siatka">
    <w:name w:val="Table Grid"/>
    <w:basedOn w:val="Standardowy"/>
    <w:uiPriority w:val="39"/>
    <w:rsid w:val="00D8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1"/>
    <w:uiPriority w:val="1"/>
    <w:qFormat/>
    <w:rsid w:val="009C4AEF"/>
    <w:pPr>
      <w:spacing w:after="0" w:line="240" w:lineRule="auto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A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D393-2FD3-4EAC-83F5-060EFF11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Adam Kamilewicz</cp:lastModifiedBy>
  <cp:revision>2</cp:revision>
  <cp:lastPrinted>2021-08-23T12:13:00Z</cp:lastPrinted>
  <dcterms:created xsi:type="dcterms:W3CDTF">2022-08-18T09:22:00Z</dcterms:created>
  <dcterms:modified xsi:type="dcterms:W3CDTF">2022-08-18T09:22:00Z</dcterms:modified>
</cp:coreProperties>
</file>