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323077" w:rsidRDefault="008A17F3" w:rsidP="00562C7E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562C7E" w:rsidRPr="00562C7E">
        <w:rPr>
          <w:b/>
          <w:bCs/>
          <w:iCs/>
          <w:sz w:val="22"/>
          <w:szCs w:val="22"/>
        </w:rPr>
        <w:t>dostawy asortymentu jednorazowego dla Oddziału Ur</w:t>
      </w:r>
      <w:r w:rsidR="00562C7E">
        <w:rPr>
          <w:b/>
          <w:bCs/>
          <w:iCs/>
          <w:sz w:val="22"/>
          <w:szCs w:val="22"/>
        </w:rPr>
        <w:t xml:space="preserve">ologii Ogólnej i Onkologicznej </w:t>
      </w:r>
      <w:r w:rsidR="00562C7E" w:rsidRPr="00562C7E">
        <w:rPr>
          <w:b/>
          <w:bCs/>
          <w:iCs/>
          <w:sz w:val="22"/>
          <w:szCs w:val="22"/>
        </w:rPr>
        <w:t>na okres 24 miesięcy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562C7E">
        <w:rPr>
          <w:b/>
          <w:sz w:val="22"/>
          <w:szCs w:val="22"/>
          <w:u w:val="single"/>
        </w:rPr>
        <w:t>Z/95</w:t>
      </w:r>
      <w:bookmarkStart w:id="0" w:name="_GoBack"/>
      <w:bookmarkEnd w:id="0"/>
      <w:r w:rsidR="00564809">
        <w:rPr>
          <w:b/>
          <w:sz w:val="22"/>
          <w:szCs w:val="22"/>
          <w:u w:val="single"/>
        </w:rPr>
        <w:t>/PN/22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7081E"/>
    <w:rsid w:val="001B2549"/>
    <w:rsid w:val="001B6A84"/>
    <w:rsid w:val="001D2EF6"/>
    <w:rsid w:val="001E36DA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2C7E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2022-03-28T06:47:00Z</cp:lastPrinted>
  <dcterms:created xsi:type="dcterms:W3CDTF">2022-12-13T10:19:00Z</dcterms:created>
  <dcterms:modified xsi:type="dcterms:W3CDTF">2022-12-13T10:19:00Z</dcterms:modified>
</cp:coreProperties>
</file>