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35" w:rsidRPr="00D74C35" w:rsidRDefault="00D74C35" w:rsidP="00D74C35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color w:val="000000"/>
        </w:rPr>
      </w:pPr>
      <w:r w:rsidRPr="00D74C35">
        <w:rPr>
          <w:rFonts w:asciiTheme="minorHAnsi" w:hAnsiTheme="minorHAnsi"/>
          <w:color w:val="000000"/>
        </w:rPr>
        <w:t>Załącznik nr 4 do SWZ</w:t>
      </w:r>
    </w:p>
    <w:p w:rsidR="00D74C35" w:rsidRPr="00D74C35" w:rsidRDefault="00D74C35" w:rsidP="00D74C3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8"/>
        </w:rPr>
      </w:pPr>
      <w:r w:rsidRPr="00D74C35">
        <w:rPr>
          <w:rFonts w:asciiTheme="minorHAnsi" w:hAnsiTheme="minorHAnsi"/>
          <w:color w:val="000000"/>
          <w:sz w:val="28"/>
        </w:rPr>
        <w:t>Formularz cenowy</w:t>
      </w: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8"/>
        </w:rPr>
      </w:pPr>
    </w:p>
    <w:p w:rsidR="00D74C35" w:rsidRPr="00D74C35" w:rsidRDefault="00D74C35" w:rsidP="00D74C35">
      <w:pPr>
        <w:spacing w:line="360" w:lineRule="auto"/>
        <w:jc w:val="center"/>
        <w:rPr>
          <w:rFonts w:asciiTheme="minorHAnsi" w:hAnsiTheme="minorHAnsi"/>
          <w:b/>
          <w:sz w:val="32"/>
        </w:rPr>
      </w:pPr>
      <w:r w:rsidRPr="00D74C35">
        <w:rPr>
          <w:rFonts w:asciiTheme="minorHAnsi" w:hAnsiTheme="minorHAnsi"/>
          <w:b/>
          <w:sz w:val="28"/>
        </w:rPr>
        <w:t>„</w:t>
      </w:r>
      <w:r w:rsidRPr="00493684">
        <w:rPr>
          <w:rFonts w:asciiTheme="minorHAnsi" w:hAnsiTheme="minorHAnsi"/>
          <w:b/>
          <w:sz w:val="28"/>
        </w:rPr>
        <w:t>Remont promu linowego „Ostrówek II” dla odnowy klasy żeglugowej</w:t>
      </w:r>
      <w:r w:rsidRPr="00D74C35">
        <w:rPr>
          <w:rFonts w:asciiTheme="minorHAnsi" w:hAnsiTheme="minorHAnsi"/>
          <w:b/>
          <w:sz w:val="32"/>
        </w:rPr>
        <w:t>”</w:t>
      </w: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D74C35">
        <w:rPr>
          <w:rFonts w:asciiTheme="minorHAnsi" w:hAnsiTheme="minorHAnsi"/>
          <w:color w:val="000000"/>
        </w:rPr>
        <w:t>Nazwa wykonawcy………………………………………</w:t>
      </w: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74C35" w:rsidRPr="00D74C35" w:rsidRDefault="00D74C35" w:rsidP="00D74C3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D74C35">
        <w:rPr>
          <w:rFonts w:asciiTheme="minorHAnsi" w:hAnsiTheme="minorHAnsi"/>
          <w:color w:val="000000"/>
        </w:rPr>
        <w:t>Adres wykonawcy</w:t>
      </w:r>
      <w:r w:rsidRPr="00D74C35">
        <w:rPr>
          <w:rFonts w:asciiTheme="minorHAnsi" w:hAnsiTheme="minorHAnsi"/>
          <w:color w:val="000000"/>
        </w:rPr>
        <w:tab/>
        <w:t>………………………………………</w:t>
      </w:r>
    </w:p>
    <w:p w:rsidR="00D74C35" w:rsidRPr="00D74C35" w:rsidRDefault="00D74C35" w:rsidP="00D74C35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D74C35">
        <w:rPr>
          <w:rFonts w:asciiTheme="minorHAnsi" w:hAnsiTheme="minorHAnsi"/>
          <w:color w:val="000000"/>
        </w:rPr>
        <w:tab/>
        <w:t>……………………………………..</w:t>
      </w:r>
    </w:p>
    <w:p w:rsidR="00037578" w:rsidRPr="00493684" w:rsidRDefault="00037578" w:rsidP="00037578">
      <w:pPr>
        <w:pStyle w:val="Bezodstpw"/>
        <w:rPr>
          <w:rFonts w:cs="Times New Roman"/>
          <w:sz w:val="16"/>
        </w:rPr>
      </w:pPr>
    </w:p>
    <w:p w:rsidR="00037578" w:rsidRPr="00493684" w:rsidRDefault="00037578" w:rsidP="00037578">
      <w:pPr>
        <w:pStyle w:val="Bezodstpw"/>
        <w:rPr>
          <w:rFonts w:cs="Times New Roman"/>
          <w:sz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3"/>
        <w:gridCol w:w="3274"/>
        <w:gridCol w:w="1307"/>
        <w:gridCol w:w="1220"/>
        <w:gridCol w:w="1294"/>
        <w:gridCol w:w="1554"/>
      </w:tblGrid>
      <w:tr w:rsidR="00037578" w:rsidRPr="00493684" w:rsidTr="00037578">
        <w:trPr>
          <w:trHeight w:val="736"/>
        </w:trPr>
        <w:tc>
          <w:tcPr>
            <w:tcW w:w="673" w:type="dxa"/>
          </w:tcPr>
          <w:p w:rsidR="00037578" w:rsidRPr="00493684" w:rsidRDefault="00037578" w:rsidP="00BA1D23">
            <w:pPr>
              <w:pStyle w:val="Bezodstpw"/>
              <w:tabs>
                <w:tab w:val="center" w:pos="244"/>
              </w:tabs>
              <w:spacing w:before="240" w:after="240"/>
              <w:rPr>
                <w:rFonts w:cs="Times New Roman"/>
                <w:b/>
                <w:sz w:val="16"/>
              </w:rPr>
            </w:pPr>
            <w:r w:rsidRPr="00493684">
              <w:rPr>
                <w:rFonts w:cs="Times New Roman"/>
                <w:b/>
                <w:sz w:val="20"/>
              </w:rPr>
              <w:tab/>
              <w:t>Lp.</w:t>
            </w:r>
          </w:p>
        </w:tc>
        <w:tc>
          <w:tcPr>
            <w:tcW w:w="3274" w:type="dxa"/>
          </w:tcPr>
          <w:p w:rsidR="00037578" w:rsidRPr="00493684" w:rsidRDefault="00037578" w:rsidP="00BA1D23">
            <w:pPr>
              <w:pStyle w:val="Bezodstpw"/>
              <w:spacing w:before="240" w:after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Wyszczególnienie elementów rozliczeniowych</w:t>
            </w:r>
          </w:p>
        </w:tc>
        <w:tc>
          <w:tcPr>
            <w:tcW w:w="1307" w:type="dxa"/>
          </w:tcPr>
          <w:p w:rsidR="00037578" w:rsidRPr="00493684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Nazwa jednostkowa</w:t>
            </w:r>
          </w:p>
        </w:tc>
        <w:tc>
          <w:tcPr>
            <w:tcW w:w="1220" w:type="dxa"/>
          </w:tcPr>
          <w:p w:rsidR="00037578" w:rsidRPr="00493684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Ilość</w:t>
            </w:r>
          </w:p>
        </w:tc>
        <w:tc>
          <w:tcPr>
            <w:tcW w:w="1294" w:type="dxa"/>
          </w:tcPr>
          <w:p w:rsidR="00037578" w:rsidRPr="00493684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Cena jednostkowa</w:t>
            </w:r>
          </w:p>
        </w:tc>
        <w:tc>
          <w:tcPr>
            <w:tcW w:w="1554" w:type="dxa"/>
          </w:tcPr>
          <w:p w:rsidR="00037578" w:rsidRPr="00493684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Wartość brutto zł</w:t>
            </w:r>
          </w:p>
        </w:tc>
      </w:tr>
      <w:tr w:rsidR="00037578" w:rsidRPr="00493684" w:rsidTr="00037578">
        <w:trPr>
          <w:trHeight w:val="493"/>
        </w:trPr>
        <w:tc>
          <w:tcPr>
            <w:tcW w:w="673" w:type="dxa"/>
          </w:tcPr>
          <w:p w:rsidR="00037578" w:rsidRPr="00493684" w:rsidRDefault="003477BB" w:rsidP="003477BB">
            <w:pPr>
              <w:pStyle w:val="Bezodstpw"/>
              <w:tabs>
                <w:tab w:val="center" w:pos="244"/>
              </w:tabs>
              <w:spacing w:before="240" w:after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3274" w:type="dxa"/>
          </w:tcPr>
          <w:p w:rsidR="00037578" w:rsidRPr="00493684" w:rsidRDefault="00037578" w:rsidP="00BA1D23">
            <w:pPr>
              <w:pStyle w:val="Bezodstpw"/>
              <w:spacing w:before="240" w:after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1307" w:type="dxa"/>
          </w:tcPr>
          <w:p w:rsidR="00037578" w:rsidRPr="00493684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1220" w:type="dxa"/>
          </w:tcPr>
          <w:p w:rsidR="00037578" w:rsidRPr="00493684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1294" w:type="dxa"/>
          </w:tcPr>
          <w:p w:rsidR="00037578" w:rsidRPr="00493684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>5</w:t>
            </w:r>
          </w:p>
        </w:tc>
        <w:tc>
          <w:tcPr>
            <w:tcW w:w="1554" w:type="dxa"/>
          </w:tcPr>
          <w:p w:rsidR="00037578" w:rsidRPr="00493684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b/>
                <w:sz w:val="20"/>
              </w:rPr>
            </w:pPr>
            <w:r w:rsidRPr="00493684">
              <w:rPr>
                <w:rFonts w:cs="Times New Roman"/>
                <w:b/>
                <w:sz w:val="20"/>
              </w:rPr>
              <w:t xml:space="preserve">6= 4 x 5 </w:t>
            </w: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1" w:colLast="1"/>
            <w:r w:rsidRPr="0049368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Wydokowanie promu, rozdzielenie sekcji, ustawienie na kozłach do prac remontowych, a po zakończonych pracach scalenie i zwodowanie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18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Oczyszczenie metodą piaskowania części podwodnej i nadwodnej kadłuba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261,83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Wykonanie pomiaru poszycia kadłuba przez firmę uznaną przez PRS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A482D">
              <w:rPr>
                <w:rFonts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0" w:type="dxa"/>
          </w:tcPr>
          <w:p w:rsidR="00037578" w:rsidRPr="00FA482D" w:rsidRDefault="00E82A8B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Konserwacja farbą okrętową podkładową części podwodnej i nadwodnej(malowani farbami morskimi uznanymi przez PRS)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261,83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Malowanie farbą nawierzchniową części podwodnej i nadwodnej kadłuba (malowanie farbami morskimi uznanymi przez PRS)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261,83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Malowanie farbą antyporostową podwodnej i nadwodnej części kadłuba (malowanie farbami morskimi uznanymi przez PRS)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221,44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9A2A74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274" w:type="dxa"/>
            <w:vAlign w:val="center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Malowanie wszystkich znaków i nazw na kadłubie</w:t>
            </w:r>
          </w:p>
        </w:tc>
        <w:tc>
          <w:tcPr>
            <w:tcW w:w="1307" w:type="dxa"/>
            <w:vAlign w:val="center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A482D">
              <w:rPr>
                <w:rFonts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0" w:type="dxa"/>
            <w:vAlign w:val="center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Wykonanie przeglądu wciągarki kotwicznej wraz z jej konserwacją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9A2A74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Wykonanie przeglądu wind służących do podnoszenia i opuszczania klap wyjazdowych wraz z ich konserwacją</w:t>
            </w:r>
          </w:p>
        </w:tc>
        <w:tc>
          <w:tcPr>
            <w:tcW w:w="1307" w:type="dxa"/>
            <w:vAlign w:val="center"/>
          </w:tcPr>
          <w:p w:rsidR="00037578" w:rsidRPr="00FA482D" w:rsidRDefault="00037578" w:rsidP="009A2A74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  <w:vAlign w:val="center"/>
          </w:tcPr>
          <w:p w:rsidR="00037578" w:rsidRPr="00FA482D" w:rsidRDefault="00037578" w:rsidP="009A2A74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037578" w:rsidRPr="00FA482D" w:rsidRDefault="00037578" w:rsidP="00037578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Wymiana (poprzez: demontaż, montaż, zakup) rolek kierunkowych liny głównej promu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Piaskowanie i malowanie pokładu pod drewnianymi belkami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181,05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Zakup, demontaż, montaż drewnianego pokładu bocznego, legarów, powierzchnia 86,40m2 grubość deski 2,5cm, grubość legara wys.=4cm, szer.=5cm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86,40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Zakup, demontaż, montaż belek drewnianych oddzielających pokład główny od pokładów bocznych lewa strona 0,27m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FA482D">
              <w:rPr>
                <w:rFonts w:cs="Times New Roman"/>
                <w:sz w:val="20"/>
                <w:szCs w:val="20"/>
              </w:rPr>
              <w:t xml:space="preserve"> (grubość deski 10cm)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0,54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67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Zakup, demontaż, montaż belek drewnianych pokładu głównego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6,21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Sprawdzenie szczelności komór wypornościowych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9A2A74">
        <w:trPr>
          <w:trHeight w:val="700"/>
        </w:trPr>
        <w:tc>
          <w:tcPr>
            <w:tcW w:w="673" w:type="dxa"/>
            <w:vAlign w:val="center"/>
          </w:tcPr>
          <w:p w:rsidR="00037578" w:rsidRPr="00493684" w:rsidRDefault="00037578" w:rsidP="003477BB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3274" w:type="dxa"/>
            <w:vAlign w:val="center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Montaż czterech pokryw stalowych do wietrzników komór</w:t>
            </w:r>
          </w:p>
        </w:tc>
        <w:tc>
          <w:tcPr>
            <w:tcW w:w="1307" w:type="dxa"/>
            <w:vAlign w:val="center"/>
          </w:tcPr>
          <w:p w:rsidR="00037578" w:rsidRPr="00FA482D" w:rsidRDefault="00037578" w:rsidP="00BA1D23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  <w:vAlign w:val="center"/>
          </w:tcPr>
          <w:p w:rsidR="00037578" w:rsidRPr="00FA482D" w:rsidRDefault="00037578" w:rsidP="00037578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vAlign w:val="center"/>
          </w:tcPr>
          <w:p w:rsidR="00037578" w:rsidRPr="00FA482D" w:rsidRDefault="00037578" w:rsidP="00037578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3274" w:type="dxa"/>
          </w:tcPr>
          <w:p w:rsidR="00037578" w:rsidRPr="00FA482D" w:rsidRDefault="00037578" w:rsidP="00BA1D23">
            <w:pPr>
              <w:pStyle w:val="Bezodstpw"/>
              <w:spacing w:before="240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Wykonanie barierek ochronnych</w:t>
            </w: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1220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294" w:type="dxa"/>
          </w:tcPr>
          <w:p w:rsidR="00037578" w:rsidRPr="00FA482D" w:rsidRDefault="00037578" w:rsidP="00037578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864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 xml:space="preserve">Wymiana blach poszycia zostanie określona po wydokowaniu </w:t>
            </w:r>
            <w:r w:rsidRPr="00FA482D">
              <w:rPr>
                <w:rFonts w:cs="Times New Roman"/>
                <w:sz w:val="20"/>
                <w:szCs w:val="20"/>
              </w:rPr>
              <w:br/>
              <w:t>i oczyszczeniu kadłuba</w:t>
            </w:r>
          </w:p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9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538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 xml:space="preserve">Wymiana płyt wodoodpornych na   klapach najazdowych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FA482D">
              <w:rPr>
                <w:rFonts w:cs="Times New Roman"/>
                <w:sz w:val="20"/>
                <w:szCs w:val="20"/>
              </w:rPr>
              <w:t>m</w:t>
            </w:r>
            <w:r w:rsidRPr="00FA482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493684">
        <w:trPr>
          <w:trHeight w:val="538"/>
        </w:trPr>
        <w:tc>
          <w:tcPr>
            <w:tcW w:w="673" w:type="dxa"/>
          </w:tcPr>
          <w:p w:rsidR="00037578" w:rsidRPr="00493684" w:rsidRDefault="00037578" w:rsidP="003477BB">
            <w:pPr>
              <w:pStyle w:val="Bezodstpw"/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:rsidR="00037578" w:rsidRPr="00FA482D" w:rsidRDefault="00037578" w:rsidP="00BA1D23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Wymian</w:t>
            </w:r>
            <w:r w:rsidR="003477BB" w:rsidRPr="00FA482D">
              <w:rPr>
                <w:rFonts w:cs="Times New Roman"/>
                <w:sz w:val="20"/>
                <w:szCs w:val="20"/>
              </w:rPr>
              <w:t>a</w:t>
            </w:r>
            <w:r w:rsidRPr="00FA482D">
              <w:rPr>
                <w:rFonts w:cs="Times New Roman"/>
                <w:sz w:val="20"/>
                <w:szCs w:val="20"/>
              </w:rPr>
              <w:t xml:space="preserve"> klap  najazdów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FA482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037578" w:rsidRPr="00FA482D" w:rsidRDefault="00037578" w:rsidP="00BA1D23">
            <w:pPr>
              <w:pStyle w:val="Bezodstpw"/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720"/>
        </w:trPr>
        <w:tc>
          <w:tcPr>
            <w:tcW w:w="673" w:type="dxa"/>
            <w:tcBorders>
              <w:right w:val="nil"/>
            </w:tcBorders>
          </w:tcPr>
          <w:p w:rsidR="00037578" w:rsidRPr="00493684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nil"/>
              <w:bottom w:val="single" w:sz="4" w:space="0" w:color="auto"/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482D">
              <w:rPr>
                <w:rFonts w:cs="Times New Roman"/>
                <w:b/>
                <w:sz w:val="20"/>
                <w:szCs w:val="20"/>
              </w:rPr>
              <w:t xml:space="preserve">            PODATEK VAT</w:t>
            </w:r>
          </w:p>
        </w:tc>
        <w:tc>
          <w:tcPr>
            <w:tcW w:w="1307" w:type="dxa"/>
            <w:tcBorders>
              <w:lef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384"/>
        </w:trPr>
        <w:tc>
          <w:tcPr>
            <w:tcW w:w="673" w:type="dxa"/>
            <w:tcBorders>
              <w:right w:val="nil"/>
            </w:tcBorders>
          </w:tcPr>
          <w:p w:rsidR="00037578" w:rsidRPr="00493684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  <w:r w:rsidRPr="004936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left w:val="nil"/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b/>
                <w:sz w:val="20"/>
                <w:szCs w:val="20"/>
              </w:rPr>
            </w:pPr>
            <w:r w:rsidRPr="00FA482D">
              <w:rPr>
                <w:rFonts w:cs="Times New Roman"/>
                <w:b/>
                <w:sz w:val="20"/>
                <w:szCs w:val="20"/>
              </w:rPr>
              <w:t xml:space="preserve"> OFEROWANA CENA NETTO</w:t>
            </w:r>
          </w:p>
        </w:tc>
        <w:tc>
          <w:tcPr>
            <w:tcW w:w="1307" w:type="dxa"/>
            <w:tcBorders>
              <w:lef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</w:tr>
      <w:tr w:rsidR="00037578" w:rsidRPr="00493684" w:rsidTr="00037578">
        <w:trPr>
          <w:trHeight w:val="82"/>
        </w:trPr>
        <w:tc>
          <w:tcPr>
            <w:tcW w:w="5254" w:type="dxa"/>
            <w:gridSpan w:val="3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b/>
                <w:sz w:val="20"/>
                <w:szCs w:val="20"/>
              </w:rPr>
            </w:pPr>
            <w:r w:rsidRPr="00FA482D">
              <w:rPr>
                <w:rFonts w:cs="Times New Roman"/>
                <w:b/>
                <w:sz w:val="20"/>
                <w:szCs w:val="20"/>
              </w:rPr>
              <w:t xml:space="preserve">               OFEROWANA CENA BRUTTO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:rsidR="00037578" w:rsidRPr="00FA482D" w:rsidRDefault="00037578" w:rsidP="00BA1D23">
            <w:pPr>
              <w:pStyle w:val="Bezodstpw"/>
              <w:spacing w:before="240" w:after="240"/>
              <w:rPr>
                <w:rFonts w:cs="Times New Roman"/>
                <w:sz w:val="20"/>
                <w:szCs w:val="20"/>
              </w:rPr>
            </w:pPr>
          </w:p>
        </w:tc>
      </w:tr>
      <w:bookmarkEnd w:id="0"/>
      <w:tr w:rsidR="00037578" w:rsidTr="00037578">
        <w:trPr>
          <w:trHeight w:val="60"/>
        </w:trPr>
        <w:tc>
          <w:tcPr>
            <w:tcW w:w="5254" w:type="dxa"/>
            <w:gridSpan w:val="3"/>
            <w:tcBorders>
              <w:left w:val="nil"/>
              <w:bottom w:val="nil"/>
              <w:right w:val="nil"/>
            </w:tcBorders>
          </w:tcPr>
          <w:p w:rsidR="00037578" w:rsidRDefault="00037578" w:rsidP="00BA1D23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left w:val="nil"/>
              <w:bottom w:val="nil"/>
              <w:right w:val="nil"/>
            </w:tcBorders>
          </w:tcPr>
          <w:p w:rsidR="00037578" w:rsidRDefault="00037578" w:rsidP="00BA1D23">
            <w:pPr>
              <w:pStyle w:val="Bezodstpw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578" w:rsidRPr="00A851D8" w:rsidRDefault="00037578" w:rsidP="00037578">
      <w:pPr>
        <w:pStyle w:val="Bezodstpw"/>
        <w:spacing w:before="240"/>
        <w:jc w:val="center"/>
        <w:rPr>
          <w:rFonts w:ascii="Times New Roman" w:hAnsi="Times New Roman" w:cs="Times New Roman"/>
          <w:sz w:val="20"/>
          <w:szCs w:val="20"/>
        </w:rPr>
      </w:pPr>
    </w:p>
    <w:p w:rsidR="00037578" w:rsidRDefault="00037578" w:rsidP="00037578"/>
    <w:p w:rsidR="00037578" w:rsidRDefault="00037578" w:rsidP="00037578"/>
    <w:p w:rsidR="00037578" w:rsidRDefault="00037578" w:rsidP="00037578">
      <w:pPr>
        <w:pStyle w:val="Bezodstpw"/>
        <w:rPr>
          <w:rFonts w:ascii="Times New Roman" w:hAnsi="Times New Roman" w:cs="Times New Roman"/>
          <w:sz w:val="16"/>
        </w:rPr>
      </w:pPr>
    </w:p>
    <w:p w:rsidR="0032196F" w:rsidRDefault="0032196F"/>
    <w:sectPr w:rsidR="0032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78"/>
    <w:rsid w:val="00037578"/>
    <w:rsid w:val="0032196F"/>
    <w:rsid w:val="003477BB"/>
    <w:rsid w:val="00493684"/>
    <w:rsid w:val="009A2A74"/>
    <w:rsid w:val="00D74C35"/>
    <w:rsid w:val="00E82A8B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E08E-324B-4D94-9B5B-951E4F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57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3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7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8</cp:revision>
  <cp:lastPrinted>2022-03-18T09:22:00Z</cp:lastPrinted>
  <dcterms:created xsi:type="dcterms:W3CDTF">2022-03-18T09:02:00Z</dcterms:created>
  <dcterms:modified xsi:type="dcterms:W3CDTF">2022-03-22T12:17:00Z</dcterms:modified>
</cp:coreProperties>
</file>