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CD" w:rsidRPr="007A6DDB" w:rsidRDefault="00193DCD" w:rsidP="00193DCD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INiZP.272.12.2022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:rsidR="00193DCD" w:rsidRPr="007A6DDB" w:rsidRDefault="00193DCD" w:rsidP="00193DCD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:rsidR="00193DCD" w:rsidRPr="004D18D1" w:rsidRDefault="00193DCD" w:rsidP="00193DCD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:rsidR="00193DCD" w:rsidRPr="004D18D1" w:rsidRDefault="00193DCD" w:rsidP="00193DCD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Powiat Człuchowski</w:t>
      </w:r>
    </w:p>
    <w:p w:rsidR="00193DCD" w:rsidRPr="004D18D1" w:rsidRDefault="00193DCD" w:rsidP="00193DCD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al. Wojska Polskiego 1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:rsidR="00193DCD" w:rsidRPr="004D18D1" w:rsidRDefault="00193DCD" w:rsidP="00193DCD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:rsidR="00193DCD" w:rsidRPr="004D18D1" w:rsidRDefault="00193DCD" w:rsidP="00193DCD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29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-4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88</w:t>
      </w:r>
    </w:p>
    <w:p w:rsidR="00193DCD" w:rsidRPr="004D18D1" w:rsidRDefault="00193DCD" w:rsidP="00193DCD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4F5765" w:rsidRPr="004F5765" w:rsidRDefault="004F5765" w:rsidP="004F5765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4F5765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:rsidR="004F5765" w:rsidRPr="004F5765" w:rsidRDefault="004F5765" w:rsidP="004F5765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4F5765">
        <w:rPr>
          <w:rFonts w:eastAsia="Lucida Sans Unicode" w:cs="Times New Roman"/>
          <w:kern w:val="1"/>
          <w:lang w:eastAsia="hi-IN" w:bidi="hi-IN"/>
        </w:rPr>
        <w:t>(o którym mowa w art. 275pkt. 1 ustawy Pzp)</w:t>
      </w:r>
    </w:p>
    <w:p w:rsidR="004F5765" w:rsidRDefault="004F5765" w:rsidP="00193DCD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</w:p>
    <w:p w:rsidR="00193DCD" w:rsidRPr="00471ED5" w:rsidRDefault="00193DCD" w:rsidP="00193DCD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1D6B4F">
        <w:rPr>
          <w:rFonts w:ascii="Tahoma" w:hAnsi="Tahoma" w:cs="Tahoma"/>
          <w:b/>
          <w:bCs/>
          <w:sz w:val="20"/>
          <w:szCs w:val="20"/>
          <w:lang w:val="pl-PL"/>
        </w:rPr>
        <w:t>Przystosowanie pomieszczeń poniżej poziomu zerowego do montażu aparatu RTG oraz urządzenia do mammografu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:rsidR="00193DCD" w:rsidRDefault="00193DCD" w:rsidP="00193DC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193DCD" w:rsidRPr="004D18D1" w:rsidRDefault="00193DCD" w:rsidP="00193DC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:rsidR="00193DCD" w:rsidRPr="004D18D1" w:rsidRDefault="00193DCD" w:rsidP="00193DC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:rsidR="00193DCD" w:rsidRPr="004D18D1" w:rsidRDefault="00193DCD" w:rsidP="00193DCD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CCD5429917A8495280E8BC8E676B2565"/>
          </w:placeholder>
          <w:showingPlcHdr/>
        </w:sdt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193DCD" w:rsidRPr="004D18D1" w:rsidRDefault="00193DCD" w:rsidP="00193DCD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C3D3E1E2C61F4D36A5FC04F9882D4F5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193DCD" w:rsidRPr="004D18D1" w:rsidRDefault="00193DCD" w:rsidP="00193DCD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5094E76B2D51495484E86B7335EEDE4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193DCD" w:rsidRPr="004D18D1" w:rsidRDefault="00193DCD" w:rsidP="00193DCD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BFE92C52155E479FA54BC6D6A463EB05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6C8210A81AAF44F8863AB583CD88608F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:rsidR="00193DCD" w:rsidRPr="004D18D1" w:rsidRDefault="00193DCD" w:rsidP="00193DCD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3D3A56D4F4414ED599524F9CE33838E5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8DCBDCB68A334D98BD92B7B3D55AD6DF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:rsidR="00193DCD" w:rsidRPr="004D18D1" w:rsidRDefault="00193DCD" w:rsidP="00193DC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193DCD" w:rsidRPr="00072B8D" w:rsidRDefault="00193DCD" w:rsidP="00193DCD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:rsidR="00193DCD" w:rsidRPr="00072B8D" w:rsidRDefault="00193DCD" w:rsidP="00193DCD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:rsidR="00193DCD" w:rsidRPr="00072B8D" w:rsidRDefault="00193DCD" w:rsidP="00193DCD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:rsidR="00193DCD" w:rsidRPr="00072B8D" w:rsidRDefault="00193DCD" w:rsidP="00193DCD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:rsidR="00193DCD" w:rsidRPr="00072B8D" w:rsidRDefault="00193DCD" w:rsidP="00193DCD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:rsidR="00193DCD" w:rsidRPr="00072B8D" w:rsidRDefault="00193DCD" w:rsidP="00193DCD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193DCD" w:rsidRPr="004F5765" w:rsidRDefault="00193DCD" w:rsidP="00193DCD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20"/>
          <w:szCs w:val="20"/>
          <w:lang w:eastAsia="ar-SA"/>
        </w:rPr>
      </w:pPr>
      <w:r w:rsidRPr="004F5765">
        <w:rPr>
          <w:rFonts w:eastAsia="Times New Roman" w:cstheme="minorHAnsi"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193DCD" w:rsidRPr="004F5765" w:rsidRDefault="00193DCD" w:rsidP="00193DCD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20"/>
          <w:szCs w:val="20"/>
          <w:lang w:eastAsia="ar-SA"/>
        </w:rPr>
      </w:pPr>
      <w:r w:rsidRPr="004F5765">
        <w:rPr>
          <w:rFonts w:eastAsia="Times New Roman" w:cstheme="minorHAnsi"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193DCD" w:rsidRPr="004F5765" w:rsidRDefault="00193DCD" w:rsidP="00193DCD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20"/>
          <w:szCs w:val="20"/>
          <w:lang w:eastAsia="ar-SA"/>
        </w:rPr>
      </w:pPr>
      <w:r w:rsidRPr="004F5765">
        <w:rPr>
          <w:rFonts w:eastAsia="Times New Roman" w:cstheme="minorHAnsi"/>
          <w:sz w:val="20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93DCD" w:rsidRPr="004F5765" w:rsidRDefault="00193DCD" w:rsidP="00193DCD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20"/>
          <w:szCs w:val="20"/>
        </w:rPr>
      </w:pPr>
      <w:r w:rsidRPr="004F5765">
        <w:rPr>
          <w:rFonts w:eastAsia="Times New Roman" w:cstheme="minorHAnsi"/>
          <w:sz w:val="20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:rsidR="00193DCD" w:rsidRPr="00BF2F27" w:rsidRDefault="00193DCD" w:rsidP="00193DCD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bookmarkStart w:id="0" w:name="_GoBack"/>
      <w:bookmarkEnd w:id="0"/>
      <w:r w:rsidRPr="00BF2F27">
        <w:rPr>
          <w:rFonts w:eastAsia="Times New Roman" w:cstheme="minorHAnsi"/>
          <w:b/>
          <w:sz w:val="20"/>
          <w:szCs w:val="20"/>
          <w:lang w:eastAsia="ar-SA"/>
        </w:rPr>
        <w:lastRenderedPageBreak/>
        <w:t>SKŁADAMY OFERTĘ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na wykonanie przedmiotu zamówienia zgodnie ze SWZ dla niniejszego postępowania.</w:t>
      </w:r>
    </w:p>
    <w:p w:rsidR="00193DCD" w:rsidRPr="00BF2F27" w:rsidRDefault="00193DCD" w:rsidP="00193DCD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OŚWIADCZAMY,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że zapoznaliśmy się ze Specyfikacją Warunków Zamówienia.</w:t>
      </w:r>
    </w:p>
    <w:p w:rsidR="00193DCD" w:rsidRPr="00BF2F27" w:rsidRDefault="00193DCD" w:rsidP="00193DCD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BF2F27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ZOBOWIĄZUJEMY </w:t>
      </w:r>
      <w:r w:rsidRPr="00BF2F27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się wykonać przedmiot zamówienia </w:t>
      </w:r>
      <w:r w:rsidRPr="00BF2F27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ar-SA"/>
        </w:rPr>
        <w:t>w terminie do 31 stycznia 2023 r.</w:t>
      </w:r>
    </w:p>
    <w:p w:rsidR="00193DCD" w:rsidRPr="00BF2F27" w:rsidRDefault="00193DCD" w:rsidP="00193DCD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bookmarkStart w:id="1" w:name="_Hlk99695908"/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OFERUJEMY </w:t>
      </w:r>
      <w:r w:rsidRPr="00BF2F27">
        <w:rPr>
          <w:rFonts w:eastAsia="Times New Roman" w:cstheme="minorHAnsi"/>
          <w:sz w:val="20"/>
          <w:szCs w:val="20"/>
          <w:lang w:eastAsia="ar-SA"/>
        </w:rPr>
        <w:t>wykonanie przedmiotu zamówienia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za cenę brutto:</w:t>
      </w:r>
    </w:p>
    <w:p w:rsidR="00193DCD" w:rsidRPr="00BF2F27" w:rsidRDefault="00193DCD" w:rsidP="00193DCD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_________________________ zł </w:t>
      </w:r>
    </w:p>
    <w:p w:rsidR="00193DCD" w:rsidRPr="00BF2F27" w:rsidRDefault="00193DCD" w:rsidP="00193DCD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(słownie złotych:_________________________________________</w:t>
      </w:r>
      <w:bookmarkStart w:id="2" w:name="_Hlk71698261"/>
      <w:r w:rsidRPr="00BF2F27">
        <w:rPr>
          <w:rFonts w:eastAsia="Times New Roman" w:cstheme="minorHAnsi"/>
          <w:b/>
          <w:sz w:val="20"/>
          <w:szCs w:val="20"/>
          <w:lang w:eastAsia="ar-SA"/>
        </w:rPr>
        <w:t>___</w:t>
      </w:r>
      <w:bookmarkStart w:id="3" w:name="_Hlk71698281"/>
      <w:r w:rsidRPr="00BF2F27">
        <w:rPr>
          <w:rFonts w:eastAsia="Times New Roman" w:cstheme="minorHAnsi"/>
          <w:b/>
          <w:sz w:val="20"/>
          <w:szCs w:val="20"/>
          <w:lang w:eastAsia="ar-SA"/>
        </w:rPr>
        <w:t>___</w:t>
      </w:r>
      <w:bookmarkEnd w:id="2"/>
      <w:r w:rsidRPr="00BF2F27">
        <w:rPr>
          <w:rFonts w:eastAsia="Times New Roman" w:cstheme="minorHAnsi"/>
          <w:b/>
          <w:sz w:val="20"/>
          <w:szCs w:val="20"/>
          <w:lang w:eastAsia="ar-SA"/>
        </w:rPr>
        <w:t>______</w:t>
      </w:r>
      <w:bookmarkEnd w:id="3"/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_________) </w:t>
      </w:r>
    </w:p>
    <w:p w:rsidR="00193DCD" w:rsidRPr="00BF2F27" w:rsidRDefault="00193DCD" w:rsidP="00193DCD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w tym netto .............................................................................. zł. i stawka podatku VAT (………….%)</w:t>
      </w:r>
    </w:p>
    <w:p w:rsidR="00193DCD" w:rsidRPr="00BF2F27" w:rsidRDefault="00193DCD" w:rsidP="00193DCD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BF2F27">
        <w:rPr>
          <w:rFonts w:eastAsia="Times New Roman" w:cstheme="minorHAnsi"/>
          <w:sz w:val="20"/>
          <w:szCs w:val="20"/>
          <w:lang w:eastAsia="ar-SA"/>
        </w:rPr>
        <w:t xml:space="preserve">zgodnie z załączonym do oferty </w:t>
      </w:r>
      <w:r w:rsidRPr="00BF2F27">
        <w:rPr>
          <w:rFonts w:eastAsia="Times New Roman" w:cstheme="minorHAnsi"/>
          <w:i/>
          <w:sz w:val="20"/>
          <w:szCs w:val="20"/>
          <w:lang w:eastAsia="ar-SA"/>
        </w:rPr>
        <w:t xml:space="preserve">Kosztorysem ofertowym. </w:t>
      </w:r>
      <w:bookmarkEnd w:id="1"/>
    </w:p>
    <w:p w:rsidR="00193DCD" w:rsidRPr="00BF2F27" w:rsidRDefault="00193DCD" w:rsidP="00193DCD">
      <w:pPr>
        <w:numPr>
          <w:ilvl w:val="0"/>
          <w:numId w:val="1"/>
        </w:numPr>
        <w:suppressAutoHyphens/>
        <w:spacing w:after="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OFERUJEMY </w:t>
      </w:r>
      <w:r w:rsidRPr="00BF2F27">
        <w:rPr>
          <w:rFonts w:cstheme="minorHAnsi"/>
          <w:sz w:val="20"/>
          <w:szCs w:val="20"/>
          <w:lang w:eastAsia="pl-PL"/>
        </w:rPr>
        <w:t>okres gwarancji na  przedmiot zamówienia podlegający punktacji w kryterium „okres gwarancji na przedmiot zamówienia” (</w:t>
      </w:r>
      <w:r w:rsidRPr="00BF2F27">
        <w:rPr>
          <w:rFonts w:cstheme="minorHAnsi"/>
          <w:b/>
          <w:sz w:val="20"/>
          <w:szCs w:val="20"/>
          <w:lang w:eastAsia="pl-PL"/>
        </w:rPr>
        <w:t>wpisać 36 miesiące lub 48 miesięcy lub 60 miesięcy</w:t>
      </w:r>
      <w:r w:rsidRPr="00BF2F27">
        <w:rPr>
          <w:rFonts w:cstheme="minorHAnsi"/>
          <w:sz w:val="20"/>
          <w:szCs w:val="20"/>
          <w:lang w:eastAsia="pl-PL"/>
        </w:rPr>
        <w:t>):</w:t>
      </w:r>
    </w:p>
    <w:p w:rsidR="00193DCD" w:rsidRPr="00BF2F27" w:rsidRDefault="00193DCD" w:rsidP="00193DCD">
      <w:pPr>
        <w:suppressAutoHyphens/>
        <w:spacing w:after="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193DCD" w:rsidRPr="00BF2F27" w:rsidRDefault="00193DCD" w:rsidP="00193DCD">
      <w:pPr>
        <w:suppressAutoHyphens/>
        <w:spacing w:after="0"/>
        <w:ind w:left="283"/>
        <w:jc w:val="both"/>
        <w:rPr>
          <w:rFonts w:cstheme="minorHAnsi"/>
          <w:sz w:val="20"/>
          <w:szCs w:val="20"/>
          <w:lang w:eastAsia="pl-PL"/>
        </w:rPr>
      </w:pPr>
      <w:r w:rsidRPr="00BF2F27">
        <w:rPr>
          <w:rFonts w:cstheme="minorHAnsi"/>
          <w:sz w:val="20"/>
          <w:szCs w:val="20"/>
          <w:lang w:eastAsia="pl-PL"/>
        </w:rPr>
        <w:t xml:space="preserve">………………………………………   </w:t>
      </w:r>
    </w:p>
    <w:p w:rsidR="00193DCD" w:rsidRPr="00BF2F27" w:rsidRDefault="00193DCD" w:rsidP="00193DC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ZAMIERZAMY</w:t>
      </w:r>
      <w:r w:rsidRPr="00BF2F2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powierzyć podwykonawcom wykonanie następujących części zamówienia:</w:t>
      </w:r>
    </w:p>
    <w:p w:rsidR="00193DCD" w:rsidRPr="00BF2F27" w:rsidRDefault="00193DCD" w:rsidP="00193DCD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_______________________________________________________</w:t>
      </w:r>
    </w:p>
    <w:p w:rsidR="00193DCD" w:rsidRPr="00BF2F27" w:rsidRDefault="00193DCD" w:rsidP="00193DCD">
      <w:pPr>
        <w:spacing w:after="0"/>
        <w:ind w:left="28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F2F27">
        <w:rPr>
          <w:rFonts w:eastAsia="Times New Roman" w:cstheme="minorHAnsi"/>
          <w:b/>
          <w:bCs/>
          <w:iCs/>
          <w:sz w:val="20"/>
          <w:szCs w:val="20"/>
          <w:lang w:eastAsia="pl-PL"/>
        </w:rPr>
        <w:t>ZAMIERZAMY</w:t>
      </w:r>
      <w:r w:rsidRPr="00BF2F27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powierzyć wykonanie części zamówienia następującym podwykonawcom (podać nazwy podwykonawców, jeżeli są już znani):</w:t>
      </w:r>
    </w:p>
    <w:p w:rsidR="00193DCD" w:rsidRDefault="00193DCD" w:rsidP="00193DCD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_______________________________________________________</w:t>
      </w:r>
    </w:p>
    <w:p w:rsidR="00193DCD" w:rsidRPr="00BF2F27" w:rsidRDefault="00193DCD" w:rsidP="00193DCD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</w:p>
    <w:p w:rsidR="00193DCD" w:rsidRPr="00BF2F27" w:rsidRDefault="00193DCD" w:rsidP="00193DCD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BF2F27">
        <w:rPr>
          <w:rFonts w:eastAsia="Times New Roman" w:cstheme="minorHAnsi"/>
          <w:b/>
          <w:sz w:val="20"/>
          <w:szCs w:val="20"/>
        </w:rPr>
        <w:t xml:space="preserve">AKCEPTUJEMY </w:t>
      </w:r>
      <w:r w:rsidRPr="00BF2F27">
        <w:rPr>
          <w:rFonts w:eastAsia="Times New Roman" w:cstheme="minorHAnsi"/>
          <w:sz w:val="20"/>
          <w:szCs w:val="20"/>
        </w:rPr>
        <w:t>warunki płatności określone przez Zamawiającego w SWZ.</w:t>
      </w:r>
    </w:p>
    <w:p w:rsidR="00193DCD" w:rsidRPr="00BF2F27" w:rsidRDefault="00193DCD" w:rsidP="00193DCD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JESTEŚMY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związani ofertą przez okres wskazany w SWZ. </w:t>
      </w:r>
    </w:p>
    <w:p w:rsidR="00193DCD" w:rsidRDefault="00193DCD" w:rsidP="00193DCD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OŚWIADCZAMY,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że zapoznaliśmy się ze wzorem umowy, nie wnosimy żadnych zastrzeżeń i zobowiązujemy się, w przypadku wyboru naszej oferty, do zawarcia umowy na warunkach określonych w SWZ.</w:t>
      </w:r>
    </w:p>
    <w:p w:rsidR="00193DCD" w:rsidRDefault="00193DCD" w:rsidP="00193DCD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SimSun"/>
          <w:color w:val="000000"/>
          <w:kern w:val="1"/>
          <w:lang w:eastAsia="hi-IN" w:bidi="hi-IN"/>
        </w:rPr>
        <w:t xml:space="preserve">Jeżeli nasza oferta zostanie wybrana, </w:t>
      </w:r>
      <w:r w:rsidRPr="00C4491F">
        <w:rPr>
          <w:rFonts w:eastAsia="SimSun"/>
          <w:b/>
          <w:color w:val="000000"/>
          <w:kern w:val="1"/>
          <w:lang w:eastAsia="hi-IN" w:bidi="hi-IN"/>
        </w:rPr>
        <w:t>ZOBOWIĄZUJEMY SIĘ</w:t>
      </w:r>
      <w:r w:rsidRPr="00BF2F27">
        <w:rPr>
          <w:rFonts w:eastAsia="SimSun"/>
          <w:color w:val="000000"/>
          <w:kern w:val="1"/>
          <w:lang w:eastAsia="hi-IN" w:bidi="hi-IN"/>
        </w:rPr>
        <w:t xml:space="preserve">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BF2F27">
            <w:rPr>
              <w:rStyle w:val="Tekstzastpczy"/>
              <w:color w:val="548DD4" w:themeColor="text2" w:themeTint="99"/>
            </w:rPr>
            <w:t>Kliknij tutaj, aby wprowadzić formę zabezpieczenia.</w:t>
          </w:r>
        </w:sdtContent>
      </w:sdt>
      <w:r w:rsidRPr="00BF2F27">
        <w:rPr>
          <w:rFonts w:eastAsia="SimSun"/>
          <w:color w:val="000000"/>
          <w:kern w:val="1"/>
          <w:lang w:eastAsia="hi-IN" w:bidi="hi-IN"/>
        </w:rPr>
        <w:t xml:space="preserve"> w wysokości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color w:val="548DD4" w:themeColor="text2" w:themeTint="99"/>
            </w:rPr>
            <w:t xml:space="preserve">Kliknij tutaj, aby wprowadzić </w:t>
          </w:r>
          <w:r>
            <w:rPr>
              <w:rStyle w:val="Tekstzastpczy"/>
              <w:color w:val="548DD4" w:themeColor="text2" w:themeTint="99"/>
            </w:rPr>
            <w:t>wysokość zabezpieczenia</w:t>
          </w:r>
          <w:r w:rsidRPr="0012387B">
            <w:rPr>
              <w:rStyle w:val="Tekstzastpczy"/>
            </w:rPr>
            <w:t>.</w:t>
          </w:r>
        </w:sdtContent>
      </w:sdt>
      <w:r w:rsidRPr="00BF2F27">
        <w:rPr>
          <w:rFonts w:eastAsia="SimSun"/>
          <w:color w:val="000000"/>
          <w:kern w:val="1"/>
          <w:lang w:eastAsia="hi-IN" w:bidi="hi-IN"/>
        </w:rPr>
        <w:t xml:space="preserve"> PLN.</w:t>
      </w:r>
    </w:p>
    <w:p w:rsidR="00193DCD" w:rsidRPr="00BF2F27" w:rsidRDefault="00193DCD" w:rsidP="00193DCD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BF2F27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BF2F27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BF2F27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BF2F27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:rsidR="00193DCD" w:rsidRDefault="00193DCD" w:rsidP="00193DCD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193DCD" w:rsidRPr="00BF2F27" w:rsidRDefault="00193DCD" w:rsidP="00193DCD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:rsidR="00193DCD" w:rsidRDefault="00193DCD" w:rsidP="00193DCD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193DCD" w:rsidRPr="005C5D55" w:rsidRDefault="00193DCD" w:rsidP="00193DCD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:rsidR="00193DCD" w:rsidRPr="00380047" w:rsidRDefault="00193DCD" w:rsidP="00193DCD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193DCD" w:rsidRDefault="00193DCD" w:rsidP="00193DCD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</w:t>
      </w:r>
      <w:r w:rsidRPr="00C52FFC">
        <w:rPr>
          <w:rFonts w:eastAsia="Lucida Sans Unicode"/>
          <w:kern w:val="1"/>
          <w:szCs w:val="20"/>
          <w:lang w:eastAsia="hi-IN" w:bidi="hi-IN"/>
        </w:rPr>
        <w:lastRenderedPageBreak/>
        <w:t>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193DCD" w:rsidRPr="00BF2F27" w:rsidRDefault="00193DCD" w:rsidP="00193DCD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:rsidR="00193DCD" w:rsidRDefault="00193DCD" w:rsidP="00193DCD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/>
          <w:i/>
          <w:kern w:val="1"/>
          <w:sz w:val="16"/>
          <w:szCs w:val="16"/>
          <w:lang w:eastAsia="hi-IN" w:bidi="hi-IN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</w:t>
      </w:r>
    </w:p>
    <w:p w:rsidR="00193DCD" w:rsidRDefault="00193DCD" w:rsidP="00193DCD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/>
          <w:i/>
          <w:kern w:val="1"/>
          <w:sz w:val="16"/>
          <w:szCs w:val="16"/>
          <w:lang w:eastAsia="hi-IN" w:bidi="hi-IN"/>
        </w:rPr>
      </w:pPr>
    </w:p>
    <w:p w:rsidR="00193DCD" w:rsidRPr="007E7DDD" w:rsidRDefault="00193DCD" w:rsidP="00193DCD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:rsidR="00193DCD" w:rsidRDefault="00193DCD" w:rsidP="00193DCD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mbria" w:hAnsi="Cambria"/>
          <w:b/>
          <w:bCs/>
        </w:rPr>
        <w:t xml:space="preserve"> </w:t>
      </w:r>
      <w:r w:rsidRPr="007E7DDD">
        <w:rPr>
          <w:bCs/>
        </w:rPr>
        <w:t>nie będzie prowadzić do powstania u Zamawiającego obowiązku podatkowego,</w:t>
      </w:r>
    </w:p>
    <w:p w:rsidR="00193DCD" w:rsidRPr="007E7DDD" w:rsidRDefault="00193DCD" w:rsidP="00193DCD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7E7DDD">
        <w:rPr>
          <w:bCs/>
        </w:rPr>
        <w:t>będzie prowadzić do powstania u Zamawiającego obowiązku podatkowego, w związku z</w:t>
      </w:r>
      <w:r>
        <w:rPr>
          <w:bCs/>
        </w:rPr>
        <w:t xml:space="preserve"> </w:t>
      </w:r>
      <w:r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p w:rsidR="00193DCD" w:rsidRPr="00626E26" w:rsidRDefault="00193DCD" w:rsidP="00193DCD">
      <w:pPr>
        <w:ind w:left="709"/>
        <w:rPr>
          <w:rFonts w:ascii="Cambria" w:hAnsi="Cambria"/>
          <w:b/>
          <w:bCs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1"/>
        <w:gridCol w:w="2943"/>
      </w:tblGrid>
      <w:tr w:rsidR="00193DCD" w:rsidRPr="007E7DDD" w:rsidTr="001553BD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193DCD" w:rsidRPr="007E7DDD" w:rsidRDefault="00193DCD" w:rsidP="001553BD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193DCD" w:rsidRPr="007E7DDD" w:rsidRDefault="00193DCD" w:rsidP="001553BD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DCD" w:rsidRPr="007E7DDD" w:rsidRDefault="00193DCD" w:rsidP="001553BD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193DCD" w:rsidRPr="007E7DDD" w:rsidTr="001553BD">
        <w:tc>
          <w:tcPr>
            <w:tcW w:w="432" w:type="dxa"/>
            <w:shd w:val="clear" w:color="auto" w:fill="auto"/>
          </w:tcPr>
          <w:p w:rsidR="00193DCD" w:rsidRPr="009B4CFF" w:rsidRDefault="00193DCD" w:rsidP="001553BD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193DCD" w:rsidRPr="009B4CFF" w:rsidRDefault="00193DCD" w:rsidP="001553BD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193DCD" w:rsidRPr="009B4CFF" w:rsidRDefault="00193DCD" w:rsidP="001553BD">
            <w:pPr>
              <w:rPr>
                <w:bCs/>
              </w:rPr>
            </w:pPr>
          </w:p>
        </w:tc>
      </w:tr>
      <w:tr w:rsidR="00193DCD" w:rsidRPr="007E7DDD" w:rsidTr="001553BD">
        <w:tc>
          <w:tcPr>
            <w:tcW w:w="432" w:type="dxa"/>
            <w:shd w:val="clear" w:color="auto" w:fill="auto"/>
          </w:tcPr>
          <w:p w:rsidR="00193DCD" w:rsidRPr="009B4CFF" w:rsidRDefault="00193DCD" w:rsidP="001553BD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193DCD" w:rsidRPr="009B4CFF" w:rsidRDefault="00193DCD" w:rsidP="001553BD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193DCD" w:rsidRPr="009B4CFF" w:rsidRDefault="00193DCD" w:rsidP="001553BD">
            <w:pPr>
              <w:rPr>
                <w:bCs/>
              </w:rPr>
            </w:pPr>
          </w:p>
        </w:tc>
      </w:tr>
    </w:tbl>
    <w:p w:rsidR="00193DCD" w:rsidRPr="007E7DDD" w:rsidRDefault="00193DCD" w:rsidP="00193DCD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:rsidR="00193DCD" w:rsidRPr="00C52FFC" w:rsidRDefault="00193DCD" w:rsidP="00193DCD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193DCD" w:rsidRPr="00C52FFC" w:rsidRDefault="00193DCD" w:rsidP="00193DCD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193DCD" w:rsidRPr="00C52FFC" w:rsidRDefault="00193DCD" w:rsidP="00193DCD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:rsidR="00193DCD" w:rsidRPr="00C52FFC" w:rsidRDefault="00193DCD" w:rsidP="00193DCD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193DCD" w:rsidRPr="00C52FFC" w:rsidRDefault="00193DCD" w:rsidP="00193DCD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193DCD" w:rsidRPr="00AE0B15" w:rsidRDefault="00193DCD" w:rsidP="00193DCD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>
        <w:rPr>
          <w:rFonts w:eastAsia="Lucida Sans Unicode"/>
          <w:kern w:val="1"/>
          <w:lang w:eastAsia="hi-IN" w:bidi="hi-IN"/>
        </w:rPr>
        <w:t xml:space="preserve"> </w:t>
      </w:r>
    </w:p>
    <w:p w:rsidR="003F3875" w:rsidRDefault="003F3875"/>
    <w:sectPr w:rsidR="003F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CD"/>
    <w:rsid w:val="00193DCD"/>
    <w:rsid w:val="003F3875"/>
    <w:rsid w:val="004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CD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193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193DC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3DCD"/>
    <w:rPr>
      <w:color w:val="808080"/>
    </w:rPr>
  </w:style>
  <w:style w:type="character" w:styleId="Uwydatnienie">
    <w:name w:val="Emphasis"/>
    <w:basedOn w:val="Domylnaczcionkaakapitu"/>
    <w:uiPriority w:val="20"/>
    <w:qFormat/>
    <w:rsid w:val="00193DC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CD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193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193DC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3DCD"/>
    <w:rPr>
      <w:color w:val="808080"/>
    </w:rPr>
  </w:style>
  <w:style w:type="character" w:styleId="Uwydatnienie">
    <w:name w:val="Emphasis"/>
    <w:basedOn w:val="Domylnaczcionkaakapitu"/>
    <w:uiPriority w:val="20"/>
    <w:qFormat/>
    <w:rsid w:val="00193DC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D5429917A8495280E8BC8E676B2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4B429-4A5F-4B1A-B052-DA7700D2BF3F}"/>
      </w:docPartPr>
      <w:docPartBody>
        <w:p w:rsidR="00000000" w:rsidRDefault="00611A4A" w:rsidP="00611A4A">
          <w:pPr>
            <w:pStyle w:val="CCD5429917A8495280E8BC8E676B256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3D3E1E2C61F4D36A5FC04F9882D4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D2981-1E0C-45A9-942E-35AB9227ADDA}"/>
      </w:docPartPr>
      <w:docPartBody>
        <w:p w:rsidR="00000000" w:rsidRDefault="00611A4A" w:rsidP="00611A4A">
          <w:pPr>
            <w:pStyle w:val="C3D3E1E2C61F4D36A5FC04F9882D4F59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094E76B2D51495484E86B7335EED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358B3-A950-47FD-9939-6658710C4488}"/>
      </w:docPartPr>
      <w:docPartBody>
        <w:p w:rsidR="00000000" w:rsidRDefault="00611A4A" w:rsidP="00611A4A">
          <w:pPr>
            <w:pStyle w:val="5094E76B2D51495484E86B7335EEDE48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FE92C52155E479FA54BC6D6A463E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A862B-9FA3-44B9-9187-9A80C3216E70}"/>
      </w:docPartPr>
      <w:docPartBody>
        <w:p w:rsidR="00000000" w:rsidRDefault="00611A4A" w:rsidP="00611A4A">
          <w:pPr>
            <w:pStyle w:val="BFE92C52155E479FA54BC6D6A463EB0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6C8210A81AAF44F8863AB583CD886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D6D65-4574-4823-B36B-17AC63564EBE}"/>
      </w:docPartPr>
      <w:docPartBody>
        <w:p w:rsidR="00000000" w:rsidRDefault="00611A4A" w:rsidP="00611A4A">
          <w:pPr>
            <w:pStyle w:val="6C8210A81AAF44F8863AB583CD88608F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3D3A56D4F4414ED599524F9CE3383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5ABF7-88D1-4019-913C-D061744C7EE4}"/>
      </w:docPartPr>
      <w:docPartBody>
        <w:p w:rsidR="00000000" w:rsidRDefault="00611A4A" w:rsidP="00611A4A">
          <w:pPr>
            <w:pStyle w:val="3D3A56D4F4414ED599524F9CE33838E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8DCBDCB68A334D98BD92B7B3D55AD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85733-EF6F-4B50-845E-E4D5DA7738B0}"/>
      </w:docPartPr>
      <w:docPartBody>
        <w:p w:rsidR="00000000" w:rsidRDefault="00611A4A" w:rsidP="00611A4A">
          <w:pPr>
            <w:pStyle w:val="8DCBDCB68A334D98BD92B7B3D55AD6DF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4A"/>
    <w:rsid w:val="00611A4A"/>
    <w:rsid w:val="00F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D5429917A8495280E8BC8E676B2565">
    <w:name w:val="CCD5429917A8495280E8BC8E676B2565"/>
    <w:rsid w:val="00611A4A"/>
  </w:style>
  <w:style w:type="paragraph" w:customStyle="1" w:styleId="C3D3E1E2C61F4D36A5FC04F9882D4F59">
    <w:name w:val="C3D3E1E2C61F4D36A5FC04F9882D4F59"/>
    <w:rsid w:val="00611A4A"/>
  </w:style>
  <w:style w:type="paragraph" w:customStyle="1" w:styleId="5094E76B2D51495484E86B7335EEDE48">
    <w:name w:val="5094E76B2D51495484E86B7335EEDE48"/>
    <w:rsid w:val="00611A4A"/>
  </w:style>
  <w:style w:type="paragraph" w:customStyle="1" w:styleId="BFE92C52155E479FA54BC6D6A463EB05">
    <w:name w:val="BFE92C52155E479FA54BC6D6A463EB05"/>
    <w:rsid w:val="00611A4A"/>
  </w:style>
  <w:style w:type="paragraph" w:customStyle="1" w:styleId="6C8210A81AAF44F8863AB583CD88608F">
    <w:name w:val="6C8210A81AAF44F8863AB583CD88608F"/>
    <w:rsid w:val="00611A4A"/>
  </w:style>
  <w:style w:type="paragraph" w:customStyle="1" w:styleId="3D3A56D4F4414ED599524F9CE33838E5">
    <w:name w:val="3D3A56D4F4414ED599524F9CE33838E5"/>
    <w:rsid w:val="00611A4A"/>
  </w:style>
  <w:style w:type="paragraph" w:customStyle="1" w:styleId="8DCBDCB68A334D98BD92B7B3D55AD6DF">
    <w:name w:val="8DCBDCB68A334D98BD92B7B3D55AD6DF"/>
    <w:rsid w:val="00611A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D5429917A8495280E8BC8E676B2565">
    <w:name w:val="CCD5429917A8495280E8BC8E676B2565"/>
    <w:rsid w:val="00611A4A"/>
  </w:style>
  <w:style w:type="paragraph" w:customStyle="1" w:styleId="C3D3E1E2C61F4D36A5FC04F9882D4F59">
    <w:name w:val="C3D3E1E2C61F4D36A5FC04F9882D4F59"/>
    <w:rsid w:val="00611A4A"/>
  </w:style>
  <w:style w:type="paragraph" w:customStyle="1" w:styleId="5094E76B2D51495484E86B7335EEDE48">
    <w:name w:val="5094E76B2D51495484E86B7335EEDE48"/>
    <w:rsid w:val="00611A4A"/>
  </w:style>
  <w:style w:type="paragraph" w:customStyle="1" w:styleId="BFE92C52155E479FA54BC6D6A463EB05">
    <w:name w:val="BFE92C52155E479FA54BC6D6A463EB05"/>
    <w:rsid w:val="00611A4A"/>
  </w:style>
  <w:style w:type="paragraph" w:customStyle="1" w:styleId="6C8210A81AAF44F8863AB583CD88608F">
    <w:name w:val="6C8210A81AAF44F8863AB583CD88608F"/>
    <w:rsid w:val="00611A4A"/>
  </w:style>
  <w:style w:type="paragraph" w:customStyle="1" w:styleId="3D3A56D4F4414ED599524F9CE33838E5">
    <w:name w:val="3D3A56D4F4414ED599524F9CE33838E5"/>
    <w:rsid w:val="00611A4A"/>
  </w:style>
  <w:style w:type="paragraph" w:customStyle="1" w:styleId="8DCBDCB68A334D98BD92B7B3D55AD6DF">
    <w:name w:val="8DCBDCB68A334D98BD92B7B3D55AD6DF"/>
    <w:rsid w:val="00611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2022-11-24T12:00:00Z</dcterms:created>
  <dcterms:modified xsi:type="dcterms:W3CDTF">2022-11-24T12:00:00Z</dcterms:modified>
</cp:coreProperties>
</file>