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26" w:rsidRDefault="00EA7B26" w:rsidP="00EA7B26">
      <w:pPr>
        <w:autoSpaceDE w:val="0"/>
        <w:autoSpaceDN w:val="0"/>
        <w:adjustRightInd w:val="0"/>
        <w:spacing w:after="0" w:line="240" w:lineRule="auto"/>
        <w:rPr>
          <w:rFonts w:asciiTheme="minorHAnsi" w:eastAsia="TimesNewRoman,Bold" w:hAnsiTheme="minorHAnsi" w:cstheme="minorHAnsi"/>
          <w:b/>
          <w:bCs/>
          <w:sz w:val="24"/>
          <w:szCs w:val="24"/>
          <w:lang w:eastAsia="pl-PL"/>
        </w:rPr>
      </w:pPr>
    </w:p>
    <w:p w:rsidR="00EF37BB" w:rsidRPr="00196686" w:rsidRDefault="00EF37BB" w:rsidP="00EF37BB">
      <w:pPr>
        <w:autoSpaceDE w:val="0"/>
        <w:autoSpaceDN w:val="0"/>
        <w:adjustRightInd w:val="0"/>
        <w:spacing w:after="0" w:line="240" w:lineRule="auto"/>
        <w:jc w:val="center"/>
        <w:rPr>
          <w:rFonts w:asciiTheme="minorHAnsi" w:eastAsia="TimesNewRoman,Bold" w:hAnsiTheme="minorHAnsi" w:cstheme="minorHAnsi"/>
          <w:b/>
          <w:bCs/>
          <w:sz w:val="24"/>
          <w:szCs w:val="24"/>
          <w:lang w:eastAsia="pl-PL"/>
        </w:rPr>
      </w:pPr>
      <w:r w:rsidRPr="00196686">
        <w:rPr>
          <w:rFonts w:asciiTheme="minorHAnsi" w:eastAsia="TimesNewRoman,Bold" w:hAnsiTheme="minorHAnsi" w:cstheme="minorHAnsi"/>
          <w:b/>
          <w:bCs/>
          <w:sz w:val="24"/>
          <w:szCs w:val="24"/>
          <w:lang w:eastAsia="pl-PL"/>
        </w:rPr>
        <w:t>UMOWA Nr …………</w:t>
      </w:r>
    </w:p>
    <w:p w:rsidR="00EF37BB" w:rsidRPr="00196686" w:rsidRDefault="00EF37BB" w:rsidP="00EF37BB">
      <w:pPr>
        <w:autoSpaceDE w:val="0"/>
        <w:autoSpaceDN w:val="0"/>
        <w:adjustRightInd w:val="0"/>
        <w:spacing w:after="0" w:line="240" w:lineRule="auto"/>
        <w:jc w:val="both"/>
        <w:rPr>
          <w:rFonts w:asciiTheme="minorHAnsi" w:eastAsia="TimesNewRoman,Bold" w:hAnsiTheme="minorHAnsi" w:cstheme="minorHAnsi"/>
          <w:sz w:val="24"/>
          <w:szCs w:val="24"/>
          <w:lang w:eastAsia="pl-PL"/>
        </w:rPr>
      </w:pPr>
    </w:p>
    <w:p w:rsidR="00EF37BB" w:rsidRPr="00196686" w:rsidRDefault="00EF37BB" w:rsidP="00EF37BB">
      <w:pPr>
        <w:spacing w:after="0" w:line="240" w:lineRule="auto"/>
        <w:ind w:firstLine="708"/>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W rezultacie wyboru oferty w wyniku rozstrzygnięcia postępowania przetargowego prowadzonego w trybie zapytania ofertowego do 30 000 euro zamieszczonego na platformie zakupowej </w:t>
      </w:r>
      <w:proofErr w:type="spellStart"/>
      <w:r w:rsidRPr="00196686">
        <w:rPr>
          <w:rFonts w:asciiTheme="minorHAnsi" w:eastAsia="Times New Roman" w:hAnsiTheme="minorHAnsi" w:cstheme="minorHAnsi"/>
          <w:sz w:val="24"/>
          <w:szCs w:val="24"/>
          <w:lang w:eastAsia="pl-PL"/>
        </w:rPr>
        <w:t>Opennexus</w:t>
      </w:r>
      <w:proofErr w:type="spellEnd"/>
      <w:r w:rsidRPr="00196686">
        <w:rPr>
          <w:rFonts w:asciiTheme="minorHAnsi" w:eastAsia="Times New Roman" w:hAnsiTheme="minorHAnsi" w:cstheme="minorHAnsi"/>
          <w:sz w:val="24"/>
          <w:szCs w:val="24"/>
          <w:lang w:eastAsia="pl-PL"/>
        </w:rPr>
        <w:t xml:space="preserve"> ID ……………… dotyczącego: </w:t>
      </w:r>
      <w:r w:rsidRPr="00196686">
        <w:rPr>
          <w:rFonts w:asciiTheme="minorHAnsi" w:eastAsia="Times New Roman" w:hAnsiTheme="minorHAnsi" w:cstheme="minorHAnsi"/>
          <w:b/>
          <w:bCs/>
          <w:sz w:val="24"/>
          <w:szCs w:val="24"/>
          <w:lang w:eastAsia="pl-PL"/>
        </w:rPr>
        <w:t>Usługi jednorazowego mycia okien w budynkach</w:t>
      </w:r>
      <w:r w:rsidR="002D3C56">
        <w:rPr>
          <w:rFonts w:asciiTheme="minorHAnsi" w:eastAsia="Times New Roman" w:hAnsiTheme="minorHAnsi" w:cstheme="minorHAnsi"/>
          <w:b/>
          <w:bCs/>
          <w:sz w:val="24"/>
          <w:szCs w:val="24"/>
          <w:lang w:eastAsia="pl-PL"/>
        </w:rPr>
        <w:t xml:space="preserve"> </w:t>
      </w:r>
      <w:r w:rsidRPr="00196686">
        <w:rPr>
          <w:rFonts w:asciiTheme="minorHAnsi" w:eastAsia="Times New Roman" w:hAnsiTheme="minorHAnsi" w:cstheme="minorHAnsi"/>
          <w:b/>
          <w:bCs/>
          <w:sz w:val="24"/>
          <w:szCs w:val="24"/>
          <w:lang w:eastAsia="pl-PL"/>
        </w:rPr>
        <w:t xml:space="preserve">Uniwersytetu Morskiego w Gdyni </w:t>
      </w:r>
      <w:r w:rsidRPr="00196686">
        <w:rPr>
          <w:rFonts w:asciiTheme="minorHAnsi" w:eastAsia="Times New Roman" w:hAnsiTheme="minorHAnsi" w:cstheme="minorHAnsi"/>
          <w:sz w:val="24"/>
          <w:szCs w:val="24"/>
          <w:lang w:eastAsia="pl-PL"/>
        </w:rPr>
        <w:t>, pomiędzy:</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6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Uniwersytetem Morskim w Gdyni</w:t>
      </w:r>
    </w:p>
    <w:p w:rsidR="00EF37BB" w:rsidRPr="00196686" w:rsidRDefault="00EF37BB" w:rsidP="00EF37BB">
      <w:pPr>
        <w:spacing w:after="6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 xml:space="preserve">ul. Morska 81-87 </w:t>
      </w:r>
    </w:p>
    <w:p w:rsidR="00EF37BB" w:rsidRPr="00196686" w:rsidRDefault="00EF37BB" w:rsidP="00EF37BB">
      <w:pPr>
        <w:spacing w:after="6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81-225 Gdynia</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NIP: </w:t>
      </w:r>
      <w:r w:rsidRPr="00196686">
        <w:rPr>
          <w:rFonts w:asciiTheme="minorHAnsi" w:eastAsia="Times New Roman" w:hAnsiTheme="minorHAnsi" w:cstheme="minorHAnsi"/>
          <w:b/>
          <w:sz w:val="24"/>
          <w:szCs w:val="24"/>
          <w:lang w:eastAsia="pl-PL"/>
        </w:rPr>
        <w:t>586-001-28-73</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Zwanym dalej Zamawiającym, reprezentowanym przez:</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numPr>
          <w:ilvl w:val="0"/>
          <w:numId w:val="14"/>
        </w:numPr>
        <w:spacing w:after="0" w:line="240" w:lineRule="auto"/>
        <w:ind w:hanging="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w:t>
      </w:r>
    </w:p>
    <w:p w:rsidR="00EF37BB" w:rsidRPr="00196686" w:rsidRDefault="00EF37BB" w:rsidP="00EF37BB">
      <w:pPr>
        <w:spacing w:after="0" w:line="240" w:lineRule="auto"/>
        <w:ind w:left="720"/>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ind w:left="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przy kontrasygnacie finansowej Kwestora- ………………………………</w:t>
      </w:r>
    </w:p>
    <w:p w:rsidR="00EF37BB" w:rsidRPr="00196686" w:rsidRDefault="00EF37BB" w:rsidP="00EF37BB">
      <w:pPr>
        <w:spacing w:after="0" w:line="240" w:lineRule="auto"/>
        <w:jc w:val="center"/>
        <w:rPr>
          <w:rFonts w:asciiTheme="minorHAnsi" w:eastAsia="Times New Roman" w:hAnsiTheme="minorHAnsi" w:cstheme="minorHAnsi"/>
          <w:i/>
          <w:sz w:val="24"/>
          <w:szCs w:val="24"/>
          <w:lang w:eastAsia="pl-PL"/>
        </w:rPr>
      </w:pPr>
      <w:r w:rsidRPr="00196686">
        <w:rPr>
          <w:rFonts w:asciiTheme="minorHAnsi" w:eastAsia="Times New Roman" w:hAnsiTheme="minorHAnsi" w:cstheme="minorHAnsi"/>
          <w:i/>
          <w:sz w:val="24"/>
          <w:szCs w:val="24"/>
          <w:lang w:eastAsia="pl-PL"/>
        </w:rPr>
        <w:t>(imiona, nazwiska i stanowiska umocowanych przedstawicieli)</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a </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w:t>
      </w:r>
    </w:p>
    <w:p w:rsidR="00EF37BB" w:rsidRPr="00196686" w:rsidRDefault="00EF37BB" w:rsidP="00EF37BB">
      <w:pPr>
        <w:widowControl w:val="0"/>
        <w:overflowPunct w:val="0"/>
        <w:autoSpaceDE w:val="0"/>
        <w:autoSpaceDN w:val="0"/>
        <w:adjustRightInd w:val="0"/>
        <w:spacing w:after="12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NIP </w:t>
      </w:r>
      <w:r w:rsidRPr="00196686">
        <w:rPr>
          <w:rFonts w:asciiTheme="minorHAnsi" w:eastAsia="Times New Roman" w:hAnsiTheme="minorHAnsi" w:cstheme="minorHAnsi"/>
          <w:b/>
          <w:sz w:val="24"/>
          <w:szCs w:val="24"/>
          <w:lang w:eastAsia="pl-PL"/>
        </w:rPr>
        <w:t>......................................</w:t>
      </w:r>
    </w:p>
    <w:p w:rsidR="00EF37BB" w:rsidRPr="00196686" w:rsidRDefault="00EF37BB" w:rsidP="00EF37BB">
      <w:pPr>
        <w:widowControl w:val="0"/>
        <w:overflowPunct w:val="0"/>
        <w:autoSpaceDE w:val="0"/>
        <w:autoSpaceDN w:val="0"/>
        <w:adjustRightInd w:val="0"/>
        <w:spacing w:after="12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Zarejestrowaną w ……………………………………………………… pod nr …………………………………………………………...</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Zwanym dalej Wykonawcą, reprezentowanym przez:</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p>
    <w:p w:rsidR="00EF37BB" w:rsidRPr="00196686" w:rsidRDefault="00EF37BB" w:rsidP="00EF37BB">
      <w:pPr>
        <w:numPr>
          <w:ilvl w:val="0"/>
          <w:numId w:val="15"/>
        </w:numPr>
        <w:spacing w:after="0" w:line="240" w:lineRule="auto"/>
        <w:ind w:hanging="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w:t>
      </w:r>
    </w:p>
    <w:p w:rsidR="00EF37BB" w:rsidRPr="00196686" w:rsidRDefault="00EF37BB" w:rsidP="00EF37BB">
      <w:pPr>
        <w:spacing w:after="0" w:line="240" w:lineRule="auto"/>
        <w:ind w:left="720"/>
        <w:jc w:val="both"/>
        <w:rPr>
          <w:rFonts w:asciiTheme="minorHAnsi" w:eastAsia="Times New Roman" w:hAnsiTheme="minorHAnsi" w:cstheme="minorHAnsi"/>
          <w:sz w:val="24"/>
          <w:szCs w:val="24"/>
          <w:lang w:eastAsia="pl-PL"/>
        </w:rPr>
      </w:pPr>
    </w:p>
    <w:p w:rsidR="00EF37BB" w:rsidRPr="00196686" w:rsidRDefault="00EF37BB" w:rsidP="00EF37BB">
      <w:pPr>
        <w:numPr>
          <w:ilvl w:val="0"/>
          <w:numId w:val="15"/>
        </w:numPr>
        <w:spacing w:after="0" w:line="240" w:lineRule="auto"/>
        <w:ind w:hanging="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w:t>
      </w:r>
    </w:p>
    <w:p w:rsidR="00EF37BB" w:rsidRPr="00196686" w:rsidRDefault="00EF37BB" w:rsidP="00EF37BB">
      <w:pPr>
        <w:spacing w:after="0" w:line="240" w:lineRule="auto"/>
        <w:jc w:val="center"/>
        <w:rPr>
          <w:rFonts w:asciiTheme="minorHAnsi" w:eastAsia="Times New Roman" w:hAnsiTheme="minorHAnsi" w:cstheme="minorHAnsi"/>
          <w:i/>
          <w:sz w:val="24"/>
          <w:szCs w:val="24"/>
          <w:lang w:eastAsia="pl-PL"/>
        </w:rPr>
      </w:pPr>
      <w:r w:rsidRPr="00196686">
        <w:rPr>
          <w:rFonts w:asciiTheme="minorHAnsi" w:eastAsia="Times New Roman" w:hAnsiTheme="minorHAnsi" w:cstheme="minorHAnsi"/>
          <w:i/>
          <w:sz w:val="24"/>
          <w:szCs w:val="24"/>
          <w:lang w:eastAsia="pl-PL"/>
        </w:rPr>
        <w:t>(imiona, nazwiska i stanowiska umocowanych przedstawicieli)</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W dniu </w:t>
      </w:r>
      <w:r w:rsidRPr="00196686">
        <w:rPr>
          <w:rFonts w:asciiTheme="minorHAnsi" w:eastAsia="Times New Roman" w:hAnsiTheme="minorHAnsi" w:cstheme="minorHAnsi"/>
          <w:b/>
          <w:sz w:val="24"/>
          <w:szCs w:val="24"/>
          <w:lang w:eastAsia="pl-PL"/>
        </w:rPr>
        <w:t>...............</w:t>
      </w:r>
      <w:r w:rsidRPr="00196686">
        <w:rPr>
          <w:rFonts w:asciiTheme="minorHAnsi" w:eastAsia="Times New Roman" w:hAnsiTheme="minorHAnsi" w:cstheme="minorHAnsi"/>
          <w:sz w:val="24"/>
          <w:szCs w:val="24"/>
          <w:lang w:eastAsia="pl-PL"/>
        </w:rPr>
        <w:t xml:space="preserve"> w Gdyni została zawarta umowa następującej treści:</w:t>
      </w:r>
    </w:p>
    <w:p w:rsidR="00EF37BB" w:rsidRPr="00196686" w:rsidRDefault="00EF37BB" w:rsidP="00EF37BB">
      <w:pPr>
        <w:pStyle w:val="Default"/>
        <w:rPr>
          <w:rFonts w:asciiTheme="minorHAnsi" w:hAnsiTheme="minorHAnsi" w:cstheme="minorHAnsi"/>
          <w:b/>
          <w:bCs/>
        </w:rPr>
      </w:pPr>
    </w:p>
    <w:p w:rsidR="00EF37BB" w:rsidRPr="00196686" w:rsidRDefault="00EF37BB" w:rsidP="00677DAB">
      <w:pPr>
        <w:pStyle w:val="Default"/>
        <w:rPr>
          <w:rFonts w:asciiTheme="minorHAnsi" w:hAnsiTheme="minorHAnsi" w:cstheme="minorHAnsi"/>
          <w:b/>
          <w:bCs/>
        </w:rPr>
      </w:pPr>
    </w:p>
    <w:p w:rsidR="00EF37BB" w:rsidRDefault="00EF37BB" w:rsidP="00677DAB">
      <w:pPr>
        <w:pStyle w:val="Default"/>
        <w:jc w:val="center"/>
        <w:rPr>
          <w:rFonts w:asciiTheme="minorHAnsi" w:hAnsiTheme="minorHAnsi" w:cstheme="minorHAnsi"/>
          <w:b/>
          <w:bCs/>
        </w:rPr>
      </w:pPr>
      <w:r w:rsidRPr="00196686">
        <w:rPr>
          <w:rFonts w:asciiTheme="minorHAnsi" w:hAnsiTheme="minorHAnsi" w:cstheme="minorHAnsi"/>
          <w:b/>
          <w:bCs/>
        </w:rPr>
        <w:t>§ 1 Przedmiot zamówienia</w:t>
      </w:r>
    </w:p>
    <w:p w:rsidR="00F84BDD" w:rsidRPr="00196686" w:rsidRDefault="00F84BDD" w:rsidP="00677DAB">
      <w:pPr>
        <w:pStyle w:val="Default"/>
        <w:jc w:val="center"/>
        <w:rPr>
          <w:rFonts w:asciiTheme="minorHAnsi" w:hAnsiTheme="minorHAnsi" w:cstheme="minorHAnsi"/>
        </w:rPr>
      </w:pP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Przedmiotem umowy jest usługa jednorazowego mycia okien w budynkach Uniwersytetu Morskiego w Gdyni </w:t>
      </w:r>
    </w:p>
    <w:p w:rsidR="00EF37BB" w:rsidRPr="00196686" w:rsidRDefault="00EF37BB" w:rsidP="007C187C">
      <w:pPr>
        <w:pStyle w:val="Default"/>
        <w:numPr>
          <w:ilvl w:val="0"/>
          <w:numId w:val="19"/>
        </w:numPr>
        <w:jc w:val="both"/>
        <w:rPr>
          <w:rFonts w:asciiTheme="minorHAnsi" w:hAnsiTheme="minorHAnsi" w:cstheme="minorHAnsi"/>
        </w:rPr>
      </w:pPr>
      <w:r w:rsidRPr="00196686">
        <w:rPr>
          <w:rFonts w:asciiTheme="minorHAnsi" w:hAnsiTheme="minorHAnsi" w:cstheme="minorHAnsi"/>
        </w:rPr>
        <w:t xml:space="preserve">Szczegółowy zakres przedmiotu zamówienia oraz wykaz wszystkich budynków podlegających myciu okien określa załącznik nr 1 do niniejszej umowy.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lastRenderedPageBreak/>
        <w:t>Wykonawca zapewnia wykonanie przedmiotu u</w:t>
      </w:r>
      <w:r w:rsidR="007C187C">
        <w:rPr>
          <w:rFonts w:asciiTheme="minorHAnsi" w:hAnsiTheme="minorHAnsi" w:cstheme="minorHAnsi"/>
        </w:rPr>
        <w:t>mowy zgodnie ze swoją ofertą  z </w:t>
      </w:r>
      <w:r w:rsidRPr="00196686">
        <w:rPr>
          <w:rFonts w:asciiTheme="minorHAnsi" w:hAnsiTheme="minorHAnsi" w:cstheme="minorHAnsi"/>
        </w:rPr>
        <w:t xml:space="preserve">dnia………………………………………………… oraz wymogami zasadami współczesnej wiedzy technicznej i obowiązującymi przepisami, normami i zasadami BHP.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Wykonawca wykona przedmiot umowy przy użyciu własnego sprzętu i własnych środków, przy pomocy własnego personelu i pod własnym nadzorem.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Wykonawca jest zobowiązany stosować biologicznie neutralne i dobrej jakości środki do mycia. Zarówno środki do mycia i sprzęt używany przez Wykonawcę powinny posiadać konieczne atesty, zezwolenia, itp. jeśli obowiązujące przepisy prawa nakładają obowiązek ich posiadania oraz powinny być dopuszczone do użytku.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Wykonawca </w:t>
      </w:r>
      <w:r w:rsidR="00A37173">
        <w:rPr>
          <w:rFonts w:asciiTheme="minorHAnsi" w:hAnsiTheme="minorHAnsi" w:cstheme="minorHAnsi"/>
        </w:rPr>
        <w:t xml:space="preserve">wykonując przedmiot umowy </w:t>
      </w:r>
      <w:r w:rsidRPr="00196686">
        <w:rPr>
          <w:rFonts w:asciiTheme="minorHAnsi" w:hAnsiTheme="minorHAnsi" w:cstheme="minorHAnsi"/>
        </w:rPr>
        <w:t xml:space="preserve">zobowiązany jest do: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pozostawienia należytego porządku w miejscu wykonywania usługi;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przeszkolenia własnego personelu w zakresie przepisów BHP i ppoż. w czasie wykonywania usługi i przestrzegania tych przepisów;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wykonywania prac z należytą starannością i dokładnością;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wykonywania czynności objętych umową bez powodowania zakłóceń w pracy Zamawiającego; </w:t>
      </w:r>
    </w:p>
    <w:p w:rsidR="00EF37BB"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dokonywania wszelkich poprawek na żądanie Zamawiającego; </w:t>
      </w:r>
    </w:p>
    <w:p w:rsidR="00196686" w:rsidRPr="00196686" w:rsidRDefault="00196686" w:rsidP="007C187C">
      <w:pPr>
        <w:pStyle w:val="Default"/>
        <w:numPr>
          <w:ilvl w:val="0"/>
          <w:numId w:val="22"/>
        </w:numPr>
        <w:spacing w:after="135"/>
        <w:jc w:val="both"/>
        <w:rPr>
          <w:rFonts w:asciiTheme="minorHAnsi" w:hAnsiTheme="minorHAnsi" w:cstheme="minorHAnsi"/>
          <w:color w:val="auto"/>
        </w:rPr>
      </w:pPr>
      <w:r w:rsidRPr="00196686">
        <w:rPr>
          <w:rFonts w:asciiTheme="minorHAnsi" w:hAnsiTheme="minorHAnsi" w:cstheme="minorHAnsi"/>
          <w:color w:val="auto"/>
        </w:rPr>
        <w:t xml:space="preserve">realizowania przedmiotu umowy poprzez wykwalifikowany personel posiadający ważne uprawnienia do wykonywania określonych prac (np. prac na wysokościach); </w:t>
      </w:r>
    </w:p>
    <w:p w:rsidR="00196686" w:rsidRPr="00196686" w:rsidRDefault="00196686" w:rsidP="007C187C">
      <w:pPr>
        <w:pStyle w:val="Default"/>
        <w:numPr>
          <w:ilvl w:val="0"/>
          <w:numId w:val="22"/>
        </w:numPr>
        <w:spacing w:after="135"/>
        <w:jc w:val="both"/>
        <w:rPr>
          <w:rFonts w:asciiTheme="minorHAnsi" w:hAnsiTheme="minorHAnsi" w:cstheme="minorHAnsi"/>
          <w:color w:val="auto"/>
        </w:rPr>
      </w:pPr>
      <w:r w:rsidRPr="00196686">
        <w:rPr>
          <w:rFonts w:asciiTheme="minorHAnsi" w:hAnsiTheme="minorHAnsi" w:cstheme="minorHAnsi"/>
          <w:color w:val="auto"/>
        </w:rPr>
        <w:t xml:space="preserve">udostępnienia Zamawiającemu na każde jego żądanie wszelkich atestów oraz innych dokumentów poświadczających spełnienie wymogów określonych umową w zakresie kwalifikacji pracowników oraz doboru właściwych środków i sprzętu stosowanych przy realizacji umowy; </w:t>
      </w:r>
    </w:p>
    <w:p w:rsidR="00196686" w:rsidRPr="00196686" w:rsidRDefault="00196686" w:rsidP="007C187C">
      <w:pPr>
        <w:pStyle w:val="Default"/>
        <w:numPr>
          <w:ilvl w:val="0"/>
          <w:numId w:val="22"/>
        </w:numPr>
        <w:spacing w:after="135"/>
        <w:jc w:val="both"/>
        <w:rPr>
          <w:rFonts w:asciiTheme="minorHAnsi" w:hAnsiTheme="minorHAnsi" w:cstheme="minorHAnsi"/>
          <w:color w:val="auto"/>
        </w:rPr>
      </w:pPr>
      <w:r w:rsidRPr="00196686">
        <w:rPr>
          <w:rFonts w:asciiTheme="minorHAnsi" w:hAnsiTheme="minorHAnsi" w:cstheme="minorHAnsi"/>
          <w:color w:val="auto"/>
        </w:rPr>
        <w:t xml:space="preserve">ponoszenia odpowiedzialności za szkody w </w:t>
      </w:r>
      <w:r w:rsidR="007C187C">
        <w:rPr>
          <w:rFonts w:asciiTheme="minorHAnsi" w:hAnsiTheme="minorHAnsi" w:cstheme="minorHAnsi"/>
          <w:color w:val="auto"/>
        </w:rPr>
        <w:t>mieniu Zamawiającego powstałe w </w:t>
      </w:r>
      <w:r w:rsidRPr="00196686">
        <w:rPr>
          <w:rFonts w:asciiTheme="minorHAnsi" w:hAnsiTheme="minorHAnsi" w:cstheme="minorHAnsi"/>
          <w:color w:val="auto"/>
        </w:rPr>
        <w:t xml:space="preserve">związku z </w:t>
      </w:r>
      <w:r w:rsidR="00A37173">
        <w:rPr>
          <w:rFonts w:asciiTheme="minorHAnsi" w:hAnsiTheme="minorHAnsi" w:cstheme="minorHAnsi"/>
          <w:color w:val="auto"/>
        </w:rPr>
        <w:t>wykonaniem przedmiotu umowy</w:t>
      </w:r>
      <w:r w:rsidRPr="00196686">
        <w:rPr>
          <w:rFonts w:asciiTheme="minorHAnsi" w:hAnsiTheme="minorHAnsi" w:cstheme="minorHAnsi"/>
          <w:color w:val="auto"/>
        </w:rPr>
        <w:t xml:space="preserve">; </w:t>
      </w:r>
    </w:p>
    <w:p w:rsidR="00196686" w:rsidRDefault="00196686" w:rsidP="002D3C56">
      <w:pPr>
        <w:pStyle w:val="Default"/>
        <w:numPr>
          <w:ilvl w:val="0"/>
          <w:numId w:val="19"/>
        </w:numPr>
        <w:jc w:val="both"/>
        <w:rPr>
          <w:rFonts w:asciiTheme="minorHAnsi" w:hAnsiTheme="minorHAnsi" w:cstheme="minorHAnsi"/>
          <w:color w:val="auto"/>
        </w:rPr>
      </w:pPr>
      <w:r w:rsidRPr="00196686">
        <w:rPr>
          <w:rFonts w:asciiTheme="minorHAnsi" w:hAnsiTheme="minorHAnsi" w:cstheme="minorHAnsi"/>
          <w:color w:val="auto"/>
        </w:rPr>
        <w:t>Zamawiający zastrzega sobie prawo do przerwania pra</w:t>
      </w:r>
      <w:r w:rsidR="007C187C">
        <w:rPr>
          <w:rFonts w:asciiTheme="minorHAnsi" w:hAnsiTheme="minorHAnsi" w:cstheme="minorHAnsi"/>
          <w:color w:val="auto"/>
        </w:rPr>
        <w:t>c jeżeli będą one przebiegały z </w:t>
      </w:r>
      <w:r w:rsidRPr="00196686">
        <w:rPr>
          <w:rFonts w:asciiTheme="minorHAnsi" w:hAnsiTheme="minorHAnsi" w:cstheme="minorHAnsi"/>
          <w:color w:val="auto"/>
        </w:rPr>
        <w:t xml:space="preserve">naruszeniem przepisów BHP i ppoż. </w:t>
      </w:r>
    </w:p>
    <w:p w:rsidR="00677DAB" w:rsidRDefault="00677DAB" w:rsidP="00677DAB">
      <w:pPr>
        <w:pStyle w:val="Default"/>
        <w:rPr>
          <w:rFonts w:asciiTheme="minorHAnsi" w:hAnsiTheme="minorHAnsi" w:cstheme="minorHAnsi"/>
          <w:color w:val="auto"/>
        </w:rPr>
      </w:pPr>
    </w:p>
    <w:p w:rsidR="00677DAB" w:rsidRDefault="00677DAB" w:rsidP="00677DAB">
      <w:pPr>
        <w:pStyle w:val="Default"/>
        <w:jc w:val="center"/>
        <w:rPr>
          <w:rFonts w:asciiTheme="minorHAnsi" w:hAnsiTheme="minorHAnsi" w:cstheme="minorHAnsi"/>
          <w:b/>
          <w:bCs/>
          <w:color w:val="auto"/>
        </w:rPr>
      </w:pPr>
      <w:r w:rsidRPr="00196686">
        <w:rPr>
          <w:rFonts w:asciiTheme="minorHAnsi" w:hAnsiTheme="minorHAnsi" w:cstheme="minorHAnsi"/>
          <w:b/>
          <w:bCs/>
          <w:color w:val="auto"/>
        </w:rPr>
        <w:t>§ 2 Zobowiązania stron</w:t>
      </w:r>
    </w:p>
    <w:p w:rsidR="00F84BDD" w:rsidRPr="00196686" w:rsidRDefault="00F84BDD" w:rsidP="00677DAB">
      <w:pPr>
        <w:pStyle w:val="Default"/>
        <w:jc w:val="center"/>
        <w:rPr>
          <w:rFonts w:asciiTheme="minorHAnsi" w:hAnsiTheme="minorHAnsi" w:cstheme="minorHAnsi"/>
          <w:color w:val="auto"/>
        </w:rPr>
      </w:pP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 xml:space="preserve">Wykonawca jest zobowiązany do: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a) mycia szyb, profili ram i ościeżnic, parapetów zewnętrznych, ościeży zewnętrznych,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b) zrealizowania usługi przy pomocy własnego sprzętu (drabina itp.) oraz własnymi środkami czyszczącymi,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c) niezwłocznego zgłaszania osobie zlecającej usługę zauważonych uszkodzeń okien lub niesprawności elementów zamykających, skręcających, łączących itp.,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d) zastosowania technologii bezpiecznej dla otoczenia (w szczególności osób trzecich w przypadku mycia okien wysokich lub okien umieszczonych wysoko)</w:t>
      </w:r>
      <w:r w:rsidR="00A37173">
        <w:rPr>
          <w:rFonts w:asciiTheme="minorHAnsi" w:hAnsiTheme="minorHAnsi" w:cstheme="minorHAnsi"/>
          <w:color w:val="auto"/>
        </w:rPr>
        <w:t>,</w:t>
      </w:r>
      <w:r w:rsidRPr="00196686">
        <w:rPr>
          <w:rFonts w:asciiTheme="minorHAnsi" w:hAnsiTheme="minorHAnsi" w:cstheme="minorHAnsi"/>
          <w:color w:val="auto"/>
        </w:rPr>
        <w:t xml:space="preserve">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e) posiadania odpowiednich uprawnień do zastosowanej technologii mycia okien na wysokościach oraz dysponowania odpowiednim sprzętem,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f) rozpoczęcia wykonywania usługi mycia okien w ciągu trzech dni roboczych licząc od dnia ustalonego terminu z Zamawiającym,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g) wykonywania usługi mycia okien w godzinach wskazanych przez Zamawiającego,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lastRenderedPageBreak/>
        <w:t xml:space="preserve">h) wykonywania nieodpłatnie uzasadnionych reklamacji jakościowych w terminie 5 dni od daty zgłoszenia reklamacji, w formie pisemnej faksem na nr ............ lub e-mailem na adres ...........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W przypadku zastosowania przez Wykonawcę technik alpinistycznych pracownicy Wykonawcy muszą posiadać uprawnienia alpinistyczne tj. świadectwo ukończenia kursu technik alpinistycznych, szkolenia BHP przewidziane kodeksem pracy, aktualne badania wysokościowe oraz wykupione ubezpieczenie NW i OC</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Używany przez pracowników Wykonawcy lub inne osoby, którymi Wykonawca posługuje się do realizacji umowy, sprzęt alpinistyczny musi spełniać wymagania polskich lub europejskich norm bezpieczeństwa</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Odbioru wykonania usługi, potwierdzonego pisemnie w protokole odbioru, dokonuje osoba upoważniona o której mowa w § 10 ust. 1</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Jeżeli w czasie odbioru nie zostaną zgłoszone żadne zastrzeżenia, Wykonawca może wystawić fakturę za wykonaną usługę mycia okien</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Jeżeli niedotrzymanie terminów wykonania zlecenia, o których mowa w ust. 1 pkt f) i g), będzie spowodowane przyczynami niezależnymi od Wykonawcy, Zamawiający wyznaczy w porozumieniu z Wykonawcą dodatkowy termin wykonania zlecenia.</w:t>
      </w:r>
    </w:p>
    <w:p w:rsidR="00677DAB" w:rsidRPr="00677DAB" w:rsidRDefault="00677DAB" w:rsidP="00677DAB">
      <w:pPr>
        <w:pStyle w:val="Default"/>
        <w:numPr>
          <w:ilvl w:val="0"/>
          <w:numId w:val="23"/>
        </w:numPr>
        <w:jc w:val="both"/>
        <w:rPr>
          <w:rFonts w:asciiTheme="minorHAnsi" w:hAnsiTheme="minorHAnsi" w:cstheme="minorHAnsi"/>
          <w:color w:val="auto"/>
        </w:rPr>
      </w:pPr>
      <w:r w:rsidRPr="00677DAB">
        <w:rPr>
          <w:rFonts w:asciiTheme="minorHAnsi" w:hAnsiTheme="minorHAnsi" w:cstheme="minorHAnsi"/>
          <w:color w:val="auto"/>
        </w:rPr>
        <w:t>W przypadku uszkodzenia lub zniszczenia albo narażenia mienia na zniszczenie lub uszkodzenie, z przyczyn leżących po stronie Wykonawcy, Wykonawca zobowiązuje się pokryć wszystkie straty wyrządzone w mieniu</w:t>
      </w:r>
      <w:r w:rsidR="00A37173">
        <w:rPr>
          <w:rFonts w:asciiTheme="minorHAnsi" w:hAnsiTheme="minorHAnsi" w:cstheme="minorHAnsi"/>
          <w:color w:val="auto"/>
        </w:rPr>
        <w:t>,</w:t>
      </w:r>
      <w:r w:rsidR="00A37173" w:rsidRPr="00677DAB">
        <w:rPr>
          <w:rFonts w:asciiTheme="minorHAnsi" w:hAnsiTheme="minorHAnsi" w:cstheme="minorHAnsi"/>
          <w:color w:val="auto"/>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Zamawiający zobowiązany jest do udostępnienia pracownikom Wykonawcy, nieodpłatnie, pomieszczenia zamykanego na klucz do przechowywania materiałów, maszyn i urządzeń do sprzątania, a także do przebierania się pracowników Wykonawcy. Przekazanie pomieszczeń nastąpi w pierwszym dniu wykonywania usługi</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Zamawiający zobowiązany jest do zapewnienia Wykonawcy korzystania z energii elektrycznej oraz wody w celu realizacji przedmiotu umowy</w:t>
      </w:r>
      <w:r w:rsidR="00A37173">
        <w:rPr>
          <w:rFonts w:asciiTheme="minorHAnsi" w:hAnsiTheme="minorHAnsi" w:cstheme="minorHAnsi"/>
        </w:rPr>
        <w:t>,</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Zamawiający zobowiązany jest do przekazywania wszelkich informacji mających wpływ na prawidłowe wykonywanie przedmiotu umowy</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W miejscu pracy obowiązuje pracowników Wykonawcy kategoryczny zakaz palenia tytoniu oraz spożywania napojów alkoholowych</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 xml:space="preserve">Wszelkie reklamacje z tytułu realizacji umowy Zamawiający zgłasza telefonicznie osobie wskazanej do koordynacji niniejszej umowy, a </w:t>
      </w:r>
      <w:r w:rsidR="00F84BDD">
        <w:rPr>
          <w:rFonts w:asciiTheme="minorHAnsi" w:hAnsiTheme="minorHAnsi" w:cstheme="minorHAnsi"/>
        </w:rPr>
        <w:t>następnie potwierdza je w </w:t>
      </w:r>
      <w:r w:rsidRPr="00677DAB">
        <w:rPr>
          <w:rFonts w:asciiTheme="minorHAnsi" w:hAnsiTheme="minorHAnsi" w:cstheme="minorHAnsi"/>
        </w:rPr>
        <w:t>formie pisemnej e-mailem i/lub fax-em</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Wykonawca zobowiązany jest do usunięcia stwierdzonych przypadków nienależytego wykonywania umowy w terminie wyznaczonym przez Zamawiającego</w:t>
      </w:r>
      <w:r w:rsidR="00A37173">
        <w:rPr>
          <w:rFonts w:asciiTheme="minorHAnsi" w:hAnsiTheme="minorHAnsi" w:cstheme="minorHAnsi"/>
        </w:rPr>
        <w:t>,</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Wyznaczony przez Wykonawcę pracownik po przyjściu na miejsce wykonywania usługi odbiera od pracownika portierni klucze do pomieszczeń w których wykonywana jest usługa i ma obowiązek potwierdzenia tego faktu wpisem do „ewidencji pobierania kluczy”. Po zakończeniu prac pracownik wykonawcy ma obowiązek zwrócić pobrane klucze portierowi i</w:t>
      </w:r>
      <w:r w:rsidR="00F84BDD">
        <w:rPr>
          <w:rFonts w:asciiTheme="minorHAnsi" w:hAnsiTheme="minorHAnsi" w:cstheme="minorHAnsi"/>
        </w:rPr>
        <w:t xml:space="preserve"> również potwierdzić ten fakt w </w:t>
      </w:r>
      <w:r w:rsidRPr="00677DAB">
        <w:rPr>
          <w:rFonts w:asciiTheme="minorHAnsi" w:hAnsiTheme="minorHAnsi" w:cstheme="minorHAnsi"/>
        </w:rPr>
        <w:t xml:space="preserve">ewidencji. </w:t>
      </w:r>
    </w:p>
    <w:p w:rsidR="00677DAB" w:rsidRDefault="00677DAB" w:rsidP="00677DAB">
      <w:pPr>
        <w:pStyle w:val="Default"/>
        <w:ind w:left="720"/>
        <w:rPr>
          <w:rFonts w:asciiTheme="minorHAnsi" w:hAnsiTheme="minorHAnsi" w:cstheme="minorHAnsi"/>
          <w:b/>
          <w:bCs/>
          <w:color w:val="auto"/>
        </w:rPr>
      </w:pPr>
    </w:p>
    <w:p w:rsidR="00677DAB" w:rsidRPr="00196686" w:rsidRDefault="00677DAB" w:rsidP="00677DAB">
      <w:pPr>
        <w:pStyle w:val="Default"/>
        <w:ind w:left="720"/>
        <w:jc w:val="center"/>
        <w:rPr>
          <w:rFonts w:asciiTheme="minorHAnsi" w:hAnsiTheme="minorHAnsi" w:cstheme="minorHAnsi"/>
          <w:color w:val="auto"/>
        </w:rPr>
      </w:pPr>
      <w:r w:rsidRPr="00196686">
        <w:rPr>
          <w:rFonts w:asciiTheme="minorHAnsi" w:hAnsiTheme="minorHAnsi" w:cstheme="minorHAnsi"/>
          <w:b/>
          <w:bCs/>
          <w:color w:val="auto"/>
        </w:rPr>
        <w:t>§ 3 Termin realizacji przedmiotu umowy</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677DAB">
      <w:pPr>
        <w:pStyle w:val="Default"/>
        <w:ind w:left="720"/>
        <w:rPr>
          <w:rFonts w:asciiTheme="minorHAnsi" w:hAnsiTheme="minorHAnsi" w:cstheme="minorHAnsi"/>
          <w:color w:val="auto"/>
        </w:rPr>
      </w:pPr>
      <w:r w:rsidRPr="00196686">
        <w:rPr>
          <w:rFonts w:asciiTheme="minorHAnsi" w:hAnsiTheme="minorHAnsi" w:cstheme="minorHAnsi"/>
          <w:color w:val="auto"/>
        </w:rPr>
        <w:t xml:space="preserve">Termin wykonania zamówienia w niniejszym postępowaniu wynosi………………………………………………………………………………………………………………………………………………………… </w:t>
      </w:r>
      <w:r w:rsidRPr="00196686">
        <w:rPr>
          <w:rFonts w:asciiTheme="minorHAnsi" w:hAnsiTheme="minorHAnsi" w:cstheme="minorHAnsi"/>
          <w:i/>
          <w:iCs/>
          <w:color w:val="auto"/>
        </w:rPr>
        <w:t xml:space="preserve">(wpisać zgodnie z ofertą Wykonawcy). </w:t>
      </w:r>
    </w:p>
    <w:p w:rsidR="00677DAB" w:rsidRPr="00196686" w:rsidRDefault="00677DAB" w:rsidP="00677DAB">
      <w:pPr>
        <w:pStyle w:val="Default"/>
        <w:ind w:left="720"/>
        <w:rPr>
          <w:rFonts w:asciiTheme="minorHAnsi" w:hAnsiTheme="minorHAnsi" w:cstheme="minorHAnsi"/>
          <w:b/>
          <w:bCs/>
          <w:color w:val="auto"/>
        </w:rPr>
      </w:pPr>
    </w:p>
    <w:p w:rsidR="00677DAB" w:rsidRDefault="00677DAB" w:rsidP="00677DAB">
      <w:pPr>
        <w:pStyle w:val="Default"/>
        <w:ind w:left="720"/>
        <w:jc w:val="center"/>
        <w:rPr>
          <w:rFonts w:asciiTheme="minorHAnsi" w:hAnsiTheme="minorHAnsi" w:cstheme="minorHAnsi"/>
          <w:b/>
          <w:bCs/>
          <w:color w:val="auto"/>
        </w:rPr>
      </w:pPr>
      <w:r w:rsidRPr="00196686">
        <w:rPr>
          <w:rFonts w:asciiTheme="minorHAnsi" w:hAnsiTheme="minorHAnsi" w:cstheme="minorHAnsi"/>
          <w:b/>
          <w:bCs/>
          <w:color w:val="auto"/>
        </w:rPr>
        <w:lastRenderedPageBreak/>
        <w:t>§ 4 Wynagrodzenie i warunki płatności</w:t>
      </w:r>
    </w:p>
    <w:p w:rsidR="00677DAB" w:rsidRPr="00196686" w:rsidRDefault="00677DAB" w:rsidP="00677DAB">
      <w:pPr>
        <w:pStyle w:val="Default"/>
        <w:ind w:left="720"/>
        <w:jc w:val="center"/>
        <w:rPr>
          <w:rFonts w:asciiTheme="minorHAnsi" w:hAnsiTheme="minorHAnsi" w:cstheme="minorHAnsi"/>
          <w:color w:val="auto"/>
        </w:rPr>
      </w:pPr>
    </w:p>
    <w:p w:rsidR="00677DAB" w:rsidRPr="00196686" w:rsidRDefault="00677DAB" w:rsidP="00EA7B26">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Strony ustalają, że obowiązującą je formą wynagrodzenia będzie </w:t>
      </w:r>
      <w:r w:rsidRPr="00196686">
        <w:rPr>
          <w:rFonts w:asciiTheme="minorHAnsi" w:hAnsiTheme="minorHAnsi" w:cstheme="minorHAnsi"/>
          <w:b/>
          <w:bCs/>
          <w:color w:val="auto"/>
        </w:rPr>
        <w:t xml:space="preserve">wynagrodzenie ryczałtowe, </w:t>
      </w:r>
      <w:r w:rsidRPr="00196686">
        <w:rPr>
          <w:rFonts w:asciiTheme="minorHAnsi" w:hAnsiTheme="minorHAnsi" w:cstheme="minorHAnsi"/>
          <w:color w:val="auto"/>
        </w:rPr>
        <w:t xml:space="preserve">ustalone niezmiennie zgodnie z ofertą Wykonawcy: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b/>
          <w:bCs/>
          <w:color w:val="auto"/>
        </w:rPr>
        <w:t xml:space="preserve">Cena brutto </w:t>
      </w:r>
      <w:r w:rsidRPr="00196686">
        <w:rPr>
          <w:rFonts w:asciiTheme="minorHAnsi" w:hAnsiTheme="minorHAnsi" w:cstheme="minorHAnsi"/>
          <w:color w:val="auto"/>
        </w:rPr>
        <w:t>przedmiotu zamówienia wynosi</w:t>
      </w:r>
      <w:r w:rsidR="00EA7B26">
        <w:rPr>
          <w:rFonts w:asciiTheme="minorHAnsi" w:hAnsiTheme="minorHAnsi" w:cstheme="minorHAnsi"/>
          <w:color w:val="auto"/>
        </w:rPr>
        <w:t>:</w:t>
      </w:r>
      <w:r w:rsidRPr="00196686">
        <w:rPr>
          <w:rFonts w:asciiTheme="minorHAnsi" w:hAnsiTheme="minorHAnsi" w:cstheme="minorHAnsi"/>
          <w:b/>
          <w:bCs/>
          <w:color w:val="auto"/>
        </w:rPr>
        <w:t>...................................................................................................... zł</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color w:val="auto"/>
        </w:rPr>
        <w:t>(</w:t>
      </w:r>
      <w:r w:rsidRPr="00196686">
        <w:rPr>
          <w:rFonts w:asciiTheme="minorHAnsi" w:hAnsiTheme="minorHAnsi" w:cstheme="minorHAnsi"/>
          <w:i/>
          <w:iCs/>
          <w:color w:val="auto"/>
        </w:rPr>
        <w:t>słownie: ......................................................................................................................................... zł ...../100</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b/>
          <w:bCs/>
          <w:color w:val="auto"/>
        </w:rPr>
        <w:t xml:space="preserve">Cena netto </w:t>
      </w:r>
      <w:r w:rsidRPr="00196686">
        <w:rPr>
          <w:rFonts w:asciiTheme="minorHAnsi" w:hAnsiTheme="minorHAnsi" w:cstheme="minorHAnsi"/>
          <w:color w:val="auto"/>
        </w:rPr>
        <w:t>przedmiotu zamówienia wynosi</w:t>
      </w:r>
      <w:r w:rsidR="00EA7B26">
        <w:rPr>
          <w:rFonts w:asciiTheme="minorHAnsi" w:hAnsiTheme="minorHAnsi" w:cstheme="minorHAnsi"/>
          <w:color w:val="auto"/>
        </w:rPr>
        <w:t>:</w:t>
      </w:r>
      <w:r w:rsidRPr="00196686">
        <w:rPr>
          <w:rFonts w:asciiTheme="minorHAnsi" w:hAnsiTheme="minorHAnsi" w:cstheme="minorHAnsi"/>
          <w:b/>
          <w:bCs/>
          <w:color w:val="auto"/>
        </w:rPr>
        <w:t>................................................................................................. zł</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color w:val="auto"/>
        </w:rPr>
        <w:t>(</w:t>
      </w:r>
      <w:r w:rsidRPr="00196686">
        <w:rPr>
          <w:rFonts w:asciiTheme="minorHAnsi" w:hAnsiTheme="minorHAnsi" w:cstheme="minorHAnsi"/>
          <w:i/>
          <w:iCs/>
          <w:color w:val="auto"/>
        </w:rPr>
        <w:t>słownie: ......................................................................................................................................... zł ...../100</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color w:val="auto"/>
        </w:rPr>
        <w:t xml:space="preserve">stawka podatku VAT .......................................... %, tj. .............................................................................. zł.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Wykonawca nie może żądać podwyższenia wynagrodzenia ryczałtowego oraz zmiany formy płatności określonej w niniejszej umowie p</w:t>
      </w:r>
      <w:r w:rsidR="00F84BDD">
        <w:rPr>
          <w:rFonts w:asciiTheme="minorHAnsi" w:hAnsiTheme="minorHAnsi" w:cstheme="minorHAnsi"/>
          <w:color w:val="auto"/>
        </w:rPr>
        <w:t>rzez Zamawiającego, chociażby w </w:t>
      </w:r>
      <w:r w:rsidRPr="00196686">
        <w:rPr>
          <w:rFonts w:asciiTheme="minorHAnsi" w:hAnsiTheme="minorHAnsi" w:cstheme="minorHAnsi"/>
          <w:color w:val="auto"/>
        </w:rPr>
        <w:t xml:space="preserve">czasie zawarcia umowy nie można było przewidzieć rozmiaru lub kosztów prac.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Strony niniejszej umowy nie mogą zmieniać ustalonego w ust. 1 ryczałtowego wynagrodzenia bez względu na faktyczny zakres robót niezbędny do wykonania przedmiotu umowy.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Za faktycznie wykonane usługi mycia okien Zamawiający zobowiązuje się zapłacić Wykonawcy wynagrodzenie, na podstawie faktur</w:t>
      </w:r>
      <w:r w:rsidR="00A37173">
        <w:rPr>
          <w:rFonts w:asciiTheme="minorHAnsi" w:hAnsiTheme="minorHAnsi" w:cstheme="minorHAnsi"/>
          <w:color w:val="auto"/>
        </w:rPr>
        <w:t>.</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Podstawą do wystawienia faktury jest protokół odbioru usługi, potwierdzony przez strony bez zastrzeżeń.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Wynagrodzenie będzie płatne na podstawie faktury wystawionej przez Wykonawcę przelewem z konta Zamawiającego na konto Wykonawcy, w terminie do 30 dni od otrzymania faktury wraz z potwierdzeniem wykonania usługi.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Za dzień zapłaty uważany będzie dzień złożenia przez Zamawiającego dyspozycji obciążenia rachunku Zamawiającego kwotą wynagrodzenia.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Ceny jednostkowe netto za umycie jednego metra kwadratowego powierzchni okna podane w ofercie są stałe w czasie trwania umowy i nie będą podlegały waloryzacji.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Wartość brutto jest ceną ostateczną umowy zawierającą zapłatę za przedmiot umowy, wszelkie inne koszty związane z jego realizacją wraz z podatkiem od towarów i usług VAT, w tym koszty dojazdu do Zamawiającego oraz wszystkie koszty pochodne (między innymi: koszty ubezpieczenia, sprzęt, środki, szkolenia, upusty itp.). </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677DAB">
      <w:pPr>
        <w:pStyle w:val="Default"/>
        <w:ind w:left="720"/>
        <w:jc w:val="center"/>
        <w:rPr>
          <w:rFonts w:asciiTheme="minorHAnsi" w:hAnsiTheme="minorHAnsi" w:cstheme="minorHAnsi"/>
          <w:i/>
          <w:iCs/>
          <w:color w:val="auto"/>
        </w:rPr>
      </w:pPr>
      <w:r w:rsidRPr="00196686">
        <w:rPr>
          <w:rFonts w:asciiTheme="minorHAnsi" w:hAnsiTheme="minorHAnsi" w:cstheme="minorHAnsi"/>
          <w:b/>
          <w:bCs/>
          <w:color w:val="auto"/>
        </w:rPr>
        <w:t xml:space="preserve">§ 5 PODWYKONAWCY </w:t>
      </w:r>
      <w:r w:rsidRPr="00196686">
        <w:rPr>
          <w:rFonts w:asciiTheme="minorHAnsi" w:hAnsiTheme="minorHAnsi" w:cstheme="minorHAnsi"/>
          <w:i/>
          <w:iCs/>
          <w:color w:val="auto"/>
        </w:rPr>
        <w:t>(jeżeli dotyczy)</w:t>
      </w:r>
    </w:p>
    <w:p w:rsidR="00677DAB" w:rsidRPr="00196686" w:rsidRDefault="00677DAB" w:rsidP="00677DAB">
      <w:pPr>
        <w:pStyle w:val="Default"/>
        <w:ind w:left="720"/>
        <w:jc w:val="both"/>
        <w:rPr>
          <w:rFonts w:asciiTheme="minorHAnsi" w:hAnsiTheme="minorHAnsi" w:cstheme="minorHAnsi"/>
          <w:color w:val="auto"/>
        </w:rPr>
      </w:pP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t xml:space="preserve">Wykonawca pełni rolę koordynatora prac i ponosi pełną odpowiedzialność za realizację zakresu prac wykonanych własnymi siłami oraz powierzonych podwykonawcom. Wykonawca ponosi odpowiedzialność wobec Zamawiającego za działania, zaniechanie działania, uchybienia i zaniedbania podwykonawców, dostawców i osób trzecich, którymi będzie się posługiwał przy realizacji przedmiotu umowy, jak za działania i zaniechania własne. </w:t>
      </w: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lastRenderedPageBreak/>
        <w:t xml:space="preserve">Zamawiający nie wyraża zgody na zawarcie umowy z Podwykonawcą, której treść będzie sprzeczna z treścią niniejszej umowy lub godzi w interesy Zamawiającego. </w:t>
      </w: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t>Ciężar wszelkich rozliczeń oraz wypłat wynagro</w:t>
      </w:r>
      <w:r w:rsidR="00F84BDD">
        <w:rPr>
          <w:rFonts w:asciiTheme="minorHAnsi" w:hAnsiTheme="minorHAnsi" w:cstheme="minorHAnsi"/>
          <w:color w:val="auto"/>
        </w:rPr>
        <w:t>dzenia podwykonawcom spoczywa w </w:t>
      </w:r>
      <w:r w:rsidRPr="00196686">
        <w:rPr>
          <w:rFonts w:asciiTheme="minorHAnsi" w:hAnsiTheme="minorHAnsi" w:cstheme="minorHAnsi"/>
          <w:color w:val="auto"/>
        </w:rPr>
        <w:t xml:space="preserve">całości tylko i wyłącznie na Wykonawcy. </w:t>
      </w: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t xml:space="preserve">Skorzystanie przez Wykonawcę z usług podwykonawcy wymaga zaakceptowania umowy z tymże podwykonawcą przez Zamawiającego w formie pisemnej pod rygorem nieważności. </w:t>
      </w:r>
    </w:p>
    <w:p w:rsidR="00677DAB" w:rsidRPr="00196686" w:rsidRDefault="00677DAB" w:rsidP="00677DAB">
      <w:pPr>
        <w:pStyle w:val="Default"/>
        <w:ind w:left="720"/>
        <w:jc w:val="both"/>
        <w:rPr>
          <w:rFonts w:asciiTheme="minorHAnsi" w:hAnsiTheme="minorHAnsi" w:cstheme="minorHAnsi"/>
          <w:color w:val="auto"/>
        </w:rPr>
      </w:pPr>
    </w:p>
    <w:p w:rsidR="00677DAB" w:rsidRPr="00196686" w:rsidRDefault="00677DAB" w:rsidP="00677DAB">
      <w:pPr>
        <w:pStyle w:val="Default"/>
        <w:ind w:left="720"/>
        <w:jc w:val="center"/>
        <w:rPr>
          <w:rFonts w:asciiTheme="minorHAnsi" w:hAnsiTheme="minorHAnsi" w:cstheme="minorHAnsi"/>
          <w:b/>
          <w:bCs/>
          <w:color w:val="auto"/>
        </w:rPr>
      </w:pPr>
      <w:r w:rsidRPr="00196686">
        <w:rPr>
          <w:rFonts w:asciiTheme="minorHAnsi" w:hAnsiTheme="minorHAnsi" w:cstheme="minorHAnsi"/>
          <w:b/>
          <w:bCs/>
          <w:color w:val="auto"/>
        </w:rPr>
        <w:t>§ 6 ZASADA POUFNOŚCI</w:t>
      </w:r>
    </w:p>
    <w:p w:rsidR="00677DAB" w:rsidRPr="00196686" w:rsidRDefault="00677DAB" w:rsidP="00677DAB">
      <w:pPr>
        <w:pStyle w:val="Default"/>
        <w:ind w:left="720"/>
        <w:jc w:val="both"/>
        <w:rPr>
          <w:rFonts w:asciiTheme="minorHAnsi" w:hAnsiTheme="minorHAnsi" w:cstheme="minorHAnsi"/>
          <w:color w:val="auto"/>
        </w:rPr>
      </w:pPr>
    </w:p>
    <w:p w:rsidR="00677DAB" w:rsidRPr="00196686" w:rsidRDefault="00677DAB" w:rsidP="00677DAB">
      <w:pPr>
        <w:pStyle w:val="Default"/>
        <w:numPr>
          <w:ilvl w:val="0"/>
          <w:numId w:val="26"/>
        </w:numPr>
        <w:spacing w:after="8"/>
        <w:jc w:val="both"/>
        <w:rPr>
          <w:rFonts w:asciiTheme="minorHAnsi" w:hAnsiTheme="minorHAnsi" w:cstheme="minorHAnsi"/>
          <w:color w:val="auto"/>
        </w:rPr>
      </w:pPr>
      <w:r w:rsidRPr="00196686">
        <w:rPr>
          <w:rFonts w:asciiTheme="minorHAnsi" w:hAnsiTheme="minorHAnsi" w:cstheme="minorHAnsi"/>
          <w:color w:val="auto"/>
        </w:rPr>
        <w:t xml:space="preserve">Strony niniejszej umowy zobowiązują się do nieudostępniania osobom trzecim treści niniejszej umowy, a także informacji uzyskanych w związku z jej wykonywaniem bez uzyskania pisemnej zgody drugiej Strony z wyjątkiem sytuacji, gdy obowiązek ujawnienia informacji wynika z przepisów prawa. </w:t>
      </w:r>
    </w:p>
    <w:p w:rsidR="00677DAB" w:rsidRPr="00196686" w:rsidRDefault="00677DAB" w:rsidP="00677DAB">
      <w:pPr>
        <w:pStyle w:val="Default"/>
        <w:numPr>
          <w:ilvl w:val="0"/>
          <w:numId w:val="26"/>
        </w:numPr>
        <w:spacing w:after="8"/>
        <w:jc w:val="both"/>
        <w:rPr>
          <w:rFonts w:asciiTheme="minorHAnsi" w:hAnsiTheme="minorHAnsi" w:cstheme="minorHAnsi"/>
          <w:color w:val="auto"/>
        </w:rPr>
      </w:pPr>
      <w:r w:rsidRPr="00196686">
        <w:rPr>
          <w:rFonts w:asciiTheme="minorHAnsi" w:hAnsiTheme="minorHAnsi" w:cstheme="minorHAnsi"/>
          <w:color w:val="auto"/>
        </w:rPr>
        <w:t xml:space="preserve">Strony zobowiązują się zachować w bezwzględnej tajemnicy i nie przekazywać, nie ujawniać ani nie wykorzystywać bez zgody drugiej Strony, wyrażonej na piśmie pod rygorem nieważności, wszelkich informacji technicznych, technologicznych, organizacyjnych lub innych informacji posiadających wartość gospodarczą dla drugiej Strony, w tym dotyczących treści niniejszej Umowy, chyba że stan tajemnicy wobec tych informacji ustał i są one znane publicznie lub ich ujawnienia zażąda uprawniony organ w przewidzianej prawem formie i treści, jednakże tylko w niezbędnym zakresie. </w:t>
      </w:r>
    </w:p>
    <w:p w:rsidR="00677DAB" w:rsidRPr="00196686" w:rsidRDefault="00677DAB" w:rsidP="00677DAB">
      <w:pPr>
        <w:pStyle w:val="Default"/>
        <w:numPr>
          <w:ilvl w:val="0"/>
          <w:numId w:val="26"/>
        </w:numPr>
        <w:jc w:val="both"/>
        <w:rPr>
          <w:rFonts w:asciiTheme="minorHAnsi" w:hAnsiTheme="minorHAnsi" w:cstheme="minorHAnsi"/>
          <w:color w:val="auto"/>
        </w:rPr>
      </w:pPr>
      <w:r w:rsidRPr="00196686">
        <w:rPr>
          <w:rFonts w:asciiTheme="minorHAnsi" w:hAnsiTheme="minorHAnsi" w:cstheme="minorHAnsi"/>
          <w:color w:val="auto"/>
        </w:rPr>
        <w:t xml:space="preserve">Wykonawca zobowiązuje się do zachowania w tajemnicy wszystkich informacji jakie uzyskał w związku z zawarciem i realizacją niniejszej umowy, a które mogą mieć wpływ na interesy lub stan bezpieczeństwa Zamawiającego, zarówno w czasie trwania niniejszej umowy, jak i po jej rozwiązaniu. </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677DAB">
      <w:pPr>
        <w:pStyle w:val="Default"/>
        <w:ind w:left="720"/>
        <w:jc w:val="center"/>
        <w:rPr>
          <w:rFonts w:asciiTheme="minorHAnsi" w:hAnsiTheme="minorHAnsi" w:cstheme="minorHAnsi"/>
          <w:b/>
          <w:bCs/>
          <w:color w:val="auto"/>
        </w:rPr>
      </w:pPr>
      <w:r w:rsidRPr="00196686">
        <w:rPr>
          <w:rFonts w:asciiTheme="minorHAnsi" w:hAnsiTheme="minorHAnsi" w:cstheme="minorHAnsi"/>
          <w:b/>
          <w:bCs/>
          <w:color w:val="auto"/>
        </w:rPr>
        <w:t>§ 7 Kary umowne</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0B2BD6">
      <w:pPr>
        <w:pStyle w:val="Default"/>
        <w:numPr>
          <w:ilvl w:val="0"/>
          <w:numId w:val="29"/>
        </w:numPr>
        <w:spacing w:after="6"/>
        <w:jc w:val="both"/>
        <w:rPr>
          <w:rFonts w:asciiTheme="minorHAnsi" w:hAnsiTheme="minorHAnsi" w:cstheme="minorHAnsi"/>
          <w:color w:val="auto"/>
        </w:rPr>
      </w:pPr>
      <w:r w:rsidRPr="00196686">
        <w:rPr>
          <w:rFonts w:asciiTheme="minorHAnsi" w:hAnsiTheme="minorHAnsi" w:cstheme="minorHAnsi"/>
          <w:color w:val="auto"/>
        </w:rPr>
        <w:t>Wykonawca zobowiązany jest zapła</w:t>
      </w:r>
      <w:r w:rsidR="00F84BDD">
        <w:rPr>
          <w:rFonts w:asciiTheme="minorHAnsi" w:hAnsiTheme="minorHAnsi" w:cstheme="minorHAnsi"/>
          <w:color w:val="auto"/>
        </w:rPr>
        <w:t>cić Zamawiającemu karę umowną w </w:t>
      </w:r>
      <w:r w:rsidRPr="00196686">
        <w:rPr>
          <w:rFonts w:asciiTheme="minorHAnsi" w:hAnsiTheme="minorHAnsi" w:cstheme="minorHAnsi"/>
          <w:color w:val="auto"/>
        </w:rPr>
        <w:t xml:space="preserve">następujących wysokościach: </w:t>
      </w:r>
    </w:p>
    <w:p w:rsidR="00677DAB" w:rsidRPr="00196686" w:rsidRDefault="00677DAB"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opóźnienie w wykonaniu przedmiotu umowy w wysokości 0,1 % wynagrodzenia umownego brutto, za każdy dzień opóźnienia, </w:t>
      </w:r>
    </w:p>
    <w:p w:rsidR="00677DAB" w:rsidRDefault="00677DAB"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opóźnienie w usunięciu wad stwierdzonych przy odbiorach w wysokości 0,1 % wartości wynagrodzenia umownego brutto za każdy dzień opóźnienia liczony od dnia wyznaczonego przez Zamawiającego na usunięcie wad, </w:t>
      </w:r>
    </w:p>
    <w:p w:rsidR="000B2BD6" w:rsidRPr="00196686" w:rsidRDefault="000B2BD6"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odstąpienie od umowy przez Zamawiającego z przyczyn leżących po stronie Wykonawcy w wysokości 10 % wartości wynagrodzenia umownego brutto, </w:t>
      </w:r>
    </w:p>
    <w:p w:rsidR="000B2BD6" w:rsidRPr="00196686" w:rsidRDefault="000B2BD6"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naruszenie innych postanowień umownych, w szczególności dotyczących obowiązków Wykonawcy, po dodatkowym wezwaniu przez Zamawiającego do należytego wykonywania zobowiązania – w wysokości 0,1% wartości wynagrodzenia umownego brutto za każde naruszenie. </w:t>
      </w:r>
    </w:p>
    <w:p w:rsidR="000B2BD6" w:rsidRDefault="000B2BD6" w:rsidP="000B2BD6">
      <w:pPr>
        <w:pStyle w:val="Default"/>
        <w:numPr>
          <w:ilvl w:val="0"/>
          <w:numId w:val="29"/>
        </w:numPr>
        <w:spacing w:after="8"/>
        <w:jc w:val="both"/>
        <w:rPr>
          <w:rFonts w:asciiTheme="minorHAnsi" w:hAnsiTheme="minorHAnsi" w:cstheme="minorHAnsi"/>
          <w:color w:val="auto"/>
        </w:rPr>
      </w:pPr>
      <w:r w:rsidRPr="00196686">
        <w:rPr>
          <w:rFonts w:asciiTheme="minorHAnsi" w:hAnsiTheme="minorHAnsi" w:cstheme="minorHAnsi"/>
          <w:color w:val="auto"/>
        </w:rPr>
        <w:t>Wykonawca upoważnia Zamawiające</w:t>
      </w:r>
      <w:r w:rsidR="00F84BDD">
        <w:rPr>
          <w:rFonts w:asciiTheme="minorHAnsi" w:hAnsiTheme="minorHAnsi" w:cstheme="minorHAnsi"/>
          <w:color w:val="auto"/>
        </w:rPr>
        <w:t>go do potrącenia kar umownych z </w:t>
      </w:r>
      <w:r w:rsidRPr="00196686">
        <w:rPr>
          <w:rFonts w:asciiTheme="minorHAnsi" w:hAnsiTheme="minorHAnsi" w:cstheme="minorHAnsi"/>
          <w:color w:val="auto"/>
        </w:rPr>
        <w:t xml:space="preserve">wynagrodzenia Wykonawcy. </w:t>
      </w:r>
    </w:p>
    <w:p w:rsidR="00A37173" w:rsidRDefault="00A37173" w:rsidP="000B2BD6">
      <w:pPr>
        <w:pStyle w:val="Default"/>
        <w:numPr>
          <w:ilvl w:val="0"/>
          <w:numId w:val="29"/>
        </w:numPr>
        <w:spacing w:after="8"/>
        <w:jc w:val="both"/>
        <w:rPr>
          <w:rFonts w:asciiTheme="minorHAnsi" w:hAnsiTheme="minorHAnsi" w:cstheme="minorHAnsi"/>
          <w:color w:val="auto"/>
        </w:rPr>
      </w:pPr>
      <w:r>
        <w:rPr>
          <w:rFonts w:asciiTheme="minorHAnsi" w:hAnsiTheme="minorHAnsi" w:cstheme="minorHAnsi"/>
          <w:color w:val="auto"/>
        </w:rPr>
        <w:t xml:space="preserve">Zamawiający jest uprawniony do dochodzenia na zasadach ogólnych odszkodowania przewyższającego zastrzeżoną w umowie wysokość kar umownych. </w:t>
      </w:r>
    </w:p>
    <w:p w:rsidR="000C435E" w:rsidRDefault="000C435E" w:rsidP="000C435E">
      <w:pPr>
        <w:pStyle w:val="Default"/>
        <w:spacing w:after="8"/>
        <w:ind w:left="720"/>
        <w:jc w:val="both"/>
        <w:rPr>
          <w:rFonts w:asciiTheme="minorHAnsi" w:hAnsiTheme="minorHAnsi" w:cstheme="minorHAnsi"/>
          <w:color w:val="auto"/>
        </w:rPr>
      </w:pPr>
    </w:p>
    <w:p w:rsidR="002D3C56" w:rsidRDefault="002D3C56" w:rsidP="000C435E">
      <w:pPr>
        <w:pStyle w:val="Default"/>
        <w:jc w:val="center"/>
        <w:rPr>
          <w:rFonts w:asciiTheme="minorHAnsi" w:hAnsiTheme="minorHAnsi" w:cstheme="minorHAnsi"/>
          <w:b/>
          <w:bCs/>
          <w:color w:val="auto"/>
        </w:rPr>
      </w:pPr>
    </w:p>
    <w:p w:rsidR="000C435E" w:rsidRDefault="00F84BDD" w:rsidP="000C435E">
      <w:pPr>
        <w:pStyle w:val="Default"/>
        <w:jc w:val="center"/>
        <w:rPr>
          <w:rFonts w:asciiTheme="minorHAnsi" w:hAnsiTheme="minorHAnsi" w:cstheme="minorHAnsi"/>
          <w:b/>
          <w:bCs/>
          <w:color w:val="auto"/>
        </w:rPr>
      </w:pPr>
      <w:bookmarkStart w:id="0" w:name="_GoBack"/>
      <w:bookmarkEnd w:id="0"/>
      <w:r>
        <w:rPr>
          <w:rFonts w:asciiTheme="minorHAnsi" w:hAnsiTheme="minorHAnsi" w:cstheme="minorHAnsi"/>
          <w:b/>
          <w:bCs/>
          <w:color w:val="auto"/>
        </w:rPr>
        <w:t>§ 8 Rozwiązanie umowy</w:t>
      </w:r>
    </w:p>
    <w:p w:rsidR="00F84BDD" w:rsidRPr="00196686" w:rsidRDefault="00F84BDD" w:rsidP="000C435E">
      <w:pPr>
        <w:pStyle w:val="Default"/>
        <w:jc w:val="center"/>
        <w:rPr>
          <w:rFonts w:asciiTheme="minorHAnsi" w:hAnsiTheme="minorHAnsi" w:cstheme="minorHAnsi"/>
          <w:color w:val="auto"/>
        </w:rPr>
      </w:pPr>
    </w:p>
    <w:p w:rsidR="000C435E" w:rsidRPr="00196686" w:rsidRDefault="000C435E" w:rsidP="000C435E">
      <w:pPr>
        <w:pStyle w:val="Default"/>
        <w:numPr>
          <w:ilvl w:val="0"/>
          <w:numId w:val="31"/>
        </w:numPr>
        <w:spacing w:after="6"/>
        <w:jc w:val="both"/>
        <w:rPr>
          <w:rFonts w:asciiTheme="minorHAnsi" w:hAnsiTheme="minorHAnsi" w:cstheme="minorHAnsi"/>
          <w:color w:val="auto"/>
        </w:rPr>
      </w:pPr>
      <w:r w:rsidRPr="00196686">
        <w:rPr>
          <w:rFonts w:asciiTheme="minorHAnsi" w:hAnsiTheme="minorHAnsi" w:cstheme="minorHAnsi"/>
          <w:color w:val="auto"/>
        </w:rPr>
        <w:t xml:space="preserve">Zamawiającemu przysługuje prawo do rozwiązania umowy, jeżeli: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pomimo uprzedniego 2-krotnego złożenia pisemnych zastrzeżeń przez Zamawiającego – Wykonawca uporczy</w:t>
      </w:r>
      <w:r w:rsidR="00F84BDD">
        <w:rPr>
          <w:rFonts w:asciiTheme="minorHAnsi" w:hAnsiTheme="minorHAnsi" w:cstheme="minorHAnsi"/>
          <w:color w:val="auto"/>
        </w:rPr>
        <w:t>wie nie wykonuje prac zgodnie z </w:t>
      </w:r>
      <w:r w:rsidRPr="00196686">
        <w:rPr>
          <w:rFonts w:asciiTheme="minorHAnsi" w:hAnsiTheme="minorHAnsi" w:cstheme="minorHAnsi"/>
          <w:color w:val="auto"/>
        </w:rPr>
        <w:t xml:space="preserve">warunkami umowy lub w rażący sposób zaniedbuje zobowiązania umowne, co potwierdza na piśmie upoważniony przedstawiciel Zamawiającego;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realizuje przedmiot umowy niezgodnie z postanowieniami umowy;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narusza przepisy bhp i ppoż., pomimo uwag i wniosków upoważnionego przedstawiciela Zamawiającego;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nie wykonuje lub nienależycie wykonuje umowę, pomimo wcześniejszego 2-krotnego wezwania do zaniechania naruszeń i upływu wyznaczonego terminu;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dokonał cesji wierzytelności wynikających z niniejszej umowy na rzecz osób trzecich bez uprzedniego uzyskania stosownej, pisemnej zgody Zamawiającego;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ostanie wszczęte postępowanie upadłościowe, układowe lub likwidacyjne wobec Wykonawcy;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nastąpi znaczne pogorszenie sytuacji finansowej Wykonawcy, szczególnie w razie powzięcia wiadomości o wszczęciu postępowania egzekucyjnego wobec majątku Wykonawcy;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nie usunie wad przedmiotu umowy w dodatkowym terminie wyznaczonym przez Zamawiającego. </w:t>
      </w:r>
    </w:p>
    <w:p w:rsidR="000C435E" w:rsidRPr="00196686" w:rsidRDefault="000C435E" w:rsidP="000C435E">
      <w:pPr>
        <w:pStyle w:val="Default"/>
        <w:spacing w:after="6"/>
        <w:ind w:left="720"/>
        <w:jc w:val="both"/>
        <w:rPr>
          <w:rFonts w:asciiTheme="minorHAnsi" w:hAnsiTheme="minorHAnsi" w:cstheme="minorHAnsi"/>
          <w:color w:val="auto"/>
        </w:rPr>
      </w:pPr>
    </w:p>
    <w:p w:rsidR="000C435E" w:rsidRDefault="000C435E" w:rsidP="000C435E">
      <w:pPr>
        <w:pStyle w:val="Default"/>
        <w:jc w:val="center"/>
        <w:rPr>
          <w:rFonts w:asciiTheme="minorHAnsi" w:hAnsiTheme="minorHAnsi" w:cstheme="minorHAnsi"/>
          <w:b/>
          <w:bCs/>
          <w:color w:val="auto"/>
        </w:rPr>
      </w:pPr>
      <w:r w:rsidRPr="000C435E">
        <w:rPr>
          <w:rFonts w:asciiTheme="minorHAnsi" w:hAnsiTheme="minorHAnsi" w:cstheme="minorHAnsi"/>
          <w:b/>
          <w:bCs/>
          <w:color w:val="auto"/>
        </w:rPr>
        <w:t>§ 9 Zmiany umowy</w:t>
      </w:r>
    </w:p>
    <w:p w:rsidR="00F84BDD" w:rsidRPr="000C435E" w:rsidRDefault="00F84BDD" w:rsidP="000C435E">
      <w:pPr>
        <w:pStyle w:val="Default"/>
        <w:jc w:val="center"/>
        <w:rPr>
          <w:rFonts w:asciiTheme="minorHAnsi" w:hAnsiTheme="minorHAnsi" w:cstheme="minorHAnsi"/>
          <w:b/>
          <w:bCs/>
          <w:color w:val="auto"/>
        </w:rPr>
      </w:pPr>
    </w:p>
    <w:p w:rsidR="000C435E" w:rsidRPr="00196686" w:rsidRDefault="000C435E" w:rsidP="000C435E">
      <w:pPr>
        <w:pStyle w:val="Default"/>
        <w:numPr>
          <w:ilvl w:val="0"/>
          <w:numId w:val="33"/>
        </w:numPr>
        <w:spacing w:after="6"/>
        <w:jc w:val="both"/>
        <w:rPr>
          <w:rFonts w:asciiTheme="minorHAnsi" w:hAnsiTheme="minorHAnsi" w:cstheme="minorHAnsi"/>
          <w:color w:val="auto"/>
        </w:rPr>
      </w:pPr>
      <w:r w:rsidRPr="00196686">
        <w:rPr>
          <w:rFonts w:asciiTheme="minorHAnsi" w:hAnsiTheme="minorHAnsi" w:cstheme="minorHAnsi"/>
          <w:color w:val="auto"/>
        </w:rPr>
        <w:t>Zmiana postanowień niniejszej umowy może nastąpić za z</w:t>
      </w:r>
      <w:r w:rsidR="00F84BDD">
        <w:rPr>
          <w:rFonts w:asciiTheme="minorHAnsi" w:hAnsiTheme="minorHAnsi" w:cstheme="minorHAnsi"/>
          <w:color w:val="auto"/>
        </w:rPr>
        <w:t>godą obydwu Stron w </w:t>
      </w:r>
      <w:r w:rsidRPr="00196686">
        <w:rPr>
          <w:rFonts w:asciiTheme="minorHAnsi" w:hAnsiTheme="minorHAnsi" w:cstheme="minorHAnsi"/>
          <w:color w:val="auto"/>
        </w:rPr>
        <w:t xml:space="preserve">formie pisemnego aneksu pod rygorem nieważności i może dotyczyć: </w:t>
      </w:r>
    </w:p>
    <w:p w:rsidR="000C435E" w:rsidRPr="00196686" w:rsidRDefault="000C435E" w:rsidP="000C435E">
      <w:pPr>
        <w:pStyle w:val="Default"/>
        <w:numPr>
          <w:ilvl w:val="0"/>
          <w:numId w:val="34"/>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zmiany odpowiednich zapisów umowy, w sytuacji gdy w czasie trwania umowy konieczne będzie dostosowanie treści umowy do aktualnego stanu prawnego; </w:t>
      </w:r>
    </w:p>
    <w:p w:rsidR="000C435E" w:rsidRPr="00196686" w:rsidRDefault="000C435E" w:rsidP="000C435E">
      <w:pPr>
        <w:pStyle w:val="Default"/>
        <w:numPr>
          <w:ilvl w:val="0"/>
          <w:numId w:val="34"/>
        </w:numPr>
        <w:spacing w:after="6"/>
        <w:jc w:val="both"/>
        <w:rPr>
          <w:rFonts w:asciiTheme="minorHAnsi" w:hAnsiTheme="minorHAnsi" w:cstheme="minorHAnsi"/>
          <w:color w:val="auto"/>
        </w:rPr>
      </w:pPr>
      <w:r w:rsidRPr="00196686">
        <w:rPr>
          <w:rFonts w:asciiTheme="minorHAnsi" w:hAnsiTheme="minorHAnsi" w:cstheme="minorHAnsi"/>
          <w:color w:val="auto"/>
        </w:rPr>
        <w:t xml:space="preserve">wysokości ceny, w sytuacji gdy w czasie trwania umowy nastąpi zmiana stawki podatku VAT, w odniesieniu do tej części ceny, której zmiana dotyczy; </w:t>
      </w:r>
    </w:p>
    <w:p w:rsidR="000C435E" w:rsidRPr="00196686" w:rsidRDefault="000C435E" w:rsidP="000C435E">
      <w:pPr>
        <w:pStyle w:val="Default"/>
        <w:numPr>
          <w:ilvl w:val="0"/>
          <w:numId w:val="34"/>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zmiany odpowiednich zapisów umowy, w sytuacji gdy w czasie trwania umowy zaistnieją okoliczności, których nie można było przewidzieć w chwili zawarcia umowy; </w:t>
      </w:r>
    </w:p>
    <w:p w:rsidR="000C435E" w:rsidRPr="000C435E" w:rsidRDefault="000C435E" w:rsidP="000C435E">
      <w:pPr>
        <w:pStyle w:val="Default"/>
        <w:numPr>
          <w:ilvl w:val="0"/>
          <w:numId w:val="34"/>
        </w:numPr>
        <w:spacing w:after="6"/>
        <w:jc w:val="both"/>
        <w:rPr>
          <w:rFonts w:asciiTheme="minorHAnsi" w:hAnsiTheme="minorHAnsi" w:cstheme="minorHAnsi"/>
          <w:color w:val="auto"/>
        </w:rPr>
      </w:pPr>
      <w:r w:rsidRPr="000C435E">
        <w:rPr>
          <w:rFonts w:asciiTheme="minorHAnsi" w:hAnsiTheme="minorHAnsi" w:cstheme="minorHAnsi"/>
          <w:color w:val="auto"/>
        </w:rPr>
        <w:t xml:space="preserve">zmiany odpowiednich zapisów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 </w:t>
      </w:r>
    </w:p>
    <w:p w:rsidR="000C435E" w:rsidRPr="000C435E" w:rsidRDefault="000C435E" w:rsidP="000C435E">
      <w:pPr>
        <w:pStyle w:val="Default"/>
        <w:numPr>
          <w:ilvl w:val="0"/>
          <w:numId w:val="33"/>
        </w:numPr>
        <w:spacing w:after="6"/>
        <w:jc w:val="both"/>
        <w:rPr>
          <w:rFonts w:asciiTheme="minorHAnsi" w:hAnsiTheme="minorHAnsi" w:cstheme="minorHAnsi"/>
          <w:color w:val="auto"/>
        </w:rPr>
      </w:pPr>
      <w:r w:rsidRPr="000C435E">
        <w:rPr>
          <w:rFonts w:asciiTheme="minorHAnsi" w:hAnsiTheme="minorHAnsi" w:cstheme="minorHAnsi"/>
          <w:color w:val="auto"/>
        </w:rPr>
        <w:t xml:space="preserve">Inicjatorem zmian może być Zamawiający lub Wykonawca poprzez pisemne wystąpienie w okresie obowiązywania umowy zawierające opis proponowanych zmian i ich uzasadnienie. </w:t>
      </w:r>
    </w:p>
    <w:p w:rsidR="000C435E" w:rsidRPr="00196686" w:rsidRDefault="000C435E" w:rsidP="000C435E">
      <w:pPr>
        <w:pStyle w:val="Default"/>
        <w:numPr>
          <w:ilvl w:val="0"/>
          <w:numId w:val="33"/>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w:t>
      </w:r>
      <w:r w:rsidRPr="00196686">
        <w:rPr>
          <w:rFonts w:asciiTheme="minorHAnsi" w:hAnsiTheme="minorHAnsi" w:cstheme="minorHAnsi"/>
          <w:color w:val="auto"/>
        </w:rPr>
        <w:lastRenderedPageBreak/>
        <w:t>jeżeli zostanie sporządzone na piśmie i</w:t>
      </w:r>
      <w:r w:rsidR="00F84BDD">
        <w:rPr>
          <w:rFonts w:asciiTheme="minorHAnsi" w:hAnsiTheme="minorHAnsi" w:cstheme="minorHAnsi"/>
          <w:color w:val="auto"/>
        </w:rPr>
        <w:t xml:space="preserve"> dostarczone drugiej stronie. W </w:t>
      </w:r>
      <w:r w:rsidRPr="00196686">
        <w:rPr>
          <w:rFonts w:asciiTheme="minorHAnsi" w:hAnsiTheme="minorHAnsi" w:cstheme="minorHAnsi"/>
          <w:color w:val="auto"/>
        </w:rPr>
        <w:t xml:space="preserve">przypadku zaniechania obowiązku, o którym mowa w zdaniu poprzednim, poczytuje się, że wszelkie doręczenia i powiadomienia skierowane pod dane teleadresowe, podane w niniejszej umowie uważa się skuteczne. </w:t>
      </w:r>
    </w:p>
    <w:p w:rsidR="000C435E" w:rsidRPr="00196686" w:rsidRDefault="000C435E" w:rsidP="000C435E">
      <w:pPr>
        <w:pStyle w:val="Default"/>
        <w:numPr>
          <w:ilvl w:val="0"/>
          <w:numId w:val="33"/>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Zmiana osób wskazanych w § 10 niniejszej umowy którejkolwiek ze Stron nie stanowi zmiany jej treści i nie wymaga sporządzenia aneksu do umowy. Strony zobowiązują się do informowania siebie wzajemnie o zmianie danych teleadresowych osób. Zawiadomienie uważa się za skutecznie doręczone, jeżeli zostanie sporządzone na piśmie i dostarczone drugiej stronie. W przypadku zaniechania obowiązku, o którym mowa w zdaniu poprzednim, poczytuje się, że wszelkie doręczenia i powiadomienia skierowane pod dane teleadresowe, podane w niniejszej umowie uważa się skuteczne. </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0C435E" w:rsidRDefault="000C435E" w:rsidP="000C435E">
      <w:pPr>
        <w:pStyle w:val="Default"/>
        <w:spacing w:after="6"/>
        <w:ind w:left="720"/>
        <w:jc w:val="center"/>
        <w:rPr>
          <w:rFonts w:asciiTheme="minorHAnsi" w:hAnsiTheme="minorHAnsi" w:cstheme="minorHAnsi"/>
          <w:b/>
          <w:color w:val="auto"/>
        </w:rPr>
      </w:pPr>
      <w:r w:rsidRPr="000C435E">
        <w:rPr>
          <w:rFonts w:asciiTheme="minorHAnsi" w:hAnsiTheme="minorHAnsi" w:cstheme="minorHAnsi"/>
          <w:b/>
          <w:color w:val="auto"/>
        </w:rPr>
        <w:t>§ 10 Nadzór prawidłowego wykonania przedmiotu umowy</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196686" w:rsidRDefault="000C435E" w:rsidP="000C435E">
      <w:pPr>
        <w:pStyle w:val="Default"/>
        <w:numPr>
          <w:ilvl w:val="0"/>
          <w:numId w:val="35"/>
        </w:numPr>
        <w:spacing w:after="6"/>
        <w:jc w:val="both"/>
        <w:rPr>
          <w:rFonts w:asciiTheme="minorHAnsi" w:hAnsiTheme="minorHAnsi" w:cstheme="minorHAnsi"/>
          <w:color w:val="auto"/>
        </w:rPr>
      </w:pPr>
      <w:r w:rsidRPr="00196686">
        <w:rPr>
          <w:rFonts w:asciiTheme="minorHAnsi" w:hAnsiTheme="minorHAnsi" w:cstheme="minorHAnsi"/>
          <w:color w:val="auto"/>
        </w:rPr>
        <w:t xml:space="preserve">Jako koordynującą/e wykonanie niniejszej umowy Zamawiający wyznacza następującą/e osobę/y: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(Imię i nazwisko, adres e-mail; nr telefonu i nr fax-u) </w:t>
      </w:r>
    </w:p>
    <w:p w:rsidR="000C435E" w:rsidRPr="00196686" w:rsidRDefault="000C435E" w:rsidP="000C435E">
      <w:pPr>
        <w:pStyle w:val="Default"/>
        <w:numPr>
          <w:ilvl w:val="0"/>
          <w:numId w:val="35"/>
        </w:numPr>
        <w:spacing w:after="6"/>
        <w:jc w:val="both"/>
        <w:rPr>
          <w:rFonts w:asciiTheme="minorHAnsi" w:hAnsiTheme="minorHAnsi" w:cstheme="minorHAnsi"/>
          <w:color w:val="auto"/>
        </w:rPr>
      </w:pPr>
      <w:r w:rsidRPr="00196686">
        <w:rPr>
          <w:rFonts w:asciiTheme="minorHAnsi" w:hAnsiTheme="minorHAnsi" w:cstheme="minorHAnsi"/>
          <w:color w:val="auto"/>
        </w:rPr>
        <w:t xml:space="preserve">Jako koordynującą/e wykonanie niniejszej umowy Wykonawca wyznacza następującą/e osobę/y: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(Imię i nazwisko, adres e-mail; nr telefonu i nr fax-u) </w:t>
      </w:r>
    </w:p>
    <w:p w:rsidR="000C435E" w:rsidRPr="00196686" w:rsidRDefault="000C435E" w:rsidP="000C435E">
      <w:pPr>
        <w:pStyle w:val="Default"/>
        <w:numPr>
          <w:ilvl w:val="0"/>
          <w:numId w:val="35"/>
        </w:numPr>
        <w:spacing w:after="6"/>
        <w:jc w:val="both"/>
        <w:rPr>
          <w:rFonts w:asciiTheme="minorHAnsi" w:hAnsiTheme="minorHAnsi" w:cstheme="minorHAnsi"/>
          <w:color w:val="auto"/>
        </w:rPr>
      </w:pPr>
      <w:r w:rsidRPr="00196686">
        <w:rPr>
          <w:rFonts w:asciiTheme="minorHAnsi" w:hAnsiTheme="minorHAnsi" w:cstheme="minorHAnsi"/>
          <w:color w:val="auto"/>
        </w:rPr>
        <w:t>Wykonawca zobowiązuje się do zapewnienia wyso</w:t>
      </w:r>
      <w:r w:rsidR="00F84BDD">
        <w:rPr>
          <w:rFonts w:asciiTheme="minorHAnsi" w:hAnsiTheme="minorHAnsi" w:cstheme="minorHAnsi"/>
          <w:color w:val="auto"/>
        </w:rPr>
        <w:t>kiego standardu usług i </w:t>
      </w:r>
      <w:r w:rsidRPr="00196686">
        <w:rPr>
          <w:rFonts w:asciiTheme="minorHAnsi" w:hAnsiTheme="minorHAnsi" w:cstheme="minorHAnsi"/>
          <w:color w:val="auto"/>
        </w:rPr>
        <w:t xml:space="preserve">uwzględnienia wszystkich ewentualnych uwag zgłaszanych w tej sprawie przez upoważnionych do nadzoru prac przedstawicieli Zamawiającego. </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0C435E" w:rsidRDefault="000C435E" w:rsidP="000C435E">
      <w:pPr>
        <w:pStyle w:val="Default"/>
        <w:spacing w:after="6"/>
        <w:ind w:left="720"/>
        <w:jc w:val="center"/>
        <w:rPr>
          <w:rFonts w:asciiTheme="minorHAnsi" w:hAnsiTheme="minorHAnsi" w:cstheme="minorHAnsi"/>
          <w:b/>
          <w:color w:val="auto"/>
        </w:rPr>
      </w:pPr>
      <w:r w:rsidRPr="000C435E">
        <w:rPr>
          <w:rFonts w:asciiTheme="minorHAnsi" w:hAnsiTheme="minorHAnsi" w:cstheme="minorHAnsi"/>
          <w:b/>
          <w:color w:val="auto"/>
        </w:rPr>
        <w:t>§11 Postanowienia końcowe</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196686" w:rsidRDefault="000C435E" w:rsidP="00EA7B26">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Zamawiający nie ponosi odpowiedzialności za szkody osobowe i materialne, które mogą wyniknąć z tytułu wypadków i zdarzeń losowych z udziałem pracowników i/lub osób pełniących czynności w imieniu Wykonawcy. </w:t>
      </w:r>
    </w:p>
    <w:p w:rsidR="000C435E" w:rsidRPr="00196686" w:rsidRDefault="000C435E" w:rsidP="00EA7B26">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Strony dołożą wszelkich starań, aby ewentualne spory, jakie mogą powstać przy realizacji niniejszej umowy były rozwiązywane polubownie. </w:t>
      </w:r>
    </w:p>
    <w:p w:rsidR="000C435E" w:rsidRPr="00196686" w:rsidRDefault="000C435E" w:rsidP="00EA7B26">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W razie zaistnienia sporu sądowego, Strony poddają jego rozstrzygnięcie </w:t>
      </w:r>
      <w:r w:rsidR="007C187C" w:rsidRPr="00196686">
        <w:rPr>
          <w:rFonts w:asciiTheme="minorHAnsi" w:hAnsiTheme="minorHAnsi" w:cstheme="minorHAnsi"/>
          <w:color w:val="auto"/>
        </w:rPr>
        <w:t xml:space="preserve">sądowi </w:t>
      </w:r>
      <w:r w:rsidRPr="00196686">
        <w:rPr>
          <w:rFonts w:asciiTheme="minorHAnsi" w:hAnsiTheme="minorHAnsi" w:cstheme="minorHAnsi"/>
          <w:color w:val="auto"/>
        </w:rPr>
        <w:t xml:space="preserve">właściwemu rzeczowo </w:t>
      </w:r>
      <w:r w:rsidR="007C187C">
        <w:rPr>
          <w:rFonts w:asciiTheme="minorHAnsi" w:hAnsiTheme="minorHAnsi" w:cstheme="minorHAnsi"/>
          <w:color w:val="auto"/>
        </w:rPr>
        <w:t>ze względu na siedzibę Zamawiającego</w:t>
      </w:r>
      <w:r w:rsidRPr="00196686">
        <w:rPr>
          <w:rFonts w:asciiTheme="minorHAnsi" w:hAnsiTheme="minorHAnsi" w:cstheme="minorHAnsi"/>
          <w:color w:val="auto"/>
        </w:rPr>
        <w:t xml:space="preserve">. </w:t>
      </w:r>
    </w:p>
    <w:p w:rsidR="000C435E" w:rsidRPr="00196686" w:rsidRDefault="000C435E" w:rsidP="00F84BDD">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Wszelkie oświadczenia, powiadomienia, protokoły lub polecenia Zamawiającego, które mają być składane Wykonawcy w czasie wykonywania niniejszej umowy i z niej wynikające będą uznane za doręczone z chwilą doręczenia ich przedstawicielowi Wykonawcy wskazanemu w § 12 ust. 2 lub na adres Wykonawcy. </w:t>
      </w:r>
    </w:p>
    <w:p w:rsidR="00EA7B26" w:rsidRDefault="000C435E" w:rsidP="00F84BDD">
      <w:pPr>
        <w:pStyle w:val="Default"/>
        <w:numPr>
          <w:ilvl w:val="0"/>
          <w:numId w:val="36"/>
        </w:numPr>
        <w:spacing w:after="6"/>
        <w:jc w:val="both"/>
        <w:rPr>
          <w:rFonts w:asciiTheme="minorHAnsi" w:hAnsiTheme="minorHAnsi" w:cstheme="minorHAnsi"/>
          <w:color w:val="auto"/>
        </w:rPr>
      </w:pPr>
      <w:r w:rsidRPr="00EA7B26">
        <w:rPr>
          <w:rFonts w:asciiTheme="minorHAnsi" w:hAnsiTheme="minorHAnsi" w:cstheme="minorHAnsi"/>
          <w:color w:val="auto"/>
        </w:rPr>
        <w:t>Wszelkie oświadczenia, powiadomienia, protokoły Wykonawcy, które mają być składane Zamawiającemu w czasie wykonywania umowy i z niej wynikające będą uznane za doręczone z chwilą doręczenia ich na adres Zamawiającego</w:t>
      </w:r>
      <w:r w:rsidR="00EA7B26" w:rsidRPr="00EA7B26">
        <w:rPr>
          <w:rFonts w:asciiTheme="minorHAnsi" w:hAnsiTheme="minorHAnsi" w:cstheme="minorHAnsi"/>
          <w:color w:val="auto"/>
        </w:rPr>
        <w:t>.</w:t>
      </w:r>
    </w:p>
    <w:p w:rsidR="000C435E" w:rsidRPr="00EA7B26" w:rsidRDefault="000C435E" w:rsidP="00F84BDD">
      <w:pPr>
        <w:pStyle w:val="Default"/>
        <w:numPr>
          <w:ilvl w:val="0"/>
          <w:numId w:val="36"/>
        </w:numPr>
        <w:spacing w:after="6"/>
        <w:jc w:val="both"/>
        <w:rPr>
          <w:rFonts w:asciiTheme="minorHAnsi" w:hAnsiTheme="minorHAnsi" w:cstheme="minorHAnsi"/>
          <w:color w:val="auto"/>
        </w:rPr>
      </w:pPr>
      <w:r w:rsidRPr="00EA7B26">
        <w:rPr>
          <w:rFonts w:asciiTheme="minorHAnsi" w:hAnsiTheme="minorHAnsi" w:cstheme="minorHAnsi"/>
          <w:color w:val="auto"/>
        </w:rPr>
        <w:t xml:space="preserve">W sprawach nieuregulowanych niniejszą umową zastosowanie mają przepisy Kodeksu Cywilnego i innych właściwych przepisów. </w:t>
      </w:r>
    </w:p>
    <w:p w:rsidR="00EA7B26" w:rsidRPr="00196686" w:rsidRDefault="00EA7B26" w:rsidP="00F84BDD">
      <w:pPr>
        <w:pStyle w:val="Default"/>
        <w:numPr>
          <w:ilvl w:val="0"/>
          <w:numId w:val="36"/>
        </w:numPr>
        <w:jc w:val="both"/>
        <w:rPr>
          <w:rFonts w:asciiTheme="minorHAnsi" w:hAnsiTheme="minorHAnsi" w:cstheme="minorHAnsi"/>
          <w:color w:val="auto"/>
        </w:rPr>
      </w:pPr>
      <w:r w:rsidRPr="00196686">
        <w:rPr>
          <w:rFonts w:asciiTheme="minorHAnsi" w:hAnsiTheme="minorHAnsi" w:cstheme="minorHAnsi"/>
          <w:color w:val="auto"/>
        </w:rPr>
        <w:lastRenderedPageBreak/>
        <w:t xml:space="preserve">Umowę sporządzono w dwóch jednobrzmiących egzemplarzach, po jednym dla każdej ze stron. </w:t>
      </w:r>
    </w:p>
    <w:p w:rsidR="00EA7B26" w:rsidRPr="00196686" w:rsidRDefault="00EA7B26" w:rsidP="00F84BDD">
      <w:pPr>
        <w:pStyle w:val="Default"/>
        <w:ind w:left="720"/>
        <w:jc w:val="both"/>
        <w:rPr>
          <w:rFonts w:asciiTheme="minorHAnsi" w:hAnsiTheme="minorHAnsi" w:cstheme="minorHAnsi"/>
          <w:color w:val="auto"/>
        </w:rPr>
      </w:pPr>
    </w:p>
    <w:p w:rsidR="00EA7B26" w:rsidRPr="00196686" w:rsidRDefault="00EA7B26" w:rsidP="00F84BDD">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Wskazane w niniejszej Umowie załączniki stanowią jej integralną część. </w:t>
      </w:r>
    </w:p>
    <w:p w:rsidR="00EA7B26" w:rsidRPr="00196686" w:rsidRDefault="00EA7B26" w:rsidP="00F84BDD">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Załączniki do umowy: </w:t>
      </w:r>
    </w:p>
    <w:p w:rsidR="00EA7B26" w:rsidRPr="00196686" w:rsidRDefault="00EA7B26" w:rsidP="00F84BDD">
      <w:pPr>
        <w:pStyle w:val="Default"/>
        <w:spacing w:after="6"/>
        <w:ind w:left="720"/>
        <w:jc w:val="both"/>
        <w:rPr>
          <w:rFonts w:asciiTheme="minorHAnsi" w:hAnsiTheme="minorHAnsi" w:cstheme="minorHAnsi"/>
          <w:color w:val="auto"/>
        </w:rPr>
      </w:pPr>
      <w:r w:rsidRPr="00196686">
        <w:rPr>
          <w:rFonts w:asciiTheme="minorHAnsi" w:hAnsiTheme="minorHAnsi" w:cstheme="minorHAnsi"/>
          <w:color w:val="auto"/>
        </w:rPr>
        <w:t xml:space="preserve">1. Opis przedmiotu zamówienia  - załącznik nr 1 do umowy </w:t>
      </w:r>
    </w:p>
    <w:p w:rsidR="00EA7B26" w:rsidRPr="00196686" w:rsidRDefault="00EA7B26" w:rsidP="00F84BDD">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2. Oferta Wykonawcy – załącznik nr 2 do umowy; </w:t>
      </w:r>
    </w:p>
    <w:p w:rsidR="00EA7B26" w:rsidRDefault="00EA7B26" w:rsidP="00EA7B26">
      <w:pPr>
        <w:pStyle w:val="Default"/>
        <w:ind w:left="720"/>
        <w:rPr>
          <w:rFonts w:asciiTheme="minorHAnsi" w:hAnsiTheme="minorHAnsi" w:cstheme="minorHAnsi"/>
          <w:color w:val="auto"/>
        </w:rPr>
      </w:pPr>
    </w:p>
    <w:p w:rsidR="00EA7B26" w:rsidRDefault="00EA7B26" w:rsidP="00EA7B26">
      <w:pPr>
        <w:pStyle w:val="Default"/>
        <w:ind w:left="720"/>
        <w:rPr>
          <w:rFonts w:asciiTheme="minorHAnsi" w:hAnsiTheme="minorHAnsi" w:cstheme="minorHAnsi"/>
          <w:color w:val="auto"/>
        </w:rPr>
      </w:pPr>
    </w:p>
    <w:p w:rsidR="00EA7B26" w:rsidRDefault="00EA7B26" w:rsidP="00EA7B26">
      <w:pPr>
        <w:pStyle w:val="Default"/>
        <w:ind w:left="720"/>
        <w:rPr>
          <w:rFonts w:asciiTheme="minorHAnsi" w:hAnsiTheme="minorHAnsi" w:cstheme="minorHAnsi"/>
          <w:color w:val="auto"/>
        </w:rPr>
      </w:pPr>
    </w:p>
    <w:p w:rsidR="00EA7B26" w:rsidRPr="00196686" w:rsidRDefault="00EA7B26" w:rsidP="00EA7B26">
      <w:pPr>
        <w:pStyle w:val="Default"/>
        <w:ind w:left="720"/>
        <w:rPr>
          <w:rFonts w:asciiTheme="minorHAnsi" w:hAnsiTheme="minorHAnsi" w:cstheme="minorHAnsi"/>
          <w:color w:val="auto"/>
        </w:rPr>
      </w:pPr>
    </w:p>
    <w:p w:rsidR="00EA7B26" w:rsidRPr="00196686" w:rsidRDefault="00EA7B26" w:rsidP="00EA7B26">
      <w:pPr>
        <w:pStyle w:val="Default"/>
        <w:ind w:left="720"/>
        <w:rPr>
          <w:rFonts w:asciiTheme="minorHAnsi" w:hAnsiTheme="minorHAnsi" w:cstheme="minorHAnsi"/>
          <w:color w:val="auto"/>
        </w:rPr>
      </w:pPr>
      <w:r w:rsidRPr="00196686">
        <w:rPr>
          <w:rFonts w:asciiTheme="minorHAnsi" w:hAnsiTheme="minorHAnsi" w:cstheme="minorHAnsi"/>
          <w:b/>
          <w:bCs/>
          <w:color w:val="auto"/>
        </w:rPr>
        <w:t>Wykonawca</w:t>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t xml:space="preserve"> Zamawiający </w:t>
      </w:r>
    </w:p>
    <w:p w:rsidR="00EA7B26" w:rsidRPr="00196686" w:rsidRDefault="00EA7B26" w:rsidP="00EA7B26">
      <w:pPr>
        <w:pStyle w:val="Default"/>
        <w:ind w:left="720"/>
        <w:rPr>
          <w:rFonts w:asciiTheme="minorHAnsi" w:hAnsiTheme="minorHAnsi" w:cstheme="minorHAnsi"/>
          <w:color w:val="auto"/>
        </w:rPr>
      </w:pPr>
    </w:p>
    <w:p w:rsidR="00EA7B26" w:rsidRPr="00196686" w:rsidRDefault="00EA7B26" w:rsidP="00EA7B26">
      <w:pPr>
        <w:pStyle w:val="Default"/>
        <w:ind w:left="360"/>
        <w:rPr>
          <w:rFonts w:asciiTheme="minorHAnsi" w:hAnsiTheme="minorHAnsi" w:cstheme="minorHAnsi"/>
          <w:color w:val="auto"/>
        </w:rPr>
      </w:pPr>
    </w:p>
    <w:p w:rsidR="00EA7B26" w:rsidRDefault="00EA7B26" w:rsidP="00EA7B26">
      <w:pPr>
        <w:pStyle w:val="Default"/>
        <w:ind w:left="360"/>
        <w:rPr>
          <w:color w:val="auto"/>
          <w:sz w:val="22"/>
          <w:szCs w:val="22"/>
        </w:rPr>
      </w:pPr>
      <w:r w:rsidRPr="00196686">
        <w:rPr>
          <w:rFonts w:asciiTheme="minorHAnsi" w:hAnsiTheme="minorHAnsi" w:cstheme="minorHAnsi"/>
          <w:color w:val="auto"/>
        </w:rPr>
        <w:t xml:space="preserve">…….………........…………… </w:t>
      </w:r>
      <w:r w:rsidRPr="00196686">
        <w:rPr>
          <w:rFonts w:asciiTheme="minorHAnsi" w:hAnsiTheme="minorHAnsi" w:cstheme="minorHAnsi"/>
          <w:color w:val="auto"/>
        </w:rPr>
        <w:tab/>
      </w:r>
      <w:r w:rsidRPr="00196686">
        <w:rPr>
          <w:rFonts w:asciiTheme="minorHAnsi" w:hAnsiTheme="minorHAnsi" w:cstheme="minorHAnsi"/>
          <w:color w:val="auto"/>
        </w:rPr>
        <w:tab/>
      </w:r>
      <w:r w:rsidRPr="00196686">
        <w:rPr>
          <w:rFonts w:asciiTheme="minorHAnsi" w:hAnsiTheme="minorHAnsi" w:cstheme="minorHAnsi"/>
          <w:color w:val="auto"/>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p>
    <w:p w:rsidR="00EA7B26" w:rsidRPr="00196686" w:rsidRDefault="00EA7B26" w:rsidP="00EA7B26">
      <w:pPr>
        <w:pStyle w:val="Default"/>
        <w:spacing w:after="6"/>
        <w:ind w:left="360"/>
        <w:jc w:val="both"/>
        <w:rPr>
          <w:rFonts w:asciiTheme="minorHAnsi" w:hAnsiTheme="minorHAnsi" w:cstheme="minorHAnsi"/>
          <w:color w:val="auto"/>
        </w:rPr>
      </w:pPr>
    </w:p>
    <w:p w:rsidR="000C435E" w:rsidRPr="00196686" w:rsidRDefault="000C435E" w:rsidP="00EA7B26">
      <w:pPr>
        <w:pStyle w:val="Default"/>
        <w:spacing w:after="6"/>
        <w:ind w:left="720"/>
        <w:jc w:val="both"/>
        <w:rPr>
          <w:rFonts w:asciiTheme="minorHAnsi" w:hAnsiTheme="minorHAnsi" w:cstheme="minorHAnsi"/>
          <w:color w:val="auto"/>
        </w:rPr>
      </w:pPr>
    </w:p>
    <w:p w:rsidR="000C435E" w:rsidRPr="00196686" w:rsidRDefault="000C435E" w:rsidP="000C435E">
      <w:pPr>
        <w:pStyle w:val="Default"/>
        <w:spacing w:after="8"/>
        <w:ind w:left="720"/>
        <w:jc w:val="both"/>
        <w:rPr>
          <w:rFonts w:asciiTheme="minorHAnsi" w:hAnsiTheme="minorHAnsi" w:cstheme="minorHAnsi"/>
          <w:color w:val="auto"/>
        </w:rPr>
      </w:pPr>
    </w:p>
    <w:p w:rsidR="000B2BD6" w:rsidRPr="000B2BD6" w:rsidRDefault="000B2BD6" w:rsidP="000B2BD6">
      <w:pPr>
        <w:pStyle w:val="Default"/>
        <w:spacing w:after="8"/>
        <w:ind w:left="720"/>
        <w:jc w:val="both"/>
        <w:rPr>
          <w:rFonts w:asciiTheme="minorHAnsi" w:hAnsiTheme="minorHAnsi" w:cstheme="minorHAnsi"/>
          <w:color w:val="auto"/>
        </w:rPr>
      </w:pPr>
    </w:p>
    <w:p w:rsidR="000B2BD6" w:rsidRPr="000B2BD6" w:rsidRDefault="000B2BD6" w:rsidP="000B2BD6">
      <w:pPr>
        <w:pStyle w:val="Default"/>
        <w:ind w:left="720"/>
        <w:jc w:val="both"/>
        <w:rPr>
          <w:rFonts w:asciiTheme="minorHAnsi" w:hAnsiTheme="minorHAnsi" w:cstheme="minorHAnsi"/>
          <w:color w:val="auto"/>
        </w:rPr>
      </w:pPr>
    </w:p>
    <w:p w:rsidR="000B2BD6" w:rsidRPr="00677DAB" w:rsidRDefault="000B2BD6" w:rsidP="000B2BD6">
      <w:pPr>
        <w:pStyle w:val="Default"/>
        <w:ind w:left="720"/>
        <w:rPr>
          <w:rFonts w:asciiTheme="minorHAnsi" w:hAnsiTheme="minorHAnsi" w:cstheme="minorHAnsi"/>
          <w:color w:val="auto"/>
        </w:rPr>
      </w:pPr>
    </w:p>
    <w:sectPr w:rsidR="000B2BD6" w:rsidRPr="00677DAB" w:rsidSect="00137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0F11FD"/>
    <w:multiLevelType w:val="hybridMultilevel"/>
    <w:tmpl w:val="C09711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7B4586"/>
    <w:multiLevelType w:val="hybridMultilevel"/>
    <w:tmpl w:val="DB8BE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630680"/>
    <w:multiLevelType w:val="hybridMultilevel"/>
    <w:tmpl w:val="CF523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3925D6"/>
    <w:multiLevelType w:val="hybridMultilevel"/>
    <w:tmpl w:val="AD647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D1A11D"/>
    <w:multiLevelType w:val="hybridMultilevel"/>
    <w:tmpl w:val="05A35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B67E80"/>
    <w:multiLevelType w:val="hybridMultilevel"/>
    <w:tmpl w:val="DCE5A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F8B88C"/>
    <w:multiLevelType w:val="hybridMultilevel"/>
    <w:tmpl w:val="45525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4DAE60"/>
    <w:multiLevelType w:val="hybridMultilevel"/>
    <w:tmpl w:val="101F1B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CD6537"/>
    <w:multiLevelType w:val="hybridMultilevel"/>
    <w:tmpl w:val="1856DF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9059B"/>
    <w:multiLevelType w:val="hybridMultilevel"/>
    <w:tmpl w:val="85128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D42C4A"/>
    <w:multiLevelType w:val="hybridMultilevel"/>
    <w:tmpl w:val="5CCE1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EF6561"/>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6C0036"/>
    <w:multiLevelType w:val="hybridMultilevel"/>
    <w:tmpl w:val="B2AE6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9DDD8"/>
    <w:multiLevelType w:val="hybridMultilevel"/>
    <w:tmpl w:val="E08EB4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B4674"/>
    <w:multiLevelType w:val="hybridMultilevel"/>
    <w:tmpl w:val="D84EB0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E46408"/>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EC2A56"/>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FD418E8"/>
    <w:multiLevelType w:val="hybridMultilevel"/>
    <w:tmpl w:val="69069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B1927"/>
    <w:multiLevelType w:val="hybridMultilevel"/>
    <w:tmpl w:val="E99CC7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6732DA"/>
    <w:multiLevelType w:val="hybridMultilevel"/>
    <w:tmpl w:val="85128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E74F8D"/>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732FD"/>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6D2E0D"/>
    <w:multiLevelType w:val="hybridMultilevel"/>
    <w:tmpl w:val="0A1AFF76"/>
    <w:lvl w:ilvl="0" w:tplc="271E0A28">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F15A47"/>
    <w:multiLevelType w:val="hybridMultilevel"/>
    <w:tmpl w:val="4198E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8CCE5"/>
    <w:multiLevelType w:val="hybridMultilevel"/>
    <w:tmpl w:val="61303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B257EC"/>
    <w:multiLevelType w:val="hybridMultilevel"/>
    <w:tmpl w:val="C2BC46B8"/>
    <w:lvl w:ilvl="0" w:tplc="111CCFF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001CAB"/>
    <w:multiLevelType w:val="hybridMultilevel"/>
    <w:tmpl w:val="3ED015A6"/>
    <w:lvl w:ilvl="0" w:tplc="111CC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BA23911"/>
    <w:multiLevelType w:val="hybridMultilevel"/>
    <w:tmpl w:val="42B21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B208F"/>
    <w:multiLevelType w:val="hybridMultilevel"/>
    <w:tmpl w:val="EE0166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D443BC6"/>
    <w:multiLevelType w:val="hybridMultilevel"/>
    <w:tmpl w:val="3ED015A6"/>
    <w:lvl w:ilvl="0" w:tplc="111CC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15428D8"/>
    <w:multiLevelType w:val="hybridMultilevel"/>
    <w:tmpl w:val="57EC6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AAF5BF6"/>
    <w:multiLevelType w:val="hybridMultilevel"/>
    <w:tmpl w:val="3ED015A6"/>
    <w:lvl w:ilvl="0" w:tplc="111CC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FE676FA"/>
    <w:multiLevelType w:val="hybridMultilevel"/>
    <w:tmpl w:val="85128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
  </w:num>
  <w:num w:numId="4">
    <w:abstractNumId w:val="29"/>
  </w:num>
  <w:num w:numId="5">
    <w:abstractNumId w:val="6"/>
  </w:num>
  <w:num w:numId="6">
    <w:abstractNumId w:val="0"/>
  </w:num>
  <w:num w:numId="7">
    <w:abstractNumId w:val="5"/>
  </w:num>
  <w:num w:numId="8">
    <w:abstractNumId w:val="2"/>
  </w:num>
  <w:num w:numId="9">
    <w:abstractNumId w:val="1"/>
  </w:num>
  <w:num w:numId="10">
    <w:abstractNumId w:val="13"/>
  </w:num>
  <w:num w:numId="11">
    <w:abstractNumId w:val="7"/>
  </w:num>
  <w:num w:numId="12">
    <w:abstractNumId w:val="10"/>
  </w:num>
  <w:num w:numId="13">
    <w:abstractNumId w:val="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8"/>
  </w:num>
  <w:num w:numId="19">
    <w:abstractNumId w:val="12"/>
  </w:num>
  <w:num w:numId="20">
    <w:abstractNumId w:val="31"/>
  </w:num>
  <w:num w:numId="21">
    <w:abstractNumId w:val="28"/>
  </w:num>
  <w:num w:numId="22">
    <w:abstractNumId w:val="26"/>
  </w:num>
  <w:num w:numId="23">
    <w:abstractNumId w:val="34"/>
  </w:num>
  <w:num w:numId="24">
    <w:abstractNumId w:val="20"/>
  </w:num>
  <w:num w:numId="25">
    <w:abstractNumId w:val="9"/>
  </w:num>
  <w:num w:numId="26">
    <w:abstractNumId w:val="19"/>
  </w:num>
  <w:num w:numId="27">
    <w:abstractNumId w:val="14"/>
  </w:num>
  <w:num w:numId="28">
    <w:abstractNumId w:val="23"/>
  </w:num>
  <w:num w:numId="29">
    <w:abstractNumId w:val="21"/>
  </w:num>
  <w:num w:numId="30">
    <w:abstractNumId w:val="30"/>
  </w:num>
  <w:num w:numId="31">
    <w:abstractNumId w:val="15"/>
  </w:num>
  <w:num w:numId="32">
    <w:abstractNumId w:val="27"/>
  </w:num>
  <w:num w:numId="33">
    <w:abstractNumId w:val="11"/>
  </w:num>
  <w:num w:numId="34">
    <w:abstractNumId w:val="33"/>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BB"/>
    <w:rsid w:val="000B2BD6"/>
    <w:rsid w:val="000C435E"/>
    <w:rsid w:val="001377A7"/>
    <w:rsid w:val="00196686"/>
    <w:rsid w:val="002D3C56"/>
    <w:rsid w:val="003237FB"/>
    <w:rsid w:val="004340E0"/>
    <w:rsid w:val="00677DAB"/>
    <w:rsid w:val="007B42D0"/>
    <w:rsid w:val="007C187C"/>
    <w:rsid w:val="00964F63"/>
    <w:rsid w:val="00A37173"/>
    <w:rsid w:val="00CA6ED7"/>
    <w:rsid w:val="00E01EEF"/>
    <w:rsid w:val="00EA7B26"/>
    <w:rsid w:val="00EF37BB"/>
    <w:rsid w:val="00F84B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1893"/>
  <w15:docId w15:val="{2A2B59FE-B523-44E4-BDAE-1FFA611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7B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7BB"/>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A37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17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7B42D0"/>
    <w:rPr>
      <w:sz w:val="16"/>
      <w:szCs w:val="16"/>
    </w:rPr>
  </w:style>
  <w:style w:type="paragraph" w:styleId="Tekstkomentarza">
    <w:name w:val="annotation text"/>
    <w:basedOn w:val="Normalny"/>
    <w:link w:val="TekstkomentarzaZnak"/>
    <w:uiPriority w:val="99"/>
    <w:semiHidden/>
    <w:unhideWhenUsed/>
    <w:rsid w:val="007B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42D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B42D0"/>
    <w:rPr>
      <w:b/>
      <w:bCs/>
    </w:rPr>
  </w:style>
  <w:style w:type="character" w:customStyle="1" w:styleId="TematkomentarzaZnak">
    <w:name w:val="Temat komentarza Znak"/>
    <w:basedOn w:val="TekstkomentarzaZnak"/>
    <w:link w:val="Tematkomentarza"/>
    <w:uiPriority w:val="99"/>
    <w:semiHidden/>
    <w:rsid w:val="007B42D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2650</Words>
  <Characters>15901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2019-10-22T06:15:00Z</dcterms:created>
  <dcterms:modified xsi:type="dcterms:W3CDTF">2019-10-22T06:15:00Z</dcterms:modified>
</cp:coreProperties>
</file>