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1ECC" w14:textId="45F0A59E" w:rsidR="001F5A9E" w:rsidRDefault="001F5A9E" w:rsidP="001F5A9E">
      <w:pPr>
        <w:rPr>
          <w:rFonts w:cs="Calibri"/>
          <w:sz w:val="20"/>
          <w:szCs w:val="20"/>
        </w:rPr>
      </w:pPr>
      <w:r w:rsidRPr="00254DEA">
        <w:rPr>
          <w:rFonts w:cs="Calibri"/>
          <w:sz w:val="20"/>
          <w:szCs w:val="20"/>
        </w:rPr>
        <w:t xml:space="preserve">Nr referencyjny nadany sprawie przez Zamawiającego:  </w:t>
      </w:r>
      <w:r>
        <w:rPr>
          <w:rFonts w:cs="Calibri"/>
          <w:sz w:val="20"/>
          <w:szCs w:val="20"/>
        </w:rPr>
        <w:t xml:space="preserve">                                 </w:t>
      </w:r>
      <w:r w:rsidR="00D8536D" w:rsidRPr="00D8536D">
        <w:rPr>
          <w:rFonts w:cs="Calibri"/>
          <w:b/>
          <w:sz w:val="20"/>
        </w:rPr>
        <w:t>KPFR/KAMPANIA_IP/1/202</w:t>
      </w:r>
      <w:r w:rsidR="00BA4EB5">
        <w:rPr>
          <w:rFonts w:cs="Calibri"/>
          <w:b/>
          <w:sz w:val="20"/>
        </w:rPr>
        <w:t>2</w:t>
      </w:r>
      <w:r w:rsidR="00D8536D" w:rsidRPr="00D8536D">
        <w:rPr>
          <w:rFonts w:cs="Calibri"/>
          <w:sz w:val="20"/>
        </w:rPr>
        <w:t xml:space="preserve">                                                     </w:t>
      </w:r>
    </w:p>
    <w:p w14:paraId="7BDD4E80" w14:textId="77777777" w:rsidR="001F5A9E" w:rsidRDefault="001F5A9E" w:rsidP="001F5A9E">
      <w:pPr>
        <w:rPr>
          <w:rFonts w:cs="Calibri"/>
          <w:sz w:val="20"/>
          <w:szCs w:val="20"/>
        </w:rPr>
      </w:pPr>
    </w:p>
    <w:p w14:paraId="74196EE5" w14:textId="77777777" w:rsidR="001F5A9E" w:rsidRDefault="001F5A9E" w:rsidP="001F5A9E">
      <w:pPr>
        <w:spacing w:after="0" w:line="240" w:lineRule="auto"/>
        <w:jc w:val="center"/>
        <w:rPr>
          <w:rFonts w:cs="Calibri"/>
          <w:b/>
          <w:sz w:val="28"/>
          <w:szCs w:val="28"/>
        </w:rPr>
      </w:pPr>
      <w:r w:rsidRPr="00254DEA">
        <w:rPr>
          <w:rFonts w:cs="Calibri"/>
          <w:b/>
          <w:sz w:val="28"/>
          <w:szCs w:val="28"/>
        </w:rPr>
        <w:t>SPECYFIKACJA WARUNKÓW ZAMÓWIENIA</w:t>
      </w:r>
    </w:p>
    <w:p w14:paraId="0EC044B3" w14:textId="77777777" w:rsidR="001F5A9E" w:rsidRDefault="001F5A9E" w:rsidP="001F5A9E">
      <w:pPr>
        <w:spacing w:after="0" w:line="240" w:lineRule="auto"/>
        <w:jc w:val="center"/>
        <w:rPr>
          <w:rFonts w:cs="Calibri"/>
          <w:b/>
          <w:sz w:val="28"/>
          <w:szCs w:val="28"/>
        </w:rPr>
      </w:pPr>
    </w:p>
    <w:p w14:paraId="01184419" w14:textId="77777777" w:rsidR="001F5A9E" w:rsidRPr="00254DEA" w:rsidRDefault="001F5A9E" w:rsidP="001F5A9E">
      <w:pPr>
        <w:spacing w:after="0" w:line="240" w:lineRule="auto"/>
        <w:jc w:val="center"/>
        <w:rPr>
          <w:rFonts w:cs="Calibri"/>
          <w:sz w:val="20"/>
          <w:szCs w:val="20"/>
        </w:rPr>
      </w:pPr>
      <w:r w:rsidRPr="00254DEA">
        <w:rPr>
          <w:rFonts w:cs="Calibri"/>
          <w:sz w:val="20"/>
          <w:szCs w:val="20"/>
        </w:rPr>
        <w:t>DLA</w:t>
      </w:r>
    </w:p>
    <w:p w14:paraId="1AF927FC" w14:textId="77777777" w:rsidR="001F5A9E" w:rsidRDefault="001F5A9E" w:rsidP="001F5A9E">
      <w:pPr>
        <w:spacing w:after="0" w:line="240" w:lineRule="auto"/>
        <w:jc w:val="center"/>
        <w:rPr>
          <w:rFonts w:cs="Calibri"/>
          <w:sz w:val="20"/>
          <w:szCs w:val="20"/>
        </w:rPr>
      </w:pPr>
      <w:r>
        <w:rPr>
          <w:rFonts w:cs="Calibri"/>
          <w:sz w:val="20"/>
          <w:szCs w:val="20"/>
        </w:rPr>
        <w:t xml:space="preserve">POSTĘPOWANIA </w:t>
      </w:r>
      <w:r w:rsidRPr="00E6020A">
        <w:rPr>
          <w:rFonts w:cs="Calibri"/>
          <w:sz w:val="20"/>
          <w:szCs w:val="20"/>
        </w:rPr>
        <w:t>NA USŁUGI</w:t>
      </w:r>
      <w:r>
        <w:rPr>
          <w:rFonts w:cs="Calibri"/>
          <w:sz w:val="20"/>
          <w:szCs w:val="20"/>
        </w:rPr>
        <w:t xml:space="preserve"> W TRYBIE PODSTAWOWYM BEZ NEGOCJACJI</w:t>
      </w:r>
    </w:p>
    <w:p w14:paraId="637FAB2A" w14:textId="77777777" w:rsidR="001F5A9E" w:rsidRDefault="001F5A9E" w:rsidP="001F5A9E">
      <w:pPr>
        <w:spacing w:after="0" w:line="240" w:lineRule="auto"/>
        <w:jc w:val="center"/>
        <w:rPr>
          <w:rFonts w:cs="Calibri"/>
          <w:sz w:val="20"/>
          <w:szCs w:val="20"/>
        </w:rPr>
      </w:pPr>
    </w:p>
    <w:p w14:paraId="33D64D94" w14:textId="77777777" w:rsidR="001F5A9E" w:rsidRPr="00254DEA" w:rsidRDefault="001F5A9E" w:rsidP="001F5A9E">
      <w:pPr>
        <w:spacing w:after="0" w:line="240" w:lineRule="auto"/>
        <w:jc w:val="center"/>
        <w:rPr>
          <w:rFonts w:cs="Calibri"/>
          <w:b/>
          <w:sz w:val="20"/>
          <w:szCs w:val="20"/>
        </w:rPr>
      </w:pPr>
      <w:r>
        <w:rPr>
          <w:rFonts w:cs="Calibri"/>
          <w:b/>
          <w:sz w:val="20"/>
          <w:szCs w:val="20"/>
        </w:rPr>
        <w:t>pn.</w:t>
      </w:r>
    </w:p>
    <w:p w14:paraId="3F6AE45B" w14:textId="77777777" w:rsidR="00D8536D" w:rsidRPr="00AC69FA" w:rsidRDefault="00D8536D" w:rsidP="00D8536D">
      <w:pPr>
        <w:spacing w:after="0"/>
        <w:jc w:val="center"/>
        <w:rPr>
          <w:b/>
          <w:i/>
          <w:sz w:val="28"/>
          <w:szCs w:val="28"/>
        </w:rPr>
      </w:pPr>
      <w:r w:rsidRPr="00AC69FA">
        <w:rPr>
          <w:b/>
          <w:sz w:val="28"/>
          <w:szCs w:val="28"/>
        </w:rPr>
        <w:t>„Kampania informacyjno-promocyjna”</w:t>
      </w:r>
    </w:p>
    <w:p w14:paraId="02C75CBE" w14:textId="77777777" w:rsidR="001F5A9E" w:rsidRPr="00254DEA" w:rsidRDefault="001F5A9E" w:rsidP="001F5A9E">
      <w:pPr>
        <w:spacing w:after="0" w:line="240" w:lineRule="auto"/>
        <w:jc w:val="center"/>
        <w:rPr>
          <w:rFonts w:cs="Calibri"/>
          <w:sz w:val="20"/>
          <w:szCs w:val="20"/>
        </w:rPr>
      </w:pPr>
    </w:p>
    <w:p w14:paraId="353D84CB" w14:textId="77777777" w:rsidR="001F5A9E" w:rsidRPr="00254DEA" w:rsidRDefault="001F5A9E" w:rsidP="001F5A9E">
      <w:pPr>
        <w:spacing w:after="0" w:line="240" w:lineRule="auto"/>
        <w:jc w:val="center"/>
        <w:rPr>
          <w:rFonts w:cs="Calibri"/>
          <w:sz w:val="20"/>
          <w:szCs w:val="20"/>
        </w:rPr>
      </w:pPr>
    </w:p>
    <w:p w14:paraId="141C3A31" w14:textId="77777777" w:rsidR="001F5A9E" w:rsidRDefault="001F5A9E" w:rsidP="001F5A9E">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Pr>
          <w:rFonts w:ascii="Calibri" w:hAnsi="Calibri" w:cs="Calibri"/>
          <w:b w:val="0"/>
          <w:sz w:val="20"/>
          <w:szCs w:val="20"/>
        </w:rPr>
        <w:t>onego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19F11723" w14:textId="77777777" w:rsidR="001F5A9E" w:rsidRDefault="001F5A9E" w:rsidP="001F5A9E">
      <w:pPr>
        <w:pStyle w:val="Nagwek5"/>
        <w:tabs>
          <w:tab w:val="left" w:pos="0"/>
        </w:tabs>
        <w:rPr>
          <w:rFonts w:asciiTheme="minorHAnsi" w:hAnsiTheme="minorHAnsi" w:cstheme="minorHAnsi"/>
          <w:b w:val="0"/>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r w:rsidRPr="00857CAE">
        <w:rPr>
          <w:rFonts w:asciiTheme="minorHAnsi" w:hAnsiTheme="minorHAnsi" w:cstheme="minorHAnsi"/>
          <w:b w:val="0"/>
          <w:sz w:val="20"/>
          <w:szCs w:val="20"/>
        </w:rPr>
        <w:t>o wartości nie przekraczającej progów unijnych</w:t>
      </w:r>
      <w:r>
        <w:rPr>
          <w:rFonts w:asciiTheme="minorHAnsi" w:hAnsiTheme="minorHAnsi" w:cstheme="minorHAnsi"/>
          <w:b w:val="0"/>
          <w:sz w:val="20"/>
          <w:szCs w:val="20"/>
        </w:rPr>
        <w:t>.</w:t>
      </w:r>
    </w:p>
    <w:p w14:paraId="51114912" w14:textId="77777777" w:rsidR="001F5A9E" w:rsidRPr="00857CAE" w:rsidRDefault="001F5A9E" w:rsidP="001F5A9E">
      <w:pPr>
        <w:rPr>
          <w:lang w:eastAsia="pl-PL"/>
        </w:rPr>
      </w:pPr>
    </w:p>
    <w:p w14:paraId="1F2D0996" w14:textId="63C1423C" w:rsidR="001F5A9E" w:rsidRPr="00857CAE" w:rsidRDefault="001F5A9E" w:rsidP="001F5A9E">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w:t>
      </w:r>
      <w:r w:rsidR="00FC6353">
        <w:rPr>
          <w:rFonts w:cstheme="minorHAnsi"/>
          <w:b/>
          <w:color w:val="000000" w:themeColor="text1"/>
          <w:sz w:val="20"/>
          <w:szCs w:val="20"/>
        </w:rPr>
        <w:t>ps://platformazakupowa.pl/pn/kpf</w:t>
      </w:r>
      <w:r w:rsidRPr="00857CAE">
        <w:rPr>
          <w:rFonts w:cstheme="minorHAnsi"/>
          <w:b/>
          <w:color w:val="000000" w:themeColor="text1"/>
          <w:sz w:val="20"/>
          <w:szCs w:val="20"/>
        </w:rPr>
        <w:t>r/proceedings</w:t>
      </w:r>
    </w:p>
    <w:p w14:paraId="1DD5955D" w14:textId="77777777" w:rsidR="001F5A9E" w:rsidRPr="00254DEA" w:rsidRDefault="001F5A9E" w:rsidP="001F5A9E">
      <w:pPr>
        <w:spacing w:after="0" w:line="240" w:lineRule="auto"/>
        <w:jc w:val="both"/>
        <w:rPr>
          <w:rFonts w:cs="Calibri"/>
          <w:color w:val="365F91"/>
          <w:sz w:val="20"/>
          <w:szCs w:val="20"/>
        </w:rPr>
      </w:pPr>
    </w:p>
    <w:p w14:paraId="25CFCA68" w14:textId="77777777" w:rsidR="001F5A9E" w:rsidRPr="00254DEA" w:rsidRDefault="001F5A9E" w:rsidP="001F5A9E">
      <w:pPr>
        <w:spacing w:after="0" w:line="240" w:lineRule="auto"/>
        <w:jc w:val="both"/>
        <w:rPr>
          <w:rFonts w:cs="Calibri"/>
          <w:color w:val="365F91"/>
          <w:sz w:val="20"/>
          <w:szCs w:val="20"/>
        </w:rPr>
      </w:pPr>
    </w:p>
    <w:p w14:paraId="2F94C569" w14:textId="77777777" w:rsidR="001F5A9E" w:rsidRPr="00254DEA" w:rsidRDefault="001F5A9E" w:rsidP="001F5A9E">
      <w:pPr>
        <w:spacing w:after="0" w:line="240" w:lineRule="auto"/>
        <w:jc w:val="both"/>
        <w:rPr>
          <w:rFonts w:cs="Calibri"/>
          <w:color w:val="365F91"/>
          <w:sz w:val="20"/>
          <w:szCs w:val="20"/>
        </w:rPr>
      </w:pPr>
    </w:p>
    <w:p w14:paraId="79660783" w14:textId="77777777" w:rsidR="001F5A9E" w:rsidRPr="00254DEA" w:rsidRDefault="001F5A9E" w:rsidP="001F5A9E">
      <w:pPr>
        <w:spacing w:after="0" w:line="240" w:lineRule="auto"/>
        <w:jc w:val="both"/>
        <w:rPr>
          <w:rFonts w:cs="Calibri"/>
          <w:color w:val="365F91"/>
          <w:sz w:val="20"/>
          <w:szCs w:val="20"/>
        </w:rPr>
      </w:pPr>
    </w:p>
    <w:p w14:paraId="5A3B1989" w14:textId="77777777" w:rsidR="001F5A9E" w:rsidRPr="00254DEA" w:rsidRDefault="001F5A9E" w:rsidP="001F5A9E">
      <w:pPr>
        <w:spacing w:after="0" w:line="240" w:lineRule="auto"/>
        <w:jc w:val="both"/>
        <w:rPr>
          <w:rFonts w:cs="Calibri"/>
          <w:color w:val="365F91"/>
          <w:sz w:val="20"/>
          <w:szCs w:val="20"/>
        </w:rPr>
      </w:pPr>
    </w:p>
    <w:p w14:paraId="284F7ACE" w14:textId="77777777" w:rsidR="001F5A9E" w:rsidRPr="00254DEA" w:rsidRDefault="001F5A9E" w:rsidP="001F5A9E">
      <w:pPr>
        <w:spacing w:after="0" w:line="240" w:lineRule="auto"/>
        <w:jc w:val="both"/>
        <w:rPr>
          <w:rFonts w:cs="Calibri"/>
          <w:color w:val="365F91"/>
          <w:sz w:val="20"/>
          <w:szCs w:val="20"/>
        </w:rPr>
      </w:pPr>
      <w:r w:rsidRPr="00254DEA">
        <w:rPr>
          <w:rFonts w:cs="Calibri"/>
          <w:color w:val="365F91"/>
          <w:sz w:val="20"/>
          <w:szCs w:val="20"/>
        </w:rPr>
        <w:t xml:space="preserve">                                                             </w:t>
      </w:r>
    </w:p>
    <w:p w14:paraId="0C27091B" w14:textId="77777777" w:rsidR="001F5A9E" w:rsidRPr="00254DEA" w:rsidRDefault="001F5A9E" w:rsidP="001F5A9E">
      <w:pPr>
        <w:spacing w:after="0" w:line="240" w:lineRule="auto"/>
        <w:jc w:val="both"/>
        <w:rPr>
          <w:rFonts w:cs="Calibri"/>
          <w:color w:val="365F91"/>
          <w:sz w:val="20"/>
          <w:szCs w:val="20"/>
        </w:rPr>
      </w:pPr>
    </w:p>
    <w:p w14:paraId="5095033C" w14:textId="77777777" w:rsidR="001F5A9E" w:rsidRPr="00254DEA" w:rsidRDefault="001F5A9E" w:rsidP="001F5A9E">
      <w:pPr>
        <w:spacing w:after="0" w:line="240" w:lineRule="auto"/>
        <w:jc w:val="both"/>
        <w:rPr>
          <w:rFonts w:cs="Calibri"/>
          <w:color w:val="365F91"/>
          <w:sz w:val="20"/>
          <w:szCs w:val="20"/>
        </w:rPr>
      </w:pPr>
    </w:p>
    <w:p w14:paraId="7FA9F800" w14:textId="65C1DC51" w:rsidR="001F5A9E" w:rsidRPr="00254DEA" w:rsidRDefault="001F5A9E" w:rsidP="001F5A9E">
      <w:pPr>
        <w:spacing w:after="0" w:line="240" w:lineRule="auto"/>
        <w:jc w:val="both"/>
        <w:rPr>
          <w:rFonts w:cs="Calibri"/>
          <w:i/>
          <w:sz w:val="20"/>
          <w:szCs w:val="20"/>
        </w:rPr>
      </w:pPr>
      <w:r w:rsidRPr="00337BC6">
        <w:rPr>
          <w:rFonts w:cs="Calibri"/>
          <w:sz w:val="20"/>
          <w:szCs w:val="20"/>
        </w:rPr>
        <w:t xml:space="preserve">Toruń, dnia </w:t>
      </w:r>
      <w:r w:rsidR="00337BC6" w:rsidRPr="00337BC6">
        <w:rPr>
          <w:rFonts w:cs="Calibri"/>
          <w:sz w:val="20"/>
          <w:szCs w:val="20"/>
        </w:rPr>
        <w:t>14.03.</w:t>
      </w:r>
      <w:r w:rsidRPr="00337BC6">
        <w:rPr>
          <w:rFonts w:cs="Calibri"/>
          <w:sz w:val="20"/>
          <w:szCs w:val="20"/>
        </w:rPr>
        <w:t>202</w:t>
      </w:r>
      <w:r w:rsidR="00BA4EB5" w:rsidRPr="00337BC6">
        <w:rPr>
          <w:rFonts w:cs="Calibri"/>
          <w:sz w:val="20"/>
          <w:szCs w:val="20"/>
        </w:rPr>
        <w:t>2</w:t>
      </w:r>
      <w:r w:rsidRPr="00337BC6">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69C04B9"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1A6DF644"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078D4601"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51C349C9" w14:textId="77777777" w:rsidR="001F5A9E" w:rsidRPr="000C1EF3" w:rsidRDefault="001F5A9E" w:rsidP="001F5A9E">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4BF2916A" w14:textId="77777777" w:rsidR="001F5A9E" w:rsidRPr="000F2C0D" w:rsidRDefault="001F5A9E" w:rsidP="001F5A9E">
      <w:pPr>
        <w:pStyle w:val="Tytu"/>
        <w:ind w:left="6804"/>
        <w:jc w:val="both"/>
        <w:rPr>
          <w:rFonts w:ascii="Calibri" w:hAnsi="Calibri" w:cs="Calibri"/>
          <w:b w:val="0"/>
          <w:sz w:val="20"/>
          <w:szCs w:val="20"/>
          <w:lang w:val="pl-PL"/>
        </w:rPr>
      </w:pPr>
    </w:p>
    <w:p w14:paraId="33C170D7" w14:textId="77777777" w:rsidR="00D8536D" w:rsidRPr="006406D9" w:rsidRDefault="00D8536D" w:rsidP="00D8536D">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PREZES ZARZĄDU</w:t>
      </w:r>
    </w:p>
    <w:p w14:paraId="1F12C013" w14:textId="77777777" w:rsidR="00D8536D" w:rsidRPr="006406D9" w:rsidRDefault="00D8536D" w:rsidP="00D8536D">
      <w:pPr>
        <w:pStyle w:val="Tytu"/>
        <w:ind w:left="5812" w:firstLine="992"/>
        <w:jc w:val="both"/>
        <w:rPr>
          <w:rFonts w:ascii="Calibri" w:hAnsi="Calibri" w:cs="Calibri"/>
          <w:b w:val="0"/>
          <w:sz w:val="22"/>
          <w:lang w:val="pl-PL"/>
        </w:rPr>
      </w:pPr>
    </w:p>
    <w:p w14:paraId="2D5F55D2" w14:textId="77777777" w:rsidR="00D8536D" w:rsidRPr="006406D9" w:rsidRDefault="00D8536D" w:rsidP="00D8536D">
      <w:pPr>
        <w:pStyle w:val="Tytu"/>
        <w:ind w:left="5812" w:firstLine="992"/>
        <w:jc w:val="both"/>
        <w:rPr>
          <w:rFonts w:ascii="Calibri" w:hAnsi="Calibri" w:cs="Calibri"/>
          <w:b w:val="0"/>
          <w:sz w:val="22"/>
          <w:lang w:val="pl-PL"/>
        </w:rPr>
      </w:pPr>
    </w:p>
    <w:p w14:paraId="3D6C269E" w14:textId="77777777" w:rsidR="00D8536D" w:rsidRPr="006406D9" w:rsidRDefault="00D8536D" w:rsidP="00D8536D">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9124041" w14:textId="77777777" w:rsidR="001F5A9E" w:rsidRPr="00254DEA" w:rsidRDefault="001F5A9E" w:rsidP="001F5A9E">
      <w:pPr>
        <w:spacing w:after="0" w:line="240" w:lineRule="auto"/>
        <w:jc w:val="center"/>
        <w:rPr>
          <w:rFonts w:cs="Calibri"/>
          <w:b/>
          <w:sz w:val="28"/>
          <w:szCs w:val="28"/>
        </w:rPr>
      </w:pPr>
    </w:p>
    <w:p w14:paraId="4C37FB0B" w14:textId="77777777" w:rsidR="001F5A9E" w:rsidRDefault="001F5A9E" w:rsidP="001F5A9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1AA6B189" w14:textId="77777777" w:rsidR="001F5A9E" w:rsidRDefault="001F5A9E" w:rsidP="001F5A9E">
          <w:pPr>
            <w:pStyle w:val="Nagwekspisutreci"/>
          </w:pPr>
          <w:r>
            <w:t>Spis treści</w:t>
          </w:r>
        </w:p>
        <w:p w14:paraId="349D11CC" w14:textId="77777777" w:rsidR="00337BC6" w:rsidRDefault="001F5A9E">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97896883" w:history="1">
            <w:r w:rsidR="00337BC6" w:rsidRPr="00C42204">
              <w:rPr>
                <w:rStyle w:val="Hipercze"/>
                <w:rFonts w:ascii="Calibri" w:hAnsi="Calibri" w:cs="Tahoma"/>
                <w:smallCaps/>
                <w:noProof/>
              </w:rPr>
              <w:t>1.</w:t>
            </w:r>
            <w:r w:rsidR="00337BC6">
              <w:rPr>
                <w:rFonts w:eastAsiaTheme="minorEastAsia"/>
                <w:noProof/>
                <w:lang w:eastAsia="pl-PL"/>
              </w:rPr>
              <w:tab/>
            </w:r>
            <w:r w:rsidR="00337BC6" w:rsidRPr="00C42204">
              <w:rPr>
                <w:rStyle w:val="Hipercze"/>
                <w:rFonts w:cs="Calibri"/>
                <w:smallCaps/>
                <w:noProof/>
              </w:rPr>
              <w:t>Definicje.</w:t>
            </w:r>
            <w:r w:rsidR="00337BC6">
              <w:rPr>
                <w:noProof/>
                <w:webHidden/>
              </w:rPr>
              <w:tab/>
            </w:r>
            <w:r w:rsidR="00337BC6">
              <w:rPr>
                <w:noProof/>
                <w:webHidden/>
              </w:rPr>
              <w:fldChar w:fldCharType="begin"/>
            </w:r>
            <w:r w:rsidR="00337BC6">
              <w:rPr>
                <w:noProof/>
                <w:webHidden/>
              </w:rPr>
              <w:instrText xml:space="preserve"> PAGEREF _Toc97896883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08C09428" w14:textId="77777777" w:rsidR="00337BC6" w:rsidRDefault="00BE2497">
          <w:pPr>
            <w:pStyle w:val="Spistreci1"/>
            <w:tabs>
              <w:tab w:val="left" w:pos="440"/>
              <w:tab w:val="right" w:leader="dot" w:pos="9062"/>
            </w:tabs>
            <w:rPr>
              <w:rFonts w:eastAsiaTheme="minorEastAsia"/>
              <w:noProof/>
              <w:lang w:eastAsia="pl-PL"/>
            </w:rPr>
          </w:pPr>
          <w:hyperlink w:anchor="_Toc97896884" w:history="1">
            <w:r w:rsidR="00337BC6" w:rsidRPr="00C42204">
              <w:rPr>
                <w:rStyle w:val="Hipercze"/>
                <w:rFonts w:ascii="Calibri" w:hAnsi="Calibri" w:cs="Tahoma"/>
                <w:smallCaps/>
                <w:noProof/>
              </w:rPr>
              <w:t>2.</w:t>
            </w:r>
            <w:r w:rsidR="00337BC6">
              <w:rPr>
                <w:rFonts w:eastAsiaTheme="minorEastAsia"/>
                <w:noProof/>
                <w:lang w:eastAsia="pl-PL"/>
              </w:rPr>
              <w:tab/>
            </w:r>
            <w:r w:rsidR="00337BC6" w:rsidRPr="00C42204">
              <w:rPr>
                <w:rStyle w:val="Hipercze"/>
                <w:rFonts w:cs="Calibri"/>
                <w:smallCaps/>
                <w:noProof/>
              </w:rPr>
              <w:t>Tryb udzielania zamówienia.</w:t>
            </w:r>
            <w:r w:rsidR="00337BC6">
              <w:rPr>
                <w:noProof/>
                <w:webHidden/>
              </w:rPr>
              <w:tab/>
            </w:r>
            <w:r w:rsidR="00337BC6">
              <w:rPr>
                <w:noProof/>
                <w:webHidden/>
              </w:rPr>
              <w:fldChar w:fldCharType="begin"/>
            </w:r>
            <w:r w:rsidR="00337BC6">
              <w:rPr>
                <w:noProof/>
                <w:webHidden/>
              </w:rPr>
              <w:instrText xml:space="preserve"> PAGEREF _Toc97896884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5F007C39" w14:textId="77777777" w:rsidR="00337BC6" w:rsidRDefault="00BE2497">
          <w:pPr>
            <w:pStyle w:val="Spistreci1"/>
            <w:tabs>
              <w:tab w:val="left" w:pos="440"/>
              <w:tab w:val="right" w:leader="dot" w:pos="9062"/>
            </w:tabs>
            <w:rPr>
              <w:rFonts w:eastAsiaTheme="minorEastAsia"/>
              <w:noProof/>
              <w:lang w:eastAsia="pl-PL"/>
            </w:rPr>
          </w:pPr>
          <w:hyperlink w:anchor="_Toc97896885" w:history="1">
            <w:r w:rsidR="00337BC6" w:rsidRPr="00C42204">
              <w:rPr>
                <w:rStyle w:val="Hipercze"/>
                <w:rFonts w:ascii="Calibri" w:hAnsi="Calibri" w:cs="Tahoma"/>
                <w:smallCaps/>
                <w:noProof/>
              </w:rPr>
              <w:t>3.</w:t>
            </w:r>
            <w:r w:rsidR="00337BC6">
              <w:rPr>
                <w:rFonts w:eastAsiaTheme="minorEastAsia"/>
                <w:noProof/>
                <w:lang w:eastAsia="pl-PL"/>
              </w:rPr>
              <w:tab/>
            </w:r>
            <w:r w:rsidR="00337BC6" w:rsidRPr="00C42204">
              <w:rPr>
                <w:rStyle w:val="Hipercze"/>
                <w:rFonts w:cs="Calibri"/>
                <w:smallCaps/>
                <w:noProof/>
              </w:rPr>
              <w:t>Unieważnienie postepowania na podstawie art. 310 pkt. 1 pzp.</w:t>
            </w:r>
            <w:r w:rsidR="00337BC6">
              <w:rPr>
                <w:noProof/>
                <w:webHidden/>
              </w:rPr>
              <w:tab/>
            </w:r>
            <w:r w:rsidR="00337BC6">
              <w:rPr>
                <w:noProof/>
                <w:webHidden/>
              </w:rPr>
              <w:fldChar w:fldCharType="begin"/>
            </w:r>
            <w:r w:rsidR="00337BC6">
              <w:rPr>
                <w:noProof/>
                <w:webHidden/>
              </w:rPr>
              <w:instrText xml:space="preserve"> PAGEREF _Toc97896885 \h </w:instrText>
            </w:r>
            <w:r w:rsidR="00337BC6">
              <w:rPr>
                <w:noProof/>
                <w:webHidden/>
              </w:rPr>
            </w:r>
            <w:r w:rsidR="00337BC6">
              <w:rPr>
                <w:noProof/>
                <w:webHidden/>
              </w:rPr>
              <w:fldChar w:fldCharType="separate"/>
            </w:r>
            <w:r w:rsidR="00337BC6">
              <w:rPr>
                <w:noProof/>
                <w:webHidden/>
              </w:rPr>
              <w:t>3</w:t>
            </w:r>
            <w:r w:rsidR="00337BC6">
              <w:rPr>
                <w:noProof/>
                <w:webHidden/>
              </w:rPr>
              <w:fldChar w:fldCharType="end"/>
            </w:r>
          </w:hyperlink>
        </w:p>
        <w:p w14:paraId="30AA91AA" w14:textId="77777777" w:rsidR="00337BC6" w:rsidRDefault="00BE2497">
          <w:pPr>
            <w:pStyle w:val="Spistreci1"/>
            <w:tabs>
              <w:tab w:val="left" w:pos="440"/>
              <w:tab w:val="right" w:leader="dot" w:pos="9062"/>
            </w:tabs>
            <w:rPr>
              <w:rFonts w:eastAsiaTheme="minorEastAsia"/>
              <w:noProof/>
              <w:lang w:eastAsia="pl-PL"/>
            </w:rPr>
          </w:pPr>
          <w:hyperlink w:anchor="_Toc97896886" w:history="1">
            <w:r w:rsidR="00337BC6" w:rsidRPr="00C42204">
              <w:rPr>
                <w:rStyle w:val="Hipercze"/>
                <w:rFonts w:ascii="Calibri" w:hAnsi="Calibri" w:cs="Tahoma"/>
                <w:smallCaps/>
                <w:noProof/>
              </w:rPr>
              <w:t>4.</w:t>
            </w:r>
            <w:r w:rsidR="00337BC6">
              <w:rPr>
                <w:rFonts w:eastAsiaTheme="minorEastAsia"/>
                <w:noProof/>
                <w:lang w:eastAsia="pl-PL"/>
              </w:rPr>
              <w:tab/>
            </w:r>
            <w:r w:rsidR="00337BC6" w:rsidRPr="00C42204">
              <w:rPr>
                <w:rStyle w:val="Hipercze"/>
                <w:rFonts w:cs="Calibri"/>
                <w:smallCaps/>
                <w:noProof/>
              </w:rPr>
              <w:t>Język, w którym prowadzone jest postępowanie.</w:t>
            </w:r>
            <w:r w:rsidR="00337BC6">
              <w:rPr>
                <w:noProof/>
                <w:webHidden/>
              </w:rPr>
              <w:tab/>
            </w:r>
            <w:r w:rsidR="00337BC6">
              <w:rPr>
                <w:noProof/>
                <w:webHidden/>
              </w:rPr>
              <w:fldChar w:fldCharType="begin"/>
            </w:r>
            <w:r w:rsidR="00337BC6">
              <w:rPr>
                <w:noProof/>
                <w:webHidden/>
              </w:rPr>
              <w:instrText xml:space="preserve"> PAGEREF _Toc97896886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1AA3035F" w14:textId="77777777" w:rsidR="00337BC6" w:rsidRDefault="00BE2497">
          <w:pPr>
            <w:pStyle w:val="Spistreci1"/>
            <w:tabs>
              <w:tab w:val="left" w:pos="440"/>
              <w:tab w:val="right" w:leader="dot" w:pos="9062"/>
            </w:tabs>
            <w:rPr>
              <w:rFonts w:eastAsiaTheme="minorEastAsia"/>
              <w:noProof/>
              <w:lang w:eastAsia="pl-PL"/>
            </w:rPr>
          </w:pPr>
          <w:hyperlink w:anchor="_Toc97896887" w:history="1">
            <w:r w:rsidR="00337BC6" w:rsidRPr="00C42204">
              <w:rPr>
                <w:rStyle w:val="Hipercze"/>
                <w:rFonts w:ascii="Calibri" w:hAnsi="Calibri" w:cs="Tahoma"/>
                <w:smallCaps/>
                <w:noProof/>
              </w:rPr>
              <w:t>5.</w:t>
            </w:r>
            <w:r w:rsidR="00337BC6">
              <w:rPr>
                <w:rFonts w:eastAsiaTheme="minorEastAsia"/>
                <w:noProof/>
                <w:lang w:eastAsia="pl-PL"/>
              </w:rPr>
              <w:tab/>
            </w:r>
            <w:r w:rsidR="00337BC6" w:rsidRPr="00C42204">
              <w:rPr>
                <w:rStyle w:val="Hipercze"/>
                <w:rFonts w:cs="Calibri"/>
                <w:smallCaps/>
                <w:noProof/>
              </w:rPr>
              <w:t>Opis przedmiotu zamówienia</w:t>
            </w:r>
            <w:r w:rsidR="00337BC6">
              <w:rPr>
                <w:noProof/>
                <w:webHidden/>
              </w:rPr>
              <w:tab/>
            </w:r>
            <w:r w:rsidR="00337BC6">
              <w:rPr>
                <w:noProof/>
                <w:webHidden/>
              </w:rPr>
              <w:fldChar w:fldCharType="begin"/>
            </w:r>
            <w:r w:rsidR="00337BC6">
              <w:rPr>
                <w:noProof/>
                <w:webHidden/>
              </w:rPr>
              <w:instrText xml:space="preserve"> PAGEREF _Toc97896887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7AC51A77" w14:textId="77777777" w:rsidR="00337BC6" w:rsidRDefault="00BE2497">
          <w:pPr>
            <w:pStyle w:val="Spistreci1"/>
            <w:tabs>
              <w:tab w:val="left" w:pos="440"/>
              <w:tab w:val="right" w:leader="dot" w:pos="9062"/>
            </w:tabs>
            <w:rPr>
              <w:rFonts w:eastAsiaTheme="minorEastAsia"/>
              <w:noProof/>
              <w:lang w:eastAsia="pl-PL"/>
            </w:rPr>
          </w:pPr>
          <w:hyperlink w:anchor="_Toc97896888" w:history="1">
            <w:r w:rsidR="00337BC6" w:rsidRPr="00C42204">
              <w:rPr>
                <w:rStyle w:val="Hipercze"/>
                <w:rFonts w:ascii="Calibri" w:hAnsi="Calibri" w:cs="Tahoma"/>
                <w:smallCaps/>
                <w:noProof/>
              </w:rPr>
              <w:t>6.</w:t>
            </w:r>
            <w:r w:rsidR="00337BC6">
              <w:rPr>
                <w:rFonts w:eastAsiaTheme="minorEastAsia"/>
                <w:noProof/>
                <w:lang w:eastAsia="pl-PL"/>
              </w:rPr>
              <w:tab/>
            </w:r>
            <w:r w:rsidR="00337BC6" w:rsidRPr="00C42204">
              <w:rPr>
                <w:rStyle w:val="Hipercze"/>
                <w:rFonts w:cs="Calibri"/>
                <w:smallCaps/>
                <w:noProof/>
              </w:rPr>
              <w:t>Zamówienia podobne.</w:t>
            </w:r>
            <w:r w:rsidR="00337BC6">
              <w:rPr>
                <w:noProof/>
                <w:webHidden/>
              </w:rPr>
              <w:tab/>
            </w:r>
            <w:r w:rsidR="00337BC6">
              <w:rPr>
                <w:noProof/>
                <w:webHidden/>
              </w:rPr>
              <w:fldChar w:fldCharType="begin"/>
            </w:r>
            <w:r w:rsidR="00337BC6">
              <w:rPr>
                <w:noProof/>
                <w:webHidden/>
              </w:rPr>
              <w:instrText xml:space="preserve"> PAGEREF _Toc97896888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769547F4" w14:textId="77777777" w:rsidR="00337BC6" w:rsidRDefault="00BE2497">
          <w:pPr>
            <w:pStyle w:val="Spistreci1"/>
            <w:tabs>
              <w:tab w:val="left" w:pos="440"/>
              <w:tab w:val="right" w:leader="dot" w:pos="9062"/>
            </w:tabs>
            <w:rPr>
              <w:rFonts w:eastAsiaTheme="minorEastAsia"/>
              <w:noProof/>
              <w:lang w:eastAsia="pl-PL"/>
            </w:rPr>
          </w:pPr>
          <w:hyperlink w:anchor="_Toc97896889" w:history="1">
            <w:r w:rsidR="00337BC6" w:rsidRPr="00C42204">
              <w:rPr>
                <w:rStyle w:val="Hipercze"/>
                <w:rFonts w:ascii="Calibri" w:hAnsi="Calibri" w:cs="Tahoma"/>
                <w:smallCaps/>
                <w:noProof/>
              </w:rPr>
              <w:t>7.</w:t>
            </w:r>
            <w:r w:rsidR="00337BC6">
              <w:rPr>
                <w:rFonts w:eastAsiaTheme="minorEastAsia"/>
                <w:noProof/>
                <w:lang w:eastAsia="pl-PL"/>
              </w:rPr>
              <w:tab/>
            </w:r>
            <w:r w:rsidR="00337BC6" w:rsidRPr="00C42204">
              <w:rPr>
                <w:rStyle w:val="Hipercze"/>
                <w:rFonts w:cs="Calibri"/>
                <w:smallCaps/>
                <w:noProof/>
              </w:rPr>
              <w:t>Informacje o zamówieniach częściowych, ofercie wariantowej, umowie ramowej i aukcji elektronicznej.</w:t>
            </w:r>
            <w:r w:rsidR="00337BC6">
              <w:rPr>
                <w:noProof/>
                <w:webHidden/>
              </w:rPr>
              <w:tab/>
            </w:r>
            <w:r w:rsidR="00337BC6">
              <w:rPr>
                <w:noProof/>
                <w:webHidden/>
              </w:rPr>
              <w:fldChar w:fldCharType="begin"/>
            </w:r>
            <w:r w:rsidR="00337BC6">
              <w:rPr>
                <w:noProof/>
                <w:webHidden/>
              </w:rPr>
              <w:instrText xml:space="preserve"> PAGEREF _Toc97896889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57F65E3D" w14:textId="77777777" w:rsidR="00337BC6" w:rsidRDefault="00BE2497">
          <w:pPr>
            <w:pStyle w:val="Spistreci1"/>
            <w:tabs>
              <w:tab w:val="left" w:pos="440"/>
              <w:tab w:val="right" w:leader="dot" w:pos="9062"/>
            </w:tabs>
            <w:rPr>
              <w:rFonts w:eastAsiaTheme="minorEastAsia"/>
              <w:noProof/>
              <w:lang w:eastAsia="pl-PL"/>
            </w:rPr>
          </w:pPr>
          <w:hyperlink w:anchor="_Toc97896890" w:history="1">
            <w:r w:rsidR="00337BC6" w:rsidRPr="00C42204">
              <w:rPr>
                <w:rStyle w:val="Hipercze"/>
                <w:rFonts w:ascii="Calibri" w:hAnsi="Calibri" w:cs="Tahoma"/>
                <w:smallCaps/>
                <w:noProof/>
              </w:rPr>
              <w:t>8.</w:t>
            </w:r>
            <w:r w:rsidR="00337BC6">
              <w:rPr>
                <w:rFonts w:eastAsiaTheme="minorEastAsia"/>
                <w:noProof/>
                <w:lang w:eastAsia="pl-PL"/>
              </w:rPr>
              <w:tab/>
            </w:r>
            <w:r w:rsidR="00337BC6" w:rsidRPr="00C42204">
              <w:rPr>
                <w:rStyle w:val="Hipercze"/>
                <w:rFonts w:cs="Calibri"/>
                <w:smallCaps/>
                <w:noProof/>
              </w:rPr>
              <w:t>Podwykonawstwo.</w:t>
            </w:r>
            <w:r w:rsidR="00337BC6">
              <w:rPr>
                <w:noProof/>
                <w:webHidden/>
              </w:rPr>
              <w:tab/>
            </w:r>
            <w:r w:rsidR="00337BC6">
              <w:rPr>
                <w:noProof/>
                <w:webHidden/>
              </w:rPr>
              <w:fldChar w:fldCharType="begin"/>
            </w:r>
            <w:r w:rsidR="00337BC6">
              <w:rPr>
                <w:noProof/>
                <w:webHidden/>
              </w:rPr>
              <w:instrText xml:space="preserve"> PAGEREF _Toc97896890 \h </w:instrText>
            </w:r>
            <w:r w:rsidR="00337BC6">
              <w:rPr>
                <w:noProof/>
                <w:webHidden/>
              </w:rPr>
            </w:r>
            <w:r w:rsidR="00337BC6">
              <w:rPr>
                <w:noProof/>
                <w:webHidden/>
              </w:rPr>
              <w:fldChar w:fldCharType="separate"/>
            </w:r>
            <w:r w:rsidR="00337BC6">
              <w:rPr>
                <w:noProof/>
                <w:webHidden/>
              </w:rPr>
              <w:t>4</w:t>
            </w:r>
            <w:r w:rsidR="00337BC6">
              <w:rPr>
                <w:noProof/>
                <w:webHidden/>
              </w:rPr>
              <w:fldChar w:fldCharType="end"/>
            </w:r>
          </w:hyperlink>
        </w:p>
        <w:p w14:paraId="218A3B14" w14:textId="77777777" w:rsidR="00337BC6" w:rsidRDefault="00BE2497">
          <w:pPr>
            <w:pStyle w:val="Spistreci1"/>
            <w:tabs>
              <w:tab w:val="left" w:pos="440"/>
              <w:tab w:val="right" w:leader="dot" w:pos="9062"/>
            </w:tabs>
            <w:rPr>
              <w:rFonts w:eastAsiaTheme="minorEastAsia"/>
              <w:noProof/>
              <w:lang w:eastAsia="pl-PL"/>
            </w:rPr>
          </w:pPr>
          <w:hyperlink w:anchor="_Toc97896891" w:history="1">
            <w:r w:rsidR="00337BC6" w:rsidRPr="00C42204">
              <w:rPr>
                <w:rStyle w:val="Hipercze"/>
                <w:rFonts w:ascii="Calibri" w:hAnsi="Calibri" w:cs="Tahoma"/>
                <w:smallCaps/>
                <w:noProof/>
              </w:rPr>
              <w:t>9.</w:t>
            </w:r>
            <w:r w:rsidR="00337BC6">
              <w:rPr>
                <w:rFonts w:eastAsiaTheme="minorEastAsia"/>
                <w:noProof/>
                <w:lang w:eastAsia="pl-PL"/>
              </w:rPr>
              <w:tab/>
            </w:r>
            <w:r w:rsidR="00337BC6" w:rsidRPr="00C42204">
              <w:rPr>
                <w:rStyle w:val="Hipercze"/>
                <w:rFonts w:cs="Calibri"/>
                <w:smallCaps/>
                <w:noProof/>
              </w:rPr>
              <w:t>Termin wykonania zamówienia.</w:t>
            </w:r>
            <w:r w:rsidR="00337BC6">
              <w:rPr>
                <w:noProof/>
                <w:webHidden/>
              </w:rPr>
              <w:tab/>
            </w:r>
            <w:r w:rsidR="00337BC6">
              <w:rPr>
                <w:noProof/>
                <w:webHidden/>
              </w:rPr>
              <w:fldChar w:fldCharType="begin"/>
            </w:r>
            <w:r w:rsidR="00337BC6">
              <w:rPr>
                <w:noProof/>
                <w:webHidden/>
              </w:rPr>
              <w:instrText xml:space="preserve"> PAGEREF _Toc97896891 \h </w:instrText>
            </w:r>
            <w:r w:rsidR="00337BC6">
              <w:rPr>
                <w:noProof/>
                <w:webHidden/>
              </w:rPr>
            </w:r>
            <w:r w:rsidR="00337BC6">
              <w:rPr>
                <w:noProof/>
                <w:webHidden/>
              </w:rPr>
              <w:fldChar w:fldCharType="separate"/>
            </w:r>
            <w:r w:rsidR="00337BC6">
              <w:rPr>
                <w:noProof/>
                <w:webHidden/>
              </w:rPr>
              <w:t>5</w:t>
            </w:r>
            <w:r w:rsidR="00337BC6">
              <w:rPr>
                <w:noProof/>
                <w:webHidden/>
              </w:rPr>
              <w:fldChar w:fldCharType="end"/>
            </w:r>
          </w:hyperlink>
        </w:p>
        <w:p w14:paraId="4F093DD7" w14:textId="77777777" w:rsidR="00337BC6" w:rsidRDefault="00BE2497">
          <w:pPr>
            <w:pStyle w:val="Spistreci1"/>
            <w:tabs>
              <w:tab w:val="left" w:pos="660"/>
              <w:tab w:val="right" w:leader="dot" w:pos="9062"/>
            </w:tabs>
            <w:rPr>
              <w:rFonts w:eastAsiaTheme="minorEastAsia"/>
              <w:noProof/>
              <w:lang w:eastAsia="pl-PL"/>
            </w:rPr>
          </w:pPr>
          <w:hyperlink w:anchor="_Toc97896892" w:history="1">
            <w:r w:rsidR="00337BC6" w:rsidRPr="00C42204">
              <w:rPr>
                <w:rStyle w:val="Hipercze"/>
                <w:rFonts w:ascii="Calibri" w:hAnsi="Calibri" w:cs="Tahoma"/>
                <w:smallCaps/>
                <w:noProof/>
              </w:rPr>
              <w:t>10.</w:t>
            </w:r>
            <w:r w:rsidR="00337BC6">
              <w:rPr>
                <w:rFonts w:eastAsiaTheme="minorEastAsia"/>
                <w:noProof/>
                <w:lang w:eastAsia="pl-PL"/>
              </w:rPr>
              <w:tab/>
            </w:r>
            <w:r w:rsidR="00337BC6" w:rsidRPr="00C42204">
              <w:rPr>
                <w:rStyle w:val="Hipercze"/>
                <w:rFonts w:cs="Calibri"/>
                <w:smallCaps/>
                <w:noProof/>
              </w:rPr>
              <w:t>Warunki udziału w postępowaniu oraz opis sposobu dokonywania oceny spełniania tych warunków.</w:t>
            </w:r>
            <w:r w:rsidR="00337BC6">
              <w:rPr>
                <w:noProof/>
                <w:webHidden/>
              </w:rPr>
              <w:tab/>
            </w:r>
            <w:r w:rsidR="00337BC6">
              <w:rPr>
                <w:noProof/>
                <w:webHidden/>
              </w:rPr>
              <w:fldChar w:fldCharType="begin"/>
            </w:r>
            <w:r w:rsidR="00337BC6">
              <w:rPr>
                <w:noProof/>
                <w:webHidden/>
              </w:rPr>
              <w:instrText xml:space="preserve"> PAGEREF _Toc97896892 \h </w:instrText>
            </w:r>
            <w:r w:rsidR="00337BC6">
              <w:rPr>
                <w:noProof/>
                <w:webHidden/>
              </w:rPr>
            </w:r>
            <w:r w:rsidR="00337BC6">
              <w:rPr>
                <w:noProof/>
                <w:webHidden/>
              </w:rPr>
              <w:fldChar w:fldCharType="separate"/>
            </w:r>
            <w:r w:rsidR="00337BC6">
              <w:rPr>
                <w:noProof/>
                <w:webHidden/>
              </w:rPr>
              <w:t>5</w:t>
            </w:r>
            <w:r w:rsidR="00337BC6">
              <w:rPr>
                <w:noProof/>
                <w:webHidden/>
              </w:rPr>
              <w:fldChar w:fldCharType="end"/>
            </w:r>
          </w:hyperlink>
        </w:p>
        <w:p w14:paraId="30963733" w14:textId="77777777" w:rsidR="00337BC6" w:rsidRDefault="00BE2497">
          <w:pPr>
            <w:pStyle w:val="Spistreci1"/>
            <w:tabs>
              <w:tab w:val="left" w:pos="660"/>
              <w:tab w:val="right" w:leader="dot" w:pos="9062"/>
            </w:tabs>
            <w:rPr>
              <w:rFonts w:eastAsiaTheme="minorEastAsia"/>
              <w:noProof/>
              <w:lang w:eastAsia="pl-PL"/>
            </w:rPr>
          </w:pPr>
          <w:hyperlink w:anchor="_Toc97896893" w:history="1">
            <w:r w:rsidR="00337BC6" w:rsidRPr="00C42204">
              <w:rPr>
                <w:rStyle w:val="Hipercze"/>
                <w:rFonts w:ascii="Calibri" w:hAnsi="Calibri" w:cs="Tahoma"/>
                <w:smallCaps/>
                <w:noProof/>
              </w:rPr>
              <w:t>11.</w:t>
            </w:r>
            <w:r w:rsidR="00337BC6">
              <w:rPr>
                <w:rFonts w:eastAsiaTheme="minorEastAsia"/>
                <w:noProof/>
                <w:lang w:eastAsia="pl-PL"/>
              </w:rPr>
              <w:tab/>
            </w:r>
            <w:r w:rsidR="00337BC6" w:rsidRPr="00C42204">
              <w:rPr>
                <w:rStyle w:val="Hipercze"/>
                <w:smallCaps/>
                <w:noProof/>
              </w:rPr>
              <w:t xml:space="preserve">Dokumenty i oświadczenia, </w:t>
            </w:r>
            <w:r w:rsidR="00337BC6" w:rsidRPr="00C42204">
              <w:rPr>
                <w:rStyle w:val="Hipercze"/>
                <w:rFonts w:cs="Calibri"/>
                <w:smallCaps/>
                <w:noProof/>
              </w:rPr>
              <w:t>jakie mają dostarczyć wykonawcy w celu potwierdzenia spełniania warunków udziału w postępowaniu, oraz dokumenty potwierdzające brak podstaw do wykluczenia z postępowania.</w:t>
            </w:r>
            <w:r w:rsidR="00337BC6">
              <w:rPr>
                <w:noProof/>
                <w:webHidden/>
              </w:rPr>
              <w:tab/>
            </w:r>
            <w:r w:rsidR="00337BC6">
              <w:rPr>
                <w:noProof/>
                <w:webHidden/>
              </w:rPr>
              <w:fldChar w:fldCharType="begin"/>
            </w:r>
            <w:r w:rsidR="00337BC6">
              <w:rPr>
                <w:noProof/>
                <w:webHidden/>
              </w:rPr>
              <w:instrText xml:space="preserve"> PAGEREF _Toc97896893 \h </w:instrText>
            </w:r>
            <w:r w:rsidR="00337BC6">
              <w:rPr>
                <w:noProof/>
                <w:webHidden/>
              </w:rPr>
            </w:r>
            <w:r w:rsidR="00337BC6">
              <w:rPr>
                <w:noProof/>
                <w:webHidden/>
              </w:rPr>
              <w:fldChar w:fldCharType="separate"/>
            </w:r>
            <w:r w:rsidR="00337BC6">
              <w:rPr>
                <w:noProof/>
                <w:webHidden/>
              </w:rPr>
              <w:t>8</w:t>
            </w:r>
            <w:r w:rsidR="00337BC6">
              <w:rPr>
                <w:noProof/>
                <w:webHidden/>
              </w:rPr>
              <w:fldChar w:fldCharType="end"/>
            </w:r>
          </w:hyperlink>
        </w:p>
        <w:p w14:paraId="0DD06E0E" w14:textId="77777777" w:rsidR="00337BC6" w:rsidRDefault="00BE2497">
          <w:pPr>
            <w:pStyle w:val="Spistreci1"/>
            <w:tabs>
              <w:tab w:val="left" w:pos="660"/>
              <w:tab w:val="right" w:leader="dot" w:pos="9062"/>
            </w:tabs>
            <w:rPr>
              <w:rFonts w:eastAsiaTheme="minorEastAsia"/>
              <w:noProof/>
              <w:lang w:eastAsia="pl-PL"/>
            </w:rPr>
          </w:pPr>
          <w:hyperlink w:anchor="_Toc97896894" w:history="1">
            <w:r w:rsidR="00337BC6" w:rsidRPr="00C42204">
              <w:rPr>
                <w:rStyle w:val="Hipercze"/>
                <w:rFonts w:ascii="Calibri" w:hAnsi="Calibri" w:cs="Tahoma"/>
                <w:smallCaps/>
                <w:noProof/>
              </w:rPr>
              <w:t>12.</w:t>
            </w:r>
            <w:r w:rsidR="00337BC6">
              <w:rPr>
                <w:rFonts w:eastAsiaTheme="minorEastAsia"/>
                <w:noProof/>
                <w:lang w:eastAsia="pl-PL"/>
              </w:rPr>
              <w:tab/>
            </w:r>
            <w:r w:rsidR="00337BC6" w:rsidRPr="00C42204">
              <w:rPr>
                <w:rStyle w:val="Hipercze"/>
                <w:rFonts w:cs="Calibri"/>
                <w:smallCaps/>
                <w:noProof/>
              </w:rPr>
              <w:t>Wykonawcy wspólnie ubiegający się o zamówienie (spółki cywilne/konsorcja).</w:t>
            </w:r>
            <w:r w:rsidR="00337BC6">
              <w:rPr>
                <w:noProof/>
                <w:webHidden/>
              </w:rPr>
              <w:tab/>
            </w:r>
            <w:r w:rsidR="00337BC6">
              <w:rPr>
                <w:noProof/>
                <w:webHidden/>
              </w:rPr>
              <w:fldChar w:fldCharType="begin"/>
            </w:r>
            <w:r w:rsidR="00337BC6">
              <w:rPr>
                <w:noProof/>
                <w:webHidden/>
              </w:rPr>
              <w:instrText xml:space="preserve"> PAGEREF _Toc97896894 \h </w:instrText>
            </w:r>
            <w:r w:rsidR="00337BC6">
              <w:rPr>
                <w:noProof/>
                <w:webHidden/>
              </w:rPr>
            </w:r>
            <w:r w:rsidR="00337BC6">
              <w:rPr>
                <w:noProof/>
                <w:webHidden/>
              </w:rPr>
              <w:fldChar w:fldCharType="separate"/>
            </w:r>
            <w:r w:rsidR="00337BC6">
              <w:rPr>
                <w:noProof/>
                <w:webHidden/>
              </w:rPr>
              <w:t>10</w:t>
            </w:r>
            <w:r w:rsidR="00337BC6">
              <w:rPr>
                <w:noProof/>
                <w:webHidden/>
              </w:rPr>
              <w:fldChar w:fldCharType="end"/>
            </w:r>
          </w:hyperlink>
        </w:p>
        <w:p w14:paraId="101AD05A" w14:textId="77777777" w:rsidR="00337BC6" w:rsidRDefault="00BE2497">
          <w:pPr>
            <w:pStyle w:val="Spistreci1"/>
            <w:tabs>
              <w:tab w:val="left" w:pos="660"/>
              <w:tab w:val="right" w:leader="dot" w:pos="9062"/>
            </w:tabs>
            <w:rPr>
              <w:rFonts w:eastAsiaTheme="minorEastAsia"/>
              <w:noProof/>
              <w:lang w:eastAsia="pl-PL"/>
            </w:rPr>
          </w:pPr>
          <w:hyperlink w:anchor="_Toc97896895" w:history="1">
            <w:r w:rsidR="00337BC6" w:rsidRPr="00C42204">
              <w:rPr>
                <w:rStyle w:val="Hipercze"/>
                <w:rFonts w:ascii="Calibri" w:hAnsi="Calibri" w:cs="Tahoma"/>
                <w:smallCaps/>
                <w:noProof/>
              </w:rPr>
              <w:t>13.</w:t>
            </w:r>
            <w:r w:rsidR="00337BC6">
              <w:rPr>
                <w:rFonts w:eastAsiaTheme="minorEastAsia"/>
                <w:noProof/>
                <w:lang w:eastAsia="pl-PL"/>
              </w:rPr>
              <w:tab/>
            </w:r>
            <w:r w:rsidR="00337BC6" w:rsidRPr="00C42204">
              <w:rPr>
                <w:rStyle w:val="Hipercze"/>
                <w:rFonts w:cs="Calibri"/>
                <w:smallCaps/>
                <w:noProof/>
              </w:rPr>
              <w:t>Wadium.</w:t>
            </w:r>
            <w:r w:rsidR="00337BC6">
              <w:rPr>
                <w:noProof/>
                <w:webHidden/>
              </w:rPr>
              <w:tab/>
            </w:r>
            <w:r w:rsidR="00337BC6">
              <w:rPr>
                <w:noProof/>
                <w:webHidden/>
              </w:rPr>
              <w:fldChar w:fldCharType="begin"/>
            </w:r>
            <w:r w:rsidR="00337BC6">
              <w:rPr>
                <w:noProof/>
                <w:webHidden/>
              </w:rPr>
              <w:instrText xml:space="preserve"> PAGEREF _Toc97896895 \h </w:instrText>
            </w:r>
            <w:r w:rsidR="00337BC6">
              <w:rPr>
                <w:noProof/>
                <w:webHidden/>
              </w:rPr>
            </w:r>
            <w:r w:rsidR="00337BC6">
              <w:rPr>
                <w:noProof/>
                <w:webHidden/>
              </w:rPr>
              <w:fldChar w:fldCharType="separate"/>
            </w:r>
            <w:r w:rsidR="00337BC6">
              <w:rPr>
                <w:noProof/>
                <w:webHidden/>
              </w:rPr>
              <w:t>10</w:t>
            </w:r>
            <w:r w:rsidR="00337BC6">
              <w:rPr>
                <w:noProof/>
                <w:webHidden/>
              </w:rPr>
              <w:fldChar w:fldCharType="end"/>
            </w:r>
          </w:hyperlink>
        </w:p>
        <w:p w14:paraId="6FB7C830" w14:textId="77777777" w:rsidR="00337BC6" w:rsidRDefault="00BE2497">
          <w:pPr>
            <w:pStyle w:val="Spistreci1"/>
            <w:tabs>
              <w:tab w:val="left" w:pos="660"/>
              <w:tab w:val="right" w:leader="dot" w:pos="9062"/>
            </w:tabs>
            <w:rPr>
              <w:rFonts w:eastAsiaTheme="minorEastAsia"/>
              <w:noProof/>
              <w:lang w:eastAsia="pl-PL"/>
            </w:rPr>
          </w:pPr>
          <w:hyperlink w:anchor="_Toc97896896" w:history="1">
            <w:r w:rsidR="00337BC6" w:rsidRPr="00C42204">
              <w:rPr>
                <w:rStyle w:val="Hipercze"/>
                <w:rFonts w:ascii="Calibri" w:hAnsi="Calibri" w:cs="Tahoma"/>
                <w:smallCaps/>
                <w:noProof/>
              </w:rPr>
              <w:t>14.</w:t>
            </w:r>
            <w:r w:rsidR="00337BC6">
              <w:rPr>
                <w:rFonts w:eastAsiaTheme="minorEastAsia"/>
                <w:noProof/>
                <w:lang w:eastAsia="pl-PL"/>
              </w:rPr>
              <w:tab/>
            </w:r>
            <w:r w:rsidR="00337BC6" w:rsidRPr="00C42204">
              <w:rPr>
                <w:rStyle w:val="Hipercze"/>
                <w:rFonts w:cs="Calibri"/>
                <w:smallCaps/>
                <w:noProof/>
              </w:rPr>
              <w:t>Waluta, w jakiej będą prowadzone rozliczenia związane z realizacją niniejszego zamówienia publicznego.</w:t>
            </w:r>
            <w:r w:rsidR="00337BC6">
              <w:rPr>
                <w:noProof/>
                <w:webHidden/>
              </w:rPr>
              <w:tab/>
            </w:r>
            <w:r w:rsidR="00337BC6">
              <w:rPr>
                <w:noProof/>
                <w:webHidden/>
              </w:rPr>
              <w:fldChar w:fldCharType="begin"/>
            </w:r>
            <w:r w:rsidR="00337BC6">
              <w:rPr>
                <w:noProof/>
                <w:webHidden/>
              </w:rPr>
              <w:instrText xml:space="preserve"> PAGEREF _Toc97896896 \h </w:instrText>
            </w:r>
            <w:r w:rsidR="00337BC6">
              <w:rPr>
                <w:noProof/>
                <w:webHidden/>
              </w:rPr>
            </w:r>
            <w:r w:rsidR="00337BC6">
              <w:rPr>
                <w:noProof/>
                <w:webHidden/>
              </w:rPr>
              <w:fldChar w:fldCharType="separate"/>
            </w:r>
            <w:r w:rsidR="00337BC6">
              <w:rPr>
                <w:noProof/>
                <w:webHidden/>
              </w:rPr>
              <w:t>11</w:t>
            </w:r>
            <w:r w:rsidR="00337BC6">
              <w:rPr>
                <w:noProof/>
                <w:webHidden/>
              </w:rPr>
              <w:fldChar w:fldCharType="end"/>
            </w:r>
          </w:hyperlink>
        </w:p>
        <w:p w14:paraId="7887BBD1" w14:textId="77777777" w:rsidR="00337BC6" w:rsidRDefault="00BE2497">
          <w:pPr>
            <w:pStyle w:val="Spistreci1"/>
            <w:tabs>
              <w:tab w:val="left" w:pos="660"/>
              <w:tab w:val="right" w:leader="dot" w:pos="9062"/>
            </w:tabs>
            <w:rPr>
              <w:rFonts w:eastAsiaTheme="minorEastAsia"/>
              <w:noProof/>
              <w:lang w:eastAsia="pl-PL"/>
            </w:rPr>
          </w:pPr>
          <w:hyperlink w:anchor="_Toc97896897" w:history="1">
            <w:r w:rsidR="00337BC6" w:rsidRPr="00C42204">
              <w:rPr>
                <w:rStyle w:val="Hipercze"/>
                <w:rFonts w:ascii="Calibri" w:hAnsi="Calibri" w:cs="Tahoma"/>
                <w:smallCaps/>
                <w:noProof/>
              </w:rPr>
              <w:t>15.</w:t>
            </w:r>
            <w:r w:rsidR="00337BC6">
              <w:rPr>
                <w:rFonts w:eastAsiaTheme="minorEastAsia"/>
                <w:noProof/>
                <w:lang w:eastAsia="pl-PL"/>
              </w:rPr>
              <w:tab/>
            </w:r>
            <w:r w:rsidR="00337BC6" w:rsidRPr="00C42204">
              <w:rPr>
                <w:rStyle w:val="Hipercze"/>
                <w:rFonts w:cs="Calibri"/>
                <w:smallCaps/>
                <w:noProof/>
              </w:rPr>
              <w:t>Komunikacja w postępowaniu.</w:t>
            </w:r>
            <w:r w:rsidR="00337BC6">
              <w:rPr>
                <w:noProof/>
                <w:webHidden/>
              </w:rPr>
              <w:tab/>
            </w:r>
            <w:r w:rsidR="00337BC6">
              <w:rPr>
                <w:noProof/>
                <w:webHidden/>
              </w:rPr>
              <w:fldChar w:fldCharType="begin"/>
            </w:r>
            <w:r w:rsidR="00337BC6">
              <w:rPr>
                <w:noProof/>
                <w:webHidden/>
              </w:rPr>
              <w:instrText xml:space="preserve"> PAGEREF _Toc97896897 \h </w:instrText>
            </w:r>
            <w:r w:rsidR="00337BC6">
              <w:rPr>
                <w:noProof/>
                <w:webHidden/>
              </w:rPr>
            </w:r>
            <w:r w:rsidR="00337BC6">
              <w:rPr>
                <w:noProof/>
                <w:webHidden/>
              </w:rPr>
              <w:fldChar w:fldCharType="separate"/>
            </w:r>
            <w:r w:rsidR="00337BC6">
              <w:rPr>
                <w:noProof/>
                <w:webHidden/>
              </w:rPr>
              <w:t>11</w:t>
            </w:r>
            <w:r w:rsidR="00337BC6">
              <w:rPr>
                <w:noProof/>
                <w:webHidden/>
              </w:rPr>
              <w:fldChar w:fldCharType="end"/>
            </w:r>
          </w:hyperlink>
        </w:p>
        <w:p w14:paraId="0A3D2DCD" w14:textId="77777777" w:rsidR="00337BC6" w:rsidRDefault="00BE2497">
          <w:pPr>
            <w:pStyle w:val="Spistreci1"/>
            <w:tabs>
              <w:tab w:val="left" w:pos="660"/>
              <w:tab w:val="right" w:leader="dot" w:pos="9062"/>
            </w:tabs>
            <w:rPr>
              <w:rFonts w:eastAsiaTheme="minorEastAsia"/>
              <w:noProof/>
              <w:lang w:eastAsia="pl-PL"/>
            </w:rPr>
          </w:pPr>
          <w:hyperlink w:anchor="_Toc97896898" w:history="1">
            <w:r w:rsidR="00337BC6" w:rsidRPr="00C42204">
              <w:rPr>
                <w:rStyle w:val="Hipercze"/>
                <w:rFonts w:ascii="Calibri" w:hAnsi="Calibri" w:cs="Tahoma"/>
                <w:smallCaps/>
                <w:noProof/>
              </w:rPr>
              <w:t>16.</w:t>
            </w:r>
            <w:r w:rsidR="00337BC6">
              <w:rPr>
                <w:rFonts w:eastAsiaTheme="minorEastAsia"/>
                <w:noProof/>
                <w:lang w:eastAsia="pl-PL"/>
              </w:rPr>
              <w:tab/>
            </w:r>
            <w:r w:rsidR="00337BC6" w:rsidRPr="00C42204">
              <w:rPr>
                <w:rStyle w:val="Hipercze"/>
                <w:rFonts w:cs="Calibri"/>
                <w:smallCaps/>
                <w:noProof/>
              </w:rPr>
              <w:t>Opis sposobu przygotowania ofertą.</w:t>
            </w:r>
            <w:r w:rsidR="00337BC6">
              <w:rPr>
                <w:noProof/>
                <w:webHidden/>
              </w:rPr>
              <w:tab/>
            </w:r>
            <w:r w:rsidR="00337BC6">
              <w:rPr>
                <w:noProof/>
                <w:webHidden/>
              </w:rPr>
              <w:fldChar w:fldCharType="begin"/>
            </w:r>
            <w:r w:rsidR="00337BC6">
              <w:rPr>
                <w:noProof/>
                <w:webHidden/>
              </w:rPr>
              <w:instrText xml:space="preserve"> PAGEREF _Toc97896898 \h </w:instrText>
            </w:r>
            <w:r w:rsidR="00337BC6">
              <w:rPr>
                <w:noProof/>
                <w:webHidden/>
              </w:rPr>
            </w:r>
            <w:r w:rsidR="00337BC6">
              <w:rPr>
                <w:noProof/>
                <w:webHidden/>
              </w:rPr>
              <w:fldChar w:fldCharType="separate"/>
            </w:r>
            <w:r w:rsidR="00337BC6">
              <w:rPr>
                <w:noProof/>
                <w:webHidden/>
              </w:rPr>
              <w:t>13</w:t>
            </w:r>
            <w:r w:rsidR="00337BC6">
              <w:rPr>
                <w:noProof/>
                <w:webHidden/>
              </w:rPr>
              <w:fldChar w:fldCharType="end"/>
            </w:r>
          </w:hyperlink>
        </w:p>
        <w:p w14:paraId="6812C219" w14:textId="77777777" w:rsidR="00337BC6" w:rsidRDefault="00BE2497">
          <w:pPr>
            <w:pStyle w:val="Spistreci1"/>
            <w:tabs>
              <w:tab w:val="left" w:pos="660"/>
              <w:tab w:val="right" w:leader="dot" w:pos="9062"/>
            </w:tabs>
            <w:rPr>
              <w:rFonts w:eastAsiaTheme="minorEastAsia"/>
              <w:noProof/>
              <w:lang w:eastAsia="pl-PL"/>
            </w:rPr>
          </w:pPr>
          <w:hyperlink w:anchor="_Toc97896899" w:history="1">
            <w:r w:rsidR="00337BC6" w:rsidRPr="00C42204">
              <w:rPr>
                <w:rStyle w:val="Hipercze"/>
                <w:rFonts w:ascii="Calibri" w:hAnsi="Calibri" w:cs="Tahoma"/>
                <w:smallCaps/>
                <w:noProof/>
              </w:rPr>
              <w:t>17.</w:t>
            </w:r>
            <w:r w:rsidR="00337BC6">
              <w:rPr>
                <w:rFonts w:eastAsiaTheme="minorEastAsia"/>
                <w:noProof/>
                <w:lang w:eastAsia="pl-PL"/>
              </w:rPr>
              <w:tab/>
            </w:r>
            <w:r w:rsidR="00337BC6" w:rsidRPr="00C42204">
              <w:rPr>
                <w:rStyle w:val="Hipercze"/>
                <w:rFonts w:cs="Calibri"/>
                <w:smallCaps/>
                <w:noProof/>
              </w:rPr>
              <w:t>Termin związania ofertą.</w:t>
            </w:r>
            <w:r w:rsidR="00337BC6">
              <w:rPr>
                <w:noProof/>
                <w:webHidden/>
              </w:rPr>
              <w:tab/>
            </w:r>
            <w:r w:rsidR="00337BC6">
              <w:rPr>
                <w:noProof/>
                <w:webHidden/>
              </w:rPr>
              <w:fldChar w:fldCharType="begin"/>
            </w:r>
            <w:r w:rsidR="00337BC6">
              <w:rPr>
                <w:noProof/>
                <w:webHidden/>
              </w:rPr>
              <w:instrText xml:space="preserve"> PAGEREF _Toc97896899 \h </w:instrText>
            </w:r>
            <w:r w:rsidR="00337BC6">
              <w:rPr>
                <w:noProof/>
                <w:webHidden/>
              </w:rPr>
            </w:r>
            <w:r w:rsidR="00337BC6">
              <w:rPr>
                <w:noProof/>
                <w:webHidden/>
              </w:rPr>
              <w:fldChar w:fldCharType="separate"/>
            </w:r>
            <w:r w:rsidR="00337BC6">
              <w:rPr>
                <w:noProof/>
                <w:webHidden/>
              </w:rPr>
              <w:t>14</w:t>
            </w:r>
            <w:r w:rsidR="00337BC6">
              <w:rPr>
                <w:noProof/>
                <w:webHidden/>
              </w:rPr>
              <w:fldChar w:fldCharType="end"/>
            </w:r>
          </w:hyperlink>
        </w:p>
        <w:p w14:paraId="32AD34DD" w14:textId="77777777" w:rsidR="00337BC6" w:rsidRDefault="00BE2497">
          <w:pPr>
            <w:pStyle w:val="Spistreci1"/>
            <w:tabs>
              <w:tab w:val="left" w:pos="660"/>
              <w:tab w:val="right" w:leader="dot" w:pos="9062"/>
            </w:tabs>
            <w:rPr>
              <w:rFonts w:eastAsiaTheme="minorEastAsia"/>
              <w:noProof/>
              <w:lang w:eastAsia="pl-PL"/>
            </w:rPr>
          </w:pPr>
          <w:hyperlink w:anchor="_Toc97896900" w:history="1">
            <w:r w:rsidR="00337BC6" w:rsidRPr="00C42204">
              <w:rPr>
                <w:rStyle w:val="Hipercze"/>
                <w:rFonts w:ascii="Calibri" w:hAnsi="Calibri" w:cs="Tahoma"/>
                <w:smallCaps/>
                <w:noProof/>
              </w:rPr>
              <w:t>18.</w:t>
            </w:r>
            <w:r w:rsidR="00337BC6">
              <w:rPr>
                <w:rFonts w:eastAsiaTheme="minorEastAsia"/>
                <w:noProof/>
                <w:lang w:eastAsia="pl-PL"/>
              </w:rPr>
              <w:tab/>
            </w:r>
            <w:r w:rsidR="00337BC6" w:rsidRPr="00C42204">
              <w:rPr>
                <w:rStyle w:val="Hipercze"/>
                <w:rFonts w:cs="Calibri"/>
                <w:smallCaps/>
                <w:noProof/>
              </w:rPr>
              <w:t>Termin składania ofert.</w:t>
            </w:r>
            <w:r w:rsidR="00337BC6">
              <w:rPr>
                <w:noProof/>
                <w:webHidden/>
              </w:rPr>
              <w:tab/>
            </w:r>
            <w:r w:rsidR="00337BC6">
              <w:rPr>
                <w:noProof/>
                <w:webHidden/>
              </w:rPr>
              <w:fldChar w:fldCharType="begin"/>
            </w:r>
            <w:r w:rsidR="00337BC6">
              <w:rPr>
                <w:noProof/>
                <w:webHidden/>
              </w:rPr>
              <w:instrText xml:space="preserve"> PAGEREF _Toc97896900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39D1DED3" w14:textId="77777777" w:rsidR="00337BC6" w:rsidRDefault="00BE2497">
          <w:pPr>
            <w:pStyle w:val="Spistreci1"/>
            <w:tabs>
              <w:tab w:val="left" w:pos="660"/>
              <w:tab w:val="right" w:leader="dot" w:pos="9062"/>
            </w:tabs>
            <w:rPr>
              <w:rFonts w:eastAsiaTheme="minorEastAsia"/>
              <w:noProof/>
              <w:lang w:eastAsia="pl-PL"/>
            </w:rPr>
          </w:pPr>
          <w:hyperlink w:anchor="_Toc97896901" w:history="1">
            <w:r w:rsidR="00337BC6" w:rsidRPr="00C42204">
              <w:rPr>
                <w:rStyle w:val="Hipercze"/>
                <w:rFonts w:ascii="Calibri" w:hAnsi="Calibri" w:cs="Tahoma"/>
                <w:smallCaps/>
                <w:noProof/>
              </w:rPr>
              <w:t>19.</w:t>
            </w:r>
            <w:r w:rsidR="00337BC6">
              <w:rPr>
                <w:rFonts w:eastAsiaTheme="minorEastAsia"/>
                <w:noProof/>
                <w:lang w:eastAsia="pl-PL"/>
              </w:rPr>
              <w:tab/>
            </w:r>
            <w:r w:rsidR="00337BC6" w:rsidRPr="00C42204">
              <w:rPr>
                <w:rStyle w:val="Hipercze"/>
                <w:rFonts w:cs="Calibri"/>
                <w:smallCaps/>
                <w:noProof/>
              </w:rPr>
              <w:t>Zmiana lub wycofanie złożonej oferty.</w:t>
            </w:r>
            <w:r w:rsidR="00337BC6">
              <w:rPr>
                <w:noProof/>
                <w:webHidden/>
              </w:rPr>
              <w:tab/>
            </w:r>
            <w:r w:rsidR="00337BC6">
              <w:rPr>
                <w:noProof/>
                <w:webHidden/>
              </w:rPr>
              <w:fldChar w:fldCharType="begin"/>
            </w:r>
            <w:r w:rsidR="00337BC6">
              <w:rPr>
                <w:noProof/>
                <w:webHidden/>
              </w:rPr>
              <w:instrText xml:space="preserve"> PAGEREF _Toc97896901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435E04A4" w14:textId="77777777" w:rsidR="00337BC6" w:rsidRDefault="00BE2497">
          <w:pPr>
            <w:pStyle w:val="Spistreci1"/>
            <w:tabs>
              <w:tab w:val="left" w:pos="660"/>
              <w:tab w:val="right" w:leader="dot" w:pos="9062"/>
            </w:tabs>
            <w:rPr>
              <w:rFonts w:eastAsiaTheme="minorEastAsia"/>
              <w:noProof/>
              <w:lang w:eastAsia="pl-PL"/>
            </w:rPr>
          </w:pPr>
          <w:hyperlink w:anchor="_Toc97896902" w:history="1">
            <w:r w:rsidR="00337BC6" w:rsidRPr="00C42204">
              <w:rPr>
                <w:rStyle w:val="Hipercze"/>
                <w:rFonts w:ascii="Calibri" w:hAnsi="Calibri" w:cs="Tahoma"/>
                <w:smallCaps/>
                <w:noProof/>
              </w:rPr>
              <w:t>20.</w:t>
            </w:r>
            <w:r w:rsidR="00337BC6">
              <w:rPr>
                <w:rFonts w:eastAsiaTheme="minorEastAsia"/>
                <w:noProof/>
                <w:lang w:eastAsia="pl-PL"/>
              </w:rPr>
              <w:tab/>
            </w:r>
            <w:r w:rsidR="00337BC6" w:rsidRPr="00C42204">
              <w:rPr>
                <w:rStyle w:val="Hipercze"/>
                <w:rFonts w:cs="Calibri"/>
                <w:smallCaps/>
                <w:noProof/>
              </w:rPr>
              <w:t>Termin i sposób otwarcia ofert.</w:t>
            </w:r>
            <w:r w:rsidR="00337BC6">
              <w:rPr>
                <w:noProof/>
                <w:webHidden/>
              </w:rPr>
              <w:tab/>
            </w:r>
            <w:r w:rsidR="00337BC6">
              <w:rPr>
                <w:noProof/>
                <w:webHidden/>
              </w:rPr>
              <w:fldChar w:fldCharType="begin"/>
            </w:r>
            <w:r w:rsidR="00337BC6">
              <w:rPr>
                <w:noProof/>
                <w:webHidden/>
              </w:rPr>
              <w:instrText xml:space="preserve"> PAGEREF _Toc97896902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08E4E611" w14:textId="77777777" w:rsidR="00337BC6" w:rsidRDefault="00BE2497">
          <w:pPr>
            <w:pStyle w:val="Spistreci1"/>
            <w:tabs>
              <w:tab w:val="left" w:pos="660"/>
              <w:tab w:val="right" w:leader="dot" w:pos="9062"/>
            </w:tabs>
            <w:rPr>
              <w:rFonts w:eastAsiaTheme="minorEastAsia"/>
              <w:noProof/>
              <w:lang w:eastAsia="pl-PL"/>
            </w:rPr>
          </w:pPr>
          <w:hyperlink w:anchor="_Toc97896903" w:history="1">
            <w:r w:rsidR="00337BC6" w:rsidRPr="00C42204">
              <w:rPr>
                <w:rStyle w:val="Hipercze"/>
                <w:rFonts w:ascii="Calibri" w:hAnsi="Calibri" w:cs="Tahoma"/>
                <w:smallCaps/>
                <w:noProof/>
              </w:rPr>
              <w:t>21.</w:t>
            </w:r>
            <w:r w:rsidR="00337BC6">
              <w:rPr>
                <w:rFonts w:eastAsiaTheme="minorEastAsia"/>
                <w:noProof/>
                <w:lang w:eastAsia="pl-PL"/>
              </w:rPr>
              <w:tab/>
            </w:r>
            <w:r w:rsidR="00337BC6" w:rsidRPr="00C42204">
              <w:rPr>
                <w:rStyle w:val="Hipercze"/>
                <w:rFonts w:cs="Calibri"/>
                <w:smallCaps/>
                <w:noProof/>
              </w:rPr>
              <w:t>Sposób obliczenia ceny.</w:t>
            </w:r>
            <w:r w:rsidR="00337BC6">
              <w:rPr>
                <w:noProof/>
                <w:webHidden/>
              </w:rPr>
              <w:tab/>
            </w:r>
            <w:r w:rsidR="00337BC6">
              <w:rPr>
                <w:noProof/>
                <w:webHidden/>
              </w:rPr>
              <w:fldChar w:fldCharType="begin"/>
            </w:r>
            <w:r w:rsidR="00337BC6">
              <w:rPr>
                <w:noProof/>
                <w:webHidden/>
              </w:rPr>
              <w:instrText xml:space="preserve"> PAGEREF _Toc97896903 \h </w:instrText>
            </w:r>
            <w:r w:rsidR="00337BC6">
              <w:rPr>
                <w:noProof/>
                <w:webHidden/>
              </w:rPr>
            </w:r>
            <w:r w:rsidR="00337BC6">
              <w:rPr>
                <w:noProof/>
                <w:webHidden/>
              </w:rPr>
              <w:fldChar w:fldCharType="separate"/>
            </w:r>
            <w:r w:rsidR="00337BC6">
              <w:rPr>
                <w:noProof/>
                <w:webHidden/>
              </w:rPr>
              <w:t>15</w:t>
            </w:r>
            <w:r w:rsidR="00337BC6">
              <w:rPr>
                <w:noProof/>
                <w:webHidden/>
              </w:rPr>
              <w:fldChar w:fldCharType="end"/>
            </w:r>
          </w:hyperlink>
        </w:p>
        <w:p w14:paraId="505ACF86" w14:textId="77777777" w:rsidR="00337BC6" w:rsidRDefault="00BE2497">
          <w:pPr>
            <w:pStyle w:val="Spistreci1"/>
            <w:tabs>
              <w:tab w:val="left" w:pos="660"/>
              <w:tab w:val="right" w:leader="dot" w:pos="9062"/>
            </w:tabs>
            <w:rPr>
              <w:rFonts w:eastAsiaTheme="minorEastAsia"/>
              <w:noProof/>
              <w:lang w:eastAsia="pl-PL"/>
            </w:rPr>
          </w:pPr>
          <w:hyperlink w:anchor="_Toc97896904" w:history="1">
            <w:r w:rsidR="00337BC6" w:rsidRPr="00C42204">
              <w:rPr>
                <w:rStyle w:val="Hipercze"/>
                <w:rFonts w:ascii="Calibri" w:hAnsi="Calibri" w:cs="Tahoma"/>
                <w:smallCaps/>
                <w:noProof/>
              </w:rPr>
              <w:t>22.</w:t>
            </w:r>
            <w:r w:rsidR="00337BC6">
              <w:rPr>
                <w:rFonts w:eastAsiaTheme="minorEastAsia"/>
                <w:noProof/>
                <w:lang w:eastAsia="pl-PL"/>
              </w:rPr>
              <w:tab/>
            </w:r>
            <w:r w:rsidR="00337BC6" w:rsidRPr="00C42204">
              <w:rPr>
                <w:rStyle w:val="Hipercze"/>
                <w:rFonts w:cs="Calibri"/>
                <w:smallCaps/>
                <w:noProof/>
              </w:rPr>
              <w:t>Kryteria i sposób oceny ofert.</w:t>
            </w:r>
            <w:r w:rsidR="00337BC6">
              <w:rPr>
                <w:noProof/>
                <w:webHidden/>
              </w:rPr>
              <w:tab/>
            </w:r>
            <w:r w:rsidR="00337BC6">
              <w:rPr>
                <w:noProof/>
                <w:webHidden/>
              </w:rPr>
              <w:fldChar w:fldCharType="begin"/>
            </w:r>
            <w:r w:rsidR="00337BC6">
              <w:rPr>
                <w:noProof/>
                <w:webHidden/>
              </w:rPr>
              <w:instrText xml:space="preserve"> PAGEREF _Toc97896904 \h </w:instrText>
            </w:r>
            <w:r w:rsidR="00337BC6">
              <w:rPr>
                <w:noProof/>
                <w:webHidden/>
              </w:rPr>
            </w:r>
            <w:r w:rsidR="00337BC6">
              <w:rPr>
                <w:noProof/>
                <w:webHidden/>
              </w:rPr>
              <w:fldChar w:fldCharType="separate"/>
            </w:r>
            <w:r w:rsidR="00337BC6">
              <w:rPr>
                <w:noProof/>
                <w:webHidden/>
              </w:rPr>
              <w:t>16</w:t>
            </w:r>
            <w:r w:rsidR="00337BC6">
              <w:rPr>
                <w:noProof/>
                <w:webHidden/>
              </w:rPr>
              <w:fldChar w:fldCharType="end"/>
            </w:r>
          </w:hyperlink>
        </w:p>
        <w:p w14:paraId="46D82E1B" w14:textId="77777777" w:rsidR="00337BC6" w:rsidRDefault="00BE2497">
          <w:pPr>
            <w:pStyle w:val="Spistreci1"/>
            <w:tabs>
              <w:tab w:val="left" w:pos="660"/>
              <w:tab w:val="right" w:leader="dot" w:pos="9062"/>
            </w:tabs>
            <w:rPr>
              <w:rFonts w:eastAsiaTheme="minorEastAsia"/>
              <w:noProof/>
              <w:lang w:eastAsia="pl-PL"/>
            </w:rPr>
          </w:pPr>
          <w:hyperlink w:anchor="_Toc97896905" w:history="1">
            <w:r w:rsidR="00337BC6" w:rsidRPr="00C42204">
              <w:rPr>
                <w:rStyle w:val="Hipercze"/>
                <w:rFonts w:ascii="Calibri" w:hAnsi="Calibri" w:cs="Tahoma"/>
                <w:smallCaps/>
                <w:noProof/>
              </w:rPr>
              <w:t>23.</w:t>
            </w:r>
            <w:r w:rsidR="00337BC6">
              <w:rPr>
                <w:rFonts w:eastAsiaTheme="minorEastAsia"/>
                <w:noProof/>
                <w:lang w:eastAsia="pl-PL"/>
              </w:rPr>
              <w:tab/>
            </w:r>
            <w:r w:rsidR="00337BC6" w:rsidRPr="00C42204">
              <w:rPr>
                <w:rStyle w:val="Hipercze"/>
                <w:rFonts w:cs="Calibri"/>
                <w:smallCaps/>
                <w:noProof/>
              </w:rPr>
              <w:t>Formalności jakie powinny być dopełnione przed podpisaniem umowy.</w:t>
            </w:r>
            <w:r w:rsidR="00337BC6">
              <w:rPr>
                <w:noProof/>
                <w:webHidden/>
              </w:rPr>
              <w:tab/>
            </w:r>
            <w:r w:rsidR="00337BC6">
              <w:rPr>
                <w:noProof/>
                <w:webHidden/>
              </w:rPr>
              <w:fldChar w:fldCharType="begin"/>
            </w:r>
            <w:r w:rsidR="00337BC6">
              <w:rPr>
                <w:noProof/>
                <w:webHidden/>
              </w:rPr>
              <w:instrText xml:space="preserve"> PAGEREF _Toc97896905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6E6DA742" w14:textId="77777777" w:rsidR="00337BC6" w:rsidRDefault="00BE2497">
          <w:pPr>
            <w:pStyle w:val="Spistreci1"/>
            <w:tabs>
              <w:tab w:val="left" w:pos="660"/>
              <w:tab w:val="right" w:leader="dot" w:pos="9062"/>
            </w:tabs>
            <w:rPr>
              <w:rFonts w:eastAsiaTheme="minorEastAsia"/>
              <w:noProof/>
              <w:lang w:eastAsia="pl-PL"/>
            </w:rPr>
          </w:pPr>
          <w:hyperlink w:anchor="_Toc97896906" w:history="1">
            <w:r w:rsidR="00337BC6" w:rsidRPr="00C42204">
              <w:rPr>
                <w:rStyle w:val="Hipercze"/>
                <w:rFonts w:ascii="Calibri" w:hAnsi="Calibri" w:cs="Tahoma"/>
                <w:smallCaps/>
                <w:noProof/>
              </w:rPr>
              <w:t>24.</w:t>
            </w:r>
            <w:r w:rsidR="00337BC6">
              <w:rPr>
                <w:rFonts w:eastAsiaTheme="minorEastAsia"/>
                <w:noProof/>
                <w:lang w:eastAsia="pl-PL"/>
              </w:rPr>
              <w:tab/>
            </w:r>
            <w:r w:rsidR="00337BC6" w:rsidRPr="00C42204">
              <w:rPr>
                <w:rStyle w:val="Hipercze"/>
                <w:rFonts w:cs="Calibri"/>
                <w:smallCaps/>
                <w:noProof/>
              </w:rPr>
              <w:t>Zabezpieczenie należytego wykonania umowy.</w:t>
            </w:r>
            <w:r w:rsidR="00337BC6">
              <w:rPr>
                <w:noProof/>
                <w:webHidden/>
              </w:rPr>
              <w:tab/>
            </w:r>
            <w:r w:rsidR="00337BC6">
              <w:rPr>
                <w:noProof/>
                <w:webHidden/>
              </w:rPr>
              <w:fldChar w:fldCharType="begin"/>
            </w:r>
            <w:r w:rsidR="00337BC6">
              <w:rPr>
                <w:noProof/>
                <w:webHidden/>
              </w:rPr>
              <w:instrText xml:space="preserve"> PAGEREF _Toc97896906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7FB68CED" w14:textId="77777777" w:rsidR="00337BC6" w:rsidRDefault="00BE2497">
          <w:pPr>
            <w:pStyle w:val="Spistreci1"/>
            <w:tabs>
              <w:tab w:val="left" w:pos="660"/>
              <w:tab w:val="right" w:leader="dot" w:pos="9062"/>
            </w:tabs>
            <w:rPr>
              <w:rFonts w:eastAsiaTheme="minorEastAsia"/>
              <w:noProof/>
              <w:lang w:eastAsia="pl-PL"/>
            </w:rPr>
          </w:pPr>
          <w:hyperlink w:anchor="_Toc97896907" w:history="1">
            <w:r w:rsidR="00337BC6" w:rsidRPr="00C42204">
              <w:rPr>
                <w:rStyle w:val="Hipercze"/>
                <w:rFonts w:ascii="Calibri" w:hAnsi="Calibri" w:cs="Tahoma"/>
                <w:smallCaps/>
                <w:noProof/>
              </w:rPr>
              <w:t>25.</w:t>
            </w:r>
            <w:r w:rsidR="00337BC6">
              <w:rPr>
                <w:rFonts w:eastAsiaTheme="minorEastAsia"/>
                <w:noProof/>
                <w:lang w:eastAsia="pl-PL"/>
              </w:rPr>
              <w:tab/>
            </w:r>
            <w:r w:rsidR="00337BC6" w:rsidRPr="00C42204">
              <w:rPr>
                <w:rStyle w:val="Hipercze"/>
                <w:rFonts w:cs="Calibri"/>
                <w:smallCaps/>
                <w:noProof/>
              </w:rPr>
              <w:t>Zmiany umowy.</w:t>
            </w:r>
            <w:r w:rsidR="00337BC6">
              <w:rPr>
                <w:noProof/>
                <w:webHidden/>
              </w:rPr>
              <w:tab/>
            </w:r>
            <w:r w:rsidR="00337BC6">
              <w:rPr>
                <w:noProof/>
                <w:webHidden/>
              </w:rPr>
              <w:fldChar w:fldCharType="begin"/>
            </w:r>
            <w:r w:rsidR="00337BC6">
              <w:rPr>
                <w:noProof/>
                <w:webHidden/>
              </w:rPr>
              <w:instrText xml:space="preserve"> PAGEREF _Toc97896907 \h </w:instrText>
            </w:r>
            <w:r w:rsidR="00337BC6">
              <w:rPr>
                <w:noProof/>
                <w:webHidden/>
              </w:rPr>
            </w:r>
            <w:r w:rsidR="00337BC6">
              <w:rPr>
                <w:noProof/>
                <w:webHidden/>
              </w:rPr>
              <w:fldChar w:fldCharType="separate"/>
            </w:r>
            <w:r w:rsidR="00337BC6">
              <w:rPr>
                <w:noProof/>
                <w:webHidden/>
              </w:rPr>
              <w:t>18</w:t>
            </w:r>
            <w:r w:rsidR="00337BC6">
              <w:rPr>
                <w:noProof/>
                <w:webHidden/>
              </w:rPr>
              <w:fldChar w:fldCharType="end"/>
            </w:r>
          </w:hyperlink>
        </w:p>
        <w:p w14:paraId="19496D57" w14:textId="77777777" w:rsidR="00337BC6" w:rsidRDefault="00BE2497">
          <w:pPr>
            <w:pStyle w:val="Spistreci1"/>
            <w:tabs>
              <w:tab w:val="left" w:pos="660"/>
              <w:tab w:val="right" w:leader="dot" w:pos="9062"/>
            </w:tabs>
            <w:rPr>
              <w:rFonts w:eastAsiaTheme="minorEastAsia"/>
              <w:noProof/>
              <w:lang w:eastAsia="pl-PL"/>
            </w:rPr>
          </w:pPr>
          <w:hyperlink w:anchor="_Toc97896908" w:history="1">
            <w:r w:rsidR="00337BC6" w:rsidRPr="00C42204">
              <w:rPr>
                <w:rStyle w:val="Hipercze"/>
                <w:rFonts w:ascii="Calibri" w:hAnsi="Calibri" w:cs="Tahoma"/>
                <w:smallCaps/>
                <w:noProof/>
              </w:rPr>
              <w:t>26.</w:t>
            </w:r>
            <w:r w:rsidR="00337BC6">
              <w:rPr>
                <w:rFonts w:eastAsiaTheme="minorEastAsia"/>
                <w:noProof/>
                <w:lang w:eastAsia="pl-PL"/>
              </w:rPr>
              <w:tab/>
            </w:r>
            <w:r w:rsidR="00337BC6" w:rsidRPr="00C42204">
              <w:rPr>
                <w:rStyle w:val="Hipercze"/>
                <w:rFonts w:cs="Calibri"/>
                <w:smallCaps/>
                <w:noProof/>
              </w:rPr>
              <w:t>Pouczenie o środkach ochrony prawnej.</w:t>
            </w:r>
            <w:r w:rsidR="00337BC6">
              <w:rPr>
                <w:noProof/>
                <w:webHidden/>
              </w:rPr>
              <w:tab/>
            </w:r>
            <w:r w:rsidR="00337BC6">
              <w:rPr>
                <w:noProof/>
                <w:webHidden/>
              </w:rPr>
              <w:fldChar w:fldCharType="begin"/>
            </w:r>
            <w:r w:rsidR="00337BC6">
              <w:rPr>
                <w:noProof/>
                <w:webHidden/>
              </w:rPr>
              <w:instrText xml:space="preserve"> PAGEREF _Toc97896908 \h </w:instrText>
            </w:r>
            <w:r w:rsidR="00337BC6">
              <w:rPr>
                <w:noProof/>
                <w:webHidden/>
              </w:rPr>
            </w:r>
            <w:r w:rsidR="00337BC6">
              <w:rPr>
                <w:noProof/>
                <w:webHidden/>
              </w:rPr>
              <w:fldChar w:fldCharType="separate"/>
            </w:r>
            <w:r w:rsidR="00337BC6">
              <w:rPr>
                <w:noProof/>
                <w:webHidden/>
              </w:rPr>
              <w:t>19</w:t>
            </w:r>
            <w:r w:rsidR="00337BC6">
              <w:rPr>
                <w:noProof/>
                <w:webHidden/>
              </w:rPr>
              <w:fldChar w:fldCharType="end"/>
            </w:r>
          </w:hyperlink>
        </w:p>
        <w:p w14:paraId="30F46538" w14:textId="77777777" w:rsidR="00337BC6" w:rsidRDefault="00BE2497">
          <w:pPr>
            <w:pStyle w:val="Spistreci1"/>
            <w:tabs>
              <w:tab w:val="left" w:pos="660"/>
              <w:tab w:val="right" w:leader="dot" w:pos="9062"/>
            </w:tabs>
            <w:rPr>
              <w:rFonts w:eastAsiaTheme="minorEastAsia"/>
              <w:noProof/>
              <w:lang w:eastAsia="pl-PL"/>
            </w:rPr>
          </w:pPr>
          <w:hyperlink w:anchor="_Toc97896909" w:history="1">
            <w:r w:rsidR="00337BC6" w:rsidRPr="00C42204">
              <w:rPr>
                <w:rStyle w:val="Hipercze"/>
                <w:rFonts w:ascii="Calibri" w:hAnsi="Calibri" w:cs="Tahoma"/>
                <w:smallCaps/>
                <w:noProof/>
              </w:rPr>
              <w:t>27.</w:t>
            </w:r>
            <w:r w:rsidR="00337BC6">
              <w:rPr>
                <w:rFonts w:eastAsiaTheme="minorEastAsia"/>
                <w:noProof/>
                <w:lang w:eastAsia="pl-PL"/>
              </w:rPr>
              <w:tab/>
            </w:r>
            <w:r w:rsidR="00337BC6" w:rsidRPr="00C42204">
              <w:rPr>
                <w:rStyle w:val="Hipercze"/>
                <w:rFonts w:cs="Calibri"/>
                <w:smallCaps/>
                <w:noProof/>
              </w:rPr>
              <w:t>Klauzula informacyjna RODO dla osób fizycznych.</w:t>
            </w:r>
            <w:r w:rsidR="00337BC6">
              <w:rPr>
                <w:noProof/>
                <w:webHidden/>
              </w:rPr>
              <w:tab/>
            </w:r>
            <w:r w:rsidR="00337BC6">
              <w:rPr>
                <w:noProof/>
                <w:webHidden/>
              </w:rPr>
              <w:fldChar w:fldCharType="begin"/>
            </w:r>
            <w:r w:rsidR="00337BC6">
              <w:rPr>
                <w:noProof/>
                <w:webHidden/>
              </w:rPr>
              <w:instrText xml:space="preserve"> PAGEREF _Toc97896909 \h </w:instrText>
            </w:r>
            <w:r w:rsidR="00337BC6">
              <w:rPr>
                <w:noProof/>
                <w:webHidden/>
              </w:rPr>
            </w:r>
            <w:r w:rsidR="00337BC6">
              <w:rPr>
                <w:noProof/>
                <w:webHidden/>
              </w:rPr>
              <w:fldChar w:fldCharType="separate"/>
            </w:r>
            <w:r w:rsidR="00337BC6">
              <w:rPr>
                <w:noProof/>
                <w:webHidden/>
              </w:rPr>
              <w:t>20</w:t>
            </w:r>
            <w:r w:rsidR="00337BC6">
              <w:rPr>
                <w:noProof/>
                <w:webHidden/>
              </w:rPr>
              <w:fldChar w:fldCharType="end"/>
            </w:r>
          </w:hyperlink>
        </w:p>
        <w:p w14:paraId="2ADBDB2E" w14:textId="77777777" w:rsidR="00337BC6" w:rsidRDefault="00BE2497">
          <w:pPr>
            <w:pStyle w:val="Spistreci1"/>
            <w:tabs>
              <w:tab w:val="left" w:pos="660"/>
              <w:tab w:val="right" w:leader="dot" w:pos="9062"/>
            </w:tabs>
            <w:rPr>
              <w:rFonts w:eastAsiaTheme="minorEastAsia"/>
              <w:noProof/>
              <w:lang w:eastAsia="pl-PL"/>
            </w:rPr>
          </w:pPr>
          <w:hyperlink w:anchor="_Toc97896910" w:history="1">
            <w:r w:rsidR="00337BC6" w:rsidRPr="00C42204">
              <w:rPr>
                <w:rStyle w:val="Hipercze"/>
                <w:rFonts w:ascii="Calibri" w:hAnsi="Calibri" w:cs="Tahoma"/>
                <w:smallCaps/>
                <w:noProof/>
              </w:rPr>
              <w:t>28.</w:t>
            </w:r>
            <w:r w:rsidR="00337BC6">
              <w:rPr>
                <w:rFonts w:eastAsiaTheme="minorEastAsia"/>
                <w:noProof/>
                <w:lang w:eastAsia="pl-PL"/>
              </w:rPr>
              <w:tab/>
            </w:r>
            <w:r w:rsidR="00337BC6" w:rsidRPr="00C42204">
              <w:rPr>
                <w:rStyle w:val="Hipercze"/>
                <w:smallCaps/>
                <w:noProof/>
              </w:rPr>
              <w:t>Postanowienia końcowe.</w:t>
            </w:r>
            <w:r w:rsidR="00337BC6">
              <w:rPr>
                <w:noProof/>
                <w:webHidden/>
              </w:rPr>
              <w:tab/>
            </w:r>
            <w:r w:rsidR="00337BC6">
              <w:rPr>
                <w:noProof/>
                <w:webHidden/>
              </w:rPr>
              <w:fldChar w:fldCharType="begin"/>
            </w:r>
            <w:r w:rsidR="00337BC6">
              <w:rPr>
                <w:noProof/>
                <w:webHidden/>
              </w:rPr>
              <w:instrText xml:space="preserve"> PAGEREF _Toc97896910 \h </w:instrText>
            </w:r>
            <w:r w:rsidR="00337BC6">
              <w:rPr>
                <w:noProof/>
                <w:webHidden/>
              </w:rPr>
            </w:r>
            <w:r w:rsidR="00337BC6">
              <w:rPr>
                <w:noProof/>
                <w:webHidden/>
              </w:rPr>
              <w:fldChar w:fldCharType="separate"/>
            </w:r>
            <w:r w:rsidR="00337BC6">
              <w:rPr>
                <w:noProof/>
                <w:webHidden/>
              </w:rPr>
              <w:t>21</w:t>
            </w:r>
            <w:r w:rsidR="00337BC6">
              <w:rPr>
                <w:noProof/>
                <w:webHidden/>
              </w:rPr>
              <w:fldChar w:fldCharType="end"/>
            </w:r>
          </w:hyperlink>
        </w:p>
        <w:p w14:paraId="4F743247" w14:textId="77777777" w:rsidR="00337BC6" w:rsidRDefault="00BE2497">
          <w:pPr>
            <w:pStyle w:val="Spistreci1"/>
            <w:tabs>
              <w:tab w:val="left" w:pos="660"/>
              <w:tab w:val="right" w:leader="dot" w:pos="9062"/>
            </w:tabs>
            <w:rPr>
              <w:rFonts w:eastAsiaTheme="minorEastAsia"/>
              <w:noProof/>
              <w:lang w:eastAsia="pl-PL"/>
            </w:rPr>
          </w:pPr>
          <w:hyperlink w:anchor="_Toc97896911" w:history="1">
            <w:r w:rsidR="00337BC6" w:rsidRPr="00C42204">
              <w:rPr>
                <w:rStyle w:val="Hipercze"/>
                <w:rFonts w:ascii="Calibri" w:hAnsi="Calibri" w:cs="Tahoma"/>
                <w:noProof/>
              </w:rPr>
              <w:t>29.</w:t>
            </w:r>
            <w:r w:rsidR="00337BC6">
              <w:rPr>
                <w:rFonts w:eastAsiaTheme="minorEastAsia"/>
                <w:noProof/>
                <w:lang w:eastAsia="pl-PL"/>
              </w:rPr>
              <w:tab/>
            </w:r>
            <w:r w:rsidR="00337BC6" w:rsidRPr="00C42204">
              <w:rPr>
                <w:rStyle w:val="Hipercze"/>
                <w:smallCaps/>
                <w:noProof/>
              </w:rPr>
              <w:t>Wykaz załączników</w:t>
            </w:r>
            <w:r w:rsidR="00337BC6" w:rsidRPr="00C42204">
              <w:rPr>
                <w:rStyle w:val="Hipercze"/>
                <w:noProof/>
              </w:rPr>
              <w:t>.</w:t>
            </w:r>
            <w:r w:rsidR="00337BC6">
              <w:rPr>
                <w:noProof/>
                <w:webHidden/>
              </w:rPr>
              <w:tab/>
            </w:r>
            <w:r w:rsidR="00337BC6">
              <w:rPr>
                <w:noProof/>
                <w:webHidden/>
              </w:rPr>
              <w:fldChar w:fldCharType="begin"/>
            </w:r>
            <w:r w:rsidR="00337BC6">
              <w:rPr>
                <w:noProof/>
                <w:webHidden/>
              </w:rPr>
              <w:instrText xml:space="preserve"> PAGEREF _Toc97896911 \h </w:instrText>
            </w:r>
            <w:r w:rsidR="00337BC6">
              <w:rPr>
                <w:noProof/>
                <w:webHidden/>
              </w:rPr>
            </w:r>
            <w:r w:rsidR="00337BC6">
              <w:rPr>
                <w:noProof/>
                <w:webHidden/>
              </w:rPr>
              <w:fldChar w:fldCharType="separate"/>
            </w:r>
            <w:r w:rsidR="00337BC6">
              <w:rPr>
                <w:noProof/>
                <w:webHidden/>
              </w:rPr>
              <w:t>21</w:t>
            </w:r>
            <w:r w:rsidR="00337BC6">
              <w:rPr>
                <w:noProof/>
                <w:webHidden/>
              </w:rPr>
              <w:fldChar w:fldCharType="end"/>
            </w:r>
          </w:hyperlink>
        </w:p>
        <w:p w14:paraId="3859359C" w14:textId="77777777" w:rsidR="001F5A9E" w:rsidRDefault="001F5A9E" w:rsidP="001F5A9E">
          <w:r>
            <w:rPr>
              <w:b/>
              <w:bCs/>
            </w:rPr>
            <w:fldChar w:fldCharType="end"/>
          </w:r>
        </w:p>
      </w:sdtContent>
    </w:sdt>
    <w:p w14:paraId="516A6BA0" w14:textId="77777777" w:rsidR="001F5A9E" w:rsidRDefault="001F5A9E" w:rsidP="001F5A9E"/>
    <w:p w14:paraId="7AAFBDAD" w14:textId="77777777" w:rsidR="001F5A9E" w:rsidRDefault="001F5A9E" w:rsidP="001F5A9E">
      <w:pPr>
        <w:spacing w:line="240" w:lineRule="auto"/>
        <w:rPr>
          <w:rFonts w:cs="Calibri"/>
          <w:smallCaps/>
        </w:rPr>
      </w:pPr>
    </w:p>
    <w:p w14:paraId="430C8CE9" w14:textId="77777777" w:rsidR="001F5A9E" w:rsidRPr="004151E0" w:rsidRDefault="001F5A9E" w:rsidP="001F5A9E">
      <w:pPr>
        <w:spacing w:line="360" w:lineRule="auto"/>
        <w:rPr>
          <w:rFonts w:cs="Calibri"/>
          <w:smallCaps/>
        </w:rPr>
      </w:pPr>
      <w:r w:rsidRPr="00630F70">
        <w:rPr>
          <w:rFonts w:cs="Calibri"/>
          <w:smallCaps/>
        </w:rPr>
        <w:t>Nazwa (firma) i adres Zamawiającego.</w:t>
      </w:r>
    </w:p>
    <w:p w14:paraId="5386923F" w14:textId="77777777" w:rsidR="00D8536D" w:rsidRPr="00D8536D" w:rsidRDefault="00D8536D" w:rsidP="00D8536D">
      <w:pPr>
        <w:rPr>
          <w:sz w:val="20"/>
        </w:rPr>
      </w:pPr>
      <w:r w:rsidRPr="00D8536D">
        <w:rPr>
          <w:sz w:val="20"/>
        </w:rPr>
        <w:t xml:space="preserve">Zamawiającym jest </w:t>
      </w:r>
      <w:r w:rsidRPr="00D8536D">
        <w:rPr>
          <w:b/>
          <w:sz w:val="20"/>
        </w:rPr>
        <w:t>Kujawsko-Pomorski Fundusz Rozwoju sp. z o.o.</w:t>
      </w:r>
    </w:p>
    <w:p w14:paraId="6CA55F4A"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siedziba Zamawiającego: ul. </w:t>
      </w:r>
      <w:r w:rsidRPr="00D8536D">
        <w:rPr>
          <w:rFonts w:ascii="Calibri" w:hAnsi="Calibri" w:cs="Calibri"/>
          <w:sz w:val="20"/>
          <w:lang w:val="pl-PL"/>
        </w:rPr>
        <w:t>Przedzamcze 8</w:t>
      </w:r>
      <w:r w:rsidRPr="00D8536D">
        <w:rPr>
          <w:rFonts w:ascii="Calibri" w:hAnsi="Calibri" w:cs="Calibri"/>
          <w:sz w:val="20"/>
        </w:rPr>
        <w:t>, 87-100 Toruń</w:t>
      </w:r>
    </w:p>
    <w:p w14:paraId="1F458302"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adres do korespondencji: ul. </w:t>
      </w:r>
      <w:r w:rsidRPr="00D8536D">
        <w:rPr>
          <w:rFonts w:ascii="Calibri" w:hAnsi="Calibri" w:cs="Calibri"/>
          <w:sz w:val="20"/>
          <w:lang w:val="pl-PL"/>
        </w:rPr>
        <w:t>Przedzamcze 8</w:t>
      </w:r>
      <w:r w:rsidRPr="00D8536D">
        <w:rPr>
          <w:rFonts w:ascii="Calibri" w:hAnsi="Calibri" w:cs="Calibri"/>
          <w:sz w:val="20"/>
        </w:rPr>
        <w:t>, 87-100 Toruń</w:t>
      </w:r>
    </w:p>
    <w:p w14:paraId="48BFB792"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NIP: </w:t>
      </w:r>
      <w:r w:rsidRPr="00D8536D">
        <w:rPr>
          <w:rFonts w:ascii="Calibri" w:hAnsi="Calibri" w:cs="Calibri"/>
          <w:sz w:val="20"/>
          <w:lang w:val="pl-PL"/>
        </w:rPr>
        <w:t>956-23-24-238</w:t>
      </w:r>
    </w:p>
    <w:p w14:paraId="7DF23FB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REGON: </w:t>
      </w:r>
      <w:r w:rsidRPr="00D8536D">
        <w:rPr>
          <w:rFonts w:ascii="Calibri" w:hAnsi="Calibri" w:cs="Calibri"/>
          <w:sz w:val="20"/>
          <w:lang w:val="pl-PL"/>
        </w:rPr>
        <w:t>366974655</w:t>
      </w:r>
    </w:p>
    <w:p w14:paraId="51825978"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godziny pracy: poniedziałek - piątek od </w:t>
      </w:r>
      <w:r w:rsidRPr="00D8536D">
        <w:rPr>
          <w:rFonts w:ascii="Calibri" w:hAnsi="Calibri" w:cs="Calibri"/>
          <w:sz w:val="20"/>
          <w:lang w:val="pl-PL"/>
        </w:rPr>
        <w:t>7.30</w:t>
      </w:r>
      <w:r w:rsidRPr="00D8536D">
        <w:rPr>
          <w:rFonts w:ascii="Calibri" w:hAnsi="Calibri" w:cs="Calibri"/>
          <w:sz w:val="20"/>
        </w:rPr>
        <w:t xml:space="preserve"> do </w:t>
      </w:r>
      <w:r w:rsidRPr="00D8536D">
        <w:rPr>
          <w:rFonts w:ascii="Calibri" w:hAnsi="Calibri" w:cs="Calibri"/>
          <w:sz w:val="20"/>
          <w:lang w:val="pl-PL"/>
        </w:rPr>
        <w:t>15.30</w:t>
      </w:r>
    </w:p>
    <w:p w14:paraId="10AF274A" w14:textId="77777777" w:rsidR="00D8536D" w:rsidRPr="00D8536D" w:rsidRDefault="00D8536D" w:rsidP="00B46995">
      <w:pPr>
        <w:pStyle w:val="Tekstpodstawowy3"/>
        <w:numPr>
          <w:ilvl w:val="0"/>
          <w:numId w:val="40"/>
        </w:numPr>
        <w:tabs>
          <w:tab w:val="num" w:pos="426"/>
          <w:tab w:val="left" w:pos="2410"/>
        </w:tabs>
        <w:ind w:left="709" w:hanging="283"/>
        <w:rPr>
          <w:rFonts w:ascii="Calibri" w:hAnsi="Calibri" w:cs="Calibri"/>
          <w:sz w:val="20"/>
        </w:rPr>
      </w:pPr>
      <w:r w:rsidRPr="00D8536D">
        <w:rPr>
          <w:rFonts w:ascii="Calibri" w:hAnsi="Calibri" w:cs="Calibri"/>
          <w:sz w:val="20"/>
        </w:rPr>
        <w:t xml:space="preserve">adres </w:t>
      </w:r>
      <w:r w:rsidRPr="00D8536D">
        <w:rPr>
          <w:rFonts w:ascii="Calibri" w:hAnsi="Calibri" w:cs="Calibri"/>
          <w:sz w:val="20"/>
          <w:lang w:val="pl-PL"/>
        </w:rPr>
        <w:t xml:space="preserve">głównej </w:t>
      </w:r>
      <w:r w:rsidRPr="00D8536D">
        <w:rPr>
          <w:rFonts w:ascii="Calibri" w:hAnsi="Calibri" w:cs="Calibri"/>
          <w:sz w:val="20"/>
        </w:rPr>
        <w:t xml:space="preserve">strony internetowej: </w:t>
      </w:r>
      <w:hyperlink r:id="rId8" w:history="1">
        <w:r w:rsidRPr="00D8536D">
          <w:rPr>
            <w:rStyle w:val="Hipercze"/>
            <w:rFonts w:ascii="Calibri" w:hAnsi="Calibri" w:cs="Calibri"/>
            <w:sz w:val="20"/>
          </w:rPr>
          <w:t>http://www.</w:t>
        </w:r>
        <w:r w:rsidRPr="00D8536D">
          <w:rPr>
            <w:rStyle w:val="Hipercze"/>
            <w:rFonts w:ascii="Calibri" w:hAnsi="Calibri" w:cs="Calibri"/>
            <w:sz w:val="20"/>
            <w:lang w:val="pl-PL"/>
          </w:rPr>
          <w:t>kpfr</w:t>
        </w:r>
        <w:r w:rsidRPr="00D8536D">
          <w:rPr>
            <w:rStyle w:val="Hipercze"/>
            <w:rFonts w:ascii="Calibri" w:hAnsi="Calibri" w:cs="Calibri"/>
            <w:sz w:val="20"/>
          </w:rPr>
          <w:t>.</w:t>
        </w:r>
        <w:proofErr w:type="spellStart"/>
        <w:r w:rsidRPr="00D8536D">
          <w:rPr>
            <w:rStyle w:val="Hipercze"/>
            <w:rFonts w:ascii="Calibri" w:hAnsi="Calibri" w:cs="Calibri"/>
            <w:sz w:val="20"/>
          </w:rPr>
          <w:t>pl</w:t>
        </w:r>
        <w:proofErr w:type="spellEnd"/>
      </w:hyperlink>
    </w:p>
    <w:p w14:paraId="2A82FB6E" w14:textId="77777777" w:rsidR="00D8536D" w:rsidRPr="00D8536D" w:rsidRDefault="00D8536D" w:rsidP="00B46995">
      <w:pPr>
        <w:pStyle w:val="Tekstpodstawowy3"/>
        <w:numPr>
          <w:ilvl w:val="0"/>
          <w:numId w:val="40"/>
        </w:numPr>
        <w:tabs>
          <w:tab w:val="num" w:pos="426"/>
          <w:tab w:val="left" w:pos="2410"/>
        </w:tabs>
        <w:ind w:left="709" w:hanging="283"/>
        <w:rPr>
          <w:rFonts w:ascii="Calibri" w:hAnsi="Calibri" w:cs="Calibri"/>
          <w:sz w:val="22"/>
        </w:rPr>
      </w:pPr>
      <w:r w:rsidRPr="00D8536D">
        <w:rPr>
          <w:rFonts w:asciiTheme="minorHAnsi" w:hAnsiTheme="minorHAnsi" w:cs="Calibri"/>
          <w:sz w:val="20"/>
          <w:szCs w:val="20"/>
          <w:lang w:val="pl-PL"/>
        </w:rPr>
        <w:t xml:space="preserve">adres strony internetowej na której udostępniono dokumentację, przez którą wnoszone są zapytania i udzielane odpowiedzi oraz składane są oferty: </w:t>
      </w:r>
      <w:hyperlink r:id="rId9" w:history="1">
        <w:r w:rsidRPr="00D8536D">
          <w:rPr>
            <w:rStyle w:val="Hipercze"/>
            <w:rFonts w:asciiTheme="minorHAnsi" w:hAnsiTheme="minorHAnsi" w:cs="Calibri"/>
            <w:sz w:val="20"/>
            <w:szCs w:val="20"/>
            <w:lang w:val="pl-PL"/>
          </w:rPr>
          <w:t>https://platformazakupowa.pl/pn/kpfr/proceedings</w:t>
        </w:r>
      </w:hyperlink>
    </w:p>
    <w:p w14:paraId="7DF4719D" w14:textId="77777777" w:rsidR="00D8536D" w:rsidRPr="00D8536D" w:rsidRDefault="00D8536D" w:rsidP="00D8536D">
      <w:pPr>
        <w:pStyle w:val="Stopka"/>
        <w:numPr>
          <w:ilvl w:val="0"/>
          <w:numId w:val="3"/>
        </w:numPr>
        <w:tabs>
          <w:tab w:val="num" w:pos="496"/>
        </w:tabs>
        <w:spacing w:after="0" w:line="240" w:lineRule="auto"/>
        <w:ind w:left="709" w:hanging="283"/>
        <w:rPr>
          <w:sz w:val="20"/>
        </w:rPr>
      </w:pPr>
      <w:r w:rsidRPr="00D8536D">
        <w:rPr>
          <w:sz w:val="20"/>
        </w:rPr>
        <w:t>Sąd Rejonowy w Toruniu, VII Wydział Gospodarczy KRS, KRS 0000671974</w:t>
      </w:r>
    </w:p>
    <w:p w14:paraId="25B79F4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lastRenderedPageBreak/>
        <w:t xml:space="preserve">Kapitał zakładowy </w:t>
      </w:r>
      <w:r w:rsidRPr="00D8536D">
        <w:rPr>
          <w:rFonts w:ascii="Calibri" w:hAnsi="Calibri" w:cs="Calibri"/>
          <w:sz w:val="20"/>
          <w:lang w:val="pl-PL"/>
        </w:rPr>
        <w:t>500 000</w:t>
      </w:r>
      <w:r w:rsidRPr="00D8536D">
        <w:rPr>
          <w:sz w:val="20"/>
        </w:rPr>
        <w:t xml:space="preserve"> </w:t>
      </w:r>
      <w:r w:rsidRPr="00D8536D">
        <w:rPr>
          <w:rFonts w:ascii="Calibri" w:hAnsi="Calibri" w:cs="Calibri"/>
          <w:sz w:val="20"/>
        </w:rPr>
        <w:t>zł opłacony w całości</w:t>
      </w:r>
    </w:p>
    <w:p w14:paraId="106546F9" w14:textId="77777777" w:rsidR="001F5A9E" w:rsidRPr="001E6409" w:rsidRDefault="001F5A9E" w:rsidP="001F5A9E"/>
    <w:p w14:paraId="18608771" w14:textId="77777777" w:rsidR="001F5A9E" w:rsidRPr="001E6409" w:rsidRDefault="001F5A9E" w:rsidP="001F5A9E">
      <w:pPr>
        <w:pStyle w:val="Nagwek1"/>
        <w:keepLines w:val="0"/>
        <w:numPr>
          <w:ilvl w:val="0"/>
          <w:numId w:val="5"/>
        </w:numPr>
        <w:spacing w:before="0" w:line="240" w:lineRule="auto"/>
        <w:rPr>
          <w:rFonts w:cs="Calibri"/>
          <w:smallCaps/>
          <w:sz w:val="22"/>
        </w:rPr>
      </w:pPr>
      <w:bookmarkStart w:id="0" w:name="_Toc45809426"/>
      <w:bookmarkStart w:id="1" w:name="_Toc97896883"/>
      <w:r w:rsidRPr="001E6409">
        <w:rPr>
          <w:rFonts w:cs="Calibri"/>
          <w:smallCaps/>
          <w:sz w:val="22"/>
        </w:rPr>
        <w:t>Definicje.</w:t>
      </w:r>
      <w:bookmarkEnd w:id="0"/>
      <w:bookmarkEnd w:id="1"/>
    </w:p>
    <w:p w14:paraId="4A38AA61" w14:textId="77777777" w:rsidR="001F5A9E" w:rsidRPr="001E6409" w:rsidRDefault="001F5A9E" w:rsidP="001F5A9E">
      <w:pPr>
        <w:shd w:val="clear" w:color="auto" w:fill="FFFFFF"/>
        <w:spacing w:before="60" w:after="0" w:line="240" w:lineRule="auto"/>
        <w:jc w:val="both"/>
        <w:rPr>
          <w:rFonts w:cs="Calibri"/>
          <w:sz w:val="20"/>
          <w:szCs w:val="20"/>
        </w:rPr>
      </w:pPr>
      <w:r w:rsidRPr="001E6409">
        <w:rPr>
          <w:rFonts w:cs="Calibri"/>
          <w:sz w:val="20"/>
          <w:szCs w:val="20"/>
        </w:rPr>
        <w:t>Na potrzeby niniejszej SWZ przez:</w:t>
      </w:r>
    </w:p>
    <w:p w14:paraId="7AED2B25"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779D1776"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6099EECB"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0C6AD55D"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 </w:t>
      </w:r>
      <w:r w:rsidRPr="001E6409">
        <w:rPr>
          <w:rFonts w:cs="Calibri"/>
          <w:sz w:val="20"/>
        </w:rPr>
        <w:t>należy rozumieć projekt pn.</w:t>
      </w:r>
      <w:r w:rsidRPr="001E6409">
        <w:rPr>
          <w:rFonts w:cs="Calibri"/>
          <w:b/>
          <w:sz w:val="20"/>
        </w:rPr>
        <w:t xml:space="preserve"> </w:t>
      </w:r>
      <w:r w:rsidRPr="001E6409">
        <w:rPr>
          <w:rFonts w:cs="Calibri"/>
          <w:b/>
          <w:sz w:val="18"/>
        </w:rPr>
        <w:t>„</w:t>
      </w:r>
      <w:r w:rsidR="00CF2AA9">
        <w:rPr>
          <w:rFonts w:cstheme="minorHAnsi"/>
          <w:sz w:val="20"/>
        </w:rPr>
        <w:t>Kujawsko-Pomorski Fundusz Rozwoju 2020”</w:t>
      </w:r>
      <w:r w:rsidRPr="001E6409">
        <w:rPr>
          <w:rFonts w:cstheme="minorHAnsi"/>
          <w:i/>
          <w:iCs/>
          <w:sz w:val="20"/>
        </w:rPr>
        <w:t>,</w:t>
      </w:r>
      <w:r w:rsidR="00CF2AA9">
        <w:rPr>
          <w:rFonts w:cstheme="minorHAnsi"/>
          <w:iCs/>
          <w:sz w:val="20"/>
        </w:rPr>
        <w:t xml:space="preserve"> współfinansowany</w:t>
      </w:r>
      <w:r w:rsidRPr="001E6409">
        <w:rPr>
          <w:rFonts w:cstheme="minorHAnsi"/>
          <w:sz w:val="20"/>
        </w:rPr>
        <w:t xml:space="preserve"> Regionalnego Programu Operacyjnego Województwa Kujawsko-Pomorskiego na lata 2014 – 2020</w:t>
      </w:r>
      <w:r w:rsidRPr="001E6409">
        <w:rPr>
          <w:rFonts w:cstheme="minorHAnsi"/>
          <w:b/>
          <w:bCs/>
          <w:sz w:val="20"/>
        </w:rPr>
        <w:t>.</w:t>
      </w:r>
    </w:p>
    <w:p w14:paraId="79880EA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p>
    <w:p w14:paraId="73A7DE08" w14:textId="77777777" w:rsidR="001F5A9E" w:rsidRPr="00CF2AA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10" w:history="1">
        <w:r w:rsidRPr="00CF2AA9">
          <w:rPr>
            <w:rStyle w:val="Hipercze"/>
            <w:rFonts w:cs="Calibri"/>
            <w:color w:val="000000" w:themeColor="text1"/>
            <w:sz w:val="20"/>
            <w:u w:val="none"/>
          </w:rPr>
          <w:t xml:space="preserve">ustawę z dnia </w:t>
        </w:r>
        <w:r w:rsidRPr="00CF2AA9">
          <w:rPr>
            <w:rStyle w:val="Hipercze"/>
            <w:rFonts w:cs="Calibri"/>
            <w:color w:val="000000" w:themeColor="text1"/>
            <w:sz w:val="20"/>
            <w:szCs w:val="20"/>
            <w:u w:val="none"/>
          </w:rPr>
          <w:t>11.09.2019</w:t>
        </w:r>
        <w:r w:rsidRPr="00CF2AA9">
          <w:rPr>
            <w:rStyle w:val="Hipercze"/>
            <w:rFonts w:cs="Calibri"/>
            <w:color w:val="000000" w:themeColor="text1"/>
            <w:sz w:val="20"/>
            <w:u w:val="none"/>
          </w:rPr>
          <w:t xml:space="preserve"> r. – Prawo zamówi</w:t>
        </w:r>
        <w:r w:rsidRPr="00CF2AA9">
          <w:rPr>
            <w:rStyle w:val="Hipercze"/>
            <w:rFonts w:cs="Calibri"/>
            <w:color w:val="000000" w:themeColor="text1"/>
            <w:sz w:val="20"/>
            <w:szCs w:val="20"/>
            <w:u w:val="none"/>
          </w:rPr>
          <w:t>eń publicznych (</w:t>
        </w:r>
        <w:r w:rsidRPr="00CF2AA9">
          <w:rPr>
            <w:rStyle w:val="Hipercze"/>
            <w:rFonts w:cs="Calibri"/>
            <w:color w:val="000000" w:themeColor="text1"/>
            <w:sz w:val="20"/>
            <w:u w:val="none"/>
          </w:rPr>
          <w:t xml:space="preserve">Dz. U.2019, poz. </w:t>
        </w:r>
        <w:r w:rsidRPr="00CF2AA9">
          <w:rPr>
            <w:rStyle w:val="Hipercze"/>
            <w:rFonts w:cs="Calibri"/>
            <w:color w:val="000000" w:themeColor="text1"/>
            <w:sz w:val="20"/>
            <w:szCs w:val="20"/>
            <w:u w:val="none"/>
          </w:rPr>
          <w:t>2019</w:t>
        </w:r>
        <w:r w:rsidRPr="00CF2AA9">
          <w:rPr>
            <w:rStyle w:val="Hipercze"/>
            <w:rFonts w:cs="Calibri"/>
            <w:color w:val="000000" w:themeColor="text1"/>
            <w:sz w:val="20"/>
            <w:u w:val="none"/>
          </w:rPr>
          <w:t xml:space="preserve"> ze zmianami)</w:t>
        </w:r>
      </w:hyperlink>
      <w:r w:rsidRPr="00CF2AA9">
        <w:rPr>
          <w:rFonts w:cs="Calibri"/>
          <w:color w:val="000000" w:themeColor="text1"/>
          <w:sz w:val="20"/>
          <w:szCs w:val="20"/>
        </w:rPr>
        <w:t>.</w:t>
      </w:r>
    </w:p>
    <w:p w14:paraId="09FDDB5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AD51509"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w:t>
      </w:r>
      <w:r w:rsidR="00D8536D" w:rsidRPr="00D8536D">
        <w:rPr>
          <w:rFonts w:cs="Calibri"/>
          <w:sz w:val="20"/>
        </w:rPr>
        <w:t>Kujawsko-Pomorski Fundusz Rozwoju Sp. z o.o., ul. Przedzamcze 8, 87 - 100 Toruń</w:t>
      </w:r>
      <w:r w:rsidRPr="001E6409">
        <w:rPr>
          <w:rFonts w:cstheme="minorHAnsi"/>
          <w:sz w:val="20"/>
          <w:szCs w:val="20"/>
        </w:rPr>
        <w:t>;</w:t>
      </w:r>
    </w:p>
    <w:p w14:paraId="0B94F874" w14:textId="77777777" w:rsidR="001F5A9E" w:rsidRPr="00254DEA"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6D0C291E" w14:textId="77777777" w:rsidR="001F5A9E" w:rsidRPr="00254DEA" w:rsidRDefault="001F5A9E" w:rsidP="001F5A9E">
      <w:pPr>
        <w:shd w:val="clear" w:color="auto" w:fill="FFFFFF"/>
        <w:spacing w:after="0" w:line="240" w:lineRule="auto"/>
        <w:ind w:left="284"/>
        <w:jc w:val="both"/>
        <w:rPr>
          <w:rFonts w:cs="Calibri"/>
          <w:color w:val="365F91"/>
          <w:sz w:val="20"/>
          <w:szCs w:val="20"/>
        </w:rPr>
      </w:pPr>
    </w:p>
    <w:p w14:paraId="06925FD5" w14:textId="77777777" w:rsidR="001F5A9E" w:rsidRPr="00F06B4C" w:rsidRDefault="001F5A9E" w:rsidP="001F5A9E">
      <w:pPr>
        <w:pStyle w:val="Nagwek1"/>
        <w:keepLines w:val="0"/>
        <w:numPr>
          <w:ilvl w:val="0"/>
          <w:numId w:val="5"/>
        </w:numPr>
        <w:spacing w:before="0" w:line="240" w:lineRule="auto"/>
        <w:ind w:left="284" w:hanging="284"/>
        <w:rPr>
          <w:rFonts w:cs="Calibri"/>
          <w:smallCaps/>
          <w:sz w:val="22"/>
        </w:rPr>
      </w:pPr>
      <w:bookmarkStart w:id="2" w:name="_Toc45809427"/>
      <w:bookmarkStart w:id="3" w:name="_Toc97896884"/>
      <w:r w:rsidRPr="00254DEA">
        <w:rPr>
          <w:rFonts w:cs="Calibri"/>
          <w:smallCaps/>
          <w:sz w:val="22"/>
        </w:rPr>
        <w:t>Tryb udzielania zamówienia.</w:t>
      </w:r>
      <w:bookmarkEnd w:id="2"/>
      <w:bookmarkEnd w:id="3"/>
    </w:p>
    <w:p w14:paraId="387332A4" w14:textId="3E01C8BC" w:rsidR="001F5A9E" w:rsidRPr="001C001D" w:rsidRDefault="001F5A9E" w:rsidP="00F16B5E">
      <w:pPr>
        <w:pStyle w:val="Akapitzlist"/>
        <w:numPr>
          <w:ilvl w:val="0"/>
          <w:numId w:val="12"/>
        </w:numPr>
        <w:spacing w:before="120" w:after="60" w:line="259" w:lineRule="auto"/>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366A8343" w14:textId="77777777" w:rsidR="001F5A9E" w:rsidRPr="005F4CA0" w:rsidRDefault="001F5A9E" w:rsidP="00F16B5E">
      <w:pPr>
        <w:pStyle w:val="Akapitzlist"/>
        <w:numPr>
          <w:ilvl w:val="0"/>
          <w:numId w:val="12"/>
        </w:numPr>
        <w:spacing w:after="60" w:line="259" w:lineRule="auto"/>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2F3A7855"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71272A4B"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8E8226"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423ABDF"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0785491B" w14:textId="77777777" w:rsidR="001F5A9E" w:rsidRDefault="001F5A9E" w:rsidP="001F5A9E">
      <w:pPr>
        <w:pStyle w:val="Nagwek1"/>
        <w:keepLines w:val="0"/>
        <w:numPr>
          <w:ilvl w:val="0"/>
          <w:numId w:val="5"/>
        </w:numPr>
        <w:spacing w:before="0" w:line="240" w:lineRule="auto"/>
        <w:ind w:left="284" w:hanging="284"/>
        <w:rPr>
          <w:rFonts w:cs="Calibri"/>
          <w:smallCaps/>
          <w:sz w:val="22"/>
        </w:rPr>
      </w:pPr>
      <w:bookmarkStart w:id="4" w:name="_Toc97896885"/>
      <w:bookmarkStart w:id="5" w:name="_Toc31288949"/>
      <w:bookmarkStart w:id="6" w:name="_Toc45809454"/>
      <w:r>
        <w:rPr>
          <w:rFonts w:cs="Calibri"/>
          <w:smallCaps/>
          <w:sz w:val="22"/>
        </w:rPr>
        <w:lastRenderedPageBreak/>
        <w:t xml:space="preserve">Unieważnienie postepowania na podstawie art. 310 pkt. 1 </w:t>
      </w:r>
      <w:proofErr w:type="spellStart"/>
      <w:r>
        <w:rPr>
          <w:rFonts w:cs="Calibri"/>
          <w:smallCaps/>
          <w:sz w:val="22"/>
        </w:rPr>
        <w:t>pzp</w:t>
      </w:r>
      <w:proofErr w:type="spellEnd"/>
      <w:r>
        <w:rPr>
          <w:rFonts w:cs="Calibri"/>
          <w:smallCaps/>
          <w:sz w:val="22"/>
        </w:rPr>
        <w:t>.</w:t>
      </w:r>
      <w:bookmarkEnd w:id="4"/>
    </w:p>
    <w:p w14:paraId="1F52420A" w14:textId="77777777" w:rsidR="001F5A9E" w:rsidRDefault="001F5A9E" w:rsidP="001F5A9E">
      <w:pPr>
        <w:jc w:val="both"/>
        <w:rPr>
          <w:sz w:val="20"/>
          <w:szCs w:val="20"/>
        </w:rPr>
      </w:pPr>
      <w:r w:rsidRPr="005F4CA0">
        <w:rPr>
          <w:sz w:val="20"/>
          <w:szCs w:val="20"/>
        </w:rPr>
        <w:t>Zamawiający przewidu</w:t>
      </w:r>
      <w:r>
        <w:rPr>
          <w:sz w:val="20"/>
          <w:szCs w:val="20"/>
        </w:rPr>
        <w:t>je możliwość unieważnienia postę</w:t>
      </w:r>
      <w:r w:rsidRPr="005F4CA0">
        <w:rPr>
          <w:sz w:val="20"/>
          <w:szCs w:val="20"/>
        </w:rPr>
        <w:t>powania</w:t>
      </w:r>
      <w:r>
        <w:rPr>
          <w:sz w:val="20"/>
          <w:szCs w:val="20"/>
        </w:rPr>
        <w:t xml:space="preserve"> zgodnie z art. 310 pkt. 1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31BC3A13" w14:textId="77777777" w:rsidR="001F5A9E" w:rsidRPr="003823F5" w:rsidRDefault="001F5A9E" w:rsidP="001F5A9E">
      <w:pPr>
        <w:pStyle w:val="Nagwek1"/>
        <w:keepLines w:val="0"/>
        <w:numPr>
          <w:ilvl w:val="0"/>
          <w:numId w:val="5"/>
        </w:numPr>
        <w:spacing w:before="0" w:line="240" w:lineRule="auto"/>
        <w:rPr>
          <w:rFonts w:cs="Calibri"/>
          <w:smallCaps/>
          <w:sz w:val="22"/>
        </w:rPr>
      </w:pPr>
      <w:bookmarkStart w:id="7" w:name="_Toc45809428"/>
      <w:bookmarkStart w:id="8" w:name="_Toc97896886"/>
      <w:r w:rsidRPr="00254DEA">
        <w:rPr>
          <w:rFonts w:cs="Calibri"/>
          <w:smallCaps/>
          <w:sz w:val="22"/>
        </w:rPr>
        <w:t>Język, w którym prowadzone jest postępowanie</w:t>
      </w:r>
      <w:bookmarkEnd w:id="7"/>
      <w:r>
        <w:rPr>
          <w:rFonts w:cs="Calibri"/>
          <w:smallCaps/>
          <w:sz w:val="22"/>
        </w:rPr>
        <w:t>.</w:t>
      </w:r>
      <w:bookmarkEnd w:id="8"/>
    </w:p>
    <w:p w14:paraId="1D0CA679" w14:textId="77777777" w:rsidR="001F5A9E" w:rsidRPr="005F4CA0" w:rsidRDefault="001F5A9E" w:rsidP="001F5A9E">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095B32F2" w14:textId="77777777" w:rsidR="001F5A9E" w:rsidRPr="00945696" w:rsidRDefault="001F5A9E" w:rsidP="001F5A9E">
      <w:pPr>
        <w:pStyle w:val="Nagwek1"/>
        <w:keepLines w:val="0"/>
        <w:numPr>
          <w:ilvl w:val="0"/>
          <w:numId w:val="5"/>
        </w:numPr>
        <w:spacing w:before="120" w:line="240" w:lineRule="auto"/>
        <w:ind w:left="284" w:hanging="284"/>
        <w:rPr>
          <w:rFonts w:cs="Calibri"/>
          <w:smallCaps/>
          <w:sz w:val="22"/>
        </w:rPr>
      </w:pPr>
      <w:bookmarkStart w:id="9" w:name="_Toc45809429"/>
      <w:bookmarkStart w:id="10" w:name="_Toc97896887"/>
      <w:r w:rsidRPr="00945696">
        <w:rPr>
          <w:rFonts w:cs="Calibri"/>
          <w:smallCaps/>
          <w:sz w:val="22"/>
        </w:rPr>
        <w:t>Opis przedmiotu zamówienia</w:t>
      </w:r>
      <w:bookmarkEnd w:id="9"/>
      <w:bookmarkEnd w:id="10"/>
    </w:p>
    <w:p w14:paraId="0ABE303B" w14:textId="275D1894" w:rsidR="00CF2AA9" w:rsidRPr="004456CD" w:rsidRDefault="00CF2AA9" w:rsidP="00B46995">
      <w:pPr>
        <w:numPr>
          <w:ilvl w:val="0"/>
          <w:numId w:val="41"/>
        </w:numPr>
        <w:spacing w:before="120" w:after="60" w:line="240" w:lineRule="auto"/>
        <w:ind w:left="284" w:hanging="284"/>
        <w:jc w:val="both"/>
        <w:rPr>
          <w:rFonts w:cs="Calibri"/>
          <w:sz w:val="20"/>
          <w:szCs w:val="20"/>
        </w:rPr>
      </w:pPr>
      <w:bookmarkStart w:id="11" w:name="_Hlk45781803"/>
      <w:r w:rsidRPr="004456CD">
        <w:rPr>
          <w:rFonts w:cs="Calibri"/>
          <w:sz w:val="20"/>
          <w:szCs w:val="20"/>
        </w:rPr>
        <w:t>Przedmiotem niniejszego zamówienia jest</w:t>
      </w:r>
      <w:r w:rsidRPr="004456CD">
        <w:rPr>
          <w:sz w:val="20"/>
          <w:szCs w:val="20"/>
        </w:rPr>
        <w:t xml:space="preserve"> przygotowanie i realizacja kampanii informacyjno-promocyjnej na zlecenie Zamawiającego. </w:t>
      </w:r>
      <w:r w:rsidR="00ED33C4" w:rsidRPr="00ED33C4">
        <w:rPr>
          <w:color w:val="000000"/>
          <w:sz w:val="20"/>
          <w:szCs w:val="20"/>
        </w:rPr>
        <w:t xml:space="preserve">Kampania ma dotyczyć działalności KPFR </w:t>
      </w:r>
      <w:r w:rsidR="00ED33C4" w:rsidRPr="00ED33C4">
        <w:rPr>
          <w:sz w:val="20"/>
          <w:szCs w:val="20"/>
        </w:rPr>
        <w:t>jako spółki Samorządu Województwa Kujawsko-Pomorskiego, która od 5 lat wspiera i promuje aktywność podmiotów gospodarczych w naszym regionie</w:t>
      </w:r>
      <w:r w:rsidRPr="00ED33C4">
        <w:rPr>
          <w:sz w:val="20"/>
          <w:szCs w:val="20"/>
          <w:shd w:val="clear" w:color="auto" w:fill="FFFFFF"/>
        </w:rPr>
        <w:t>.</w:t>
      </w:r>
      <w:r w:rsidRPr="004456CD">
        <w:rPr>
          <w:sz w:val="20"/>
          <w:szCs w:val="20"/>
          <w:shd w:val="clear" w:color="auto" w:fill="FFFFFF"/>
        </w:rPr>
        <w:t xml:space="preserve"> W </w:t>
      </w:r>
      <w:r w:rsidRPr="004456CD">
        <w:rPr>
          <w:color w:val="010101"/>
          <w:sz w:val="20"/>
          <w:szCs w:val="20"/>
          <w:shd w:val="clear" w:color="auto" w:fill="FFFFFF"/>
        </w:rPr>
        <w:t>ramach realizacji kampanii Wykonawca będzie zobowiązany do:</w:t>
      </w:r>
    </w:p>
    <w:p w14:paraId="3D4CF165"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Opracowania koncepcji strategicznej kampanii;</w:t>
      </w:r>
    </w:p>
    <w:p w14:paraId="4BD57EBE"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Opracowania koncepcji kreatywnej kampanii;</w:t>
      </w:r>
    </w:p>
    <w:p w14:paraId="586C0AB3"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color w:val="010101"/>
          <w:sz w:val="20"/>
          <w:szCs w:val="20"/>
          <w:shd w:val="clear" w:color="auto" w:fill="FFFFFF"/>
        </w:rPr>
        <w:t xml:space="preserve">Realizacji kampanii, zgodnie z zapisami SOPZ, w tym zakupu wszystkich produktów </w:t>
      </w:r>
      <w:r w:rsidRPr="004456CD">
        <w:rPr>
          <w:color w:val="010101"/>
          <w:sz w:val="20"/>
          <w:szCs w:val="20"/>
          <w:shd w:val="clear" w:color="auto" w:fill="FFFFFF"/>
        </w:rPr>
        <w:br/>
        <w:t>i usług niezbędnych do zrealizowania kampanii;</w:t>
      </w:r>
    </w:p>
    <w:p w14:paraId="43E36066" w14:textId="77777777" w:rsidR="00CF2AA9" w:rsidRPr="004456CD" w:rsidRDefault="00CF2AA9" w:rsidP="00B46995">
      <w:pPr>
        <w:pStyle w:val="Akapitzlist"/>
        <w:numPr>
          <w:ilvl w:val="0"/>
          <w:numId w:val="42"/>
        </w:numPr>
        <w:spacing w:after="0" w:line="259" w:lineRule="auto"/>
        <w:ind w:left="709"/>
        <w:jc w:val="both"/>
        <w:rPr>
          <w:color w:val="010101"/>
          <w:sz w:val="20"/>
          <w:szCs w:val="20"/>
          <w:shd w:val="clear" w:color="auto" w:fill="FFFFFF"/>
        </w:rPr>
      </w:pPr>
      <w:r w:rsidRPr="004456CD">
        <w:rPr>
          <w:sz w:val="20"/>
          <w:szCs w:val="20"/>
          <w:shd w:val="clear" w:color="auto" w:fill="FFFFFF"/>
        </w:rPr>
        <w:t>Przedstawienia sprawozdania z realizacji kampanii,</w:t>
      </w:r>
    </w:p>
    <w:p w14:paraId="04F60E10" w14:textId="77777777" w:rsidR="00CF2AA9" w:rsidRPr="004456CD" w:rsidRDefault="00CF2AA9" w:rsidP="00B46995">
      <w:pPr>
        <w:pStyle w:val="Akapitzlist"/>
        <w:numPr>
          <w:ilvl w:val="0"/>
          <w:numId w:val="42"/>
        </w:numPr>
        <w:spacing w:after="0" w:line="259" w:lineRule="auto"/>
        <w:ind w:left="709"/>
        <w:jc w:val="both"/>
        <w:rPr>
          <w:sz w:val="20"/>
          <w:szCs w:val="20"/>
          <w:shd w:val="clear" w:color="auto" w:fill="FFFFFF"/>
        </w:rPr>
      </w:pPr>
      <w:r w:rsidRPr="004456CD">
        <w:rPr>
          <w:color w:val="010101"/>
          <w:sz w:val="20"/>
          <w:szCs w:val="20"/>
          <w:shd w:val="clear" w:color="auto" w:fill="FFFFFF"/>
        </w:rPr>
        <w:t>Przekazania Zamawiającemu majątkowych praw autorskich, praw pokrewnych oraz praw zależnych od treści powstałych w wyniku realizacji umowy, na warunkach w niej określonych.</w:t>
      </w:r>
    </w:p>
    <w:p w14:paraId="6E862997" w14:textId="77777777" w:rsidR="00CF2AA9" w:rsidRPr="00CF2AA9" w:rsidRDefault="00CF2AA9" w:rsidP="006B41F7">
      <w:pPr>
        <w:pStyle w:val="Akapitzlist"/>
        <w:numPr>
          <w:ilvl w:val="0"/>
          <w:numId w:val="41"/>
        </w:numPr>
        <w:spacing w:before="60" w:after="60" w:line="240" w:lineRule="auto"/>
        <w:ind w:left="284" w:hanging="284"/>
        <w:jc w:val="both"/>
        <w:rPr>
          <w:rFonts w:cs="Calibri"/>
          <w:sz w:val="20"/>
          <w:szCs w:val="20"/>
        </w:rPr>
      </w:pPr>
      <w:bookmarkStart w:id="12" w:name="_Hlk511308037"/>
      <w:r w:rsidRPr="00CF2AA9">
        <w:rPr>
          <w:rFonts w:cs="Calibri"/>
          <w:sz w:val="20"/>
          <w:szCs w:val="20"/>
        </w:rPr>
        <w:t xml:space="preserve">Szczegółowy opis przedmiotu zamówienia zawiera: </w:t>
      </w:r>
    </w:p>
    <w:p w14:paraId="2BF68563" w14:textId="77777777" w:rsidR="00CF2AA9" w:rsidRPr="00CF2AA9" w:rsidRDefault="00CF2AA9" w:rsidP="00EE3EA9">
      <w:pPr>
        <w:pStyle w:val="Akapitzlist"/>
        <w:spacing w:before="60" w:after="60" w:line="240" w:lineRule="auto"/>
        <w:ind w:left="284"/>
        <w:jc w:val="both"/>
        <w:rPr>
          <w:rFonts w:cs="Calibri"/>
          <w:sz w:val="20"/>
          <w:szCs w:val="20"/>
        </w:rPr>
      </w:pPr>
      <w:r w:rsidRPr="00CF2AA9">
        <w:rPr>
          <w:rFonts w:cs="Calibri"/>
          <w:sz w:val="20"/>
          <w:szCs w:val="20"/>
        </w:rPr>
        <w:t>- Szczegółowy opis przedmiotu zamówienia (SOPZ) – załącznik nr 1 do SWZ,</w:t>
      </w:r>
    </w:p>
    <w:p w14:paraId="2B67E070" w14:textId="77777777" w:rsidR="00CF2AA9" w:rsidRPr="00CF2AA9" w:rsidRDefault="00CF2AA9" w:rsidP="00EE3EA9">
      <w:pPr>
        <w:pStyle w:val="Akapitzlist"/>
        <w:spacing w:before="60" w:after="60" w:line="240" w:lineRule="auto"/>
        <w:ind w:left="284"/>
        <w:jc w:val="both"/>
        <w:rPr>
          <w:rFonts w:cs="Calibri"/>
          <w:sz w:val="20"/>
          <w:szCs w:val="20"/>
        </w:rPr>
      </w:pPr>
      <w:r w:rsidRPr="00CF2AA9">
        <w:rPr>
          <w:rFonts w:cs="Calibri"/>
          <w:sz w:val="20"/>
          <w:szCs w:val="20"/>
        </w:rPr>
        <w:t>- Wzór Umowy – załącznik nr 2 do SWZ.</w:t>
      </w:r>
    </w:p>
    <w:bookmarkEnd w:id="12"/>
    <w:p w14:paraId="4B19E860" w14:textId="77777777" w:rsidR="00CF2AA9" w:rsidRPr="00CF2AA9" w:rsidRDefault="00CF2AA9" w:rsidP="006B41F7">
      <w:pPr>
        <w:pStyle w:val="Akapitzlist"/>
        <w:numPr>
          <w:ilvl w:val="0"/>
          <w:numId w:val="41"/>
        </w:numPr>
        <w:spacing w:before="60" w:after="60" w:line="240" w:lineRule="auto"/>
        <w:ind w:left="284" w:hanging="284"/>
        <w:jc w:val="both"/>
        <w:rPr>
          <w:rFonts w:cs="Calibri"/>
          <w:b/>
          <w:sz w:val="20"/>
          <w:szCs w:val="20"/>
        </w:rPr>
      </w:pPr>
      <w:r w:rsidRPr="00CF2AA9">
        <w:rPr>
          <w:rFonts w:cs="Calibri"/>
          <w:sz w:val="20"/>
          <w:szCs w:val="20"/>
        </w:rPr>
        <w:t>Nazwy i kody stosowane we Wspólnym Słowniku Zamówień:</w:t>
      </w:r>
    </w:p>
    <w:p w14:paraId="3BF493DA" w14:textId="77777777" w:rsidR="00CF2AA9" w:rsidRPr="00CF2AA9" w:rsidRDefault="00CF2AA9" w:rsidP="006B41F7">
      <w:pPr>
        <w:pStyle w:val="Akapitzlist"/>
        <w:spacing w:line="240" w:lineRule="auto"/>
        <w:ind w:left="284" w:right="10"/>
        <w:rPr>
          <w:sz w:val="20"/>
          <w:szCs w:val="20"/>
        </w:rPr>
      </w:pPr>
      <w:r w:rsidRPr="00CF2AA9">
        <w:rPr>
          <w:sz w:val="20"/>
          <w:szCs w:val="20"/>
        </w:rPr>
        <w:t>CPV: 79 34 00 00 - 9 Usługi reklamowe i marketingowe</w:t>
      </w:r>
    </w:p>
    <w:p w14:paraId="30D8D808" w14:textId="77777777" w:rsidR="00CF2AA9" w:rsidRPr="00CF2AA9" w:rsidRDefault="00CF2AA9" w:rsidP="006B41F7">
      <w:pPr>
        <w:pStyle w:val="Akapitzlist"/>
        <w:spacing w:after="120" w:line="240" w:lineRule="auto"/>
        <w:ind w:left="284" w:right="11"/>
        <w:contextualSpacing w:val="0"/>
        <w:rPr>
          <w:sz w:val="20"/>
          <w:szCs w:val="20"/>
        </w:rPr>
      </w:pPr>
      <w:r w:rsidRPr="00CF2AA9">
        <w:rPr>
          <w:sz w:val="20"/>
          <w:szCs w:val="20"/>
        </w:rPr>
        <w:t>CPV: 79 34 22 00 -5 Usługi w zakresie promocji</w:t>
      </w:r>
    </w:p>
    <w:p w14:paraId="09E4697A" w14:textId="77777777" w:rsidR="00CF2AA9" w:rsidRPr="000E08A7" w:rsidRDefault="00CF2AA9" w:rsidP="006B41F7">
      <w:pPr>
        <w:pStyle w:val="Akapitzlist"/>
        <w:numPr>
          <w:ilvl w:val="0"/>
          <w:numId w:val="41"/>
        </w:numPr>
        <w:spacing w:before="120" w:after="0" w:line="240" w:lineRule="auto"/>
        <w:ind w:left="284" w:hanging="284"/>
        <w:contextualSpacing w:val="0"/>
        <w:jc w:val="both"/>
        <w:rPr>
          <w:rFonts w:asciiTheme="minorHAnsi" w:hAnsiTheme="minorHAnsi"/>
        </w:rPr>
      </w:pPr>
      <w:r w:rsidRPr="00CF2AA9">
        <w:rPr>
          <w:rFonts w:asciiTheme="minorHAnsi" w:hAnsiTheme="minorHAnsi" w:cstheme="minorHAnsi"/>
          <w:sz w:val="20"/>
        </w:rPr>
        <w:t xml:space="preserve">Zamawiający nie określa dodatkowych wymagań związanych z zatrudnianiem osób, o których mowa w art. 96 ust. 2 pkt 2 </w:t>
      </w:r>
      <w:proofErr w:type="spellStart"/>
      <w:r w:rsidRPr="00CF2AA9">
        <w:rPr>
          <w:rFonts w:asciiTheme="minorHAnsi" w:hAnsiTheme="minorHAnsi" w:cstheme="minorHAnsi"/>
          <w:sz w:val="20"/>
        </w:rPr>
        <w:t>pzp</w:t>
      </w:r>
      <w:proofErr w:type="spellEnd"/>
      <w:r w:rsidRPr="00CF2AA9">
        <w:rPr>
          <w:rFonts w:asciiTheme="minorHAnsi" w:hAnsiTheme="minorHAnsi" w:cstheme="minorHAnsi"/>
          <w:sz w:val="20"/>
        </w:rPr>
        <w:t>.</w:t>
      </w:r>
    </w:p>
    <w:p w14:paraId="21A88762" w14:textId="7AA4DFCD" w:rsidR="000E08A7" w:rsidRPr="00CF2AA9" w:rsidRDefault="000E08A7" w:rsidP="006B41F7">
      <w:pPr>
        <w:pStyle w:val="Akapitzlist"/>
        <w:numPr>
          <w:ilvl w:val="0"/>
          <w:numId w:val="41"/>
        </w:numPr>
        <w:spacing w:before="120" w:after="0" w:line="240" w:lineRule="auto"/>
        <w:ind w:left="284" w:hanging="284"/>
        <w:contextualSpacing w:val="0"/>
        <w:jc w:val="both"/>
        <w:rPr>
          <w:rFonts w:asciiTheme="minorHAnsi" w:hAnsiTheme="minorHAnsi"/>
        </w:rPr>
      </w:pPr>
      <w:r>
        <w:rPr>
          <w:rFonts w:asciiTheme="minorHAnsi" w:hAnsiTheme="minorHAnsi" w:cstheme="minorHAnsi"/>
          <w:sz w:val="20"/>
        </w:rPr>
        <w:t>Zamawiający nie stawia wymogu zatrudnienia osób na podstawie stosunku pracy.</w:t>
      </w:r>
    </w:p>
    <w:p w14:paraId="1AAF1423" w14:textId="77777777" w:rsidR="00CF2AA9" w:rsidRPr="00CF2AA9" w:rsidRDefault="00CF2AA9" w:rsidP="006B41F7">
      <w:pPr>
        <w:pStyle w:val="Akapitzlist"/>
        <w:numPr>
          <w:ilvl w:val="0"/>
          <w:numId w:val="41"/>
        </w:numPr>
        <w:spacing w:before="120" w:after="0" w:line="240" w:lineRule="auto"/>
        <w:ind w:left="284" w:hanging="284"/>
        <w:contextualSpacing w:val="0"/>
        <w:jc w:val="both"/>
        <w:rPr>
          <w:rFonts w:asciiTheme="minorHAnsi" w:hAnsiTheme="minorHAnsi"/>
          <w:sz w:val="20"/>
        </w:rPr>
      </w:pPr>
      <w:r w:rsidRPr="00CF2AA9">
        <w:rPr>
          <w:rFonts w:cs="Calibri"/>
          <w:sz w:val="20"/>
        </w:rPr>
        <w:t>Zamówienie będzie współfinansowane ze środków</w:t>
      </w:r>
      <w:r w:rsidRPr="00CF2AA9">
        <w:rPr>
          <w:sz w:val="20"/>
        </w:rPr>
        <w:t xml:space="preserve"> Regionalnego Programu Operacyjnego Województwa Kujawsko-Pomorskiego 2014-2020 w ramach projektu „Kujawsko-Pomorski Fundusz Rozwoju 2020”.</w:t>
      </w:r>
    </w:p>
    <w:bookmarkEnd w:id="11"/>
    <w:p w14:paraId="49A439A3" w14:textId="77777777" w:rsidR="001F5A9E" w:rsidRPr="00EC6FF1" w:rsidRDefault="001F5A9E" w:rsidP="001F5A9E">
      <w:pPr>
        <w:pStyle w:val="Akapitzlist"/>
        <w:spacing w:before="60" w:after="60" w:line="240" w:lineRule="auto"/>
        <w:ind w:left="284"/>
        <w:jc w:val="both"/>
        <w:rPr>
          <w:rFonts w:cs="Calibri"/>
          <w:color w:val="365F91"/>
          <w:sz w:val="18"/>
          <w:szCs w:val="18"/>
        </w:rPr>
      </w:pPr>
    </w:p>
    <w:p w14:paraId="3C440186" w14:textId="77777777" w:rsidR="001F5A9E" w:rsidRPr="00F06B4C" w:rsidRDefault="001F5A9E" w:rsidP="001F5A9E">
      <w:pPr>
        <w:pStyle w:val="Nagwek1"/>
        <w:keepLines w:val="0"/>
        <w:numPr>
          <w:ilvl w:val="0"/>
          <w:numId w:val="5"/>
        </w:numPr>
        <w:spacing w:before="120" w:line="240" w:lineRule="auto"/>
        <w:ind w:left="284" w:hanging="284"/>
        <w:rPr>
          <w:rFonts w:cs="Calibri"/>
          <w:smallCaps/>
          <w:sz w:val="22"/>
        </w:rPr>
      </w:pPr>
      <w:bookmarkStart w:id="13" w:name="_Toc45809431"/>
      <w:bookmarkStart w:id="14" w:name="_Toc97896888"/>
      <w:r w:rsidRPr="00254DEA">
        <w:rPr>
          <w:rFonts w:cs="Calibri"/>
          <w:smallCaps/>
          <w:sz w:val="22"/>
        </w:rPr>
        <w:lastRenderedPageBreak/>
        <w:t xml:space="preserve">Zamówienia </w:t>
      </w:r>
      <w:r>
        <w:rPr>
          <w:rFonts w:cs="Calibri"/>
          <w:smallCaps/>
          <w:sz w:val="22"/>
        </w:rPr>
        <w:t>podobne</w:t>
      </w:r>
      <w:r w:rsidRPr="00254DEA">
        <w:rPr>
          <w:rFonts w:cs="Calibri"/>
          <w:smallCaps/>
          <w:sz w:val="22"/>
        </w:rPr>
        <w:t>.</w:t>
      </w:r>
      <w:bookmarkEnd w:id="13"/>
      <w:bookmarkEnd w:id="14"/>
    </w:p>
    <w:p w14:paraId="17FB4D52" w14:textId="349B6581" w:rsidR="001F5A9E" w:rsidRPr="00254DEA" w:rsidRDefault="001F5A9E" w:rsidP="001F5A9E">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00F16B5E">
        <w:rPr>
          <w:rFonts w:cs="Calibri"/>
          <w:sz w:val="20"/>
          <w:szCs w:val="20"/>
        </w:rPr>
        <w:t>przewiduje udzielenia</w:t>
      </w:r>
      <w:r w:rsidRPr="001025B6">
        <w:rPr>
          <w:rFonts w:cs="Calibri"/>
          <w:sz w:val="20"/>
          <w:szCs w:val="20"/>
        </w:rPr>
        <w:t xml:space="preserv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1ED1FBE3" w14:textId="77777777" w:rsidR="001F5A9E" w:rsidRPr="00254DEA" w:rsidRDefault="001F5A9E" w:rsidP="001F5A9E">
      <w:pPr>
        <w:pStyle w:val="Nagwek1"/>
        <w:keepLines w:val="0"/>
        <w:numPr>
          <w:ilvl w:val="0"/>
          <w:numId w:val="5"/>
        </w:numPr>
        <w:spacing w:before="120" w:after="60" w:line="240" w:lineRule="auto"/>
        <w:ind w:left="284" w:hanging="284"/>
        <w:rPr>
          <w:rFonts w:cs="Calibri"/>
          <w:smallCaps/>
          <w:sz w:val="22"/>
        </w:rPr>
      </w:pPr>
      <w:bookmarkStart w:id="15" w:name="_Toc45809432"/>
      <w:bookmarkStart w:id="16" w:name="_Toc97896889"/>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5"/>
      <w:bookmarkEnd w:id="16"/>
    </w:p>
    <w:p w14:paraId="78B8F6AC" w14:textId="77777777" w:rsidR="001F5A9E" w:rsidRPr="00F06B4C" w:rsidRDefault="001F5A9E" w:rsidP="001F5A9E">
      <w:pPr>
        <w:pStyle w:val="Akapitzlist"/>
        <w:numPr>
          <w:ilvl w:val="0"/>
          <w:numId w:val="13"/>
        </w:numPr>
        <w:shd w:val="clear" w:color="auto" w:fill="FFFFFF"/>
        <w:tabs>
          <w:tab w:val="clear" w:pos="360"/>
        </w:tabs>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Pr>
          <w:rFonts w:cs="Calibri"/>
          <w:sz w:val="20"/>
          <w:szCs w:val="20"/>
        </w:rPr>
        <w:t xml:space="preserve"> </w:t>
      </w:r>
      <w:r w:rsidR="00450A84" w:rsidRPr="00450A84">
        <w:rPr>
          <w:rFonts w:cs="Calibri"/>
          <w:sz w:val="20"/>
          <w:szCs w:val="16"/>
        </w:rPr>
        <w:t>Celem zamówienia jest przygotowanie i przeprowadzenie kompleksowej kampanii informacyjno-promocyjnej. Wszystkie elementy kampanii mają tworzyć spójną całość, kreując jednolity wizerunek firmy</w:t>
      </w:r>
      <w:r w:rsidR="00450A84">
        <w:rPr>
          <w:rFonts w:cs="Calibri"/>
          <w:sz w:val="20"/>
          <w:szCs w:val="16"/>
        </w:rPr>
        <w:t xml:space="preserve"> i zgodny przekaz o produktach finansowych</w:t>
      </w:r>
      <w:r w:rsidR="00450A84" w:rsidRPr="00450A84">
        <w:rPr>
          <w:rFonts w:cs="Calibri"/>
          <w:sz w:val="20"/>
          <w:szCs w:val="16"/>
        </w:rPr>
        <w:t xml:space="preserve">. </w:t>
      </w:r>
      <w:r w:rsidR="00450A84">
        <w:rPr>
          <w:rFonts w:cs="Calibri"/>
          <w:sz w:val="20"/>
          <w:szCs w:val="16"/>
        </w:rPr>
        <w:t xml:space="preserve">Wszystkie kanały i narzędzia promocji mają wspólnie zapewnić dotarcie do możliwie największej liczby odbiorców.  </w:t>
      </w:r>
      <w:r w:rsidR="00450A84" w:rsidRPr="00450A84">
        <w:rPr>
          <w:rFonts w:cs="Calibri"/>
          <w:sz w:val="20"/>
          <w:szCs w:val="16"/>
        </w:rPr>
        <w:t>W celu wzmocnienia rozpoznawalności marki działania mają być odpowiednio skoordynowane, zgodnie z propozycją wykonawcy zawartą w przygotowanej przez niego, dedykowanej koncepcji strategicznej i kreatywnej kampanii. Wielkość zamówienia pozwala na ubieganie się o nie również wykonawców z sektora MŚP.</w:t>
      </w:r>
    </w:p>
    <w:p w14:paraId="6ADC2210" w14:textId="77777777" w:rsidR="001F5A9E" w:rsidRPr="00254DEA" w:rsidRDefault="001F5A9E" w:rsidP="001F5A9E">
      <w:pPr>
        <w:numPr>
          <w:ilvl w:val="0"/>
          <w:numId w:val="13"/>
        </w:numPr>
        <w:shd w:val="clear" w:color="auto" w:fill="FFFFFF"/>
        <w:tabs>
          <w:tab w:val="clear" w:pos="360"/>
          <w:tab w:val="num" w:pos="0"/>
        </w:tabs>
        <w:spacing w:after="60" w:line="240" w:lineRule="auto"/>
        <w:ind w:left="284" w:hanging="284"/>
        <w:jc w:val="both"/>
        <w:rPr>
          <w:rFonts w:cs="Calibri"/>
          <w:sz w:val="20"/>
          <w:szCs w:val="20"/>
        </w:rPr>
      </w:pPr>
      <w:r w:rsidRPr="00254DEA">
        <w:rPr>
          <w:rFonts w:cs="Calibri"/>
          <w:sz w:val="20"/>
          <w:szCs w:val="20"/>
        </w:rPr>
        <w:t>Zamawiający nie dopuszcza składania ofert wariantowych.</w:t>
      </w:r>
    </w:p>
    <w:p w14:paraId="1A13AA23" w14:textId="77777777" w:rsidR="001F5A9E"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254DEA">
        <w:rPr>
          <w:rFonts w:cs="Calibri"/>
          <w:sz w:val="20"/>
          <w:szCs w:val="20"/>
        </w:rPr>
        <w:t>Zamawiający nie przewiduje zawarcia umowy ramowej.</w:t>
      </w:r>
    </w:p>
    <w:p w14:paraId="7F72D0F6" w14:textId="77777777" w:rsidR="001F5A9E"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F06B4C">
        <w:rPr>
          <w:rFonts w:cs="Calibri"/>
          <w:sz w:val="20"/>
          <w:szCs w:val="20"/>
        </w:rPr>
        <w:t>Zamawiający nie przewiduje wyboru najkorzystniejszej oferty z zastosowaniem aukcji elektronicznej.</w:t>
      </w:r>
    </w:p>
    <w:p w14:paraId="72C75BCF" w14:textId="77777777" w:rsidR="001F5A9E" w:rsidRPr="003945BF" w:rsidRDefault="001F5A9E" w:rsidP="001F5A9E">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Zamawiający nie dopuszcza możliwości składania oferty w postaci katalogu elektronicznego, jak i załączania katalogów elektronicznych do oferty.</w:t>
      </w:r>
    </w:p>
    <w:p w14:paraId="651A0A82" w14:textId="77777777" w:rsidR="001F5A9E" w:rsidRDefault="001F5A9E" w:rsidP="001F5A9E">
      <w:pPr>
        <w:pStyle w:val="Nagwek1"/>
        <w:keepLines w:val="0"/>
        <w:numPr>
          <w:ilvl w:val="0"/>
          <w:numId w:val="5"/>
        </w:numPr>
        <w:spacing w:before="120" w:after="60" w:line="240" w:lineRule="auto"/>
        <w:ind w:left="357" w:hanging="357"/>
        <w:rPr>
          <w:rFonts w:cs="Calibri"/>
          <w:smallCaps/>
          <w:sz w:val="22"/>
        </w:rPr>
      </w:pPr>
      <w:bookmarkStart w:id="17" w:name="_Toc45809433"/>
      <w:bookmarkStart w:id="18" w:name="_Toc97896890"/>
      <w:r>
        <w:rPr>
          <w:rFonts w:cs="Calibri"/>
          <w:smallCaps/>
          <w:sz w:val="22"/>
        </w:rPr>
        <w:t>Podwykonawstwo.</w:t>
      </w:r>
      <w:bookmarkEnd w:id="17"/>
      <w:bookmarkEnd w:id="18"/>
    </w:p>
    <w:p w14:paraId="3312163D" w14:textId="77777777" w:rsidR="001F5A9E" w:rsidRPr="002600A2" w:rsidRDefault="001F5A9E" w:rsidP="006B41F7">
      <w:pPr>
        <w:numPr>
          <w:ilvl w:val="0"/>
          <w:numId w:val="14"/>
        </w:numPr>
        <w:spacing w:before="60" w:after="60" w:line="240" w:lineRule="auto"/>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57EBE30C" w14:textId="77777777" w:rsidR="001F5A9E" w:rsidRPr="002600A2" w:rsidRDefault="001F5A9E" w:rsidP="006B41F7">
      <w:pPr>
        <w:numPr>
          <w:ilvl w:val="0"/>
          <w:numId w:val="14"/>
        </w:numPr>
        <w:spacing w:before="100" w:beforeAutospacing="1" w:after="60" w:line="240" w:lineRule="auto"/>
        <w:ind w:left="284" w:hanging="284"/>
        <w:rPr>
          <w:sz w:val="20"/>
          <w:szCs w:val="20"/>
        </w:rPr>
      </w:pPr>
      <w:r w:rsidRPr="002600A2">
        <w:rPr>
          <w:sz w:val="20"/>
          <w:szCs w:val="20"/>
        </w:rPr>
        <w:t>Wykonawca może powierzyć wykonanie części zamówienia podwykonawcy.</w:t>
      </w:r>
    </w:p>
    <w:p w14:paraId="0F7228BE" w14:textId="1C12C230" w:rsidR="001F5A9E" w:rsidRDefault="001F5A9E" w:rsidP="006B41F7">
      <w:pPr>
        <w:numPr>
          <w:ilvl w:val="0"/>
          <w:numId w:val="14"/>
        </w:numPr>
        <w:spacing w:before="100" w:beforeAutospacing="1" w:after="60" w:line="240" w:lineRule="auto"/>
        <w:ind w:left="284" w:hanging="284"/>
        <w:jc w:val="both"/>
        <w:rPr>
          <w:sz w:val="20"/>
          <w:szCs w:val="20"/>
        </w:rPr>
      </w:pPr>
      <w:r w:rsidRPr="002600A2">
        <w:rPr>
          <w:sz w:val="20"/>
          <w:szCs w:val="20"/>
        </w:rPr>
        <w:t xml:space="preserve">Zamawiający </w:t>
      </w:r>
      <w:r w:rsidR="000E08A7">
        <w:rPr>
          <w:sz w:val="20"/>
          <w:szCs w:val="20"/>
        </w:rPr>
        <w:t>nie wymaga</w:t>
      </w:r>
      <w:r w:rsidRPr="002600A2">
        <w:rPr>
          <w:sz w:val="20"/>
          <w:szCs w:val="20"/>
        </w:rPr>
        <w:t xml:space="preserve"> wskazania </w:t>
      </w:r>
      <w:r w:rsidR="000E08A7">
        <w:rPr>
          <w:sz w:val="20"/>
          <w:szCs w:val="20"/>
        </w:rPr>
        <w:t xml:space="preserve">w ofercie </w:t>
      </w:r>
      <w:r w:rsidRPr="002600A2">
        <w:rPr>
          <w:sz w:val="20"/>
          <w:szCs w:val="20"/>
        </w:rPr>
        <w:t xml:space="preserve">części zamówienia, których wykonanie </w:t>
      </w:r>
      <w:r w:rsidR="000E08A7">
        <w:rPr>
          <w:sz w:val="20"/>
          <w:szCs w:val="20"/>
        </w:rPr>
        <w:t xml:space="preserve">Wykonawca </w:t>
      </w:r>
      <w:r w:rsidRPr="002600A2">
        <w:rPr>
          <w:sz w:val="20"/>
          <w:szCs w:val="20"/>
        </w:rPr>
        <w:t>zamierza powierzyć podwykonawcom</w:t>
      </w:r>
      <w:r w:rsidR="000E08A7">
        <w:rPr>
          <w:sz w:val="20"/>
          <w:szCs w:val="20"/>
        </w:rPr>
        <w:t>.</w:t>
      </w:r>
    </w:p>
    <w:p w14:paraId="2991AB49" w14:textId="2177F749" w:rsidR="001F5A9E" w:rsidRDefault="001F5A9E" w:rsidP="006B41F7">
      <w:pPr>
        <w:numPr>
          <w:ilvl w:val="0"/>
          <w:numId w:val="14"/>
        </w:numPr>
        <w:spacing w:before="100" w:beforeAutospacing="1" w:after="60" w:line="240" w:lineRule="auto"/>
        <w:ind w:left="284" w:hanging="284"/>
        <w:jc w:val="both"/>
        <w:rPr>
          <w:sz w:val="20"/>
          <w:szCs w:val="20"/>
        </w:rPr>
      </w:pPr>
      <w:r w:rsidRPr="00D3327F">
        <w:rPr>
          <w:sz w:val="20"/>
          <w:szCs w:val="20"/>
        </w:rPr>
        <w:t xml:space="preserve">Zamawiający żąda, aby </w:t>
      </w:r>
      <w:r w:rsidRPr="006B41F7">
        <w:rPr>
          <w:b/>
          <w:sz w:val="20"/>
          <w:szCs w:val="20"/>
        </w:rPr>
        <w:t>przed przystąpieniem do wykonania zamówienia</w:t>
      </w:r>
      <w:r w:rsidR="006B41F7">
        <w:rPr>
          <w:sz w:val="20"/>
          <w:szCs w:val="20"/>
        </w:rPr>
        <w:t xml:space="preserve"> W</w:t>
      </w:r>
      <w:r w:rsidRPr="00D3327F">
        <w:rPr>
          <w:sz w:val="20"/>
          <w:szCs w:val="20"/>
        </w:rPr>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464D414" w14:textId="77777777" w:rsidR="001F5A9E" w:rsidRPr="00254DEA" w:rsidRDefault="001F5A9E" w:rsidP="001F5A9E">
      <w:pPr>
        <w:pStyle w:val="Nagwek1"/>
        <w:keepLines w:val="0"/>
        <w:numPr>
          <w:ilvl w:val="0"/>
          <w:numId w:val="5"/>
        </w:numPr>
        <w:spacing w:line="240" w:lineRule="auto"/>
        <w:ind w:left="357" w:hanging="357"/>
        <w:rPr>
          <w:rFonts w:cs="Calibri"/>
          <w:smallCaps/>
          <w:sz w:val="22"/>
        </w:rPr>
      </w:pPr>
      <w:bookmarkStart w:id="19" w:name="_Toc45809434"/>
      <w:bookmarkStart w:id="20" w:name="_Toc97896891"/>
      <w:r w:rsidRPr="00254DEA">
        <w:rPr>
          <w:rFonts w:cs="Calibri"/>
          <w:smallCaps/>
          <w:sz w:val="22"/>
        </w:rPr>
        <w:t>Termin wykonania zamówienia.</w:t>
      </w:r>
      <w:bookmarkEnd w:id="19"/>
      <w:bookmarkEnd w:id="20"/>
    </w:p>
    <w:p w14:paraId="3B28E4D3" w14:textId="18690721" w:rsidR="00450A84" w:rsidRPr="00450A84" w:rsidRDefault="00450A84" w:rsidP="00450A84">
      <w:pPr>
        <w:pStyle w:val="Tekstpodstawowy"/>
        <w:spacing w:before="60" w:after="60"/>
        <w:rPr>
          <w:rFonts w:ascii="Calibri" w:hAnsi="Calibri" w:cs="Calibri"/>
          <w:b/>
          <w:i/>
          <w:sz w:val="20"/>
        </w:rPr>
      </w:pPr>
      <w:r w:rsidRPr="00450A84">
        <w:rPr>
          <w:rFonts w:ascii="Calibri" w:hAnsi="Calibri" w:cs="Calibri"/>
          <w:sz w:val="20"/>
        </w:rPr>
        <w:t xml:space="preserve">Termin wykonania zamówienia: od podpisania umowy </w:t>
      </w:r>
      <w:r w:rsidRPr="004456CD">
        <w:rPr>
          <w:rFonts w:ascii="Calibri" w:hAnsi="Calibri" w:cs="Calibri"/>
          <w:sz w:val="20"/>
        </w:rPr>
        <w:t>do 30.11.202</w:t>
      </w:r>
      <w:r w:rsidR="00BA4EB5" w:rsidRPr="004456CD">
        <w:rPr>
          <w:rFonts w:ascii="Calibri" w:hAnsi="Calibri" w:cs="Calibri"/>
          <w:sz w:val="20"/>
        </w:rPr>
        <w:t>2</w:t>
      </w:r>
      <w:r w:rsidRPr="004456CD">
        <w:rPr>
          <w:rFonts w:ascii="Calibri" w:hAnsi="Calibri" w:cs="Calibri"/>
          <w:sz w:val="20"/>
        </w:rPr>
        <w:t xml:space="preserve"> r.,</w:t>
      </w:r>
      <w:r w:rsidRPr="00450A84">
        <w:rPr>
          <w:rFonts w:ascii="Calibri" w:hAnsi="Calibri" w:cs="Calibri"/>
          <w:sz w:val="20"/>
        </w:rPr>
        <w:t xml:space="preserve"> przy czym:</w:t>
      </w:r>
    </w:p>
    <w:p w14:paraId="2ADF3929" w14:textId="7C4DFAE8" w:rsidR="00450A84" w:rsidRPr="00450A84" w:rsidRDefault="00450A84" w:rsidP="00B46995">
      <w:pPr>
        <w:pStyle w:val="Tekstpodstawowy"/>
        <w:numPr>
          <w:ilvl w:val="0"/>
          <w:numId w:val="43"/>
        </w:numPr>
        <w:spacing w:before="60" w:after="60" w:line="240" w:lineRule="auto"/>
        <w:ind w:left="567" w:hanging="283"/>
        <w:jc w:val="both"/>
        <w:rPr>
          <w:b/>
          <w:i/>
          <w:sz w:val="20"/>
          <w:shd w:val="clear" w:color="auto" w:fill="FFFFFF"/>
        </w:rPr>
      </w:pPr>
      <w:r w:rsidRPr="00450A84">
        <w:rPr>
          <w:sz w:val="20"/>
        </w:rPr>
        <w:lastRenderedPageBreak/>
        <w:t>k</w:t>
      </w:r>
      <w:r w:rsidRPr="00450A84">
        <w:rPr>
          <w:color w:val="010101"/>
          <w:sz w:val="20"/>
          <w:shd w:val="clear" w:color="auto" w:fill="FFFFFF"/>
        </w:rPr>
        <w:t xml:space="preserve">ampania będzie prowadzona od dnia podpisania umowy na realizację zamówienia do dnia </w:t>
      </w:r>
      <w:r w:rsidRPr="004456CD">
        <w:rPr>
          <w:sz w:val="20"/>
          <w:shd w:val="clear" w:color="auto" w:fill="FFFFFF"/>
        </w:rPr>
        <w:t>15.11.202</w:t>
      </w:r>
      <w:r w:rsidR="00BA4EB5" w:rsidRPr="004456CD">
        <w:rPr>
          <w:sz w:val="20"/>
          <w:shd w:val="clear" w:color="auto" w:fill="FFFFFF"/>
        </w:rPr>
        <w:t>2</w:t>
      </w:r>
      <w:r w:rsidRPr="00450A84">
        <w:rPr>
          <w:sz w:val="20"/>
          <w:shd w:val="clear" w:color="auto" w:fill="FFFFFF"/>
        </w:rPr>
        <w:t xml:space="preserve"> r.;</w:t>
      </w:r>
    </w:p>
    <w:p w14:paraId="50A0B0D0" w14:textId="45316FCA" w:rsidR="00450A84" w:rsidRPr="00450A84" w:rsidRDefault="00450A84" w:rsidP="00B46995">
      <w:pPr>
        <w:pStyle w:val="Tekstpodstawowy"/>
        <w:numPr>
          <w:ilvl w:val="0"/>
          <w:numId w:val="43"/>
        </w:numPr>
        <w:spacing w:before="60" w:after="60" w:line="240" w:lineRule="auto"/>
        <w:ind w:left="567" w:hanging="283"/>
        <w:jc w:val="both"/>
        <w:rPr>
          <w:b/>
          <w:i/>
          <w:sz w:val="20"/>
          <w:shd w:val="clear" w:color="auto" w:fill="FFFFFF"/>
        </w:rPr>
      </w:pPr>
      <w:r w:rsidRPr="00450A84">
        <w:rPr>
          <w:sz w:val="20"/>
          <w:shd w:val="clear" w:color="auto" w:fill="FFFFFF"/>
        </w:rPr>
        <w:t xml:space="preserve">ostateczną i zaakceptowaną przez Zamawiającego wersję sprawozdania końcowego (lub ostatniego sprawozdania częściowego) z przeprowadzonej kampanii Wykonawca przedstawi nie później niż do dnia </w:t>
      </w:r>
      <w:r w:rsidRPr="004456CD">
        <w:rPr>
          <w:sz w:val="20"/>
          <w:shd w:val="clear" w:color="auto" w:fill="FFFFFF"/>
        </w:rPr>
        <w:t>30.11.202</w:t>
      </w:r>
      <w:r w:rsidR="00BA4EB5" w:rsidRPr="004456CD">
        <w:rPr>
          <w:sz w:val="20"/>
          <w:shd w:val="clear" w:color="auto" w:fill="FFFFFF"/>
        </w:rPr>
        <w:t>2</w:t>
      </w:r>
      <w:r w:rsidRPr="004456CD">
        <w:rPr>
          <w:sz w:val="20"/>
          <w:shd w:val="clear" w:color="auto" w:fill="FFFFFF"/>
        </w:rPr>
        <w:t xml:space="preserve"> r</w:t>
      </w:r>
      <w:r w:rsidRPr="00450A84">
        <w:rPr>
          <w:sz w:val="20"/>
          <w:shd w:val="clear" w:color="auto" w:fill="FFFFFF"/>
        </w:rPr>
        <w:t>.</w:t>
      </w:r>
    </w:p>
    <w:p w14:paraId="3FABEA03" w14:textId="77777777" w:rsidR="001F5A9E" w:rsidRPr="00D3327F" w:rsidRDefault="001F5A9E" w:rsidP="001F5A9E">
      <w:pPr>
        <w:spacing w:before="60" w:after="60" w:line="240" w:lineRule="auto"/>
        <w:jc w:val="both"/>
        <w:rPr>
          <w:sz w:val="20"/>
          <w:szCs w:val="20"/>
        </w:rPr>
      </w:pPr>
    </w:p>
    <w:p w14:paraId="413D55BF" w14:textId="77777777" w:rsidR="001F5A9E" w:rsidRPr="00254DEA" w:rsidRDefault="001F5A9E" w:rsidP="001F5A9E">
      <w:pPr>
        <w:pStyle w:val="Nagwek1"/>
        <w:keepLines w:val="0"/>
        <w:numPr>
          <w:ilvl w:val="0"/>
          <w:numId w:val="5"/>
        </w:numPr>
        <w:spacing w:before="60" w:after="60" w:line="240" w:lineRule="auto"/>
        <w:ind w:left="426" w:hanging="426"/>
        <w:jc w:val="both"/>
        <w:rPr>
          <w:rFonts w:cs="Calibri"/>
          <w:smallCaps/>
          <w:sz w:val="22"/>
        </w:rPr>
      </w:pPr>
      <w:bookmarkStart w:id="21" w:name="_Toc45809435"/>
      <w:bookmarkStart w:id="22" w:name="_Toc97896892"/>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1"/>
      <w:bookmarkEnd w:id="22"/>
    </w:p>
    <w:p w14:paraId="690F665D" w14:textId="77777777" w:rsidR="001F5A9E" w:rsidRPr="003F7D5D" w:rsidRDefault="001F5A9E" w:rsidP="001F5A9E">
      <w:pPr>
        <w:pStyle w:val="Akapitzlist"/>
        <w:numPr>
          <w:ilvl w:val="0"/>
          <w:numId w:val="15"/>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23" w:name="_Hlk63760223"/>
      <w:r w:rsidRPr="00760AD4">
        <w:rPr>
          <w:rFonts w:cs="Calibri"/>
          <w:b/>
          <w:sz w:val="20"/>
          <w:szCs w:val="20"/>
        </w:rPr>
        <w:t>art. 108 ust. 1 pkt 1-6</w:t>
      </w:r>
      <w:r w:rsidRPr="003F7D5D">
        <w:rPr>
          <w:rFonts w:cs="Calibri"/>
          <w:sz w:val="20"/>
          <w:szCs w:val="20"/>
        </w:rPr>
        <w:t xml:space="preserve"> oraz art. </w:t>
      </w:r>
      <w:r w:rsidRPr="003F7D5D">
        <w:rPr>
          <w:rFonts w:cs="Calibri"/>
          <w:b/>
          <w:bCs/>
          <w:sz w:val="20"/>
          <w:szCs w:val="20"/>
        </w:rPr>
        <w:t>109 ust. 1 pkt 4</w:t>
      </w:r>
      <w:r w:rsidRPr="003F7D5D">
        <w:rPr>
          <w:rFonts w:cs="Calibri"/>
          <w:sz w:val="20"/>
          <w:szCs w:val="20"/>
        </w:rPr>
        <w:t xml:space="preserve"> </w:t>
      </w:r>
      <w:proofErr w:type="spellStart"/>
      <w:r w:rsidRPr="003F7D5D">
        <w:rPr>
          <w:rFonts w:cs="Calibri"/>
          <w:sz w:val="20"/>
          <w:szCs w:val="20"/>
        </w:rPr>
        <w:t>pzp</w:t>
      </w:r>
      <w:bookmarkEnd w:id="23"/>
      <w:proofErr w:type="spellEnd"/>
      <w:r w:rsidRPr="003F7D5D">
        <w:rPr>
          <w:rFonts w:cs="Calibri"/>
          <w:sz w:val="20"/>
          <w:szCs w:val="20"/>
        </w:rPr>
        <w:t>, tj. Wykonawcę:</w:t>
      </w:r>
    </w:p>
    <w:p w14:paraId="0ED6DFCB" w14:textId="77777777" w:rsidR="001F5A9E" w:rsidRPr="003F7D5D" w:rsidRDefault="001F5A9E" w:rsidP="001F5A9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645438B3" w14:textId="77777777" w:rsidR="001F5A9E" w:rsidRPr="003F7D5D" w:rsidRDefault="001F5A9E" w:rsidP="001F5A9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1"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0E100F96"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2"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193297D4" w14:textId="15B760F6"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c) </w:t>
      </w:r>
      <w:r w:rsidR="00975775" w:rsidRPr="00975775">
        <w:rPr>
          <w:sz w:val="20"/>
          <w:szCs w:val="20"/>
        </w:rPr>
        <w:t xml:space="preserve">o którym mowa w </w:t>
      </w:r>
      <w:hyperlink r:id="rId13" w:anchor="/document/16798683?unitId=art(228)&amp;cm=DOCUMENT" w:history="1">
        <w:r w:rsidR="00975775" w:rsidRPr="00975775">
          <w:rPr>
            <w:rStyle w:val="Hipercze"/>
            <w:sz w:val="20"/>
            <w:szCs w:val="20"/>
          </w:rPr>
          <w:t>art. 228-230a</w:t>
        </w:r>
      </w:hyperlink>
      <w:r w:rsidR="00975775" w:rsidRPr="00975775">
        <w:rPr>
          <w:sz w:val="20"/>
          <w:szCs w:val="20"/>
        </w:rPr>
        <w:t xml:space="preserve">, </w:t>
      </w:r>
      <w:hyperlink r:id="rId14" w:anchor="/document/17631344?unitId=art(250(a))&amp;cm=DOCUMENT" w:history="1">
        <w:r w:rsidR="00975775" w:rsidRPr="00975775">
          <w:rPr>
            <w:rStyle w:val="Hipercze"/>
            <w:sz w:val="20"/>
            <w:szCs w:val="20"/>
          </w:rPr>
          <w:t>art. 250a</w:t>
        </w:r>
      </w:hyperlink>
      <w:r w:rsidR="00975775" w:rsidRPr="00975775">
        <w:rPr>
          <w:sz w:val="20"/>
          <w:szCs w:val="20"/>
        </w:rPr>
        <w:t xml:space="preserve"> Kodeksu karnego, w </w:t>
      </w:r>
      <w:hyperlink r:id="rId15" w:anchor="/document/17631344?unitId=art(46)&amp;cm=DOCUMENT" w:history="1">
        <w:r w:rsidR="00975775" w:rsidRPr="00975775">
          <w:rPr>
            <w:rStyle w:val="Hipercze"/>
            <w:sz w:val="20"/>
            <w:szCs w:val="20"/>
          </w:rPr>
          <w:t>art. 46-48</w:t>
        </w:r>
      </w:hyperlink>
      <w:r w:rsidR="00975775" w:rsidRPr="00975775">
        <w:rPr>
          <w:sz w:val="20"/>
          <w:szCs w:val="20"/>
        </w:rPr>
        <w:t xml:space="preserve"> ustawy z dnia 25 czerwca 2010 r. o sporcie (Dz. U. z 2020 r. poz. 1133 oraz z 2021 r. poz. 2054) lub w </w:t>
      </w:r>
      <w:hyperlink r:id="rId16" w:anchor="/document/17712396?unitId=art(54)ust(1)&amp;cm=DOCUMENT" w:history="1">
        <w:r w:rsidR="00975775" w:rsidRPr="00975775">
          <w:rPr>
            <w:rStyle w:val="Hipercze"/>
            <w:sz w:val="20"/>
            <w:szCs w:val="20"/>
          </w:rPr>
          <w:t>art. 54 ust. 1-4</w:t>
        </w:r>
      </w:hyperlink>
      <w:r w:rsidR="00975775" w:rsidRPr="00975775">
        <w:rPr>
          <w:sz w:val="20"/>
          <w:szCs w:val="20"/>
        </w:rPr>
        <w:t xml:space="preserve"> ustawy z dnia 12 maja 2011 r. o refundacji leków, środków spożywczych specjalnego przeznaczenia żywieniowego oraz wyrobów medycznych (Dz. U. z 2021 r. poz. 523, 1292, 1559 i 2054</w:t>
      </w:r>
      <w:r w:rsidRPr="00975775">
        <w:rPr>
          <w:rFonts w:cstheme="minorHAnsi"/>
          <w:sz w:val="20"/>
          <w:szCs w:val="20"/>
        </w:rPr>
        <w:t>,</w:t>
      </w:r>
    </w:p>
    <w:p w14:paraId="44F76B8B"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7"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2E590EE"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9"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1BF5E7B5"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20"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43C6DE26" w14:textId="77777777" w:rsidR="001F5A9E" w:rsidRPr="003F7D5D" w:rsidRDefault="001F5A9E" w:rsidP="001F5A9E">
      <w:pPr>
        <w:spacing w:line="240" w:lineRule="auto"/>
        <w:ind w:left="993"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21"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22"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23"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F453803" w14:textId="77777777" w:rsidR="001F5A9E" w:rsidRPr="003F7D5D" w:rsidRDefault="001F5A9E" w:rsidP="001F5A9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5D82AD9E" w14:textId="77777777" w:rsidR="001F5A9E" w:rsidRPr="003F7D5D" w:rsidRDefault="001F5A9E" w:rsidP="001F5A9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794B8121"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lastRenderedPageBreak/>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A5BD0E"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52BBD8"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6DFD2DAD" w14:textId="77777777" w:rsidR="001F5A9E" w:rsidRPr="003F7D5D"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E2861" w14:textId="77777777" w:rsidR="001F5A9E" w:rsidRDefault="001F5A9E" w:rsidP="001F5A9E">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13EFE5AF" w14:textId="77777777" w:rsidR="001F5A9E" w:rsidRPr="003F7D5D" w:rsidRDefault="001F5A9E" w:rsidP="001F5A9E">
      <w:pPr>
        <w:spacing w:line="240" w:lineRule="auto"/>
        <w:ind w:left="709" w:hanging="283"/>
        <w:contextualSpacing/>
        <w:jc w:val="both"/>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B393F" w14:textId="77777777" w:rsidR="001F5A9E" w:rsidRPr="003F7D5D" w:rsidRDefault="001F5A9E" w:rsidP="001F5A9E">
      <w:pPr>
        <w:pStyle w:val="Akapitzlist"/>
        <w:spacing w:before="60" w:after="0" w:line="240" w:lineRule="auto"/>
        <w:ind w:left="284"/>
        <w:contextualSpacing w:val="0"/>
        <w:jc w:val="both"/>
        <w:rPr>
          <w:sz w:val="20"/>
          <w:szCs w:val="20"/>
        </w:rPr>
      </w:pPr>
      <w:r>
        <w:rPr>
          <w:rFonts w:cs="Calibri"/>
          <w:sz w:val="20"/>
          <w:szCs w:val="20"/>
        </w:rPr>
        <w:t xml:space="preserve">Okresy wykluczenia określa art. 111 </w:t>
      </w:r>
      <w:proofErr w:type="spellStart"/>
      <w:r>
        <w:rPr>
          <w:rFonts w:cs="Calibri"/>
          <w:sz w:val="20"/>
          <w:szCs w:val="20"/>
        </w:rPr>
        <w:t>pzp</w:t>
      </w:r>
      <w:proofErr w:type="spellEnd"/>
      <w:r>
        <w:rPr>
          <w:rFonts w:cs="Calibri"/>
          <w:sz w:val="20"/>
          <w:szCs w:val="20"/>
        </w:rPr>
        <w:t xml:space="preserve">. </w:t>
      </w:r>
    </w:p>
    <w:p w14:paraId="61E01B73" w14:textId="77777777" w:rsidR="001F5A9E" w:rsidRPr="007B1BCD" w:rsidRDefault="001F5A9E" w:rsidP="001F5A9E">
      <w:pPr>
        <w:pStyle w:val="Akapitzlist"/>
        <w:spacing w:before="60" w:after="0" w:line="240" w:lineRule="auto"/>
        <w:ind w:left="284"/>
        <w:contextualSpacing w:val="0"/>
        <w:jc w:val="both"/>
        <w:rPr>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 xml:space="preserve">wobec niego przesłanki wykluczenia z postępowania, o których mowa w zdaniu </w:t>
      </w:r>
      <w:r>
        <w:rPr>
          <w:rFonts w:cs="Calibri"/>
          <w:sz w:val="20"/>
          <w:szCs w:val="20"/>
        </w:rPr>
        <w:t>pierwszym</w:t>
      </w:r>
      <w:r w:rsidRPr="008B371F">
        <w:rPr>
          <w:color w:val="000000"/>
          <w:sz w:val="20"/>
          <w:szCs w:val="20"/>
        </w:rPr>
        <w:t xml:space="preserve">. </w:t>
      </w:r>
    </w:p>
    <w:p w14:paraId="6D89E477" w14:textId="77777777" w:rsidR="001F5A9E" w:rsidRPr="007B1BCD" w:rsidRDefault="001F5A9E" w:rsidP="001F5A9E">
      <w:pPr>
        <w:pStyle w:val="Akapitzlist"/>
        <w:numPr>
          <w:ilvl w:val="0"/>
          <w:numId w:val="15"/>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nie podlega wykluczeniu w okolicznościach określonych w art. 108 ust. 1 pkt 1, 2 i 5 lub art. 109 ust. 1 pkt 4</w:t>
      </w:r>
      <w:r>
        <w:rPr>
          <w:sz w:val="20"/>
          <w:szCs w:val="20"/>
        </w:rPr>
        <w:t xml:space="preserve"> (odpowiednio pkt. 1 ppkt. 1, 2, 5, 7 powyżej)</w:t>
      </w:r>
      <w:r w:rsidRPr="007B1BCD">
        <w:rPr>
          <w:sz w:val="20"/>
          <w:szCs w:val="20"/>
        </w:rPr>
        <w:t>, jeżeli udowodni Zamawiającemu, że spełnił łącznie następujące przesłanki:</w:t>
      </w:r>
    </w:p>
    <w:p w14:paraId="5E0E9354"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7036DF25"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1B8249" w14:textId="77777777" w:rsidR="001F5A9E" w:rsidRPr="008B371F" w:rsidRDefault="001F5A9E" w:rsidP="001F5A9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2E61D71A"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7A85DD34"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7C840F25"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7145F700"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4219EE2" w14:textId="77777777" w:rsidR="001F5A9E" w:rsidRPr="008B371F" w:rsidRDefault="001F5A9E" w:rsidP="001F5A9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8D8FC86" w14:textId="77777777" w:rsidR="001F5A9E" w:rsidRPr="008B371F" w:rsidRDefault="001F5A9E" w:rsidP="001F5A9E">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5AA1E9C2" w14:textId="77777777" w:rsidR="006B41F7" w:rsidRPr="006B41F7" w:rsidRDefault="001F5A9E" w:rsidP="00F32A3C">
      <w:pPr>
        <w:pStyle w:val="Akapitzlist"/>
        <w:numPr>
          <w:ilvl w:val="0"/>
          <w:numId w:val="15"/>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r w:rsidR="00F32A3C">
        <w:rPr>
          <w:rFonts w:cs="Calibri"/>
          <w:b/>
          <w:sz w:val="20"/>
          <w:szCs w:val="20"/>
        </w:rPr>
        <w:t xml:space="preserve"> </w:t>
      </w:r>
    </w:p>
    <w:p w14:paraId="775C71E6" w14:textId="10919A16" w:rsidR="00F32A3C" w:rsidRPr="00F32A3C" w:rsidRDefault="00F32A3C" w:rsidP="006B41F7">
      <w:pPr>
        <w:pStyle w:val="Akapitzlist"/>
        <w:spacing w:before="60" w:after="60" w:line="240" w:lineRule="auto"/>
        <w:ind w:left="284"/>
        <w:jc w:val="both"/>
        <w:rPr>
          <w:sz w:val="20"/>
          <w:szCs w:val="20"/>
        </w:rPr>
      </w:pPr>
      <w:r w:rsidRPr="00F32A3C">
        <w:rPr>
          <w:rFonts w:cs="Calibri"/>
          <w:sz w:val="20"/>
          <w:szCs w:val="20"/>
        </w:rPr>
        <w:t xml:space="preserve">Zamawiający nie stawia szczególnych warunków w </w:t>
      </w:r>
      <w:r>
        <w:rPr>
          <w:rFonts w:cs="Calibri"/>
          <w:sz w:val="20"/>
          <w:szCs w:val="20"/>
        </w:rPr>
        <w:t xml:space="preserve">tym </w:t>
      </w:r>
      <w:r w:rsidRPr="00F32A3C">
        <w:rPr>
          <w:rFonts w:cs="Calibri"/>
          <w:sz w:val="20"/>
          <w:szCs w:val="20"/>
        </w:rPr>
        <w:t>zakresie</w:t>
      </w:r>
      <w:r>
        <w:rPr>
          <w:rFonts w:cs="Calibri"/>
          <w:sz w:val="20"/>
          <w:szCs w:val="20"/>
        </w:rPr>
        <w:t>.</w:t>
      </w:r>
      <w:r w:rsidRPr="00F32A3C">
        <w:rPr>
          <w:rFonts w:cs="Calibri"/>
          <w:b/>
          <w:sz w:val="20"/>
          <w:szCs w:val="20"/>
        </w:rPr>
        <w:t xml:space="preserve"> </w:t>
      </w:r>
    </w:p>
    <w:p w14:paraId="308A80DD" w14:textId="77777777" w:rsidR="001F5A9E" w:rsidRPr="00F32A3C" w:rsidRDefault="001F5A9E" w:rsidP="00F32A3C">
      <w:pPr>
        <w:pStyle w:val="Akapitzlist"/>
        <w:numPr>
          <w:ilvl w:val="0"/>
          <w:numId w:val="15"/>
        </w:numPr>
        <w:spacing w:before="60" w:after="60" w:line="240" w:lineRule="auto"/>
        <w:ind w:left="284" w:hanging="284"/>
        <w:jc w:val="both"/>
        <w:rPr>
          <w:sz w:val="20"/>
          <w:szCs w:val="20"/>
        </w:rPr>
      </w:pPr>
      <w:r w:rsidRPr="00F32A3C">
        <w:rPr>
          <w:rFonts w:cs="Calibri"/>
          <w:b/>
          <w:sz w:val="20"/>
          <w:szCs w:val="20"/>
        </w:rPr>
        <w:t xml:space="preserve">Warunki w zakresie sytuacji ekonomicznej lub finansowej. </w:t>
      </w:r>
    </w:p>
    <w:p w14:paraId="4C7E5EF3" w14:textId="77777777" w:rsidR="00F32A3C" w:rsidRPr="00F32A3C" w:rsidRDefault="00F32A3C" w:rsidP="00B46995">
      <w:pPr>
        <w:pStyle w:val="Akapitzlist"/>
        <w:numPr>
          <w:ilvl w:val="0"/>
          <w:numId w:val="44"/>
        </w:numPr>
        <w:shd w:val="clear" w:color="auto" w:fill="FFFFFF"/>
        <w:spacing w:after="60" w:line="240" w:lineRule="auto"/>
        <w:contextualSpacing w:val="0"/>
        <w:jc w:val="both"/>
        <w:rPr>
          <w:rFonts w:cs="Calibri"/>
          <w:b/>
          <w:sz w:val="20"/>
        </w:rPr>
      </w:pPr>
      <w:r w:rsidRPr="00F32A3C">
        <w:rPr>
          <w:rFonts w:cs="Calibri"/>
          <w:sz w:val="20"/>
        </w:rPr>
        <w:t xml:space="preserve">Zamawiający uzna, że Wykonawca spełnia warunki w zakresie sytuacji finansowej, jeżeli wykaże, że posiada środki pieniężne lub zdolność kredytową w kwocie </w:t>
      </w:r>
      <w:r w:rsidRPr="00F32A3C">
        <w:rPr>
          <w:rFonts w:cs="Calibri"/>
          <w:b/>
          <w:sz w:val="20"/>
        </w:rPr>
        <w:t>nie niższej niż</w:t>
      </w:r>
      <w:r w:rsidRPr="00F32A3C">
        <w:rPr>
          <w:rFonts w:cs="Calibri"/>
          <w:b/>
          <w:sz w:val="20"/>
        </w:rPr>
        <w:br/>
      </w:r>
      <w:r w:rsidRPr="004456CD">
        <w:rPr>
          <w:rFonts w:cs="Calibri"/>
          <w:b/>
          <w:sz w:val="20"/>
        </w:rPr>
        <w:t>40 000,00 zł.</w:t>
      </w:r>
    </w:p>
    <w:p w14:paraId="270D60C1" w14:textId="77777777" w:rsidR="00F32A3C" w:rsidRPr="00F32A3C" w:rsidRDefault="00F32A3C" w:rsidP="006B41F7">
      <w:pPr>
        <w:pStyle w:val="Akapitzlist"/>
        <w:numPr>
          <w:ilvl w:val="0"/>
          <w:numId w:val="44"/>
        </w:numPr>
        <w:shd w:val="clear" w:color="auto" w:fill="FFFFFF"/>
        <w:spacing w:after="60" w:line="240" w:lineRule="auto"/>
        <w:ind w:left="714" w:hanging="357"/>
        <w:contextualSpacing w:val="0"/>
        <w:jc w:val="both"/>
        <w:rPr>
          <w:b/>
          <w:bCs/>
          <w:color w:val="000000"/>
          <w:sz w:val="20"/>
        </w:rPr>
      </w:pPr>
      <w:r w:rsidRPr="00F32A3C">
        <w:rPr>
          <w:color w:val="000000"/>
          <w:sz w:val="20"/>
        </w:rPr>
        <w:t>Dla Wykonawców wspólnie ubiegających się o udzielenie zamówienia sumowaniu podlegają wykazane przez każdego z nich środki pieniężne lub zdolność kredytowa.</w:t>
      </w:r>
    </w:p>
    <w:p w14:paraId="474582BC" w14:textId="77777777" w:rsidR="001F5A9E" w:rsidRDefault="001F5A9E" w:rsidP="001F5A9E">
      <w:pPr>
        <w:pStyle w:val="Akapitzlist"/>
        <w:numPr>
          <w:ilvl w:val="0"/>
          <w:numId w:val="15"/>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Pr>
          <w:rFonts w:cs="Calibri"/>
          <w:b/>
          <w:sz w:val="20"/>
          <w:szCs w:val="20"/>
        </w:rPr>
        <w:t>zdolności technicznej lub zawodowej - kwalifikacje</w:t>
      </w:r>
      <w:r w:rsidRPr="00222989">
        <w:rPr>
          <w:rFonts w:cs="Calibri"/>
          <w:b/>
          <w:sz w:val="20"/>
          <w:szCs w:val="20"/>
        </w:rPr>
        <w:t xml:space="preserve"> </w:t>
      </w:r>
      <w:r>
        <w:rPr>
          <w:rFonts w:cs="Calibri"/>
          <w:b/>
          <w:sz w:val="20"/>
          <w:szCs w:val="20"/>
        </w:rPr>
        <w:t>personelu</w:t>
      </w:r>
      <w:r w:rsidRPr="00222989">
        <w:rPr>
          <w:rFonts w:cs="Calibri"/>
          <w:b/>
          <w:sz w:val="20"/>
          <w:szCs w:val="20"/>
        </w:rPr>
        <w:t xml:space="preserve">. </w:t>
      </w:r>
    </w:p>
    <w:p w14:paraId="50B55018" w14:textId="77777777" w:rsidR="00F32A3C" w:rsidRPr="00F32A3C" w:rsidRDefault="00F32A3C" w:rsidP="00B46995">
      <w:pPr>
        <w:pStyle w:val="Bezodstpw"/>
        <w:numPr>
          <w:ilvl w:val="0"/>
          <w:numId w:val="45"/>
        </w:numPr>
        <w:spacing w:after="60"/>
        <w:ind w:left="709" w:hanging="357"/>
        <w:jc w:val="both"/>
        <w:rPr>
          <w:sz w:val="20"/>
        </w:rPr>
      </w:pPr>
      <w:r w:rsidRPr="00F32A3C">
        <w:rPr>
          <w:rFonts w:cs="Calibri"/>
          <w:sz w:val="20"/>
        </w:rPr>
        <w:t xml:space="preserve">Zamawiający uzna, że Wykonawca spełnia warunki w zakresie osób zdolnych do realizacji zamówienia, jeśli wykaże, że </w:t>
      </w:r>
      <w:r w:rsidRPr="00F32A3C">
        <w:rPr>
          <w:sz w:val="20"/>
        </w:rPr>
        <w:t>dysponuje/będzie dysponował co najmniej następującymi osobami, które będą uczestniczyć w wykonywaniu zamówienia:</w:t>
      </w:r>
    </w:p>
    <w:p w14:paraId="56CE94D7" w14:textId="77777777" w:rsidR="00F32A3C" w:rsidRPr="00F32A3C" w:rsidRDefault="00F32A3C" w:rsidP="00B46995">
      <w:pPr>
        <w:pStyle w:val="Bezodstpw"/>
        <w:numPr>
          <w:ilvl w:val="1"/>
          <w:numId w:val="46"/>
        </w:numPr>
        <w:tabs>
          <w:tab w:val="left" w:pos="993"/>
        </w:tabs>
        <w:spacing w:after="60"/>
        <w:ind w:left="1134" w:hanging="357"/>
        <w:jc w:val="both"/>
        <w:rPr>
          <w:color w:val="000000"/>
          <w:sz w:val="20"/>
        </w:rPr>
      </w:pPr>
      <w:r w:rsidRPr="00F32A3C">
        <w:rPr>
          <w:b/>
          <w:sz w:val="20"/>
        </w:rPr>
        <w:t xml:space="preserve">Koordynator </w:t>
      </w:r>
      <w:r w:rsidRPr="00F32A3C">
        <w:rPr>
          <w:b/>
          <w:color w:val="000000"/>
          <w:sz w:val="20"/>
        </w:rPr>
        <w:t>Projektu</w:t>
      </w:r>
      <w:r w:rsidRPr="00F32A3C">
        <w:rPr>
          <w:color w:val="000000"/>
          <w:sz w:val="20"/>
        </w:rPr>
        <w:t xml:space="preserve"> - </w:t>
      </w:r>
      <w:r w:rsidRPr="00F32A3C">
        <w:rPr>
          <w:rFonts w:cs="Calibri"/>
          <w:sz w:val="20"/>
        </w:rPr>
        <w:t>osoba, która w okresie 5 lat przed terminem składania ofert odpowiadała za realizację co najmniej 3 kampanii informacyjno-promocyjnych o wartości co najmniej 100 000,00 złotych brutto każda oraz w przypadku każdej z tych kampanii kierowała zespołem nie mniejszym niż 2 osoby.</w:t>
      </w:r>
    </w:p>
    <w:p w14:paraId="4E30DA11" w14:textId="77777777" w:rsidR="00F32A3C" w:rsidRPr="00F32A3C" w:rsidRDefault="00F32A3C" w:rsidP="00B46995">
      <w:pPr>
        <w:pStyle w:val="Akapitzlist"/>
        <w:numPr>
          <w:ilvl w:val="1"/>
          <w:numId w:val="46"/>
        </w:numPr>
        <w:tabs>
          <w:tab w:val="left" w:pos="993"/>
        </w:tabs>
        <w:suppressAutoHyphens/>
        <w:autoSpaceDE w:val="0"/>
        <w:autoSpaceDN w:val="0"/>
        <w:adjustRightInd w:val="0"/>
        <w:spacing w:after="120" w:line="240" w:lineRule="auto"/>
        <w:ind w:left="1134" w:hanging="357"/>
        <w:contextualSpacing w:val="0"/>
        <w:jc w:val="both"/>
        <w:rPr>
          <w:rFonts w:asciiTheme="minorHAnsi" w:hAnsiTheme="minorHAnsi" w:cs="Arial"/>
          <w:sz w:val="20"/>
        </w:rPr>
      </w:pPr>
      <w:r w:rsidRPr="00F32A3C">
        <w:rPr>
          <w:rFonts w:asciiTheme="minorHAnsi" w:hAnsiTheme="minorHAnsi"/>
          <w:b/>
          <w:sz w:val="20"/>
        </w:rPr>
        <w:lastRenderedPageBreak/>
        <w:t xml:space="preserve">Grafik </w:t>
      </w:r>
      <w:r w:rsidRPr="00F32A3C">
        <w:rPr>
          <w:rFonts w:asciiTheme="minorHAnsi" w:hAnsiTheme="minorHAnsi"/>
          <w:sz w:val="20"/>
        </w:rPr>
        <w:t xml:space="preserve">– </w:t>
      </w:r>
      <w:r w:rsidRPr="00F32A3C">
        <w:rPr>
          <w:rFonts w:cs="Calibri"/>
          <w:sz w:val="20"/>
        </w:rPr>
        <w:t>osoba, która w okresie 5 lat przed terminem składania ofert</w:t>
      </w:r>
      <w:r w:rsidRPr="00F32A3C">
        <w:rPr>
          <w:rFonts w:asciiTheme="minorHAnsi" w:hAnsiTheme="minorHAnsi"/>
          <w:sz w:val="20"/>
        </w:rPr>
        <w:t xml:space="preserve"> współpracowała przy stworzeniu graficznych koncepcji kreatywnych dla co najmniej </w:t>
      </w:r>
      <w:r w:rsidRPr="00F32A3C">
        <w:rPr>
          <w:rFonts w:cs="Calibri"/>
          <w:sz w:val="20"/>
        </w:rPr>
        <w:t>3 kampanii informacyjno-promocyjnych o wartości kampanii co najmniej 100 000,00 złotych brutto każda</w:t>
      </w:r>
      <w:r w:rsidRPr="00F32A3C">
        <w:rPr>
          <w:rFonts w:asciiTheme="minorHAnsi" w:hAnsiTheme="minorHAnsi"/>
          <w:bCs/>
          <w:sz w:val="20"/>
        </w:rPr>
        <w:t>;</w:t>
      </w:r>
    </w:p>
    <w:p w14:paraId="432A8F79" w14:textId="77777777" w:rsidR="00F32A3C" w:rsidRPr="00F32A3C" w:rsidRDefault="00F32A3C" w:rsidP="00B46995">
      <w:pPr>
        <w:pStyle w:val="Akapitzlist"/>
        <w:numPr>
          <w:ilvl w:val="1"/>
          <w:numId w:val="46"/>
        </w:numPr>
        <w:tabs>
          <w:tab w:val="left" w:pos="993"/>
        </w:tabs>
        <w:suppressAutoHyphens/>
        <w:autoSpaceDE w:val="0"/>
        <w:autoSpaceDN w:val="0"/>
        <w:adjustRightInd w:val="0"/>
        <w:spacing w:after="60" w:line="240" w:lineRule="auto"/>
        <w:ind w:left="1134" w:hanging="357"/>
        <w:jc w:val="both"/>
        <w:rPr>
          <w:rFonts w:asciiTheme="minorHAnsi" w:hAnsiTheme="minorHAnsi" w:cs="Arial"/>
          <w:sz w:val="20"/>
        </w:rPr>
      </w:pPr>
      <w:proofErr w:type="spellStart"/>
      <w:r w:rsidRPr="00F32A3C">
        <w:rPr>
          <w:rFonts w:asciiTheme="minorHAnsi" w:hAnsiTheme="minorHAnsi" w:cs="Arial"/>
          <w:b/>
          <w:sz w:val="20"/>
        </w:rPr>
        <w:t>Copywriter</w:t>
      </w:r>
      <w:proofErr w:type="spellEnd"/>
      <w:r w:rsidRPr="00F32A3C">
        <w:rPr>
          <w:rFonts w:asciiTheme="minorHAnsi" w:hAnsiTheme="minorHAnsi" w:cs="Arial"/>
          <w:b/>
          <w:sz w:val="20"/>
        </w:rPr>
        <w:t xml:space="preserve"> </w:t>
      </w:r>
      <w:r w:rsidRPr="00F32A3C">
        <w:rPr>
          <w:rFonts w:asciiTheme="minorHAnsi" w:hAnsiTheme="minorHAnsi" w:cs="Arial"/>
          <w:sz w:val="20"/>
        </w:rPr>
        <w:t xml:space="preserve">– </w:t>
      </w:r>
      <w:r w:rsidRPr="00F32A3C">
        <w:rPr>
          <w:rFonts w:cs="Calibri"/>
          <w:sz w:val="20"/>
        </w:rPr>
        <w:t>osoba, która w okresie 5 lat przed terminem składania ofert</w:t>
      </w:r>
      <w:r w:rsidRPr="00F32A3C">
        <w:rPr>
          <w:rFonts w:asciiTheme="minorHAnsi" w:hAnsiTheme="minorHAnsi"/>
          <w:sz w:val="20"/>
        </w:rPr>
        <w:t xml:space="preserve"> współpracowała przy stworzeniu słownych koncepcji kreatywnych (w tym stworzyła hasło kampanii i komunikaty używane w kampanii) dla co najmniej </w:t>
      </w:r>
      <w:r w:rsidRPr="00F32A3C">
        <w:rPr>
          <w:rFonts w:cs="Calibri"/>
          <w:sz w:val="20"/>
        </w:rPr>
        <w:t>3 kampanii informacyjno-promocyjnych o wartości kampanii co najmniej 100 000,00 złotych brutto każda</w:t>
      </w:r>
      <w:r w:rsidRPr="00F32A3C">
        <w:rPr>
          <w:rFonts w:asciiTheme="minorHAnsi" w:hAnsiTheme="minorHAnsi"/>
          <w:bCs/>
          <w:sz w:val="20"/>
        </w:rPr>
        <w:t>;</w:t>
      </w:r>
    </w:p>
    <w:p w14:paraId="52CEF1DE" w14:textId="77777777" w:rsidR="00F32A3C" w:rsidRPr="00F32A3C" w:rsidRDefault="00F32A3C" w:rsidP="00B46995">
      <w:pPr>
        <w:pStyle w:val="Akapitzlist"/>
        <w:numPr>
          <w:ilvl w:val="0"/>
          <w:numId w:val="45"/>
        </w:numPr>
        <w:shd w:val="clear" w:color="auto" w:fill="FFFFFF"/>
        <w:spacing w:before="60" w:after="60" w:line="240" w:lineRule="auto"/>
        <w:ind w:left="709" w:hanging="357"/>
        <w:contextualSpacing w:val="0"/>
        <w:jc w:val="both"/>
        <w:rPr>
          <w:rFonts w:cs="Calibri"/>
          <w:sz w:val="20"/>
        </w:rPr>
      </w:pPr>
      <w:r w:rsidRPr="00F32A3C">
        <w:rPr>
          <w:rFonts w:cs="Calibri"/>
          <w:sz w:val="20"/>
        </w:rPr>
        <w:t>Dopuszcza się możliwości pełnienia dwóch z powyższych funkcji przez jedną osobę.</w:t>
      </w:r>
    </w:p>
    <w:p w14:paraId="6821B47A" w14:textId="2AC5F700" w:rsidR="001F5A9E" w:rsidRPr="0083146C" w:rsidRDefault="001F5A9E" w:rsidP="001F5A9E">
      <w:pPr>
        <w:pStyle w:val="Akapitzlist"/>
        <w:numPr>
          <w:ilvl w:val="0"/>
          <w:numId w:val="15"/>
        </w:numPr>
        <w:spacing w:after="0" w:line="240" w:lineRule="auto"/>
        <w:ind w:left="284"/>
        <w:jc w:val="both"/>
        <w:rPr>
          <w:rFonts w:cs="Calibri"/>
          <w:b/>
          <w:sz w:val="20"/>
          <w:szCs w:val="20"/>
        </w:rPr>
      </w:pPr>
      <w:r w:rsidRPr="0083146C">
        <w:rPr>
          <w:rFonts w:cs="Calibri"/>
          <w:b/>
          <w:sz w:val="20"/>
          <w:szCs w:val="20"/>
        </w:rPr>
        <w:t>Warunki w zakresie zdolności technicznej i zawodowej Wykonawcy</w:t>
      </w:r>
      <w:r w:rsidR="00F32A3C">
        <w:rPr>
          <w:rFonts w:cs="Calibri"/>
          <w:b/>
          <w:sz w:val="20"/>
          <w:szCs w:val="20"/>
        </w:rPr>
        <w:t xml:space="preserve"> – </w:t>
      </w:r>
      <w:r w:rsidR="006B41F7">
        <w:rPr>
          <w:rFonts w:cs="Calibri"/>
          <w:b/>
          <w:sz w:val="20"/>
          <w:szCs w:val="20"/>
        </w:rPr>
        <w:t>doświadczenie</w:t>
      </w:r>
      <w:r w:rsidRPr="0083146C">
        <w:rPr>
          <w:rFonts w:cs="Calibri"/>
          <w:b/>
          <w:sz w:val="20"/>
          <w:szCs w:val="20"/>
        </w:rPr>
        <w:t xml:space="preserve">. </w:t>
      </w:r>
    </w:p>
    <w:p w14:paraId="70159C8F" w14:textId="77777777" w:rsidR="00300D04" w:rsidRPr="00300D04" w:rsidRDefault="00300D04" w:rsidP="00B46995">
      <w:pPr>
        <w:pStyle w:val="Akapitzlist"/>
        <w:numPr>
          <w:ilvl w:val="0"/>
          <w:numId w:val="49"/>
        </w:numPr>
        <w:suppressAutoHyphens/>
        <w:autoSpaceDE w:val="0"/>
        <w:autoSpaceDN w:val="0"/>
        <w:adjustRightInd w:val="0"/>
        <w:spacing w:after="0" w:line="240" w:lineRule="auto"/>
        <w:ind w:left="709"/>
        <w:jc w:val="both"/>
        <w:rPr>
          <w:sz w:val="20"/>
        </w:rPr>
      </w:pPr>
      <w:r w:rsidRPr="00300D04">
        <w:rPr>
          <w:rFonts w:cs="Calibri"/>
          <w:sz w:val="20"/>
        </w:rPr>
        <w:t xml:space="preserve">Za spełniających warunek zostaną uznani Wykonawcy, którzy w ciągu 3 lat przed terminem składania ofert, a jeżeli okres prowadzenia działalności jest krótszy – w tym okresie, wykonali należycie co najmniej </w:t>
      </w:r>
      <w:r w:rsidRPr="00300D04">
        <w:rPr>
          <w:rFonts w:cs="Calibri"/>
          <w:b/>
          <w:sz w:val="20"/>
        </w:rPr>
        <w:t>3 usługi</w:t>
      </w:r>
      <w:r w:rsidRPr="00300D04">
        <w:rPr>
          <w:rFonts w:cs="Calibri"/>
          <w:sz w:val="20"/>
        </w:rPr>
        <w:t xml:space="preserve"> (jedna usługa to jeden kontrakt/umowa) polegające </w:t>
      </w:r>
      <w:r w:rsidRPr="00300D04">
        <w:rPr>
          <w:sz w:val="20"/>
        </w:rPr>
        <w:t>na zaplanowaniu, przygotowaniu i przeprowadzeniu kampanii informacyjno-promocyjnej, z których każda:</w:t>
      </w:r>
    </w:p>
    <w:p w14:paraId="08241DE7"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sz w:val="20"/>
        </w:rPr>
        <w:t xml:space="preserve">była o zasięgu co najmniej wojewódzkim, </w:t>
      </w:r>
    </w:p>
    <w:p w14:paraId="6C9BD572"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sz w:val="20"/>
        </w:rPr>
        <w:t xml:space="preserve">była o wartości co najmniej </w:t>
      </w:r>
      <w:r w:rsidRPr="004456CD">
        <w:rPr>
          <w:rFonts w:asciiTheme="minorHAnsi" w:hAnsiTheme="minorHAnsi"/>
          <w:b/>
          <w:sz w:val="20"/>
        </w:rPr>
        <w:t>150 000,00</w:t>
      </w:r>
      <w:r w:rsidRPr="004456CD">
        <w:rPr>
          <w:rFonts w:asciiTheme="minorHAnsi" w:hAnsiTheme="minorHAnsi"/>
          <w:sz w:val="20"/>
        </w:rPr>
        <w:t xml:space="preserve"> zł brutto;</w:t>
      </w:r>
    </w:p>
    <w:p w14:paraId="31586EE6" w14:textId="77777777" w:rsidR="00300D04" w:rsidRPr="00300D04" w:rsidRDefault="00300D04" w:rsidP="00B46995">
      <w:pPr>
        <w:pStyle w:val="Akapitzlist"/>
        <w:numPr>
          <w:ilvl w:val="0"/>
          <w:numId w:val="47"/>
        </w:numPr>
        <w:suppressAutoHyphens/>
        <w:spacing w:after="0" w:line="240" w:lineRule="auto"/>
        <w:ind w:left="1134"/>
        <w:jc w:val="both"/>
        <w:rPr>
          <w:rFonts w:asciiTheme="minorHAnsi" w:hAnsiTheme="minorHAnsi"/>
          <w:sz w:val="20"/>
        </w:rPr>
      </w:pPr>
      <w:r w:rsidRPr="00300D04">
        <w:rPr>
          <w:rFonts w:asciiTheme="minorHAnsi" w:hAnsiTheme="minorHAnsi" w:cs="Calibri"/>
          <w:sz w:val="20"/>
        </w:rPr>
        <w:t>obejmowała swoim zakresem</w:t>
      </w:r>
      <w:r w:rsidRPr="00300D04">
        <w:rPr>
          <w:rFonts w:asciiTheme="minorHAnsi" w:hAnsiTheme="minorHAnsi"/>
          <w:sz w:val="20"/>
        </w:rPr>
        <w:t xml:space="preserve"> obligatoryjnie:</w:t>
      </w:r>
    </w:p>
    <w:p w14:paraId="28A34A65"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zaplanowanie i realizację kampanii informacyjno-promocyjnej,</w:t>
      </w:r>
    </w:p>
    <w:p w14:paraId="1B69BA31"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opracowanie identyfikacji wizualnej kampanii dla działań informacyjno-promocyjnych,</w:t>
      </w:r>
    </w:p>
    <w:p w14:paraId="4218B7CD" w14:textId="77777777" w:rsidR="00300D04" w:rsidRPr="004456CD" w:rsidRDefault="00300D04" w:rsidP="00B46995">
      <w:pPr>
        <w:pStyle w:val="Akapitzlist"/>
        <w:numPr>
          <w:ilvl w:val="0"/>
          <w:numId w:val="48"/>
        </w:numPr>
        <w:spacing w:line="240" w:lineRule="auto"/>
        <w:ind w:left="1560" w:hanging="425"/>
        <w:jc w:val="both"/>
        <w:rPr>
          <w:rFonts w:asciiTheme="minorHAnsi" w:hAnsiTheme="minorHAnsi"/>
          <w:sz w:val="20"/>
        </w:rPr>
      </w:pPr>
      <w:r w:rsidRPr="004456CD">
        <w:rPr>
          <w:rFonts w:asciiTheme="minorHAnsi" w:hAnsiTheme="minorHAnsi"/>
          <w:sz w:val="20"/>
        </w:rPr>
        <w:t xml:space="preserve">przeprowadzenie kampanii internetowej (np. kampania </w:t>
      </w:r>
      <w:proofErr w:type="spellStart"/>
      <w:r w:rsidRPr="004456CD">
        <w:rPr>
          <w:rFonts w:asciiTheme="minorHAnsi" w:hAnsiTheme="minorHAnsi"/>
          <w:sz w:val="20"/>
        </w:rPr>
        <w:t>banerowa</w:t>
      </w:r>
      <w:proofErr w:type="spellEnd"/>
      <w:r w:rsidRPr="004456CD">
        <w:rPr>
          <w:rFonts w:asciiTheme="minorHAnsi" w:hAnsiTheme="minorHAnsi"/>
          <w:sz w:val="20"/>
        </w:rPr>
        <w:t>, reklamy graficzne, strony internetowe, mailing dedykowany itp.).</w:t>
      </w:r>
    </w:p>
    <w:p w14:paraId="495010AF" w14:textId="77777777" w:rsidR="00300D04" w:rsidRPr="00300D04" w:rsidRDefault="00300D04" w:rsidP="00B46995">
      <w:pPr>
        <w:pStyle w:val="Akapitzlist"/>
        <w:numPr>
          <w:ilvl w:val="0"/>
          <w:numId w:val="50"/>
        </w:numPr>
        <w:shd w:val="clear" w:color="auto" w:fill="FFFFFF"/>
        <w:spacing w:before="60" w:after="60" w:line="240" w:lineRule="auto"/>
        <w:ind w:left="709"/>
        <w:contextualSpacing w:val="0"/>
        <w:jc w:val="both"/>
        <w:rPr>
          <w:rFonts w:cs="Calibri"/>
          <w:b/>
          <w:sz w:val="20"/>
        </w:rPr>
      </w:pPr>
      <w:r w:rsidRPr="00300D04">
        <w:rPr>
          <w:color w:val="000000"/>
          <w:sz w:val="20"/>
        </w:rPr>
        <w:t>W przypadku Wykonawców wspólnie ubiegających się o udzielenie zamówienia doświadczenie Wykonawców nie podlega sumowaniu, tj. przynajmniej jeden z Wykonawców musi posiadać doświadczenie w pełnym zakresie.</w:t>
      </w:r>
    </w:p>
    <w:p w14:paraId="1F9CE1EB" w14:textId="77777777" w:rsidR="001F5A9E" w:rsidRPr="003F7A67" w:rsidRDefault="001F5A9E" w:rsidP="006B41F7">
      <w:pPr>
        <w:pStyle w:val="Akapitzlist"/>
        <w:numPr>
          <w:ilvl w:val="0"/>
          <w:numId w:val="15"/>
        </w:numPr>
        <w:shd w:val="clear" w:color="auto" w:fill="FFFFFF"/>
        <w:spacing w:before="60" w:after="60" w:line="240" w:lineRule="auto"/>
        <w:ind w:left="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6093ADC4" w14:textId="77777777" w:rsidR="001F5A9E" w:rsidRPr="00D11905" w:rsidRDefault="001F5A9E" w:rsidP="006B41F7">
      <w:pPr>
        <w:pStyle w:val="Akapitzlist"/>
        <w:numPr>
          <w:ilvl w:val="0"/>
          <w:numId w:val="15"/>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7E174A" w14:textId="77777777" w:rsidR="001F5A9E" w:rsidRPr="00D11905" w:rsidRDefault="001F5A9E" w:rsidP="006B41F7">
      <w:pPr>
        <w:pStyle w:val="Akapitzlist"/>
        <w:numPr>
          <w:ilvl w:val="0"/>
          <w:numId w:val="15"/>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2C50389E" w14:textId="77777777" w:rsidR="001F5A9E" w:rsidRPr="00857FB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D11905">
        <w:rPr>
          <w:sz w:val="20"/>
          <w:szCs w:val="20"/>
        </w:rPr>
        <w:lastRenderedPageBreak/>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1C98CADC" w14:textId="77777777" w:rsidR="001F5A9E" w:rsidRPr="000621E7"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2CAB1C03" w14:textId="77777777" w:rsidR="001F5A9E" w:rsidRPr="00857FB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5E5A82" w14:textId="77777777" w:rsidR="001F5A9E" w:rsidRPr="00DC108B" w:rsidRDefault="001F5A9E" w:rsidP="006B41F7">
      <w:pPr>
        <w:numPr>
          <w:ilvl w:val="0"/>
          <w:numId w:val="15"/>
        </w:numPr>
        <w:shd w:val="clear" w:color="auto" w:fill="FFFFFF"/>
        <w:spacing w:before="60" w:after="60" w:line="240" w:lineRule="auto"/>
        <w:ind w:left="28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2DC308A4" w14:textId="77777777" w:rsidR="001F5A9E" w:rsidRPr="00D11905" w:rsidRDefault="001F5A9E" w:rsidP="006B41F7">
      <w:pPr>
        <w:numPr>
          <w:ilvl w:val="0"/>
          <w:numId w:val="15"/>
        </w:numPr>
        <w:shd w:val="clear" w:color="auto" w:fill="FFFFFF"/>
        <w:spacing w:before="60" w:after="60" w:line="240" w:lineRule="auto"/>
        <w:ind w:left="28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E2F4622" w14:textId="77777777" w:rsidR="001F5A9E" w:rsidRPr="004E48D5" w:rsidRDefault="001F5A9E" w:rsidP="001F5A9E">
      <w:pPr>
        <w:tabs>
          <w:tab w:val="left" w:pos="-6699"/>
        </w:tabs>
        <w:spacing w:before="60" w:after="60" w:line="240" w:lineRule="auto"/>
        <w:ind w:left="720" w:right="132"/>
        <w:jc w:val="both"/>
        <w:rPr>
          <w:rFonts w:cs="Calibri"/>
          <w:sz w:val="20"/>
          <w:szCs w:val="20"/>
        </w:rPr>
      </w:pPr>
    </w:p>
    <w:p w14:paraId="66A255EC" w14:textId="77777777" w:rsidR="001F5A9E" w:rsidRPr="00B62640" w:rsidRDefault="001F5A9E" w:rsidP="001F5A9E">
      <w:pPr>
        <w:pStyle w:val="Nagwek1"/>
        <w:keepLines w:val="0"/>
        <w:numPr>
          <w:ilvl w:val="0"/>
          <w:numId w:val="5"/>
        </w:numPr>
        <w:spacing w:before="0" w:line="240" w:lineRule="auto"/>
        <w:rPr>
          <w:smallCaps/>
          <w:sz w:val="22"/>
        </w:rPr>
      </w:pPr>
      <w:bookmarkStart w:id="24" w:name="_Toc45809436"/>
      <w:bookmarkStart w:id="25" w:name="_Toc97896893"/>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w:t>
      </w:r>
      <w:bookmarkEnd w:id="24"/>
      <w:bookmarkEnd w:id="25"/>
    </w:p>
    <w:p w14:paraId="7CC73B30" w14:textId="77777777" w:rsidR="001F5A9E" w:rsidRPr="00F81C08" w:rsidRDefault="001F5A9E" w:rsidP="005E76DB">
      <w:pPr>
        <w:pStyle w:val="Akapitzlist"/>
        <w:numPr>
          <w:ilvl w:val="0"/>
          <w:numId w:val="16"/>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 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02369554" w14:textId="77777777" w:rsidR="00FE680A" w:rsidRPr="00FE680A" w:rsidRDefault="001F5A9E" w:rsidP="005E76DB">
      <w:pPr>
        <w:numPr>
          <w:ilvl w:val="0"/>
          <w:numId w:val="16"/>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FE680A">
        <w:rPr>
          <w:sz w:val="20"/>
          <w:szCs w:val="20"/>
        </w:rPr>
        <w:t xml:space="preserve"> </w:t>
      </w:r>
      <w:r w:rsidRPr="00FE680A">
        <w:rPr>
          <w:sz w:val="20"/>
          <w:szCs w:val="20"/>
        </w:rPr>
        <w:t>przedstawia, wraz z oświadczeniem, o którym mowa w pkt. 1 (</w:t>
      </w:r>
      <w:r w:rsidRPr="00FE680A">
        <w:rPr>
          <w:b/>
          <w:bCs/>
          <w:sz w:val="20"/>
          <w:szCs w:val="20"/>
        </w:rPr>
        <w:t>z ofertą</w:t>
      </w:r>
      <w:r w:rsidRPr="00FE680A">
        <w:rPr>
          <w:sz w:val="20"/>
          <w:szCs w:val="20"/>
        </w:rPr>
        <w:t xml:space="preserve">), także </w:t>
      </w:r>
      <w:r w:rsidRPr="00FE680A">
        <w:rPr>
          <w:b/>
          <w:sz w:val="20"/>
          <w:szCs w:val="20"/>
        </w:rPr>
        <w:t>oświadczenie podmiotu udostępniającego zasoby, potwierdzające brak podstaw wykluczenia tego podmiotu oraz odpowiednio spełnianie warunków udziału w postępowaniu</w:t>
      </w:r>
      <w:r w:rsidRPr="00FE680A">
        <w:rPr>
          <w:sz w:val="20"/>
          <w:szCs w:val="20"/>
        </w:rPr>
        <w:t>, w zakresie, w jakim wykona</w:t>
      </w:r>
      <w:r w:rsidR="00FE680A">
        <w:rPr>
          <w:sz w:val="20"/>
          <w:szCs w:val="20"/>
        </w:rPr>
        <w:t>wca powołuje się na jego zasoby.</w:t>
      </w:r>
    </w:p>
    <w:p w14:paraId="030B78C8" w14:textId="77777777" w:rsidR="001F5A9E" w:rsidRPr="00FE680A" w:rsidRDefault="001F5A9E" w:rsidP="005E76DB">
      <w:pPr>
        <w:numPr>
          <w:ilvl w:val="0"/>
          <w:numId w:val="16"/>
        </w:numPr>
        <w:tabs>
          <w:tab w:val="left" w:pos="-6699"/>
        </w:tabs>
        <w:spacing w:before="60" w:after="60" w:line="240" w:lineRule="auto"/>
        <w:ind w:left="284" w:right="132" w:hanging="284"/>
        <w:jc w:val="both"/>
        <w:rPr>
          <w:rFonts w:cs="Calibri"/>
          <w:sz w:val="18"/>
          <w:szCs w:val="18"/>
        </w:rPr>
      </w:pPr>
      <w:r w:rsidRPr="00FE680A">
        <w:rPr>
          <w:sz w:val="20"/>
          <w:szCs w:val="20"/>
        </w:rPr>
        <w:t xml:space="preserve"> </w:t>
      </w:r>
      <w:r w:rsidR="00FE680A" w:rsidRPr="003C0107">
        <w:rPr>
          <w:sz w:val="20"/>
          <w:szCs w:val="20"/>
        </w:rPr>
        <w:t>Wykonawca, w przypadku polegania na zdolnościach lub sytuacji podmiotów udostępniających zasoby</w:t>
      </w:r>
      <w:r w:rsidR="00FE680A">
        <w:rPr>
          <w:rFonts w:cs="Calibri"/>
          <w:sz w:val="18"/>
          <w:szCs w:val="18"/>
        </w:rPr>
        <w:t xml:space="preserve"> </w:t>
      </w:r>
      <w:r w:rsidRPr="00FE680A">
        <w:rPr>
          <w:rFonts w:cstheme="minorHAnsi"/>
          <w:sz w:val="20"/>
          <w:szCs w:val="20"/>
        </w:rPr>
        <w:t xml:space="preserve">składa wraz </w:t>
      </w:r>
      <w:r w:rsidRPr="00FE680A">
        <w:rPr>
          <w:rFonts w:cstheme="minorHAnsi"/>
          <w:b/>
          <w:sz w:val="20"/>
          <w:szCs w:val="20"/>
        </w:rPr>
        <w:t>z ofertą</w:t>
      </w:r>
      <w:r w:rsidRPr="00FE680A">
        <w:rPr>
          <w:rFonts w:cstheme="minorHAnsi"/>
          <w:sz w:val="20"/>
          <w:szCs w:val="20"/>
        </w:rPr>
        <w:t xml:space="preserve">, </w:t>
      </w:r>
      <w:r w:rsidRPr="00FE680A">
        <w:rPr>
          <w:rFonts w:cstheme="minorHAnsi"/>
          <w:b/>
          <w:sz w:val="20"/>
          <w:szCs w:val="20"/>
        </w:rPr>
        <w:t>zobowiązanie podmiotu udostępniającego zasoby</w:t>
      </w:r>
      <w:r w:rsidRPr="00FE680A">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w:t>
      </w:r>
      <w:r w:rsidRPr="00FE680A">
        <w:rPr>
          <w:rFonts w:cstheme="minorHAnsi"/>
          <w:sz w:val="20"/>
          <w:szCs w:val="20"/>
        </w:rPr>
        <w:lastRenderedPageBreak/>
        <w:t>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6A254C26"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33E7472F"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4AA2B229" w14:textId="77777777" w:rsidR="001F5A9E" w:rsidRPr="00805751" w:rsidRDefault="001F5A9E" w:rsidP="005E76DB">
      <w:pPr>
        <w:pStyle w:val="Akapitzlist"/>
        <w:numPr>
          <w:ilvl w:val="0"/>
          <w:numId w:val="39"/>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99B1CC" w14:textId="77777777" w:rsidR="001F5A9E" w:rsidRPr="006C3346" w:rsidRDefault="001F5A9E" w:rsidP="005E76DB">
      <w:pPr>
        <w:numPr>
          <w:ilvl w:val="0"/>
          <w:numId w:val="16"/>
        </w:numPr>
        <w:tabs>
          <w:tab w:val="left" w:pos="-6699"/>
        </w:tabs>
        <w:spacing w:before="60" w:after="60" w:line="240" w:lineRule="auto"/>
        <w:ind w:left="284" w:right="132" w:hanging="284"/>
        <w:jc w:val="both"/>
        <w:rPr>
          <w:rFonts w:cs="Calibri"/>
          <w:sz w:val="20"/>
          <w:szCs w:val="20"/>
        </w:rPr>
      </w:pPr>
      <w:bookmarkStart w:id="26" w:name="_Hlk485036766"/>
      <w:r w:rsidRPr="006C3346">
        <w:rPr>
          <w:color w:val="000000"/>
          <w:sz w:val="20"/>
          <w:szCs w:val="20"/>
        </w:rPr>
        <w:t>Zamawiający wezwie Wykonawcę, którego oferta została najwyżej oceniona, do złożenia w wyznaczonym terminie, nie krótszym niż 5 dni</w:t>
      </w:r>
      <w:r>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4946D652" w14:textId="77777777" w:rsidR="001F5A9E" w:rsidRPr="00085A7C"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b/>
          <w:sz w:val="20"/>
          <w:szCs w:val="20"/>
        </w:rPr>
        <w:t>informacja z Krajowego Rejestru Karnego</w:t>
      </w:r>
      <w:r>
        <w:rPr>
          <w:sz w:val="20"/>
          <w:szCs w:val="20"/>
        </w:rPr>
        <w:t xml:space="preserve"> z zakresie:</w:t>
      </w:r>
    </w:p>
    <w:p w14:paraId="3D98E141" w14:textId="77777777" w:rsidR="001F5A9E" w:rsidRPr="00085A7C" w:rsidRDefault="001F5A9E" w:rsidP="005E76DB">
      <w:pPr>
        <w:spacing w:after="0" w:line="240" w:lineRule="auto"/>
        <w:ind w:left="567"/>
        <w:rPr>
          <w:sz w:val="20"/>
          <w:szCs w:val="20"/>
        </w:rPr>
      </w:pPr>
      <w:r w:rsidRPr="00085A7C">
        <w:rPr>
          <w:rStyle w:val="alb"/>
          <w:sz w:val="20"/>
          <w:szCs w:val="20"/>
        </w:rPr>
        <w:t xml:space="preserve">a) </w:t>
      </w:r>
      <w:hyperlink r:id="rId26" w:anchor="/document/18903829?unitId=art(108)ust(1)pkt(1)&amp;cm=DOCUMENT" w:history="1">
        <w:r w:rsidRPr="00085A7C">
          <w:rPr>
            <w:rStyle w:val="Hipercze"/>
            <w:sz w:val="20"/>
            <w:szCs w:val="20"/>
          </w:rPr>
          <w:t>art. 108 ust. 1 pkt 1</w:t>
        </w:r>
      </w:hyperlink>
      <w:r w:rsidRPr="00085A7C">
        <w:rPr>
          <w:sz w:val="20"/>
          <w:szCs w:val="20"/>
        </w:rPr>
        <w:t xml:space="preserve"> </w:t>
      </w:r>
      <w:r>
        <w:rPr>
          <w:sz w:val="20"/>
          <w:szCs w:val="20"/>
        </w:rPr>
        <w:t>lub</w:t>
      </w:r>
      <w:r w:rsidRPr="00085A7C">
        <w:rPr>
          <w:sz w:val="20"/>
          <w:szCs w:val="20"/>
        </w:rPr>
        <w:t xml:space="preserve"> </w:t>
      </w:r>
      <w:hyperlink r:id="rId27" w:anchor="/document/18903829?unitId=art(108)ust(1)pkt(2)&amp;cm=DOCUMENT" w:history="1">
        <w:r w:rsidRPr="00085A7C">
          <w:rPr>
            <w:rStyle w:val="Hipercze"/>
            <w:sz w:val="20"/>
            <w:szCs w:val="20"/>
          </w:rPr>
          <w:t>2</w:t>
        </w:r>
      </w:hyperlink>
      <w:r w:rsidRPr="00085A7C">
        <w:rPr>
          <w:sz w:val="20"/>
          <w:szCs w:val="20"/>
        </w:rPr>
        <w:t xml:space="preserve"> </w:t>
      </w:r>
      <w:proofErr w:type="spellStart"/>
      <w:r>
        <w:rPr>
          <w:sz w:val="20"/>
          <w:szCs w:val="20"/>
        </w:rPr>
        <w:t>pzp</w:t>
      </w:r>
      <w:proofErr w:type="spellEnd"/>
      <w:r>
        <w:rPr>
          <w:sz w:val="20"/>
          <w:szCs w:val="20"/>
        </w:rPr>
        <w:t xml:space="preserve"> </w:t>
      </w:r>
      <w:r w:rsidRPr="00931AD4">
        <w:rPr>
          <w:i/>
          <w:sz w:val="20"/>
          <w:szCs w:val="20"/>
        </w:rPr>
        <w:t>(dotyczy wykonawcy będącego osobą fizyczną lub w przypadku wykonawcy będącego osobą prawną - urzędującego członka jego organu zarządzającego lub nadzorczego, wspólnika spółki w spółce jawnej lub partnerskiej albo komplementariusza w spółce komandytowej lub komandytowo-akcyjnej lub prokurenta),</w:t>
      </w:r>
    </w:p>
    <w:p w14:paraId="2D064FCF" w14:textId="77777777" w:rsidR="001F5A9E" w:rsidRPr="002D1355" w:rsidRDefault="001F5A9E" w:rsidP="005E76DB">
      <w:pPr>
        <w:spacing w:after="0" w:line="240" w:lineRule="auto"/>
        <w:ind w:left="567"/>
        <w:rPr>
          <w:sz w:val="20"/>
          <w:szCs w:val="20"/>
        </w:rPr>
      </w:pPr>
      <w:r w:rsidRPr="00085A7C">
        <w:rPr>
          <w:rStyle w:val="alb"/>
          <w:sz w:val="20"/>
          <w:szCs w:val="20"/>
        </w:rPr>
        <w:t xml:space="preserve">b) </w:t>
      </w:r>
      <w:hyperlink r:id="rId28" w:anchor="/document/18903829?unitId=art(108)ust(1)pkt(4)&amp;cm=DOCUMENT" w:history="1">
        <w:r w:rsidRPr="00085A7C">
          <w:rPr>
            <w:rStyle w:val="Hipercze"/>
            <w:sz w:val="20"/>
            <w:szCs w:val="20"/>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66307FD4" w14:textId="77777777" w:rsidR="001F5A9E" w:rsidRPr="002D1355" w:rsidRDefault="001F5A9E" w:rsidP="005E76DB">
      <w:pPr>
        <w:spacing w:after="0" w:line="240" w:lineRule="auto"/>
        <w:ind w:left="567"/>
        <w:rPr>
          <w:sz w:val="20"/>
          <w:szCs w:val="20"/>
        </w:rPr>
      </w:pPr>
      <w:r w:rsidRPr="002D1355">
        <w:rPr>
          <w:sz w:val="20"/>
          <w:szCs w:val="20"/>
        </w:rPr>
        <w:t>- sporządzona nie wcześniej niż 6 miesięcy przed jej złożeniem.</w:t>
      </w:r>
    </w:p>
    <w:p w14:paraId="6DA4DABA" w14:textId="77777777" w:rsidR="001F5A9E" w:rsidRPr="00822D77"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rFonts w:cs="Calibri"/>
          <w:b/>
          <w:sz w:val="20"/>
          <w:szCs w:val="20"/>
        </w:rPr>
        <w:t xml:space="preserve">odpis </w:t>
      </w:r>
      <w:r w:rsidRPr="004E28E2">
        <w:rPr>
          <w:b/>
          <w:sz w:val="20"/>
          <w:szCs w:val="20"/>
        </w:rPr>
        <w:t>lub informacja z Krajowego Rejestru Sądowego lub z Centralnej Ewidencji i Informacji o Działalności Gospodarczej</w:t>
      </w:r>
      <w:r w:rsidRPr="00822D77">
        <w:rPr>
          <w:sz w:val="20"/>
          <w:szCs w:val="20"/>
        </w:rPr>
        <w:t xml:space="preserve">, w zakresie </w:t>
      </w:r>
      <w:hyperlink r:id="rId29" w:anchor="/document/17337528?unitId=art(109)ust(1)pkt(4)&amp;cm=DOCUMENT" w:history="1">
        <w:r w:rsidRPr="00822D77">
          <w:rPr>
            <w:rStyle w:val="Hipercze"/>
            <w:sz w:val="20"/>
            <w:szCs w:val="20"/>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6868154B" w14:textId="77777777" w:rsidR="001F5A9E" w:rsidRPr="00822D77"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b/>
          <w:sz w:val="20"/>
          <w:szCs w:val="20"/>
        </w:rPr>
        <w:t xml:space="preserve">oświadczenie wykonawcy, w zakresie </w:t>
      </w:r>
      <w:hyperlink r:id="rId30" w:anchor="/document/17337528?unitId=art(108)ust(1)pkt(5)&amp;cm=DOCUMENT" w:history="1">
        <w:r w:rsidRPr="004E28E2">
          <w:rPr>
            <w:rStyle w:val="Hipercze"/>
            <w:b/>
            <w:sz w:val="20"/>
            <w:szCs w:val="20"/>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27" w:name="_Hlk63766347"/>
      <w:r w:rsidRPr="00085A7C">
        <w:rPr>
          <w:sz w:val="20"/>
          <w:szCs w:val="20"/>
        </w:rPr>
        <w:t xml:space="preserve">w rozumieniu </w:t>
      </w:r>
      <w:hyperlink r:id="rId31" w:anchor="/document/17337528?cm=DOCUMENT" w:history="1">
        <w:r w:rsidRPr="00085A7C">
          <w:rPr>
            <w:rStyle w:val="Hipercze"/>
            <w:sz w:val="20"/>
            <w:szCs w:val="20"/>
          </w:rPr>
          <w:t>ustawy</w:t>
        </w:r>
      </w:hyperlink>
      <w:r w:rsidRPr="00085A7C">
        <w:rPr>
          <w:sz w:val="20"/>
          <w:szCs w:val="20"/>
        </w:rPr>
        <w:t xml:space="preserve"> z dnia 16 lutego 2007 r. o ochronie konkurencji i konsumentów (Dz. U. z 2020 r. poz. 1076 i 1086), z innym wykonawcą, który złożył odrębną ofertę, ofertę częściową</w:t>
      </w:r>
      <w:bookmarkEnd w:id="27"/>
      <w:r w:rsidRPr="00085A7C">
        <w:rPr>
          <w:sz w:val="20"/>
          <w:szCs w:val="20"/>
        </w:rPr>
        <w:t xml:space="preserve"> lub wniosek o dopuszczenie do udziału w postępowaniu, albo oświadczenia o przynależności do tej samej grupy kapitałowej wraz z </w:t>
      </w:r>
      <w:bookmarkStart w:id="28" w:name="_Hlk63766563"/>
      <w:r w:rsidRPr="00085A7C">
        <w:rPr>
          <w:sz w:val="20"/>
          <w:szCs w:val="20"/>
        </w:rPr>
        <w:t>dokumentami lub informacjami potwierdzającymi przygotowanie oferty, oferty częściowej lub wniosku o dopuszczenie do udziału w postępowaniu niezależnie od innego wykonawcy należącego do tej samej grupy kapitałowej</w:t>
      </w:r>
      <w:bookmarkEnd w:id="28"/>
      <w:r>
        <w:rPr>
          <w:sz w:val="20"/>
          <w:szCs w:val="20"/>
        </w:rPr>
        <w:t>,</w:t>
      </w:r>
    </w:p>
    <w:p w14:paraId="7C05C4AB" w14:textId="77777777" w:rsidR="001F5A9E" w:rsidRPr="00085A7C" w:rsidRDefault="001F5A9E" w:rsidP="005E76DB">
      <w:pPr>
        <w:pStyle w:val="Akapitzlist"/>
        <w:numPr>
          <w:ilvl w:val="0"/>
          <w:numId w:val="18"/>
        </w:numPr>
        <w:spacing w:after="0" w:line="240" w:lineRule="auto"/>
        <w:ind w:left="567" w:right="130" w:hanging="284"/>
        <w:contextualSpacing w:val="0"/>
        <w:jc w:val="both"/>
        <w:rPr>
          <w:rFonts w:cs="Calibri"/>
          <w:sz w:val="20"/>
          <w:szCs w:val="20"/>
        </w:rPr>
      </w:pPr>
      <w:r w:rsidRPr="004E28E2">
        <w:rPr>
          <w:rFonts w:cs="Calibri"/>
          <w:b/>
          <w:sz w:val="20"/>
          <w:szCs w:val="20"/>
        </w:rPr>
        <w:t xml:space="preserve">oświadczenia </w:t>
      </w:r>
      <w:r w:rsidRPr="004E28E2">
        <w:rPr>
          <w:b/>
          <w:sz w:val="20"/>
          <w:szCs w:val="20"/>
        </w:rPr>
        <w:t>wykonawcy o aktualności informacji</w:t>
      </w:r>
      <w:r w:rsidRPr="00085A7C">
        <w:rPr>
          <w:sz w:val="20"/>
          <w:szCs w:val="20"/>
        </w:rPr>
        <w:t xml:space="preserve"> zawartych w oświadczeniu, o którym mowa w </w:t>
      </w:r>
      <w:hyperlink r:id="rId32" w:anchor="/document/17337528?unitId=art(125)ust(1)&amp;cm=DOCUMENT" w:history="1">
        <w:r w:rsidRPr="00085A7C">
          <w:rPr>
            <w:rStyle w:val="Hipercze"/>
            <w:sz w:val="20"/>
            <w:szCs w:val="20"/>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456DFF1"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lastRenderedPageBreak/>
        <w:t xml:space="preserve">a) </w:t>
      </w:r>
      <w:hyperlink r:id="rId33" w:anchor="/document/17337528?unitId=art(108)ust(1)pkt(3)&amp;cm=DOCUMENT" w:history="1">
        <w:r w:rsidRPr="00085A7C">
          <w:rPr>
            <w:rStyle w:val="Hipercze"/>
            <w:sz w:val="20"/>
            <w:szCs w:val="20"/>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13D9D1EE"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t xml:space="preserve">b) </w:t>
      </w:r>
      <w:hyperlink r:id="rId34" w:anchor="/document/17337528?unitId=art(108)ust(1)pkt(4)&amp;cm=DOCUMENT" w:history="1">
        <w:r w:rsidRPr="00085A7C">
          <w:rPr>
            <w:rStyle w:val="Hipercze"/>
            <w:sz w:val="20"/>
            <w:szCs w:val="20"/>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265765D6" w14:textId="77777777" w:rsidR="001F5A9E" w:rsidRPr="00085A7C" w:rsidRDefault="001F5A9E" w:rsidP="001F5A9E">
      <w:pPr>
        <w:pStyle w:val="Akapitzlist"/>
        <w:spacing w:after="0" w:line="240" w:lineRule="auto"/>
        <w:ind w:left="992"/>
        <w:rPr>
          <w:sz w:val="20"/>
          <w:szCs w:val="20"/>
        </w:rPr>
      </w:pPr>
      <w:r w:rsidRPr="00085A7C">
        <w:rPr>
          <w:rStyle w:val="alb"/>
          <w:sz w:val="20"/>
          <w:szCs w:val="20"/>
        </w:rPr>
        <w:t xml:space="preserve">c) </w:t>
      </w:r>
      <w:hyperlink r:id="rId35" w:anchor="/document/17337528?unitId=art(108)ust(1)pkt(5)&amp;cm=DOCUMENT" w:history="1">
        <w:r w:rsidRPr="00085A7C">
          <w:rPr>
            <w:rStyle w:val="Hipercze"/>
            <w:sz w:val="20"/>
            <w:szCs w:val="20"/>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01EA9C6F" w14:textId="77777777" w:rsidR="001F5A9E" w:rsidRPr="002D1355" w:rsidRDefault="001F5A9E" w:rsidP="001F5A9E">
      <w:pPr>
        <w:pStyle w:val="Akapitzlist"/>
        <w:spacing w:after="0" w:line="240" w:lineRule="auto"/>
        <w:ind w:left="992"/>
        <w:rPr>
          <w:sz w:val="20"/>
          <w:szCs w:val="20"/>
        </w:rPr>
      </w:pPr>
      <w:r w:rsidRPr="00085A7C">
        <w:rPr>
          <w:rStyle w:val="alb"/>
          <w:sz w:val="20"/>
          <w:szCs w:val="20"/>
        </w:rPr>
        <w:t xml:space="preserve">d) </w:t>
      </w:r>
      <w:hyperlink r:id="rId36" w:anchor="/document/17337528?unitId=art(108)ust(1)pkt(6)&amp;cm=DOCUMENT" w:history="1">
        <w:r w:rsidRPr="00085A7C">
          <w:rPr>
            <w:rStyle w:val="Hipercze"/>
            <w:sz w:val="20"/>
            <w:szCs w:val="20"/>
          </w:rPr>
          <w:t>art. 108 ust. 1 pkt 6</w:t>
        </w:r>
      </w:hyperlink>
      <w:r w:rsidRPr="00085A7C">
        <w:rPr>
          <w:sz w:val="20"/>
          <w:szCs w:val="20"/>
        </w:rPr>
        <w:t xml:space="preserve"> </w:t>
      </w:r>
      <w:proofErr w:type="spellStart"/>
      <w:r w:rsidRPr="00085A7C">
        <w:rPr>
          <w:sz w:val="20"/>
          <w:szCs w:val="20"/>
        </w:rPr>
        <w:t>pzp</w:t>
      </w:r>
      <w:proofErr w:type="spellEnd"/>
      <w:r>
        <w:rPr>
          <w:sz w:val="20"/>
          <w:szCs w:val="20"/>
        </w:rPr>
        <w:t>.</w:t>
      </w:r>
    </w:p>
    <w:p w14:paraId="20801210" w14:textId="77777777" w:rsidR="001F5A9E" w:rsidRPr="00360A6E" w:rsidRDefault="001F5A9E" w:rsidP="005E76DB">
      <w:pPr>
        <w:pStyle w:val="Akapitzlist"/>
        <w:numPr>
          <w:ilvl w:val="0"/>
          <w:numId w:val="16"/>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Zamawiający wezwie Wykonawcę, którego oferta została najwyżej oceniona, do złożenia w wyznaczonym terminie, nie krótszym niż 5 dni</w:t>
      </w:r>
      <w:r>
        <w:rPr>
          <w:color w:val="000000"/>
          <w:sz w:val="20"/>
          <w:szCs w:val="20"/>
        </w:rPr>
        <w:t xml:space="preserve"> od wezwania</w:t>
      </w:r>
      <w:r w:rsidRPr="00360A6E">
        <w:rPr>
          <w:color w:val="000000"/>
          <w:sz w:val="20"/>
          <w:szCs w:val="20"/>
        </w:rPr>
        <w:t>, aktualnych na dzień złożenia oświadczeń i dokumentów, potwierdzających okoliczności, o których mowa w dziale 10 pkt 2-6 niniejszej SWZ:</w:t>
      </w:r>
    </w:p>
    <w:p w14:paraId="6C41AB15" w14:textId="77777777" w:rsidR="001F5A9E" w:rsidRPr="00FE680A" w:rsidRDefault="001F5A9E"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sidRPr="004E28E2">
        <w:rPr>
          <w:b/>
          <w:sz w:val="20"/>
          <w:szCs w:val="20"/>
        </w:rPr>
        <w:t>Wykazu usług</w:t>
      </w:r>
      <w:r w:rsidRPr="004E28E2">
        <w:rPr>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w:t>
      </w:r>
      <w:r w:rsidRPr="004E28E2">
        <w:rPr>
          <w:rStyle w:val="Uwydatnienie"/>
          <w:sz w:val="20"/>
          <w:szCs w:val="20"/>
        </w:rPr>
        <w:t>przedmiotu</w:t>
      </w:r>
      <w:r w:rsidRPr="004E28E2">
        <w:rPr>
          <w:sz w:val="20"/>
          <w:szCs w:val="20"/>
        </w:rPr>
        <w:t xml:space="preserve">, dat wykonania i podmiotów, na rzecz których usługi zostały wykonane lub są wykonywane, oraz </w:t>
      </w:r>
      <w:r w:rsidRPr="004E28E2">
        <w:rPr>
          <w:b/>
          <w:sz w:val="20"/>
          <w:szCs w:val="20"/>
        </w:rPr>
        <w:t>załączeniem dowodów określających, czy te usługi zostały wykonane lub są wykonywane należycie</w:t>
      </w:r>
      <w:r w:rsidRPr="004E28E2">
        <w:rPr>
          <w:sz w:val="20"/>
          <w:szCs w:val="20"/>
        </w:rPr>
        <w:t>, przy czym dowodami, o których mowa, są referencje bądź inne dokumenty sporządzone przez podmiot, na rzecz którego usługi</w:t>
      </w:r>
      <w:r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D1355">
        <w:rPr>
          <w:sz w:val="20"/>
          <w:szCs w:val="20"/>
        </w:rPr>
        <w:t xml:space="preserve"> jeżeli wykonawca powołuje się na </w:t>
      </w:r>
      <w:r>
        <w:rPr>
          <w:sz w:val="20"/>
          <w:szCs w:val="20"/>
        </w:rPr>
        <w:t>doświadczenie w realizac</w:t>
      </w:r>
      <w:r w:rsidRPr="004E28E2">
        <w:rPr>
          <w:sz w:val="20"/>
          <w:szCs w:val="20"/>
        </w:rPr>
        <w:t>ji usług, wykonywanych wspólnie z innymi wykonawcami, wykaz, o którym mowa dotyczy usług,</w:t>
      </w:r>
      <w:r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FE680A">
        <w:rPr>
          <w:sz w:val="20"/>
          <w:szCs w:val="20"/>
        </w:rPr>
        <w:t>;</w:t>
      </w:r>
    </w:p>
    <w:p w14:paraId="2E4D291C" w14:textId="0D509A60" w:rsidR="00FE680A" w:rsidRPr="00096B35" w:rsidRDefault="00FE680A"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Pr>
          <w:b/>
          <w:sz w:val="20"/>
          <w:szCs w:val="20"/>
        </w:rPr>
        <w:t xml:space="preserve">Wykaz osób </w:t>
      </w:r>
      <w:r w:rsidRPr="00FE680A">
        <w:rPr>
          <w:sz w:val="20"/>
          <w:szCs w:val="20"/>
        </w:rPr>
        <w:t>skierowanych do realizacji zamówienia</w:t>
      </w:r>
      <w:r w:rsidR="00096B35">
        <w:rPr>
          <w:b/>
          <w:sz w:val="20"/>
          <w:szCs w:val="20"/>
        </w:rPr>
        <w:t>,</w:t>
      </w:r>
    </w:p>
    <w:p w14:paraId="683EFE15" w14:textId="3D7F8AD3" w:rsidR="00096B35" w:rsidRPr="00822D77" w:rsidRDefault="00096B35" w:rsidP="005E76DB">
      <w:pPr>
        <w:pStyle w:val="Akapitzlist"/>
        <w:numPr>
          <w:ilvl w:val="0"/>
          <w:numId w:val="17"/>
        </w:numPr>
        <w:shd w:val="clear" w:color="auto" w:fill="FFFFFF"/>
        <w:spacing w:after="0" w:line="240" w:lineRule="auto"/>
        <w:ind w:left="567" w:hanging="272"/>
        <w:contextualSpacing w:val="0"/>
        <w:jc w:val="both"/>
        <w:rPr>
          <w:rFonts w:cs="Calibri"/>
          <w:sz w:val="20"/>
          <w:szCs w:val="20"/>
        </w:rPr>
      </w:pPr>
      <w:r w:rsidRPr="00096B35">
        <w:rPr>
          <w:rFonts w:cs="Calibri"/>
          <w:b/>
          <w:bCs/>
          <w:sz w:val="20"/>
          <w:szCs w:val="20"/>
        </w:rPr>
        <w:t>Informacja z banku</w:t>
      </w:r>
      <w:r>
        <w:rPr>
          <w:rFonts w:cs="Calibri"/>
          <w:sz w:val="20"/>
          <w:szCs w:val="20"/>
        </w:rPr>
        <w:t xml:space="preserve"> lub kasy oszczędnościowo-kredytowej potwierdzająca wysokość posiadanych środków finansowych lub zdolność kredytową wykonawcy, w okresie nie wcześniejszym niż 3 miesiące przez jej złożeniem.</w:t>
      </w:r>
    </w:p>
    <w:p w14:paraId="612EE0F9" w14:textId="77777777" w:rsidR="001F5A9E" w:rsidRPr="00834953" w:rsidRDefault="001F5A9E" w:rsidP="005E76DB">
      <w:pPr>
        <w:pStyle w:val="Akapitzlist"/>
        <w:numPr>
          <w:ilvl w:val="0"/>
          <w:numId w:val="16"/>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Pr>
          <w:rFonts w:cs="Calibri"/>
          <w:sz w:val="20"/>
          <w:szCs w:val="20"/>
        </w:rPr>
        <w:t>4</w:t>
      </w:r>
      <w:r w:rsidRPr="00834953">
        <w:rPr>
          <w:rFonts w:cs="Calibri"/>
          <w:sz w:val="20"/>
          <w:szCs w:val="20"/>
        </w:rPr>
        <w:t xml:space="preserve">: </w:t>
      </w:r>
    </w:p>
    <w:p w14:paraId="5E79AD70" w14:textId="77777777" w:rsidR="001F5A9E" w:rsidRPr="00360A6E" w:rsidRDefault="001F5A9E" w:rsidP="005E76DB">
      <w:pPr>
        <w:pStyle w:val="Akapitzlist"/>
        <w:numPr>
          <w:ilvl w:val="0"/>
          <w:numId w:val="19"/>
        </w:numPr>
        <w:shd w:val="clear" w:color="auto" w:fill="FFFFFF"/>
        <w:spacing w:after="60" w:line="240" w:lineRule="auto"/>
        <w:ind w:left="567" w:right="23" w:hanging="216"/>
        <w:contextualSpacing w:val="0"/>
        <w:jc w:val="both"/>
        <w:rPr>
          <w:rFonts w:cs="Calibri"/>
          <w:sz w:val="20"/>
          <w:szCs w:val="20"/>
        </w:rPr>
      </w:pPr>
      <w:r w:rsidRPr="00360A6E">
        <w:rPr>
          <w:rFonts w:cs="Calibri"/>
          <w:sz w:val="20"/>
          <w:szCs w:val="20"/>
        </w:rPr>
        <w:t xml:space="preserve">ppkt. 1) - </w:t>
      </w:r>
      <w:r w:rsidRPr="00C455AA">
        <w:rPr>
          <w:sz w:val="20"/>
          <w:szCs w:val="20"/>
        </w:rPr>
        <w:t>składa informację z odpowiedniego rejestru, takiego jak rejestr sądowy, albo, w przypadku braku takiego rejestru, inny równoważny dokument wydany przez właściwy organ sądowy lub admin</w:t>
      </w:r>
      <w:r>
        <w:rPr>
          <w:sz w:val="20"/>
          <w:szCs w:val="20"/>
        </w:rPr>
        <w:t>istracyjny kraju, w którym W</w:t>
      </w:r>
      <w:r w:rsidRPr="00C455AA">
        <w:rPr>
          <w:sz w:val="20"/>
          <w:szCs w:val="20"/>
        </w:rPr>
        <w:t xml:space="preserve">ykonawca ma siedzibę lub miejsce zamieszkania </w:t>
      </w:r>
      <w:r w:rsidRPr="00C455AA">
        <w:rPr>
          <w:rFonts w:cs="Calibri"/>
          <w:sz w:val="20"/>
          <w:szCs w:val="20"/>
        </w:rPr>
        <w:t>– wystawioną(</w:t>
      </w:r>
      <w:r>
        <w:rPr>
          <w:rFonts w:cs="Calibri"/>
          <w:sz w:val="20"/>
          <w:szCs w:val="20"/>
        </w:rPr>
        <w:t>y</w:t>
      </w:r>
      <w:r w:rsidRPr="00C455AA">
        <w:rPr>
          <w:rFonts w:cs="Calibri"/>
          <w:sz w:val="20"/>
          <w:szCs w:val="20"/>
        </w:rPr>
        <w:t>) nie wcześniej niż 6 miesięcy przed upływem terminu składania ofert;</w:t>
      </w:r>
    </w:p>
    <w:p w14:paraId="7CFF7AA0" w14:textId="77777777" w:rsidR="001F5A9E" w:rsidRPr="00360A6E" w:rsidRDefault="001F5A9E" w:rsidP="005E76DB">
      <w:pPr>
        <w:pStyle w:val="Akapitzlist"/>
        <w:numPr>
          <w:ilvl w:val="0"/>
          <w:numId w:val="19"/>
        </w:numPr>
        <w:shd w:val="clear" w:color="auto" w:fill="FFFFFF"/>
        <w:spacing w:after="0" w:line="240" w:lineRule="auto"/>
        <w:ind w:left="567" w:right="23" w:hanging="215"/>
        <w:contextualSpacing w:val="0"/>
        <w:jc w:val="both"/>
        <w:rPr>
          <w:rFonts w:cs="Calibri"/>
          <w:sz w:val="20"/>
          <w:szCs w:val="20"/>
        </w:rPr>
      </w:pPr>
      <w:r w:rsidRPr="00360A6E">
        <w:rPr>
          <w:rFonts w:cs="Calibri"/>
          <w:sz w:val="20"/>
          <w:szCs w:val="20"/>
        </w:rPr>
        <w:lastRenderedPageBreak/>
        <w:t xml:space="preserve">ppkt. 2) - </w:t>
      </w:r>
      <w:r w:rsidRPr="00C455AA">
        <w:rPr>
          <w:sz w:val="20"/>
          <w:szCs w:val="20"/>
        </w:rPr>
        <w:t>składa dokument lub dokument</w:t>
      </w:r>
      <w:r>
        <w:rPr>
          <w:sz w:val="20"/>
          <w:szCs w:val="20"/>
        </w:rPr>
        <w:t>y wystawione w kraju, w którym W</w:t>
      </w:r>
      <w:r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C455AA">
        <w:rPr>
          <w:rFonts w:cs="Calibri"/>
          <w:sz w:val="20"/>
          <w:szCs w:val="20"/>
        </w:rPr>
        <w:t xml:space="preserve">wystawiony(e) nie wcześniej niż </w:t>
      </w:r>
      <w:r>
        <w:rPr>
          <w:rFonts w:cs="Calibri"/>
          <w:sz w:val="20"/>
          <w:szCs w:val="20"/>
        </w:rPr>
        <w:t>3</w:t>
      </w:r>
      <w:r w:rsidR="0021380E">
        <w:rPr>
          <w:rFonts w:cs="Calibri"/>
          <w:sz w:val="20"/>
          <w:szCs w:val="20"/>
        </w:rPr>
        <w:t xml:space="preserve"> miesiące</w:t>
      </w:r>
      <w:r w:rsidRPr="00C455AA">
        <w:rPr>
          <w:rFonts w:cs="Calibri"/>
          <w:sz w:val="20"/>
          <w:szCs w:val="20"/>
        </w:rPr>
        <w:t xml:space="preserve"> przed </w:t>
      </w:r>
      <w:r>
        <w:rPr>
          <w:rFonts w:cs="Calibri"/>
          <w:sz w:val="20"/>
          <w:szCs w:val="20"/>
        </w:rPr>
        <w:t>upływem terminu składania ofert.</w:t>
      </w:r>
    </w:p>
    <w:p w14:paraId="70103D44" w14:textId="77777777" w:rsidR="001F5A9E" w:rsidRPr="00FC4BCB" w:rsidRDefault="001F5A9E" w:rsidP="005E76DB">
      <w:pPr>
        <w:pStyle w:val="Akapitzlist"/>
        <w:numPr>
          <w:ilvl w:val="0"/>
          <w:numId w:val="16"/>
        </w:numPr>
        <w:shd w:val="clear" w:color="auto" w:fill="FFFFFF"/>
        <w:spacing w:after="0" w:line="240" w:lineRule="auto"/>
        <w:ind w:left="284" w:hanging="284"/>
        <w:contextualSpacing w:val="0"/>
        <w:jc w:val="both"/>
        <w:rPr>
          <w:rFonts w:cs="Calibri"/>
          <w:sz w:val="20"/>
          <w:szCs w:val="20"/>
        </w:rPr>
      </w:pPr>
      <w:bookmarkStart w:id="29" w:name="_Dokumenty_potwierdzające_spełnienie"/>
      <w:bookmarkEnd w:id="26"/>
      <w:bookmarkEnd w:id="29"/>
      <w:r w:rsidRPr="00FC4BCB">
        <w:rPr>
          <w:sz w:val="20"/>
          <w:szCs w:val="20"/>
        </w:rPr>
        <w:t xml:space="preserve">Jeżeli </w:t>
      </w:r>
      <w:r>
        <w:rPr>
          <w:sz w:val="20"/>
          <w:szCs w:val="20"/>
        </w:rPr>
        <w:t>w kraju, w którym W</w:t>
      </w:r>
      <w:r w:rsidRPr="00FC4BCB">
        <w:rPr>
          <w:sz w:val="20"/>
          <w:szCs w:val="20"/>
        </w:rPr>
        <w:t xml:space="preserve">ykonawca ma siedzibę lub miejsce zamieszkania, nie wydaje się dokumentów, o których mowa w </w:t>
      </w:r>
      <w:r>
        <w:rPr>
          <w:sz w:val="20"/>
          <w:szCs w:val="20"/>
        </w:rPr>
        <w:t>pkt. 6</w:t>
      </w:r>
      <w:r w:rsidRPr="00FC4BCB">
        <w:rPr>
          <w:sz w:val="20"/>
          <w:szCs w:val="20"/>
        </w:rPr>
        <w:t xml:space="preserve">, lub gdy dokumenty te nie odnoszą się do wszystkich przypadków, o których mowa w </w:t>
      </w:r>
      <w:hyperlink r:id="rId37" w:anchor="/document/18903829?unitId=art(108)ust(1)pkt(1)&amp;cm=DOCUMENT" w:history="1">
        <w:r w:rsidRPr="00FC4BCB">
          <w:rPr>
            <w:rStyle w:val="Hipercze"/>
            <w:sz w:val="20"/>
            <w:szCs w:val="20"/>
          </w:rPr>
          <w:t>art. 108 ust. 1 pkt 1</w:t>
        </w:r>
      </w:hyperlink>
      <w:r w:rsidRPr="00FC4BCB">
        <w:rPr>
          <w:sz w:val="20"/>
          <w:szCs w:val="20"/>
        </w:rPr>
        <w:t xml:space="preserve">, </w:t>
      </w:r>
      <w:hyperlink r:id="rId38" w:anchor="/document/18903829?unitId=art(108)ust(1)pkt(2)&amp;cm=DOCUMENT" w:history="1">
        <w:r w:rsidRPr="00FC4BCB">
          <w:rPr>
            <w:rStyle w:val="Hipercze"/>
            <w:sz w:val="20"/>
            <w:szCs w:val="20"/>
          </w:rPr>
          <w:t>2</w:t>
        </w:r>
      </w:hyperlink>
      <w:r w:rsidRPr="00FC4BCB">
        <w:rPr>
          <w:sz w:val="20"/>
          <w:szCs w:val="20"/>
        </w:rPr>
        <w:t xml:space="preserve"> i </w:t>
      </w:r>
      <w:hyperlink r:id="rId39" w:anchor="/document/18903829?unitId=art(108)ust(1)pkt(4)&amp;cm=DOCUMENT" w:history="1">
        <w:r w:rsidRPr="00FC4BCB">
          <w:rPr>
            <w:rStyle w:val="Hipercze"/>
            <w:sz w:val="20"/>
            <w:szCs w:val="20"/>
          </w:rPr>
          <w:t>4</w:t>
        </w:r>
      </w:hyperlink>
      <w:r w:rsidRPr="00FC4BCB">
        <w:rPr>
          <w:sz w:val="20"/>
          <w:szCs w:val="20"/>
        </w:rPr>
        <w:t xml:space="preserve"> </w:t>
      </w:r>
      <w:proofErr w:type="spellStart"/>
      <w:r w:rsidRPr="00FC4BCB">
        <w:rPr>
          <w:sz w:val="20"/>
          <w:szCs w:val="20"/>
        </w:rPr>
        <w:t>pzp</w:t>
      </w:r>
      <w:proofErr w:type="spellEnd"/>
      <w:r w:rsidRPr="00FC4BCB">
        <w:rPr>
          <w:sz w:val="20"/>
          <w:szCs w:val="20"/>
        </w:rPr>
        <w:t>, zastępuje się je odpowiednio w całości lub w części dokumentem zawiera</w:t>
      </w:r>
      <w:r>
        <w:rPr>
          <w:sz w:val="20"/>
          <w:szCs w:val="20"/>
        </w:rPr>
        <w:t>jącym odpowiednio oświadczenie W</w:t>
      </w:r>
      <w:r w:rsidRPr="00FC4BCB">
        <w:rPr>
          <w:sz w:val="20"/>
          <w:szCs w:val="20"/>
        </w:rPr>
        <w:t>ykonawcy, ze wskazaniem osoby albo osób uprawnionych do jego reprezentacji, lub oświadczenie osoby, której dokument miał dotyczyć, złożone pod przysięgą,</w:t>
      </w:r>
      <w:r>
        <w:rPr>
          <w:sz w:val="20"/>
          <w:szCs w:val="20"/>
        </w:rPr>
        <w:t xml:space="preserve"> lub, jeżeli w kraju, w którym W</w:t>
      </w:r>
      <w:r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Pr>
          <w:sz w:val="20"/>
          <w:szCs w:val="20"/>
        </w:rPr>
        <w:t>szkania W</w:t>
      </w:r>
      <w:r w:rsidRPr="00FC4BCB">
        <w:rPr>
          <w:sz w:val="20"/>
          <w:szCs w:val="20"/>
        </w:rPr>
        <w:t xml:space="preserve">ykonawcy. </w:t>
      </w:r>
      <w:r w:rsidR="0021380E">
        <w:rPr>
          <w:sz w:val="20"/>
          <w:szCs w:val="20"/>
        </w:rPr>
        <w:t>Stosuje się terminy wskazane w pkt. 6.</w:t>
      </w:r>
    </w:p>
    <w:p w14:paraId="3A0B3E55" w14:textId="00485B10" w:rsidR="001F5A9E" w:rsidRDefault="001F5A9E" w:rsidP="005E76DB">
      <w:pPr>
        <w:numPr>
          <w:ilvl w:val="0"/>
          <w:numId w:val="16"/>
        </w:numPr>
        <w:spacing w:after="60" w:line="240" w:lineRule="auto"/>
        <w:ind w:left="284" w:hanging="284"/>
        <w:jc w:val="both"/>
        <w:rPr>
          <w:sz w:val="20"/>
          <w:szCs w:val="20"/>
        </w:rPr>
      </w:pPr>
      <w:r w:rsidRPr="005E76DB">
        <w:rPr>
          <w:sz w:val="20"/>
          <w:szCs w:val="20"/>
        </w:rPr>
        <w:t>Od Wykonawcy, którego oferta zostanie najwyżej oceniona, a</w:t>
      </w:r>
      <w:r w:rsidRPr="00336145">
        <w:rPr>
          <w:b/>
          <w:sz w:val="20"/>
          <w:szCs w:val="20"/>
        </w:rPr>
        <w:t xml:space="preserve"> który polega na zdolnościach technicznych lub zawodowych lub sytuacji finansowej lub ekonomicznej podmiotów udostępniających zasoby na zasadach określonych w </w:t>
      </w:r>
      <w:hyperlink r:id="rId40" w:anchor="/dokument/17074707?cm=DOCUMENT#art%2822%28a%29%29" w:tgtFrame="_blank" w:history="1">
        <w:r w:rsidRPr="00336145">
          <w:rPr>
            <w:rStyle w:val="Hipercze"/>
            <w:b/>
            <w:sz w:val="20"/>
          </w:rPr>
          <w:t>art. 118</w:t>
        </w:r>
      </w:hyperlink>
      <w:r w:rsidRPr="00336145">
        <w:rPr>
          <w:b/>
          <w:sz w:val="20"/>
          <w:szCs w:val="20"/>
        </w:rPr>
        <w:t xml:space="preserve"> Ustawy </w:t>
      </w:r>
      <w:proofErr w:type="spellStart"/>
      <w:r w:rsidRPr="00336145">
        <w:rPr>
          <w:b/>
          <w:sz w:val="20"/>
          <w:szCs w:val="20"/>
        </w:rPr>
        <w:t>Pzp</w:t>
      </w:r>
      <w:proofErr w:type="spellEnd"/>
      <w:r w:rsidRPr="00336145">
        <w:rPr>
          <w:b/>
          <w:sz w:val="20"/>
          <w:szCs w:val="20"/>
        </w:rPr>
        <w:t>,</w:t>
      </w:r>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Pr>
          <w:b/>
          <w:bCs/>
          <w:sz w:val="20"/>
          <w:szCs w:val="20"/>
        </w:rPr>
        <w:t>4</w:t>
      </w:r>
      <w:r w:rsidR="005E76DB">
        <w:rPr>
          <w:b/>
          <w:bCs/>
          <w:sz w:val="20"/>
          <w:szCs w:val="20"/>
        </w:rPr>
        <w:t xml:space="preserve"> ppkt 1, 2, 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Pr>
          <w:sz w:val="20"/>
          <w:szCs w:val="20"/>
        </w:rPr>
        <w:t xml:space="preserve"> Zapisy pkt. 6 i 7 stosuje się odpowiednio.</w:t>
      </w:r>
    </w:p>
    <w:p w14:paraId="61011423" w14:textId="77777777" w:rsidR="001F5A9E" w:rsidRPr="003D5B6C" w:rsidRDefault="001F5A9E" w:rsidP="005E76DB">
      <w:pPr>
        <w:numPr>
          <w:ilvl w:val="0"/>
          <w:numId w:val="16"/>
        </w:numPr>
        <w:spacing w:after="60" w:line="240" w:lineRule="auto"/>
        <w:ind w:left="284" w:hanging="284"/>
        <w:jc w:val="both"/>
        <w:rPr>
          <w:sz w:val="20"/>
          <w:szCs w:val="20"/>
        </w:rPr>
      </w:pPr>
      <w:r w:rsidRPr="003D5B6C">
        <w:rPr>
          <w:sz w:val="20"/>
          <w:szCs w:val="20"/>
        </w:rPr>
        <w:t>Jeżeli Wykonawca nie złożył oświadc</w:t>
      </w:r>
      <w:r w:rsidR="00336145">
        <w:rPr>
          <w:sz w:val="20"/>
          <w:szCs w:val="20"/>
        </w:rPr>
        <w:t>zenia, o którym mowa w art. 125</w:t>
      </w:r>
      <w:r w:rsidRPr="003D5B6C">
        <w:rPr>
          <w:sz w:val="20"/>
          <w:szCs w:val="20"/>
        </w:rPr>
        <w:t xml:space="preserve"> </w:t>
      </w:r>
      <w:r w:rsidR="00336145">
        <w:rPr>
          <w:sz w:val="20"/>
          <w:szCs w:val="20"/>
        </w:rPr>
        <w:t>u</w:t>
      </w:r>
      <w:r w:rsidRPr="003D5B6C">
        <w:rPr>
          <w:sz w:val="20"/>
          <w:szCs w:val="20"/>
        </w:rPr>
        <w:t>st. 1,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016E5C68" w14:textId="77777777" w:rsidR="001F5A9E" w:rsidRDefault="001F5A9E" w:rsidP="005E76DB">
      <w:pPr>
        <w:pStyle w:val="Akapitzlist"/>
        <w:numPr>
          <w:ilvl w:val="1"/>
          <w:numId w:val="33"/>
        </w:numPr>
        <w:spacing w:after="60" w:line="240" w:lineRule="auto"/>
        <w:ind w:left="709"/>
        <w:jc w:val="both"/>
        <w:rPr>
          <w:sz w:val="20"/>
          <w:szCs w:val="20"/>
        </w:rPr>
      </w:pPr>
      <w:r>
        <w:rPr>
          <w:sz w:val="20"/>
          <w:szCs w:val="20"/>
        </w:rPr>
        <w:t>oferta Wykonawcy podlega odrzuceniu bez względu na ich złożenie, uzupełnienie lub poprawienie lub</w:t>
      </w:r>
    </w:p>
    <w:p w14:paraId="01DBC585" w14:textId="77777777" w:rsidR="001F5A9E" w:rsidRPr="00043D42" w:rsidRDefault="001F5A9E" w:rsidP="005E76DB">
      <w:pPr>
        <w:pStyle w:val="Akapitzlist"/>
        <w:numPr>
          <w:ilvl w:val="1"/>
          <w:numId w:val="33"/>
        </w:numPr>
        <w:spacing w:after="60" w:line="240" w:lineRule="auto"/>
        <w:ind w:left="709"/>
        <w:jc w:val="both"/>
        <w:rPr>
          <w:sz w:val="20"/>
          <w:szCs w:val="20"/>
        </w:rPr>
      </w:pPr>
      <w:r>
        <w:rPr>
          <w:sz w:val="20"/>
          <w:szCs w:val="20"/>
        </w:rPr>
        <w:t>zachodzą przesłanki unieważnienia postępowania.</w:t>
      </w:r>
    </w:p>
    <w:p w14:paraId="67353A95" w14:textId="77777777" w:rsidR="001F5A9E" w:rsidRPr="00043D42" w:rsidRDefault="001F5A9E" w:rsidP="005E76DB">
      <w:pPr>
        <w:numPr>
          <w:ilvl w:val="0"/>
          <w:numId w:val="16"/>
        </w:numPr>
        <w:spacing w:after="60" w:line="240" w:lineRule="auto"/>
        <w:ind w:left="284"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00156579" w14:textId="77777777" w:rsidR="001F5A9E" w:rsidRPr="00391698" w:rsidRDefault="001F5A9E" w:rsidP="005E76DB">
      <w:pPr>
        <w:numPr>
          <w:ilvl w:val="0"/>
          <w:numId w:val="16"/>
        </w:numPr>
        <w:spacing w:after="60" w:line="240" w:lineRule="auto"/>
        <w:ind w:left="284" w:hanging="284"/>
        <w:jc w:val="both"/>
        <w:rPr>
          <w:sz w:val="20"/>
          <w:szCs w:val="20"/>
        </w:rPr>
      </w:pP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4FE27712" w14:textId="77777777" w:rsidR="001F5A9E" w:rsidRDefault="001F5A9E" w:rsidP="005E76DB">
      <w:pPr>
        <w:numPr>
          <w:ilvl w:val="0"/>
          <w:numId w:val="16"/>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 xml:space="preserve">ykonawcę oświadczenie, o którym mowa w art. 125 ust. 1,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 xml:space="preserve">ykonawcę </w:t>
      </w:r>
      <w:r w:rsidRPr="00391698">
        <w:rPr>
          <w:sz w:val="20"/>
          <w:szCs w:val="20"/>
        </w:rPr>
        <w:lastRenderedPageBreak/>
        <w:t>warunków udziału w postępowaniu, kryteriów selekcji lub braku podstaw wykluczenia, o przedstawienie takich informacji lub dokumentów.</w:t>
      </w:r>
    </w:p>
    <w:p w14:paraId="3DFEDC82" w14:textId="77777777" w:rsidR="004D54FA" w:rsidRPr="00391698" w:rsidRDefault="004D54FA" w:rsidP="005E76DB">
      <w:pPr>
        <w:numPr>
          <w:ilvl w:val="0"/>
          <w:numId w:val="16"/>
        </w:numPr>
        <w:spacing w:after="60" w:line="240" w:lineRule="auto"/>
        <w:ind w:left="284" w:hanging="284"/>
        <w:jc w:val="both"/>
        <w:rPr>
          <w:sz w:val="20"/>
          <w:szCs w:val="20"/>
        </w:rPr>
      </w:pPr>
      <w:r>
        <w:rPr>
          <w:sz w:val="20"/>
          <w:szCs w:val="20"/>
        </w:rPr>
        <w:t xml:space="preserve">Wartości </w:t>
      </w:r>
      <w:r w:rsidRPr="004D54FA">
        <w:rPr>
          <w:rFonts w:cs="Calibri"/>
          <w:sz w:val="20"/>
        </w:rPr>
        <w:t>podane w dokumentach w walutach innych niż PLN Wykonawca przeliczy wg. średniego kursu NBP (Tabela A) na dzień opublikowania ogłoszenia o zamówieniu.</w:t>
      </w:r>
    </w:p>
    <w:p w14:paraId="755E4F13" w14:textId="77777777" w:rsidR="001F5A9E" w:rsidRPr="00360A6E" w:rsidRDefault="001F5A9E" w:rsidP="001F5A9E">
      <w:pPr>
        <w:pStyle w:val="Akapitzlist"/>
        <w:shd w:val="clear" w:color="auto" w:fill="FFFFFF"/>
        <w:spacing w:before="60" w:after="120" w:line="240" w:lineRule="auto"/>
        <w:contextualSpacing w:val="0"/>
        <w:jc w:val="both"/>
        <w:rPr>
          <w:sz w:val="20"/>
          <w:szCs w:val="20"/>
        </w:rPr>
      </w:pPr>
    </w:p>
    <w:p w14:paraId="3E0C82AA" w14:textId="77777777" w:rsidR="001F5A9E" w:rsidRDefault="001F5A9E" w:rsidP="001F5A9E">
      <w:pPr>
        <w:pStyle w:val="Nagwek1"/>
        <w:keepLines w:val="0"/>
        <w:numPr>
          <w:ilvl w:val="0"/>
          <w:numId w:val="5"/>
        </w:numPr>
        <w:spacing w:before="0" w:line="240" w:lineRule="auto"/>
        <w:rPr>
          <w:rFonts w:cs="Calibri"/>
          <w:smallCaps/>
          <w:sz w:val="22"/>
        </w:rPr>
      </w:pPr>
      <w:bookmarkStart w:id="30" w:name="_Toc97896894"/>
      <w:r>
        <w:rPr>
          <w:rFonts w:cs="Calibri"/>
          <w:smallCaps/>
          <w:sz w:val="22"/>
        </w:rPr>
        <w:t>Wykonawcy wspólnie ubiegający się o zamówienie (spółki cywilne/konsorcja).</w:t>
      </w:r>
      <w:bookmarkEnd w:id="30"/>
    </w:p>
    <w:p w14:paraId="00FD89DB" w14:textId="77777777"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23BD5">
        <w:rPr>
          <w:rFonts w:cs="Calibri"/>
          <w:b/>
          <w:spacing w:val="-2"/>
          <w:sz w:val="20"/>
          <w:szCs w:val="20"/>
        </w:rPr>
        <w:t>Pełnomocnictwo w oryginale lub kopii poświadczonej przez notariusza należy dołączyć do oferty</w:t>
      </w:r>
      <w:r>
        <w:rPr>
          <w:rFonts w:cs="Calibri"/>
          <w:spacing w:val="-2"/>
          <w:sz w:val="20"/>
          <w:szCs w:val="20"/>
        </w:rPr>
        <w:t>.</w:t>
      </w:r>
    </w:p>
    <w:p w14:paraId="199E3EB9" w14:textId="77777777"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W przypadku Wykonawców wspólnie ubiegających się o udzielenie zamówienia</w:t>
      </w:r>
      <w:r w:rsidRPr="005C587F">
        <w:rPr>
          <w:rFonts w:cstheme="minorHAnsi"/>
          <w:b/>
          <w:sz w:val="20"/>
          <w:szCs w:val="20"/>
        </w:rPr>
        <w:t xml:space="preserve">, oświadczenia, o których mowa w Dziale 11 pkt. 1 SWZ, składa </w:t>
      </w:r>
      <w:r w:rsidR="007C17F2">
        <w:rPr>
          <w:rFonts w:cstheme="minorHAnsi"/>
          <w:b/>
          <w:sz w:val="20"/>
          <w:szCs w:val="20"/>
        </w:rPr>
        <w:t xml:space="preserve">z ofertą </w:t>
      </w:r>
      <w:r w:rsidRPr="005C587F">
        <w:rPr>
          <w:rFonts w:cstheme="minorHAnsi"/>
          <w:b/>
          <w:sz w:val="20"/>
          <w:szCs w:val="20"/>
        </w:rPr>
        <w:t>każdy z Wykonawców</w:t>
      </w:r>
      <w:r w:rsidRPr="00834953">
        <w:rPr>
          <w:rFonts w:cstheme="minorHAnsi"/>
          <w:sz w:val="20"/>
          <w:szCs w:val="20"/>
        </w:rPr>
        <w:t>. Oświadczenia te potwierdzają brak podstaw wykluczenia oraz spełnianie warunków udziału w zakresie, w jakim każdy z wykonawców wykazuje spełnianie warunków udziału w postępowaniu.</w:t>
      </w:r>
    </w:p>
    <w:p w14:paraId="66D90078" w14:textId="3B137E10" w:rsidR="001F5A9E" w:rsidRDefault="001F5A9E" w:rsidP="005E76DB">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5C587F">
        <w:rPr>
          <w:rFonts w:cstheme="minorHAnsi"/>
          <w:b/>
          <w:sz w:val="20"/>
          <w:szCs w:val="20"/>
        </w:rPr>
        <w:t>,</w:t>
      </w:r>
      <w:r>
        <w:rPr>
          <w:rFonts w:cstheme="minorHAnsi"/>
          <w:b/>
          <w:sz w:val="20"/>
          <w:szCs w:val="20"/>
        </w:rPr>
        <w:t xml:space="preserve"> </w:t>
      </w:r>
      <w:r w:rsidR="005C587F">
        <w:rPr>
          <w:rFonts w:cstheme="minorHAnsi"/>
          <w:b/>
          <w:sz w:val="20"/>
          <w:szCs w:val="20"/>
        </w:rPr>
        <w:t xml:space="preserve">które </w:t>
      </w:r>
      <w:r w:rsidR="007C17F2">
        <w:rPr>
          <w:rFonts w:cstheme="minorHAnsi"/>
          <w:b/>
          <w:sz w:val="20"/>
          <w:szCs w:val="20"/>
        </w:rPr>
        <w:t>usługi wykonają poszczególni W</w:t>
      </w:r>
      <w:r w:rsidRPr="00CC1C09">
        <w:rPr>
          <w:rFonts w:cstheme="minorHAnsi"/>
          <w:b/>
          <w:sz w:val="20"/>
          <w:szCs w:val="20"/>
        </w:rPr>
        <w:t>ykonawcy</w:t>
      </w:r>
      <w:r w:rsidR="00D60A62">
        <w:rPr>
          <w:rFonts w:cstheme="minorHAnsi"/>
          <w:b/>
          <w:sz w:val="20"/>
          <w:szCs w:val="20"/>
        </w:rPr>
        <w:t xml:space="preserve"> </w:t>
      </w:r>
      <w:r w:rsidR="00D60A62" w:rsidRPr="00D60A62">
        <w:rPr>
          <w:rFonts w:cstheme="minorHAnsi"/>
          <w:bCs/>
          <w:sz w:val="20"/>
          <w:szCs w:val="20"/>
        </w:rPr>
        <w:t>(w Formularzu oferty)</w:t>
      </w:r>
      <w:r w:rsidRPr="00D60A62">
        <w:rPr>
          <w:rFonts w:cstheme="minorHAnsi"/>
          <w:bCs/>
          <w:sz w:val="20"/>
          <w:szCs w:val="20"/>
        </w:rPr>
        <w:t>.</w:t>
      </w:r>
    </w:p>
    <w:p w14:paraId="2DF3E8F4" w14:textId="77777777" w:rsidR="001F5A9E" w:rsidRPr="00834953" w:rsidRDefault="001F5A9E" w:rsidP="005E76DB">
      <w:pPr>
        <w:numPr>
          <w:ilvl w:val="0"/>
          <w:numId w:val="20"/>
        </w:numPr>
        <w:tabs>
          <w:tab w:val="clear" w:pos="720"/>
        </w:tabs>
        <w:spacing w:after="60" w:line="240" w:lineRule="auto"/>
        <w:ind w:left="284" w:hanging="288"/>
        <w:jc w:val="both"/>
        <w:rPr>
          <w:rFonts w:cs="Calibri"/>
          <w:sz w:val="20"/>
          <w:szCs w:val="20"/>
        </w:rPr>
      </w:pPr>
      <w:r w:rsidRPr="00336145">
        <w:rPr>
          <w:rFonts w:cstheme="minorHAnsi"/>
          <w:b/>
          <w:sz w:val="20"/>
          <w:szCs w:val="20"/>
        </w:rPr>
        <w:t>Oświadczenia i dokumenty potwierdzające brak podstaw do wykluczenia z postępowania, o których mowa w Dziale 11 pkt. 4 SWZ</w:t>
      </w:r>
      <w:r>
        <w:rPr>
          <w:rFonts w:cstheme="minorHAnsi"/>
          <w:sz w:val="20"/>
          <w:szCs w:val="20"/>
        </w:rPr>
        <w:t>,</w:t>
      </w:r>
      <w:r w:rsidRPr="00834953">
        <w:rPr>
          <w:rFonts w:cstheme="minorHAnsi"/>
          <w:sz w:val="20"/>
          <w:szCs w:val="20"/>
        </w:rPr>
        <w:t xml:space="preserve"> składa </w:t>
      </w:r>
      <w:r>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013CA346" w14:textId="77777777" w:rsidR="001F5A9E" w:rsidRPr="009E274A" w:rsidRDefault="001F5A9E" w:rsidP="005E76DB">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0E50649D" w14:textId="77777777" w:rsidR="001F5A9E" w:rsidRPr="00254DEA" w:rsidRDefault="001F5A9E" w:rsidP="00B46995">
      <w:pPr>
        <w:numPr>
          <w:ilvl w:val="1"/>
          <w:numId w:val="20"/>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3D3086A5" w14:textId="77777777" w:rsidR="001F5A9E" w:rsidRPr="00254DEA" w:rsidRDefault="001F5A9E" w:rsidP="00B46995">
      <w:pPr>
        <w:numPr>
          <w:ilvl w:val="1"/>
          <w:numId w:val="20"/>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9AA4259"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63BFF665"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65C6505" w14:textId="77777777" w:rsidR="001F5A9E" w:rsidRPr="00254DEA" w:rsidRDefault="001F5A9E" w:rsidP="00B46995">
      <w:pPr>
        <w:numPr>
          <w:ilvl w:val="0"/>
          <w:numId w:val="21"/>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19C52F9" w14:textId="77777777" w:rsidR="001F5A9E" w:rsidRPr="00BD5931" w:rsidRDefault="001F5A9E" w:rsidP="00B46995">
      <w:pPr>
        <w:numPr>
          <w:ilvl w:val="0"/>
          <w:numId w:val="21"/>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527F259" w14:textId="77777777" w:rsidR="001F5A9E" w:rsidRDefault="001F5A9E" w:rsidP="001F5A9E">
      <w:pPr>
        <w:pStyle w:val="Nagwek1"/>
        <w:keepLines w:val="0"/>
        <w:numPr>
          <w:ilvl w:val="0"/>
          <w:numId w:val="5"/>
        </w:numPr>
        <w:spacing w:before="0" w:line="240" w:lineRule="auto"/>
        <w:rPr>
          <w:rFonts w:cs="Calibri"/>
          <w:smallCaps/>
          <w:sz w:val="22"/>
        </w:rPr>
      </w:pPr>
      <w:bookmarkStart w:id="31" w:name="_Toc97896895"/>
      <w:r>
        <w:rPr>
          <w:rFonts w:cs="Calibri"/>
          <w:smallCaps/>
          <w:sz w:val="22"/>
        </w:rPr>
        <w:lastRenderedPageBreak/>
        <w:t>Wadium.</w:t>
      </w:r>
      <w:bookmarkEnd w:id="31"/>
    </w:p>
    <w:p w14:paraId="78891CA4" w14:textId="77777777" w:rsidR="00350175" w:rsidRPr="00350175" w:rsidRDefault="00350175" w:rsidP="002F0C49">
      <w:pPr>
        <w:pStyle w:val="Akapitzlist"/>
        <w:numPr>
          <w:ilvl w:val="0"/>
          <w:numId w:val="51"/>
        </w:numPr>
        <w:spacing w:before="120" w:after="0" w:line="240" w:lineRule="auto"/>
        <w:ind w:left="284" w:hanging="284"/>
        <w:contextualSpacing w:val="0"/>
        <w:rPr>
          <w:sz w:val="20"/>
        </w:rPr>
      </w:pPr>
      <w:bookmarkStart w:id="32" w:name="_Toc45809439"/>
      <w:r w:rsidRPr="00350175">
        <w:rPr>
          <w:sz w:val="20"/>
        </w:rPr>
        <w:t xml:space="preserve">Zamawiający wymaga wniesienia wadium w kwocie: </w:t>
      </w:r>
      <w:r w:rsidRPr="004456CD">
        <w:rPr>
          <w:b/>
          <w:sz w:val="20"/>
        </w:rPr>
        <w:t>3 600,00 zł</w:t>
      </w:r>
      <w:r w:rsidRPr="004456CD">
        <w:rPr>
          <w:sz w:val="20"/>
        </w:rPr>
        <w:t>.</w:t>
      </w:r>
    </w:p>
    <w:p w14:paraId="3F1CB764" w14:textId="77777777" w:rsidR="00350175" w:rsidRDefault="00350175" w:rsidP="002F0C49">
      <w:pPr>
        <w:pStyle w:val="Akapitzlist"/>
        <w:numPr>
          <w:ilvl w:val="0"/>
          <w:numId w:val="51"/>
        </w:numPr>
        <w:spacing w:after="0" w:line="240" w:lineRule="auto"/>
        <w:ind w:left="284" w:hanging="284"/>
        <w:contextualSpacing w:val="0"/>
        <w:jc w:val="both"/>
        <w:rPr>
          <w:sz w:val="20"/>
        </w:rPr>
      </w:pPr>
      <w:r w:rsidRPr="00350175">
        <w:rPr>
          <w:sz w:val="20"/>
        </w:rPr>
        <w:t>Wadium musi być wniesione</w:t>
      </w:r>
      <w:r>
        <w:rPr>
          <w:sz w:val="20"/>
        </w:rPr>
        <w:t xml:space="preserve"> na cały okres związania ofertą</w:t>
      </w:r>
      <w:r w:rsidRPr="00350175">
        <w:rPr>
          <w:sz w:val="20"/>
        </w:rPr>
        <w:t>.</w:t>
      </w:r>
    </w:p>
    <w:p w14:paraId="4BB43BE3" w14:textId="77777777" w:rsidR="00350175" w:rsidRPr="00350175" w:rsidRDefault="00350175" w:rsidP="002F0C49">
      <w:pPr>
        <w:pStyle w:val="Akapitzlist"/>
        <w:numPr>
          <w:ilvl w:val="0"/>
          <w:numId w:val="51"/>
        </w:numPr>
        <w:spacing w:after="0" w:line="240" w:lineRule="auto"/>
        <w:ind w:left="284" w:hanging="284"/>
        <w:contextualSpacing w:val="0"/>
        <w:jc w:val="both"/>
        <w:rPr>
          <w:sz w:val="18"/>
        </w:rPr>
      </w:pPr>
      <w:r w:rsidRPr="00350175">
        <w:rPr>
          <w:color w:val="000000"/>
          <w:sz w:val="20"/>
        </w:rPr>
        <w:t xml:space="preserve">Wadium musi być wniesione </w:t>
      </w:r>
      <w:r w:rsidRPr="00350175">
        <w:rPr>
          <w:sz w:val="20"/>
        </w:rPr>
        <w:t>według wyboru wykonawcy w jednej lub kilku następujących formach:</w:t>
      </w:r>
    </w:p>
    <w:p w14:paraId="5C6A5505" w14:textId="77777777" w:rsidR="00350175" w:rsidRPr="00350175" w:rsidRDefault="00350175" w:rsidP="002F0C49">
      <w:pPr>
        <w:spacing w:after="0" w:line="240" w:lineRule="auto"/>
        <w:ind w:left="567" w:hanging="283"/>
        <w:rPr>
          <w:sz w:val="20"/>
        </w:rPr>
      </w:pPr>
      <w:r w:rsidRPr="00350175">
        <w:rPr>
          <w:rStyle w:val="alb"/>
          <w:sz w:val="20"/>
        </w:rPr>
        <w:t xml:space="preserve">1) </w:t>
      </w:r>
      <w:r w:rsidRPr="00350175">
        <w:rPr>
          <w:sz w:val="20"/>
        </w:rPr>
        <w:t>pieniądzu;</w:t>
      </w:r>
    </w:p>
    <w:p w14:paraId="764C8DAF" w14:textId="77777777" w:rsidR="00350175" w:rsidRPr="00350175" w:rsidRDefault="00350175" w:rsidP="002F0C49">
      <w:pPr>
        <w:spacing w:after="0" w:line="240" w:lineRule="auto"/>
        <w:ind w:left="567" w:hanging="283"/>
        <w:rPr>
          <w:sz w:val="20"/>
        </w:rPr>
      </w:pPr>
      <w:r w:rsidRPr="00350175">
        <w:rPr>
          <w:rStyle w:val="alb"/>
          <w:sz w:val="20"/>
        </w:rPr>
        <w:t xml:space="preserve">2) </w:t>
      </w:r>
      <w:r w:rsidRPr="00350175">
        <w:rPr>
          <w:sz w:val="20"/>
        </w:rPr>
        <w:t>gwarancjach bankowych;</w:t>
      </w:r>
    </w:p>
    <w:p w14:paraId="71E46FDA" w14:textId="77777777" w:rsidR="00350175" w:rsidRPr="00350175" w:rsidRDefault="00350175" w:rsidP="002F0C49">
      <w:pPr>
        <w:spacing w:after="0" w:line="240" w:lineRule="auto"/>
        <w:ind w:left="567" w:hanging="283"/>
        <w:rPr>
          <w:sz w:val="20"/>
        </w:rPr>
      </w:pPr>
      <w:r w:rsidRPr="00350175">
        <w:rPr>
          <w:rStyle w:val="alb"/>
          <w:sz w:val="20"/>
        </w:rPr>
        <w:t xml:space="preserve">3) </w:t>
      </w:r>
      <w:r w:rsidRPr="00350175">
        <w:rPr>
          <w:sz w:val="20"/>
        </w:rPr>
        <w:t>gwarancjach ubezpieczeniowych;</w:t>
      </w:r>
    </w:p>
    <w:p w14:paraId="63A3F302" w14:textId="77777777" w:rsidR="00350175" w:rsidRPr="00350175" w:rsidRDefault="00350175" w:rsidP="002F0C49">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1"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3AE7476"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Wadium musi być wniesione przed upływem terminu</w:t>
      </w:r>
      <w:r>
        <w:rPr>
          <w:color w:val="000000"/>
          <w:sz w:val="20"/>
        </w:rPr>
        <w:t xml:space="preserve"> składania ofert, wskazanym w S</w:t>
      </w:r>
      <w:r w:rsidRPr="00350175">
        <w:rPr>
          <w:color w:val="000000"/>
          <w:sz w:val="20"/>
        </w:rPr>
        <w:t xml:space="preserve">WZ. </w:t>
      </w:r>
    </w:p>
    <w:p w14:paraId="76B69972"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5629AEA9" w14:textId="77777777" w:rsidR="00350175" w:rsidRPr="00350175" w:rsidRDefault="00350175" w:rsidP="002F0C49">
      <w:pPr>
        <w:pStyle w:val="Akapitzlist"/>
        <w:numPr>
          <w:ilvl w:val="0"/>
          <w:numId w:val="52"/>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81E7A2A" w14:textId="77777777" w:rsidR="00350175" w:rsidRPr="00350175" w:rsidRDefault="00350175" w:rsidP="002F0C49">
      <w:pPr>
        <w:pStyle w:val="Akapitzlist"/>
        <w:numPr>
          <w:ilvl w:val="0"/>
          <w:numId w:val="52"/>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64415EE5"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AE25587" w14:textId="77777777" w:rsidR="00350175" w:rsidRPr="00350175"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17F7E9D2"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1CD1E599"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3B61DCEC" w14:textId="77777777" w:rsidR="00350175" w:rsidRPr="00350175" w:rsidRDefault="00350175" w:rsidP="002F0C49">
      <w:pPr>
        <w:pStyle w:val="Akapitzlist"/>
        <w:numPr>
          <w:ilvl w:val="0"/>
          <w:numId w:val="53"/>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55A434C1" w14:textId="77777777" w:rsidR="002F0C49" w:rsidRDefault="00350175" w:rsidP="002F0C49">
      <w:pPr>
        <w:pStyle w:val="Akapitzlist"/>
        <w:numPr>
          <w:ilvl w:val="0"/>
          <w:numId w:val="51"/>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26D3F801" w14:textId="3C5D5413" w:rsidR="002F0C49" w:rsidRPr="002F0C49" w:rsidRDefault="00350175" w:rsidP="002F0C49">
      <w:pPr>
        <w:pStyle w:val="Akapitzlist"/>
        <w:spacing w:after="0" w:line="240" w:lineRule="auto"/>
        <w:ind w:left="284"/>
        <w:contextualSpacing w:val="0"/>
        <w:jc w:val="both"/>
        <w:rPr>
          <w:color w:val="000000"/>
          <w:sz w:val="20"/>
        </w:rPr>
      </w:pPr>
      <w:r w:rsidRPr="002F0C49">
        <w:rPr>
          <w:b/>
          <w:bCs/>
          <w:color w:val="000000"/>
          <w:sz w:val="20"/>
        </w:rPr>
        <w:t>84 1020 1462 0000 7702 0321 1232</w:t>
      </w:r>
    </w:p>
    <w:p w14:paraId="1FC87B4C" w14:textId="0333F0DC" w:rsidR="00350175" w:rsidRPr="00350175" w:rsidRDefault="00350175" w:rsidP="002F0C49">
      <w:pPr>
        <w:spacing w:after="0" w:line="240" w:lineRule="auto"/>
        <w:ind w:left="284"/>
        <w:jc w:val="both"/>
        <w:rPr>
          <w:rFonts w:cs="Calibri"/>
          <w:b/>
          <w:i/>
          <w:sz w:val="20"/>
        </w:rPr>
      </w:pPr>
      <w:r w:rsidRPr="00350175">
        <w:rPr>
          <w:color w:val="000000"/>
          <w:sz w:val="20"/>
        </w:rPr>
        <w:t xml:space="preserve">z dopiskiem: </w:t>
      </w:r>
      <w:r w:rsidRPr="00350175">
        <w:rPr>
          <w:b/>
          <w:color w:val="000000"/>
          <w:sz w:val="20"/>
        </w:rPr>
        <w:t xml:space="preserve">WADIUM nr ref. </w:t>
      </w:r>
      <w:r w:rsidRPr="00350175">
        <w:rPr>
          <w:rFonts w:cs="Calibri"/>
          <w:b/>
          <w:sz w:val="20"/>
        </w:rPr>
        <w:t>KPFR/KAMPANIA_IP/1/202</w:t>
      </w:r>
      <w:r w:rsidR="00BA4EB5">
        <w:rPr>
          <w:rFonts w:cs="Calibri"/>
          <w:b/>
          <w:sz w:val="20"/>
        </w:rPr>
        <w:t>2</w:t>
      </w:r>
      <w:r w:rsidRPr="00350175">
        <w:rPr>
          <w:rFonts w:cs="Calibri"/>
          <w:sz w:val="20"/>
        </w:rPr>
        <w:t xml:space="preserve">                                                      </w:t>
      </w:r>
    </w:p>
    <w:p w14:paraId="692ED272" w14:textId="77777777" w:rsidR="00350175" w:rsidRPr="006406D9" w:rsidRDefault="00350175" w:rsidP="00350175">
      <w:pPr>
        <w:pStyle w:val="Akapitzlist"/>
        <w:spacing w:line="240" w:lineRule="auto"/>
        <w:jc w:val="center"/>
        <w:rPr>
          <w:b/>
          <w:bCs/>
          <w:color w:val="000000"/>
        </w:rPr>
      </w:pPr>
    </w:p>
    <w:p w14:paraId="444C5653" w14:textId="77777777" w:rsidR="001F5A9E" w:rsidRPr="00BD5931" w:rsidRDefault="001F5A9E" w:rsidP="001F5A9E">
      <w:pPr>
        <w:pStyle w:val="Nagwek1"/>
        <w:keepLines w:val="0"/>
        <w:numPr>
          <w:ilvl w:val="0"/>
          <w:numId w:val="5"/>
        </w:numPr>
        <w:spacing w:before="0" w:after="60" w:line="240" w:lineRule="auto"/>
        <w:rPr>
          <w:rFonts w:cs="Calibri"/>
          <w:smallCaps/>
          <w:sz w:val="22"/>
        </w:rPr>
      </w:pPr>
      <w:bookmarkStart w:id="33" w:name="_Toc97896896"/>
      <w:r w:rsidRPr="00254DEA">
        <w:rPr>
          <w:rFonts w:cs="Calibri"/>
          <w:smallCaps/>
          <w:sz w:val="22"/>
        </w:rPr>
        <w:lastRenderedPageBreak/>
        <w:t>Waluta, w jakiej będą prowadzone rozliczenia związane z realizacją niniejszego zamówienia publicznego.</w:t>
      </w:r>
      <w:bookmarkEnd w:id="32"/>
      <w:bookmarkEnd w:id="33"/>
    </w:p>
    <w:p w14:paraId="3F98921B" w14:textId="77777777" w:rsidR="001F5A9E" w:rsidRDefault="001F5A9E" w:rsidP="002F0C49">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B29FB7C" w14:textId="77777777" w:rsidR="001F5A9E" w:rsidRPr="00254DEA" w:rsidRDefault="001F5A9E" w:rsidP="001F5A9E">
      <w:pPr>
        <w:shd w:val="clear" w:color="auto" w:fill="FFFFFF"/>
        <w:spacing w:after="0" w:line="240" w:lineRule="auto"/>
        <w:ind w:left="360"/>
        <w:jc w:val="both"/>
        <w:rPr>
          <w:rFonts w:cs="Calibri"/>
          <w:sz w:val="20"/>
          <w:szCs w:val="20"/>
        </w:rPr>
      </w:pPr>
    </w:p>
    <w:p w14:paraId="74A1B08A" w14:textId="77777777" w:rsidR="001F5A9E" w:rsidRDefault="001F5A9E" w:rsidP="001F5A9E">
      <w:pPr>
        <w:pStyle w:val="Nagwek1"/>
        <w:keepLines w:val="0"/>
        <w:numPr>
          <w:ilvl w:val="0"/>
          <w:numId w:val="5"/>
        </w:numPr>
        <w:spacing w:before="0" w:line="240" w:lineRule="auto"/>
        <w:rPr>
          <w:rFonts w:cs="Calibri"/>
          <w:smallCaps/>
          <w:sz w:val="22"/>
        </w:rPr>
      </w:pPr>
      <w:bookmarkStart w:id="34" w:name="_Toc97896897"/>
      <w:r>
        <w:rPr>
          <w:rFonts w:cs="Calibri"/>
          <w:smallCaps/>
          <w:sz w:val="22"/>
        </w:rPr>
        <w:t>Komunikacja w postępowaniu.</w:t>
      </w:r>
      <w:bookmarkEnd w:id="34"/>
    </w:p>
    <w:p w14:paraId="79FE9EEE"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42" w:history="1">
        <w:r w:rsidR="00336145" w:rsidRPr="00492A2B">
          <w:rPr>
            <w:rStyle w:val="Hipercze"/>
            <w:rFonts w:cs="Arial"/>
            <w:sz w:val="20"/>
            <w:szCs w:val="20"/>
          </w:rPr>
          <w:t>https://platformazakupowa.pl/pn/kpfr</w:t>
        </w:r>
      </w:hyperlink>
      <w:r w:rsidRPr="00E07782">
        <w:rPr>
          <w:rStyle w:val="Hipercze"/>
          <w:rFonts w:cs="Arial"/>
          <w:sz w:val="20"/>
          <w:szCs w:val="20"/>
        </w:rPr>
        <w:t>/proceedings</w:t>
      </w:r>
      <w:r w:rsidRPr="00E07782">
        <w:rPr>
          <w:rFonts w:cs="Arial"/>
          <w:sz w:val="20"/>
          <w:szCs w:val="20"/>
        </w:rPr>
        <w:t xml:space="preserve"> .</w:t>
      </w:r>
    </w:p>
    <w:p w14:paraId="382419F5"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336145">
        <w:rPr>
          <w:rStyle w:val="Hipercze"/>
          <w:rFonts w:cs="Calibri"/>
          <w:sz w:val="20"/>
          <w:szCs w:val="20"/>
          <w:u w:val="none"/>
        </w:rPr>
        <w:t xml:space="preserve"> </w:t>
      </w:r>
      <w:r w:rsidR="00336145">
        <w:rPr>
          <w:rStyle w:val="Hipercze"/>
          <w:rFonts w:cs="Calibri"/>
          <w:sz w:val="20"/>
          <w:szCs w:val="20"/>
        </w:rPr>
        <w:t>przetarg</w:t>
      </w:r>
      <w:r>
        <w:rPr>
          <w:rStyle w:val="Hipercze"/>
          <w:rFonts w:cs="Calibri"/>
          <w:sz w:val="20"/>
          <w:szCs w:val="20"/>
        </w:rPr>
        <w:t>@</w:t>
      </w:r>
      <w:r w:rsidR="00336145">
        <w:rPr>
          <w:rStyle w:val="Hipercze"/>
          <w:rFonts w:cs="Calibri"/>
          <w:sz w:val="20"/>
          <w:szCs w:val="20"/>
        </w:rPr>
        <w:t>kpfr</w:t>
      </w:r>
      <w:r>
        <w:rPr>
          <w:rStyle w:val="Hipercze"/>
          <w:rFonts w:cs="Calibri"/>
          <w:sz w:val="20"/>
          <w:szCs w:val="20"/>
        </w:rPr>
        <w:t>.pl</w:t>
      </w:r>
    </w:p>
    <w:p w14:paraId="5C048B77" w14:textId="77777777" w:rsidR="001F5A9E" w:rsidRPr="00E07782" w:rsidRDefault="001F5A9E" w:rsidP="001F5A9E">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35674EAA" w14:textId="5CD2ED62"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2F0C49">
        <w:rPr>
          <w:rStyle w:val="Hipercze"/>
          <w:rFonts w:cs="Calibri"/>
          <w:b/>
          <w:color w:val="auto"/>
          <w:sz w:val="20"/>
          <w:szCs w:val="20"/>
          <w:u w:val="none"/>
        </w:rPr>
        <w:t>Format danych.</w:t>
      </w:r>
      <w:r w:rsidRPr="002F0C49">
        <w:rPr>
          <w:rStyle w:val="Hipercze"/>
          <w:rFonts w:cs="Calibri"/>
          <w:color w:val="auto"/>
          <w:sz w:val="20"/>
          <w:szCs w:val="20"/>
        </w:rPr>
        <w:t xml:space="preserve"> </w:t>
      </w:r>
      <w:r w:rsidRPr="00E07782">
        <w:rPr>
          <w:sz w:val="20"/>
          <w:szCs w:val="20"/>
        </w:rPr>
        <w:t xml:space="preserve">Oferty, oświadczenia, o których mowa w </w:t>
      </w:r>
      <w:hyperlink r:id="rId43" w:anchor="/document/18903829?unitId=art(125)ust(1)&amp;cm=DOCUMENT" w:history="1">
        <w:r w:rsidRPr="00E07782">
          <w:rPr>
            <w:rStyle w:val="Hipercze"/>
            <w:sz w:val="20"/>
            <w:szCs w:val="20"/>
          </w:rPr>
          <w:t>art. 125 ust. 1</w:t>
        </w:r>
      </w:hyperlink>
      <w:r w:rsidRPr="00E07782">
        <w:rPr>
          <w:sz w:val="20"/>
          <w:szCs w:val="20"/>
        </w:rPr>
        <w:t xml:space="preserve"> ustawy, podmiotowe środki dowodowe, w tym oświadczenie, o którym mowa w </w:t>
      </w:r>
      <w:hyperlink r:id="rId44" w:anchor="/document/18903829?unitId=art(117)ust(4)&amp;cm=DOCUMENT" w:history="1">
        <w:r w:rsidRPr="00FF1C08">
          <w:rPr>
            <w:rStyle w:val="Hipercze"/>
            <w:color w:val="auto"/>
            <w:sz w:val="20"/>
            <w:szCs w:val="20"/>
            <w:u w:val="none"/>
          </w:rPr>
          <w:t>Dziale</w:t>
        </w:r>
      </w:hyperlink>
      <w:r w:rsidRPr="00FF1C08">
        <w:rPr>
          <w:sz w:val="20"/>
          <w:szCs w:val="20"/>
        </w:rPr>
        <w:t xml:space="preserve"> </w:t>
      </w:r>
      <w:r w:rsidRPr="00E07782">
        <w:rPr>
          <w:sz w:val="20"/>
          <w:szCs w:val="20"/>
        </w:rPr>
        <w:t>12 pkt. 3 SWZ, oraz zobowiązanie podmiotu udostępniającego zasoby, o którym mowa w Dziale 11 pkt. 3, zwane dalej "zobowiązaniem podmiotu udostępniającego zasoby", przedmiotowe środki dowodowe, pełnomocnictwo, sporządz</w:t>
      </w:r>
      <w:r w:rsidR="00FF1C08">
        <w:rPr>
          <w:sz w:val="20"/>
          <w:szCs w:val="20"/>
        </w:rPr>
        <w:t xml:space="preserve">a się w postaci elektronicznej. Zamawiający dopuszcza </w:t>
      </w:r>
      <w:r w:rsidR="002355A8">
        <w:rPr>
          <w:sz w:val="20"/>
          <w:szCs w:val="20"/>
        </w:rPr>
        <w:t>formaty danych</w:t>
      </w:r>
      <w:r w:rsidR="00FF1C08">
        <w:rPr>
          <w:sz w:val="20"/>
          <w:szCs w:val="20"/>
        </w:rPr>
        <w:t xml:space="preserve"> </w:t>
      </w:r>
      <w:r w:rsidR="002355A8">
        <w:rPr>
          <w:sz w:val="20"/>
          <w:szCs w:val="20"/>
        </w:rPr>
        <w:t>określone</w:t>
      </w:r>
      <w:r w:rsidR="002355A8" w:rsidRPr="00E07782">
        <w:rPr>
          <w:sz w:val="20"/>
          <w:szCs w:val="20"/>
        </w:rPr>
        <w:t xml:space="preserve"> w przepisach wydanych na podstawie </w:t>
      </w:r>
      <w:hyperlink r:id="rId45" w:anchor="/document/17181936?unitId=art(18)&amp;cm=DOCUMENT" w:history="1">
        <w:r w:rsidR="002355A8" w:rsidRPr="00E07782">
          <w:rPr>
            <w:rStyle w:val="Hipercze"/>
            <w:sz w:val="20"/>
            <w:szCs w:val="20"/>
          </w:rPr>
          <w:t>art. 18</w:t>
        </w:r>
      </w:hyperlink>
      <w:r w:rsidR="002355A8" w:rsidRPr="00E07782">
        <w:rPr>
          <w:sz w:val="20"/>
          <w:szCs w:val="20"/>
        </w:rPr>
        <w:t xml:space="preserve"> ustawy z dnia 17 lutego 2005 r. o informatyzacji działalności podmiotów realizujących zadania publiczne (Dz. U. z 2020 r. poz. 346, 568, 695, 1517 i 2320</w:t>
      </w:r>
      <w:r w:rsidR="002355A8">
        <w:rPr>
          <w:sz w:val="20"/>
          <w:szCs w:val="20"/>
        </w:rPr>
        <w:t>, ze zm.</w:t>
      </w:r>
      <w:r w:rsidR="002355A8" w:rsidRPr="00E07782">
        <w:rPr>
          <w:sz w:val="20"/>
          <w:szCs w:val="20"/>
        </w:rPr>
        <w:t xml:space="preserve">), tj. w szczególności </w:t>
      </w:r>
      <w:r w:rsidR="002355A8">
        <w:rPr>
          <w:rFonts w:cs="Arial"/>
          <w:sz w:val="20"/>
          <w:szCs w:val="20"/>
        </w:rPr>
        <w:t>w formaty:</w:t>
      </w:r>
      <w:r w:rsidR="002355A8" w:rsidRPr="00E07782">
        <w:rPr>
          <w:rFonts w:cs="Arial"/>
          <w:sz w:val="20"/>
          <w:szCs w:val="20"/>
        </w:rPr>
        <w:t xml:space="preserve"> </w:t>
      </w:r>
      <w:proofErr w:type="spellStart"/>
      <w:r w:rsidR="002355A8" w:rsidRPr="00E07782">
        <w:rPr>
          <w:sz w:val="20"/>
          <w:szCs w:val="20"/>
        </w:rPr>
        <w:t>doc</w:t>
      </w:r>
      <w:proofErr w:type="spellEnd"/>
      <w:r w:rsidR="002355A8" w:rsidRPr="00E07782">
        <w:rPr>
          <w:sz w:val="20"/>
          <w:szCs w:val="20"/>
        </w:rPr>
        <w:t>, .</w:t>
      </w:r>
      <w:proofErr w:type="spellStart"/>
      <w:r w:rsidR="002355A8" w:rsidRPr="00E07782">
        <w:rPr>
          <w:sz w:val="20"/>
          <w:szCs w:val="20"/>
        </w:rPr>
        <w:t>docx</w:t>
      </w:r>
      <w:proofErr w:type="spellEnd"/>
      <w:r w:rsidR="002355A8" w:rsidRPr="00E07782">
        <w:rPr>
          <w:sz w:val="20"/>
          <w:szCs w:val="20"/>
        </w:rPr>
        <w:t>, .pdf, .</w:t>
      </w:r>
      <w:proofErr w:type="spellStart"/>
      <w:r w:rsidR="002355A8" w:rsidRPr="00E07782">
        <w:rPr>
          <w:sz w:val="20"/>
          <w:szCs w:val="20"/>
        </w:rPr>
        <w:t>xml</w:t>
      </w:r>
      <w:proofErr w:type="spellEnd"/>
      <w:r w:rsidR="002355A8" w:rsidRPr="00E07782">
        <w:rPr>
          <w:sz w:val="20"/>
          <w:szCs w:val="20"/>
        </w:rPr>
        <w:t>, .rtf, .</w:t>
      </w:r>
      <w:proofErr w:type="spellStart"/>
      <w:r w:rsidR="002355A8" w:rsidRPr="00E07782">
        <w:rPr>
          <w:sz w:val="20"/>
          <w:szCs w:val="20"/>
        </w:rPr>
        <w:t>xps</w:t>
      </w:r>
      <w:proofErr w:type="spellEnd"/>
      <w:r w:rsidR="002355A8" w:rsidRPr="00E07782">
        <w:rPr>
          <w:sz w:val="20"/>
          <w:szCs w:val="20"/>
        </w:rPr>
        <w:t>, .</w:t>
      </w:r>
      <w:proofErr w:type="spellStart"/>
      <w:r w:rsidR="002355A8" w:rsidRPr="00E07782">
        <w:rPr>
          <w:sz w:val="20"/>
          <w:szCs w:val="20"/>
        </w:rPr>
        <w:t>odt</w:t>
      </w:r>
      <w:proofErr w:type="spellEnd"/>
      <w:r w:rsidR="002355A8" w:rsidRPr="00E07782">
        <w:rPr>
          <w:sz w:val="20"/>
          <w:szCs w:val="20"/>
        </w:rPr>
        <w:t>.</w:t>
      </w:r>
      <w:r w:rsidRPr="00E07782">
        <w:rPr>
          <w:sz w:val="20"/>
          <w:szCs w:val="20"/>
        </w:rPr>
        <w:t>.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5741A1F4" w14:textId="22E9A3CB"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xml:space="preserve">, akceptująca </w:t>
      </w:r>
      <w:r w:rsidRPr="00E07782">
        <w:rPr>
          <w:rFonts w:cs="Arial"/>
          <w:sz w:val="20"/>
          <w:szCs w:val="20"/>
        </w:rPr>
        <w:lastRenderedPageBreak/>
        <w:t>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0BEEF173" w14:textId="77777777"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68B17A27" w14:textId="77777777" w:rsidR="001F5A9E" w:rsidRPr="00E07782" w:rsidRDefault="001F5A9E" w:rsidP="001F5A9E">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7BA81EE7"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7BB683F8"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23F1AB45"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09443862"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Pr="004600F8">
        <w:rPr>
          <w:rFonts w:cs="Arial"/>
          <w:b/>
          <w:sz w:val="20"/>
          <w:szCs w:val="20"/>
        </w:rPr>
        <w:t>Adres e-mail wskazany w Formularzu Oferty powinien być tożsamy z adresem używanym przez Wykonawcę/Użytkownika do obsługi jego konta na Platformie</w:t>
      </w:r>
      <w:r>
        <w:rPr>
          <w:rFonts w:cs="Arial"/>
          <w:b/>
          <w:sz w:val="20"/>
          <w:szCs w:val="20"/>
        </w:rPr>
        <w:t xml:space="preserve"> i przy wysyłaniu o</w:t>
      </w:r>
      <w:r w:rsidRPr="004600F8">
        <w:rPr>
          <w:rFonts w:cs="Arial"/>
          <w:b/>
          <w:sz w:val="20"/>
          <w:szCs w:val="20"/>
        </w:rPr>
        <w:t>ferty</w:t>
      </w:r>
      <w:r w:rsidRPr="004600F8">
        <w:rPr>
          <w:rFonts w:cs="Arial"/>
          <w:sz w:val="20"/>
          <w:szCs w:val="20"/>
        </w:rPr>
        <w:t xml:space="preserve">. Po zarejestrowaniu się na Platformie Wykonawca będzie miał dostęp do </w:t>
      </w:r>
      <w:r w:rsidRPr="004600F8">
        <w:rPr>
          <w:rFonts w:cs="Arial"/>
          <w:b/>
          <w:sz w:val="20"/>
          <w:szCs w:val="20"/>
        </w:rPr>
        <w:t>Instrukcji dla Wykonawców</w:t>
      </w:r>
      <w:r w:rsidRPr="004600F8">
        <w:rPr>
          <w:rFonts w:cs="Arial"/>
          <w:sz w:val="20"/>
          <w:szCs w:val="20"/>
        </w:rPr>
        <w:t xml:space="preserve"> również pod adresem  </w:t>
      </w:r>
      <w:hyperlink r:id="rId46" w:history="1">
        <w:r w:rsidRPr="004600F8">
          <w:rPr>
            <w:rStyle w:val="Hipercze"/>
            <w:rFonts w:cs="Arial"/>
            <w:sz w:val="20"/>
            <w:szCs w:val="20"/>
          </w:rPr>
          <w:t>https://platformazakupowa.pl/</w:t>
        </w:r>
      </w:hyperlink>
      <w:r w:rsidRPr="004600F8">
        <w:rPr>
          <w:rFonts w:cs="Arial"/>
          <w:sz w:val="20"/>
          <w:szCs w:val="20"/>
        </w:rPr>
        <w:t>.</w:t>
      </w:r>
    </w:p>
    <w:p w14:paraId="1933B190"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6F2FB05C"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lastRenderedPageBreak/>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138DAB77"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E07782">
        <w:rPr>
          <w:rFonts w:cs="Arial"/>
          <w:bCs/>
          <w:sz w:val="20"/>
          <w:szCs w:val="20"/>
        </w:rPr>
        <w:t xml:space="preserve">, w formie elektronicznej (tj. opatrzone kwalifikowanym podpisem elektronicznym) </w:t>
      </w:r>
      <w:r w:rsidRPr="004600F8">
        <w:rPr>
          <w:rFonts w:cs="Arial"/>
          <w:bCs/>
          <w:sz w:val="20"/>
          <w:szCs w:val="20"/>
        </w:rPr>
        <w:t>lub w postaci elektronicznej opatrzonej podpisem zaufanym lub podpisem osobistym.</w:t>
      </w:r>
    </w:p>
    <w:p w14:paraId="3CF7B964"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E07782">
        <w:rPr>
          <w:rFonts w:cs="Arial"/>
          <w:bCs/>
          <w:sz w:val="20"/>
          <w:szCs w:val="20"/>
        </w:rPr>
        <w:t>w formie elektronicznej (tj. opatrzone kwalifikowanym podpisem elektronicznym</w:t>
      </w:r>
      <w:r w:rsidRPr="004600F8">
        <w:rPr>
          <w:rFonts w:cs="Arial"/>
          <w:bCs/>
          <w:sz w:val="20"/>
          <w:szCs w:val="20"/>
        </w:rPr>
        <w:t xml:space="preserve">) lub w postaci elektronicznej opatrzonej podpisem zaufanym lub podpisem osobistym.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68FFDE9"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 podpisem zaufanym lub 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D0C792F" w14:textId="77777777" w:rsidR="001F5A9E" w:rsidRPr="004600F8"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podpisem zaufanym lub podpisem osobistym, jest równoznaczne z opatrzeniem wszystkich dokumentów zawartych w tym pliku odpowiednio kwalifikowanym podpisem elektronicznym, podpisem zaufanym lub podpisem osobistym.</w:t>
      </w:r>
    </w:p>
    <w:p w14:paraId="4291D9FD"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lastRenderedPageBreak/>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w:t>
      </w:r>
      <w:r w:rsidRPr="00612EDE">
        <w:rPr>
          <w:b/>
          <w:sz w:val="20"/>
          <w:szCs w:val="20"/>
        </w:rPr>
        <w:t xml:space="preserve">Zaleca się stosowanie </w:t>
      </w:r>
      <w:r w:rsidRPr="00612EDE">
        <w:rPr>
          <w:b/>
          <w:bCs/>
          <w:sz w:val="20"/>
          <w:szCs w:val="20"/>
        </w:rPr>
        <w:t>znacznika czasu</w:t>
      </w:r>
      <w:r w:rsidRPr="00612EDE">
        <w:rPr>
          <w:b/>
          <w:sz w:val="20"/>
          <w:szCs w:val="20"/>
        </w:rPr>
        <w:t>, w celu jednoznacznego określenia czasu złożenia podpisu</w:t>
      </w:r>
      <w:r w:rsidRPr="00E07782">
        <w:rPr>
          <w:sz w:val="20"/>
          <w:szCs w:val="20"/>
        </w:rPr>
        <w:t xml:space="preserve">. </w:t>
      </w:r>
    </w:p>
    <w:p w14:paraId="7064978C" w14:textId="77777777" w:rsidR="001F5A9E" w:rsidRPr="00052493"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16D17D" w14:textId="77777777" w:rsidR="001F5A9E" w:rsidRPr="00313A5D"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C6F9D86"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50FAF3D9" w14:textId="77777777" w:rsidR="001F5A9E" w:rsidRPr="00E07782" w:rsidRDefault="001F5A9E" w:rsidP="001F5A9E">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4669A153" w14:textId="77777777" w:rsidR="001F5A9E" w:rsidRPr="004600F8" w:rsidRDefault="001F5A9E" w:rsidP="002F0C49">
      <w:pPr>
        <w:pStyle w:val="Akapitzlist"/>
        <w:numPr>
          <w:ilvl w:val="0"/>
          <w:numId w:val="34"/>
        </w:numPr>
        <w:shd w:val="clear" w:color="auto" w:fill="FFFFFF"/>
        <w:tabs>
          <w:tab w:val="clear" w:pos="1800"/>
        </w:tabs>
        <w:spacing w:after="0" w:line="240" w:lineRule="auto"/>
        <w:ind w:left="1276"/>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r w:rsidR="00336145">
        <w:rPr>
          <w:rFonts w:asciiTheme="minorHAnsi" w:hAnsiTheme="minorHAnsi" w:cstheme="minorHAnsi"/>
          <w:bCs/>
          <w:sz w:val="20"/>
          <w:szCs w:val="20"/>
        </w:rPr>
        <w:t>,</w:t>
      </w:r>
    </w:p>
    <w:p w14:paraId="5D5ED0A8" w14:textId="77777777" w:rsidR="001F5A9E" w:rsidRDefault="00336145" w:rsidP="002F0C49">
      <w:pPr>
        <w:pStyle w:val="Akapitzlist"/>
        <w:numPr>
          <w:ilvl w:val="0"/>
          <w:numId w:val="34"/>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Agnieszka Dzięcioł,</w:t>
      </w:r>
    </w:p>
    <w:p w14:paraId="19779F44" w14:textId="77777777" w:rsidR="00336145" w:rsidRPr="004600F8" w:rsidRDefault="00336145" w:rsidP="002F0C49">
      <w:pPr>
        <w:pStyle w:val="Akapitzlist"/>
        <w:numPr>
          <w:ilvl w:val="0"/>
          <w:numId w:val="34"/>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Julita Kacprzyk.</w:t>
      </w:r>
    </w:p>
    <w:p w14:paraId="1D25AC34" w14:textId="77777777" w:rsidR="001F5A9E" w:rsidRPr="0023713E" w:rsidRDefault="001F5A9E" w:rsidP="001F5A9E">
      <w:pPr>
        <w:shd w:val="clear" w:color="auto" w:fill="FFFFFF"/>
        <w:spacing w:after="0" w:line="240" w:lineRule="auto"/>
        <w:jc w:val="both"/>
      </w:pPr>
    </w:p>
    <w:p w14:paraId="494BF8B8" w14:textId="77777777" w:rsidR="001F5A9E" w:rsidRDefault="001F5A9E" w:rsidP="001F5A9E">
      <w:pPr>
        <w:pStyle w:val="Nagwek1"/>
        <w:keepLines w:val="0"/>
        <w:numPr>
          <w:ilvl w:val="0"/>
          <w:numId w:val="5"/>
        </w:numPr>
        <w:spacing w:before="0" w:line="240" w:lineRule="auto"/>
        <w:rPr>
          <w:rFonts w:cs="Calibri"/>
          <w:smallCaps/>
          <w:sz w:val="22"/>
        </w:rPr>
      </w:pPr>
      <w:bookmarkStart w:id="35" w:name="_Toc97896898"/>
      <w:r>
        <w:rPr>
          <w:rFonts w:cs="Calibri"/>
          <w:smallCaps/>
          <w:sz w:val="22"/>
        </w:rPr>
        <w:t>Opis sposobu przygotowania ofertą.</w:t>
      </w:r>
      <w:bookmarkEnd w:id="35"/>
    </w:p>
    <w:p w14:paraId="02917CAB" w14:textId="77777777" w:rsidR="001F5A9E" w:rsidRPr="00DF1DA1" w:rsidRDefault="001F5A9E" w:rsidP="00B46995">
      <w:pPr>
        <w:numPr>
          <w:ilvl w:val="0"/>
          <w:numId w:val="23"/>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22686D16"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1B2DAAFB" w14:textId="77777777" w:rsidR="001F5A9E"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42051C53"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591C7E62"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35295476"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D9A0B10"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69A71045"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lastRenderedPageBreak/>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280E64" w14:textId="77777777" w:rsidR="001F5A9E" w:rsidRPr="00DF1DA1" w:rsidRDefault="001F5A9E" w:rsidP="00B46995">
      <w:pPr>
        <w:numPr>
          <w:ilvl w:val="0"/>
          <w:numId w:val="26"/>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20BCFEAD" w14:textId="77777777" w:rsidR="001F5A9E" w:rsidRPr="00DF1DA1" w:rsidRDefault="001F5A9E" w:rsidP="00B46995">
      <w:pPr>
        <w:numPr>
          <w:ilvl w:val="0"/>
          <w:numId w:val="26"/>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0D82FF5A" w14:textId="77777777" w:rsidR="001F5A9E" w:rsidRPr="00921923" w:rsidRDefault="001F5A9E" w:rsidP="00B46995">
      <w:pPr>
        <w:pStyle w:val="Akapitzlist"/>
        <w:numPr>
          <w:ilvl w:val="0"/>
          <w:numId w:val="23"/>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58AE4A0" w14:textId="77777777" w:rsidR="001F5A9E" w:rsidRPr="004C47AD" w:rsidRDefault="001F5A9E" w:rsidP="00B46995">
      <w:pPr>
        <w:pStyle w:val="Akapitzlist"/>
        <w:numPr>
          <w:ilvl w:val="0"/>
          <w:numId w:val="24"/>
        </w:numPr>
        <w:spacing w:after="160" w:line="259" w:lineRule="auto"/>
        <w:jc w:val="both"/>
        <w:rPr>
          <w:sz w:val="20"/>
          <w:szCs w:val="20"/>
        </w:rPr>
      </w:pPr>
      <w:r w:rsidRPr="004C47AD">
        <w:rPr>
          <w:rFonts w:cs="Calibri"/>
          <w:b/>
          <w:bCs/>
          <w:noProof/>
          <w:sz w:val="20"/>
          <w:szCs w:val="20"/>
        </w:rPr>
        <w:t>Formularz Oferty</w:t>
      </w:r>
      <w:r w:rsidRPr="00921923">
        <w:rPr>
          <w:rFonts w:cs="Calibri"/>
          <w:noProof/>
          <w:sz w:val="20"/>
          <w:szCs w:val="20"/>
        </w:rPr>
        <w:t>, sporządzony na podstaw</w:t>
      </w:r>
      <w:r>
        <w:rPr>
          <w:rFonts w:cs="Calibri"/>
          <w:noProof/>
          <w:sz w:val="20"/>
          <w:szCs w:val="20"/>
        </w:rPr>
        <w:t>ie wzoru stanowiącego załącznik</w:t>
      </w:r>
      <w:r w:rsidRPr="00921923">
        <w:rPr>
          <w:rFonts w:cs="Calibri"/>
          <w:noProof/>
          <w:sz w:val="20"/>
          <w:szCs w:val="20"/>
        </w:rPr>
        <w:t xml:space="preserve"> do niniejszej SWZ,</w:t>
      </w:r>
    </w:p>
    <w:p w14:paraId="6C71D285"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34999AA7"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03CEB85C" w14:textId="77777777" w:rsidR="001F5A9E" w:rsidRPr="00921923"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pełnomocnictwo osoby (osób) składających ofertę, o ile nie wynika ono z innych dokumentów złożonych z ofertą,</w:t>
      </w:r>
    </w:p>
    <w:p w14:paraId="2C836409" w14:textId="1F3E36E8" w:rsidR="001F5A9E" w:rsidRPr="002A1862" w:rsidRDefault="001F5A9E" w:rsidP="00B46995">
      <w:pPr>
        <w:pStyle w:val="Akapitzlist"/>
        <w:numPr>
          <w:ilvl w:val="0"/>
          <w:numId w:val="24"/>
        </w:numPr>
        <w:spacing w:after="160" w:line="259" w:lineRule="auto"/>
        <w:jc w:val="both"/>
        <w:rPr>
          <w:sz w:val="20"/>
          <w:szCs w:val="20"/>
        </w:rPr>
      </w:pPr>
      <w:r w:rsidRPr="00921923">
        <w:rPr>
          <w:rFonts w:cs="Calibri"/>
          <w:noProof/>
          <w:sz w:val="20"/>
          <w:szCs w:val="20"/>
        </w:rPr>
        <w:t>zobowiązanie podmiotu trzeciego do udostępnienia zasobów, jeśli dotyczy.</w:t>
      </w:r>
    </w:p>
    <w:p w14:paraId="47A1731A" w14:textId="77777777" w:rsidR="002A1862" w:rsidRPr="002A1862" w:rsidRDefault="002A1862" w:rsidP="002A1862">
      <w:pPr>
        <w:pStyle w:val="Akapitzlist"/>
        <w:numPr>
          <w:ilvl w:val="0"/>
          <w:numId w:val="24"/>
        </w:numPr>
        <w:spacing w:after="60" w:line="240" w:lineRule="auto"/>
        <w:contextualSpacing w:val="0"/>
        <w:jc w:val="both"/>
        <w:rPr>
          <w:rFonts w:cs="Calibri"/>
          <w:noProof/>
          <w:sz w:val="20"/>
          <w:lang w:val="en-US"/>
        </w:rPr>
      </w:pPr>
      <w:r w:rsidRPr="002A1862">
        <w:rPr>
          <w:rFonts w:cs="Calibri"/>
          <w:b/>
          <w:noProof/>
          <w:sz w:val="20"/>
        </w:rPr>
        <w:t>Koncepcja strategiczna</w:t>
      </w:r>
      <w:r w:rsidRPr="002A1862">
        <w:rPr>
          <w:rFonts w:cs="Calibri"/>
          <w:noProof/>
          <w:sz w:val="20"/>
        </w:rPr>
        <w:t xml:space="preserve">, o której mowa w pkt. </w:t>
      </w:r>
      <w:r w:rsidRPr="002A1862">
        <w:rPr>
          <w:rFonts w:cs="Calibri"/>
          <w:noProof/>
          <w:sz w:val="20"/>
          <w:lang w:val="en-US"/>
        </w:rPr>
        <w:t>III ppkt. 6 lit. a) SOPZ,</w:t>
      </w:r>
    </w:p>
    <w:p w14:paraId="17C99160" w14:textId="77777777" w:rsidR="002A1862" w:rsidRPr="002A1862" w:rsidRDefault="002A1862" w:rsidP="002A1862">
      <w:pPr>
        <w:pStyle w:val="Akapitzlist"/>
        <w:numPr>
          <w:ilvl w:val="0"/>
          <w:numId w:val="24"/>
        </w:numPr>
        <w:spacing w:after="60" w:line="240" w:lineRule="auto"/>
        <w:contextualSpacing w:val="0"/>
        <w:jc w:val="both"/>
        <w:rPr>
          <w:rFonts w:cs="Calibri"/>
          <w:noProof/>
          <w:sz w:val="20"/>
          <w:lang w:val="en-US"/>
        </w:rPr>
      </w:pPr>
      <w:r w:rsidRPr="002A1862">
        <w:rPr>
          <w:rFonts w:cs="Calibri"/>
          <w:b/>
          <w:noProof/>
          <w:sz w:val="20"/>
        </w:rPr>
        <w:t>Koncepcja kreatywna</w:t>
      </w:r>
      <w:r w:rsidRPr="002A1862">
        <w:rPr>
          <w:rFonts w:cs="Calibri"/>
          <w:noProof/>
          <w:sz w:val="20"/>
        </w:rPr>
        <w:t xml:space="preserve">, o której mowa w pkt. </w:t>
      </w:r>
      <w:r w:rsidRPr="002A1862">
        <w:rPr>
          <w:rFonts w:cs="Calibri"/>
          <w:noProof/>
          <w:sz w:val="20"/>
          <w:lang w:val="en-US"/>
        </w:rPr>
        <w:t>III ppkt. 6 lit. b) SOPZ.</w:t>
      </w:r>
    </w:p>
    <w:p w14:paraId="2ADADD0E" w14:textId="77777777" w:rsidR="002A1862" w:rsidRPr="002A1862" w:rsidRDefault="002A1862" w:rsidP="002A1862">
      <w:pPr>
        <w:pStyle w:val="Akapitzlist"/>
        <w:numPr>
          <w:ilvl w:val="0"/>
          <w:numId w:val="23"/>
        </w:numPr>
        <w:tabs>
          <w:tab w:val="clear" w:pos="360"/>
        </w:tabs>
        <w:spacing w:after="60" w:line="240" w:lineRule="auto"/>
        <w:ind w:left="709" w:hanging="283"/>
        <w:jc w:val="both"/>
        <w:rPr>
          <w:rFonts w:cs="Calibri"/>
          <w:noProof/>
          <w:sz w:val="20"/>
        </w:rPr>
      </w:pPr>
      <w:r w:rsidRPr="002A1862">
        <w:rPr>
          <w:rFonts w:cs="Calibri"/>
          <w:noProof/>
          <w:sz w:val="20"/>
        </w:rPr>
        <w:t>Koncepcję strategiczną i kreatywną Wykonawca składa w celu potwierdzenia spełnienia przez oferowaną usługę wymagań Zamawiającego oraz w celu dokonania oceny Oferty w kryterium „</w:t>
      </w:r>
      <w:r w:rsidRPr="002A1862">
        <w:rPr>
          <w:color w:val="010101"/>
          <w:sz w:val="20"/>
          <w:shd w:val="clear" w:color="auto" w:fill="FFFFFF"/>
        </w:rPr>
        <w:t>Koncepcja kampanii (strategiczna i kreatywna)”.</w:t>
      </w:r>
      <w:r w:rsidRPr="002A1862">
        <w:rPr>
          <w:rFonts w:cs="Calibri"/>
          <w:noProof/>
          <w:sz w:val="20"/>
        </w:rPr>
        <w:t xml:space="preserve"> </w:t>
      </w:r>
    </w:p>
    <w:p w14:paraId="295F1903" w14:textId="77777777" w:rsidR="001F5A9E" w:rsidRPr="00921923" w:rsidRDefault="001F5A9E" w:rsidP="00B46995">
      <w:pPr>
        <w:pStyle w:val="Akapitzlist"/>
        <w:numPr>
          <w:ilvl w:val="0"/>
          <w:numId w:val="23"/>
        </w:numPr>
        <w:tabs>
          <w:tab w:val="clear" w:pos="360"/>
          <w:tab w:val="num" w:pos="-3828"/>
        </w:tabs>
        <w:spacing w:before="60" w:after="60" w:line="259" w:lineRule="auto"/>
        <w:ind w:left="709" w:hanging="284"/>
        <w:contextualSpacing w:val="0"/>
        <w:jc w:val="both"/>
        <w:rPr>
          <w:sz w:val="20"/>
          <w:szCs w:val="20"/>
        </w:rPr>
      </w:pP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7" w:history="1">
        <w:r w:rsidR="002A1862" w:rsidRPr="00492A2B">
          <w:rPr>
            <w:rStyle w:val="Hipercze"/>
            <w:rFonts w:cs="Arial"/>
            <w:sz w:val="20"/>
            <w:szCs w:val="20"/>
          </w:rPr>
          <w:t>https://platformazakupowa.pl/pn/kpfr</w:t>
        </w:r>
      </w:hyperlink>
      <w:r w:rsidRPr="004600F8">
        <w:rPr>
          <w:rStyle w:val="Hipercze"/>
          <w:rFonts w:cs="Arial"/>
          <w:sz w:val="20"/>
          <w:szCs w:val="20"/>
        </w:rPr>
        <w:t>/proceedings</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04F4109" w14:textId="77777777" w:rsidR="001F5A9E" w:rsidRPr="00921923" w:rsidRDefault="001F5A9E" w:rsidP="00B46995">
      <w:pPr>
        <w:pStyle w:val="Akapitzlist"/>
        <w:numPr>
          <w:ilvl w:val="0"/>
          <w:numId w:val="23"/>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B7ED1E8" w14:textId="77777777" w:rsidR="001F5A9E" w:rsidRPr="00921923" w:rsidRDefault="001F5A9E" w:rsidP="00B46995">
      <w:pPr>
        <w:pStyle w:val="Akapitzlist"/>
        <w:numPr>
          <w:ilvl w:val="0"/>
          <w:numId w:val="25"/>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8"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0B4790BE" w14:textId="77777777" w:rsidR="001F5A9E" w:rsidRPr="00921923" w:rsidRDefault="001F5A9E" w:rsidP="00B46995">
      <w:pPr>
        <w:pStyle w:val="Akapitzlist"/>
        <w:numPr>
          <w:ilvl w:val="0"/>
          <w:numId w:val="25"/>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w:t>
      </w:r>
      <w:r w:rsidRPr="00921923">
        <w:rPr>
          <w:color w:val="000000"/>
          <w:sz w:val="20"/>
          <w:szCs w:val="20"/>
        </w:rPr>
        <w:lastRenderedPageBreak/>
        <w:t xml:space="preserve">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53888C3C" w14:textId="77777777" w:rsidR="001F5A9E" w:rsidRPr="00921923" w:rsidRDefault="001F5A9E" w:rsidP="00B46995">
      <w:pPr>
        <w:pStyle w:val="Akapitzlist"/>
        <w:numPr>
          <w:ilvl w:val="0"/>
          <w:numId w:val="25"/>
        </w:numPr>
        <w:shd w:val="clear" w:color="auto" w:fill="FFFFFF"/>
        <w:tabs>
          <w:tab w:val="num" w:pos="426"/>
        </w:tabs>
        <w:spacing w:after="0" w:line="240" w:lineRule="auto"/>
        <w:ind w:left="993" w:hanging="284"/>
        <w:contextualSpacing w:val="0"/>
        <w:jc w:val="both"/>
        <w:rPr>
          <w:rFonts w:cs="Calibri"/>
          <w:b/>
          <w:color w:val="365F91"/>
          <w:sz w:val="20"/>
          <w:szCs w:val="20"/>
        </w:rPr>
      </w:pPr>
      <w:r w:rsidRPr="00A10DFE">
        <w:rPr>
          <w:sz w:val="20"/>
          <w:szCs w:val="20"/>
        </w:rPr>
        <w:t xml:space="preserve">Wykonawca nie może zastrzec informacji, o których mowa w art. 222 ust. 5 </w:t>
      </w:r>
      <w:proofErr w:type="spellStart"/>
      <w:r w:rsidRPr="00A10DFE">
        <w:rPr>
          <w:sz w:val="20"/>
          <w:szCs w:val="20"/>
        </w:rPr>
        <w:t>pzp</w:t>
      </w:r>
      <w:proofErr w:type="spellEnd"/>
      <w:r w:rsidRPr="00A10DFE">
        <w:rPr>
          <w:sz w:val="20"/>
          <w:szCs w:val="20"/>
        </w:rPr>
        <w:t>,</w:t>
      </w:r>
      <w:r w:rsidRPr="00921923">
        <w:rPr>
          <w:sz w:val="20"/>
          <w:szCs w:val="20"/>
        </w:rPr>
        <w:t xml:space="preserve"> tj. nazw (firm) oraz adresów wykonawców, a także informacji dotyczących ceny lub kosztów zawartych w ofertach.</w:t>
      </w:r>
      <w:r w:rsidRPr="00921923">
        <w:rPr>
          <w:rFonts w:cs="Calibri"/>
          <w:b/>
          <w:color w:val="365F91"/>
          <w:sz w:val="20"/>
          <w:szCs w:val="20"/>
        </w:rPr>
        <w:t xml:space="preserve">   </w:t>
      </w:r>
    </w:p>
    <w:p w14:paraId="3878B104" w14:textId="77777777" w:rsidR="001F5A9E" w:rsidRPr="00101DB3" w:rsidRDefault="001F5A9E" w:rsidP="001F5A9E"/>
    <w:p w14:paraId="092BAA6B" w14:textId="77777777" w:rsidR="001F5A9E" w:rsidRDefault="001F5A9E" w:rsidP="001F5A9E">
      <w:pPr>
        <w:pStyle w:val="Nagwek1"/>
        <w:keepLines w:val="0"/>
        <w:numPr>
          <w:ilvl w:val="0"/>
          <w:numId w:val="5"/>
        </w:numPr>
        <w:spacing w:before="0" w:line="240" w:lineRule="auto"/>
        <w:rPr>
          <w:rFonts w:cs="Calibri"/>
          <w:smallCaps/>
          <w:sz w:val="22"/>
        </w:rPr>
      </w:pPr>
      <w:bookmarkStart w:id="36" w:name="_Toc97896899"/>
      <w:r>
        <w:rPr>
          <w:rFonts w:cs="Calibri"/>
          <w:smallCaps/>
          <w:sz w:val="22"/>
        </w:rPr>
        <w:t>Termin związania ofertą.</w:t>
      </w:r>
      <w:bookmarkEnd w:id="36"/>
    </w:p>
    <w:p w14:paraId="6B3574AE" w14:textId="426A4689" w:rsidR="001F5A9E" w:rsidRPr="00E07782" w:rsidRDefault="001F5A9E" w:rsidP="00B46995">
      <w:pPr>
        <w:pStyle w:val="Akapitzlist"/>
        <w:numPr>
          <w:ilvl w:val="0"/>
          <w:numId w:val="22"/>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BE2497">
        <w:rPr>
          <w:rFonts w:cs="Calibri"/>
          <w:b/>
          <w:bCs/>
          <w:sz w:val="20"/>
          <w:szCs w:val="20"/>
          <w:u w:val="single"/>
        </w:rPr>
        <w:t>03.05</w:t>
      </w:r>
      <w:r w:rsidR="008C3BBA" w:rsidRPr="00845837">
        <w:rPr>
          <w:rFonts w:cs="Calibri"/>
          <w:b/>
          <w:bCs/>
          <w:sz w:val="20"/>
          <w:szCs w:val="20"/>
          <w:u w:val="single"/>
        </w:rPr>
        <w:t>.2022</w:t>
      </w:r>
      <w:r w:rsidR="00A10DFE" w:rsidRPr="00845837">
        <w:rPr>
          <w:rFonts w:cs="Calibri"/>
          <w:b/>
          <w:bCs/>
          <w:sz w:val="20"/>
          <w:szCs w:val="20"/>
          <w:u w:val="single"/>
        </w:rPr>
        <w:t xml:space="preserve"> </w:t>
      </w:r>
      <w:r w:rsidRPr="00845837">
        <w:rPr>
          <w:rFonts w:cs="Calibri"/>
          <w:b/>
          <w:bCs/>
          <w:sz w:val="20"/>
          <w:szCs w:val="20"/>
          <w:u w:val="single"/>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7CCA1EAF" w14:textId="77777777" w:rsidR="001F5A9E" w:rsidRPr="00E07782" w:rsidRDefault="001F5A9E" w:rsidP="00B46995">
      <w:pPr>
        <w:pStyle w:val="Akapitzlist"/>
        <w:numPr>
          <w:ilvl w:val="0"/>
          <w:numId w:val="22"/>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A10DFE">
        <w:rPr>
          <w:rFonts w:cs="Calibri"/>
          <w:sz w:val="20"/>
          <w:szCs w:val="20"/>
        </w:rPr>
        <w:t>pisemnego oświadczenia o wyrażeniu zgody</w:t>
      </w:r>
      <w:r w:rsidRPr="00E07782">
        <w:rPr>
          <w:rFonts w:cs="Calibri"/>
          <w:sz w:val="20"/>
          <w:szCs w:val="20"/>
        </w:rPr>
        <w:t xml:space="preserve"> na przedłużenie terminu związania ofertą</w:t>
      </w:r>
      <w:r w:rsidR="00C13529">
        <w:rPr>
          <w:rFonts w:cs="Calibri"/>
          <w:sz w:val="20"/>
          <w:szCs w:val="20"/>
        </w:rPr>
        <w:t xml:space="preserve"> (tj. podpisanego w formie lub postaci wskazanej w dziale 15)</w:t>
      </w:r>
      <w:r w:rsidRPr="00E07782">
        <w:rPr>
          <w:rFonts w:cs="Calibri"/>
          <w:sz w:val="20"/>
          <w:szCs w:val="20"/>
        </w:rPr>
        <w:t>.</w:t>
      </w:r>
    </w:p>
    <w:p w14:paraId="710819EE" w14:textId="77777777" w:rsidR="001F5A9E" w:rsidRPr="00E07782" w:rsidRDefault="001F5A9E" w:rsidP="00B46995">
      <w:pPr>
        <w:pStyle w:val="Akapitzlist"/>
        <w:numPr>
          <w:ilvl w:val="0"/>
          <w:numId w:val="22"/>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Pr>
          <w:rFonts w:cstheme="minorHAnsi"/>
          <w:sz w:val="20"/>
          <w:szCs w:val="20"/>
        </w:rPr>
        <w:t>, jeśli zostało przewidziane w postępowaniu</w:t>
      </w:r>
      <w:r w:rsidRPr="00E07782">
        <w:rPr>
          <w:rFonts w:cstheme="minorHAnsi"/>
          <w:sz w:val="20"/>
          <w:szCs w:val="20"/>
        </w:rPr>
        <w:t>.</w:t>
      </w:r>
    </w:p>
    <w:p w14:paraId="5ED7B120" w14:textId="77777777" w:rsidR="001F5A9E" w:rsidRPr="00E07782" w:rsidRDefault="001F5A9E" w:rsidP="001F5A9E"/>
    <w:p w14:paraId="13B30799" w14:textId="77777777" w:rsidR="001F5A9E" w:rsidRDefault="001F5A9E" w:rsidP="001F5A9E">
      <w:pPr>
        <w:pStyle w:val="Nagwek1"/>
        <w:keepLines w:val="0"/>
        <w:numPr>
          <w:ilvl w:val="0"/>
          <w:numId w:val="5"/>
        </w:numPr>
        <w:spacing w:before="0" w:line="240" w:lineRule="auto"/>
        <w:rPr>
          <w:rFonts w:cs="Calibri"/>
          <w:smallCaps/>
          <w:sz w:val="22"/>
        </w:rPr>
      </w:pPr>
      <w:bookmarkStart w:id="37" w:name="_Toc97896900"/>
      <w:r>
        <w:rPr>
          <w:rFonts w:cs="Calibri"/>
          <w:smallCaps/>
          <w:sz w:val="22"/>
        </w:rPr>
        <w:t>Termin składania ofert.</w:t>
      </w:r>
      <w:bookmarkEnd w:id="37"/>
    </w:p>
    <w:p w14:paraId="1DB06C7A" w14:textId="2E220E7B" w:rsidR="001F5A9E" w:rsidRPr="00A10DFE" w:rsidRDefault="001F5A9E" w:rsidP="00A10DFE">
      <w:pPr>
        <w:pStyle w:val="Akapitzlist"/>
        <w:numPr>
          <w:ilvl w:val="3"/>
          <w:numId w:val="5"/>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tbl>
      <w:tblPr>
        <w:tblW w:w="4456" w:type="dxa"/>
        <w:tblInd w:w="790" w:type="dxa"/>
        <w:tblLayout w:type="fixed"/>
        <w:tblCellMar>
          <w:left w:w="70" w:type="dxa"/>
          <w:right w:w="70" w:type="dxa"/>
        </w:tblCellMar>
        <w:tblLook w:val="0000" w:firstRow="0" w:lastRow="0" w:firstColumn="0" w:lastColumn="0" w:noHBand="0" w:noVBand="0"/>
      </w:tblPr>
      <w:tblGrid>
        <w:gridCol w:w="770"/>
        <w:gridCol w:w="1560"/>
        <w:gridCol w:w="1133"/>
        <w:gridCol w:w="993"/>
      </w:tblGrid>
      <w:tr w:rsidR="001F5A9E" w:rsidRPr="00E07782" w14:paraId="2A35467C" w14:textId="77777777" w:rsidTr="00FC6353">
        <w:tc>
          <w:tcPr>
            <w:tcW w:w="770" w:type="dxa"/>
          </w:tcPr>
          <w:p w14:paraId="143E491C" w14:textId="77777777" w:rsidR="001F5A9E" w:rsidRPr="00E07782" w:rsidRDefault="001F5A9E" w:rsidP="00D8536D">
            <w:pPr>
              <w:spacing w:before="120" w:after="0" w:line="240" w:lineRule="auto"/>
              <w:jc w:val="center"/>
              <w:rPr>
                <w:rFonts w:cs="Calibri"/>
                <w:sz w:val="20"/>
                <w:szCs w:val="20"/>
              </w:rPr>
            </w:pPr>
            <w:r w:rsidRPr="00E07782">
              <w:rPr>
                <w:rFonts w:cs="Calibri"/>
                <w:sz w:val="20"/>
                <w:szCs w:val="20"/>
              </w:rPr>
              <w:t>do dnia</w:t>
            </w:r>
          </w:p>
        </w:tc>
        <w:tc>
          <w:tcPr>
            <w:tcW w:w="1560" w:type="dxa"/>
            <w:shd w:val="clear" w:color="auto" w:fill="auto"/>
          </w:tcPr>
          <w:p w14:paraId="348760E8" w14:textId="3FEEC3AA" w:rsidR="001F5A9E" w:rsidRPr="00FC6353" w:rsidRDefault="00BE2497" w:rsidP="00BA4EB5">
            <w:pPr>
              <w:spacing w:before="120" w:after="0" w:line="240" w:lineRule="auto"/>
              <w:jc w:val="center"/>
              <w:rPr>
                <w:rFonts w:cs="Calibri"/>
                <w:sz w:val="20"/>
                <w:szCs w:val="20"/>
              </w:rPr>
            </w:pPr>
            <w:r>
              <w:rPr>
                <w:rFonts w:cs="Calibri"/>
                <w:b/>
                <w:sz w:val="20"/>
                <w:szCs w:val="20"/>
              </w:rPr>
              <w:t>04.04</w:t>
            </w:r>
            <w:r w:rsidR="001F5A9E" w:rsidRPr="00845837">
              <w:rPr>
                <w:rFonts w:cs="Calibri"/>
                <w:b/>
                <w:sz w:val="20"/>
                <w:szCs w:val="20"/>
              </w:rPr>
              <w:t>.202</w:t>
            </w:r>
            <w:r w:rsidR="00BA4EB5" w:rsidRPr="00845837">
              <w:rPr>
                <w:rFonts w:cs="Calibri"/>
                <w:b/>
                <w:sz w:val="20"/>
                <w:szCs w:val="20"/>
              </w:rPr>
              <w:t>2</w:t>
            </w:r>
            <w:r w:rsidR="00FC6353" w:rsidRPr="00845837">
              <w:rPr>
                <w:rFonts w:cs="Calibri"/>
                <w:sz w:val="20"/>
                <w:szCs w:val="20"/>
              </w:rPr>
              <w:t>,</w:t>
            </w:r>
          </w:p>
        </w:tc>
        <w:tc>
          <w:tcPr>
            <w:tcW w:w="1133" w:type="dxa"/>
            <w:shd w:val="clear" w:color="auto" w:fill="auto"/>
          </w:tcPr>
          <w:p w14:paraId="489D84CA" w14:textId="77777777" w:rsidR="001F5A9E" w:rsidRPr="00E07782" w:rsidRDefault="001F5A9E" w:rsidP="00FC6353">
            <w:pPr>
              <w:spacing w:before="120" w:after="0" w:line="240" w:lineRule="auto"/>
              <w:ind w:left="-213" w:firstLine="213"/>
              <w:jc w:val="center"/>
              <w:rPr>
                <w:rFonts w:cs="Calibri"/>
                <w:sz w:val="20"/>
                <w:szCs w:val="20"/>
              </w:rPr>
            </w:pPr>
            <w:r w:rsidRPr="00E07782">
              <w:rPr>
                <w:rFonts w:cs="Calibri"/>
                <w:sz w:val="20"/>
                <w:szCs w:val="20"/>
              </w:rPr>
              <w:t>do godziny</w:t>
            </w:r>
          </w:p>
        </w:tc>
        <w:tc>
          <w:tcPr>
            <w:tcW w:w="993" w:type="dxa"/>
            <w:shd w:val="clear" w:color="auto" w:fill="auto"/>
          </w:tcPr>
          <w:p w14:paraId="5DFC116C" w14:textId="77777777" w:rsidR="001F5A9E" w:rsidRPr="00E07782" w:rsidRDefault="00C13529" w:rsidP="00D8536D">
            <w:pPr>
              <w:spacing w:before="120" w:after="0" w:line="240" w:lineRule="auto"/>
              <w:jc w:val="center"/>
              <w:rPr>
                <w:rFonts w:cs="Calibri"/>
                <w:b/>
                <w:sz w:val="20"/>
                <w:szCs w:val="20"/>
              </w:rPr>
            </w:pPr>
            <w:r>
              <w:rPr>
                <w:rFonts w:cs="Calibri"/>
                <w:b/>
                <w:sz w:val="20"/>
                <w:szCs w:val="20"/>
              </w:rPr>
              <w:t>09</w:t>
            </w:r>
            <w:r w:rsidR="001F5A9E">
              <w:rPr>
                <w:rFonts w:cs="Calibri"/>
                <w:b/>
                <w:sz w:val="20"/>
                <w:szCs w:val="20"/>
              </w:rPr>
              <w:t>.00</w:t>
            </w:r>
          </w:p>
        </w:tc>
      </w:tr>
    </w:tbl>
    <w:p w14:paraId="58DDCC40" w14:textId="77777777" w:rsidR="001F5A9E" w:rsidRPr="00E07782" w:rsidRDefault="001F5A9E" w:rsidP="001F5A9E">
      <w:pPr>
        <w:pStyle w:val="Akapitzlist"/>
        <w:shd w:val="clear" w:color="auto" w:fill="FFFFFF"/>
        <w:spacing w:after="0" w:line="240" w:lineRule="auto"/>
        <w:ind w:left="360"/>
        <w:jc w:val="both"/>
        <w:rPr>
          <w:rFonts w:cs="Calibri"/>
        </w:rPr>
      </w:pPr>
    </w:p>
    <w:p w14:paraId="4FF19ED9" w14:textId="77777777" w:rsidR="001F5A9E" w:rsidRPr="00E07782" w:rsidRDefault="001F5A9E" w:rsidP="001F5A9E">
      <w:pPr>
        <w:pStyle w:val="Akapitzlist"/>
        <w:numPr>
          <w:ilvl w:val="3"/>
          <w:numId w:val="5"/>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0367BE62" w14:textId="77777777" w:rsidR="001F5A9E" w:rsidRDefault="001F5A9E" w:rsidP="001F5A9E">
      <w:pPr>
        <w:pStyle w:val="Nagwek1"/>
        <w:keepLines w:val="0"/>
        <w:numPr>
          <w:ilvl w:val="0"/>
          <w:numId w:val="5"/>
        </w:numPr>
        <w:spacing w:before="0" w:line="240" w:lineRule="auto"/>
        <w:rPr>
          <w:rFonts w:cs="Calibri"/>
          <w:smallCaps/>
          <w:sz w:val="22"/>
        </w:rPr>
      </w:pPr>
      <w:bookmarkStart w:id="38" w:name="_Toc97896901"/>
      <w:r>
        <w:rPr>
          <w:rFonts w:cs="Calibri"/>
          <w:smallCaps/>
          <w:sz w:val="22"/>
        </w:rPr>
        <w:t>Zmiana lub wycofanie złożonej oferty.</w:t>
      </w:r>
      <w:bookmarkEnd w:id="38"/>
    </w:p>
    <w:p w14:paraId="3DFF5705" w14:textId="77777777" w:rsidR="001F5A9E" w:rsidRDefault="001F5A9E" w:rsidP="001F5A9E">
      <w:pPr>
        <w:pStyle w:val="Akapitzlist"/>
        <w:numPr>
          <w:ilvl w:val="3"/>
          <w:numId w:val="5"/>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6E66821" w14:textId="658BBE5F" w:rsidR="001F5A9E" w:rsidRDefault="001F5A9E" w:rsidP="001F5A9E">
      <w:pPr>
        <w:pStyle w:val="Akapitzlist"/>
        <w:numPr>
          <w:ilvl w:val="3"/>
          <w:numId w:val="5"/>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3D132438" w14:textId="77777777" w:rsidR="002F0C49" w:rsidRPr="002F0C49" w:rsidRDefault="002F0C49" w:rsidP="002F0C49">
      <w:pPr>
        <w:pStyle w:val="Akapitzlist"/>
        <w:shd w:val="clear" w:color="auto" w:fill="FFFFFF"/>
        <w:spacing w:before="120" w:after="120" w:line="240" w:lineRule="auto"/>
        <w:ind w:left="709"/>
        <w:jc w:val="both"/>
        <w:rPr>
          <w:rFonts w:cs="Calibri"/>
          <w:sz w:val="20"/>
        </w:rPr>
      </w:pPr>
    </w:p>
    <w:p w14:paraId="50356419" w14:textId="77777777" w:rsidR="001F5A9E" w:rsidRDefault="001F5A9E" w:rsidP="001F5A9E">
      <w:pPr>
        <w:pStyle w:val="Nagwek1"/>
        <w:keepLines w:val="0"/>
        <w:numPr>
          <w:ilvl w:val="0"/>
          <w:numId w:val="5"/>
        </w:numPr>
        <w:spacing w:before="0" w:line="240" w:lineRule="auto"/>
        <w:rPr>
          <w:rFonts w:cs="Calibri"/>
          <w:smallCaps/>
          <w:sz w:val="22"/>
        </w:rPr>
      </w:pPr>
      <w:bookmarkStart w:id="39" w:name="_Toc97896902"/>
      <w:r>
        <w:rPr>
          <w:rFonts w:cs="Calibri"/>
          <w:smallCaps/>
          <w:sz w:val="22"/>
        </w:rPr>
        <w:t>Termin i sposób otwarcia ofert.</w:t>
      </w:r>
      <w:bookmarkEnd w:id="39"/>
    </w:p>
    <w:p w14:paraId="1F2904DF" w14:textId="6FD86494" w:rsidR="001F5A9E" w:rsidRPr="00FC6353" w:rsidRDefault="001F5A9E" w:rsidP="00FC6353">
      <w:pPr>
        <w:pStyle w:val="Akapitzlist"/>
        <w:numPr>
          <w:ilvl w:val="0"/>
          <w:numId w:val="28"/>
        </w:numPr>
        <w:spacing w:after="160" w:line="259" w:lineRule="auto"/>
        <w:ind w:left="851" w:hanging="425"/>
        <w:rPr>
          <w:sz w:val="20"/>
          <w:szCs w:val="20"/>
        </w:rPr>
      </w:pPr>
      <w:r w:rsidRPr="00486D75">
        <w:rPr>
          <w:sz w:val="20"/>
          <w:szCs w:val="20"/>
        </w:rPr>
        <w:t>Otwarcie ofert nastąpi:</w:t>
      </w:r>
    </w:p>
    <w:tbl>
      <w:tblPr>
        <w:tblW w:w="5623" w:type="dxa"/>
        <w:tblInd w:w="790" w:type="dxa"/>
        <w:tblLayout w:type="fixed"/>
        <w:tblCellMar>
          <w:left w:w="70" w:type="dxa"/>
          <w:right w:w="70" w:type="dxa"/>
        </w:tblCellMar>
        <w:tblLook w:val="0000" w:firstRow="0" w:lastRow="0" w:firstColumn="0" w:lastColumn="0" w:noHBand="0" w:noVBand="0"/>
      </w:tblPr>
      <w:tblGrid>
        <w:gridCol w:w="911"/>
        <w:gridCol w:w="1417"/>
        <w:gridCol w:w="1135"/>
        <w:gridCol w:w="2160"/>
      </w:tblGrid>
      <w:tr w:rsidR="001F5A9E" w:rsidRPr="00486D75" w14:paraId="6BAB8765" w14:textId="77777777" w:rsidTr="00845837">
        <w:tc>
          <w:tcPr>
            <w:tcW w:w="911" w:type="dxa"/>
          </w:tcPr>
          <w:p w14:paraId="03AC95A3" w14:textId="77777777" w:rsidR="001F5A9E" w:rsidRPr="00486D75" w:rsidRDefault="001F5A9E" w:rsidP="00FC6353">
            <w:pPr>
              <w:spacing w:after="0" w:line="240" w:lineRule="auto"/>
              <w:ind w:firstLine="15"/>
              <w:jc w:val="both"/>
              <w:rPr>
                <w:rFonts w:cs="Calibri"/>
                <w:sz w:val="20"/>
                <w:szCs w:val="20"/>
              </w:rPr>
            </w:pPr>
            <w:r w:rsidRPr="00486D75">
              <w:rPr>
                <w:rFonts w:cs="Calibri"/>
                <w:sz w:val="20"/>
                <w:szCs w:val="20"/>
              </w:rPr>
              <w:t xml:space="preserve">w dniu </w:t>
            </w:r>
          </w:p>
        </w:tc>
        <w:tc>
          <w:tcPr>
            <w:tcW w:w="1417" w:type="dxa"/>
            <w:shd w:val="clear" w:color="auto" w:fill="auto"/>
          </w:tcPr>
          <w:p w14:paraId="0EF551A7" w14:textId="1B77534A" w:rsidR="001F5A9E" w:rsidRPr="00FC6353" w:rsidRDefault="00BE2497" w:rsidP="004456CD">
            <w:pPr>
              <w:spacing w:after="0" w:line="240" w:lineRule="auto"/>
              <w:ind w:left="497" w:hanging="425"/>
              <w:rPr>
                <w:rFonts w:cs="Calibri"/>
                <w:sz w:val="20"/>
                <w:szCs w:val="20"/>
              </w:rPr>
            </w:pPr>
            <w:r>
              <w:rPr>
                <w:rFonts w:cs="Calibri"/>
                <w:b/>
                <w:sz w:val="20"/>
                <w:szCs w:val="20"/>
              </w:rPr>
              <w:t>04.04</w:t>
            </w:r>
            <w:bookmarkStart w:id="40" w:name="_GoBack"/>
            <w:bookmarkEnd w:id="40"/>
            <w:r w:rsidR="008C3BBA" w:rsidRPr="00845837">
              <w:rPr>
                <w:rFonts w:cs="Calibri"/>
                <w:b/>
                <w:sz w:val="20"/>
                <w:szCs w:val="20"/>
              </w:rPr>
              <w:t>.</w:t>
            </w:r>
            <w:r w:rsidR="001F5A9E" w:rsidRPr="00845837">
              <w:rPr>
                <w:rFonts w:cs="Calibri"/>
                <w:b/>
                <w:sz w:val="20"/>
                <w:szCs w:val="20"/>
              </w:rPr>
              <w:t>202</w:t>
            </w:r>
            <w:r w:rsidR="00BA4EB5" w:rsidRPr="00845837">
              <w:rPr>
                <w:rFonts w:cs="Calibri"/>
                <w:b/>
                <w:sz w:val="20"/>
                <w:szCs w:val="20"/>
              </w:rPr>
              <w:t>2</w:t>
            </w:r>
            <w:r w:rsidR="00FC6353" w:rsidRPr="00845837">
              <w:rPr>
                <w:rFonts w:cs="Calibri"/>
                <w:sz w:val="20"/>
                <w:szCs w:val="20"/>
              </w:rPr>
              <w:t>,</w:t>
            </w:r>
          </w:p>
        </w:tc>
        <w:tc>
          <w:tcPr>
            <w:tcW w:w="1135" w:type="dxa"/>
          </w:tcPr>
          <w:p w14:paraId="744A396C" w14:textId="77777777" w:rsidR="001F5A9E" w:rsidRPr="00486D75" w:rsidRDefault="001F5A9E" w:rsidP="00FC6353">
            <w:pPr>
              <w:spacing w:after="0" w:line="240" w:lineRule="auto"/>
              <w:ind w:left="72"/>
              <w:jc w:val="both"/>
              <w:rPr>
                <w:rFonts w:cs="Calibri"/>
                <w:sz w:val="20"/>
                <w:szCs w:val="20"/>
              </w:rPr>
            </w:pPr>
            <w:r w:rsidRPr="00486D75">
              <w:rPr>
                <w:rFonts w:cs="Calibri"/>
                <w:sz w:val="20"/>
                <w:szCs w:val="20"/>
              </w:rPr>
              <w:t>o godzinie</w:t>
            </w:r>
          </w:p>
        </w:tc>
        <w:tc>
          <w:tcPr>
            <w:tcW w:w="2160" w:type="dxa"/>
          </w:tcPr>
          <w:p w14:paraId="5E89E88E" w14:textId="77777777" w:rsidR="001F5A9E" w:rsidRPr="00486D75" w:rsidRDefault="00C13529" w:rsidP="00FC6353">
            <w:pPr>
              <w:spacing w:after="0" w:line="240" w:lineRule="auto"/>
              <w:ind w:left="851" w:hanging="779"/>
              <w:rPr>
                <w:rFonts w:cs="Calibri"/>
                <w:b/>
                <w:sz w:val="20"/>
                <w:szCs w:val="20"/>
              </w:rPr>
            </w:pPr>
            <w:r>
              <w:rPr>
                <w:rFonts w:cs="Calibri"/>
                <w:b/>
                <w:sz w:val="20"/>
                <w:szCs w:val="20"/>
              </w:rPr>
              <w:t>09.10</w:t>
            </w:r>
          </w:p>
        </w:tc>
      </w:tr>
    </w:tbl>
    <w:p w14:paraId="2E76188A" w14:textId="77777777" w:rsidR="001F5A9E" w:rsidRPr="00486D75" w:rsidRDefault="001F5A9E" w:rsidP="001F5A9E">
      <w:pPr>
        <w:shd w:val="clear" w:color="auto" w:fill="FFFFFF"/>
        <w:spacing w:after="0" w:line="240" w:lineRule="auto"/>
        <w:ind w:left="851" w:hanging="425"/>
        <w:rPr>
          <w:rFonts w:cs="Calibri"/>
          <w:sz w:val="20"/>
          <w:szCs w:val="20"/>
        </w:rPr>
      </w:pPr>
    </w:p>
    <w:p w14:paraId="039840E0" w14:textId="77777777" w:rsidR="001F5A9E" w:rsidRPr="00486D75" w:rsidRDefault="001F5A9E" w:rsidP="00B46995">
      <w:pPr>
        <w:pStyle w:val="Akapitzlist"/>
        <w:numPr>
          <w:ilvl w:val="0"/>
          <w:numId w:val="28"/>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02FD8395" w14:textId="77777777" w:rsidR="001F5A9E" w:rsidRPr="00486D75" w:rsidRDefault="001F5A9E" w:rsidP="00B46995">
      <w:pPr>
        <w:numPr>
          <w:ilvl w:val="0"/>
          <w:numId w:val="28"/>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52AD9311"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67EFC5E6"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7487E769" w14:textId="77777777" w:rsidR="001F5A9E" w:rsidRPr="00486D75" w:rsidRDefault="001F5A9E" w:rsidP="00B46995">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1CC5A5B3" w14:textId="77777777" w:rsidR="001F5A9E" w:rsidRPr="00486D75" w:rsidRDefault="001F5A9E" w:rsidP="00B46995">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657295EC" w14:textId="77777777" w:rsidR="001F5A9E" w:rsidRPr="00486D75" w:rsidRDefault="001F5A9E" w:rsidP="00B46995">
      <w:pPr>
        <w:pStyle w:val="Akapitzlist"/>
        <w:numPr>
          <w:ilvl w:val="0"/>
          <w:numId w:val="27"/>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77EE6D07" w14:textId="77777777" w:rsidR="001F5A9E" w:rsidRPr="00486D75" w:rsidRDefault="001F5A9E" w:rsidP="00B46995">
      <w:pPr>
        <w:numPr>
          <w:ilvl w:val="0"/>
          <w:numId w:val="27"/>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10D98DC5" w14:textId="77777777" w:rsidR="001F5A9E" w:rsidRPr="00A4303C" w:rsidRDefault="001F5A9E" w:rsidP="00B46995">
      <w:pPr>
        <w:pStyle w:val="Akapitzlist"/>
        <w:numPr>
          <w:ilvl w:val="0"/>
          <w:numId w:val="28"/>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w:t>
      </w:r>
      <w:r w:rsidR="00C13529">
        <w:rPr>
          <w:rFonts w:cs="Calibri"/>
          <w:snapToGrid w:val="0"/>
          <w:sz w:val="20"/>
          <w:szCs w:val="20"/>
        </w:rPr>
        <w:t>p</w:t>
      </w:r>
      <w:r w:rsidRPr="00486D75">
        <w:rPr>
          <w:rFonts w:cs="Calibri"/>
          <w:snapToGrid w:val="0"/>
          <w:sz w:val="20"/>
          <w:szCs w:val="20"/>
        </w:rPr>
        <w:t xml:space="preserve">pkt. </w:t>
      </w:r>
      <w:r>
        <w:rPr>
          <w:rFonts w:cs="Calibri"/>
          <w:snapToGrid w:val="0"/>
          <w:sz w:val="20"/>
          <w:szCs w:val="20"/>
        </w:rPr>
        <w:t>4</w:t>
      </w:r>
      <w:r w:rsidR="00C13529">
        <w:rPr>
          <w:rFonts w:cs="Calibri"/>
          <w:snapToGrid w:val="0"/>
          <w:sz w:val="20"/>
          <w:szCs w:val="20"/>
        </w:rPr>
        <w:t>)</w:t>
      </w:r>
      <w:r w:rsidRPr="00486D75">
        <w:rPr>
          <w:rFonts w:cs="Calibri"/>
          <w:snapToGrid w:val="0"/>
          <w:sz w:val="20"/>
          <w:szCs w:val="20"/>
        </w:rPr>
        <w:t xml:space="preserve"> Zamawiający zamieści na stronie </w:t>
      </w:r>
      <w:hyperlink r:id="rId49" w:history="1">
        <w:r w:rsidR="00C13529" w:rsidRPr="00492A2B">
          <w:rPr>
            <w:rStyle w:val="Hipercze"/>
            <w:rFonts w:cs="Arial"/>
            <w:sz w:val="20"/>
            <w:szCs w:val="20"/>
          </w:rPr>
          <w:t>https://platformazakupowa.pl/pn/kpfr/proceedings</w:t>
        </w:r>
      </w:hyperlink>
      <w:r w:rsidRPr="00486D75">
        <w:rPr>
          <w:rStyle w:val="Hipercze"/>
          <w:rFonts w:cs="Arial"/>
          <w:sz w:val="20"/>
          <w:szCs w:val="20"/>
        </w:rPr>
        <w:t xml:space="preserve"> </w:t>
      </w:r>
      <w:r w:rsidRPr="00486D75">
        <w:rPr>
          <w:sz w:val="20"/>
          <w:szCs w:val="20"/>
        </w:rPr>
        <w:t>w zakładce dedykowanej postępowaniu</w:t>
      </w:r>
      <w:r>
        <w:rPr>
          <w:szCs w:val="20"/>
        </w:rPr>
        <w:t>.</w:t>
      </w:r>
    </w:p>
    <w:p w14:paraId="05208B86" w14:textId="77777777" w:rsidR="001F5A9E" w:rsidRPr="00486D75" w:rsidRDefault="001F5A9E" w:rsidP="001F5A9E"/>
    <w:p w14:paraId="4C9535B2" w14:textId="77777777" w:rsidR="001F5A9E" w:rsidRDefault="001F5A9E" w:rsidP="001F5A9E">
      <w:pPr>
        <w:pStyle w:val="Nagwek1"/>
        <w:keepLines w:val="0"/>
        <w:numPr>
          <w:ilvl w:val="0"/>
          <w:numId w:val="5"/>
        </w:numPr>
        <w:spacing w:before="0" w:line="240" w:lineRule="auto"/>
        <w:rPr>
          <w:rFonts w:cs="Calibri"/>
          <w:smallCaps/>
          <w:sz w:val="22"/>
        </w:rPr>
      </w:pPr>
      <w:bookmarkStart w:id="41" w:name="_Toc97896903"/>
      <w:r>
        <w:rPr>
          <w:rFonts w:cs="Calibri"/>
          <w:smallCaps/>
          <w:sz w:val="22"/>
        </w:rPr>
        <w:t>Sposób obliczenia ceny.</w:t>
      </w:r>
      <w:bookmarkEnd w:id="41"/>
    </w:p>
    <w:p w14:paraId="1339D957" w14:textId="77777777" w:rsidR="001F5A9E" w:rsidRPr="00163DBA" w:rsidRDefault="001F5A9E" w:rsidP="001F5A9E">
      <w:pPr>
        <w:pStyle w:val="Akapitzlist"/>
        <w:numPr>
          <w:ilvl w:val="3"/>
          <w:numId w:val="5"/>
        </w:numPr>
        <w:spacing w:before="60" w:after="0" w:line="240" w:lineRule="auto"/>
        <w:ind w:left="567" w:hanging="215"/>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amówienia oraz obowiązki określone we wzorze Umowy.</w:t>
      </w:r>
    </w:p>
    <w:p w14:paraId="2D5392C2" w14:textId="77777777" w:rsidR="001F5A9E" w:rsidRPr="00C13529" w:rsidRDefault="00C13529" w:rsidP="001F5A9E">
      <w:pPr>
        <w:pStyle w:val="Akapitzlist"/>
        <w:numPr>
          <w:ilvl w:val="3"/>
          <w:numId w:val="5"/>
        </w:numPr>
        <w:spacing w:after="0" w:line="240" w:lineRule="auto"/>
        <w:ind w:left="567" w:hanging="215"/>
        <w:contextualSpacing w:val="0"/>
        <w:jc w:val="both"/>
        <w:rPr>
          <w:sz w:val="18"/>
        </w:rPr>
      </w:pPr>
      <w:r>
        <w:rPr>
          <w:color w:val="000000"/>
          <w:sz w:val="20"/>
        </w:rPr>
        <w:t xml:space="preserve">Ceną </w:t>
      </w:r>
      <w:r w:rsidRPr="00C13529">
        <w:rPr>
          <w:rFonts w:cs="Calibri"/>
          <w:sz w:val="20"/>
        </w:rPr>
        <w:t xml:space="preserve">oferty jest całkowita cena brutto wymieniona w Formularzu Oferty – </w:t>
      </w:r>
      <w:r w:rsidRPr="00C13529">
        <w:rPr>
          <w:rFonts w:cs="Calibri"/>
          <w:b/>
          <w:sz w:val="20"/>
        </w:rPr>
        <w:t>Załącznik Nr 3</w:t>
      </w:r>
      <w:r w:rsidRPr="00C13529">
        <w:rPr>
          <w:rFonts w:cs="Calibri"/>
          <w:sz w:val="20"/>
        </w:rPr>
        <w:t xml:space="preserve"> do niniejszej SWZ. Całkowita cena brutto stanowi sumę cen cząstkowych za poszczególne zadania, wskazanych w Formularzu ofertowym</w:t>
      </w:r>
      <w:r w:rsidR="001F5A9E" w:rsidRPr="00C13529">
        <w:rPr>
          <w:color w:val="000000"/>
          <w:sz w:val="18"/>
        </w:rPr>
        <w:t xml:space="preserve">. </w:t>
      </w:r>
    </w:p>
    <w:p w14:paraId="7A31E022"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66707960" w14:textId="77777777" w:rsidR="001F5A9E" w:rsidRPr="00EA6157" w:rsidRDefault="001F5A9E" w:rsidP="001F5A9E">
      <w:pPr>
        <w:pStyle w:val="Akapitzlist"/>
        <w:numPr>
          <w:ilvl w:val="3"/>
          <w:numId w:val="5"/>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03ED4FFD"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422256E8" w14:textId="77777777" w:rsidR="001F5A9E" w:rsidRPr="000557BC"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3A6CCC63" w14:textId="77777777" w:rsidR="001F5A9E" w:rsidRPr="00163DBA" w:rsidRDefault="001F5A9E" w:rsidP="001F5A9E">
      <w:pPr>
        <w:pStyle w:val="Akapitzlist"/>
        <w:numPr>
          <w:ilvl w:val="3"/>
          <w:numId w:val="5"/>
        </w:numPr>
        <w:spacing w:after="0" w:line="240" w:lineRule="auto"/>
        <w:ind w:left="567" w:hanging="215"/>
        <w:contextualSpacing w:val="0"/>
        <w:jc w:val="both"/>
        <w:rPr>
          <w:sz w:val="20"/>
        </w:rPr>
      </w:pPr>
      <w:r w:rsidRPr="00163DBA">
        <w:rPr>
          <w:color w:val="000000"/>
          <w:sz w:val="20"/>
        </w:rPr>
        <w:lastRenderedPageBreak/>
        <w:t>Cena oferty jest ceną brutto, tj. musi zawierać wszelkie obciążenia publicznoprawne wymagane przepisami prawa</w:t>
      </w:r>
      <w:r>
        <w:rPr>
          <w:color w:val="000000"/>
          <w:sz w:val="20"/>
        </w:rPr>
        <w:t xml:space="preserve"> (w tym VAT)</w:t>
      </w:r>
      <w:r w:rsidRPr="00163DBA">
        <w:rPr>
          <w:color w:val="000000"/>
          <w:sz w:val="20"/>
        </w:rPr>
        <w:t>.</w:t>
      </w:r>
    </w:p>
    <w:p w14:paraId="7AE9BE17" w14:textId="77777777" w:rsidR="001F5A9E" w:rsidRPr="00163DBA" w:rsidRDefault="001F5A9E" w:rsidP="001F5A9E">
      <w:pPr>
        <w:pStyle w:val="Akapitzlist"/>
        <w:numPr>
          <w:ilvl w:val="3"/>
          <w:numId w:val="5"/>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50"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742E672C" w14:textId="77777777" w:rsidR="001F5A9E" w:rsidRPr="00163DBA" w:rsidRDefault="001F5A9E" w:rsidP="001F5A9E">
      <w:pPr>
        <w:pStyle w:val="Akapitzlist"/>
        <w:numPr>
          <w:ilvl w:val="3"/>
          <w:numId w:val="5"/>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3338F5B3"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1) </w:t>
      </w:r>
      <w:r>
        <w:rPr>
          <w:sz w:val="20"/>
        </w:rPr>
        <w:t>poinformowania Z</w:t>
      </w:r>
      <w:r w:rsidRPr="00163DBA">
        <w:rPr>
          <w:sz w:val="20"/>
        </w:rPr>
        <w:t>amawiającego, że wybór jego oferty b</w:t>
      </w:r>
      <w:r w:rsidR="00C13529">
        <w:rPr>
          <w:sz w:val="20"/>
        </w:rPr>
        <w:t>ędzie prowadził do powstania u Z</w:t>
      </w:r>
      <w:r w:rsidRPr="00163DBA">
        <w:rPr>
          <w:sz w:val="20"/>
        </w:rPr>
        <w:t>amawiającego obowiązku podatkowego;</w:t>
      </w:r>
    </w:p>
    <w:p w14:paraId="2B36B177"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C42E91C"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5DF5D0EE"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3A5D1ABF" w14:textId="77777777" w:rsidR="001F5A9E" w:rsidRPr="00163DBA" w:rsidRDefault="001F5A9E" w:rsidP="001F5A9E">
      <w:pPr>
        <w:pStyle w:val="Akapitzlist"/>
        <w:numPr>
          <w:ilvl w:val="3"/>
          <w:numId w:val="5"/>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20D7D486" w14:textId="77777777" w:rsidR="001F5A9E" w:rsidRDefault="001F5A9E" w:rsidP="001F5A9E">
      <w:pPr>
        <w:pStyle w:val="Nagwek1"/>
        <w:keepLines w:val="0"/>
        <w:numPr>
          <w:ilvl w:val="0"/>
          <w:numId w:val="5"/>
        </w:numPr>
        <w:spacing w:before="120" w:line="240" w:lineRule="auto"/>
        <w:ind w:left="357" w:hanging="357"/>
        <w:rPr>
          <w:rFonts w:cs="Calibri"/>
          <w:smallCaps/>
          <w:sz w:val="22"/>
        </w:rPr>
      </w:pPr>
      <w:bookmarkStart w:id="42" w:name="_Toc97896904"/>
      <w:r>
        <w:rPr>
          <w:rFonts w:cs="Calibri"/>
          <w:smallCaps/>
          <w:sz w:val="22"/>
        </w:rPr>
        <w:t>Kryteria i sposób oceny ofert.</w:t>
      </w:r>
      <w:bookmarkEnd w:id="42"/>
    </w:p>
    <w:p w14:paraId="1300E8EE" w14:textId="77777777" w:rsidR="001F5A9E" w:rsidRDefault="001F5A9E" w:rsidP="0060294B">
      <w:pPr>
        <w:pStyle w:val="Akapitzlist"/>
        <w:widowControl w:val="0"/>
        <w:numPr>
          <w:ilvl w:val="3"/>
          <w:numId w:val="5"/>
        </w:numPr>
        <w:tabs>
          <w:tab w:val="left" w:pos="284"/>
        </w:tabs>
        <w:suppressAutoHyphens/>
        <w:autoSpaceDE w:val="0"/>
        <w:spacing w:after="0" w:line="240" w:lineRule="auto"/>
        <w:ind w:left="567" w:hanging="218"/>
        <w:jc w:val="both"/>
        <w:rPr>
          <w:rFonts w:cs="Arial Narrow"/>
          <w:bCs/>
          <w:sz w:val="20"/>
        </w:rPr>
      </w:pPr>
      <w:r w:rsidRPr="000557BC">
        <w:rPr>
          <w:rFonts w:cs="Arial Narrow"/>
          <w:bCs/>
          <w:sz w:val="20"/>
        </w:rPr>
        <w:t xml:space="preserve">Przy wyborze oferty Zamawiający będzie się kierował następującymi kryteriami oceny ofert: </w:t>
      </w:r>
    </w:p>
    <w:p w14:paraId="24F4BA8B" w14:textId="77777777" w:rsidR="00C13529" w:rsidRDefault="00C13529" w:rsidP="00C13529">
      <w:pPr>
        <w:pStyle w:val="Akapitzlist"/>
        <w:widowControl w:val="0"/>
        <w:tabs>
          <w:tab w:val="left" w:pos="284"/>
        </w:tabs>
        <w:suppressAutoHyphens/>
        <w:autoSpaceDE w:val="0"/>
        <w:spacing w:after="0" w:line="240" w:lineRule="auto"/>
        <w:ind w:left="709"/>
        <w:jc w:val="both"/>
        <w:rPr>
          <w:rFonts w:cs="Arial Narrow"/>
          <w:bCs/>
          <w:sz w:val="20"/>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C13529" w:rsidRPr="006406D9" w14:paraId="3CB29356" w14:textId="77777777" w:rsidTr="00FC6353">
        <w:tc>
          <w:tcPr>
            <w:tcW w:w="490" w:type="dxa"/>
          </w:tcPr>
          <w:p w14:paraId="5BA5364B"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l.p.</w:t>
            </w:r>
          </w:p>
        </w:tc>
        <w:tc>
          <w:tcPr>
            <w:tcW w:w="2977" w:type="dxa"/>
          </w:tcPr>
          <w:p w14:paraId="6C20C63E"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Kryterium</w:t>
            </w:r>
          </w:p>
        </w:tc>
        <w:tc>
          <w:tcPr>
            <w:tcW w:w="2551" w:type="dxa"/>
          </w:tcPr>
          <w:p w14:paraId="4062210C"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Znaczenie procentowe Kryterium</w:t>
            </w:r>
          </w:p>
        </w:tc>
        <w:tc>
          <w:tcPr>
            <w:tcW w:w="2912" w:type="dxa"/>
          </w:tcPr>
          <w:p w14:paraId="0F9AB230"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Maksymalna ilość punktów jakie może otrzymać oferta</w:t>
            </w:r>
          </w:p>
        </w:tc>
      </w:tr>
      <w:tr w:rsidR="00C13529" w:rsidRPr="006406D9" w14:paraId="6C3E66FC" w14:textId="77777777" w:rsidTr="00C13529">
        <w:trPr>
          <w:trHeight w:val="339"/>
        </w:trPr>
        <w:tc>
          <w:tcPr>
            <w:tcW w:w="490" w:type="dxa"/>
          </w:tcPr>
          <w:p w14:paraId="29CB110D"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1.</w:t>
            </w:r>
          </w:p>
        </w:tc>
        <w:tc>
          <w:tcPr>
            <w:tcW w:w="2977" w:type="dxa"/>
          </w:tcPr>
          <w:p w14:paraId="6E59EC26" w14:textId="77777777" w:rsidR="00C13529" w:rsidRPr="00C13529" w:rsidRDefault="00C13529" w:rsidP="00FC6353">
            <w:pPr>
              <w:tabs>
                <w:tab w:val="left" w:pos="284"/>
                <w:tab w:val="left" w:pos="426"/>
              </w:tabs>
              <w:spacing w:after="0" w:line="240" w:lineRule="auto"/>
              <w:rPr>
                <w:rFonts w:cs="Calibri"/>
                <w:sz w:val="20"/>
              </w:rPr>
            </w:pPr>
            <w:r w:rsidRPr="00C13529">
              <w:rPr>
                <w:rFonts w:cs="Calibri"/>
                <w:sz w:val="20"/>
              </w:rPr>
              <w:t>Cena (C)</w:t>
            </w:r>
          </w:p>
        </w:tc>
        <w:tc>
          <w:tcPr>
            <w:tcW w:w="2551" w:type="dxa"/>
          </w:tcPr>
          <w:p w14:paraId="0AC55223" w14:textId="77777777" w:rsidR="00C13529" w:rsidRPr="008C3BBA" w:rsidRDefault="00C13529" w:rsidP="0060294B">
            <w:pPr>
              <w:spacing w:after="0" w:line="240" w:lineRule="auto"/>
              <w:jc w:val="center"/>
              <w:rPr>
                <w:rFonts w:cs="Calibri"/>
                <w:sz w:val="20"/>
              </w:rPr>
            </w:pPr>
            <w:r w:rsidRPr="008C3BBA">
              <w:rPr>
                <w:color w:val="010101"/>
                <w:sz w:val="20"/>
                <w:shd w:val="clear" w:color="auto" w:fill="FFFFFF"/>
              </w:rPr>
              <w:t>36 %</w:t>
            </w:r>
          </w:p>
        </w:tc>
        <w:tc>
          <w:tcPr>
            <w:tcW w:w="2912" w:type="dxa"/>
          </w:tcPr>
          <w:p w14:paraId="4EECC495" w14:textId="77777777" w:rsidR="00C13529" w:rsidRPr="008C3BBA" w:rsidRDefault="00C13529" w:rsidP="00FC6353">
            <w:pPr>
              <w:tabs>
                <w:tab w:val="left" w:pos="284"/>
                <w:tab w:val="left" w:pos="426"/>
              </w:tabs>
              <w:spacing w:after="0" w:line="240" w:lineRule="auto"/>
              <w:jc w:val="center"/>
              <w:rPr>
                <w:rFonts w:cs="Calibri"/>
                <w:sz w:val="20"/>
              </w:rPr>
            </w:pPr>
            <w:r w:rsidRPr="008C3BBA">
              <w:rPr>
                <w:color w:val="010101"/>
                <w:sz w:val="20"/>
                <w:shd w:val="clear" w:color="auto" w:fill="FFFFFF"/>
              </w:rPr>
              <w:t>36</w:t>
            </w:r>
          </w:p>
        </w:tc>
      </w:tr>
      <w:tr w:rsidR="00C13529" w:rsidRPr="006406D9" w14:paraId="67AE9A9B" w14:textId="77777777" w:rsidTr="00C13529">
        <w:trPr>
          <w:trHeight w:val="655"/>
        </w:trPr>
        <w:tc>
          <w:tcPr>
            <w:tcW w:w="490" w:type="dxa"/>
          </w:tcPr>
          <w:p w14:paraId="3101D01A"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2.</w:t>
            </w:r>
          </w:p>
        </w:tc>
        <w:tc>
          <w:tcPr>
            <w:tcW w:w="2977" w:type="dxa"/>
          </w:tcPr>
          <w:p w14:paraId="2D994758" w14:textId="77777777" w:rsidR="00C13529" w:rsidRPr="00C13529" w:rsidRDefault="00C13529" w:rsidP="00C13529">
            <w:pPr>
              <w:pStyle w:val="Akapitzlist"/>
              <w:spacing w:after="0" w:line="240" w:lineRule="auto"/>
              <w:ind w:left="1"/>
              <w:rPr>
                <w:rFonts w:asciiTheme="minorHAnsi" w:hAnsiTheme="minorHAnsi"/>
                <w:color w:val="010101"/>
                <w:sz w:val="20"/>
                <w:shd w:val="clear" w:color="auto" w:fill="FFFFFF"/>
              </w:rPr>
            </w:pPr>
            <w:r w:rsidRPr="00C13529">
              <w:rPr>
                <w:color w:val="010101"/>
                <w:sz w:val="20"/>
                <w:shd w:val="clear" w:color="auto" w:fill="FFFFFF"/>
              </w:rPr>
              <w:t>Ilość unikalnych użytkowników – efektywność kampanii (U)</w:t>
            </w:r>
          </w:p>
        </w:tc>
        <w:tc>
          <w:tcPr>
            <w:tcW w:w="2551" w:type="dxa"/>
          </w:tcPr>
          <w:p w14:paraId="6C52C2E6" w14:textId="77777777" w:rsidR="00C13529" w:rsidRPr="008C3BBA" w:rsidRDefault="00C13529" w:rsidP="0060294B">
            <w:pPr>
              <w:tabs>
                <w:tab w:val="left" w:pos="-6809"/>
              </w:tabs>
              <w:spacing w:after="0" w:line="240" w:lineRule="auto"/>
              <w:jc w:val="center"/>
              <w:rPr>
                <w:rFonts w:cs="Calibri"/>
                <w:sz w:val="20"/>
              </w:rPr>
            </w:pPr>
            <w:r w:rsidRPr="008C3BBA">
              <w:rPr>
                <w:color w:val="010101"/>
                <w:sz w:val="20"/>
                <w:shd w:val="clear" w:color="auto" w:fill="FFFFFF"/>
              </w:rPr>
              <w:t>30%</w:t>
            </w:r>
          </w:p>
        </w:tc>
        <w:tc>
          <w:tcPr>
            <w:tcW w:w="2912" w:type="dxa"/>
          </w:tcPr>
          <w:p w14:paraId="3E0BD9C8" w14:textId="77777777" w:rsidR="00C13529" w:rsidRPr="008C3BBA" w:rsidRDefault="00C13529" w:rsidP="00FC6353">
            <w:pPr>
              <w:spacing w:after="0" w:line="240" w:lineRule="auto"/>
              <w:ind w:left="-5"/>
              <w:jc w:val="center"/>
              <w:rPr>
                <w:rFonts w:cs="Calibri"/>
                <w:sz w:val="20"/>
              </w:rPr>
            </w:pPr>
            <w:r w:rsidRPr="008C3BBA">
              <w:rPr>
                <w:color w:val="010101"/>
                <w:sz w:val="20"/>
                <w:shd w:val="clear" w:color="auto" w:fill="FFFFFF"/>
              </w:rPr>
              <w:t>30</w:t>
            </w:r>
          </w:p>
        </w:tc>
      </w:tr>
      <w:tr w:rsidR="00C13529" w:rsidRPr="006406D9" w14:paraId="0FAB55AD" w14:textId="77777777" w:rsidTr="00C13529">
        <w:trPr>
          <w:trHeight w:val="577"/>
        </w:trPr>
        <w:tc>
          <w:tcPr>
            <w:tcW w:w="490" w:type="dxa"/>
          </w:tcPr>
          <w:p w14:paraId="306E1B0E" w14:textId="77777777" w:rsidR="00C13529" w:rsidRPr="00C13529" w:rsidRDefault="00C13529" w:rsidP="00FC6353">
            <w:pPr>
              <w:tabs>
                <w:tab w:val="left" w:pos="284"/>
                <w:tab w:val="left" w:pos="426"/>
              </w:tabs>
              <w:spacing w:after="0" w:line="240" w:lineRule="auto"/>
              <w:jc w:val="center"/>
              <w:rPr>
                <w:rFonts w:cs="Calibri"/>
                <w:sz w:val="20"/>
              </w:rPr>
            </w:pPr>
            <w:r w:rsidRPr="00C13529">
              <w:rPr>
                <w:rFonts w:cs="Calibri"/>
                <w:sz w:val="20"/>
              </w:rPr>
              <w:t>3.</w:t>
            </w:r>
          </w:p>
        </w:tc>
        <w:tc>
          <w:tcPr>
            <w:tcW w:w="2977" w:type="dxa"/>
          </w:tcPr>
          <w:p w14:paraId="0B10AD66" w14:textId="77777777" w:rsidR="00C13529" w:rsidRPr="00C13529" w:rsidRDefault="00C13529" w:rsidP="00C13529">
            <w:pPr>
              <w:tabs>
                <w:tab w:val="left" w:pos="284"/>
                <w:tab w:val="left" w:pos="426"/>
              </w:tabs>
              <w:spacing w:after="0" w:line="240" w:lineRule="auto"/>
              <w:ind w:left="1"/>
              <w:rPr>
                <w:color w:val="010101"/>
                <w:sz w:val="20"/>
                <w:shd w:val="clear" w:color="auto" w:fill="FFFFFF"/>
              </w:rPr>
            </w:pPr>
            <w:r w:rsidRPr="00C13529">
              <w:rPr>
                <w:color w:val="010101"/>
                <w:sz w:val="20"/>
                <w:shd w:val="clear" w:color="auto" w:fill="FFFFFF"/>
              </w:rPr>
              <w:t>Koncepcja kampanii                                   (strategiczna i kreatywna) (K)</w:t>
            </w:r>
          </w:p>
        </w:tc>
        <w:tc>
          <w:tcPr>
            <w:tcW w:w="2551" w:type="dxa"/>
          </w:tcPr>
          <w:p w14:paraId="19D8D635" w14:textId="77777777" w:rsidR="00C13529" w:rsidRPr="008C3BBA" w:rsidRDefault="00C13529" w:rsidP="00FC6353">
            <w:pPr>
              <w:tabs>
                <w:tab w:val="left" w:pos="-6809"/>
              </w:tabs>
              <w:spacing w:after="0" w:line="240" w:lineRule="auto"/>
              <w:jc w:val="center"/>
              <w:rPr>
                <w:rFonts w:cs="Calibri"/>
                <w:sz w:val="20"/>
              </w:rPr>
            </w:pPr>
            <w:r w:rsidRPr="008C3BBA">
              <w:rPr>
                <w:color w:val="010101"/>
                <w:sz w:val="20"/>
                <w:shd w:val="clear" w:color="auto" w:fill="FFFFFF"/>
              </w:rPr>
              <w:t>34%</w:t>
            </w:r>
          </w:p>
        </w:tc>
        <w:tc>
          <w:tcPr>
            <w:tcW w:w="2912" w:type="dxa"/>
          </w:tcPr>
          <w:p w14:paraId="2E9E72EA" w14:textId="77777777" w:rsidR="00C13529" w:rsidRPr="008C3BBA" w:rsidRDefault="00C13529" w:rsidP="00FC6353">
            <w:pPr>
              <w:spacing w:after="0" w:line="240" w:lineRule="auto"/>
              <w:jc w:val="center"/>
              <w:rPr>
                <w:rFonts w:cs="Calibri"/>
                <w:sz w:val="20"/>
              </w:rPr>
            </w:pPr>
            <w:r w:rsidRPr="008C3BBA">
              <w:rPr>
                <w:color w:val="010101"/>
                <w:sz w:val="20"/>
                <w:shd w:val="clear" w:color="auto" w:fill="FFFFFF"/>
              </w:rPr>
              <w:t>34</w:t>
            </w:r>
          </w:p>
        </w:tc>
      </w:tr>
      <w:tr w:rsidR="00C13529" w:rsidRPr="006406D9" w14:paraId="3DF1DE12" w14:textId="77777777" w:rsidTr="00FC6353">
        <w:trPr>
          <w:gridBefore w:val="2"/>
          <w:wBefore w:w="3467" w:type="dxa"/>
          <w:trHeight w:val="420"/>
        </w:trPr>
        <w:tc>
          <w:tcPr>
            <w:tcW w:w="2551" w:type="dxa"/>
          </w:tcPr>
          <w:p w14:paraId="3B027915" w14:textId="77777777" w:rsidR="00C13529" w:rsidRPr="008C3BBA" w:rsidRDefault="00C13529" w:rsidP="00FC6353">
            <w:pPr>
              <w:shd w:val="clear" w:color="auto" w:fill="FFFFFF"/>
              <w:tabs>
                <w:tab w:val="left" w:pos="0"/>
                <w:tab w:val="left" w:pos="72"/>
              </w:tabs>
              <w:spacing w:after="0" w:line="240" w:lineRule="auto"/>
              <w:ind w:left="72"/>
              <w:jc w:val="center"/>
              <w:rPr>
                <w:rFonts w:cs="Calibri"/>
                <w:sz w:val="20"/>
              </w:rPr>
            </w:pPr>
            <w:r w:rsidRPr="008C3BBA">
              <w:rPr>
                <w:rFonts w:cs="Calibri"/>
                <w:sz w:val="20"/>
              </w:rPr>
              <w:t>100%</w:t>
            </w:r>
          </w:p>
        </w:tc>
        <w:tc>
          <w:tcPr>
            <w:tcW w:w="2912" w:type="dxa"/>
          </w:tcPr>
          <w:p w14:paraId="68EBED0C" w14:textId="77777777" w:rsidR="00C13529" w:rsidRPr="008C3BBA" w:rsidRDefault="0060294B" w:rsidP="0060294B">
            <w:pPr>
              <w:pStyle w:val="Akapitzlist"/>
              <w:ind w:left="-3"/>
              <w:jc w:val="center"/>
              <w:rPr>
                <w:rFonts w:cs="Calibri"/>
                <w:sz w:val="20"/>
              </w:rPr>
            </w:pPr>
            <w:r w:rsidRPr="008C3BBA">
              <w:rPr>
                <w:rFonts w:cs="Calibri"/>
                <w:sz w:val="20"/>
              </w:rPr>
              <w:t>100</w:t>
            </w:r>
          </w:p>
        </w:tc>
      </w:tr>
    </w:tbl>
    <w:p w14:paraId="02E123EC" w14:textId="77777777" w:rsidR="0060294B" w:rsidRDefault="0060294B" w:rsidP="0060294B">
      <w:pPr>
        <w:pStyle w:val="Akapitzlist"/>
        <w:shd w:val="clear" w:color="auto" w:fill="FFFFFF"/>
        <w:tabs>
          <w:tab w:val="left" w:pos="284"/>
          <w:tab w:val="left" w:pos="426"/>
        </w:tabs>
        <w:spacing w:after="0" w:line="22" w:lineRule="atLeast"/>
        <w:jc w:val="both"/>
        <w:rPr>
          <w:rFonts w:asciiTheme="minorHAnsi" w:hAnsiTheme="minorHAnsi" w:cstheme="minorHAnsi"/>
          <w:sz w:val="20"/>
          <w:szCs w:val="20"/>
        </w:rPr>
      </w:pPr>
    </w:p>
    <w:p w14:paraId="122BBDE0" w14:textId="77777777" w:rsidR="0060294B" w:rsidRPr="0060294B" w:rsidRDefault="0060294B" w:rsidP="0060294B">
      <w:pPr>
        <w:pStyle w:val="Akapitzlist"/>
        <w:numPr>
          <w:ilvl w:val="0"/>
          <w:numId w:val="33"/>
        </w:numPr>
        <w:shd w:val="clear" w:color="auto" w:fill="FFFFFF"/>
        <w:tabs>
          <w:tab w:val="left" w:pos="284"/>
          <w:tab w:val="left" w:pos="426"/>
        </w:tabs>
        <w:spacing w:after="0" w:line="22" w:lineRule="atLeast"/>
        <w:ind w:left="567" w:hanging="207"/>
        <w:jc w:val="both"/>
        <w:rPr>
          <w:rFonts w:asciiTheme="minorHAnsi" w:hAnsiTheme="minorHAnsi" w:cstheme="minorHAnsi"/>
          <w:sz w:val="20"/>
          <w:szCs w:val="20"/>
        </w:rPr>
      </w:pPr>
      <w:r w:rsidRPr="0060294B">
        <w:rPr>
          <w:rFonts w:asciiTheme="minorHAnsi" w:hAnsiTheme="minorHAnsi" w:cstheme="minorHAnsi"/>
          <w:sz w:val="20"/>
          <w:szCs w:val="20"/>
        </w:rPr>
        <w:t>Zasady oceny kryterium „Cena” ( C ).</w:t>
      </w:r>
    </w:p>
    <w:p w14:paraId="331FE324" w14:textId="77777777" w:rsidR="0060294B" w:rsidRPr="0060294B" w:rsidRDefault="0060294B" w:rsidP="0060294B">
      <w:pPr>
        <w:shd w:val="clear" w:color="auto" w:fill="FFFFFF"/>
        <w:tabs>
          <w:tab w:val="left" w:pos="284"/>
          <w:tab w:val="left" w:pos="426"/>
        </w:tabs>
        <w:spacing w:after="0" w:line="22" w:lineRule="atLeast"/>
        <w:ind w:left="644"/>
        <w:jc w:val="both"/>
        <w:rPr>
          <w:rFonts w:cstheme="minorHAnsi"/>
          <w:sz w:val="20"/>
          <w:szCs w:val="20"/>
        </w:rPr>
      </w:pPr>
      <w:r w:rsidRPr="0060294B">
        <w:rPr>
          <w:rFonts w:cstheme="minorHAnsi"/>
          <w:sz w:val="20"/>
          <w:szCs w:val="20"/>
        </w:rPr>
        <w:t>W przypadku kryterium „Cena” oferta otrzyma zaokrągloną do dwóch miejsc po przecinku ilość punktów wynikającą z działania:</w:t>
      </w:r>
    </w:p>
    <w:p w14:paraId="69599F5D" w14:textId="77777777" w:rsidR="0060294B" w:rsidRPr="0060294B" w:rsidRDefault="0060294B" w:rsidP="0060294B">
      <w:pPr>
        <w:shd w:val="clear" w:color="auto" w:fill="FFFFFF"/>
        <w:tabs>
          <w:tab w:val="left" w:pos="284"/>
          <w:tab w:val="left" w:pos="426"/>
        </w:tabs>
        <w:spacing w:after="0" w:line="22" w:lineRule="atLeast"/>
        <w:ind w:left="1080"/>
        <w:rPr>
          <w:rFonts w:cstheme="minorHAnsi"/>
          <w:sz w:val="20"/>
          <w:szCs w:val="20"/>
        </w:rPr>
      </w:pPr>
    </w:p>
    <w:tbl>
      <w:tblPr>
        <w:tblW w:w="0" w:type="auto"/>
        <w:tblInd w:w="2802" w:type="dxa"/>
        <w:tblLook w:val="04A0" w:firstRow="1" w:lastRow="0" w:firstColumn="1" w:lastColumn="0" w:noHBand="0" w:noVBand="1"/>
      </w:tblPr>
      <w:tblGrid>
        <w:gridCol w:w="1276"/>
        <w:gridCol w:w="1276"/>
        <w:gridCol w:w="3118"/>
      </w:tblGrid>
      <w:tr w:rsidR="0060294B" w:rsidRPr="0060294B" w14:paraId="2A862690" w14:textId="77777777" w:rsidTr="00FC6353">
        <w:tc>
          <w:tcPr>
            <w:tcW w:w="1276" w:type="dxa"/>
          </w:tcPr>
          <w:p w14:paraId="2E4390F9"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c>
          <w:tcPr>
            <w:tcW w:w="1276" w:type="dxa"/>
          </w:tcPr>
          <w:p w14:paraId="711D604B"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sz w:val="20"/>
                <w:szCs w:val="20"/>
              </w:rPr>
              <w:t xml:space="preserve">C </w:t>
            </w:r>
            <w:r w:rsidRPr="0060294B">
              <w:rPr>
                <w:rFonts w:cstheme="minorHAnsi"/>
                <w:sz w:val="20"/>
                <w:szCs w:val="20"/>
                <w:vertAlign w:val="subscript"/>
              </w:rPr>
              <w:t>min</w:t>
            </w:r>
          </w:p>
        </w:tc>
        <w:tc>
          <w:tcPr>
            <w:tcW w:w="3118" w:type="dxa"/>
          </w:tcPr>
          <w:p w14:paraId="0F041429"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r>
      <w:tr w:rsidR="0060294B" w:rsidRPr="0060294B" w14:paraId="7610FB4F" w14:textId="77777777" w:rsidTr="00FC6353">
        <w:tc>
          <w:tcPr>
            <w:tcW w:w="1276" w:type="dxa"/>
          </w:tcPr>
          <w:p w14:paraId="77822898"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noProof/>
                <w:sz w:val="20"/>
                <w:szCs w:val="20"/>
              </w:rPr>
              <w:t xml:space="preserve"> (C)  =</w:t>
            </w:r>
          </w:p>
        </w:tc>
        <w:tc>
          <w:tcPr>
            <w:tcW w:w="1276" w:type="dxa"/>
          </w:tcPr>
          <w:p w14:paraId="575C3798" w14:textId="77777777" w:rsidR="0060294B" w:rsidRPr="0060294B" w:rsidRDefault="0060294B" w:rsidP="0060294B">
            <w:pPr>
              <w:tabs>
                <w:tab w:val="left" w:pos="284"/>
                <w:tab w:val="left" w:pos="426"/>
              </w:tabs>
              <w:spacing w:after="0" w:line="22" w:lineRule="atLeast"/>
              <w:jc w:val="center"/>
              <w:rPr>
                <w:rFonts w:cstheme="minorHAnsi"/>
                <w:sz w:val="20"/>
                <w:szCs w:val="20"/>
              </w:rPr>
            </w:pPr>
            <w:r w:rsidRPr="0060294B">
              <w:rPr>
                <w:rFonts w:cstheme="minorHAnsi"/>
                <w:noProof/>
                <w:sz w:val="20"/>
                <w:szCs w:val="20"/>
              </w:rPr>
              <w:t xml:space="preserve">------------- </w:t>
            </w:r>
          </w:p>
        </w:tc>
        <w:tc>
          <w:tcPr>
            <w:tcW w:w="3118" w:type="dxa"/>
          </w:tcPr>
          <w:p w14:paraId="07CD9D1C" w14:textId="77777777" w:rsidR="0060294B" w:rsidRPr="0060294B" w:rsidRDefault="0060294B" w:rsidP="0060294B">
            <w:pPr>
              <w:tabs>
                <w:tab w:val="left" w:pos="284"/>
                <w:tab w:val="left" w:pos="426"/>
              </w:tabs>
              <w:spacing w:after="0" w:line="22" w:lineRule="atLeast"/>
              <w:rPr>
                <w:rFonts w:cstheme="minorHAnsi"/>
                <w:sz w:val="20"/>
                <w:szCs w:val="20"/>
              </w:rPr>
            </w:pPr>
            <w:r w:rsidRPr="0060294B">
              <w:rPr>
                <w:rFonts w:cstheme="minorHAnsi"/>
                <w:noProof/>
                <w:sz w:val="20"/>
                <w:szCs w:val="20"/>
              </w:rPr>
              <w:t>x   36</w:t>
            </w:r>
          </w:p>
        </w:tc>
      </w:tr>
      <w:tr w:rsidR="0060294B" w:rsidRPr="0060294B" w14:paraId="5A608579" w14:textId="77777777" w:rsidTr="00FC6353">
        <w:tc>
          <w:tcPr>
            <w:tcW w:w="1276" w:type="dxa"/>
          </w:tcPr>
          <w:p w14:paraId="0485F220"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c>
          <w:tcPr>
            <w:tcW w:w="1276" w:type="dxa"/>
          </w:tcPr>
          <w:p w14:paraId="21A662CF"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sz w:val="20"/>
                <w:szCs w:val="20"/>
              </w:rPr>
            </w:pPr>
            <w:r w:rsidRPr="0060294B">
              <w:rPr>
                <w:rFonts w:asciiTheme="minorHAnsi" w:hAnsiTheme="minorHAnsi" w:cstheme="minorHAnsi"/>
                <w:noProof/>
                <w:sz w:val="20"/>
                <w:szCs w:val="20"/>
              </w:rPr>
              <w:t xml:space="preserve">C </w:t>
            </w:r>
            <w:r w:rsidRPr="0060294B">
              <w:rPr>
                <w:rFonts w:asciiTheme="minorHAnsi" w:hAnsiTheme="minorHAnsi" w:cstheme="minorHAnsi"/>
                <w:noProof/>
                <w:sz w:val="20"/>
                <w:szCs w:val="20"/>
                <w:vertAlign w:val="subscript"/>
              </w:rPr>
              <w:t>i</w:t>
            </w:r>
          </w:p>
        </w:tc>
        <w:tc>
          <w:tcPr>
            <w:tcW w:w="3118" w:type="dxa"/>
          </w:tcPr>
          <w:p w14:paraId="072966FC" w14:textId="77777777" w:rsidR="0060294B" w:rsidRPr="0060294B" w:rsidRDefault="0060294B" w:rsidP="0060294B">
            <w:pPr>
              <w:tabs>
                <w:tab w:val="left" w:pos="284"/>
                <w:tab w:val="left" w:pos="426"/>
              </w:tabs>
              <w:spacing w:after="0" w:line="22" w:lineRule="atLeast"/>
              <w:jc w:val="center"/>
              <w:rPr>
                <w:rFonts w:cstheme="minorHAnsi"/>
                <w:sz w:val="20"/>
                <w:szCs w:val="20"/>
              </w:rPr>
            </w:pPr>
          </w:p>
        </w:tc>
      </w:tr>
    </w:tbl>
    <w:p w14:paraId="43ED4813" w14:textId="77777777" w:rsidR="0060294B" w:rsidRPr="0060294B" w:rsidRDefault="0060294B" w:rsidP="0060294B">
      <w:pPr>
        <w:pStyle w:val="Tekstpodstawowy21"/>
        <w:tabs>
          <w:tab w:val="left" w:pos="284"/>
          <w:tab w:val="left" w:pos="426"/>
        </w:tabs>
        <w:spacing w:line="22" w:lineRule="atLeast"/>
        <w:ind w:left="360"/>
        <w:rPr>
          <w:rFonts w:asciiTheme="minorHAnsi" w:hAnsiTheme="minorHAnsi" w:cstheme="minorHAnsi"/>
          <w:noProof/>
          <w:sz w:val="20"/>
          <w:szCs w:val="20"/>
        </w:rPr>
      </w:pPr>
      <w:r w:rsidRPr="0060294B">
        <w:rPr>
          <w:rFonts w:asciiTheme="minorHAnsi" w:hAnsiTheme="minorHAnsi" w:cstheme="minorHAnsi"/>
          <w:noProof/>
          <w:sz w:val="20"/>
          <w:szCs w:val="20"/>
        </w:rPr>
        <w:lastRenderedPageBreak/>
        <w:t xml:space="preserve">      </w:t>
      </w:r>
    </w:p>
    <w:p w14:paraId="00F2E7EF" w14:textId="77777777" w:rsidR="0060294B" w:rsidRPr="0060294B" w:rsidRDefault="0060294B" w:rsidP="0060294B">
      <w:pPr>
        <w:pStyle w:val="Tekstpodstawowy21"/>
        <w:tabs>
          <w:tab w:val="left" w:pos="284"/>
          <w:tab w:val="left" w:pos="426"/>
        </w:tabs>
        <w:spacing w:line="22" w:lineRule="atLeast"/>
        <w:ind w:left="360"/>
        <w:rPr>
          <w:rFonts w:asciiTheme="minorHAnsi" w:hAnsiTheme="minorHAnsi" w:cstheme="minorHAnsi"/>
          <w:noProof/>
          <w:sz w:val="20"/>
          <w:szCs w:val="20"/>
        </w:rPr>
      </w:pPr>
      <w:r w:rsidRPr="0060294B">
        <w:rPr>
          <w:rFonts w:asciiTheme="minorHAnsi" w:hAnsiTheme="minorHAnsi" w:cstheme="minorHAns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60294B" w:rsidRPr="0060294B" w14:paraId="0CE12080" w14:textId="77777777" w:rsidTr="00FC6353">
        <w:tc>
          <w:tcPr>
            <w:tcW w:w="992" w:type="dxa"/>
            <w:tcBorders>
              <w:top w:val="single" w:sz="4" w:space="0" w:color="auto"/>
              <w:left w:val="single" w:sz="4" w:space="0" w:color="auto"/>
              <w:bottom w:val="single" w:sz="4" w:space="0" w:color="auto"/>
              <w:right w:val="single" w:sz="4" w:space="0" w:color="auto"/>
            </w:tcBorders>
          </w:tcPr>
          <w:p w14:paraId="01B865F0"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P</w:t>
            </w:r>
            <w:r w:rsidRPr="0060294B">
              <w:rPr>
                <w:rFonts w:asciiTheme="minorHAnsi" w:hAnsiTheme="minorHAnsi" w:cstheme="minorHAnsi"/>
                <w:noProof/>
                <w:sz w:val="20"/>
                <w:szCs w:val="20"/>
                <w:vertAlign w:val="subscript"/>
              </w:rPr>
              <w:t>i</w:t>
            </w:r>
            <w:r w:rsidRPr="0060294B">
              <w:rPr>
                <w:rFonts w:asciiTheme="minorHAnsi" w:hAnsiTheme="minorHAnsi" w:cstheme="minorHAns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1A2B5ED0"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ilość punktów jakie otrzyma oferta „i" za kryterium "Cena"</w:t>
            </w:r>
          </w:p>
        </w:tc>
      </w:tr>
      <w:tr w:rsidR="0060294B" w:rsidRPr="0060294B" w14:paraId="3C0FFAAD" w14:textId="77777777" w:rsidTr="00FC6353">
        <w:tc>
          <w:tcPr>
            <w:tcW w:w="992" w:type="dxa"/>
            <w:tcBorders>
              <w:top w:val="single" w:sz="4" w:space="0" w:color="auto"/>
              <w:left w:val="single" w:sz="4" w:space="0" w:color="auto"/>
              <w:bottom w:val="single" w:sz="4" w:space="0" w:color="auto"/>
              <w:right w:val="single" w:sz="4" w:space="0" w:color="auto"/>
            </w:tcBorders>
          </w:tcPr>
          <w:p w14:paraId="33A88BE8"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C</w:t>
            </w:r>
            <w:r w:rsidRPr="0060294B">
              <w:rPr>
                <w:rFonts w:asciiTheme="minorHAnsi" w:hAnsiTheme="minorHAnsi" w:cstheme="minorHAns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40C045B"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najniższa cena brutto spośród wszystkich ważnych i nieodrzuconych ofert</w:t>
            </w:r>
          </w:p>
        </w:tc>
      </w:tr>
      <w:tr w:rsidR="0060294B" w:rsidRPr="0060294B" w14:paraId="03864D9D" w14:textId="77777777" w:rsidTr="00FC6353">
        <w:tc>
          <w:tcPr>
            <w:tcW w:w="992" w:type="dxa"/>
            <w:tcBorders>
              <w:top w:val="single" w:sz="4" w:space="0" w:color="auto"/>
              <w:left w:val="single" w:sz="4" w:space="0" w:color="auto"/>
              <w:bottom w:val="single" w:sz="4" w:space="0" w:color="auto"/>
              <w:right w:val="single" w:sz="4" w:space="0" w:color="auto"/>
            </w:tcBorders>
          </w:tcPr>
          <w:p w14:paraId="4C109850" w14:textId="77777777" w:rsidR="0060294B" w:rsidRPr="0060294B" w:rsidRDefault="0060294B" w:rsidP="0060294B">
            <w:pPr>
              <w:pStyle w:val="Tekstpodstawowy21"/>
              <w:tabs>
                <w:tab w:val="left" w:pos="284"/>
                <w:tab w:val="left" w:pos="426"/>
              </w:tabs>
              <w:spacing w:line="22" w:lineRule="atLeast"/>
              <w:ind w:left="0"/>
              <w:jc w:val="center"/>
              <w:rPr>
                <w:rFonts w:asciiTheme="minorHAnsi" w:hAnsiTheme="minorHAnsi" w:cstheme="minorHAnsi"/>
                <w:noProof/>
                <w:sz w:val="20"/>
                <w:szCs w:val="20"/>
              </w:rPr>
            </w:pPr>
            <w:r w:rsidRPr="0060294B">
              <w:rPr>
                <w:rFonts w:asciiTheme="minorHAnsi" w:hAnsiTheme="minorHAnsi" w:cstheme="minorHAnsi"/>
                <w:noProof/>
                <w:sz w:val="20"/>
                <w:szCs w:val="20"/>
              </w:rPr>
              <w:t>C</w:t>
            </w:r>
            <w:r w:rsidRPr="0060294B">
              <w:rPr>
                <w:rFonts w:asciiTheme="minorHAnsi" w:hAnsiTheme="minorHAnsi" w:cstheme="minorHAns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33B00A42" w14:textId="77777777" w:rsidR="0060294B" w:rsidRPr="0060294B" w:rsidRDefault="0060294B" w:rsidP="0060294B">
            <w:pPr>
              <w:pStyle w:val="Tekstpodstawowy21"/>
              <w:tabs>
                <w:tab w:val="left" w:pos="284"/>
                <w:tab w:val="left" w:pos="426"/>
              </w:tabs>
              <w:spacing w:line="22" w:lineRule="atLeast"/>
              <w:ind w:left="0"/>
              <w:rPr>
                <w:rFonts w:asciiTheme="minorHAnsi" w:hAnsiTheme="minorHAnsi" w:cstheme="minorHAnsi"/>
                <w:noProof/>
                <w:sz w:val="20"/>
                <w:szCs w:val="20"/>
              </w:rPr>
            </w:pPr>
            <w:r w:rsidRPr="0060294B">
              <w:rPr>
                <w:rFonts w:asciiTheme="minorHAnsi" w:hAnsiTheme="minorHAnsi" w:cstheme="minorHAnsi"/>
                <w:noProof/>
                <w:sz w:val="20"/>
                <w:szCs w:val="20"/>
              </w:rPr>
              <w:t>cena brutto oferty „i"</w:t>
            </w:r>
          </w:p>
        </w:tc>
      </w:tr>
    </w:tbl>
    <w:p w14:paraId="525C2606" w14:textId="77777777" w:rsidR="0060294B" w:rsidRPr="0060294B" w:rsidRDefault="0060294B" w:rsidP="0060294B">
      <w:pPr>
        <w:shd w:val="clear" w:color="auto" w:fill="FFFFFF"/>
        <w:spacing w:after="0" w:line="22" w:lineRule="atLeast"/>
        <w:ind w:left="720"/>
        <w:jc w:val="both"/>
        <w:rPr>
          <w:rFonts w:cstheme="minorHAnsi"/>
          <w:sz w:val="20"/>
          <w:szCs w:val="20"/>
          <w:highlight w:val="yellow"/>
        </w:rPr>
      </w:pPr>
    </w:p>
    <w:p w14:paraId="342B918B" w14:textId="77777777" w:rsidR="0060294B" w:rsidRPr="0060294B" w:rsidRDefault="0060294B" w:rsidP="0060294B">
      <w:pPr>
        <w:shd w:val="clear" w:color="auto" w:fill="FFFFFF"/>
        <w:spacing w:after="0" w:line="22" w:lineRule="atLeast"/>
        <w:ind w:left="720"/>
        <w:jc w:val="both"/>
        <w:rPr>
          <w:rFonts w:cstheme="minorHAnsi"/>
          <w:sz w:val="20"/>
          <w:szCs w:val="20"/>
        </w:rPr>
      </w:pPr>
    </w:p>
    <w:p w14:paraId="067B416A" w14:textId="77777777" w:rsidR="0060294B" w:rsidRPr="0060294B" w:rsidRDefault="0060294B" w:rsidP="0060294B">
      <w:pPr>
        <w:pStyle w:val="Akapitzlist"/>
        <w:numPr>
          <w:ilvl w:val="0"/>
          <w:numId w:val="33"/>
        </w:numPr>
        <w:spacing w:after="0" w:line="22" w:lineRule="atLeast"/>
        <w:jc w:val="both"/>
        <w:rPr>
          <w:rFonts w:asciiTheme="minorHAnsi" w:hAnsiTheme="minorHAnsi" w:cstheme="minorHAnsi"/>
          <w:color w:val="010101"/>
          <w:sz w:val="20"/>
          <w:szCs w:val="20"/>
          <w:shd w:val="clear" w:color="auto" w:fill="FFFFFF"/>
        </w:rPr>
      </w:pPr>
      <w:r w:rsidRPr="0060294B">
        <w:rPr>
          <w:rFonts w:asciiTheme="minorHAnsi" w:hAnsiTheme="minorHAnsi" w:cstheme="minorHAnsi"/>
          <w:sz w:val="20"/>
          <w:szCs w:val="20"/>
        </w:rPr>
        <w:t xml:space="preserve">Kryterium </w:t>
      </w:r>
      <w:r w:rsidRPr="0060294B">
        <w:rPr>
          <w:rFonts w:asciiTheme="minorHAnsi" w:hAnsiTheme="minorHAnsi" w:cstheme="minorHAnsi"/>
          <w:b/>
          <w:color w:val="010101"/>
          <w:sz w:val="20"/>
          <w:szCs w:val="20"/>
          <w:shd w:val="clear" w:color="auto" w:fill="FFFFFF"/>
        </w:rPr>
        <w:t xml:space="preserve">Ilość unikalnych użytkowników – efektywność kampanii „U”– </w:t>
      </w:r>
      <w:r w:rsidRPr="0060294B">
        <w:rPr>
          <w:rFonts w:asciiTheme="minorHAnsi" w:hAnsiTheme="minorHAnsi" w:cstheme="minorHAnsi"/>
          <w:color w:val="010101"/>
          <w:sz w:val="20"/>
          <w:szCs w:val="20"/>
          <w:shd w:val="clear" w:color="auto" w:fill="FFFFFF"/>
        </w:rPr>
        <w:t xml:space="preserve">30% wagi oceny - maksymalna liczba punktów, jaką może uzyskać oferta – </w:t>
      </w:r>
      <w:r w:rsidRPr="0060294B">
        <w:rPr>
          <w:rFonts w:asciiTheme="minorHAnsi" w:hAnsiTheme="minorHAnsi" w:cstheme="minorHAnsi"/>
          <w:b/>
          <w:color w:val="010101"/>
          <w:sz w:val="20"/>
          <w:szCs w:val="20"/>
          <w:shd w:val="clear" w:color="auto" w:fill="FFFFFF"/>
        </w:rPr>
        <w:t>30 punktów.</w:t>
      </w:r>
    </w:p>
    <w:p w14:paraId="418930A9" w14:textId="77777777" w:rsidR="0060294B" w:rsidRPr="0060294B" w:rsidRDefault="0060294B" w:rsidP="0060294B">
      <w:pPr>
        <w:pStyle w:val="Akapitzlist"/>
        <w:spacing w:after="0" w:line="22" w:lineRule="atLeast"/>
        <w:ind w:left="709"/>
        <w:jc w:val="both"/>
        <w:rPr>
          <w:rFonts w:asciiTheme="minorHAnsi" w:hAnsiTheme="minorHAnsi" w:cstheme="minorHAnsi"/>
          <w:color w:val="010101"/>
          <w:sz w:val="20"/>
          <w:szCs w:val="20"/>
          <w:shd w:val="clear" w:color="auto" w:fill="FFFFFF"/>
        </w:rPr>
      </w:pPr>
      <w:r w:rsidRPr="0060294B">
        <w:rPr>
          <w:rFonts w:asciiTheme="minorHAnsi" w:hAnsiTheme="minorHAnsi" w:cstheme="minorHAnsi"/>
          <w:color w:val="010101"/>
          <w:sz w:val="20"/>
          <w:szCs w:val="20"/>
          <w:shd w:val="clear" w:color="auto" w:fill="FFFFFF"/>
        </w:rPr>
        <w:t>W przypadku kryterium „Ilość unikalnych użytkowników – efektywność kampanii”, oferta otrzyma zaokrągloną do dwóch miejsc po przecinku ilość punktów, obliczoną na podstawie poniższego wzoru:</w:t>
      </w:r>
    </w:p>
    <w:p w14:paraId="471CA33A" w14:textId="77777777" w:rsidR="0060294B" w:rsidRPr="0060294B" w:rsidRDefault="0060294B" w:rsidP="0060294B">
      <w:pPr>
        <w:shd w:val="clear" w:color="auto" w:fill="FFFFFF"/>
        <w:autoSpaceDE w:val="0"/>
        <w:autoSpaceDN w:val="0"/>
        <w:spacing w:after="0" w:line="22" w:lineRule="atLeast"/>
        <w:ind w:firstLine="3261"/>
        <w:jc w:val="both"/>
        <w:rPr>
          <w:rFonts w:cstheme="minorHAnsi"/>
          <w:color w:val="010101"/>
          <w:sz w:val="20"/>
          <w:szCs w:val="20"/>
          <w:shd w:val="clear" w:color="auto" w:fill="FFFFFF"/>
        </w:rPr>
      </w:pPr>
      <w:r w:rsidRPr="0060294B">
        <w:rPr>
          <w:rFonts w:cstheme="minorHAnsi"/>
          <w:sz w:val="20"/>
          <w:szCs w:val="20"/>
        </w:rPr>
        <w:t xml:space="preserve">      </w:t>
      </w:r>
      <w:proofErr w:type="spellStart"/>
      <w:r w:rsidRPr="0060294B">
        <w:rPr>
          <w:rFonts w:cstheme="minorHAnsi"/>
          <w:sz w:val="20"/>
          <w:szCs w:val="20"/>
        </w:rPr>
        <w:t>U</w:t>
      </w:r>
      <w:r w:rsidRPr="0060294B">
        <w:rPr>
          <w:rFonts w:cstheme="minorHAnsi"/>
          <w:sz w:val="20"/>
          <w:szCs w:val="20"/>
          <w:vertAlign w:val="subscript"/>
        </w:rPr>
        <w:t>i</w:t>
      </w:r>
      <w:proofErr w:type="spellEnd"/>
    </w:p>
    <w:p w14:paraId="30AECE20" w14:textId="77777777" w:rsidR="0060294B" w:rsidRPr="0060294B" w:rsidRDefault="0060294B" w:rsidP="0060294B">
      <w:pPr>
        <w:shd w:val="clear" w:color="auto" w:fill="FFFFFF"/>
        <w:autoSpaceDE w:val="0"/>
        <w:autoSpaceDN w:val="0"/>
        <w:spacing w:after="0" w:line="22" w:lineRule="atLeast"/>
        <w:ind w:left="2832"/>
        <w:jc w:val="both"/>
        <w:rPr>
          <w:rFonts w:cstheme="minorHAnsi"/>
          <w:color w:val="010101"/>
          <w:sz w:val="20"/>
          <w:szCs w:val="20"/>
          <w:shd w:val="clear" w:color="auto" w:fill="FFFFFF"/>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color w:val="010101"/>
          <w:sz w:val="20"/>
          <w:szCs w:val="20"/>
          <w:shd w:val="clear" w:color="auto" w:fill="FFFFFF"/>
        </w:rPr>
        <w:t xml:space="preserve"> (U) = --------- x 30</w:t>
      </w:r>
    </w:p>
    <w:p w14:paraId="3D26643D" w14:textId="77777777" w:rsidR="0060294B" w:rsidRPr="0060294B" w:rsidRDefault="0060294B" w:rsidP="0060294B">
      <w:pPr>
        <w:spacing w:after="0" w:line="22" w:lineRule="atLeast"/>
        <w:ind w:firstLine="3261"/>
        <w:jc w:val="both"/>
        <w:rPr>
          <w:rFonts w:cstheme="minorHAnsi"/>
          <w:color w:val="010101"/>
          <w:sz w:val="20"/>
          <w:szCs w:val="20"/>
          <w:shd w:val="clear" w:color="auto" w:fill="FFFFFF"/>
        </w:rPr>
      </w:pPr>
      <w:r w:rsidRPr="0060294B">
        <w:rPr>
          <w:rFonts w:cstheme="minorHAnsi"/>
          <w:color w:val="010101"/>
          <w:sz w:val="20"/>
          <w:szCs w:val="20"/>
          <w:shd w:val="clear" w:color="auto" w:fill="FFFFFF"/>
        </w:rPr>
        <w:t xml:space="preserve">      </w:t>
      </w:r>
      <w:proofErr w:type="spellStart"/>
      <w:r w:rsidRPr="0060294B">
        <w:rPr>
          <w:rFonts w:cstheme="minorHAnsi"/>
          <w:sz w:val="20"/>
          <w:szCs w:val="20"/>
        </w:rPr>
        <w:t>U</w:t>
      </w:r>
      <w:r w:rsidRPr="0060294B">
        <w:rPr>
          <w:rFonts w:cstheme="minorHAnsi"/>
          <w:sz w:val="20"/>
          <w:szCs w:val="20"/>
          <w:vertAlign w:val="subscript"/>
        </w:rPr>
        <w:t>max</w:t>
      </w:r>
      <w:proofErr w:type="spellEnd"/>
    </w:p>
    <w:p w14:paraId="04E03DFF" w14:textId="77777777" w:rsidR="0060294B" w:rsidRPr="0060294B" w:rsidRDefault="0060294B" w:rsidP="0060294B">
      <w:pPr>
        <w:tabs>
          <w:tab w:val="left" w:pos="2805"/>
        </w:tabs>
        <w:spacing w:after="0" w:line="22" w:lineRule="atLeast"/>
        <w:rPr>
          <w:rFonts w:cstheme="minorHAnsi"/>
          <w:sz w:val="20"/>
          <w:szCs w:val="20"/>
        </w:rPr>
      </w:pPr>
    </w:p>
    <w:p w14:paraId="29B71E34" w14:textId="77777777" w:rsidR="0060294B" w:rsidRPr="0060294B" w:rsidRDefault="0060294B" w:rsidP="0060294B">
      <w:pPr>
        <w:tabs>
          <w:tab w:val="left" w:pos="1230"/>
        </w:tabs>
        <w:spacing w:after="0" w:line="22" w:lineRule="atLeast"/>
        <w:ind w:left="709"/>
        <w:rPr>
          <w:rFonts w:cstheme="minorHAnsi"/>
          <w:noProof/>
          <w:sz w:val="20"/>
          <w:szCs w:val="20"/>
        </w:rPr>
      </w:pPr>
      <w:r w:rsidRPr="0060294B">
        <w:rPr>
          <w:rFonts w:cstheme="minorHAnsi"/>
          <w:noProof/>
          <w:sz w:val="20"/>
          <w:szCs w:val="20"/>
        </w:rPr>
        <w:t>gdzie:</w:t>
      </w:r>
    </w:p>
    <w:p w14:paraId="710E7E10" w14:textId="77777777" w:rsidR="0060294B" w:rsidRPr="0060294B" w:rsidRDefault="0060294B" w:rsidP="0060294B">
      <w:pPr>
        <w:tabs>
          <w:tab w:val="left" w:pos="1230"/>
        </w:tabs>
        <w:spacing w:after="0" w:line="22" w:lineRule="atLeast"/>
        <w:ind w:left="1276" w:hanging="567"/>
        <w:rPr>
          <w:rFonts w:cstheme="minorHAnsi"/>
          <w:noProof/>
          <w:sz w:val="20"/>
          <w:szCs w:val="20"/>
        </w:rPr>
      </w:pPr>
      <w:r w:rsidRPr="0060294B">
        <w:rPr>
          <w:rFonts w:cstheme="minorHAnsi"/>
          <w:noProof/>
          <w:sz w:val="20"/>
          <w:szCs w:val="20"/>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60294B" w:rsidRPr="0060294B" w14:paraId="569AF6DB" w14:textId="77777777" w:rsidTr="00FC6353">
        <w:trPr>
          <w:trHeight w:val="255"/>
        </w:trPr>
        <w:tc>
          <w:tcPr>
            <w:tcW w:w="776" w:type="dxa"/>
          </w:tcPr>
          <w:p w14:paraId="54072F76" w14:textId="77777777" w:rsidR="0060294B" w:rsidRPr="0060294B" w:rsidRDefault="0060294B" w:rsidP="0060294B">
            <w:pPr>
              <w:tabs>
                <w:tab w:val="left" w:pos="1230"/>
              </w:tabs>
              <w:spacing w:after="0" w:line="22" w:lineRule="atLeast"/>
              <w:rPr>
                <w:rFonts w:cstheme="minorHAnsi"/>
                <w:noProof/>
                <w:sz w:val="20"/>
                <w:szCs w:val="20"/>
              </w:rPr>
            </w:pPr>
            <w:r w:rsidRPr="0060294B">
              <w:rPr>
                <w:rFonts w:cstheme="minorHAnsi"/>
                <w:noProof/>
                <w:sz w:val="20"/>
                <w:szCs w:val="20"/>
              </w:rPr>
              <w:t>P</w:t>
            </w:r>
            <w:r w:rsidRPr="0060294B">
              <w:rPr>
                <w:rFonts w:cstheme="minorHAnsi"/>
                <w:noProof/>
                <w:sz w:val="20"/>
                <w:szCs w:val="20"/>
                <w:vertAlign w:val="subscript"/>
              </w:rPr>
              <w:t>i</w:t>
            </w:r>
            <w:r w:rsidRPr="0060294B">
              <w:rPr>
                <w:rFonts w:cstheme="minorHAnsi"/>
                <w:color w:val="010101"/>
                <w:sz w:val="20"/>
                <w:szCs w:val="20"/>
                <w:shd w:val="clear" w:color="auto" w:fill="FFFFFF"/>
              </w:rPr>
              <w:t xml:space="preserve"> (U)</w:t>
            </w:r>
          </w:p>
        </w:tc>
        <w:tc>
          <w:tcPr>
            <w:tcW w:w="8205" w:type="dxa"/>
          </w:tcPr>
          <w:p w14:paraId="32B4A141" w14:textId="77777777" w:rsidR="0060294B" w:rsidRPr="0060294B" w:rsidRDefault="0060294B" w:rsidP="0060294B">
            <w:pPr>
              <w:tabs>
                <w:tab w:val="left" w:pos="1230"/>
              </w:tabs>
              <w:spacing w:after="0" w:line="22" w:lineRule="atLeast"/>
              <w:ind w:left="5"/>
              <w:rPr>
                <w:rFonts w:cstheme="minorHAnsi"/>
                <w:noProof/>
                <w:sz w:val="20"/>
                <w:szCs w:val="20"/>
              </w:rPr>
            </w:pPr>
            <w:r w:rsidRPr="0060294B">
              <w:rPr>
                <w:rFonts w:cstheme="minorHAnsi"/>
                <w:noProof/>
                <w:sz w:val="20"/>
                <w:szCs w:val="20"/>
              </w:rPr>
              <w:t>ilość punktów jakie otrzyma oferta „i" za kryterium „Ilość unikalnych użytkowników –  efektywność kampanii”</w:t>
            </w:r>
          </w:p>
        </w:tc>
      </w:tr>
      <w:tr w:rsidR="0060294B" w:rsidRPr="0060294B" w14:paraId="287E5EA6" w14:textId="77777777" w:rsidTr="00FC6353">
        <w:trPr>
          <w:trHeight w:val="330"/>
        </w:trPr>
        <w:tc>
          <w:tcPr>
            <w:tcW w:w="776" w:type="dxa"/>
          </w:tcPr>
          <w:p w14:paraId="11FD0AE6" w14:textId="77777777" w:rsidR="0060294B" w:rsidRPr="0060294B" w:rsidRDefault="0060294B" w:rsidP="0060294B">
            <w:pPr>
              <w:tabs>
                <w:tab w:val="left" w:pos="1230"/>
              </w:tabs>
              <w:spacing w:after="0" w:line="22" w:lineRule="atLeast"/>
              <w:ind w:left="634" w:hanging="567"/>
              <w:rPr>
                <w:rFonts w:cstheme="minorHAnsi"/>
                <w:noProof/>
                <w:sz w:val="20"/>
                <w:szCs w:val="20"/>
              </w:rPr>
            </w:pPr>
          </w:p>
          <w:p w14:paraId="3397DD24" w14:textId="77777777" w:rsidR="0060294B" w:rsidRPr="0060294B" w:rsidRDefault="0060294B" w:rsidP="0060294B">
            <w:pPr>
              <w:tabs>
                <w:tab w:val="left" w:pos="1230"/>
              </w:tabs>
              <w:spacing w:after="0" w:line="22" w:lineRule="atLeast"/>
              <w:ind w:left="67"/>
              <w:rPr>
                <w:rFonts w:cstheme="minorHAnsi"/>
                <w:noProof/>
                <w:sz w:val="20"/>
                <w:szCs w:val="20"/>
              </w:rPr>
            </w:pPr>
            <w:proofErr w:type="spellStart"/>
            <w:r w:rsidRPr="0060294B">
              <w:rPr>
                <w:rFonts w:cstheme="minorHAnsi"/>
                <w:sz w:val="20"/>
                <w:szCs w:val="20"/>
              </w:rPr>
              <w:t>U</w:t>
            </w:r>
            <w:r w:rsidRPr="0060294B">
              <w:rPr>
                <w:rFonts w:cstheme="minorHAnsi"/>
                <w:sz w:val="20"/>
                <w:szCs w:val="20"/>
                <w:vertAlign w:val="subscript"/>
              </w:rPr>
              <w:t>max</w:t>
            </w:r>
            <w:proofErr w:type="spellEnd"/>
            <w:r w:rsidRPr="0060294B">
              <w:rPr>
                <w:rFonts w:cstheme="minorHAnsi"/>
                <w:sz w:val="20"/>
                <w:szCs w:val="20"/>
              </w:rPr>
              <w:t xml:space="preserve">    </w:t>
            </w:r>
          </w:p>
        </w:tc>
        <w:tc>
          <w:tcPr>
            <w:tcW w:w="8205" w:type="dxa"/>
          </w:tcPr>
          <w:p w14:paraId="640B81C5" w14:textId="77777777" w:rsidR="0060294B" w:rsidRPr="0060294B" w:rsidRDefault="0060294B" w:rsidP="0060294B">
            <w:pPr>
              <w:tabs>
                <w:tab w:val="left" w:pos="1230"/>
              </w:tabs>
              <w:spacing w:after="0" w:line="22" w:lineRule="atLeast"/>
              <w:rPr>
                <w:rFonts w:cstheme="minorHAnsi"/>
                <w:sz w:val="20"/>
                <w:szCs w:val="20"/>
              </w:rPr>
            </w:pPr>
            <w:r w:rsidRPr="0060294B">
              <w:rPr>
                <w:rFonts w:cstheme="minorHAnsi"/>
                <w:sz w:val="20"/>
                <w:szCs w:val="20"/>
              </w:rPr>
              <w:t>najwyższa liczba zaproponowanych unikalnych użytkowników spośród ofert</w:t>
            </w:r>
            <w:r w:rsidRPr="0060294B">
              <w:rPr>
                <w:rFonts w:cstheme="minorHAnsi"/>
                <w:noProof/>
                <w:sz w:val="20"/>
                <w:szCs w:val="20"/>
              </w:rPr>
              <w:t xml:space="preserve"> </w:t>
            </w:r>
            <w:r w:rsidRPr="0060294B">
              <w:rPr>
                <w:rFonts w:cstheme="minorHAnsi"/>
                <w:sz w:val="20"/>
                <w:szCs w:val="20"/>
              </w:rPr>
              <w:t>niepodlegających odrzuceniu;</w:t>
            </w:r>
          </w:p>
        </w:tc>
      </w:tr>
      <w:tr w:rsidR="0060294B" w:rsidRPr="0060294B" w14:paraId="4CC8D64C" w14:textId="77777777" w:rsidTr="00FC6353">
        <w:trPr>
          <w:trHeight w:val="270"/>
        </w:trPr>
        <w:tc>
          <w:tcPr>
            <w:tcW w:w="776" w:type="dxa"/>
          </w:tcPr>
          <w:p w14:paraId="1301D85B" w14:textId="77777777" w:rsidR="0060294B" w:rsidRPr="0060294B" w:rsidRDefault="0060294B" w:rsidP="0060294B">
            <w:pPr>
              <w:tabs>
                <w:tab w:val="left" w:pos="1230"/>
              </w:tabs>
              <w:spacing w:after="0" w:line="22" w:lineRule="atLeast"/>
              <w:ind w:left="634" w:hanging="567"/>
              <w:rPr>
                <w:rFonts w:cstheme="minorHAnsi"/>
                <w:noProof/>
                <w:sz w:val="20"/>
                <w:szCs w:val="20"/>
              </w:rPr>
            </w:pPr>
            <w:proofErr w:type="spellStart"/>
            <w:r w:rsidRPr="0060294B">
              <w:rPr>
                <w:rFonts w:cstheme="minorHAnsi"/>
                <w:sz w:val="20"/>
                <w:szCs w:val="20"/>
              </w:rPr>
              <w:t>U</w:t>
            </w:r>
            <w:r w:rsidRPr="0060294B">
              <w:rPr>
                <w:rFonts w:cstheme="minorHAnsi"/>
                <w:sz w:val="20"/>
                <w:szCs w:val="20"/>
                <w:vertAlign w:val="subscript"/>
              </w:rPr>
              <w:t>i</w:t>
            </w:r>
            <w:proofErr w:type="spellEnd"/>
            <w:r w:rsidRPr="0060294B">
              <w:rPr>
                <w:rFonts w:cstheme="minorHAnsi"/>
                <w:sz w:val="20"/>
                <w:szCs w:val="20"/>
              </w:rPr>
              <w:t xml:space="preserve">        </w:t>
            </w:r>
          </w:p>
        </w:tc>
        <w:tc>
          <w:tcPr>
            <w:tcW w:w="8205" w:type="dxa"/>
          </w:tcPr>
          <w:p w14:paraId="48D5CA90" w14:textId="77777777" w:rsidR="0060294B" w:rsidRPr="0060294B" w:rsidRDefault="0060294B" w:rsidP="0060294B">
            <w:pPr>
              <w:tabs>
                <w:tab w:val="left" w:pos="1230"/>
              </w:tabs>
              <w:spacing w:after="0" w:line="22" w:lineRule="atLeast"/>
              <w:rPr>
                <w:rFonts w:cstheme="minorHAnsi"/>
                <w:sz w:val="20"/>
                <w:szCs w:val="20"/>
              </w:rPr>
            </w:pPr>
            <w:r w:rsidRPr="0060294B">
              <w:rPr>
                <w:rFonts w:cstheme="minorHAnsi"/>
                <w:sz w:val="20"/>
                <w:szCs w:val="20"/>
              </w:rPr>
              <w:t>liczba zaproponowanych unikalnych użytkowników w ocenianej ofercie „i”</w:t>
            </w:r>
          </w:p>
        </w:tc>
      </w:tr>
    </w:tbl>
    <w:p w14:paraId="4FD1EF3C" w14:textId="77777777" w:rsidR="0060294B" w:rsidRPr="0060294B" w:rsidRDefault="0060294B" w:rsidP="0060294B">
      <w:pPr>
        <w:spacing w:after="0" w:line="22" w:lineRule="atLeast"/>
        <w:rPr>
          <w:rFonts w:cstheme="minorHAnsi"/>
          <w:sz w:val="20"/>
          <w:szCs w:val="20"/>
        </w:rPr>
      </w:pPr>
    </w:p>
    <w:p w14:paraId="43D3B188" w14:textId="77777777" w:rsidR="0060294B" w:rsidRPr="0060294B" w:rsidRDefault="0060294B" w:rsidP="0060294B">
      <w:pPr>
        <w:pStyle w:val="Akapitzlist"/>
        <w:spacing w:after="120" w:line="22" w:lineRule="atLeast"/>
        <w:ind w:left="709"/>
        <w:contextualSpacing w:val="0"/>
        <w:jc w:val="both"/>
        <w:rPr>
          <w:rFonts w:asciiTheme="minorHAnsi" w:hAnsiTheme="minorHAnsi" w:cstheme="minorHAnsi"/>
          <w:color w:val="FF0000"/>
          <w:sz w:val="20"/>
          <w:szCs w:val="20"/>
          <w:shd w:val="clear" w:color="auto" w:fill="FFFFFF"/>
        </w:rPr>
      </w:pPr>
      <w:r w:rsidRPr="0060294B">
        <w:rPr>
          <w:rFonts w:asciiTheme="minorHAnsi" w:hAnsiTheme="minorHAnsi" w:cstheme="minorHAnsi"/>
          <w:b/>
          <w:sz w:val="20"/>
          <w:szCs w:val="20"/>
          <w:shd w:val="clear" w:color="auto" w:fill="FFFFFF"/>
        </w:rPr>
        <w:t>Wykonawca wskaże w ofercie liczbę unikalnych użytkowników na stronie</w:t>
      </w:r>
      <w:r w:rsidRPr="0060294B">
        <w:rPr>
          <w:rFonts w:asciiTheme="minorHAnsi" w:hAnsiTheme="minorHAnsi" w:cstheme="minorHAnsi"/>
          <w:sz w:val="20"/>
          <w:szCs w:val="20"/>
          <w:shd w:val="clear" w:color="auto" w:fill="FFFFFF"/>
        </w:rPr>
        <w:t xml:space="preserve"> </w:t>
      </w:r>
      <w:hyperlink r:id="rId51" w:history="1">
        <w:r w:rsidRPr="0060294B">
          <w:rPr>
            <w:rStyle w:val="Hipercze"/>
            <w:rFonts w:asciiTheme="minorHAnsi" w:hAnsiTheme="minorHAnsi" w:cstheme="minorHAnsi"/>
            <w:sz w:val="20"/>
            <w:szCs w:val="20"/>
            <w:shd w:val="clear" w:color="auto" w:fill="FFFFFF"/>
          </w:rPr>
          <w:t>www.kpfr.pl</w:t>
        </w:r>
      </w:hyperlink>
      <w:r w:rsidRPr="0060294B">
        <w:rPr>
          <w:rFonts w:asciiTheme="minorHAnsi" w:hAnsiTheme="minorHAnsi" w:cstheme="minorHAnsi"/>
          <w:sz w:val="20"/>
          <w:szCs w:val="20"/>
          <w:shd w:val="clear" w:color="auto" w:fill="FFFFFF"/>
        </w:rPr>
        <w:t xml:space="preserve">, </w:t>
      </w:r>
      <w:r w:rsidRPr="0060294B">
        <w:rPr>
          <w:rFonts w:asciiTheme="minorHAnsi" w:hAnsiTheme="minorHAnsi" w:cstheme="minorHAnsi"/>
          <w:b/>
          <w:sz w:val="20"/>
          <w:szCs w:val="20"/>
          <w:shd w:val="clear" w:color="auto" w:fill="FFFFFF"/>
        </w:rPr>
        <w:t>którą osiągnie od dnia podpisania umowy na realizację zamówienia do końca dnia poprzedzającego przekazanie Zamawiającemu sprawozdania z realizacji kampanii.</w:t>
      </w:r>
      <w:r w:rsidRPr="0060294B">
        <w:rPr>
          <w:rFonts w:asciiTheme="minorHAnsi" w:hAnsiTheme="minorHAnsi" w:cstheme="minorHAnsi"/>
          <w:sz w:val="20"/>
          <w:szCs w:val="20"/>
          <w:shd w:val="clear" w:color="auto" w:fill="FFFFFF"/>
        </w:rPr>
        <w:t xml:space="preserve"> Weryfikacja osiągniecia podanej przez Wykonawcę w ofercie liczby unikalnych użytkowników będzie przeprowadzona przez Zamawiającego za pomocą narzędzia Google </w:t>
      </w:r>
      <w:proofErr w:type="spellStart"/>
      <w:r w:rsidRPr="0060294B">
        <w:rPr>
          <w:rFonts w:asciiTheme="minorHAnsi" w:hAnsiTheme="minorHAnsi" w:cstheme="minorHAnsi"/>
          <w:sz w:val="20"/>
          <w:szCs w:val="20"/>
          <w:shd w:val="clear" w:color="auto" w:fill="FFFFFF"/>
        </w:rPr>
        <w:t>Analitics</w:t>
      </w:r>
      <w:proofErr w:type="spellEnd"/>
      <w:r w:rsidRPr="0060294B">
        <w:rPr>
          <w:rFonts w:asciiTheme="minorHAnsi" w:hAnsiTheme="minorHAnsi" w:cstheme="minorHAnsi"/>
          <w:sz w:val="20"/>
          <w:szCs w:val="20"/>
          <w:shd w:val="clear" w:color="auto" w:fill="FFFFFF"/>
        </w:rPr>
        <w:t>.</w:t>
      </w:r>
    </w:p>
    <w:p w14:paraId="2B4E74FE" w14:textId="77777777" w:rsidR="0060294B" w:rsidRPr="0060294B" w:rsidRDefault="0060294B" w:rsidP="0060294B">
      <w:pPr>
        <w:pStyle w:val="Akapitzlist"/>
        <w:numPr>
          <w:ilvl w:val="0"/>
          <w:numId w:val="33"/>
        </w:numPr>
        <w:tabs>
          <w:tab w:val="num" w:pos="709"/>
        </w:tabs>
        <w:spacing w:after="0" w:line="22" w:lineRule="atLeast"/>
        <w:ind w:left="709" w:hanging="283"/>
        <w:jc w:val="both"/>
        <w:rPr>
          <w:rFonts w:asciiTheme="minorHAnsi" w:hAnsiTheme="minorHAnsi" w:cstheme="minorHAnsi"/>
          <w:color w:val="010101"/>
          <w:sz w:val="20"/>
          <w:szCs w:val="20"/>
          <w:shd w:val="clear" w:color="auto" w:fill="FFFFFF"/>
        </w:rPr>
      </w:pPr>
      <w:r w:rsidRPr="0060294B">
        <w:rPr>
          <w:rFonts w:asciiTheme="minorHAnsi" w:hAnsiTheme="minorHAnsi" w:cstheme="minorHAnsi"/>
          <w:sz w:val="20"/>
          <w:szCs w:val="20"/>
        </w:rPr>
        <w:t xml:space="preserve">Kryterium </w:t>
      </w:r>
      <w:r w:rsidRPr="0060294B">
        <w:rPr>
          <w:rFonts w:asciiTheme="minorHAnsi" w:hAnsiTheme="minorHAnsi" w:cstheme="minorHAnsi"/>
          <w:b/>
          <w:sz w:val="20"/>
          <w:szCs w:val="20"/>
        </w:rPr>
        <w:t xml:space="preserve">Koncepcja kampanii (strategiczna i kreatywna) „K” - </w:t>
      </w:r>
      <w:r w:rsidRPr="0060294B">
        <w:rPr>
          <w:rFonts w:asciiTheme="minorHAnsi" w:hAnsiTheme="minorHAnsi" w:cstheme="minorHAnsi"/>
          <w:color w:val="010101"/>
          <w:sz w:val="20"/>
          <w:szCs w:val="20"/>
          <w:shd w:val="clear" w:color="auto" w:fill="FFFFFF"/>
        </w:rPr>
        <w:t xml:space="preserve"> 34 % wagi oceny – maksymalna liczba punktów, jaką może uzyskać oferta – </w:t>
      </w:r>
      <w:r w:rsidRPr="0060294B">
        <w:rPr>
          <w:rFonts w:asciiTheme="minorHAnsi" w:hAnsiTheme="minorHAnsi" w:cstheme="minorHAnsi"/>
          <w:b/>
          <w:color w:val="010101"/>
          <w:sz w:val="20"/>
          <w:szCs w:val="20"/>
          <w:shd w:val="clear" w:color="auto" w:fill="FFFFFF"/>
        </w:rPr>
        <w:t xml:space="preserve">34 punktów. </w:t>
      </w:r>
    </w:p>
    <w:p w14:paraId="7BEAEBCB" w14:textId="77777777" w:rsidR="0060294B" w:rsidRPr="0060294B" w:rsidRDefault="0060294B" w:rsidP="0060294B">
      <w:pPr>
        <w:tabs>
          <w:tab w:val="left" w:pos="1230"/>
        </w:tabs>
        <w:spacing w:after="0" w:line="22" w:lineRule="atLeast"/>
        <w:ind w:left="709"/>
        <w:rPr>
          <w:rFonts w:cstheme="minorHAnsi"/>
          <w:sz w:val="20"/>
          <w:szCs w:val="20"/>
        </w:rPr>
      </w:pPr>
      <w:r w:rsidRPr="0060294B">
        <w:rPr>
          <w:rFonts w:cstheme="minorHAnsi"/>
          <w:sz w:val="20"/>
          <w:szCs w:val="20"/>
        </w:rPr>
        <w:t>Zamawiający dokonując oceny ofert w oparciu o przedmiotowe kryterium będzie brał pod uwagę:</w:t>
      </w:r>
    </w:p>
    <w:p w14:paraId="7E64BB6F" w14:textId="77777777" w:rsidR="0060294B" w:rsidRPr="0060294B" w:rsidRDefault="0060294B" w:rsidP="0060294B">
      <w:pPr>
        <w:pStyle w:val="Akapitzlist"/>
        <w:numPr>
          <w:ilvl w:val="0"/>
          <w:numId w:val="57"/>
        </w:numPr>
        <w:suppressAutoHyphens/>
        <w:spacing w:after="0" w:line="22" w:lineRule="atLeast"/>
        <w:ind w:left="993" w:hanging="284"/>
        <w:contextualSpacing w:val="0"/>
        <w:jc w:val="both"/>
        <w:rPr>
          <w:rFonts w:asciiTheme="minorHAnsi" w:hAnsiTheme="minorHAnsi" w:cstheme="minorHAnsi"/>
          <w:sz w:val="20"/>
          <w:szCs w:val="20"/>
        </w:rPr>
      </w:pPr>
      <w:r w:rsidRPr="0060294B">
        <w:rPr>
          <w:rFonts w:asciiTheme="minorHAnsi" w:hAnsiTheme="minorHAnsi" w:cstheme="minorHAnsi"/>
          <w:b/>
          <w:sz w:val="20"/>
          <w:szCs w:val="20"/>
          <w:u w:val="single"/>
        </w:rPr>
        <w:t>Przedstawioną koncepcję strategiczną</w:t>
      </w:r>
      <w:r w:rsidRPr="0060294B">
        <w:rPr>
          <w:rFonts w:asciiTheme="minorHAnsi" w:hAnsiTheme="minorHAnsi" w:cstheme="minorHAnsi"/>
          <w:sz w:val="20"/>
          <w:szCs w:val="20"/>
        </w:rPr>
        <w:t xml:space="preserve"> tj.:</w:t>
      </w:r>
    </w:p>
    <w:p w14:paraId="797798B7" w14:textId="77777777" w:rsidR="0060294B" w:rsidRPr="0060294B" w:rsidRDefault="0060294B" w:rsidP="0060294B">
      <w:pPr>
        <w:pStyle w:val="Akapitzlist"/>
        <w:numPr>
          <w:ilvl w:val="0"/>
          <w:numId w:val="58"/>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u w:val="single"/>
        </w:rPr>
        <w:t>Jednolitość przekazu i spójność poszczególnych elementów kampanii</w:t>
      </w:r>
      <w:r w:rsidRPr="0060294B">
        <w:rPr>
          <w:rFonts w:asciiTheme="minorHAnsi" w:hAnsiTheme="minorHAnsi" w:cstheme="minorHAnsi"/>
          <w:sz w:val="20"/>
          <w:szCs w:val="20"/>
        </w:rPr>
        <w:t xml:space="preserve"> - </w:t>
      </w:r>
      <w:r w:rsidRPr="0060294B">
        <w:rPr>
          <w:rFonts w:asciiTheme="minorHAnsi" w:hAnsiTheme="minorHAnsi" w:cstheme="minorHAnsi"/>
          <w:b/>
          <w:sz w:val="20"/>
          <w:szCs w:val="20"/>
        </w:rPr>
        <w:t>od 0 do 10 punktów:</w:t>
      </w:r>
    </w:p>
    <w:p w14:paraId="7C2AAD5F"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niedostatecznym tj. tylko niektóre elementy w koncepcji budują logiczny oraz jasny przekaz promocyjny - </w:t>
      </w:r>
      <w:r w:rsidRPr="0060294B">
        <w:rPr>
          <w:rFonts w:asciiTheme="minorHAnsi" w:eastAsia="Calibri" w:hAnsiTheme="minorHAnsi" w:cstheme="minorHAnsi"/>
          <w:b/>
          <w:color w:val="auto"/>
          <w:sz w:val="20"/>
          <w:szCs w:val="20"/>
        </w:rPr>
        <w:t xml:space="preserve">0 pkt. </w:t>
      </w:r>
      <w:r w:rsidRPr="0060294B">
        <w:rPr>
          <w:rFonts w:asciiTheme="minorHAnsi" w:eastAsia="Calibri" w:hAnsiTheme="minorHAnsi" w:cstheme="minorHAnsi"/>
          <w:color w:val="auto"/>
          <w:sz w:val="20"/>
          <w:szCs w:val="20"/>
        </w:rPr>
        <w:t xml:space="preserve">; </w:t>
      </w:r>
    </w:p>
    <w:p w14:paraId="0C4A1053"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lastRenderedPageBreak/>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dobrym tj. większość elementów w koncepcji buduje logiczny oraz jasny przekaz promocyjny, ale wymaga doprecyzowania pewnych elementów- </w:t>
      </w:r>
      <w:r w:rsidRPr="0060294B">
        <w:rPr>
          <w:rFonts w:asciiTheme="minorHAnsi" w:eastAsia="Calibri" w:hAnsiTheme="minorHAnsi" w:cstheme="minorHAnsi"/>
          <w:b/>
          <w:color w:val="auto"/>
          <w:sz w:val="20"/>
          <w:szCs w:val="20"/>
        </w:rPr>
        <w:t>5 pkt.</w:t>
      </w:r>
      <w:r w:rsidRPr="0060294B">
        <w:rPr>
          <w:rFonts w:asciiTheme="minorHAnsi" w:eastAsia="Calibri" w:hAnsiTheme="minorHAnsi" w:cstheme="minorHAnsi"/>
          <w:color w:val="auto"/>
          <w:sz w:val="20"/>
          <w:szCs w:val="20"/>
        </w:rPr>
        <w:t xml:space="preserve">; </w:t>
      </w:r>
    </w:p>
    <w:p w14:paraId="1060E88B" w14:textId="77777777" w:rsidR="0060294B" w:rsidRPr="0060294B" w:rsidRDefault="0060294B" w:rsidP="0060294B">
      <w:pPr>
        <w:pStyle w:val="Default"/>
        <w:spacing w:line="22" w:lineRule="atLeast"/>
        <w:ind w:left="1276"/>
        <w:jc w:val="both"/>
        <w:rPr>
          <w:rFonts w:asciiTheme="minorHAnsi" w:eastAsia="Calibri" w:hAnsiTheme="minorHAnsi" w:cstheme="minorHAnsi"/>
          <w:color w:val="auto"/>
          <w:sz w:val="20"/>
          <w:szCs w:val="20"/>
        </w:rPr>
      </w:pPr>
      <w:r w:rsidRPr="0060294B">
        <w:rPr>
          <w:rFonts w:asciiTheme="minorHAnsi" w:eastAsia="Calibri" w:hAnsiTheme="minorHAnsi" w:cstheme="minorHAnsi"/>
          <w:b/>
          <w:color w:val="auto"/>
          <w:sz w:val="20"/>
          <w:szCs w:val="20"/>
        </w:rPr>
        <w:t xml:space="preserve">- </w:t>
      </w:r>
      <w:r w:rsidRPr="0060294B">
        <w:rPr>
          <w:rFonts w:asciiTheme="minorHAnsi" w:eastAsia="Calibri" w:hAnsiTheme="minorHAnsi" w:cstheme="minorHAnsi"/>
          <w:color w:val="auto"/>
          <w:sz w:val="20"/>
          <w:szCs w:val="20"/>
        </w:rPr>
        <w:t xml:space="preserve">Wykonawca zaproponował koncepcję, w której elementy spełniają warunek spójności w stopniu bardzo dobrym tj. wszystkie elementy w koncepcji budują logiczny oraz jasny przekaz promocyjny - </w:t>
      </w:r>
      <w:r w:rsidRPr="0060294B">
        <w:rPr>
          <w:rFonts w:asciiTheme="minorHAnsi" w:eastAsia="Calibri" w:hAnsiTheme="minorHAnsi" w:cstheme="minorHAnsi"/>
          <w:b/>
          <w:color w:val="auto"/>
          <w:sz w:val="20"/>
          <w:szCs w:val="20"/>
        </w:rPr>
        <w:t>10 pkt.</w:t>
      </w:r>
    </w:p>
    <w:p w14:paraId="70C5CC4C" w14:textId="77777777" w:rsidR="0060294B" w:rsidRPr="0060294B" w:rsidRDefault="0060294B" w:rsidP="0060294B">
      <w:pPr>
        <w:pStyle w:val="Akapitzlist"/>
        <w:numPr>
          <w:ilvl w:val="0"/>
          <w:numId w:val="58"/>
        </w:numPr>
        <w:suppressAutoHyphens/>
        <w:spacing w:after="0" w:line="22" w:lineRule="atLeast"/>
        <w:ind w:left="1134" w:hanging="283"/>
        <w:jc w:val="both"/>
        <w:rPr>
          <w:rFonts w:asciiTheme="minorHAnsi" w:hAnsiTheme="minorHAnsi" w:cstheme="minorHAnsi"/>
          <w:sz w:val="20"/>
          <w:szCs w:val="20"/>
        </w:rPr>
      </w:pPr>
      <w:r w:rsidRPr="0060294B">
        <w:rPr>
          <w:rFonts w:asciiTheme="minorHAnsi" w:hAnsiTheme="minorHAnsi" w:cstheme="minorHAnsi"/>
          <w:sz w:val="20"/>
          <w:szCs w:val="20"/>
          <w:u w:val="single"/>
        </w:rPr>
        <w:t>czy pomysł na kampanię jest dopasowany do celów kampanii, grup docelowych, zasięgu kampanii i czasu jej trwania</w:t>
      </w:r>
      <w:r w:rsidRPr="0060294B">
        <w:rPr>
          <w:rFonts w:asciiTheme="minorHAnsi" w:hAnsiTheme="minorHAnsi" w:cstheme="minorHAnsi"/>
          <w:sz w:val="20"/>
          <w:szCs w:val="20"/>
        </w:rPr>
        <w:t xml:space="preserve"> - od </w:t>
      </w:r>
      <w:r w:rsidRPr="0060294B">
        <w:rPr>
          <w:rFonts w:asciiTheme="minorHAnsi" w:hAnsiTheme="minorHAnsi" w:cstheme="minorHAnsi"/>
          <w:b/>
          <w:sz w:val="20"/>
          <w:szCs w:val="20"/>
        </w:rPr>
        <w:t>0 do 7 punktów</w:t>
      </w:r>
      <w:r w:rsidRPr="0060294B">
        <w:rPr>
          <w:rFonts w:asciiTheme="minorHAnsi" w:hAnsiTheme="minorHAnsi" w:cstheme="minorHAnsi"/>
          <w:sz w:val="20"/>
          <w:szCs w:val="20"/>
        </w:rPr>
        <w:t>:</w:t>
      </w:r>
    </w:p>
    <w:p w14:paraId="6F3B7B77" w14:textId="77777777" w:rsidR="0060294B" w:rsidRPr="0060294B" w:rsidRDefault="0060294B" w:rsidP="0060294B">
      <w:pPr>
        <w:suppressAutoHyphens/>
        <w:spacing w:after="0" w:line="22" w:lineRule="atLeast"/>
        <w:jc w:val="both"/>
        <w:rPr>
          <w:rFonts w:cstheme="minorHAnsi"/>
          <w:b/>
          <w:sz w:val="20"/>
          <w:szCs w:val="20"/>
        </w:rPr>
      </w:pPr>
      <w:bookmarkStart w:id="43" w:name="_Hlk1372988"/>
      <w:r w:rsidRPr="0060294B">
        <w:rPr>
          <w:rFonts w:cstheme="minorHAnsi"/>
          <w:b/>
          <w:sz w:val="20"/>
          <w:szCs w:val="20"/>
        </w:rPr>
        <w:t xml:space="preserve">                         - </w:t>
      </w:r>
      <w:r w:rsidRPr="0060294B">
        <w:rPr>
          <w:rFonts w:cstheme="minorHAnsi"/>
          <w:sz w:val="20"/>
          <w:szCs w:val="20"/>
        </w:rPr>
        <w:t xml:space="preserve">na poziomie zadowalającym - </w:t>
      </w:r>
      <w:r w:rsidRPr="0060294B">
        <w:rPr>
          <w:rFonts w:cstheme="minorHAnsi"/>
          <w:b/>
          <w:sz w:val="20"/>
          <w:szCs w:val="20"/>
        </w:rPr>
        <w:t>7 punktów;</w:t>
      </w:r>
    </w:p>
    <w:p w14:paraId="57FC67CF"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0927597A"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 xml:space="preserve">na poziomie niewystarczającym </w:t>
      </w:r>
      <w:r w:rsidRPr="0060294B">
        <w:rPr>
          <w:rFonts w:cstheme="minorHAnsi"/>
          <w:b/>
          <w:sz w:val="20"/>
          <w:szCs w:val="20"/>
        </w:rPr>
        <w:t>– 0 punktów.</w:t>
      </w:r>
    </w:p>
    <w:bookmarkEnd w:id="43"/>
    <w:p w14:paraId="45A058AA" w14:textId="77777777" w:rsidR="0060294B" w:rsidRPr="0060294B" w:rsidRDefault="0060294B" w:rsidP="0060294B">
      <w:pPr>
        <w:pStyle w:val="Akapitzlist"/>
        <w:numPr>
          <w:ilvl w:val="0"/>
          <w:numId w:val="57"/>
        </w:numPr>
        <w:suppressAutoHyphens/>
        <w:spacing w:after="0" w:line="22" w:lineRule="atLeast"/>
        <w:ind w:left="993" w:hanging="284"/>
        <w:contextualSpacing w:val="0"/>
        <w:jc w:val="both"/>
        <w:rPr>
          <w:rFonts w:asciiTheme="minorHAnsi" w:hAnsiTheme="minorHAnsi" w:cstheme="minorHAnsi"/>
          <w:sz w:val="20"/>
          <w:szCs w:val="20"/>
        </w:rPr>
      </w:pPr>
      <w:r w:rsidRPr="0060294B">
        <w:rPr>
          <w:rFonts w:asciiTheme="minorHAnsi" w:hAnsiTheme="minorHAnsi" w:cstheme="minorHAnsi"/>
          <w:b/>
          <w:sz w:val="20"/>
          <w:szCs w:val="20"/>
          <w:u w:val="single"/>
        </w:rPr>
        <w:t>Przedstawioną koncepcję kreatywną</w:t>
      </w:r>
      <w:r w:rsidRPr="0060294B">
        <w:rPr>
          <w:rFonts w:asciiTheme="minorHAnsi" w:hAnsiTheme="minorHAnsi" w:cstheme="minorHAnsi"/>
          <w:sz w:val="20"/>
          <w:szCs w:val="20"/>
        </w:rPr>
        <w:t xml:space="preserve"> tj.:</w:t>
      </w:r>
    </w:p>
    <w:p w14:paraId="33764634" w14:textId="01EE72E5" w:rsidR="0060294B" w:rsidRPr="00A42AA9" w:rsidRDefault="0060294B" w:rsidP="00A42AA9">
      <w:pPr>
        <w:pStyle w:val="Akapitzlist"/>
        <w:numPr>
          <w:ilvl w:val="0"/>
          <w:numId w:val="58"/>
        </w:numPr>
        <w:suppressAutoHyphens/>
        <w:spacing w:after="0" w:line="240" w:lineRule="auto"/>
        <w:ind w:left="1135" w:hanging="284"/>
        <w:contextualSpacing w:val="0"/>
        <w:jc w:val="both"/>
        <w:rPr>
          <w:rFonts w:asciiTheme="minorHAnsi" w:hAnsiTheme="minorHAnsi" w:cstheme="minorHAnsi"/>
          <w:sz w:val="20"/>
          <w:szCs w:val="20"/>
        </w:rPr>
      </w:pPr>
      <w:r w:rsidRPr="00A42AA9">
        <w:rPr>
          <w:rFonts w:asciiTheme="minorHAnsi" w:hAnsiTheme="minorHAnsi" w:cstheme="minorHAnsi"/>
          <w:sz w:val="20"/>
          <w:szCs w:val="20"/>
          <w:shd w:val="clear" w:color="auto" w:fill="FFFFFF"/>
        </w:rPr>
        <w:t xml:space="preserve">szata graficzna kampanii charakteryzuje się </w:t>
      </w:r>
      <w:r w:rsidRPr="00A42AA9">
        <w:rPr>
          <w:rFonts w:asciiTheme="minorHAnsi" w:hAnsiTheme="minorHAnsi" w:cstheme="minorHAnsi"/>
          <w:b/>
          <w:bCs/>
          <w:sz w:val="20"/>
          <w:szCs w:val="20"/>
          <w:shd w:val="clear" w:color="auto" w:fill="FFFFFF"/>
        </w:rPr>
        <w:t>nowatorskim podejściem</w:t>
      </w:r>
      <w:r w:rsidRPr="00A42AA9">
        <w:rPr>
          <w:rFonts w:asciiTheme="minorHAnsi" w:hAnsiTheme="minorHAnsi" w:cstheme="minorHAnsi"/>
          <w:sz w:val="20"/>
          <w:szCs w:val="20"/>
          <w:shd w:val="clear" w:color="auto" w:fill="FFFFFF"/>
        </w:rPr>
        <w:t xml:space="preserve"> </w:t>
      </w:r>
      <w:r w:rsidR="00A42AA9" w:rsidRPr="00A42AA9">
        <w:rPr>
          <w:sz w:val="20"/>
          <w:szCs w:val="20"/>
          <w:shd w:val="clear" w:color="auto" w:fill="FFFFFF"/>
        </w:rPr>
        <w:t xml:space="preserve">w stosunku </w:t>
      </w:r>
      <w:r w:rsidR="00A42AA9" w:rsidRPr="00A42AA9">
        <w:rPr>
          <w:sz w:val="20"/>
          <w:szCs w:val="20"/>
          <w:shd w:val="clear" w:color="auto" w:fill="FFFFFF"/>
        </w:rPr>
        <w:br/>
        <w:t xml:space="preserve">do poprzednich kampanii realizowanych na zlecenie Zamawiającego. Nie jest powieleniem lub modyfikacją motywów graficznych używanych w poprzednich kampaniach Zamawiającego </w:t>
      </w:r>
      <w:r w:rsidR="00A42AA9" w:rsidRPr="00A42AA9">
        <w:rPr>
          <w:sz w:val="20"/>
          <w:szCs w:val="20"/>
        </w:rPr>
        <w:t xml:space="preserve">oraz </w:t>
      </w:r>
      <w:r w:rsidR="00A42AA9" w:rsidRPr="00A42AA9">
        <w:rPr>
          <w:sz w:val="20"/>
          <w:szCs w:val="20"/>
          <w:shd w:val="clear" w:color="auto" w:fill="FFFFFF"/>
        </w:rPr>
        <w:t xml:space="preserve">odzwierciedla charakter działalności prowadzonej przez Zamawiającego, a także stosowany do tej pory sposób prezentowania wizerunku Zamawiającego </w:t>
      </w:r>
      <w:r w:rsidR="00A42AA9" w:rsidRPr="00A42AA9">
        <w:rPr>
          <w:sz w:val="20"/>
          <w:szCs w:val="20"/>
        </w:rPr>
        <w:t xml:space="preserve">– </w:t>
      </w:r>
      <w:r w:rsidR="00A42AA9" w:rsidRPr="00A42AA9">
        <w:rPr>
          <w:b/>
          <w:sz w:val="20"/>
          <w:szCs w:val="20"/>
        </w:rPr>
        <w:t>od 0 do 6 punktów:</w:t>
      </w:r>
    </w:p>
    <w:p w14:paraId="5B700790"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sz w:val="20"/>
          <w:szCs w:val="20"/>
        </w:rPr>
        <w:t xml:space="preserve">                         - na poziomie zadowalającym - </w:t>
      </w:r>
      <w:r w:rsidRPr="0060294B">
        <w:rPr>
          <w:rFonts w:cstheme="minorHAnsi"/>
          <w:b/>
          <w:sz w:val="20"/>
          <w:szCs w:val="20"/>
        </w:rPr>
        <w:t>6 punktów;</w:t>
      </w:r>
    </w:p>
    <w:p w14:paraId="73DF14DF"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5030AEFD"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 xml:space="preserve">na poziomie niewystarczającym </w:t>
      </w:r>
      <w:r w:rsidRPr="0060294B">
        <w:rPr>
          <w:rFonts w:cstheme="minorHAnsi"/>
          <w:b/>
          <w:sz w:val="20"/>
          <w:szCs w:val="20"/>
        </w:rPr>
        <w:t>– 0 punktów.</w:t>
      </w:r>
    </w:p>
    <w:p w14:paraId="76B6030A" w14:textId="77777777" w:rsidR="0060294B" w:rsidRPr="0060294B" w:rsidRDefault="0060294B" w:rsidP="0060294B">
      <w:pPr>
        <w:pStyle w:val="Akapitzlist"/>
        <w:numPr>
          <w:ilvl w:val="0"/>
          <w:numId w:val="58"/>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rPr>
        <w:t xml:space="preserve">jednoznaczność, przejrzystość i budzenie pozytywnych skojarzeń przez szatę graficzną kampanii - od </w:t>
      </w:r>
      <w:r w:rsidRPr="0060294B">
        <w:rPr>
          <w:rFonts w:asciiTheme="minorHAnsi" w:hAnsiTheme="minorHAnsi" w:cstheme="minorHAnsi"/>
          <w:b/>
          <w:sz w:val="20"/>
          <w:szCs w:val="20"/>
        </w:rPr>
        <w:t>0 do 6 punktów;</w:t>
      </w:r>
    </w:p>
    <w:p w14:paraId="3F9F7C63"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b/>
          <w:sz w:val="20"/>
          <w:szCs w:val="20"/>
        </w:rPr>
      </w:pPr>
      <w:bookmarkStart w:id="44" w:name="_Hlk1386341"/>
      <w:r w:rsidRPr="0060294B">
        <w:rPr>
          <w:rFonts w:asciiTheme="minorHAnsi" w:hAnsiTheme="minorHAnsi" w:cstheme="minorHAnsi"/>
          <w:sz w:val="20"/>
          <w:szCs w:val="20"/>
        </w:rPr>
        <w:t xml:space="preserve">- </w:t>
      </w:r>
      <w:bookmarkStart w:id="45" w:name="_Hlk1374762"/>
      <w:r w:rsidRPr="0060294B">
        <w:rPr>
          <w:rFonts w:asciiTheme="minorHAnsi" w:hAnsiTheme="minorHAnsi" w:cstheme="minorHAnsi"/>
          <w:sz w:val="20"/>
          <w:szCs w:val="20"/>
        </w:rPr>
        <w:t xml:space="preserve">na poziomie zadowalającym - </w:t>
      </w:r>
      <w:r w:rsidRPr="0060294B">
        <w:rPr>
          <w:rFonts w:asciiTheme="minorHAnsi" w:hAnsiTheme="minorHAnsi" w:cstheme="minorHAnsi"/>
          <w:b/>
          <w:sz w:val="20"/>
          <w:szCs w:val="20"/>
        </w:rPr>
        <w:t>6 punktów;</w:t>
      </w:r>
    </w:p>
    <w:p w14:paraId="6473AF37"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4515B53C"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r w:rsidRPr="0060294B">
        <w:rPr>
          <w:rFonts w:asciiTheme="minorHAnsi" w:hAnsiTheme="minorHAnsi" w:cstheme="minorHAnsi"/>
          <w:b/>
          <w:sz w:val="20"/>
          <w:szCs w:val="20"/>
        </w:rPr>
        <w:t xml:space="preserve">- </w:t>
      </w:r>
      <w:r w:rsidRPr="0060294B">
        <w:rPr>
          <w:rFonts w:asciiTheme="minorHAnsi" w:hAnsiTheme="minorHAnsi" w:cstheme="minorHAnsi"/>
          <w:sz w:val="20"/>
          <w:szCs w:val="20"/>
        </w:rPr>
        <w:t xml:space="preserve">na poziomie niewystarczającym </w:t>
      </w:r>
      <w:r w:rsidRPr="0060294B">
        <w:rPr>
          <w:rFonts w:asciiTheme="minorHAnsi" w:hAnsiTheme="minorHAnsi" w:cstheme="minorHAnsi"/>
          <w:b/>
          <w:sz w:val="20"/>
          <w:szCs w:val="20"/>
        </w:rPr>
        <w:t>– 0 punktów</w:t>
      </w:r>
      <w:bookmarkEnd w:id="45"/>
      <w:r w:rsidRPr="0060294B">
        <w:rPr>
          <w:rFonts w:asciiTheme="minorHAnsi" w:hAnsiTheme="minorHAnsi" w:cstheme="minorHAnsi"/>
          <w:b/>
          <w:sz w:val="20"/>
          <w:szCs w:val="20"/>
        </w:rPr>
        <w:t>.</w:t>
      </w:r>
    </w:p>
    <w:bookmarkEnd w:id="44"/>
    <w:p w14:paraId="6CD699FB" w14:textId="77777777" w:rsidR="0060294B" w:rsidRPr="0060294B" w:rsidRDefault="0060294B" w:rsidP="0060294B">
      <w:pPr>
        <w:pStyle w:val="Akapitzlist"/>
        <w:numPr>
          <w:ilvl w:val="0"/>
          <w:numId w:val="59"/>
        </w:numPr>
        <w:suppressAutoHyphens/>
        <w:spacing w:after="0" w:line="22" w:lineRule="atLeast"/>
        <w:ind w:left="1134" w:hanging="283"/>
        <w:contextualSpacing w:val="0"/>
        <w:jc w:val="both"/>
        <w:rPr>
          <w:rFonts w:asciiTheme="minorHAnsi" w:hAnsiTheme="minorHAnsi" w:cstheme="minorHAnsi"/>
          <w:sz w:val="20"/>
          <w:szCs w:val="20"/>
        </w:rPr>
      </w:pPr>
      <w:r w:rsidRPr="0060294B">
        <w:rPr>
          <w:rFonts w:asciiTheme="minorHAnsi" w:hAnsiTheme="minorHAnsi" w:cstheme="minorHAnsi"/>
          <w:sz w:val="20"/>
          <w:szCs w:val="20"/>
        </w:rPr>
        <w:t xml:space="preserve">jasność i zrozumiałość języka kampanii dla grup docelowych - od </w:t>
      </w:r>
      <w:r w:rsidRPr="0060294B">
        <w:rPr>
          <w:rFonts w:asciiTheme="minorHAnsi" w:hAnsiTheme="minorHAnsi" w:cstheme="minorHAnsi"/>
          <w:b/>
          <w:sz w:val="20"/>
          <w:szCs w:val="20"/>
        </w:rPr>
        <w:t>0 do 5 punktów;</w:t>
      </w:r>
    </w:p>
    <w:p w14:paraId="7FDE348E"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b/>
          <w:sz w:val="20"/>
          <w:szCs w:val="20"/>
        </w:rPr>
      </w:pPr>
      <w:r w:rsidRPr="0060294B">
        <w:rPr>
          <w:rFonts w:asciiTheme="minorHAnsi" w:hAnsiTheme="minorHAnsi" w:cstheme="minorHAnsi"/>
          <w:sz w:val="20"/>
          <w:szCs w:val="20"/>
        </w:rPr>
        <w:t xml:space="preserve">- na poziomie zadowalającym - </w:t>
      </w:r>
      <w:r w:rsidRPr="0060294B">
        <w:rPr>
          <w:rFonts w:asciiTheme="minorHAnsi" w:hAnsiTheme="minorHAnsi" w:cstheme="minorHAnsi"/>
          <w:b/>
          <w:sz w:val="20"/>
          <w:szCs w:val="20"/>
        </w:rPr>
        <w:t>5 punktów;</w:t>
      </w:r>
    </w:p>
    <w:p w14:paraId="0A932DE4" w14:textId="77777777" w:rsidR="0060294B" w:rsidRPr="0060294B" w:rsidRDefault="0060294B" w:rsidP="0060294B">
      <w:pPr>
        <w:suppressAutoHyphens/>
        <w:spacing w:after="0" w:line="22" w:lineRule="atLeast"/>
        <w:jc w:val="both"/>
        <w:rPr>
          <w:rFonts w:cstheme="minorHAnsi"/>
          <w:b/>
          <w:sz w:val="20"/>
          <w:szCs w:val="20"/>
        </w:rPr>
      </w:pPr>
      <w:r w:rsidRPr="0060294B">
        <w:rPr>
          <w:rFonts w:cstheme="minorHAnsi"/>
          <w:b/>
          <w:sz w:val="20"/>
          <w:szCs w:val="20"/>
        </w:rPr>
        <w:t xml:space="preserve">                       - </w:t>
      </w:r>
      <w:r w:rsidRPr="0060294B">
        <w:rPr>
          <w:rFonts w:cstheme="minorHAnsi"/>
          <w:sz w:val="20"/>
          <w:szCs w:val="20"/>
        </w:rPr>
        <w:t>na poziomie umiarkowanym</w:t>
      </w:r>
      <w:r w:rsidRPr="0060294B">
        <w:rPr>
          <w:rFonts w:cstheme="minorHAnsi"/>
          <w:b/>
          <w:sz w:val="20"/>
          <w:szCs w:val="20"/>
        </w:rPr>
        <w:t xml:space="preserve"> – 3 punkty;</w:t>
      </w:r>
    </w:p>
    <w:p w14:paraId="4B543282"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r w:rsidRPr="0060294B">
        <w:rPr>
          <w:rFonts w:asciiTheme="minorHAnsi" w:hAnsiTheme="minorHAnsi" w:cstheme="minorHAnsi"/>
          <w:b/>
          <w:sz w:val="20"/>
          <w:szCs w:val="20"/>
        </w:rPr>
        <w:t xml:space="preserve">- </w:t>
      </w:r>
      <w:r w:rsidRPr="0060294B">
        <w:rPr>
          <w:rFonts w:asciiTheme="minorHAnsi" w:hAnsiTheme="minorHAnsi" w:cstheme="minorHAnsi"/>
          <w:sz w:val="20"/>
          <w:szCs w:val="20"/>
        </w:rPr>
        <w:t xml:space="preserve">na poziomie niewystarczającym </w:t>
      </w:r>
      <w:r w:rsidRPr="0060294B">
        <w:rPr>
          <w:rFonts w:asciiTheme="minorHAnsi" w:hAnsiTheme="minorHAnsi" w:cstheme="minorHAnsi"/>
          <w:b/>
          <w:sz w:val="20"/>
          <w:szCs w:val="20"/>
        </w:rPr>
        <w:t>– 0 punktów.</w:t>
      </w:r>
    </w:p>
    <w:p w14:paraId="78228548" w14:textId="77777777" w:rsidR="0060294B" w:rsidRPr="0060294B" w:rsidRDefault="0060294B" w:rsidP="0060294B">
      <w:pPr>
        <w:pStyle w:val="Akapitzlist"/>
        <w:suppressAutoHyphens/>
        <w:spacing w:after="0" w:line="22" w:lineRule="atLeast"/>
        <w:ind w:left="1134"/>
        <w:contextualSpacing w:val="0"/>
        <w:jc w:val="both"/>
        <w:rPr>
          <w:rFonts w:asciiTheme="minorHAnsi" w:hAnsiTheme="minorHAnsi" w:cstheme="minorHAnsi"/>
          <w:sz w:val="20"/>
          <w:szCs w:val="20"/>
        </w:rPr>
      </w:pPr>
    </w:p>
    <w:p w14:paraId="5F60161D" w14:textId="77777777" w:rsidR="0060294B" w:rsidRPr="0060294B" w:rsidRDefault="0060294B" w:rsidP="0060294B">
      <w:pPr>
        <w:tabs>
          <w:tab w:val="left" w:pos="2145"/>
        </w:tabs>
        <w:spacing w:after="120" w:line="22" w:lineRule="atLeast"/>
        <w:ind w:left="709"/>
        <w:jc w:val="both"/>
        <w:rPr>
          <w:rFonts w:cstheme="minorHAnsi"/>
          <w:sz w:val="20"/>
          <w:szCs w:val="20"/>
        </w:rPr>
      </w:pPr>
      <w:r w:rsidRPr="0060294B">
        <w:rPr>
          <w:rFonts w:cstheme="minorHAnsi"/>
          <w:sz w:val="20"/>
          <w:szCs w:val="20"/>
        </w:rPr>
        <w:t xml:space="preserve">Końcowa ocena w tym kryterium będzie sumą średnich arytmetycznych punktacji przyznanej </w:t>
      </w:r>
      <w:r w:rsidRPr="0060294B">
        <w:rPr>
          <w:rFonts w:cstheme="minorHAnsi"/>
          <w:sz w:val="20"/>
          <w:szCs w:val="20"/>
        </w:rPr>
        <w:br/>
        <w:t xml:space="preserve">w punkcie a) i punkcie b) przez poszczególne 5 osób wyznaczonych do oceny ofert, w tym członków komisji przetargowej. </w:t>
      </w:r>
    </w:p>
    <w:p w14:paraId="043D333A" w14:textId="77777777" w:rsidR="0060294B" w:rsidRPr="0060294B" w:rsidRDefault="0060294B" w:rsidP="0060294B">
      <w:pPr>
        <w:pStyle w:val="Akapitzlist"/>
        <w:numPr>
          <w:ilvl w:val="0"/>
          <w:numId w:val="33"/>
        </w:numPr>
        <w:shd w:val="clear" w:color="auto" w:fill="FFFFFF"/>
        <w:spacing w:after="0" w:line="22" w:lineRule="atLeast"/>
        <w:jc w:val="both"/>
        <w:rPr>
          <w:rFonts w:asciiTheme="minorHAnsi" w:hAnsiTheme="minorHAnsi" w:cstheme="minorHAnsi"/>
          <w:sz w:val="20"/>
          <w:szCs w:val="20"/>
        </w:rPr>
      </w:pPr>
      <w:r w:rsidRPr="0060294B">
        <w:rPr>
          <w:rFonts w:asciiTheme="minorHAnsi" w:hAnsiTheme="minorHAnsi" w:cstheme="minorHAnsi"/>
          <w:sz w:val="20"/>
          <w:szCs w:val="20"/>
        </w:rPr>
        <w:t xml:space="preserve">Ostateczna ocena oferty stanowić będzie suma punktów uzyskanych w poszczególnych kryteriach: </w:t>
      </w:r>
    </w:p>
    <w:p w14:paraId="3AE2DFA2" w14:textId="77777777" w:rsidR="0060294B" w:rsidRPr="0060294B" w:rsidRDefault="0060294B" w:rsidP="0060294B">
      <w:pPr>
        <w:shd w:val="clear" w:color="auto" w:fill="FFFFFF"/>
        <w:spacing w:after="0" w:line="22" w:lineRule="atLeast"/>
        <w:ind w:left="720"/>
        <w:jc w:val="both"/>
        <w:rPr>
          <w:rFonts w:cstheme="minorHAnsi"/>
          <w:sz w:val="20"/>
          <w:szCs w:val="20"/>
        </w:rPr>
      </w:pPr>
    </w:p>
    <w:p w14:paraId="2CAA2018" w14:textId="77777777" w:rsidR="0060294B" w:rsidRPr="0060294B" w:rsidRDefault="0060294B" w:rsidP="0060294B">
      <w:pPr>
        <w:shd w:val="clear" w:color="auto" w:fill="FFFFFF"/>
        <w:spacing w:after="0" w:line="22" w:lineRule="atLeast"/>
        <w:ind w:left="720"/>
        <w:jc w:val="center"/>
        <w:rPr>
          <w:rFonts w:cstheme="minorHAnsi"/>
          <w:b/>
          <w:sz w:val="20"/>
          <w:szCs w:val="20"/>
        </w:rPr>
      </w:pPr>
      <w:r w:rsidRPr="0060294B">
        <w:rPr>
          <w:rFonts w:cstheme="minorHAnsi"/>
          <w:b/>
          <w:sz w:val="20"/>
          <w:szCs w:val="20"/>
        </w:rPr>
        <w:t>P</w:t>
      </w:r>
      <w:r w:rsidRPr="0060294B">
        <w:rPr>
          <w:rFonts w:cstheme="minorHAnsi"/>
          <w:b/>
          <w:sz w:val="20"/>
          <w:szCs w:val="20"/>
          <w:vertAlign w:val="subscript"/>
        </w:rPr>
        <w:t>i</w:t>
      </w:r>
      <w:r w:rsidRPr="0060294B">
        <w:rPr>
          <w:rFonts w:cstheme="minorHAnsi"/>
          <w:b/>
          <w:sz w:val="20"/>
          <w:szCs w:val="20"/>
        </w:rPr>
        <w:t>=</w:t>
      </w:r>
      <w:r w:rsidRPr="0060294B">
        <w:rPr>
          <w:rFonts w:cstheme="minorHAnsi"/>
          <w:b/>
          <w:noProof/>
          <w:sz w:val="20"/>
          <w:szCs w:val="20"/>
        </w:rPr>
        <w:t xml:space="preserve"> P</w:t>
      </w:r>
      <w:r w:rsidRPr="0060294B">
        <w:rPr>
          <w:rFonts w:cstheme="minorHAnsi"/>
          <w:b/>
          <w:noProof/>
          <w:sz w:val="20"/>
          <w:szCs w:val="20"/>
          <w:vertAlign w:val="subscript"/>
        </w:rPr>
        <w:t>i</w:t>
      </w:r>
      <w:r w:rsidRPr="0060294B">
        <w:rPr>
          <w:rFonts w:cstheme="minorHAnsi"/>
          <w:b/>
          <w:noProof/>
          <w:sz w:val="20"/>
          <w:szCs w:val="20"/>
        </w:rPr>
        <w:t xml:space="preserve"> (C)+</w:t>
      </w:r>
      <w:r w:rsidRPr="0060294B">
        <w:rPr>
          <w:rFonts w:cstheme="minorHAnsi"/>
          <w:b/>
          <w:sz w:val="20"/>
          <w:szCs w:val="20"/>
        </w:rPr>
        <w:t xml:space="preserve"> P</w:t>
      </w:r>
      <w:r w:rsidRPr="0060294B">
        <w:rPr>
          <w:rFonts w:cstheme="minorHAnsi"/>
          <w:b/>
          <w:sz w:val="20"/>
          <w:szCs w:val="20"/>
          <w:vertAlign w:val="subscript"/>
        </w:rPr>
        <w:t>i</w:t>
      </w:r>
      <w:r w:rsidRPr="0060294B">
        <w:rPr>
          <w:rFonts w:cstheme="minorHAnsi"/>
          <w:b/>
          <w:sz w:val="20"/>
          <w:szCs w:val="20"/>
        </w:rPr>
        <w:t>(U)+ P</w:t>
      </w:r>
      <w:r w:rsidRPr="0060294B">
        <w:rPr>
          <w:rFonts w:cstheme="minorHAnsi"/>
          <w:b/>
          <w:sz w:val="20"/>
          <w:szCs w:val="20"/>
          <w:vertAlign w:val="subscript"/>
        </w:rPr>
        <w:t>i</w:t>
      </w:r>
      <w:r w:rsidRPr="0060294B">
        <w:rPr>
          <w:rFonts w:cstheme="minorHAnsi"/>
          <w:b/>
          <w:sz w:val="20"/>
          <w:szCs w:val="20"/>
        </w:rPr>
        <w:t>(K)</w:t>
      </w:r>
    </w:p>
    <w:p w14:paraId="159E152F" w14:textId="77777777" w:rsidR="0060294B" w:rsidRPr="0060294B" w:rsidRDefault="0060294B" w:rsidP="0060294B">
      <w:pPr>
        <w:shd w:val="clear" w:color="auto" w:fill="FFFFFF"/>
        <w:spacing w:after="0" w:line="22" w:lineRule="atLeast"/>
        <w:ind w:left="720"/>
        <w:jc w:val="center"/>
        <w:rPr>
          <w:rFonts w:cstheme="minorHAnsi"/>
          <w:b/>
          <w:sz w:val="20"/>
          <w:szCs w:val="20"/>
        </w:rPr>
      </w:pPr>
    </w:p>
    <w:p w14:paraId="6C9F6518" w14:textId="77777777" w:rsidR="0060294B" w:rsidRPr="0060294B" w:rsidRDefault="0060294B"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cstheme="minorHAns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39F62C53" w14:textId="77777777" w:rsidR="0060294B"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nie można wybrać najkorzystniejszej oferty z uwagi na to, że dwie lub więcej ofert przedstawia taki sam bilans </w:t>
      </w:r>
      <w:r w:rsidRPr="0060294B">
        <w:rPr>
          <w:rFonts w:eastAsia="Times New Roman" w:cstheme="minorHAnsi"/>
          <w:iCs/>
          <w:sz w:val="20"/>
          <w:szCs w:val="20"/>
          <w:lang w:eastAsia="pl-PL"/>
        </w:rPr>
        <w:t>ceny</w:t>
      </w:r>
      <w:r w:rsidRPr="0060294B">
        <w:rPr>
          <w:rFonts w:eastAsia="Times New Roman" w:cstheme="minorHAnsi"/>
          <w:sz w:val="20"/>
          <w:szCs w:val="20"/>
          <w:lang w:eastAsia="pl-PL"/>
        </w:rPr>
        <w:t xml:space="preserve"> i innych kryteriów oceny ofert, Zamawiający wybiera spośród tych ofert ofertę, która otrzymała najwyższą ocenę </w:t>
      </w:r>
      <w:r w:rsidRPr="0060294B">
        <w:rPr>
          <w:rFonts w:eastAsia="Times New Roman" w:cstheme="minorHAnsi"/>
          <w:sz w:val="20"/>
          <w:szCs w:val="20"/>
          <w:u w:val="single"/>
          <w:lang w:eastAsia="pl-PL"/>
        </w:rPr>
        <w:t>w kryterium o najwyższej wadze</w:t>
      </w:r>
      <w:r w:rsidRPr="0060294B">
        <w:rPr>
          <w:rFonts w:eastAsia="Times New Roman" w:cstheme="minorHAnsi"/>
          <w:sz w:val="20"/>
          <w:szCs w:val="20"/>
          <w:lang w:eastAsia="pl-PL"/>
        </w:rPr>
        <w:t>.</w:t>
      </w:r>
    </w:p>
    <w:p w14:paraId="340F477E" w14:textId="77777777" w:rsidR="0060294B"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oferty otrzymały taką samą ocenę w kryterium o najwyższej wadze, Zamawiający wybiera ofertę </w:t>
      </w:r>
      <w:r w:rsidRPr="0060294B">
        <w:rPr>
          <w:rFonts w:eastAsia="Times New Roman" w:cstheme="minorHAnsi"/>
          <w:sz w:val="20"/>
          <w:szCs w:val="20"/>
          <w:u w:val="single"/>
          <w:lang w:eastAsia="pl-PL"/>
        </w:rPr>
        <w:t xml:space="preserve">z najniższą </w:t>
      </w:r>
      <w:r w:rsidRPr="0060294B">
        <w:rPr>
          <w:rFonts w:eastAsia="Times New Roman" w:cstheme="minorHAnsi"/>
          <w:iCs/>
          <w:sz w:val="20"/>
          <w:szCs w:val="20"/>
          <w:u w:val="single"/>
          <w:lang w:eastAsia="pl-PL"/>
        </w:rPr>
        <w:t>ceną</w:t>
      </w:r>
      <w:r w:rsidRPr="0060294B">
        <w:rPr>
          <w:rFonts w:eastAsia="Times New Roman" w:cstheme="minorHAnsi"/>
          <w:sz w:val="20"/>
          <w:szCs w:val="20"/>
          <w:lang w:eastAsia="pl-PL"/>
        </w:rPr>
        <w:t>.</w:t>
      </w:r>
    </w:p>
    <w:p w14:paraId="4936705C" w14:textId="77777777" w:rsidR="001F5A9E" w:rsidRPr="0060294B" w:rsidRDefault="001F5A9E" w:rsidP="0060294B">
      <w:pPr>
        <w:numPr>
          <w:ilvl w:val="0"/>
          <w:numId w:val="33"/>
        </w:numPr>
        <w:shd w:val="clear" w:color="auto" w:fill="FFFFFF"/>
        <w:tabs>
          <w:tab w:val="num" w:pos="851"/>
        </w:tabs>
        <w:spacing w:after="0" w:line="22" w:lineRule="atLeast"/>
        <w:ind w:left="709" w:hanging="283"/>
        <w:jc w:val="both"/>
        <w:rPr>
          <w:rFonts w:cstheme="minorHAnsi"/>
          <w:sz w:val="20"/>
          <w:szCs w:val="20"/>
        </w:rPr>
      </w:pPr>
      <w:r w:rsidRPr="0060294B">
        <w:rPr>
          <w:rFonts w:eastAsia="Times New Roman" w:cstheme="minorHAnsi"/>
          <w:sz w:val="20"/>
          <w:szCs w:val="20"/>
          <w:lang w:eastAsia="pl-PL"/>
        </w:rPr>
        <w:t xml:space="preserve">Jeżeli nie można dokonać wyboru oferty w sposób, o którym mowa w pkt. 4, Zamawiający wzywa wykonawców, którzy złożyli te oferty, do złożenia w terminie określonym przez zamawiającego ofert dodatkowych zawierających nową </w:t>
      </w:r>
      <w:r w:rsidRPr="0060294B">
        <w:rPr>
          <w:rFonts w:eastAsia="Times New Roman" w:cstheme="minorHAnsi"/>
          <w:iCs/>
          <w:sz w:val="20"/>
          <w:szCs w:val="20"/>
          <w:lang w:eastAsia="pl-PL"/>
        </w:rPr>
        <w:t>cenę</w:t>
      </w:r>
      <w:r w:rsidRPr="0060294B">
        <w:rPr>
          <w:rFonts w:eastAsia="Times New Roman" w:cstheme="minorHAnsi"/>
          <w:sz w:val="20"/>
          <w:szCs w:val="20"/>
          <w:lang w:eastAsia="pl-PL"/>
        </w:rPr>
        <w:t>.</w:t>
      </w:r>
    </w:p>
    <w:p w14:paraId="48814D1E" w14:textId="77777777" w:rsidR="001F5A9E" w:rsidRDefault="001F5A9E" w:rsidP="001F5A9E">
      <w:pPr>
        <w:pStyle w:val="Nagwek1"/>
        <w:keepLines w:val="0"/>
        <w:numPr>
          <w:ilvl w:val="0"/>
          <w:numId w:val="5"/>
        </w:numPr>
        <w:spacing w:after="120" w:line="240" w:lineRule="auto"/>
        <w:rPr>
          <w:rFonts w:cs="Calibri"/>
          <w:smallCaps/>
          <w:sz w:val="22"/>
        </w:rPr>
      </w:pPr>
      <w:bookmarkStart w:id="46" w:name="_Toc97896905"/>
      <w:r>
        <w:rPr>
          <w:rFonts w:cs="Calibri"/>
          <w:smallCaps/>
          <w:sz w:val="22"/>
        </w:rPr>
        <w:t>Formalności jakie powinny być dopełnione przed podpisaniem umowy.</w:t>
      </w:r>
      <w:bookmarkEnd w:id="46"/>
    </w:p>
    <w:p w14:paraId="23784D9E" w14:textId="77777777" w:rsidR="001F5A9E" w:rsidRPr="00F7633E" w:rsidRDefault="001F5A9E" w:rsidP="00B46995">
      <w:pPr>
        <w:pStyle w:val="Akapitzlist"/>
        <w:numPr>
          <w:ilvl w:val="0"/>
          <w:numId w:val="31"/>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Pr>
          <w:rFonts w:cs="Calibri"/>
          <w:sz w:val="20"/>
          <w:szCs w:val="20"/>
        </w:rPr>
        <w:t>nia należytego wykonania umowy</w:t>
      </w:r>
      <w:r w:rsidRPr="00F7633E">
        <w:rPr>
          <w:rFonts w:cs="Calibri"/>
          <w:sz w:val="20"/>
          <w:szCs w:val="20"/>
        </w:rPr>
        <w:t xml:space="preserve"> w wysokości i formie określonej w SWZ</w:t>
      </w:r>
      <w:r>
        <w:rPr>
          <w:rFonts w:cs="Calibri"/>
          <w:sz w:val="20"/>
          <w:szCs w:val="20"/>
        </w:rPr>
        <w:t>,</w:t>
      </w:r>
      <w:r w:rsidRPr="006F7C4F">
        <w:rPr>
          <w:rFonts w:cs="Calibri"/>
          <w:sz w:val="20"/>
          <w:szCs w:val="20"/>
        </w:rPr>
        <w:t xml:space="preserve"> </w:t>
      </w:r>
      <w:r w:rsidRPr="00F7633E">
        <w:rPr>
          <w:rFonts w:cs="Calibri"/>
          <w:sz w:val="20"/>
          <w:szCs w:val="20"/>
        </w:rPr>
        <w:t xml:space="preserve">jeżeli jego wniesienie </w:t>
      </w:r>
      <w:r>
        <w:rPr>
          <w:rFonts w:cs="Calibri"/>
          <w:sz w:val="20"/>
          <w:szCs w:val="20"/>
        </w:rPr>
        <w:t>jest</w:t>
      </w:r>
      <w:r w:rsidRPr="00F7633E">
        <w:rPr>
          <w:rFonts w:cs="Calibri"/>
          <w:sz w:val="20"/>
          <w:szCs w:val="20"/>
        </w:rPr>
        <w:t xml:space="preserve"> wymagane</w:t>
      </w:r>
      <w:r>
        <w:rPr>
          <w:rFonts w:cs="Calibri"/>
          <w:sz w:val="20"/>
          <w:szCs w:val="20"/>
        </w:rPr>
        <w:t xml:space="preserve"> niniejszą SWZ</w:t>
      </w:r>
      <w:r w:rsidRPr="00F7633E">
        <w:rPr>
          <w:rFonts w:cs="Calibri"/>
          <w:sz w:val="20"/>
          <w:szCs w:val="20"/>
        </w:rPr>
        <w:t>.</w:t>
      </w:r>
    </w:p>
    <w:p w14:paraId="59467872" w14:textId="77777777" w:rsidR="001F5A9E" w:rsidRPr="00F7633E" w:rsidRDefault="001F5A9E" w:rsidP="00B46995">
      <w:pPr>
        <w:pStyle w:val="Akapitzlist"/>
        <w:numPr>
          <w:ilvl w:val="0"/>
          <w:numId w:val="31"/>
        </w:numPr>
        <w:spacing w:after="0" w:line="240" w:lineRule="auto"/>
        <w:ind w:left="568"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F878347" w14:textId="77777777" w:rsidR="001F5A9E" w:rsidRDefault="001F5A9E" w:rsidP="00B46995">
      <w:pPr>
        <w:pStyle w:val="Akapitzlist"/>
        <w:numPr>
          <w:ilvl w:val="0"/>
          <w:numId w:val="31"/>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0CC44125"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7" w:name="_Toc97896906"/>
      <w:r>
        <w:rPr>
          <w:rFonts w:cs="Calibri"/>
          <w:smallCaps/>
          <w:sz w:val="22"/>
        </w:rPr>
        <w:t>Zabezpieczenie należytego wykonania umowy.</w:t>
      </w:r>
      <w:bookmarkEnd w:id="47"/>
    </w:p>
    <w:p w14:paraId="6003CFC7" w14:textId="77777777" w:rsidR="001F5A9E" w:rsidRPr="00F7633E" w:rsidRDefault="001F5A9E" w:rsidP="001F5A9E">
      <w:pPr>
        <w:spacing w:before="120" w:after="120" w:line="240" w:lineRule="auto"/>
        <w:rPr>
          <w:sz w:val="20"/>
        </w:rPr>
      </w:pPr>
      <w:r w:rsidRPr="00F7633E">
        <w:rPr>
          <w:sz w:val="20"/>
        </w:rPr>
        <w:t xml:space="preserve">Zamawiający </w:t>
      </w:r>
      <w:r>
        <w:rPr>
          <w:sz w:val="20"/>
        </w:rPr>
        <w:t xml:space="preserve">nie </w:t>
      </w:r>
      <w:r w:rsidRPr="00F7633E">
        <w:rPr>
          <w:sz w:val="20"/>
        </w:rPr>
        <w:t xml:space="preserve">wymaga wniesienia zabezpieczenia należytego wykonania </w:t>
      </w:r>
      <w:r>
        <w:rPr>
          <w:sz w:val="20"/>
        </w:rPr>
        <w:t>umowy</w:t>
      </w:r>
      <w:r w:rsidRPr="00F7633E">
        <w:rPr>
          <w:sz w:val="20"/>
        </w:rPr>
        <w:t>.</w:t>
      </w:r>
    </w:p>
    <w:p w14:paraId="0D46ECFF"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8" w:name="_Toc97896907"/>
      <w:r>
        <w:rPr>
          <w:rFonts w:cs="Calibri"/>
          <w:smallCaps/>
          <w:sz w:val="22"/>
        </w:rPr>
        <w:t>Zmiany umowy.</w:t>
      </w:r>
      <w:bookmarkEnd w:id="48"/>
    </w:p>
    <w:p w14:paraId="74FEB518" w14:textId="77777777" w:rsidR="001F5A9E" w:rsidRPr="00117497" w:rsidRDefault="001F5A9E" w:rsidP="001F5A9E">
      <w:pPr>
        <w:pStyle w:val="Akapitzlist"/>
        <w:numPr>
          <w:ilvl w:val="3"/>
          <w:numId w:val="5"/>
        </w:numPr>
        <w:spacing w:before="120" w:after="0" w:line="240" w:lineRule="auto"/>
        <w:ind w:left="709"/>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następującym zakresie i w następujących przypadkach: </w:t>
      </w:r>
    </w:p>
    <w:p w14:paraId="6A765E57" w14:textId="4C6E7D91"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wystąpią okoliczności, których nie można było przewidzieć w chwili zawarcia umowy, w tym siły wyższej, uniemożliwiających realizację umowy na warunkach w niej określonych, bez możliwości unik</w:t>
      </w:r>
      <w:r w:rsidRPr="00533E82">
        <w:rPr>
          <w:sz w:val="20"/>
        </w:rPr>
        <w:lastRenderedPageBreak/>
        <w:t>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w:t>
      </w:r>
      <w:r w:rsidR="00FC6353">
        <w:rPr>
          <w:sz w:val="20"/>
        </w:rPr>
        <w:t>zedmiotu zamówienia zawarte w S</w:t>
      </w:r>
      <w:r w:rsidRPr="00533E82">
        <w:rPr>
          <w:sz w:val="20"/>
        </w:rPr>
        <w:t>WZ. Siła wyższa oznacza wydarzenia nieprzewidywalne i poza kontrolą Stron niniejszej umowy, występujące po podpisaniu umowy, a powodujące niemożliwość wywiązania się z umowy w jej obecnym brzmieniu,</w:t>
      </w:r>
    </w:p>
    <w:p w14:paraId="5A0E1CED"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niedotrzymanie terminu wykonania przedmiotu umowy stanowi konsekwencję niedopełnienia przez Zamawiającego jego obowiązków wynikających z zawartej umowy,</w:t>
      </w:r>
    </w:p>
    <w:p w14:paraId="6A788A75"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 xml:space="preserve">w przypadku uzasadnionej celami zamówienia zmiany harmonogramu działań i koncepcji kampanii, </w:t>
      </w:r>
    </w:p>
    <w:p w14:paraId="2D64ACF5"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rFonts w:cstheme="minorBidi"/>
          <w:sz w:val="20"/>
        </w:rPr>
      </w:pPr>
      <w:r w:rsidRPr="00533E82">
        <w:rPr>
          <w:sz w:val="20"/>
        </w:rPr>
        <w:t xml:space="preserve">Zamawiający przewiduje możliwość wprowadzenia zmian w Harmonogramie, w zakresie terminu realizacji poszczególnych zadań/elementów Kampanii. Jeśli zmiana, o której mowa </w:t>
      </w:r>
      <w:r w:rsidRPr="00533E82">
        <w:rPr>
          <w:sz w:val="20"/>
        </w:rPr>
        <w:b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1E319EB6" w14:textId="70CE4154"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jeżeli zaistnieje konieczność zmiany osoby skierowanej do realizacji przedmiotu umowy i wskazanej w „Wykazie osób” zmiana taka będzie możliwa pod warunkiem</w:t>
      </w:r>
      <w:r w:rsidR="00FC6353">
        <w:rPr>
          <w:sz w:val="20"/>
        </w:rPr>
        <w:t>, że nowa osoba spełni wymogi S</w:t>
      </w:r>
      <w:r w:rsidRPr="00533E82">
        <w:rPr>
          <w:sz w:val="20"/>
        </w:rPr>
        <w:t xml:space="preserve">WZ dla osoby zastępowanej, </w:t>
      </w:r>
    </w:p>
    <w:p w14:paraId="70A25F37"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w przypadku konieczności wprowadzenia zmian będących następstwem zmian wytycznych lub zaleceń instytucji, która przyznała środki na sfinansowanie zamówienia, dopuszcza się zmiany w zakresie niezbędnym dla spełnienia wymogów zmienionych wytycznych i zaleceń,</w:t>
      </w:r>
    </w:p>
    <w:p w14:paraId="202BBC8A" w14:textId="77777777" w:rsidR="00533E82" w:rsidRPr="00533E82" w:rsidRDefault="00533E82" w:rsidP="00533E82">
      <w:pPr>
        <w:pStyle w:val="Akapitzlist"/>
        <w:numPr>
          <w:ilvl w:val="3"/>
          <w:numId w:val="61"/>
        </w:numPr>
        <w:shd w:val="clear" w:color="auto" w:fill="FFFFFF"/>
        <w:spacing w:after="0" w:line="240" w:lineRule="auto"/>
        <w:ind w:left="992" w:hanging="357"/>
        <w:jc w:val="both"/>
        <w:rPr>
          <w:sz w:val="20"/>
        </w:rPr>
      </w:pPr>
      <w:r w:rsidRPr="00533E82">
        <w:rPr>
          <w:sz w:val="20"/>
        </w:rPr>
        <w:t>w przypadku zmiany przepisów prawnych istotnych dla realizacji przedmiotu umowy dopuszcza się zmiany w niezbędnym zakresie</w:t>
      </w:r>
    </w:p>
    <w:p w14:paraId="48ECC1D7" w14:textId="51D177C0" w:rsidR="00533E82" w:rsidRPr="006D107A" w:rsidRDefault="00533E82" w:rsidP="00533E82">
      <w:pPr>
        <w:pStyle w:val="Akapitzlist"/>
        <w:numPr>
          <w:ilvl w:val="3"/>
          <w:numId w:val="61"/>
        </w:numPr>
        <w:shd w:val="clear" w:color="auto" w:fill="FFFFFF"/>
        <w:spacing w:before="60" w:after="60" w:line="240" w:lineRule="auto"/>
        <w:ind w:left="993"/>
        <w:contextualSpacing w:val="0"/>
        <w:jc w:val="both"/>
      </w:pPr>
      <w:r w:rsidRPr="00533E82">
        <w:rPr>
          <w:sz w:val="20"/>
        </w:rPr>
        <w:t xml:space="preserve">w przypadku zmiany obowiązującej stawki podatku od towarów i usług (VAT) zmianie ulegnie wyłącznie kwota podatku VAT, a wartość netto </w:t>
      </w:r>
      <w:r w:rsidRPr="00533E82">
        <w:rPr>
          <w:sz w:val="20"/>
          <w:szCs w:val="20"/>
        </w:rPr>
        <w:t>wyn</w:t>
      </w:r>
      <w:r w:rsidR="006D107A">
        <w:rPr>
          <w:sz w:val="20"/>
          <w:szCs w:val="20"/>
        </w:rPr>
        <w:t>agrodzenia pozostanie bez zmian,</w:t>
      </w:r>
    </w:p>
    <w:p w14:paraId="4F858F26" w14:textId="4E86DFFD" w:rsidR="006D107A" w:rsidRPr="006D107A" w:rsidRDefault="006D107A" w:rsidP="006D107A">
      <w:pPr>
        <w:pStyle w:val="Akapitzlist"/>
        <w:numPr>
          <w:ilvl w:val="3"/>
          <w:numId w:val="61"/>
        </w:numPr>
        <w:shd w:val="clear" w:color="auto" w:fill="FFFFFF"/>
        <w:spacing w:before="60" w:after="60" w:line="240" w:lineRule="auto"/>
        <w:ind w:left="993"/>
        <w:contextualSpacing w:val="0"/>
        <w:jc w:val="both"/>
        <w:rPr>
          <w:sz w:val="20"/>
        </w:rPr>
      </w:pPr>
      <w:r w:rsidRPr="006D107A">
        <w:rPr>
          <w:sz w:val="20"/>
        </w:rPr>
        <w:t xml:space="preserve">w </w:t>
      </w:r>
      <w:r w:rsidR="00337BC6" w:rsidRPr="00337BC6">
        <w:rPr>
          <w:sz w:val="20"/>
          <w:szCs w:val="20"/>
        </w:rPr>
        <w:t xml:space="preserve">przypadku przedłużenia procedury zawarcia umowy powodującej, że niemożliwym stanie się przeprowadzenie kampanii w Telewizji w okresie </w:t>
      </w:r>
      <w:r w:rsidR="00CE07BE">
        <w:rPr>
          <w:sz w:val="20"/>
          <w:szCs w:val="20"/>
        </w:rPr>
        <w:t>14</w:t>
      </w:r>
      <w:r w:rsidR="00337BC6" w:rsidRPr="00337BC6">
        <w:rPr>
          <w:sz w:val="20"/>
          <w:szCs w:val="20"/>
        </w:rPr>
        <w:t xml:space="preserve"> pełnych tygodni z wyłączeniem okresu </w:t>
      </w:r>
      <w:r w:rsidR="00337BC6" w:rsidRPr="00337BC6">
        <w:rPr>
          <w:bCs/>
          <w:color w:val="000000" w:themeColor="text1"/>
          <w:sz w:val="20"/>
          <w:szCs w:val="20"/>
          <w:shd w:val="clear" w:color="auto" w:fill="FFFFFF"/>
        </w:rPr>
        <w:t xml:space="preserve">od </w:t>
      </w:r>
      <w:r w:rsidR="00C73D73">
        <w:rPr>
          <w:bCs/>
          <w:color w:val="000000" w:themeColor="text1"/>
          <w:sz w:val="20"/>
          <w:szCs w:val="20"/>
          <w:shd w:val="clear" w:color="auto" w:fill="FFFFFF"/>
        </w:rPr>
        <w:t>4</w:t>
      </w:r>
      <w:r w:rsidR="00337BC6" w:rsidRPr="00337BC6">
        <w:rPr>
          <w:bCs/>
          <w:color w:val="000000" w:themeColor="text1"/>
          <w:sz w:val="20"/>
          <w:szCs w:val="20"/>
          <w:shd w:val="clear" w:color="auto" w:fill="FFFFFF"/>
        </w:rPr>
        <w:t xml:space="preserve"> lipca 2022 r. do </w:t>
      </w:r>
      <w:r w:rsidR="00C73D73">
        <w:rPr>
          <w:bCs/>
          <w:color w:val="000000" w:themeColor="text1"/>
          <w:sz w:val="20"/>
          <w:szCs w:val="20"/>
          <w:shd w:val="clear" w:color="auto" w:fill="FFFFFF"/>
        </w:rPr>
        <w:t>4 września</w:t>
      </w:r>
      <w:r w:rsidR="00337BC6" w:rsidRPr="00337BC6">
        <w:rPr>
          <w:bCs/>
          <w:color w:val="000000" w:themeColor="text1"/>
          <w:sz w:val="20"/>
          <w:szCs w:val="20"/>
          <w:shd w:val="clear" w:color="auto" w:fill="FFFFFF"/>
        </w:rPr>
        <w:t xml:space="preserve"> 2022 r., </w:t>
      </w:r>
      <w:r w:rsidR="00337BC6" w:rsidRPr="00337BC6">
        <w:rPr>
          <w:sz w:val="20"/>
          <w:szCs w:val="20"/>
        </w:rPr>
        <w:t>Zamawiający może dopuścić prowadzenie działań w ramach kampanii w Telewizji również w tym okresie</w:t>
      </w:r>
      <w:r w:rsidRPr="00337BC6">
        <w:rPr>
          <w:sz w:val="20"/>
          <w:szCs w:val="20"/>
        </w:rPr>
        <w:t>.</w:t>
      </w:r>
    </w:p>
    <w:p w14:paraId="3DD5286D" w14:textId="77777777" w:rsidR="00533E82" w:rsidRPr="00533E82" w:rsidRDefault="001F5A9E" w:rsidP="00533E82">
      <w:pPr>
        <w:pStyle w:val="Akapitzlist"/>
        <w:numPr>
          <w:ilvl w:val="3"/>
          <w:numId w:val="5"/>
        </w:numPr>
        <w:spacing w:after="0" w:line="240" w:lineRule="auto"/>
        <w:ind w:left="709" w:hanging="357"/>
        <w:jc w:val="both"/>
        <w:rPr>
          <w:rFonts w:cstheme="minorBidi"/>
          <w:sz w:val="20"/>
        </w:rPr>
      </w:pPr>
      <w:r w:rsidRPr="00117497">
        <w:rPr>
          <w:sz w:val="20"/>
        </w:rPr>
        <w:t xml:space="preserve">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t>
      </w:r>
      <w:r w:rsidRPr="00117497">
        <w:rPr>
          <w:sz w:val="20"/>
        </w:rPr>
        <w:lastRenderedPageBreak/>
        <w:t xml:space="preserve">wnioskowanych zmian, proponowany termin obowiązywania zmian, wpływ zmiany na wynagrodzenie wykonawcy i kary umowne, o ile występuje. </w:t>
      </w:r>
    </w:p>
    <w:p w14:paraId="357CB6D7" w14:textId="77777777" w:rsidR="00533E82" w:rsidRPr="00533E82" w:rsidRDefault="00533E82" w:rsidP="00533E82">
      <w:pPr>
        <w:pStyle w:val="Akapitzlist"/>
        <w:numPr>
          <w:ilvl w:val="3"/>
          <w:numId w:val="5"/>
        </w:numPr>
        <w:spacing w:after="0" w:line="240" w:lineRule="auto"/>
        <w:ind w:left="709" w:hanging="357"/>
        <w:jc w:val="both"/>
        <w:rPr>
          <w:rFonts w:cstheme="minorBidi"/>
          <w:sz w:val="18"/>
        </w:rPr>
      </w:pPr>
      <w:r>
        <w:rPr>
          <w:rFonts w:cs="Calibri"/>
          <w:sz w:val="20"/>
        </w:rPr>
        <w:t>W zakresie zmian w Koncepcji Kampanii lub H</w:t>
      </w:r>
      <w:r w:rsidRPr="00533E82">
        <w:rPr>
          <w:rFonts w:cs="Calibri"/>
          <w:sz w:val="20"/>
        </w:rPr>
        <w:t>armonogramie Wykonawca zobowiązany jest uwzględnić wnioski Zamawiającego po przedstawieniu mu przewidywanych konsekwencji wnioskowanych zamian, chyba że Zamawiający wycofa wniosek.</w:t>
      </w:r>
    </w:p>
    <w:p w14:paraId="0C7F1666" w14:textId="0E3EE446" w:rsidR="001F5A9E" w:rsidRPr="00117497" w:rsidRDefault="001F5A9E" w:rsidP="001F5A9E">
      <w:pPr>
        <w:pStyle w:val="Akapitzlist"/>
        <w:numPr>
          <w:ilvl w:val="3"/>
          <w:numId w:val="5"/>
        </w:numPr>
        <w:spacing w:after="0" w:line="240" w:lineRule="auto"/>
        <w:ind w:left="709" w:hanging="357"/>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w formie pisemnej</w:t>
      </w:r>
      <w:r w:rsidR="00BE5020">
        <w:rPr>
          <w:sz w:val="20"/>
        </w:rPr>
        <w:t>, chyba że umowa stanowi inaczej</w:t>
      </w:r>
      <w:r w:rsidRPr="00117497">
        <w:rPr>
          <w:sz w:val="20"/>
        </w:rPr>
        <w:t xml:space="preserve">. </w:t>
      </w:r>
    </w:p>
    <w:p w14:paraId="028AF4B1"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49" w:name="_Toc97896908"/>
      <w:r>
        <w:rPr>
          <w:rFonts w:cs="Calibri"/>
          <w:smallCaps/>
          <w:sz w:val="22"/>
        </w:rPr>
        <w:t>Pouczenie o środkach ochrony prawnej.</w:t>
      </w:r>
      <w:bookmarkEnd w:id="49"/>
    </w:p>
    <w:p w14:paraId="27D9CF2B"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533E82">
        <w:rPr>
          <w:rFonts w:cs="Calibri"/>
          <w:sz w:val="20"/>
          <w:szCs w:val="20"/>
        </w:rPr>
        <w:t>pz</w:t>
      </w:r>
      <w:r>
        <w:rPr>
          <w:rFonts w:cs="Calibri"/>
          <w:sz w:val="20"/>
          <w:szCs w:val="20"/>
        </w:rPr>
        <w:t>p</w:t>
      </w:r>
      <w:proofErr w:type="spellEnd"/>
      <w:r>
        <w:rPr>
          <w:rFonts w:cs="Calibri"/>
          <w:sz w:val="20"/>
          <w:szCs w:val="20"/>
        </w:rPr>
        <w:t>.</w:t>
      </w:r>
    </w:p>
    <w:p w14:paraId="69ED662F"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w:t>
      </w:r>
      <w:r w:rsidR="00533E82">
        <w:rPr>
          <w:rFonts w:cs="Calibri"/>
          <w:sz w:val="20"/>
          <w:szCs w:val="20"/>
        </w:rPr>
        <w:t xml:space="preserve">której mowa w art. 469 pkt 15 </w:t>
      </w:r>
      <w:proofErr w:type="spellStart"/>
      <w:r w:rsidR="00533E82">
        <w:rPr>
          <w:rFonts w:cs="Calibri"/>
          <w:sz w:val="20"/>
          <w:szCs w:val="20"/>
        </w:rPr>
        <w:t>pz</w:t>
      </w:r>
      <w:r w:rsidRPr="00CE62D0">
        <w:rPr>
          <w:rFonts w:cs="Calibri"/>
          <w:sz w:val="20"/>
          <w:szCs w:val="20"/>
        </w:rPr>
        <w:t>p</w:t>
      </w:r>
      <w:proofErr w:type="spellEnd"/>
      <w:r w:rsidRPr="00CE62D0">
        <w:rPr>
          <w:rFonts w:cs="Calibri"/>
          <w:sz w:val="20"/>
          <w:szCs w:val="20"/>
        </w:rPr>
        <w:t xml:space="preserve"> oraz Rzecznikowi Małych i Średnich Przedsiębiorców.</w:t>
      </w:r>
    </w:p>
    <w:p w14:paraId="53760771" w14:textId="77777777" w:rsidR="001F5A9E" w:rsidRPr="00CE62D0"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przysługuje na:</w:t>
      </w:r>
    </w:p>
    <w:p w14:paraId="7208693E"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47BA5EA4"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53CDA1CD"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2C528B7"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30B7B5E5" w14:textId="77777777" w:rsidR="001F5A9E" w:rsidRPr="00CE62D0" w:rsidRDefault="001F5A9E" w:rsidP="00B46995">
      <w:pPr>
        <w:pStyle w:val="Akapitzlist"/>
        <w:numPr>
          <w:ilvl w:val="0"/>
          <w:numId w:val="32"/>
        </w:numPr>
        <w:suppressAutoHyphens/>
        <w:spacing w:after="0" w:line="240" w:lineRule="auto"/>
        <w:jc w:val="both"/>
        <w:rPr>
          <w:rFonts w:cs="Calibri"/>
          <w:sz w:val="20"/>
          <w:szCs w:val="20"/>
        </w:rPr>
      </w:pPr>
      <w:r w:rsidRPr="00CE62D0">
        <w:rPr>
          <w:rFonts w:cs="Calibri"/>
          <w:sz w:val="20"/>
          <w:szCs w:val="20"/>
        </w:rPr>
        <w:t>Odwołanie wnosi się w terminie:</w:t>
      </w:r>
    </w:p>
    <w:p w14:paraId="12C9DBA0"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64FB3CE6"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155C311A"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97644C">
        <w:rPr>
          <w:rFonts w:cs="Calibri"/>
          <w:sz w:val="20"/>
          <w:szCs w:val="20"/>
        </w:rPr>
        <w:t>Odwołanie w przypadkach innych niż określone w pkt</w:t>
      </w:r>
      <w:r w:rsidR="00533E82">
        <w:rPr>
          <w:rFonts w:cs="Calibri"/>
          <w:sz w:val="20"/>
          <w:szCs w:val="20"/>
        </w:rPr>
        <w:t>.</w:t>
      </w:r>
      <w:r w:rsidRPr="0097644C">
        <w:rPr>
          <w:rFonts w:cs="Calibri"/>
          <w:sz w:val="20"/>
          <w:szCs w:val="20"/>
        </w:rPr>
        <w:t xml:space="preserve"> 5 i 6 wnosi się w terminie 5 dni od dnia, w którym powzięto lub przy zachowaniu należytej staranności można było powziąć wiadomość o okolicznościach stanowiących podstawę jego wniesienia.</w:t>
      </w:r>
    </w:p>
    <w:p w14:paraId="0CD47B5B" w14:textId="77777777" w:rsidR="001F5A9E" w:rsidRDefault="001F5A9E" w:rsidP="00B46995">
      <w:pPr>
        <w:pStyle w:val="Akapitzlist"/>
        <w:numPr>
          <w:ilvl w:val="0"/>
          <w:numId w:val="32"/>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w:t>
      </w:r>
      <w:r w:rsidR="00533E82">
        <w:rPr>
          <w:rFonts w:cs="Calibri"/>
          <w:sz w:val="20"/>
          <w:szCs w:val="20"/>
        </w:rPr>
        <w:t xml:space="preserve">mowa w art. 519 ust. 1 </w:t>
      </w:r>
      <w:proofErr w:type="spellStart"/>
      <w:r w:rsidR="00533E82">
        <w:rPr>
          <w:rFonts w:cs="Calibri"/>
          <w:sz w:val="20"/>
          <w:szCs w:val="20"/>
        </w:rPr>
        <w:t>pz</w:t>
      </w:r>
      <w:r w:rsidRPr="0097644C">
        <w:rPr>
          <w:rFonts w:cs="Calibri"/>
          <w:sz w:val="20"/>
          <w:szCs w:val="20"/>
        </w:rPr>
        <w:t>p</w:t>
      </w:r>
      <w:proofErr w:type="spellEnd"/>
      <w:r w:rsidRPr="0097644C">
        <w:rPr>
          <w:rFonts w:cs="Calibri"/>
          <w:sz w:val="20"/>
          <w:szCs w:val="20"/>
        </w:rPr>
        <w:t>, stronom oraz uczestnikom postępowania odwoławczego przysługuje skarga do sądu.</w:t>
      </w:r>
    </w:p>
    <w:p w14:paraId="4E8CFB6B"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97644C">
        <w:rPr>
          <w:rFonts w:cs="Calibri"/>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1961BE7"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Skargę wnosi się do Sądu Okręgowego w Warszawie - sądu zamówień publicznych, zwanego dalej "sądem zamówień publicznych".</w:t>
      </w:r>
    </w:p>
    <w:p w14:paraId="46B93333" w14:textId="77777777" w:rsid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Skargę wnosi się za pośrednictwem Prezesa Izby, w terminie 14 dni od dnia doręczenia orzeczenia Izby lub postanowienia Prezesa Izby, o który</w:t>
      </w:r>
      <w:r w:rsidR="00533E82">
        <w:rPr>
          <w:rFonts w:cs="Calibri"/>
          <w:sz w:val="20"/>
          <w:szCs w:val="20"/>
        </w:rPr>
        <w:t xml:space="preserve">m mowa w art. 519 ust. 1 </w:t>
      </w:r>
      <w:proofErr w:type="spellStart"/>
      <w:r w:rsidRPr="00533E82">
        <w:rPr>
          <w:rFonts w:cs="Calibri"/>
          <w:sz w:val="20"/>
          <w:szCs w:val="20"/>
        </w:rPr>
        <w:t>pzp</w:t>
      </w:r>
      <w:proofErr w:type="spellEnd"/>
      <w:r w:rsidRPr="00533E82">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49EE13E7" w14:textId="77777777" w:rsidR="001F5A9E" w:rsidRPr="00533E82" w:rsidRDefault="001F5A9E" w:rsidP="001F5A9E">
      <w:pPr>
        <w:pStyle w:val="Akapitzlist"/>
        <w:numPr>
          <w:ilvl w:val="0"/>
          <w:numId w:val="32"/>
        </w:numPr>
        <w:suppressAutoHyphens/>
        <w:spacing w:after="0" w:line="240" w:lineRule="auto"/>
        <w:jc w:val="both"/>
        <w:rPr>
          <w:rFonts w:cs="Calibri"/>
          <w:sz w:val="20"/>
          <w:szCs w:val="20"/>
        </w:rPr>
      </w:pPr>
      <w:r w:rsidRPr="00533E82">
        <w:rPr>
          <w:rFonts w:cs="Calibri"/>
          <w:sz w:val="20"/>
          <w:szCs w:val="20"/>
        </w:rPr>
        <w:t>Prezes Izby przekazuje skargę wraz z aktami postępowania odwoławczego do sądu zamówień publicznych w terminie 7 dni od dnia jej otrzymania.</w:t>
      </w:r>
    </w:p>
    <w:p w14:paraId="4D7E5FBB" w14:textId="77777777" w:rsidR="001F5A9E" w:rsidRPr="00CE62D0" w:rsidRDefault="001F5A9E" w:rsidP="001F5A9E"/>
    <w:p w14:paraId="042B6879" w14:textId="77777777" w:rsidR="001F5A9E" w:rsidRDefault="001F5A9E" w:rsidP="001F5A9E">
      <w:pPr>
        <w:pStyle w:val="Nagwek1"/>
        <w:keepLines w:val="0"/>
        <w:numPr>
          <w:ilvl w:val="0"/>
          <w:numId w:val="5"/>
        </w:numPr>
        <w:spacing w:line="240" w:lineRule="auto"/>
        <w:ind w:left="357" w:hanging="357"/>
        <w:rPr>
          <w:rFonts w:cs="Calibri"/>
          <w:smallCaps/>
          <w:sz w:val="22"/>
        </w:rPr>
      </w:pPr>
      <w:bookmarkStart w:id="50" w:name="_Toc97896909"/>
      <w:r>
        <w:rPr>
          <w:rFonts w:cs="Calibri"/>
          <w:smallCaps/>
          <w:sz w:val="22"/>
        </w:rPr>
        <w:t>Klauzula informacyjna RODO dla osób fizycznych.</w:t>
      </w:r>
      <w:bookmarkEnd w:id="5"/>
      <w:bookmarkEnd w:id="6"/>
      <w:bookmarkEnd w:id="50"/>
    </w:p>
    <w:p w14:paraId="56DCA2E4" w14:textId="389C2703" w:rsidR="00E82DE5" w:rsidRDefault="00E82DE5" w:rsidP="00E82DE5">
      <w:pPr>
        <w:pStyle w:val="pkt"/>
        <w:numPr>
          <w:ilvl w:val="3"/>
          <w:numId w:val="5"/>
        </w:numPr>
        <w:spacing w:before="120" w:after="0"/>
        <w:ind w:left="426"/>
        <w:rPr>
          <w:rFonts w:ascii="Calibri" w:hAnsi="Calibri" w:cs="Calibri"/>
          <w:sz w:val="20"/>
        </w:rPr>
      </w:pPr>
      <w:r>
        <w:rPr>
          <w:rFonts w:ascii="Calibri" w:hAnsi="Calibri" w:cs="Calibri"/>
          <w:sz w:val="20"/>
        </w:rPr>
        <w:t xml:space="preserve">Wykonawca </w:t>
      </w:r>
      <w:r w:rsidRPr="00E82DE5">
        <w:rPr>
          <w:rFonts w:ascii="Calibri" w:hAnsi="Calibri" w:cs="Calibri"/>
          <w:sz w:val="20"/>
        </w:rPr>
        <w:t xml:space="preserve">ubiegający się o zamówienie zobowiązany jest do przekazania klauzuli informacyjnej zawartej w ust. 2 osobom fizycznym, </w:t>
      </w:r>
      <w:r w:rsidRPr="00E82DE5">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E82DE5">
        <w:rPr>
          <w:rFonts w:ascii="Calibri" w:hAnsi="Calibri" w:cs="Calibri"/>
          <w:sz w:val="20"/>
        </w:rPr>
        <w:t>przez Wykonawcę w związku z przedmiotowym postępowaniem o udzielenie zamówienia publicznego, a w przypadku wyboru jego oferty, również w związku z zawarciem i wykonaniem umowy o zamówienie.</w:t>
      </w:r>
      <w:r>
        <w:rPr>
          <w:rFonts w:ascii="Calibri" w:hAnsi="Calibri" w:cs="Calibri"/>
          <w:sz w:val="20"/>
        </w:rPr>
        <w:t xml:space="preserve"> Wypełnienie obowiązku Wykonawca poświadcza w oświadczeniu zawartym na Formularzu Ofertowym.</w:t>
      </w:r>
    </w:p>
    <w:p w14:paraId="10538DC7" w14:textId="6E767511" w:rsidR="001F5A9E" w:rsidRPr="007E5279" w:rsidRDefault="001F5A9E" w:rsidP="00E82DE5">
      <w:pPr>
        <w:pStyle w:val="pkt"/>
        <w:numPr>
          <w:ilvl w:val="3"/>
          <w:numId w:val="5"/>
        </w:numPr>
        <w:spacing w:before="120" w:after="0"/>
        <w:ind w:left="426"/>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72B806"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w:t>
      </w:r>
      <w:r w:rsidR="009026C0">
        <w:rPr>
          <w:rFonts w:eastAsia="SimSun" w:cs="Calibri"/>
          <w:kern w:val="1"/>
          <w:sz w:val="20"/>
          <w:lang w:eastAsia="hi-IN" w:bidi="hi-IN"/>
        </w:rPr>
        <w:t xml:space="preserve">Kujawsko-Pomorski Fundusz </w:t>
      </w:r>
      <w:r w:rsidR="009026C0" w:rsidRPr="009026C0">
        <w:rPr>
          <w:rFonts w:eastAsia="SimSun" w:cs="Calibri"/>
          <w:kern w:val="1"/>
          <w:sz w:val="20"/>
          <w:szCs w:val="20"/>
          <w:lang w:eastAsia="hi-IN" w:bidi="hi-IN"/>
        </w:rPr>
        <w:t>Rozwoju sp. z o.o.</w:t>
      </w:r>
      <w:r w:rsidRPr="009026C0">
        <w:rPr>
          <w:rFonts w:eastAsia="SimSun" w:cs="Calibri"/>
          <w:kern w:val="1"/>
          <w:sz w:val="20"/>
          <w:szCs w:val="20"/>
          <w:lang w:eastAsia="hi-IN" w:bidi="hi-IN"/>
        </w:rPr>
        <w:t xml:space="preserve"> </w:t>
      </w:r>
      <w:r w:rsidR="009026C0">
        <w:rPr>
          <w:rFonts w:eastAsia="SimSun" w:cs="Calibri"/>
          <w:kern w:val="1"/>
          <w:sz w:val="20"/>
          <w:szCs w:val="20"/>
          <w:lang w:eastAsia="hi-IN" w:bidi="hi-IN"/>
        </w:rPr>
        <w:t xml:space="preserve">z siedzibą </w:t>
      </w:r>
      <w:r w:rsidRPr="009026C0">
        <w:rPr>
          <w:rFonts w:eastAsia="SimSun" w:cs="Calibri"/>
          <w:kern w:val="1"/>
          <w:sz w:val="20"/>
          <w:szCs w:val="20"/>
          <w:lang w:eastAsia="hi-IN" w:bidi="hi-IN"/>
        </w:rPr>
        <w:t>w Toruniu,</w:t>
      </w:r>
      <w:r w:rsidR="009026C0">
        <w:rPr>
          <w:rFonts w:eastAsia="SimSun" w:cs="Calibri"/>
          <w:kern w:val="1"/>
          <w:sz w:val="20"/>
          <w:szCs w:val="20"/>
          <w:lang w:eastAsia="hi-IN" w:bidi="hi-IN"/>
        </w:rPr>
        <w:br/>
      </w:r>
      <w:r w:rsidR="009026C0" w:rsidRPr="009026C0">
        <w:rPr>
          <w:rFonts w:eastAsia="SimSun" w:cs="Calibri"/>
          <w:kern w:val="1"/>
          <w:sz w:val="20"/>
          <w:szCs w:val="20"/>
          <w:lang w:eastAsia="hi-IN" w:bidi="hi-IN"/>
        </w:rPr>
        <w:t>ul. Przedzamcze 8 (87-100 Toruń), z którym w sprawie przetwarzania danych osobowych w niniejszym postępowaniu, można się kontaktować pisemnie na powyższy adres siedziby Spółki lub telefonicznie pod numerem tel. 56 475 63 00 i elektronicznie przez e-mail: biuro@kpfr.pl</w:t>
      </w:r>
      <w:r w:rsidRPr="009026C0">
        <w:rPr>
          <w:rFonts w:eastAsia="SimSun" w:cs="Calibri"/>
          <w:kern w:val="1"/>
          <w:sz w:val="20"/>
          <w:szCs w:val="20"/>
          <w:lang w:eastAsia="hi-IN" w:bidi="hi-IN"/>
        </w:rPr>
        <w:t>;</w:t>
      </w:r>
    </w:p>
    <w:p w14:paraId="7C0AA8E0"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3FFD8C64" w14:textId="77777777" w:rsidR="001F5A9E" w:rsidRPr="0094404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w:t>
      </w:r>
      <w:r w:rsidR="009026C0">
        <w:rPr>
          <w:rFonts w:eastAsia="Times New Roman" w:cs="Calibri"/>
          <w:kern w:val="1"/>
          <w:sz w:val="20"/>
          <w:lang w:eastAsia="ar-SA"/>
        </w:rPr>
        <w:t>)</w:t>
      </w:r>
      <w:r w:rsidRPr="00944041">
        <w:rPr>
          <w:rFonts w:eastAsia="Times New Roman" w:cs="Calibri"/>
          <w:kern w:val="1"/>
          <w:sz w:val="20"/>
          <w:lang w:eastAsia="ar-SA"/>
        </w:rPr>
        <w:t xml:space="preserve">, zwaną dalej prawo zamówień publicznych) oraz rozporządzenia Ministra Rozwoju z dnia 26 lipca </w:t>
      </w:r>
      <w:r w:rsidRPr="00944041">
        <w:rPr>
          <w:rFonts w:eastAsia="Times New Roman" w:cs="Calibri"/>
          <w:kern w:val="1"/>
          <w:sz w:val="20"/>
          <w:lang w:eastAsia="ar-SA"/>
        </w:rPr>
        <w:lastRenderedPageBreak/>
        <w:t>2016 r. w sprawie rodzajów dokumentów, jakie może żądać zamawiający od wykonawcy w postępowaniu o udzielenie zamówienia (Dz. U. z 2016 r. poz. 1126) w związku z art. 6 ust. 1 lit.) c RODO,</w:t>
      </w:r>
    </w:p>
    <w:p w14:paraId="7CFFAB45"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5A7930"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64E821D8" w14:textId="77777777" w:rsidR="001F5A9E"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38673B9A"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6B665E81"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514479B7"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9026C0">
        <w:rPr>
          <w:rFonts w:eastAsia="Times New Roman" w:cs="Calibri"/>
          <w:kern w:val="1"/>
          <w:sz w:val="20"/>
          <w:lang w:eastAsia="ar-SA"/>
        </w:rPr>
        <w:t>cloud</w:t>
      </w:r>
      <w:proofErr w:type="spellEnd"/>
      <w:r w:rsidRPr="009026C0">
        <w:rPr>
          <w:rFonts w:eastAsia="Times New Roman" w:cs="Calibri"/>
          <w:kern w:val="1"/>
          <w:sz w:val="20"/>
          <w:lang w:eastAsia="ar-SA"/>
        </w:rPr>
        <w:t xml:space="preserve">, </w:t>
      </w:r>
      <w:r w:rsidRPr="00330D81">
        <w:rPr>
          <w:rFonts w:eastAsia="Times New Roman" w:cs="Calibri"/>
          <w:kern w:val="1"/>
          <w:sz w:val="20"/>
          <w:lang w:eastAsia="ar-SA"/>
        </w:rPr>
        <w:t>pocztowe, kurierskie,</w:t>
      </w:r>
    </w:p>
    <w:p w14:paraId="4AFE4F40" w14:textId="77777777" w:rsidR="001F5A9E"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51"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51"/>
      <w:r>
        <w:rPr>
          <w:rFonts w:eastAsia="Times New Roman" w:cs="Calibri"/>
          <w:kern w:val="1"/>
          <w:sz w:val="20"/>
          <w:lang w:eastAsia="ar-SA"/>
        </w:rPr>
        <w:t>;</w:t>
      </w:r>
    </w:p>
    <w:p w14:paraId="19332810"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5A94B12C"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5DCA24"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2082CC" w14:textId="77777777" w:rsidR="001F5A9E"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5C469D08" w14:textId="77777777" w:rsidR="001F5A9E" w:rsidRDefault="001F5A9E" w:rsidP="001F5A9E">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1C031C57"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E6306AE" w14:textId="77777777" w:rsidR="001F5A9E" w:rsidRPr="00073581" w:rsidRDefault="001F5A9E" w:rsidP="001F5A9E">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w:t>
      </w:r>
      <w:r w:rsidRPr="00073581">
        <w:rPr>
          <w:rFonts w:ascii="Calibri" w:hAnsi="Calibri" w:cs="Calibri"/>
          <w:sz w:val="20"/>
        </w:rPr>
        <w:lastRenderedPageBreak/>
        <w:t>nie żądania, w szczególności podania nazwy lub daty postępowania o udzielenie zamówienia publicznego lub konkursu albo sprecyzowanie nazwy lub daty zakończonego postępowania o udzielenie zamówienia);</w:t>
      </w:r>
    </w:p>
    <w:p w14:paraId="78040937" w14:textId="77777777" w:rsidR="001F5A9E" w:rsidRPr="00073581" w:rsidRDefault="001F5A9E" w:rsidP="001F5A9E">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4DE2722C" w14:textId="77777777" w:rsidR="001F5A9E" w:rsidRPr="00073581"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0342F11B" w14:textId="77777777" w:rsidR="001F5A9E"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A285A99" w14:textId="77777777" w:rsidR="001F5A9E" w:rsidRPr="00073581" w:rsidRDefault="001F5A9E" w:rsidP="001F5A9E">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3928657E" w14:textId="77777777" w:rsidR="001F5A9E" w:rsidRPr="00073581" w:rsidRDefault="001F5A9E" w:rsidP="001F5A9E">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5DCA6F4F" w14:textId="77777777" w:rsid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prawo do przenoszenia danych osobowych, o którym mowa w art. 20 RODO;</w:t>
      </w:r>
    </w:p>
    <w:p w14:paraId="3A1D100D" w14:textId="77777777" w:rsidR="001F5A9E" w:rsidRP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na podstawie art. 21 RODO prawo sprzeciwu, wobec przetwarzania danych osobowych, gdyż podstawą prawną przetwarzania danych osobowych jest art. 6 ust. 1 lit. c RODO.</w:t>
      </w:r>
    </w:p>
    <w:p w14:paraId="07FDA136" w14:textId="77777777" w:rsidR="009026C0" w:rsidRPr="009026C0" w:rsidRDefault="009026C0" w:rsidP="001F5A9E">
      <w:pPr>
        <w:pStyle w:val="Nagwek1"/>
        <w:numPr>
          <w:ilvl w:val="0"/>
          <w:numId w:val="5"/>
        </w:numPr>
        <w:rPr>
          <w:smallCaps/>
          <w:sz w:val="22"/>
        </w:rPr>
      </w:pPr>
      <w:bookmarkStart w:id="52" w:name="_Toc97896910"/>
      <w:r w:rsidRPr="009026C0">
        <w:rPr>
          <w:smallCaps/>
          <w:sz w:val="22"/>
        </w:rPr>
        <w:t>Postanowienia końcowe.</w:t>
      </w:r>
      <w:bookmarkEnd w:id="52"/>
    </w:p>
    <w:p w14:paraId="281E49F8" w14:textId="77777777" w:rsidR="009026C0" w:rsidRPr="009026C0" w:rsidRDefault="009026C0" w:rsidP="009026C0">
      <w:pPr>
        <w:ind w:left="426"/>
        <w:jc w:val="both"/>
        <w:rPr>
          <w:sz w:val="20"/>
        </w:rPr>
      </w:pPr>
      <w:r w:rsidRPr="009026C0">
        <w:rPr>
          <w:sz w:val="20"/>
        </w:rPr>
        <w:t>Wykonawca ma obowiązek poinformować osoby, których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086F29" w14:textId="77777777" w:rsidR="001F5A9E" w:rsidRDefault="001F5A9E" w:rsidP="001F5A9E">
      <w:pPr>
        <w:pStyle w:val="Nagwek1"/>
        <w:numPr>
          <w:ilvl w:val="0"/>
          <w:numId w:val="5"/>
        </w:numPr>
      </w:pPr>
      <w:bookmarkStart w:id="53" w:name="_Toc97896911"/>
      <w:r w:rsidRPr="0097644C">
        <w:rPr>
          <w:smallCaps/>
          <w:sz w:val="22"/>
          <w:szCs w:val="22"/>
        </w:rPr>
        <w:t>Wykaz załączników</w:t>
      </w:r>
      <w:r>
        <w:t>.</w:t>
      </w:r>
      <w:bookmarkEnd w:id="53"/>
    </w:p>
    <w:p w14:paraId="379D36FC" w14:textId="77777777" w:rsidR="001F5A9E" w:rsidRDefault="009026C0" w:rsidP="001F5A9E">
      <w:pPr>
        <w:pStyle w:val="Akapitzlist"/>
        <w:numPr>
          <w:ilvl w:val="3"/>
          <w:numId w:val="5"/>
        </w:numPr>
        <w:spacing w:after="0" w:line="240" w:lineRule="auto"/>
        <w:ind w:left="709" w:hanging="357"/>
        <w:rPr>
          <w:sz w:val="20"/>
        </w:rPr>
      </w:pPr>
      <w:r>
        <w:rPr>
          <w:sz w:val="20"/>
        </w:rPr>
        <w:t>Szczegółowy Opis Przedmiotu Z</w:t>
      </w:r>
      <w:r w:rsidR="001F5A9E" w:rsidRPr="00A102EF">
        <w:rPr>
          <w:sz w:val="20"/>
        </w:rPr>
        <w:t>amówienia.</w:t>
      </w:r>
    </w:p>
    <w:p w14:paraId="25533924" w14:textId="77777777" w:rsidR="00D46C27" w:rsidRPr="00A102EF" w:rsidRDefault="00D46C27" w:rsidP="001F5A9E">
      <w:pPr>
        <w:pStyle w:val="Akapitzlist"/>
        <w:numPr>
          <w:ilvl w:val="3"/>
          <w:numId w:val="5"/>
        </w:numPr>
        <w:spacing w:after="0" w:line="240" w:lineRule="auto"/>
        <w:ind w:left="709" w:hanging="357"/>
        <w:rPr>
          <w:sz w:val="20"/>
        </w:rPr>
      </w:pPr>
      <w:r>
        <w:rPr>
          <w:sz w:val="20"/>
        </w:rPr>
        <w:t>Wzór Umowy.</w:t>
      </w:r>
    </w:p>
    <w:p w14:paraId="04C3DA85"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 xml:space="preserve">Formularz </w:t>
      </w:r>
      <w:r>
        <w:rPr>
          <w:sz w:val="20"/>
        </w:rPr>
        <w:t>Oferty - wzór</w:t>
      </w:r>
      <w:r w:rsidRPr="00A102EF">
        <w:rPr>
          <w:sz w:val="20"/>
        </w:rPr>
        <w:t>.</w:t>
      </w:r>
    </w:p>
    <w:p w14:paraId="68A2DBE2"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lastRenderedPageBreak/>
        <w:t>Oświadczenie wstępne Wykonawcy o braku podstaw wykluczenia i spełnieniu warunków udziału</w:t>
      </w:r>
      <w:r>
        <w:rPr>
          <w:sz w:val="20"/>
        </w:rPr>
        <w:t xml:space="preserve"> - wzór</w:t>
      </w:r>
      <w:r w:rsidRPr="00A102EF">
        <w:rPr>
          <w:sz w:val="20"/>
        </w:rPr>
        <w:t>.</w:t>
      </w:r>
    </w:p>
    <w:p w14:paraId="4ADA5673" w14:textId="77777777" w:rsidR="00D46C27" w:rsidRPr="00A102EF" w:rsidRDefault="00D46C27" w:rsidP="00D46C27">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Pr>
          <w:sz w:val="20"/>
        </w:rPr>
        <w:t xml:space="preserve"> - wzór</w:t>
      </w:r>
      <w:r w:rsidRPr="00A102EF">
        <w:rPr>
          <w:sz w:val="20"/>
        </w:rPr>
        <w:t>.</w:t>
      </w:r>
    </w:p>
    <w:p w14:paraId="35336274"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Zobowiązanie podmiotu trzeciego</w:t>
      </w:r>
      <w:r>
        <w:rPr>
          <w:sz w:val="20"/>
        </w:rPr>
        <w:t xml:space="preserve"> - wzór</w:t>
      </w:r>
      <w:r w:rsidRPr="00A102EF">
        <w:rPr>
          <w:sz w:val="20"/>
        </w:rPr>
        <w:t>.</w:t>
      </w:r>
    </w:p>
    <w:p w14:paraId="0F54CC78"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Oświadczenie o aktualności informacji o braku podstaw wykluczenia</w:t>
      </w:r>
      <w:r>
        <w:rPr>
          <w:sz w:val="20"/>
        </w:rPr>
        <w:t xml:space="preserve"> - wzór</w:t>
      </w:r>
      <w:r w:rsidRPr="00A102EF">
        <w:rPr>
          <w:sz w:val="20"/>
        </w:rPr>
        <w:t>.</w:t>
      </w:r>
    </w:p>
    <w:p w14:paraId="4334C048"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Oświadczenie dot. grupy kapitałowej</w:t>
      </w:r>
      <w:r>
        <w:rPr>
          <w:sz w:val="20"/>
        </w:rPr>
        <w:t xml:space="preserve"> - wzór</w:t>
      </w:r>
      <w:r w:rsidRPr="00A102EF">
        <w:rPr>
          <w:sz w:val="20"/>
        </w:rPr>
        <w:t>.</w:t>
      </w:r>
    </w:p>
    <w:p w14:paraId="59C155D5" w14:textId="77777777" w:rsidR="00D46C27" w:rsidRPr="00A102EF" w:rsidRDefault="00D46C27" w:rsidP="00D46C27">
      <w:pPr>
        <w:pStyle w:val="Akapitzlist"/>
        <w:numPr>
          <w:ilvl w:val="3"/>
          <w:numId w:val="5"/>
        </w:numPr>
        <w:spacing w:after="0" w:line="240" w:lineRule="auto"/>
        <w:ind w:left="709" w:hanging="357"/>
        <w:rPr>
          <w:sz w:val="20"/>
        </w:rPr>
      </w:pPr>
      <w:r w:rsidRPr="00A102EF">
        <w:rPr>
          <w:sz w:val="20"/>
        </w:rPr>
        <w:t>Wykaz usług</w:t>
      </w:r>
      <w:r>
        <w:rPr>
          <w:sz w:val="20"/>
        </w:rPr>
        <w:t xml:space="preserve"> - wzór</w:t>
      </w:r>
      <w:r w:rsidRPr="00A102EF">
        <w:rPr>
          <w:sz w:val="20"/>
        </w:rPr>
        <w:t>.</w:t>
      </w:r>
    </w:p>
    <w:p w14:paraId="6906B7C0" w14:textId="77777777" w:rsidR="00D46C27" w:rsidRPr="00D46C27" w:rsidRDefault="00D46C27" w:rsidP="00D46C27">
      <w:pPr>
        <w:pStyle w:val="Akapitzlist"/>
        <w:numPr>
          <w:ilvl w:val="3"/>
          <w:numId w:val="5"/>
        </w:numPr>
        <w:spacing w:after="0" w:line="240" w:lineRule="auto"/>
        <w:ind w:left="709" w:hanging="357"/>
        <w:rPr>
          <w:sz w:val="20"/>
        </w:rPr>
      </w:pPr>
      <w:r w:rsidRPr="00A102EF">
        <w:rPr>
          <w:sz w:val="20"/>
        </w:rPr>
        <w:t>Wykaz osób</w:t>
      </w:r>
      <w:r>
        <w:rPr>
          <w:sz w:val="20"/>
        </w:rPr>
        <w:t xml:space="preserve"> - wzór</w:t>
      </w:r>
      <w:r w:rsidRPr="00A102EF">
        <w:rPr>
          <w:sz w:val="20"/>
        </w:rPr>
        <w:t>.</w:t>
      </w:r>
    </w:p>
    <w:p w14:paraId="41C425C1" w14:textId="77777777" w:rsidR="001F5A9E" w:rsidRDefault="001F5A9E" w:rsidP="001F5A9E"/>
    <w:p w14:paraId="1CE93143" w14:textId="77777777" w:rsidR="001F5A9E" w:rsidRDefault="001F5A9E" w:rsidP="001F5A9E"/>
    <w:p w14:paraId="39138A24" w14:textId="77777777" w:rsidR="005748F4" w:rsidRDefault="005748F4"/>
    <w:sectPr w:rsidR="005748F4" w:rsidSect="00D8536D">
      <w:headerReference w:type="default" r:id="rId52"/>
      <w:pgSz w:w="11906" w:h="16838"/>
      <w:pgMar w:top="170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1105" w14:textId="77777777" w:rsidR="004456CD" w:rsidRDefault="004456CD" w:rsidP="001F5A9E">
      <w:pPr>
        <w:spacing w:after="0" w:line="240" w:lineRule="auto"/>
      </w:pPr>
      <w:r>
        <w:separator/>
      </w:r>
    </w:p>
  </w:endnote>
  <w:endnote w:type="continuationSeparator" w:id="0">
    <w:p w14:paraId="17649BE5" w14:textId="77777777" w:rsidR="004456CD" w:rsidRDefault="004456CD" w:rsidP="001F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9339" w14:textId="77777777" w:rsidR="004456CD" w:rsidRDefault="004456CD" w:rsidP="001F5A9E">
      <w:pPr>
        <w:spacing w:after="0" w:line="240" w:lineRule="auto"/>
      </w:pPr>
      <w:r>
        <w:separator/>
      </w:r>
    </w:p>
  </w:footnote>
  <w:footnote w:type="continuationSeparator" w:id="0">
    <w:p w14:paraId="0A020E1F" w14:textId="77777777" w:rsidR="004456CD" w:rsidRDefault="004456CD" w:rsidP="001F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0A63" w14:textId="77777777" w:rsidR="004456CD" w:rsidRDefault="004456CD">
    <w:pPr>
      <w:pStyle w:val="Nagwek"/>
    </w:pPr>
    <w:r w:rsidRPr="00AC5B9F">
      <w:rPr>
        <w:noProof/>
        <w:lang w:eastAsia="pl-PL"/>
      </w:rPr>
      <w:drawing>
        <wp:inline distT="0" distB="0" distL="0" distR="0" wp14:anchorId="2E8FC8C3" wp14:editId="5D159C08">
          <wp:extent cx="5760720" cy="608965"/>
          <wp:effectExtent l="0" t="0" r="0" b="635"/>
          <wp:docPr id="18" name="Obraz 18"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707E"/>
    <w:multiLevelType w:val="hybridMultilevel"/>
    <w:tmpl w:val="C7A21578"/>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DC02B7EA">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7"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4C6E"/>
    <w:multiLevelType w:val="hybridMultilevel"/>
    <w:tmpl w:val="BD62EB96"/>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3"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14"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5"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EB6A6D"/>
    <w:multiLevelType w:val="hybridMultilevel"/>
    <w:tmpl w:val="2A9059A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23B5097A"/>
    <w:multiLevelType w:val="hybridMultilevel"/>
    <w:tmpl w:val="8B42FCA2"/>
    <w:lvl w:ilvl="0" w:tplc="E8A8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9"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2"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FC52011"/>
    <w:multiLevelType w:val="hybridMultilevel"/>
    <w:tmpl w:val="DEBC68E6"/>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04150011">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39"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A4D3D06"/>
    <w:multiLevelType w:val="hybridMultilevel"/>
    <w:tmpl w:val="9028BD12"/>
    <w:lvl w:ilvl="0" w:tplc="04150011">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11F46F2"/>
    <w:multiLevelType w:val="hybridMultilevel"/>
    <w:tmpl w:val="E7A65856"/>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437935"/>
    <w:multiLevelType w:val="hybridMultilevel"/>
    <w:tmpl w:val="7EB207E0"/>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8" w15:restartNumberingAfterBreak="0">
    <w:nsid w:val="63131BE3"/>
    <w:multiLevelType w:val="hybridMultilevel"/>
    <w:tmpl w:val="8B6C4F80"/>
    <w:lvl w:ilvl="0" w:tplc="3C1A392C">
      <w:start w:val="1"/>
      <w:numFmt w:val="decimal"/>
      <w:lvlText w:val="%1)"/>
      <w:lvlJc w:val="left"/>
      <w:pPr>
        <w:ind w:left="1502" w:hanging="360"/>
      </w:pPr>
      <w:rPr>
        <w:b w:val="0"/>
        <w:i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9" w15:restartNumberingAfterBreak="0">
    <w:nsid w:val="63BC7313"/>
    <w:multiLevelType w:val="hybridMultilevel"/>
    <w:tmpl w:val="ED6AA86E"/>
    <w:lvl w:ilvl="0" w:tplc="64D844D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2"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3"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38E6AD0"/>
    <w:multiLevelType w:val="multilevel"/>
    <w:tmpl w:val="12E4F30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sz w:val="2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8112BF"/>
    <w:multiLevelType w:val="hybridMultilevel"/>
    <w:tmpl w:val="9A343CA0"/>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0"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
  </w:num>
  <w:num w:numId="3">
    <w:abstractNumId w:val="12"/>
  </w:num>
  <w:num w:numId="4">
    <w:abstractNumId w:val="51"/>
  </w:num>
  <w:num w:numId="5">
    <w:abstractNumId w:val="0"/>
  </w:num>
  <w:num w:numId="6">
    <w:abstractNumId w:val="9"/>
  </w:num>
  <w:num w:numId="7">
    <w:abstractNumId w:val="30"/>
  </w:num>
  <w:num w:numId="8">
    <w:abstractNumId w:val="4"/>
  </w:num>
  <w:num w:numId="9">
    <w:abstractNumId w:val="24"/>
  </w:num>
  <w:num w:numId="10">
    <w:abstractNumId w:val="54"/>
  </w:num>
  <w:num w:numId="11">
    <w:abstractNumId w:val="10"/>
  </w:num>
  <w:num w:numId="12">
    <w:abstractNumId w:val="26"/>
  </w:num>
  <w:num w:numId="13">
    <w:abstractNumId w:val="11"/>
  </w:num>
  <w:num w:numId="14">
    <w:abstractNumId w:val="7"/>
  </w:num>
  <w:num w:numId="15">
    <w:abstractNumId w:val="23"/>
  </w:num>
  <w:num w:numId="16">
    <w:abstractNumId w:val="39"/>
  </w:num>
  <w:num w:numId="17">
    <w:abstractNumId w:val="3"/>
  </w:num>
  <w:num w:numId="18">
    <w:abstractNumId w:val="1"/>
  </w:num>
  <w:num w:numId="19">
    <w:abstractNumId w:val="60"/>
  </w:num>
  <w:num w:numId="20">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58"/>
  </w:num>
  <w:num w:numId="23">
    <w:abstractNumId w:val="15"/>
  </w:num>
  <w:num w:numId="24">
    <w:abstractNumId w:val="16"/>
  </w:num>
  <w:num w:numId="25">
    <w:abstractNumId w:val="35"/>
  </w:num>
  <w:num w:numId="26">
    <w:abstractNumId w:val="44"/>
  </w:num>
  <w:num w:numId="27">
    <w:abstractNumId w:val="28"/>
  </w:num>
  <w:num w:numId="28">
    <w:abstractNumId w:val="34"/>
  </w:num>
  <w:num w:numId="29">
    <w:abstractNumId w:val="31"/>
  </w:num>
  <w:num w:numId="30">
    <w:abstractNumId w:val="25"/>
  </w:num>
  <w:num w:numId="31">
    <w:abstractNumId w:val="29"/>
  </w:num>
  <w:num w:numId="32">
    <w:abstractNumId w:val="17"/>
  </w:num>
  <w:num w:numId="33">
    <w:abstractNumId w:val="5"/>
  </w:num>
  <w:num w:numId="34">
    <w:abstractNumId w:val="2"/>
  </w:num>
  <w:num w:numId="35">
    <w:abstractNumId w:val="8"/>
  </w:num>
  <w:num w:numId="36">
    <w:abstractNumId w:val="49"/>
  </w:num>
  <w:num w:numId="37">
    <w:abstractNumId w:val="55"/>
  </w:num>
  <w:num w:numId="38">
    <w:abstractNumId w:val="41"/>
  </w:num>
  <w:num w:numId="39">
    <w:abstractNumId w:val="18"/>
  </w:num>
  <w:num w:numId="40">
    <w:abstractNumId w:val="21"/>
  </w:num>
  <w:num w:numId="41">
    <w:abstractNumId w:val="36"/>
  </w:num>
  <w:num w:numId="42">
    <w:abstractNumId w:val="56"/>
  </w:num>
  <w:num w:numId="43">
    <w:abstractNumId w:val="48"/>
  </w:num>
  <w:num w:numId="44">
    <w:abstractNumId w:val="19"/>
  </w:num>
  <w:num w:numId="45">
    <w:abstractNumId w:val="13"/>
  </w:num>
  <w:num w:numId="46">
    <w:abstractNumId w:val="3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33"/>
  </w:num>
  <w:num w:numId="50">
    <w:abstractNumId w:val="46"/>
  </w:num>
  <w:num w:numId="51">
    <w:abstractNumId w:val="32"/>
  </w:num>
  <w:num w:numId="52">
    <w:abstractNumId w:val="20"/>
  </w:num>
  <w:num w:numId="53">
    <w:abstractNumId w:val="42"/>
  </w:num>
  <w:num w:numId="54">
    <w:abstractNumId w:val="14"/>
  </w:num>
  <w:num w:numId="55">
    <w:abstractNumId w:val="52"/>
  </w:num>
  <w:num w:numId="56">
    <w:abstractNumId w:val="27"/>
  </w:num>
  <w:num w:numId="57">
    <w:abstractNumId w:val="22"/>
  </w:num>
  <w:num w:numId="58">
    <w:abstractNumId w:val="43"/>
  </w:num>
  <w:num w:numId="59">
    <w:abstractNumId w:val="47"/>
  </w:num>
  <w:num w:numId="60">
    <w:abstractNumId w:val="57"/>
  </w:num>
  <w:num w:numId="61">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9E"/>
    <w:rsid w:val="000334DF"/>
    <w:rsid w:val="00071F08"/>
    <w:rsid w:val="00075632"/>
    <w:rsid w:val="00096B35"/>
    <w:rsid w:val="000E08A7"/>
    <w:rsid w:val="001F5A9E"/>
    <w:rsid w:val="0021380E"/>
    <w:rsid w:val="002355A8"/>
    <w:rsid w:val="002A1862"/>
    <w:rsid w:val="002F0C49"/>
    <w:rsid w:val="00300D04"/>
    <w:rsid w:val="00336145"/>
    <w:rsid w:val="00337BC6"/>
    <w:rsid w:val="00350175"/>
    <w:rsid w:val="003D5B6C"/>
    <w:rsid w:val="004456CD"/>
    <w:rsid w:val="00450A84"/>
    <w:rsid w:val="004D54FA"/>
    <w:rsid w:val="004D79C5"/>
    <w:rsid w:val="00533E82"/>
    <w:rsid w:val="005748F4"/>
    <w:rsid w:val="005C587F"/>
    <w:rsid w:val="005E76DB"/>
    <w:rsid w:val="0060294B"/>
    <w:rsid w:val="00612EDE"/>
    <w:rsid w:val="00617FB6"/>
    <w:rsid w:val="00623BD5"/>
    <w:rsid w:val="00632848"/>
    <w:rsid w:val="006B41F7"/>
    <w:rsid w:val="006D107A"/>
    <w:rsid w:val="00701980"/>
    <w:rsid w:val="00760AD4"/>
    <w:rsid w:val="00796E15"/>
    <w:rsid w:val="007C17F2"/>
    <w:rsid w:val="00845837"/>
    <w:rsid w:val="008C3BBA"/>
    <w:rsid w:val="009026C0"/>
    <w:rsid w:val="00975775"/>
    <w:rsid w:val="00A023F1"/>
    <w:rsid w:val="00A10DFE"/>
    <w:rsid w:val="00A42AA9"/>
    <w:rsid w:val="00A852A8"/>
    <w:rsid w:val="00AC1627"/>
    <w:rsid w:val="00B46995"/>
    <w:rsid w:val="00BA4EB5"/>
    <w:rsid w:val="00BE2497"/>
    <w:rsid w:val="00BE5020"/>
    <w:rsid w:val="00C13529"/>
    <w:rsid w:val="00C73D73"/>
    <w:rsid w:val="00CE07BE"/>
    <w:rsid w:val="00CF2AA9"/>
    <w:rsid w:val="00D46C27"/>
    <w:rsid w:val="00D60A62"/>
    <w:rsid w:val="00D8536D"/>
    <w:rsid w:val="00E60520"/>
    <w:rsid w:val="00E82DE5"/>
    <w:rsid w:val="00ED33C4"/>
    <w:rsid w:val="00EE3EA9"/>
    <w:rsid w:val="00EF2F5B"/>
    <w:rsid w:val="00F16B5E"/>
    <w:rsid w:val="00F32A3C"/>
    <w:rsid w:val="00FC6353"/>
    <w:rsid w:val="00FE680A"/>
    <w:rsid w:val="00FF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5AEEFB"/>
  <w15:chartTrackingRefBased/>
  <w15:docId w15:val="{FC833F78-BB2F-4F87-80A3-2C1F8515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A9E"/>
  </w:style>
  <w:style w:type="paragraph" w:styleId="Nagwek1">
    <w:name w:val="heading 1"/>
    <w:basedOn w:val="Normalny"/>
    <w:next w:val="Normalny"/>
    <w:link w:val="Nagwek1Znak"/>
    <w:uiPriority w:val="9"/>
    <w:qFormat/>
    <w:rsid w:val="001F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F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F5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F5A9E"/>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5A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1F5A9E"/>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1F5A9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F5A9E"/>
    <w:rPr>
      <w:rFonts w:ascii="Arial" w:eastAsia="Times New Roman" w:hAnsi="Arial" w:cs="Times New Roman"/>
      <w:b/>
      <w:sz w:val="28"/>
      <w:lang w:eastAsia="pl-PL"/>
    </w:rPr>
  </w:style>
  <w:style w:type="paragraph" w:styleId="Tytu">
    <w:name w:val="Title"/>
    <w:basedOn w:val="Normalny"/>
    <w:link w:val="TytuZnak"/>
    <w:qFormat/>
    <w:rsid w:val="001F5A9E"/>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1F5A9E"/>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1F5A9E"/>
    <w:rPr>
      <w:rFonts w:ascii="Times New Roman" w:hAnsi="Times New Roman" w:cs="Times New Roman"/>
      <w:sz w:val="22"/>
      <w:szCs w:val="22"/>
    </w:rPr>
  </w:style>
  <w:style w:type="paragraph" w:styleId="Stopka">
    <w:name w:val="footer"/>
    <w:basedOn w:val="Normalny"/>
    <w:link w:val="StopkaZnak"/>
    <w:uiPriority w:val="99"/>
    <w:rsid w:val="001F5A9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F5A9E"/>
    <w:rPr>
      <w:rFonts w:ascii="Calibri" w:eastAsia="Times New Roman" w:hAnsi="Calibri" w:cs="Times New Roman"/>
      <w:lang w:eastAsia="pl-PL"/>
    </w:rPr>
  </w:style>
  <w:style w:type="paragraph" w:styleId="Tekstpodstawowy3">
    <w:name w:val="Body Text 3"/>
    <w:basedOn w:val="Normalny"/>
    <w:link w:val="Tekstpodstawowy3Znak"/>
    <w:semiHidden/>
    <w:rsid w:val="001F5A9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1F5A9E"/>
    <w:rPr>
      <w:rFonts w:ascii="Times New Roman" w:eastAsia="Times New Roman" w:hAnsi="Times New Roman" w:cs="Times New Roman"/>
      <w:sz w:val="24"/>
      <w:lang w:val="x-none" w:eastAsia="x-none"/>
    </w:rPr>
  </w:style>
  <w:style w:type="character" w:styleId="Hipercze">
    <w:name w:val="Hyperlink"/>
    <w:uiPriority w:val="99"/>
    <w:rsid w:val="001F5A9E"/>
    <w:rPr>
      <w:color w:val="0000FF"/>
      <w:u w:val="single"/>
    </w:rPr>
  </w:style>
  <w:style w:type="paragraph" w:customStyle="1" w:styleId="pkt">
    <w:name w:val="pkt"/>
    <w:basedOn w:val="Normalny"/>
    <w:link w:val="pktZnak"/>
    <w:rsid w:val="001F5A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F5A9E"/>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1F5A9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1F5A9E"/>
    <w:rPr>
      <w:rFonts w:ascii="Calibri" w:eastAsia="Calibri" w:hAnsi="Calibri" w:cs="Times New Roman"/>
    </w:rPr>
  </w:style>
  <w:style w:type="paragraph" w:customStyle="1" w:styleId="Style5">
    <w:name w:val="Style5"/>
    <w:basedOn w:val="Normalny"/>
    <w:uiPriority w:val="99"/>
    <w:rsid w:val="001F5A9E"/>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1F5A9E"/>
    <w:pPr>
      <w:spacing w:after="120"/>
    </w:pPr>
  </w:style>
  <w:style w:type="character" w:customStyle="1" w:styleId="TekstpodstawowyZnak">
    <w:name w:val="Tekst podstawowy Znak"/>
    <w:basedOn w:val="Domylnaczcionkaakapitu"/>
    <w:link w:val="Tekstpodstawowy"/>
    <w:uiPriority w:val="99"/>
    <w:semiHidden/>
    <w:rsid w:val="001F5A9E"/>
  </w:style>
  <w:style w:type="character" w:customStyle="1" w:styleId="alb">
    <w:name w:val="a_lb"/>
    <w:rsid w:val="001F5A9E"/>
  </w:style>
  <w:style w:type="character" w:styleId="Uwydatnienie">
    <w:name w:val="Emphasis"/>
    <w:basedOn w:val="Domylnaczcionkaakapitu"/>
    <w:uiPriority w:val="20"/>
    <w:qFormat/>
    <w:rsid w:val="001F5A9E"/>
    <w:rPr>
      <w:i/>
      <w:iCs/>
    </w:rPr>
  </w:style>
  <w:style w:type="paragraph" w:styleId="Tekstprzypisudolnego">
    <w:name w:val="footnote text"/>
    <w:aliases w:val="Podrozdział"/>
    <w:basedOn w:val="Normalny"/>
    <w:link w:val="TekstprzypisudolnegoZnak"/>
    <w:semiHidden/>
    <w:rsid w:val="001F5A9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F5A9E"/>
    <w:rPr>
      <w:rFonts w:ascii="Tahoma" w:eastAsia="Times New Roman" w:hAnsi="Tahoma" w:cs="Times New Roman"/>
      <w:sz w:val="20"/>
      <w:szCs w:val="20"/>
      <w:lang w:eastAsia="pl-PL"/>
    </w:rPr>
  </w:style>
  <w:style w:type="character" w:styleId="Odwoanieprzypisudolnego">
    <w:name w:val="footnote reference"/>
    <w:uiPriority w:val="99"/>
    <w:rsid w:val="001F5A9E"/>
    <w:rPr>
      <w:sz w:val="20"/>
      <w:vertAlign w:val="superscript"/>
    </w:rPr>
  </w:style>
  <w:style w:type="paragraph" w:styleId="Lista">
    <w:name w:val="List"/>
    <w:basedOn w:val="Normalny"/>
    <w:rsid w:val="001F5A9E"/>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fn-ref">
    <w:name w:val="fn-ref"/>
    <w:basedOn w:val="Domylnaczcionkaakapitu"/>
    <w:rsid w:val="001F5A9E"/>
  </w:style>
  <w:style w:type="paragraph" w:customStyle="1" w:styleId="text-justify">
    <w:name w:val="text-justify"/>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1F5A9E"/>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5A9E"/>
    <w:rPr>
      <w:sz w:val="16"/>
      <w:szCs w:val="16"/>
    </w:rPr>
  </w:style>
  <w:style w:type="paragraph" w:styleId="Tekstkomentarza">
    <w:name w:val="annotation text"/>
    <w:basedOn w:val="Normalny"/>
    <w:link w:val="TekstkomentarzaZnak"/>
    <w:uiPriority w:val="99"/>
    <w:unhideWhenUsed/>
    <w:rsid w:val="001F5A9E"/>
    <w:pPr>
      <w:spacing w:line="240" w:lineRule="auto"/>
    </w:pPr>
    <w:rPr>
      <w:sz w:val="20"/>
      <w:szCs w:val="20"/>
    </w:rPr>
  </w:style>
  <w:style w:type="character" w:customStyle="1" w:styleId="TekstkomentarzaZnak">
    <w:name w:val="Tekst komentarza Znak"/>
    <w:basedOn w:val="Domylnaczcionkaakapitu"/>
    <w:link w:val="Tekstkomentarza"/>
    <w:uiPriority w:val="99"/>
    <w:rsid w:val="001F5A9E"/>
    <w:rPr>
      <w:sz w:val="20"/>
      <w:szCs w:val="20"/>
    </w:rPr>
  </w:style>
  <w:style w:type="paragraph" w:styleId="Tematkomentarza">
    <w:name w:val="annotation subject"/>
    <w:basedOn w:val="Tekstkomentarza"/>
    <w:next w:val="Tekstkomentarza"/>
    <w:link w:val="TematkomentarzaZnak"/>
    <w:uiPriority w:val="99"/>
    <w:semiHidden/>
    <w:unhideWhenUsed/>
    <w:rsid w:val="001F5A9E"/>
    <w:rPr>
      <w:b/>
      <w:bCs/>
    </w:rPr>
  </w:style>
  <w:style w:type="character" w:customStyle="1" w:styleId="TematkomentarzaZnak">
    <w:name w:val="Temat komentarza Znak"/>
    <w:basedOn w:val="TekstkomentarzaZnak"/>
    <w:link w:val="Tematkomentarza"/>
    <w:uiPriority w:val="99"/>
    <w:semiHidden/>
    <w:rsid w:val="001F5A9E"/>
    <w:rPr>
      <w:b/>
      <w:bCs/>
      <w:sz w:val="20"/>
      <w:szCs w:val="20"/>
    </w:rPr>
  </w:style>
  <w:style w:type="paragraph" w:styleId="Tekstdymka">
    <w:name w:val="Balloon Text"/>
    <w:basedOn w:val="Normalny"/>
    <w:link w:val="TekstdymkaZnak"/>
    <w:uiPriority w:val="99"/>
    <w:semiHidden/>
    <w:unhideWhenUsed/>
    <w:rsid w:val="001F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A9E"/>
    <w:rPr>
      <w:rFonts w:ascii="Segoe UI" w:hAnsi="Segoe UI" w:cs="Segoe UI"/>
      <w:sz w:val="18"/>
      <w:szCs w:val="18"/>
    </w:rPr>
  </w:style>
  <w:style w:type="character" w:styleId="Pogrubienie">
    <w:name w:val="Strong"/>
    <w:basedOn w:val="Domylnaczcionkaakapitu"/>
    <w:uiPriority w:val="22"/>
    <w:qFormat/>
    <w:rsid w:val="001F5A9E"/>
    <w:rPr>
      <w:b/>
      <w:bCs/>
    </w:rPr>
  </w:style>
  <w:style w:type="character" w:customStyle="1" w:styleId="hgkelc">
    <w:name w:val="hgkelc"/>
    <w:basedOn w:val="Domylnaczcionkaakapitu"/>
    <w:rsid w:val="001F5A9E"/>
  </w:style>
  <w:style w:type="table" w:styleId="Tabela-Siatka">
    <w:name w:val="Table Grid"/>
    <w:basedOn w:val="Standardowy"/>
    <w:uiPriority w:val="39"/>
    <w:rsid w:val="001F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F5A9E"/>
    <w:rPr>
      <w:rFonts w:ascii="Calibri" w:hAnsi="Calibri" w:cs="Calibri"/>
      <w:color w:val="000000"/>
      <w:sz w:val="24"/>
      <w:szCs w:val="24"/>
    </w:rPr>
  </w:style>
  <w:style w:type="paragraph" w:styleId="Nagwek">
    <w:name w:val="header"/>
    <w:basedOn w:val="Normalny"/>
    <w:link w:val="NagwekZnak"/>
    <w:uiPriority w:val="99"/>
    <w:unhideWhenUsed/>
    <w:rsid w:val="001F5A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9E"/>
  </w:style>
  <w:style w:type="paragraph" w:styleId="Nagwekspisutreci">
    <w:name w:val="TOC Heading"/>
    <w:basedOn w:val="Nagwek1"/>
    <w:next w:val="Normalny"/>
    <w:uiPriority w:val="39"/>
    <w:unhideWhenUsed/>
    <w:qFormat/>
    <w:rsid w:val="001F5A9E"/>
    <w:pPr>
      <w:outlineLvl w:val="9"/>
    </w:pPr>
    <w:rPr>
      <w:lang w:eastAsia="pl-PL"/>
    </w:rPr>
  </w:style>
  <w:style w:type="paragraph" w:styleId="Spistreci1">
    <w:name w:val="toc 1"/>
    <w:basedOn w:val="Normalny"/>
    <w:next w:val="Normalny"/>
    <w:autoRedefine/>
    <w:uiPriority w:val="39"/>
    <w:unhideWhenUsed/>
    <w:rsid w:val="001F5A9E"/>
    <w:pPr>
      <w:spacing w:after="100"/>
    </w:pPr>
  </w:style>
  <w:style w:type="paragraph" w:styleId="Bezodstpw">
    <w:name w:val="No Spacing"/>
    <w:uiPriority w:val="1"/>
    <w:qFormat/>
    <w:rsid w:val="00F32A3C"/>
    <w:pPr>
      <w:spacing w:after="0" w:line="240" w:lineRule="auto"/>
    </w:pPr>
  </w:style>
  <w:style w:type="paragraph" w:customStyle="1" w:styleId="Tekstpodstawowy21">
    <w:name w:val="Tekst podstawowy 21"/>
    <w:basedOn w:val="Normalny"/>
    <w:rsid w:val="0060294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54309">
      <w:bodyDiv w:val="1"/>
      <w:marLeft w:val="0"/>
      <w:marRight w:val="0"/>
      <w:marTop w:val="0"/>
      <w:marBottom w:val="0"/>
      <w:divBdr>
        <w:top w:val="none" w:sz="0" w:space="0" w:color="auto"/>
        <w:left w:val="none" w:sz="0" w:space="0" w:color="auto"/>
        <w:bottom w:val="none" w:sz="0" w:space="0" w:color="auto"/>
        <w:right w:val="none" w:sz="0" w:space="0" w:color="auto"/>
      </w:divBdr>
      <w:divsChild>
        <w:div w:id="1794904824">
          <w:marLeft w:val="0"/>
          <w:marRight w:val="0"/>
          <w:marTop w:val="0"/>
          <w:marBottom w:val="0"/>
          <w:divBdr>
            <w:top w:val="none" w:sz="0" w:space="0" w:color="auto"/>
            <w:left w:val="none" w:sz="0" w:space="0" w:color="auto"/>
            <w:bottom w:val="none" w:sz="0" w:space="0" w:color="auto"/>
            <w:right w:val="none" w:sz="0" w:space="0" w:color="auto"/>
          </w:divBdr>
        </w:div>
        <w:div w:id="980617432">
          <w:marLeft w:val="0"/>
          <w:marRight w:val="0"/>
          <w:marTop w:val="0"/>
          <w:marBottom w:val="0"/>
          <w:divBdr>
            <w:top w:val="none" w:sz="0" w:space="0" w:color="auto"/>
            <w:left w:val="none" w:sz="0" w:space="0" w:color="auto"/>
            <w:bottom w:val="none" w:sz="0" w:space="0" w:color="auto"/>
            <w:right w:val="none" w:sz="0" w:space="0" w:color="auto"/>
          </w:divBdr>
        </w:div>
        <w:div w:id="1633249141">
          <w:marLeft w:val="0"/>
          <w:marRight w:val="0"/>
          <w:marTop w:val="0"/>
          <w:marBottom w:val="0"/>
          <w:divBdr>
            <w:top w:val="none" w:sz="0" w:space="0" w:color="auto"/>
            <w:left w:val="none" w:sz="0" w:space="0" w:color="auto"/>
            <w:bottom w:val="none" w:sz="0" w:space="0" w:color="auto"/>
            <w:right w:val="none" w:sz="0" w:space="0" w:color="auto"/>
          </w:divBdr>
        </w:div>
        <w:div w:id="39789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kpfr" TargetMode="External"/><Relationship Id="rId47" Type="http://schemas.openxmlformats.org/officeDocument/2006/relationships/hyperlink" Target="https://platformazakupowa.pl/pn/kpfr" TargetMode="External"/><Relationship Id="rId50"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kpfr/proceedings"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lex.online.wolterskluwer.pl/WKPLOnline/index.rpc" TargetMode="External"/><Relationship Id="rId8" Type="http://schemas.openxmlformats.org/officeDocument/2006/relationships/hyperlink" Target="http://www.kpfr.pl" TargetMode="External"/><Relationship Id="rId51" Type="http://schemas.openxmlformats.org/officeDocument/2006/relationships/hyperlink" Target="http://www.kpfr.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platformazakupowa.pl/pn/kpfr/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7248-A853-47F3-B5DA-E5B222C1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11266</Words>
  <Characters>67599</Characters>
  <Application>Microsoft Office Word</Application>
  <DocSecurity>4</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cp:revision>
  <dcterms:created xsi:type="dcterms:W3CDTF">2022-03-21T13:27:00Z</dcterms:created>
  <dcterms:modified xsi:type="dcterms:W3CDTF">2022-03-21T13:27:00Z</dcterms:modified>
</cp:coreProperties>
</file>