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6B28" w14:textId="403A3169" w:rsidR="008834A6" w:rsidRPr="008834A6" w:rsidRDefault="00E01D5A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23AF2021" w:rsidR="00E953B2" w:rsidRPr="00E953B2" w:rsidRDefault="00E01D5A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4437FB">
        <w:rPr>
          <w:rFonts w:eastAsia="Times New Roman" w:cs="Calibri"/>
          <w:b/>
          <w:szCs w:val="24"/>
        </w:rPr>
        <w:t>1</w:t>
      </w:r>
      <w:r>
        <w:rPr>
          <w:rFonts w:eastAsia="Times New Roman" w:cs="Calibri"/>
          <w:b/>
          <w:szCs w:val="24"/>
        </w:rPr>
        <w:t>7</w:t>
      </w:r>
      <w:r w:rsidR="00E953B2" w:rsidRPr="00E953B2">
        <w:rPr>
          <w:rFonts w:eastAsia="Times New Roman" w:cs="Calibri"/>
          <w:b/>
          <w:szCs w:val="24"/>
        </w:rPr>
        <w:t>.2022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489F0435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4437FB" w:rsidRPr="004437FB">
        <w:rPr>
          <w:rFonts w:eastAsia="Times New Roman" w:cs="Calibri"/>
          <w:b/>
          <w:bCs/>
          <w:sz w:val="24"/>
          <w:szCs w:val="24"/>
          <w:lang w:eastAsia="pl-PL"/>
        </w:rPr>
        <w:t>Budowa i modernizacja dróg dojazdowych do gruntów rolnych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1C2523CF" w:rsidR="008834A6" w:rsidRPr="00E953B2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4437FB" w:rsidRPr="004437FB">
        <w:rPr>
          <w:rFonts w:eastAsia="Times New Roman" w:cs="Calibri"/>
          <w:b/>
          <w:bCs/>
          <w:sz w:val="24"/>
          <w:szCs w:val="24"/>
          <w:lang w:eastAsia="pl-PL"/>
        </w:rPr>
        <w:t xml:space="preserve">Budowa i modernizacja dróg dojazdowych do gruntów rolnych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4437FB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33AD596E" w:rsidR="000B5844" w:rsidRPr="00E01D5A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4437FB">
      <w:rPr>
        <w:rFonts w:eastAsia="Times New Roman" w:cs="Calibri"/>
        <w:sz w:val="18"/>
        <w:szCs w:val="18"/>
      </w:rPr>
      <w:t>1</w:t>
    </w:r>
    <w:r w:rsidR="00E01D5A">
      <w:rPr>
        <w:rFonts w:eastAsia="Times New Roman" w:cs="Calibri"/>
        <w:sz w:val="18"/>
        <w:szCs w:val="18"/>
      </w:rPr>
      <w:t>7</w:t>
    </w:r>
    <w:r w:rsidRPr="000B5844">
      <w:rPr>
        <w:rFonts w:eastAsia="Times New Roman" w:cs="Calibri"/>
        <w:sz w:val="18"/>
        <w:szCs w:val="18"/>
      </w:rPr>
      <w:t>.2022 - „</w:t>
    </w:r>
    <w:r w:rsidR="004437FB" w:rsidRPr="004437FB">
      <w:rPr>
        <w:rFonts w:eastAsia="Times New Roman" w:cs="Calibri"/>
        <w:sz w:val="18"/>
        <w:szCs w:val="18"/>
      </w:rPr>
      <w:t>Budowa i modernizacja dróg dojazdowych do gruntów rolnych</w:t>
    </w:r>
    <w:r w:rsidR="00E01D5A">
      <w:rPr>
        <w:rFonts w:eastAsia="Times New Roman" w:cs="Calibri"/>
        <w:iCs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437FB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0A9B-0B60-424D-BB5F-EB369808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5</cp:revision>
  <cp:lastPrinted>2021-02-08T13:18:00Z</cp:lastPrinted>
  <dcterms:created xsi:type="dcterms:W3CDTF">2022-01-27T12:27:00Z</dcterms:created>
  <dcterms:modified xsi:type="dcterms:W3CDTF">2022-07-01T11:00:00Z</dcterms:modified>
</cp:coreProperties>
</file>