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753C" w14:textId="2129548C" w:rsidR="002A77D7" w:rsidRPr="002A77D7" w:rsidRDefault="002A77D7" w:rsidP="002A77D7">
      <w:pPr>
        <w:numPr>
          <w:ilvl w:val="0"/>
          <w:numId w:val="24"/>
        </w:num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w:t>
      </w:r>
      <w:r w:rsidR="001D6AB9">
        <w:rPr>
          <w:rFonts w:ascii="Times New Roman" w:hAnsi="Times New Roman"/>
          <w:b/>
          <w:sz w:val="24"/>
          <w:szCs w:val="24"/>
        </w:rPr>
        <w:t>53</w:t>
      </w:r>
      <w:r w:rsidRPr="002A77D7">
        <w:rPr>
          <w:rFonts w:ascii="Times New Roman" w:hAnsi="Times New Roman"/>
          <w:b/>
          <w:sz w:val="24"/>
          <w:szCs w:val="24"/>
        </w:rPr>
        <w:t>/22</w:t>
      </w:r>
      <w:r w:rsidRPr="002A77D7">
        <w:rPr>
          <w:rFonts w:ascii="Times New Roman" w:hAnsi="Times New Roman"/>
          <w:b/>
          <w:sz w:val="24"/>
          <w:szCs w:val="24"/>
        </w:rPr>
        <w:tab/>
        <w:t xml:space="preserve">                                                                                                   </w:t>
      </w:r>
      <w:r>
        <w:rPr>
          <w:rFonts w:ascii="Times New Roman" w:hAnsi="Times New Roman"/>
          <w:b/>
          <w:sz w:val="24"/>
          <w:szCs w:val="24"/>
        </w:rPr>
        <w:t xml:space="preserve">      </w:t>
      </w:r>
      <w:r w:rsidRPr="002A77D7">
        <w:rPr>
          <w:rFonts w:ascii="Times New Roman" w:hAnsi="Times New Roman"/>
          <w:b/>
          <w:sz w:val="24"/>
          <w:szCs w:val="24"/>
        </w:rPr>
        <w:t>ZAŁĄCZNIK NR 4</w:t>
      </w:r>
    </w:p>
    <w:p w14:paraId="7862532A" w14:textId="77777777" w:rsidR="00FA6585" w:rsidRPr="002A77D7" w:rsidRDefault="00FA6585" w:rsidP="002A77D7">
      <w:pPr>
        <w:pStyle w:val="Nagwek5"/>
        <w:spacing w:before="0" w:line="240" w:lineRule="auto"/>
        <w:jc w:val="center"/>
        <w:rPr>
          <w:rFonts w:ascii="Times New Roman" w:hAnsi="Times New Roman" w:cs="Times New Roman"/>
          <w:b/>
          <w:color w:val="auto"/>
          <w:sz w:val="24"/>
          <w:szCs w:val="24"/>
        </w:rPr>
      </w:pPr>
      <w:r w:rsidRPr="002A77D7">
        <w:rPr>
          <w:rFonts w:ascii="Times New Roman" w:hAnsi="Times New Roman" w:cs="Times New Roman"/>
          <w:b/>
          <w:color w:val="auto"/>
          <w:sz w:val="24"/>
          <w:szCs w:val="24"/>
        </w:rPr>
        <w:t>Wymagane i oferowane parametry techniczne</w:t>
      </w:r>
    </w:p>
    <w:p w14:paraId="6F1D6053" w14:textId="77777777" w:rsidR="00FA6585" w:rsidRPr="002A77D7" w:rsidRDefault="00D15DAA" w:rsidP="002A77D7">
      <w:pPr>
        <w:pStyle w:val="Nagwek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w:t>
      </w:r>
      <w:r w:rsidR="00FA6585" w:rsidRPr="002A77D7">
        <w:rPr>
          <w:rFonts w:ascii="Times New Roman" w:hAnsi="Times New Roman" w:cs="Times New Roman"/>
          <w:b/>
          <w:color w:val="auto"/>
          <w:sz w:val="24"/>
          <w:szCs w:val="24"/>
        </w:rPr>
        <w:t xml:space="preserve">tacji </w:t>
      </w:r>
      <w:r>
        <w:rPr>
          <w:rFonts w:ascii="Times New Roman" w:hAnsi="Times New Roman" w:cs="Times New Roman"/>
          <w:b/>
          <w:color w:val="auto"/>
          <w:sz w:val="24"/>
          <w:szCs w:val="24"/>
        </w:rPr>
        <w:t>M</w:t>
      </w:r>
      <w:r w:rsidR="00FA6585" w:rsidRPr="002A77D7">
        <w:rPr>
          <w:rFonts w:ascii="Times New Roman" w:hAnsi="Times New Roman" w:cs="Times New Roman"/>
          <w:b/>
          <w:color w:val="auto"/>
          <w:sz w:val="24"/>
          <w:szCs w:val="24"/>
        </w:rPr>
        <w:t>ultimodalnej</w:t>
      </w:r>
      <w:r>
        <w:rPr>
          <w:rFonts w:ascii="Times New Roman" w:hAnsi="Times New Roman" w:cs="Times New Roman"/>
          <w:b/>
          <w:color w:val="auto"/>
          <w:sz w:val="24"/>
          <w:szCs w:val="24"/>
        </w:rPr>
        <w:t xml:space="preserve"> D</w:t>
      </w:r>
      <w:r w:rsidR="00FA6585" w:rsidRPr="002A77D7">
        <w:rPr>
          <w:rFonts w:ascii="Times New Roman" w:hAnsi="Times New Roman" w:cs="Times New Roman"/>
          <w:b/>
          <w:color w:val="auto"/>
          <w:sz w:val="24"/>
          <w:szCs w:val="24"/>
        </w:rPr>
        <w:t>iagnostycznej z oprogramowaniem.</w:t>
      </w:r>
    </w:p>
    <w:p w14:paraId="550549E9" w14:textId="77777777" w:rsidR="002A77D7" w:rsidRDefault="002A77D7" w:rsidP="002A77D7">
      <w:pPr>
        <w:spacing w:after="0"/>
        <w:ind w:left="-142" w:right="-284"/>
        <w:jc w:val="both"/>
        <w:rPr>
          <w:rFonts w:ascii="Times New Roman" w:hAnsi="Times New Roman"/>
          <w:b/>
          <w:color w:val="FF0000"/>
        </w:rPr>
      </w:pPr>
    </w:p>
    <w:p w14:paraId="46F14FED" w14:textId="77777777" w:rsidR="00FA6585" w:rsidRDefault="00FA6585" w:rsidP="002A77D7">
      <w:pPr>
        <w:tabs>
          <w:tab w:val="left" w:pos="4536"/>
        </w:tabs>
        <w:spacing w:after="0"/>
        <w:ind w:left="-142" w:right="27"/>
        <w:jc w:val="both"/>
        <w:rPr>
          <w:rFonts w:ascii="Times New Roman" w:hAnsi="Times New Roman"/>
          <w:b/>
          <w:color w:val="FF0000"/>
        </w:rPr>
      </w:pPr>
      <w:r w:rsidRPr="002A77D7">
        <w:rPr>
          <w:rFonts w:ascii="Times New Roman" w:hAnsi="Times New Roman"/>
          <w:b/>
          <w:color w:val="FF0000"/>
        </w:rPr>
        <w:t>UWAGA! W kolumnie „Parametry oferowane” należy podać parametry (w postaci cyfrowej) oferowanego przedmiotu zamówienia lub potwierdzić posiadanie funkcji i ją opisać, jeżeli nie jest opisana cyfrowo.</w:t>
      </w:r>
    </w:p>
    <w:p w14:paraId="32942099" w14:textId="77777777" w:rsidR="002A77D7" w:rsidRPr="002A77D7" w:rsidRDefault="002A77D7" w:rsidP="002A77D7">
      <w:pPr>
        <w:spacing w:after="0"/>
        <w:ind w:left="-142" w:right="-284"/>
        <w:jc w:val="both"/>
        <w:rPr>
          <w:rFonts w:ascii="Times New Roman" w:hAnsi="Times New Roman"/>
          <w:color w:val="FF0000"/>
          <w:sz w:val="20"/>
        </w:rPr>
      </w:pPr>
    </w:p>
    <w:tbl>
      <w:tblPr>
        <w:tblW w:w="1063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4090"/>
        <w:gridCol w:w="10"/>
        <w:gridCol w:w="11"/>
        <w:gridCol w:w="2672"/>
        <w:gridCol w:w="10"/>
        <w:gridCol w:w="11"/>
        <w:gridCol w:w="3097"/>
        <w:gridCol w:w="10"/>
        <w:gridCol w:w="11"/>
      </w:tblGrid>
      <w:tr w:rsidR="00332A9E" w:rsidRPr="00A10A63" w14:paraId="2882D996" w14:textId="77777777" w:rsidTr="002A77D7">
        <w:trPr>
          <w:gridAfter w:val="2"/>
          <w:wAfter w:w="21" w:type="dxa"/>
        </w:trPr>
        <w:tc>
          <w:tcPr>
            <w:tcW w:w="709" w:type="dxa"/>
            <w:tcBorders>
              <w:top w:val="single" w:sz="4" w:space="0" w:color="000000"/>
              <w:bottom w:val="single" w:sz="4" w:space="0" w:color="000000"/>
              <w:right w:val="single" w:sz="4" w:space="0" w:color="000000"/>
            </w:tcBorders>
            <w:shd w:val="clear" w:color="auto" w:fill="D9D9D9" w:themeFill="background1" w:themeFillShade="D9"/>
          </w:tcPr>
          <w:p w14:paraId="77B35DD4" w14:textId="77777777" w:rsidR="00A10A63" w:rsidRPr="002A77D7" w:rsidRDefault="00A10A63" w:rsidP="00584F3A">
            <w:pPr>
              <w:widowControl w:val="0"/>
              <w:autoSpaceDE w:val="0"/>
              <w:autoSpaceDN w:val="0"/>
              <w:adjustRightInd w:val="0"/>
              <w:spacing w:after="0" w:line="240" w:lineRule="auto"/>
              <w:jc w:val="center"/>
              <w:rPr>
                <w:rFonts w:ascii="Times New Roman" w:hAnsi="Times New Roman"/>
                <w:b/>
                <w:bCs/>
              </w:rPr>
            </w:pPr>
          </w:p>
          <w:p w14:paraId="37237C76"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676A8AD0" w14:textId="77777777" w:rsidR="00332A9E" w:rsidRPr="002A77D7" w:rsidRDefault="00332A9E" w:rsidP="00584F3A">
            <w:pPr>
              <w:widowControl w:val="0"/>
              <w:autoSpaceDE w:val="0"/>
              <w:autoSpaceDN w:val="0"/>
              <w:adjustRightInd w:val="0"/>
              <w:spacing w:after="0" w:line="240" w:lineRule="auto"/>
              <w:jc w:val="center"/>
              <w:rPr>
                <w:rFonts w:ascii="Times New Roman" w:hAnsi="Times New Roman"/>
                <w:b/>
                <w:bCs/>
              </w:rPr>
            </w:pPr>
            <w:r w:rsidRPr="002A77D7">
              <w:rPr>
                <w:rFonts w:ascii="Times New Roman" w:hAnsi="Times New Roman"/>
                <w:b/>
                <w:bCs/>
              </w:rPr>
              <w:t>Lp.</w:t>
            </w:r>
          </w:p>
          <w:p w14:paraId="7D5C467E" w14:textId="77777777" w:rsidR="00A10A63" w:rsidRPr="002A77D7" w:rsidRDefault="00A10A63" w:rsidP="00584F3A">
            <w:pPr>
              <w:widowControl w:val="0"/>
              <w:autoSpaceDE w:val="0"/>
              <w:autoSpaceDN w:val="0"/>
              <w:adjustRightInd w:val="0"/>
              <w:spacing w:after="0" w:line="240" w:lineRule="auto"/>
              <w:jc w:val="center"/>
              <w:rPr>
                <w:rFonts w:ascii="Times New Roman" w:hAnsi="Times New Roman"/>
                <w:b/>
                <w:bCs/>
              </w:rPr>
            </w:pPr>
          </w:p>
        </w:tc>
        <w:tc>
          <w:tcPr>
            <w:tcW w:w="40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9566B"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79453071"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6E605CA1" w14:textId="77777777" w:rsidR="00332A9E" w:rsidRPr="002A77D7" w:rsidRDefault="00853DF6" w:rsidP="002A77D7">
            <w:pPr>
              <w:widowControl w:val="0"/>
              <w:autoSpaceDE w:val="0"/>
              <w:autoSpaceDN w:val="0"/>
              <w:adjustRightInd w:val="0"/>
              <w:spacing w:after="0" w:line="240" w:lineRule="auto"/>
              <w:jc w:val="center"/>
              <w:rPr>
                <w:rFonts w:ascii="Times New Roman" w:hAnsi="Times New Roman"/>
              </w:rPr>
            </w:pPr>
            <w:r w:rsidRPr="002A77D7">
              <w:rPr>
                <w:rFonts w:ascii="Times New Roman" w:hAnsi="Times New Roman"/>
                <w:b/>
              </w:rPr>
              <w:t>Wymagania Zamawiającego.                                                             Parametry techniczne.</w:t>
            </w:r>
          </w:p>
        </w:tc>
        <w:tc>
          <w:tcPr>
            <w:tcW w:w="2693" w:type="dxa"/>
            <w:gridSpan w:val="3"/>
            <w:tcBorders>
              <w:top w:val="single" w:sz="4" w:space="0" w:color="000000"/>
              <w:left w:val="single" w:sz="4" w:space="0" w:color="000000"/>
              <w:bottom w:val="single" w:sz="4" w:space="0" w:color="000000"/>
            </w:tcBorders>
            <w:shd w:val="clear" w:color="auto" w:fill="D9D9D9" w:themeFill="background1" w:themeFillShade="D9"/>
          </w:tcPr>
          <w:p w14:paraId="01CE76D1" w14:textId="77777777" w:rsidR="002A77D7" w:rsidRDefault="002A77D7" w:rsidP="002A77D7">
            <w:pPr>
              <w:widowControl w:val="0"/>
              <w:autoSpaceDE w:val="0"/>
              <w:autoSpaceDN w:val="0"/>
              <w:adjustRightInd w:val="0"/>
              <w:spacing w:after="0" w:line="240" w:lineRule="auto"/>
              <w:jc w:val="center"/>
              <w:rPr>
                <w:rFonts w:ascii="Times New Roman" w:hAnsi="Times New Roman"/>
                <w:b/>
                <w:color w:val="000000"/>
                <w:sz w:val="21"/>
                <w:szCs w:val="21"/>
              </w:rPr>
            </w:pPr>
          </w:p>
          <w:p w14:paraId="68B0D9CF" w14:textId="77777777" w:rsidR="002A77D7" w:rsidRDefault="002A77D7" w:rsidP="002A77D7">
            <w:pPr>
              <w:widowControl w:val="0"/>
              <w:autoSpaceDE w:val="0"/>
              <w:autoSpaceDN w:val="0"/>
              <w:adjustRightInd w:val="0"/>
              <w:spacing w:after="0" w:line="240" w:lineRule="auto"/>
              <w:jc w:val="center"/>
              <w:rPr>
                <w:rFonts w:ascii="Times New Roman" w:hAnsi="Times New Roman"/>
                <w:b/>
                <w:color w:val="000000"/>
                <w:sz w:val="21"/>
                <w:szCs w:val="21"/>
              </w:rPr>
            </w:pPr>
          </w:p>
          <w:p w14:paraId="63A0C8A5" w14:textId="77777777" w:rsidR="00332A9E" w:rsidRPr="002A77D7" w:rsidRDefault="00853DF6" w:rsidP="002A77D7">
            <w:pPr>
              <w:widowControl w:val="0"/>
              <w:autoSpaceDE w:val="0"/>
              <w:autoSpaceDN w:val="0"/>
              <w:adjustRightInd w:val="0"/>
              <w:spacing w:after="0" w:line="240" w:lineRule="auto"/>
              <w:jc w:val="center"/>
              <w:rPr>
                <w:rFonts w:ascii="Times New Roman" w:hAnsi="Times New Roman"/>
              </w:rPr>
            </w:pPr>
            <w:r w:rsidRPr="002A77D7">
              <w:rPr>
                <w:rFonts w:ascii="Times New Roman" w:hAnsi="Times New Roman"/>
                <w:b/>
                <w:color w:val="000000"/>
                <w:sz w:val="21"/>
                <w:szCs w:val="21"/>
              </w:rPr>
              <w:t xml:space="preserve">Warunek graniczny. </w:t>
            </w:r>
          </w:p>
        </w:tc>
        <w:tc>
          <w:tcPr>
            <w:tcW w:w="3118" w:type="dxa"/>
            <w:gridSpan w:val="3"/>
            <w:tcBorders>
              <w:top w:val="single" w:sz="4" w:space="0" w:color="000000"/>
              <w:left w:val="single" w:sz="4" w:space="0" w:color="000000"/>
              <w:bottom w:val="single" w:sz="4" w:space="0" w:color="000000"/>
            </w:tcBorders>
            <w:shd w:val="clear" w:color="auto" w:fill="D9D9D9" w:themeFill="background1" w:themeFillShade="D9"/>
          </w:tcPr>
          <w:p w14:paraId="2A3E48BF" w14:textId="77777777" w:rsidR="002A77D7" w:rsidRDefault="002A77D7" w:rsidP="00584F3A">
            <w:pPr>
              <w:widowControl w:val="0"/>
              <w:autoSpaceDE w:val="0"/>
              <w:autoSpaceDN w:val="0"/>
              <w:adjustRightInd w:val="0"/>
              <w:spacing w:after="0" w:line="240" w:lineRule="auto"/>
              <w:jc w:val="center"/>
              <w:rPr>
                <w:rFonts w:ascii="Times New Roman" w:hAnsi="Times New Roman"/>
                <w:b/>
              </w:rPr>
            </w:pPr>
          </w:p>
          <w:p w14:paraId="327982F5" w14:textId="77777777" w:rsidR="00332A9E" w:rsidRDefault="00853DF6" w:rsidP="00584F3A">
            <w:pPr>
              <w:widowControl w:val="0"/>
              <w:autoSpaceDE w:val="0"/>
              <w:autoSpaceDN w:val="0"/>
              <w:adjustRightInd w:val="0"/>
              <w:spacing w:after="0" w:line="240" w:lineRule="auto"/>
              <w:jc w:val="center"/>
              <w:rPr>
                <w:rFonts w:ascii="Times New Roman" w:hAnsi="Times New Roman"/>
                <w:b/>
                <w:color w:val="FF0000"/>
              </w:rPr>
            </w:pPr>
            <w:r w:rsidRPr="002A77D7">
              <w:rPr>
                <w:rFonts w:ascii="Times New Roman" w:hAnsi="Times New Roman"/>
                <w:b/>
              </w:rPr>
              <w:t xml:space="preserve">Parametry oferowane                                   </w:t>
            </w:r>
            <w:r w:rsidRPr="002A77D7">
              <w:rPr>
                <w:rFonts w:ascii="Times New Roman" w:hAnsi="Times New Roman"/>
                <w:b/>
                <w:color w:val="FF0000"/>
              </w:rPr>
              <w:t>Podać wartość, zakres oferowanych parametrów, opisać</w:t>
            </w:r>
          </w:p>
          <w:p w14:paraId="7AA1B3FD" w14:textId="77777777" w:rsidR="002A77D7" w:rsidRPr="002A77D7" w:rsidRDefault="002A77D7" w:rsidP="00584F3A">
            <w:pPr>
              <w:widowControl w:val="0"/>
              <w:autoSpaceDE w:val="0"/>
              <w:autoSpaceDN w:val="0"/>
              <w:adjustRightInd w:val="0"/>
              <w:spacing w:after="0" w:line="240" w:lineRule="auto"/>
              <w:jc w:val="center"/>
              <w:rPr>
                <w:rFonts w:ascii="Times New Roman" w:hAnsi="Times New Roman"/>
                <w:b/>
                <w:bCs/>
              </w:rPr>
            </w:pPr>
          </w:p>
        </w:tc>
      </w:tr>
      <w:tr w:rsidR="00DB56BF" w:rsidRPr="00DB56BF" w14:paraId="2E61F8B7" w14:textId="77777777" w:rsidTr="002A77D7">
        <w:trPr>
          <w:gridAfter w:val="1"/>
          <w:wAfter w:w="11" w:type="dxa"/>
        </w:trPr>
        <w:tc>
          <w:tcPr>
            <w:tcW w:w="10620" w:type="dxa"/>
            <w:gridSpan w:val="9"/>
            <w:tcBorders>
              <w:top w:val="single" w:sz="4" w:space="0" w:color="000000"/>
              <w:bottom w:val="single" w:sz="4" w:space="0" w:color="000000"/>
            </w:tcBorders>
          </w:tcPr>
          <w:p w14:paraId="3EE21FE4" w14:textId="77777777" w:rsidR="00DB56BF" w:rsidRPr="00D15DAA" w:rsidRDefault="00DB56BF" w:rsidP="00584F3A">
            <w:pPr>
              <w:spacing w:after="0"/>
              <w:rPr>
                <w:rFonts w:ascii="Times New Roman" w:hAnsi="Times New Roman"/>
                <w:color w:val="000000"/>
              </w:rPr>
            </w:pPr>
            <w:bookmarkStart w:id="0" w:name="_Hlk104806425"/>
          </w:p>
          <w:p w14:paraId="03EE43DA" w14:textId="77777777" w:rsidR="00DB56BF" w:rsidRPr="00FB132A" w:rsidRDefault="00DB56BF" w:rsidP="002A77D7">
            <w:pPr>
              <w:spacing w:after="0"/>
              <w:jc w:val="center"/>
              <w:rPr>
                <w:rFonts w:ascii="Times New Roman" w:hAnsi="Times New Roman"/>
                <w:b/>
                <w:color w:val="000000"/>
                <w:sz w:val="24"/>
                <w:szCs w:val="24"/>
              </w:rPr>
            </w:pPr>
            <w:r w:rsidRPr="00FB132A">
              <w:rPr>
                <w:rFonts w:ascii="Times New Roman" w:hAnsi="Times New Roman"/>
                <w:b/>
                <w:color w:val="000000"/>
                <w:sz w:val="24"/>
                <w:szCs w:val="24"/>
              </w:rPr>
              <w:t>Stacja Kliniczno-Diagnostyczna dedykowana dla badań CT/MRI – 1 szt.</w:t>
            </w:r>
          </w:p>
          <w:p w14:paraId="66ADA363" w14:textId="77777777" w:rsidR="00DB56BF" w:rsidRPr="00D15DAA" w:rsidRDefault="00DB56BF" w:rsidP="00584F3A">
            <w:pPr>
              <w:spacing w:after="0"/>
              <w:jc w:val="center"/>
              <w:rPr>
                <w:rFonts w:ascii="Times New Roman" w:hAnsi="Times New Roman"/>
              </w:rPr>
            </w:pPr>
          </w:p>
        </w:tc>
      </w:tr>
      <w:tr w:rsidR="00DF626B" w:rsidRPr="00B72F35" w14:paraId="41861D0A" w14:textId="77777777" w:rsidTr="002A77D7">
        <w:trPr>
          <w:gridAfter w:val="1"/>
          <w:wAfter w:w="11" w:type="dxa"/>
          <w:trHeight w:val="3808"/>
        </w:trPr>
        <w:tc>
          <w:tcPr>
            <w:tcW w:w="709" w:type="dxa"/>
            <w:tcBorders>
              <w:top w:val="single" w:sz="4" w:space="0" w:color="000000"/>
              <w:bottom w:val="single" w:sz="4" w:space="0" w:color="000000"/>
              <w:right w:val="single" w:sz="4" w:space="0" w:color="000000"/>
            </w:tcBorders>
          </w:tcPr>
          <w:p w14:paraId="7F8F3F98" w14:textId="77777777" w:rsidR="00DF626B" w:rsidRPr="005143CD" w:rsidRDefault="00DF626B" w:rsidP="00584F3A">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3587B67C" w14:textId="77777777" w:rsidR="00DF626B" w:rsidRDefault="00DF626B" w:rsidP="00584F3A">
            <w:pPr>
              <w:spacing w:after="0"/>
              <w:rPr>
                <w:rFonts w:ascii="Times New Roman" w:hAnsi="Times New Roman"/>
                <w:color w:val="000000"/>
              </w:rPr>
            </w:pPr>
          </w:p>
          <w:p w14:paraId="32708E16" w14:textId="77777777" w:rsidR="003110EA" w:rsidRDefault="00DF626B" w:rsidP="002A77D7">
            <w:pPr>
              <w:pStyle w:val="Akapitzlist"/>
              <w:numPr>
                <w:ilvl w:val="0"/>
                <w:numId w:val="16"/>
              </w:numPr>
              <w:spacing w:after="0"/>
              <w:ind w:left="448" w:hanging="283"/>
              <w:rPr>
                <w:rFonts w:ascii="Times New Roman" w:hAnsi="Times New Roman"/>
                <w:color w:val="000000"/>
              </w:rPr>
            </w:pPr>
            <w:r>
              <w:rPr>
                <w:rFonts w:ascii="Times New Roman" w:hAnsi="Times New Roman"/>
                <w:color w:val="000000"/>
              </w:rPr>
              <w:t>1szt</w:t>
            </w:r>
            <w:r w:rsidR="00F570EF">
              <w:rPr>
                <w:rFonts w:ascii="Times New Roman" w:hAnsi="Times New Roman"/>
                <w:color w:val="000000"/>
              </w:rPr>
              <w:t>.</w:t>
            </w:r>
            <w:r>
              <w:rPr>
                <w:rFonts w:ascii="Times New Roman" w:hAnsi="Times New Roman"/>
                <w:color w:val="000000"/>
              </w:rPr>
              <w:t xml:space="preserve"> </w:t>
            </w:r>
            <w:r w:rsidR="005853FD">
              <w:rPr>
                <w:rFonts w:ascii="Times New Roman" w:hAnsi="Times New Roman"/>
                <w:color w:val="000000"/>
              </w:rPr>
              <w:t>s</w:t>
            </w:r>
            <w:r>
              <w:rPr>
                <w:rFonts w:ascii="Times New Roman" w:hAnsi="Times New Roman"/>
                <w:color w:val="000000"/>
              </w:rPr>
              <w:t xml:space="preserve">przęt komputerowy (producent, </w:t>
            </w:r>
            <w:r w:rsidR="00F570EF">
              <w:rPr>
                <w:rFonts w:ascii="Times New Roman" w:hAnsi="Times New Roman"/>
                <w:color w:val="000000"/>
              </w:rPr>
              <w:t>nazwa/typ/</w:t>
            </w:r>
            <w:r>
              <w:rPr>
                <w:rFonts w:ascii="Times New Roman" w:hAnsi="Times New Roman"/>
                <w:color w:val="000000"/>
              </w:rPr>
              <w:t>model</w:t>
            </w:r>
            <w:r w:rsidR="00F570EF">
              <w:rPr>
                <w:rFonts w:ascii="Times New Roman" w:hAnsi="Times New Roman"/>
                <w:color w:val="000000"/>
              </w:rPr>
              <w:t xml:space="preserve"> określająca jednoznacznie oferowany produkt</w:t>
            </w:r>
            <w:r>
              <w:rPr>
                <w:rFonts w:ascii="Times New Roman" w:hAnsi="Times New Roman"/>
                <w:color w:val="000000"/>
              </w:rPr>
              <w:t xml:space="preserve"> )</w:t>
            </w:r>
          </w:p>
          <w:p w14:paraId="2307B012" w14:textId="77777777" w:rsidR="003110EA" w:rsidRPr="00FC26AC" w:rsidRDefault="003110EA" w:rsidP="002A77D7">
            <w:pPr>
              <w:pStyle w:val="Akapitzlist"/>
              <w:spacing w:after="0"/>
              <w:ind w:left="448" w:hanging="283"/>
              <w:rPr>
                <w:rFonts w:ascii="Times New Roman" w:hAnsi="Times New Roman"/>
                <w:color w:val="000000"/>
                <w:sz w:val="16"/>
                <w:szCs w:val="16"/>
              </w:rPr>
            </w:pPr>
          </w:p>
          <w:p w14:paraId="78FA605A" w14:textId="77777777" w:rsidR="00DF626B" w:rsidRPr="003110EA" w:rsidRDefault="00DF626B" w:rsidP="002A77D7">
            <w:pPr>
              <w:pStyle w:val="Akapitzlist"/>
              <w:numPr>
                <w:ilvl w:val="0"/>
                <w:numId w:val="16"/>
              </w:numPr>
              <w:spacing w:after="0"/>
              <w:ind w:left="448" w:hanging="283"/>
              <w:rPr>
                <w:rFonts w:ascii="Times New Roman" w:hAnsi="Times New Roman"/>
                <w:color w:val="000000"/>
              </w:rPr>
            </w:pPr>
            <w:r w:rsidRPr="003110EA">
              <w:rPr>
                <w:rFonts w:ascii="Times New Roman" w:hAnsi="Times New Roman"/>
                <w:color w:val="000000"/>
              </w:rPr>
              <w:t>1 szt</w:t>
            </w:r>
            <w:r w:rsidR="00F570EF" w:rsidRPr="003110EA">
              <w:rPr>
                <w:rFonts w:ascii="Times New Roman" w:hAnsi="Times New Roman"/>
                <w:color w:val="000000"/>
              </w:rPr>
              <w:t>.</w:t>
            </w:r>
            <w:r w:rsidRPr="003110EA">
              <w:rPr>
                <w:rFonts w:ascii="Times New Roman" w:hAnsi="Times New Roman"/>
                <w:color w:val="000000"/>
              </w:rPr>
              <w:t xml:space="preserve"> monitor roboczy </w:t>
            </w:r>
            <w:r w:rsidR="00F570EF" w:rsidRPr="003110EA">
              <w:rPr>
                <w:rFonts w:ascii="Times New Roman" w:hAnsi="Times New Roman"/>
                <w:color w:val="000000"/>
              </w:rPr>
              <w:t>(producent, nazwa/typ/model określająca jednoznacznie oferowany produkt )</w:t>
            </w:r>
          </w:p>
          <w:p w14:paraId="384F5747" w14:textId="77777777" w:rsidR="00DF626B" w:rsidRPr="00FC26AC" w:rsidRDefault="00DF626B" w:rsidP="002A77D7">
            <w:pPr>
              <w:pStyle w:val="Akapitzlist"/>
              <w:spacing w:after="0"/>
              <w:ind w:left="448" w:hanging="283"/>
              <w:rPr>
                <w:rFonts w:ascii="Times New Roman" w:hAnsi="Times New Roman"/>
                <w:color w:val="000000"/>
                <w:sz w:val="16"/>
                <w:szCs w:val="16"/>
              </w:rPr>
            </w:pPr>
          </w:p>
          <w:p w14:paraId="56D41EED" w14:textId="77777777" w:rsidR="00DF626B" w:rsidRDefault="00DF626B" w:rsidP="002A77D7">
            <w:pPr>
              <w:pStyle w:val="Akapitzlist"/>
              <w:numPr>
                <w:ilvl w:val="0"/>
                <w:numId w:val="16"/>
              </w:numPr>
              <w:spacing w:after="0"/>
              <w:ind w:left="448" w:hanging="283"/>
              <w:rPr>
                <w:rFonts w:ascii="Times New Roman" w:hAnsi="Times New Roman"/>
                <w:color w:val="000000"/>
              </w:rPr>
            </w:pPr>
            <w:r>
              <w:rPr>
                <w:rFonts w:ascii="Times New Roman" w:hAnsi="Times New Roman"/>
                <w:color w:val="000000"/>
              </w:rPr>
              <w:t>2 szt</w:t>
            </w:r>
            <w:r w:rsidR="00F570EF">
              <w:rPr>
                <w:rFonts w:ascii="Times New Roman" w:hAnsi="Times New Roman"/>
                <w:color w:val="000000"/>
              </w:rPr>
              <w:t>.</w:t>
            </w:r>
            <w:r>
              <w:rPr>
                <w:rFonts w:ascii="Times New Roman" w:hAnsi="Times New Roman"/>
                <w:color w:val="000000"/>
              </w:rPr>
              <w:t xml:space="preserve"> monitor</w:t>
            </w:r>
            <w:r w:rsidR="00F570EF">
              <w:rPr>
                <w:rFonts w:ascii="Times New Roman" w:hAnsi="Times New Roman"/>
                <w:color w:val="000000"/>
              </w:rPr>
              <w:t>y</w:t>
            </w:r>
            <w:r>
              <w:rPr>
                <w:rFonts w:ascii="Times New Roman" w:hAnsi="Times New Roman"/>
                <w:color w:val="000000"/>
              </w:rPr>
              <w:t xml:space="preserve"> medyczn</w:t>
            </w:r>
            <w:r w:rsidR="00F570EF">
              <w:rPr>
                <w:rFonts w:ascii="Times New Roman" w:hAnsi="Times New Roman"/>
                <w:color w:val="000000"/>
              </w:rPr>
              <w:t>e</w:t>
            </w:r>
            <w:r>
              <w:rPr>
                <w:rFonts w:ascii="Times New Roman" w:hAnsi="Times New Roman"/>
                <w:color w:val="000000"/>
              </w:rPr>
              <w:t xml:space="preserve"> </w:t>
            </w:r>
            <w:r w:rsidR="003110EA">
              <w:rPr>
                <w:rFonts w:ascii="Times New Roman" w:hAnsi="Times New Roman"/>
                <w:color w:val="000000"/>
              </w:rPr>
              <w:t>(producent, nazwa/typ/model określająca jednoznacznie oferowany produkt )</w:t>
            </w:r>
          </w:p>
          <w:p w14:paraId="22B345AA" w14:textId="77777777" w:rsidR="005853FD" w:rsidRPr="00FC26AC" w:rsidRDefault="005853FD" w:rsidP="002A77D7">
            <w:pPr>
              <w:pStyle w:val="Akapitzlist"/>
              <w:ind w:left="448" w:hanging="283"/>
              <w:rPr>
                <w:rFonts w:ascii="Times New Roman" w:hAnsi="Times New Roman"/>
                <w:color w:val="000000"/>
                <w:sz w:val="16"/>
                <w:szCs w:val="16"/>
              </w:rPr>
            </w:pPr>
          </w:p>
          <w:p w14:paraId="52843CE2" w14:textId="77777777" w:rsidR="005853FD" w:rsidRDefault="005853FD" w:rsidP="002A77D7">
            <w:pPr>
              <w:pStyle w:val="Akapitzlist"/>
              <w:numPr>
                <w:ilvl w:val="0"/>
                <w:numId w:val="16"/>
              </w:numPr>
              <w:spacing w:after="0"/>
              <w:ind w:left="448" w:hanging="283"/>
              <w:rPr>
                <w:rFonts w:ascii="Times New Roman" w:hAnsi="Times New Roman"/>
                <w:color w:val="000000"/>
              </w:rPr>
            </w:pPr>
            <w:r>
              <w:rPr>
                <w:rFonts w:ascii="Times New Roman" w:hAnsi="Times New Roman"/>
                <w:bCs/>
                <w:noProof/>
              </w:rPr>
              <w:t xml:space="preserve">1 szt. </w:t>
            </w:r>
            <w:r w:rsidRPr="005143CD">
              <w:rPr>
                <w:rFonts w:ascii="Times New Roman" w:hAnsi="Times New Roman"/>
                <w:bCs/>
                <w:noProof/>
              </w:rPr>
              <w:t>urządzenie ochrony zasilania</w:t>
            </w:r>
            <w:r>
              <w:rPr>
                <w:rFonts w:ascii="Times New Roman" w:hAnsi="Times New Roman"/>
                <w:bCs/>
                <w:noProof/>
              </w:rPr>
              <w:t xml:space="preserve"> </w:t>
            </w:r>
            <w:r>
              <w:rPr>
                <w:rFonts w:ascii="Times New Roman" w:hAnsi="Times New Roman"/>
                <w:color w:val="000000"/>
              </w:rPr>
              <w:t>(producent, nazwa/typ/model określająca jednoznacznie oferowany produkt )</w:t>
            </w:r>
          </w:p>
          <w:p w14:paraId="362097CC" w14:textId="77777777" w:rsidR="00DF626B" w:rsidRPr="00DF626B" w:rsidRDefault="00DF626B" w:rsidP="00DF626B">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1B6C43F4" w14:textId="77777777" w:rsidR="00DF626B" w:rsidRPr="005143CD" w:rsidRDefault="00DF626B"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2377AF20" w14:textId="77777777" w:rsidR="00DF626B" w:rsidRPr="005143CD" w:rsidRDefault="00DF626B" w:rsidP="00584F3A">
            <w:pPr>
              <w:spacing w:after="0"/>
              <w:jc w:val="center"/>
              <w:rPr>
                <w:rFonts w:ascii="Times New Roman" w:hAnsi="Times New Roman"/>
              </w:rPr>
            </w:pPr>
          </w:p>
        </w:tc>
      </w:tr>
      <w:tr w:rsidR="00332A9E" w:rsidRPr="00B72F35" w14:paraId="1CF2869B" w14:textId="77777777" w:rsidTr="002A77D7">
        <w:trPr>
          <w:gridAfter w:val="1"/>
          <w:wAfter w:w="11" w:type="dxa"/>
          <w:trHeight w:val="3764"/>
        </w:trPr>
        <w:tc>
          <w:tcPr>
            <w:tcW w:w="709" w:type="dxa"/>
            <w:tcBorders>
              <w:top w:val="single" w:sz="4" w:space="0" w:color="000000"/>
              <w:bottom w:val="single" w:sz="4" w:space="0" w:color="000000"/>
              <w:right w:val="single" w:sz="4" w:space="0" w:color="000000"/>
            </w:tcBorders>
          </w:tcPr>
          <w:p w14:paraId="5114EE3C" w14:textId="77777777" w:rsidR="00332A9E" w:rsidRPr="005143CD" w:rsidRDefault="00332A9E" w:rsidP="00584F3A">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2B045954" w14:textId="77777777" w:rsidR="009F562C" w:rsidRPr="005143CD" w:rsidRDefault="009F562C" w:rsidP="00584F3A">
            <w:pPr>
              <w:spacing w:after="0"/>
              <w:rPr>
                <w:rFonts w:ascii="Times New Roman" w:hAnsi="Times New Roman"/>
                <w:color w:val="000000"/>
              </w:rPr>
            </w:pPr>
          </w:p>
          <w:p w14:paraId="60E3A3B6" w14:textId="77777777" w:rsidR="00601722" w:rsidRPr="005143CD" w:rsidRDefault="005C1C32" w:rsidP="00584F3A">
            <w:pPr>
              <w:spacing w:after="0"/>
              <w:rPr>
                <w:rFonts w:ascii="Times New Roman" w:hAnsi="Times New Roman"/>
                <w:color w:val="000000"/>
              </w:rPr>
            </w:pPr>
            <w:r w:rsidRPr="005143CD">
              <w:rPr>
                <w:rFonts w:ascii="Times New Roman" w:hAnsi="Times New Roman"/>
                <w:color w:val="000000"/>
              </w:rPr>
              <w:t>1 szt</w:t>
            </w:r>
            <w:r w:rsidR="00FC26AC">
              <w:rPr>
                <w:rFonts w:ascii="Times New Roman" w:hAnsi="Times New Roman"/>
                <w:color w:val="000000"/>
              </w:rPr>
              <w:t>.</w:t>
            </w:r>
            <w:r w:rsidRPr="005143CD">
              <w:rPr>
                <w:rFonts w:ascii="Times New Roman" w:hAnsi="Times New Roman"/>
                <w:color w:val="000000"/>
              </w:rPr>
              <w:t xml:space="preserve"> </w:t>
            </w:r>
            <w:r w:rsidR="00FC26AC">
              <w:rPr>
                <w:rFonts w:ascii="Times New Roman" w:hAnsi="Times New Roman"/>
                <w:color w:val="000000"/>
              </w:rPr>
              <w:t>s</w:t>
            </w:r>
            <w:r w:rsidR="00332A9E" w:rsidRPr="005143CD">
              <w:rPr>
                <w:rFonts w:ascii="Times New Roman" w:hAnsi="Times New Roman"/>
                <w:color w:val="000000"/>
              </w:rPr>
              <w:t xml:space="preserve">przęt komputerowy o parametrach minimalnych: </w:t>
            </w:r>
          </w:p>
          <w:p w14:paraId="180C5FCD" w14:textId="77777777" w:rsidR="00601722" w:rsidRPr="005143CD" w:rsidRDefault="00601722"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Komputer kompatybilny z zaoferowanym</w:t>
            </w:r>
            <w:r w:rsidR="00CD14A7">
              <w:rPr>
                <w:rFonts w:ascii="Times New Roman" w:hAnsi="Times New Roman"/>
                <w:color w:val="000000"/>
              </w:rPr>
              <w:t xml:space="preserve"> przez Wykonawcę</w:t>
            </w:r>
            <w:r w:rsidRPr="005143CD">
              <w:rPr>
                <w:rFonts w:ascii="Times New Roman" w:hAnsi="Times New Roman"/>
                <w:color w:val="000000"/>
              </w:rPr>
              <w:t xml:space="preserve"> oprogramowaniem </w:t>
            </w:r>
          </w:p>
          <w:p w14:paraId="2DC3F76B"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Procesor min</w:t>
            </w:r>
            <w:r w:rsidR="000F51BB" w:rsidRPr="005143CD">
              <w:rPr>
                <w:rFonts w:ascii="Times New Roman" w:hAnsi="Times New Roman"/>
                <w:color w:val="000000"/>
              </w:rPr>
              <w:t xml:space="preserve">imum </w:t>
            </w:r>
            <w:r w:rsidR="00305F6F">
              <w:rPr>
                <w:rFonts w:ascii="Times New Roman" w:hAnsi="Times New Roman"/>
                <w:color w:val="000000"/>
              </w:rPr>
              <w:t>c</w:t>
            </w:r>
            <w:r w:rsidRPr="005143CD">
              <w:rPr>
                <w:rFonts w:ascii="Times New Roman" w:hAnsi="Times New Roman"/>
                <w:color w:val="000000"/>
              </w:rPr>
              <w:t>zterordzeniowy</w:t>
            </w:r>
            <w:r w:rsidR="000F51BB" w:rsidRPr="005143CD">
              <w:rPr>
                <w:rFonts w:ascii="Times New Roman" w:hAnsi="Times New Roman"/>
                <w:color w:val="000000"/>
              </w:rPr>
              <w:t xml:space="preserve"> </w:t>
            </w:r>
            <w:r w:rsidR="00CA2560" w:rsidRPr="005143CD">
              <w:rPr>
                <w:rFonts w:ascii="Times New Roman" w:hAnsi="Times New Roman"/>
                <w:color w:val="000000"/>
              </w:rPr>
              <w:t xml:space="preserve">dostosowany do wymagań aplikacji dostarczonej </w:t>
            </w:r>
            <w:r w:rsidR="00CD14A7">
              <w:rPr>
                <w:rFonts w:ascii="Times New Roman" w:hAnsi="Times New Roman"/>
                <w:color w:val="000000"/>
              </w:rPr>
              <w:t>przez Wykonawcę</w:t>
            </w:r>
            <w:r w:rsidR="00305F6F">
              <w:rPr>
                <w:rFonts w:ascii="Times New Roman" w:hAnsi="Times New Roman"/>
                <w:color w:val="000000"/>
              </w:rPr>
              <w:t xml:space="preserve"> </w:t>
            </w:r>
            <w:r w:rsidR="00CA2560" w:rsidRPr="005143CD">
              <w:rPr>
                <w:rFonts w:ascii="Times New Roman" w:hAnsi="Times New Roman"/>
                <w:color w:val="000000"/>
              </w:rPr>
              <w:t>w niniejszym p</w:t>
            </w:r>
            <w:r w:rsidR="00CD14A7">
              <w:rPr>
                <w:rFonts w:ascii="Times New Roman" w:hAnsi="Times New Roman"/>
                <w:color w:val="000000"/>
              </w:rPr>
              <w:t>ostępowaniu</w:t>
            </w:r>
            <w:r w:rsidR="00CA2560" w:rsidRPr="005143CD">
              <w:rPr>
                <w:rFonts w:ascii="Times New Roman" w:hAnsi="Times New Roman"/>
                <w:color w:val="000000"/>
              </w:rPr>
              <w:t xml:space="preserve"> </w:t>
            </w:r>
            <w:r w:rsidR="000F51BB" w:rsidRPr="005143CD">
              <w:rPr>
                <w:rFonts w:ascii="Times New Roman" w:hAnsi="Times New Roman"/>
                <w:color w:val="000000"/>
              </w:rPr>
              <w:t xml:space="preserve">zapewniający szybką i stabilną pracę </w:t>
            </w:r>
          </w:p>
          <w:p w14:paraId="51F78356"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lastRenderedPageBreak/>
              <w:t xml:space="preserve">Pamięć RAM min. </w:t>
            </w:r>
            <w:r w:rsidR="00E048DD" w:rsidRPr="005143CD">
              <w:rPr>
                <w:rFonts w:ascii="Times New Roman" w:hAnsi="Times New Roman"/>
                <w:color w:val="000000"/>
              </w:rPr>
              <w:t>16</w:t>
            </w:r>
            <w:r w:rsidRPr="005143CD">
              <w:rPr>
                <w:rFonts w:ascii="Times New Roman" w:hAnsi="Times New Roman"/>
                <w:color w:val="000000"/>
              </w:rPr>
              <w:t>GB</w:t>
            </w:r>
            <w:r w:rsidR="009F562C" w:rsidRPr="005143CD">
              <w:rPr>
                <w:rFonts w:ascii="Times New Roman" w:hAnsi="Times New Roman"/>
                <w:color w:val="000000"/>
              </w:rPr>
              <w:t xml:space="preserve"> </w:t>
            </w:r>
          </w:p>
          <w:p w14:paraId="1F764E50"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Karta graficzna </w:t>
            </w:r>
            <w:r w:rsidR="000A2FFE" w:rsidRPr="005143CD">
              <w:rPr>
                <w:rFonts w:ascii="Times New Roman" w:hAnsi="Times New Roman"/>
                <w:color w:val="000000"/>
              </w:rPr>
              <w:t>obsługująca dostarczone monitory ( 2 monitory medyczne oraz 1 roboczy)</w:t>
            </w:r>
          </w:p>
          <w:p w14:paraId="18A72543"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Dysk twardy </w:t>
            </w:r>
            <w:r w:rsidR="000A2FFE" w:rsidRPr="005143CD">
              <w:rPr>
                <w:rFonts w:ascii="Times New Roman" w:hAnsi="Times New Roman"/>
                <w:color w:val="000000"/>
              </w:rPr>
              <w:t xml:space="preserve">minimum </w:t>
            </w:r>
            <w:r w:rsidR="00E048DD" w:rsidRPr="005143CD">
              <w:rPr>
                <w:rFonts w:ascii="Times New Roman" w:hAnsi="Times New Roman"/>
                <w:color w:val="000000"/>
              </w:rPr>
              <w:t>500 G</w:t>
            </w:r>
            <w:r w:rsidRPr="005143CD">
              <w:rPr>
                <w:rFonts w:ascii="Times New Roman" w:hAnsi="Times New Roman"/>
                <w:color w:val="000000"/>
              </w:rPr>
              <w:t xml:space="preserve">B </w:t>
            </w:r>
          </w:p>
          <w:p w14:paraId="5F4D38C8" w14:textId="77777777" w:rsidR="00332A9E" w:rsidRPr="005143CD" w:rsidRDefault="000F51BB"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lang w:val="en-US"/>
              </w:rPr>
              <w:t xml:space="preserve">Karta </w:t>
            </w:r>
            <w:proofErr w:type="spellStart"/>
            <w:r w:rsidRPr="005143CD">
              <w:rPr>
                <w:rFonts w:ascii="Times New Roman" w:hAnsi="Times New Roman"/>
                <w:color w:val="000000"/>
                <w:lang w:val="en-US"/>
              </w:rPr>
              <w:t>sieciowa</w:t>
            </w:r>
            <w:proofErr w:type="spellEnd"/>
            <w:r w:rsidR="00332A9E" w:rsidRPr="005143CD">
              <w:rPr>
                <w:rFonts w:ascii="Times New Roman" w:hAnsi="Times New Roman"/>
                <w:color w:val="000000"/>
                <w:lang w:val="en-US"/>
              </w:rPr>
              <w:t xml:space="preserve"> Gigabit Ethernet </w:t>
            </w:r>
          </w:p>
          <w:p w14:paraId="30882866" w14:textId="77777777" w:rsidR="00332A9E" w:rsidRPr="005143CD" w:rsidRDefault="00332A9E" w:rsidP="00584F3A">
            <w:pPr>
              <w:pStyle w:val="Akapitzlist"/>
              <w:numPr>
                <w:ilvl w:val="0"/>
                <w:numId w:val="6"/>
              </w:numPr>
              <w:spacing w:after="0"/>
              <w:rPr>
                <w:rFonts w:ascii="Times New Roman" w:hAnsi="Times New Roman"/>
                <w:color w:val="000000"/>
                <w:lang w:val="en-US"/>
              </w:rPr>
            </w:pPr>
            <w:proofErr w:type="spellStart"/>
            <w:r w:rsidRPr="005143CD">
              <w:rPr>
                <w:rFonts w:ascii="Times New Roman" w:hAnsi="Times New Roman"/>
                <w:color w:val="000000"/>
                <w:lang w:val="en-US"/>
              </w:rPr>
              <w:t>Wbudowana</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karta</w:t>
            </w:r>
            <w:proofErr w:type="spellEnd"/>
            <w:r w:rsidRPr="005143CD">
              <w:rPr>
                <w:rFonts w:ascii="Times New Roman" w:hAnsi="Times New Roman"/>
                <w:color w:val="000000"/>
                <w:lang w:val="en-US"/>
              </w:rPr>
              <w:t xml:space="preserve"> </w:t>
            </w:r>
            <w:r w:rsidR="000F51BB" w:rsidRPr="005143CD">
              <w:rPr>
                <w:rFonts w:ascii="Times New Roman" w:hAnsi="Times New Roman"/>
                <w:color w:val="000000"/>
                <w:lang w:val="en-US"/>
              </w:rPr>
              <w:t>a</w:t>
            </w:r>
            <w:r w:rsidRPr="005143CD">
              <w:rPr>
                <w:rFonts w:ascii="Times New Roman" w:hAnsi="Times New Roman"/>
                <w:color w:val="000000"/>
                <w:lang w:val="en-US"/>
              </w:rPr>
              <w:t xml:space="preserve">udio </w:t>
            </w:r>
          </w:p>
          <w:p w14:paraId="72829F6D" w14:textId="77777777" w:rsidR="00332A9E" w:rsidRPr="00305F6F" w:rsidRDefault="000A2FF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Gniazda USB m</w:t>
            </w:r>
            <w:r w:rsidR="00332A9E" w:rsidRPr="005143CD">
              <w:rPr>
                <w:rFonts w:ascii="Times New Roman" w:hAnsi="Times New Roman"/>
                <w:color w:val="000000"/>
              </w:rPr>
              <w:t>in</w:t>
            </w:r>
            <w:r w:rsidR="00305F6F">
              <w:rPr>
                <w:rFonts w:ascii="Times New Roman" w:hAnsi="Times New Roman"/>
                <w:color w:val="000000"/>
              </w:rPr>
              <w:t>.</w:t>
            </w:r>
            <w:r w:rsidR="00332A9E" w:rsidRPr="005143CD">
              <w:rPr>
                <w:rFonts w:ascii="Times New Roman" w:hAnsi="Times New Roman"/>
                <w:color w:val="000000"/>
              </w:rPr>
              <w:t xml:space="preserve"> 4</w:t>
            </w:r>
            <w:r w:rsidRPr="005143CD">
              <w:rPr>
                <w:rFonts w:ascii="Times New Roman" w:hAnsi="Times New Roman"/>
                <w:color w:val="000000"/>
              </w:rPr>
              <w:t xml:space="preserve"> sztuki</w:t>
            </w:r>
          </w:p>
          <w:p w14:paraId="182B18A7"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System operacyjny z dożywotnią licencją pozwalający na obsługę oprogramowania diagnostycznego </w:t>
            </w:r>
          </w:p>
          <w:p w14:paraId="485D827A" w14:textId="77777777" w:rsidR="005C1C32"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Mysz przewodowa + Klawiatura </w:t>
            </w:r>
          </w:p>
          <w:p w14:paraId="46636AEC"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Napęd CD/DVD</w:t>
            </w:r>
          </w:p>
          <w:p w14:paraId="6F09A916" w14:textId="77777777" w:rsidR="009F562C" w:rsidRPr="005143CD" w:rsidRDefault="009F562C" w:rsidP="00952925">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60A8AA86" w14:textId="77777777" w:rsidR="00332A9E" w:rsidRPr="005143CD" w:rsidRDefault="00332A9E" w:rsidP="00584F3A">
            <w:pPr>
              <w:spacing w:after="0"/>
              <w:jc w:val="center"/>
              <w:rPr>
                <w:rFonts w:ascii="Times New Roman" w:hAnsi="Times New Roman"/>
                <w:color w:val="000000"/>
                <w:lang w:val="en-AU"/>
              </w:rPr>
            </w:pPr>
            <w:r w:rsidRPr="005143CD">
              <w:rPr>
                <w:rFonts w:ascii="Times New Roman" w:hAnsi="Times New Roman"/>
                <w:color w:val="000000"/>
              </w:rPr>
              <w:lastRenderedPageBreak/>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41A2C87F" w14:textId="77777777" w:rsidR="00332A9E" w:rsidRPr="005143CD" w:rsidRDefault="00332A9E" w:rsidP="00584F3A">
            <w:pPr>
              <w:spacing w:after="0"/>
              <w:jc w:val="center"/>
              <w:rPr>
                <w:rFonts w:ascii="Times New Roman" w:hAnsi="Times New Roman"/>
              </w:rPr>
            </w:pPr>
          </w:p>
        </w:tc>
      </w:tr>
      <w:tr w:rsidR="00332A9E" w:rsidRPr="00B72F35" w14:paraId="3F082735" w14:textId="77777777" w:rsidTr="002A77D7">
        <w:trPr>
          <w:gridAfter w:val="1"/>
          <w:wAfter w:w="11" w:type="dxa"/>
          <w:trHeight w:val="706"/>
        </w:trPr>
        <w:tc>
          <w:tcPr>
            <w:tcW w:w="709" w:type="dxa"/>
            <w:tcBorders>
              <w:top w:val="single" w:sz="4" w:space="0" w:color="000000"/>
              <w:bottom w:val="single" w:sz="4" w:space="0" w:color="000000"/>
              <w:right w:val="single" w:sz="4" w:space="0" w:color="000000"/>
            </w:tcBorders>
          </w:tcPr>
          <w:p w14:paraId="1F22B350" w14:textId="77777777" w:rsidR="00332A9E" w:rsidRPr="005143CD" w:rsidRDefault="00332A9E" w:rsidP="00584F3A">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1145D716" w14:textId="77777777" w:rsidR="009F562C" w:rsidRPr="005143CD" w:rsidRDefault="009F562C" w:rsidP="00584F3A">
            <w:pPr>
              <w:spacing w:after="0"/>
              <w:rPr>
                <w:rFonts w:ascii="Times New Roman" w:hAnsi="Times New Roman"/>
                <w:color w:val="000000"/>
              </w:rPr>
            </w:pPr>
          </w:p>
          <w:p w14:paraId="3F59245C" w14:textId="77777777" w:rsidR="00332A9E" w:rsidRPr="005143CD" w:rsidRDefault="005C1C32" w:rsidP="00584F3A">
            <w:pPr>
              <w:spacing w:after="0"/>
              <w:rPr>
                <w:rFonts w:ascii="Times New Roman" w:hAnsi="Times New Roman"/>
                <w:color w:val="000000"/>
              </w:rPr>
            </w:pPr>
            <w:r w:rsidRPr="005143CD">
              <w:rPr>
                <w:rFonts w:ascii="Times New Roman" w:hAnsi="Times New Roman"/>
                <w:color w:val="000000"/>
              </w:rPr>
              <w:t>1 szt</w:t>
            </w:r>
            <w:r w:rsidR="0003588D">
              <w:rPr>
                <w:rFonts w:ascii="Times New Roman" w:hAnsi="Times New Roman"/>
                <w:color w:val="000000"/>
              </w:rPr>
              <w:t>.</w:t>
            </w:r>
            <w:r w:rsidRPr="005143CD">
              <w:rPr>
                <w:rFonts w:ascii="Times New Roman" w:hAnsi="Times New Roman"/>
                <w:color w:val="000000"/>
              </w:rPr>
              <w:t xml:space="preserve"> </w:t>
            </w:r>
            <w:r w:rsidR="00FC26AC">
              <w:rPr>
                <w:rFonts w:ascii="Times New Roman" w:hAnsi="Times New Roman"/>
                <w:color w:val="000000"/>
              </w:rPr>
              <w:t>m</w:t>
            </w:r>
            <w:r w:rsidR="00332A9E" w:rsidRPr="005143CD">
              <w:rPr>
                <w:rFonts w:ascii="Times New Roman" w:hAnsi="Times New Roman"/>
                <w:color w:val="000000"/>
              </w:rPr>
              <w:t>onitor roboczy do przeglądu obrazów</w:t>
            </w:r>
            <w:r w:rsidR="00CD14A7">
              <w:rPr>
                <w:rFonts w:ascii="Times New Roman" w:hAnsi="Times New Roman"/>
                <w:color w:val="000000"/>
              </w:rPr>
              <w:t xml:space="preserve"> o parametrach</w:t>
            </w:r>
            <w:r w:rsidR="00332A9E" w:rsidRPr="005143CD">
              <w:rPr>
                <w:rFonts w:ascii="Times New Roman" w:hAnsi="Times New Roman"/>
                <w:color w:val="000000"/>
              </w:rPr>
              <w:t xml:space="preserve">: </w:t>
            </w:r>
          </w:p>
          <w:p w14:paraId="59D4AE31"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 xml:space="preserve">Zintegrowany z jednostką główną monitor o przekątnej min. 24’' </w:t>
            </w:r>
          </w:p>
          <w:p w14:paraId="4F2B86A9" w14:textId="77777777" w:rsidR="00332A9E" w:rsidRPr="005143CD" w:rsidRDefault="00332A9E" w:rsidP="00584F3A">
            <w:pPr>
              <w:pStyle w:val="Akapitzlist"/>
              <w:numPr>
                <w:ilvl w:val="0"/>
                <w:numId w:val="7"/>
              </w:numPr>
              <w:spacing w:after="0"/>
              <w:rPr>
                <w:rFonts w:ascii="Times New Roman" w:hAnsi="Times New Roman"/>
                <w:color w:val="000000"/>
              </w:rPr>
            </w:pPr>
            <w:proofErr w:type="spellStart"/>
            <w:r w:rsidRPr="005143CD">
              <w:rPr>
                <w:rFonts w:ascii="Times New Roman" w:hAnsi="Times New Roman"/>
                <w:color w:val="000000"/>
              </w:rPr>
              <w:t>Kalibrowalny</w:t>
            </w:r>
            <w:proofErr w:type="spellEnd"/>
            <w:r w:rsidRPr="005143CD">
              <w:rPr>
                <w:rFonts w:ascii="Times New Roman" w:hAnsi="Times New Roman"/>
                <w:color w:val="000000"/>
              </w:rPr>
              <w:t xml:space="preserve"> do DICOM </w:t>
            </w:r>
          </w:p>
          <w:p w14:paraId="53D9DAB5"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TFT z podświetleniem LED</w:t>
            </w:r>
          </w:p>
          <w:p w14:paraId="67A83F5F"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Rozdzielczość</w:t>
            </w:r>
            <w:r w:rsidR="000F51BB" w:rsidRPr="005143CD">
              <w:rPr>
                <w:rFonts w:ascii="Times New Roman" w:hAnsi="Times New Roman"/>
                <w:color w:val="000000"/>
              </w:rPr>
              <w:t xml:space="preserve"> minimum </w:t>
            </w:r>
            <w:r w:rsidRPr="005143CD">
              <w:rPr>
                <w:rFonts w:ascii="Times New Roman" w:hAnsi="Times New Roman"/>
                <w:color w:val="000000"/>
              </w:rPr>
              <w:t>2560x1440 pikseli</w:t>
            </w:r>
          </w:p>
          <w:p w14:paraId="3C9415C0" w14:textId="77777777" w:rsidR="009F562C" w:rsidRPr="005143CD" w:rsidRDefault="009F562C" w:rsidP="009F562C">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1813325B" w14:textId="77777777" w:rsidR="00332A9E" w:rsidRPr="005143CD" w:rsidRDefault="00332A9E"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337F8B1A" w14:textId="77777777" w:rsidR="00332A9E" w:rsidRPr="005143CD" w:rsidRDefault="00332A9E" w:rsidP="00584F3A">
            <w:pPr>
              <w:spacing w:after="0"/>
              <w:jc w:val="center"/>
              <w:rPr>
                <w:rFonts w:ascii="Times New Roman" w:hAnsi="Times New Roman"/>
              </w:rPr>
            </w:pPr>
          </w:p>
        </w:tc>
      </w:tr>
      <w:tr w:rsidR="00332A9E" w:rsidRPr="00B72F35" w14:paraId="58EA1815" w14:textId="77777777" w:rsidTr="002A77D7">
        <w:trPr>
          <w:gridAfter w:val="1"/>
          <w:wAfter w:w="11" w:type="dxa"/>
          <w:trHeight w:val="2049"/>
        </w:trPr>
        <w:tc>
          <w:tcPr>
            <w:tcW w:w="709" w:type="dxa"/>
            <w:tcBorders>
              <w:top w:val="single" w:sz="4" w:space="0" w:color="000000"/>
              <w:bottom w:val="single" w:sz="4" w:space="0" w:color="000000"/>
              <w:right w:val="single" w:sz="4" w:space="0" w:color="000000"/>
            </w:tcBorders>
          </w:tcPr>
          <w:p w14:paraId="36D4F006" w14:textId="77777777" w:rsidR="00332A9E" w:rsidRPr="005143CD" w:rsidRDefault="00332A9E" w:rsidP="00584F3A">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2208F2DE" w14:textId="77777777" w:rsidR="009F562C" w:rsidRPr="005143CD" w:rsidRDefault="009F562C" w:rsidP="00584F3A">
            <w:pPr>
              <w:spacing w:after="0"/>
              <w:rPr>
                <w:rFonts w:ascii="Times New Roman" w:hAnsi="Times New Roman"/>
                <w:color w:val="000000"/>
              </w:rPr>
            </w:pPr>
          </w:p>
          <w:p w14:paraId="4C59FC93" w14:textId="77777777" w:rsidR="009F562C" w:rsidRPr="001A64ED" w:rsidRDefault="001A64ED" w:rsidP="001A64ED">
            <w:pPr>
              <w:spacing w:after="0"/>
              <w:rPr>
                <w:rFonts w:ascii="Times New Roman" w:hAnsi="Times New Roman"/>
                <w:color w:val="000000"/>
              </w:rPr>
            </w:pPr>
            <w:r>
              <w:rPr>
                <w:rFonts w:ascii="Times New Roman" w:hAnsi="Times New Roman"/>
                <w:color w:val="000000"/>
              </w:rPr>
              <w:t xml:space="preserve"> 2 </w:t>
            </w:r>
            <w:r w:rsidR="005C1C32" w:rsidRPr="001A64ED">
              <w:rPr>
                <w:rFonts w:ascii="Times New Roman" w:hAnsi="Times New Roman"/>
                <w:color w:val="000000"/>
              </w:rPr>
              <w:t>szt</w:t>
            </w:r>
            <w:r w:rsidR="0003588D">
              <w:rPr>
                <w:rFonts w:ascii="Times New Roman" w:hAnsi="Times New Roman"/>
                <w:color w:val="000000"/>
              </w:rPr>
              <w:t>.</w:t>
            </w:r>
            <w:r w:rsidR="005C1C32" w:rsidRPr="001A64ED">
              <w:rPr>
                <w:rFonts w:ascii="Times New Roman" w:hAnsi="Times New Roman"/>
                <w:color w:val="000000"/>
              </w:rPr>
              <w:t xml:space="preserve"> </w:t>
            </w:r>
            <w:r w:rsidR="00332A9E" w:rsidRPr="001A64ED">
              <w:rPr>
                <w:rFonts w:ascii="Times New Roman" w:hAnsi="Times New Roman"/>
                <w:color w:val="000000"/>
              </w:rPr>
              <w:t>monitor medyczny kolorowy</w:t>
            </w:r>
            <w:r w:rsidR="00CD14A7" w:rsidRPr="001A64ED">
              <w:rPr>
                <w:rFonts w:ascii="Times New Roman" w:hAnsi="Times New Roman"/>
                <w:color w:val="000000"/>
              </w:rPr>
              <w:t xml:space="preserve"> o parametrach</w:t>
            </w:r>
            <w:r w:rsidR="009F562C" w:rsidRPr="001A64ED">
              <w:rPr>
                <w:rFonts w:ascii="Times New Roman" w:hAnsi="Times New Roman"/>
                <w:color w:val="000000"/>
              </w:rPr>
              <w:t>:</w:t>
            </w:r>
          </w:p>
          <w:p w14:paraId="333B69A5" w14:textId="77777777" w:rsidR="00305F6F" w:rsidRPr="00305F6F" w:rsidRDefault="00A546C1" w:rsidP="00EF6C40">
            <w:pPr>
              <w:pStyle w:val="Akapitzlist"/>
              <w:numPr>
                <w:ilvl w:val="0"/>
                <w:numId w:val="12"/>
              </w:numPr>
              <w:spacing w:after="0"/>
              <w:rPr>
                <w:rFonts w:ascii="Times New Roman" w:hAnsi="Times New Roman"/>
                <w:color w:val="000000"/>
              </w:rPr>
            </w:pPr>
            <w:r>
              <w:rPr>
                <w:rFonts w:ascii="Times New Roman" w:hAnsi="Times New Roman"/>
              </w:rPr>
              <w:t xml:space="preserve">Przekątna </w:t>
            </w:r>
            <w:r w:rsidR="00305F6F">
              <w:rPr>
                <w:rFonts w:ascii="Times New Roman" w:hAnsi="Times New Roman"/>
              </w:rPr>
              <w:t xml:space="preserve">monitora </w:t>
            </w:r>
            <w:r>
              <w:rPr>
                <w:rFonts w:ascii="Times New Roman" w:hAnsi="Times New Roman"/>
              </w:rPr>
              <w:t>m</w:t>
            </w:r>
            <w:r w:rsidR="00332A9E" w:rsidRPr="005143CD">
              <w:rPr>
                <w:rFonts w:ascii="Times New Roman" w:hAnsi="Times New Roman"/>
              </w:rPr>
              <w:t xml:space="preserve">in. 21,3” </w:t>
            </w:r>
          </w:p>
          <w:p w14:paraId="0950BB68" w14:textId="77777777" w:rsidR="00332A9E" w:rsidRPr="00EF6C40" w:rsidRDefault="009D562A" w:rsidP="00EF6C40">
            <w:pPr>
              <w:pStyle w:val="Akapitzlist"/>
              <w:numPr>
                <w:ilvl w:val="0"/>
                <w:numId w:val="12"/>
              </w:numPr>
              <w:spacing w:after="0"/>
              <w:rPr>
                <w:rFonts w:ascii="Times New Roman" w:hAnsi="Times New Roman"/>
                <w:color w:val="000000"/>
              </w:rPr>
            </w:pPr>
            <w:r>
              <w:rPr>
                <w:rFonts w:ascii="Times New Roman" w:hAnsi="Times New Roman"/>
              </w:rPr>
              <w:t>K</w:t>
            </w:r>
            <w:r w:rsidR="00332A9E" w:rsidRPr="005143CD">
              <w:rPr>
                <w:rFonts w:ascii="Times New Roman" w:hAnsi="Times New Roman"/>
              </w:rPr>
              <w:t xml:space="preserve">olorowy </w:t>
            </w:r>
            <w:r w:rsidR="00EF6C40">
              <w:rPr>
                <w:rFonts w:ascii="Times New Roman" w:hAnsi="Times New Roman"/>
              </w:rPr>
              <w:t>m</w:t>
            </w:r>
            <w:r w:rsidR="00332A9E" w:rsidRPr="00EF6C40">
              <w:rPr>
                <w:rFonts w:ascii="Times New Roman" w:hAnsi="Times New Roman"/>
              </w:rPr>
              <w:t>onitor LCD</w:t>
            </w:r>
          </w:p>
          <w:p w14:paraId="79323DCC" w14:textId="77777777" w:rsidR="00332A9E" w:rsidRPr="00EF6C40" w:rsidRDefault="00A546C1" w:rsidP="00584F3A">
            <w:pPr>
              <w:pStyle w:val="Akapitzlist"/>
              <w:numPr>
                <w:ilvl w:val="0"/>
                <w:numId w:val="12"/>
              </w:numPr>
              <w:spacing w:after="0"/>
              <w:rPr>
                <w:rFonts w:ascii="Times New Roman" w:hAnsi="Times New Roman"/>
                <w:color w:val="000000"/>
              </w:rPr>
            </w:pPr>
            <w:r>
              <w:rPr>
                <w:rFonts w:ascii="Times New Roman" w:hAnsi="Times New Roman"/>
              </w:rPr>
              <w:t xml:space="preserve">Rozdzielczość min. </w:t>
            </w:r>
            <w:r w:rsidR="00332A9E" w:rsidRPr="005143CD">
              <w:rPr>
                <w:rFonts w:ascii="Times New Roman" w:hAnsi="Times New Roman"/>
              </w:rPr>
              <w:t>1600 x 1200 pikseli</w:t>
            </w:r>
          </w:p>
          <w:p w14:paraId="1779C415" w14:textId="77777777" w:rsidR="00EF6C40" w:rsidRPr="005143CD" w:rsidRDefault="00EF6C40" w:rsidP="00EF6C40">
            <w:pPr>
              <w:pStyle w:val="Akapitzlist"/>
              <w:numPr>
                <w:ilvl w:val="0"/>
                <w:numId w:val="12"/>
              </w:numPr>
              <w:spacing w:after="0"/>
              <w:rPr>
                <w:rFonts w:ascii="Times New Roman" w:hAnsi="Times New Roman"/>
                <w:color w:val="000000"/>
              </w:rPr>
            </w:pPr>
            <w:r w:rsidRPr="005143CD">
              <w:rPr>
                <w:rFonts w:ascii="Times New Roman" w:hAnsi="Times New Roman"/>
              </w:rPr>
              <w:t>2 megapiksel</w:t>
            </w:r>
            <w:r>
              <w:rPr>
                <w:rFonts w:ascii="Times New Roman" w:hAnsi="Times New Roman"/>
              </w:rPr>
              <w:t>e</w:t>
            </w:r>
          </w:p>
          <w:p w14:paraId="35640E9B"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 xml:space="preserve">Jasność </w:t>
            </w:r>
            <w:r w:rsidR="00A546C1">
              <w:rPr>
                <w:rFonts w:ascii="Times New Roman" w:hAnsi="Times New Roman"/>
              </w:rPr>
              <w:t>min.</w:t>
            </w:r>
            <w:r w:rsidRPr="005143CD">
              <w:rPr>
                <w:rFonts w:ascii="Times New Roman" w:hAnsi="Times New Roman"/>
              </w:rPr>
              <w:t>1000 cd/m2</w:t>
            </w:r>
          </w:p>
          <w:p w14:paraId="5A9113E5"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 xml:space="preserve">Kontrast </w:t>
            </w:r>
            <w:r w:rsidR="00A546C1">
              <w:rPr>
                <w:rFonts w:ascii="Times New Roman" w:hAnsi="Times New Roman"/>
              </w:rPr>
              <w:t>min.</w:t>
            </w:r>
            <w:r w:rsidRPr="005143CD">
              <w:rPr>
                <w:rFonts w:ascii="Times New Roman" w:hAnsi="Times New Roman"/>
              </w:rPr>
              <w:t>1800:1</w:t>
            </w:r>
          </w:p>
          <w:p w14:paraId="0AB50BE4"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Technologia LED</w:t>
            </w:r>
          </w:p>
          <w:p w14:paraId="5E95D92E"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Zdalne zarządzanie i kalibracja monitora</w:t>
            </w:r>
          </w:p>
          <w:p w14:paraId="35B9B21F" w14:textId="77777777" w:rsidR="009F562C" w:rsidRPr="005143CD" w:rsidRDefault="009F562C" w:rsidP="009F562C">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2FF32521" w14:textId="77777777" w:rsidR="00332A9E" w:rsidRPr="005143CD" w:rsidRDefault="00332A9E"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 </w:t>
            </w:r>
          </w:p>
        </w:tc>
        <w:tc>
          <w:tcPr>
            <w:tcW w:w="3118" w:type="dxa"/>
            <w:gridSpan w:val="3"/>
            <w:tcBorders>
              <w:top w:val="single" w:sz="4" w:space="0" w:color="000000"/>
              <w:left w:val="single" w:sz="4" w:space="0" w:color="000000"/>
              <w:bottom w:val="single" w:sz="4" w:space="0" w:color="000000"/>
            </w:tcBorders>
          </w:tcPr>
          <w:p w14:paraId="1DE442F9" w14:textId="77777777" w:rsidR="00332A9E" w:rsidRPr="005143CD" w:rsidRDefault="00332A9E" w:rsidP="00584F3A">
            <w:pPr>
              <w:spacing w:after="0"/>
              <w:jc w:val="center"/>
              <w:rPr>
                <w:rFonts w:ascii="Times New Roman" w:hAnsi="Times New Roman"/>
              </w:rPr>
            </w:pPr>
          </w:p>
        </w:tc>
      </w:tr>
      <w:tr w:rsidR="005F4A65" w:rsidRPr="00B72F35" w14:paraId="785F2475" w14:textId="77777777" w:rsidTr="002A77D7">
        <w:trPr>
          <w:gridAfter w:val="1"/>
          <w:wAfter w:w="11" w:type="dxa"/>
          <w:trHeight w:val="2049"/>
        </w:trPr>
        <w:tc>
          <w:tcPr>
            <w:tcW w:w="709" w:type="dxa"/>
            <w:tcBorders>
              <w:top w:val="single" w:sz="4" w:space="0" w:color="000000"/>
              <w:bottom w:val="single" w:sz="4" w:space="0" w:color="000000"/>
              <w:right w:val="single" w:sz="4" w:space="0" w:color="000000"/>
            </w:tcBorders>
          </w:tcPr>
          <w:p w14:paraId="27AABE5D" w14:textId="77777777" w:rsidR="005F4A65" w:rsidRPr="002A77D7" w:rsidRDefault="005F4A65"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5C55BC5E" w14:textId="77777777" w:rsidR="005F4A65" w:rsidRDefault="005F4A65" w:rsidP="00584F3A">
            <w:pPr>
              <w:spacing w:after="0"/>
              <w:rPr>
                <w:rFonts w:ascii="Times New Roman" w:hAnsi="Times New Roman"/>
                <w:color w:val="000000"/>
              </w:rPr>
            </w:pPr>
            <w:r>
              <w:rPr>
                <w:rFonts w:ascii="Times New Roman" w:hAnsi="Times New Roman"/>
                <w:color w:val="000000"/>
              </w:rPr>
              <w:t xml:space="preserve">  </w:t>
            </w:r>
          </w:p>
          <w:p w14:paraId="60284008" w14:textId="77777777" w:rsidR="005F4A65" w:rsidRDefault="005F4A65" w:rsidP="005F4A65">
            <w:pPr>
              <w:spacing w:after="0"/>
              <w:rPr>
                <w:rFonts w:ascii="Times New Roman" w:hAnsi="Times New Roman"/>
                <w:bCs/>
                <w:noProof/>
              </w:rPr>
            </w:pPr>
            <w:r w:rsidRPr="005F4A65">
              <w:rPr>
                <w:rFonts w:ascii="Times New Roman" w:hAnsi="Times New Roman"/>
                <w:bCs/>
                <w:noProof/>
              </w:rPr>
              <w:t xml:space="preserve">1 szt. urządzenie ochrony zasilania </w:t>
            </w:r>
            <w:r w:rsidR="006D52F4">
              <w:rPr>
                <w:rFonts w:ascii="Times New Roman" w:hAnsi="Times New Roman"/>
                <w:bCs/>
                <w:noProof/>
              </w:rPr>
              <w:t>o parametrach:</w:t>
            </w:r>
          </w:p>
          <w:p w14:paraId="032D639A" w14:textId="77777777" w:rsidR="00C70177" w:rsidRPr="00C70177" w:rsidRDefault="00C70177" w:rsidP="00C70177">
            <w:pPr>
              <w:pStyle w:val="Akapitzlist"/>
              <w:numPr>
                <w:ilvl w:val="0"/>
                <w:numId w:val="12"/>
              </w:numPr>
              <w:spacing w:after="0"/>
              <w:rPr>
                <w:rFonts w:ascii="Times New Roman" w:hAnsi="Times New Roman"/>
                <w:noProof/>
              </w:rPr>
            </w:pPr>
            <w:r w:rsidRPr="00C70177">
              <w:rPr>
                <w:rFonts w:ascii="Times New Roman" w:hAnsi="Times New Roman"/>
                <w:noProof/>
              </w:rPr>
              <w:t>wbudowan</w:t>
            </w:r>
            <w:r w:rsidR="006D52F4">
              <w:rPr>
                <w:rFonts w:ascii="Times New Roman" w:hAnsi="Times New Roman"/>
                <w:noProof/>
              </w:rPr>
              <w:t xml:space="preserve">a </w:t>
            </w:r>
            <w:r w:rsidRPr="00C70177">
              <w:rPr>
                <w:rFonts w:ascii="Times New Roman" w:hAnsi="Times New Roman"/>
                <w:noProof/>
              </w:rPr>
              <w:t>ochron</w:t>
            </w:r>
            <w:r w:rsidR="006D52F4">
              <w:rPr>
                <w:rFonts w:ascii="Times New Roman" w:hAnsi="Times New Roman"/>
                <w:noProof/>
              </w:rPr>
              <w:t>a</w:t>
            </w:r>
            <w:r w:rsidRPr="00C70177">
              <w:rPr>
                <w:rFonts w:ascii="Times New Roman" w:hAnsi="Times New Roman"/>
                <w:noProof/>
              </w:rPr>
              <w:t xml:space="preserve"> przeciwprzepięciow</w:t>
            </w:r>
            <w:r w:rsidR="006D52F4">
              <w:rPr>
                <w:rFonts w:ascii="Times New Roman" w:hAnsi="Times New Roman"/>
                <w:noProof/>
              </w:rPr>
              <w:t>a</w:t>
            </w:r>
          </w:p>
          <w:p w14:paraId="7F52C59C" w14:textId="77777777" w:rsidR="00C70177" w:rsidRPr="00C70177" w:rsidRDefault="00C70177" w:rsidP="00C70177">
            <w:pPr>
              <w:pStyle w:val="Akapitzlist"/>
              <w:numPr>
                <w:ilvl w:val="0"/>
                <w:numId w:val="12"/>
              </w:numPr>
              <w:spacing w:after="0"/>
              <w:rPr>
                <w:rFonts w:ascii="Times New Roman" w:hAnsi="Times New Roman"/>
                <w:noProof/>
              </w:rPr>
            </w:pPr>
            <w:r w:rsidRPr="00C70177">
              <w:rPr>
                <w:rFonts w:ascii="Times New Roman" w:hAnsi="Times New Roman"/>
                <w:noProof/>
              </w:rPr>
              <w:t>obudow</w:t>
            </w:r>
            <w:r w:rsidR="006D52F4">
              <w:rPr>
                <w:rFonts w:ascii="Times New Roman" w:hAnsi="Times New Roman"/>
                <w:noProof/>
              </w:rPr>
              <w:t>a</w:t>
            </w:r>
            <w:r w:rsidRPr="00C70177">
              <w:rPr>
                <w:rFonts w:ascii="Times New Roman" w:hAnsi="Times New Roman"/>
                <w:noProof/>
              </w:rPr>
              <w:t xml:space="preserve"> umożliwiając</w:t>
            </w:r>
            <w:r w:rsidR="006D52F4">
              <w:rPr>
                <w:rFonts w:ascii="Times New Roman" w:hAnsi="Times New Roman"/>
                <w:noProof/>
              </w:rPr>
              <w:t>a</w:t>
            </w:r>
            <w:r w:rsidRPr="00C70177">
              <w:rPr>
                <w:rFonts w:ascii="Times New Roman" w:hAnsi="Times New Roman"/>
                <w:noProof/>
              </w:rPr>
              <w:t xml:space="preserve"> pracę w pozycji pionowej </w:t>
            </w:r>
          </w:p>
          <w:p w14:paraId="2573FA7F" w14:textId="77777777" w:rsidR="005F4A65" w:rsidRDefault="00C70177" w:rsidP="00584F3A">
            <w:pPr>
              <w:pStyle w:val="Akapitzlist"/>
              <w:numPr>
                <w:ilvl w:val="0"/>
                <w:numId w:val="12"/>
              </w:numPr>
              <w:spacing w:after="0"/>
              <w:rPr>
                <w:rFonts w:ascii="Times New Roman" w:hAnsi="Times New Roman"/>
                <w:noProof/>
              </w:rPr>
            </w:pPr>
            <w:r w:rsidRPr="00C70177">
              <w:rPr>
                <w:rFonts w:ascii="Times New Roman" w:hAnsi="Times New Roman"/>
                <w:noProof/>
              </w:rPr>
              <w:t>moc znamionowa minimum 750 W</w:t>
            </w:r>
          </w:p>
          <w:p w14:paraId="6D5D9840" w14:textId="77777777" w:rsidR="00FC26AC" w:rsidRPr="00853DF6" w:rsidRDefault="00FC26AC" w:rsidP="00FC26AC">
            <w:pPr>
              <w:pStyle w:val="Akapitzlist"/>
              <w:spacing w:after="0"/>
              <w:rPr>
                <w:rFonts w:ascii="Times New Roman" w:hAnsi="Times New Roman"/>
                <w:noProof/>
              </w:rPr>
            </w:pPr>
          </w:p>
        </w:tc>
        <w:tc>
          <w:tcPr>
            <w:tcW w:w="2693" w:type="dxa"/>
            <w:gridSpan w:val="3"/>
            <w:tcBorders>
              <w:top w:val="single" w:sz="4" w:space="0" w:color="000000"/>
              <w:left w:val="single" w:sz="4" w:space="0" w:color="000000"/>
              <w:bottom w:val="single" w:sz="4" w:space="0" w:color="000000"/>
            </w:tcBorders>
          </w:tcPr>
          <w:p w14:paraId="3AA6BF58" w14:textId="77777777" w:rsidR="005F4A65" w:rsidRPr="005143CD" w:rsidRDefault="00C70177"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2A07629F" w14:textId="77777777" w:rsidR="005F4A65" w:rsidRPr="005143CD" w:rsidRDefault="005F4A65" w:rsidP="00584F3A">
            <w:pPr>
              <w:spacing w:after="0"/>
              <w:jc w:val="center"/>
              <w:rPr>
                <w:rFonts w:ascii="Times New Roman" w:hAnsi="Times New Roman"/>
              </w:rPr>
            </w:pPr>
          </w:p>
        </w:tc>
      </w:tr>
      <w:tr w:rsidR="00590A62" w:rsidRPr="00B72F35" w14:paraId="17667825" w14:textId="77777777" w:rsidTr="00FB132A">
        <w:trPr>
          <w:gridAfter w:val="1"/>
          <w:wAfter w:w="11" w:type="dxa"/>
          <w:trHeight w:val="402"/>
        </w:trPr>
        <w:tc>
          <w:tcPr>
            <w:tcW w:w="10620" w:type="dxa"/>
            <w:gridSpan w:val="9"/>
            <w:tcBorders>
              <w:top w:val="single" w:sz="4" w:space="0" w:color="000000"/>
              <w:bottom w:val="single" w:sz="4" w:space="0" w:color="000000"/>
            </w:tcBorders>
            <w:shd w:val="clear" w:color="auto" w:fill="auto"/>
          </w:tcPr>
          <w:p w14:paraId="75068D45" w14:textId="77777777" w:rsidR="00590A62" w:rsidRPr="00FB132A" w:rsidRDefault="00590A62" w:rsidP="00590A62">
            <w:pPr>
              <w:spacing w:after="0"/>
              <w:jc w:val="center"/>
              <w:rPr>
                <w:rFonts w:ascii="Times New Roman" w:hAnsi="Times New Roman"/>
                <w:b/>
                <w:color w:val="000000"/>
              </w:rPr>
            </w:pPr>
            <w:r w:rsidRPr="005143CD">
              <w:rPr>
                <w:rFonts w:ascii="Times New Roman" w:hAnsi="Times New Roman"/>
                <w:b/>
                <w:color w:val="000000"/>
              </w:rPr>
              <w:br/>
            </w:r>
            <w:r w:rsidRPr="00FB132A">
              <w:rPr>
                <w:rFonts w:ascii="Times New Roman" w:hAnsi="Times New Roman"/>
                <w:b/>
                <w:color w:val="000000"/>
              </w:rPr>
              <w:t xml:space="preserve">Moduł oprogramowania Kliniczno-diagnostycznego – 1 szt.  </w:t>
            </w:r>
            <w:r w:rsidRPr="00FB132A">
              <w:rPr>
                <w:rFonts w:ascii="Times New Roman" w:hAnsi="Times New Roman"/>
                <w:b/>
                <w:color w:val="000000"/>
              </w:rPr>
              <w:br/>
            </w:r>
          </w:p>
        </w:tc>
      </w:tr>
      <w:tr w:rsidR="00590A62" w:rsidRPr="00B72F35" w14:paraId="6328E06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11BE275" w14:textId="77777777" w:rsidR="00590A62" w:rsidRPr="002A77D7"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5CB7321"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Oprogramowanie przechowujące lokalnie dane obrazowe i bazę̨ danych wykonanych badań/pacjentów (pobranych z PACS lub przesłanych do stacji z konsoli operatora TK/RTG)</w:t>
            </w:r>
          </w:p>
        </w:tc>
        <w:tc>
          <w:tcPr>
            <w:tcW w:w="2693" w:type="dxa"/>
            <w:gridSpan w:val="3"/>
            <w:tcBorders>
              <w:top w:val="single" w:sz="4" w:space="0" w:color="000000"/>
              <w:left w:val="single" w:sz="4" w:space="0" w:color="000000"/>
              <w:bottom w:val="single" w:sz="4" w:space="0" w:color="000000"/>
            </w:tcBorders>
            <w:vAlign w:val="center"/>
          </w:tcPr>
          <w:p w14:paraId="590C7D8C" w14:textId="77777777" w:rsidR="00590A62" w:rsidRPr="005143CD" w:rsidRDefault="00590A62" w:rsidP="0045402B">
            <w:pPr>
              <w:spacing w:after="0"/>
              <w:jc w:val="center"/>
              <w:rPr>
                <w:rFonts w:ascii="Times New Roman" w:hAnsi="Times New Roman"/>
                <w:color w:val="000000"/>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F39456A" w14:textId="77777777" w:rsidR="00590A62" w:rsidRPr="005143CD" w:rsidRDefault="00590A62" w:rsidP="00702DA7">
            <w:pPr>
              <w:spacing w:after="0"/>
              <w:rPr>
                <w:rFonts w:ascii="Times New Roman" w:hAnsi="Times New Roman"/>
              </w:rPr>
            </w:pPr>
          </w:p>
        </w:tc>
      </w:tr>
      <w:tr w:rsidR="00590A62" w:rsidRPr="00B72F35" w14:paraId="21E3CEA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234C02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CBC8CF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i wyświetlanie wszystkich typów plików DICOM (</w:t>
            </w:r>
            <w:proofErr w:type="spellStart"/>
            <w:r w:rsidRPr="005143CD">
              <w:rPr>
                <w:rFonts w:ascii="Times New Roman" w:hAnsi="Times New Roman"/>
                <w:color w:val="000000"/>
              </w:rPr>
              <w:t>jednoramkowych</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wieloramkowych</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587959D7" w14:textId="77777777" w:rsidR="00590A62" w:rsidRPr="005143CD" w:rsidRDefault="00590A62" w:rsidP="0045402B">
            <w:pPr>
              <w:spacing w:after="0"/>
              <w:jc w:val="center"/>
              <w:rPr>
                <w:rFonts w:ascii="Times New Roman" w:hAnsi="Times New Roman"/>
                <w:color w:val="000000"/>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2787315" w14:textId="77777777" w:rsidR="00590A62" w:rsidRPr="005143CD" w:rsidRDefault="00590A62" w:rsidP="00702DA7">
            <w:pPr>
              <w:spacing w:after="0"/>
              <w:rPr>
                <w:rFonts w:ascii="Times New Roman" w:hAnsi="Times New Roman"/>
              </w:rPr>
            </w:pPr>
          </w:p>
        </w:tc>
      </w:tr>
      <w:tr w:rsidR="00590A62" w:rsidRPr="00B72F35" w14:paraId="34182EC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B7B0D2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AB50F2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Odczyt i wyświetlanie nowego formatu </w:t>
            </w:r>
            <w:proofErr w:type="spellStart"/>
            <w:r w:rsidRPr="005143CD">
              <w:rPr>
                <w:rFonts w:ascii="Times New Roman" w:hAnsi="Times New Roman"/>
                <w:color w:val="000000"/>
              </w:rPr>
              <w:t>wieloramkowego</w:t>
            </w:r>
            <w:proofErr w:type="spellEnd"/>
            <w:r w:rsidRPr="005143CD">
              <w:rPr>
                <w:rFonts w:ascii="Times New Roman" w:hAnsi="Times New Roman"/>
                <w:color w:val="000000"/>
              </w:rPr>
              <w:t xml:space="preserve"> MRI/CT (grupa 5200) </w:t>
            </w:r>
          </w:p>
        </w:tc>
        <w:tc>
          <w:tcPr>
            <w:tcW w:w="2693" w:type="dxa"/>
            <w:gridSpan w:val="3"/>
            <w:tcBorders>
              <w:top w:val="single" w:sz="4" w:space="0" w:color="000000"/>
              <w:left w:val="single" w:sz="4" w:space="0" w:color="000000"/>
              <w:bottom w:val="single" w:sz="4" w:space="0" w:color="000000"/>
            </w:tcBorders>
            <w:vAlign w:val="center"/>
          </w:tcPr>
          <w:p w14:paraId="0F14020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D9F51F7" w14:textId="77777777" w:rsidR="00590A62" w:rsidRPr="005143CD" w:rsidRDefault="00590A62" w:rsidP="00702DA7">
            <w:pPr>
              <w:spacing w:after="0"/>
              <w:rPr>
                <w:rFonts w:ascii="Times New Roman" w:hAnsi="Times New Roman"/>
              </w:rPr>
            </w:pPr>
          </w:p>
        </w:tc>
      </w:tr>
      <w:tr w:rsidR="00590A62" w:rsidRPr="00B72F35" w14:paraId="43A53FE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EC724B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8D76E12"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 xml:space="preserve">JPEG Lossy, JPEG Lossless, JPEG2000, RLE </w:t>
            </w:r>
          </w:p>
        </w:tc>
        <w:tc>
          <w:tcPr>
            <w:tcW w:w="2693" w:type="dxa"/>
            <w:gridSpan w:val="3"/>
            <w:tcBorders>
              <w:top w:val="single" w:sz="4" w:space="0" w:color="000000"/>
              <w:left w:val="single" w:sz="4" w:space="0" w:color="000000"/>
              <w:bottom w:val="single" w:sz="4" w:space="0" w:color="000000"/>
            </w:tcBorders>
            <w:vAlign w:val="center"/>
          </w:tcPr>
          <w:p w14:paraId="5BA6853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E51D000" w14:textId="77777777" w:rsidR="00590A62" w:rsidRPr="005143CD" w:rsidRDefault="00590A62" w:rsidP="00702DA7">
            <w:pPr>
              <w:spacing w:after="0"/>
              <w:rPr>
                <w:rFonts w:ascii="Times New Roman" w:hAnsi="Times New Roman"/>
              </w:rPr>
            </w:pPr>
          </w:p>
        </w:tc>
      </w:tr>
      <w:tr w:rsidR="00590A62" w:rsidRPr="00B72F35" w14:paraId="1EA8907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590773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239BEEA"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 xml:space="preserve">Monochrome1, Monochrome2, RGB, YBR, Planar, Palettes, </w:t>
            </w:r>
          </w:p>
        </w:tc>
        <w:tc>
          <w:tcPr>
            <w:tcW w:w="2693" w:type="dxa"/>
            <w:gridSpan w:val="3"/>
            <w:tcBorders>
              <w:top w:val="single" w:sz="4" w:space="0" w:color="000000"/>
              <w:left w:val="single" w:sz="4" w:space="0" w:color="000000"/>
              <w:bottom w:val="single" w:sz="4" w:space="0" w:color="000000"/>
            </w:tcBorders>
            <w:vAlign w:val="center"/>
          </w:tcPr>
          <w:p w14:paraId="7C5DD33F"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67E1997" w14:textId="77777777" w:rsidR="00590A62" w:rsidRPr="005143CD" w:rsidRDefault="00590A62" w:rsidP="00702DA7">
            <w:pPr>
              <w:spacing w:after="0"/>
              <w:rPr>
                <w:rFonts w:ascii="Times New Roman" w:hAnsi="Times New Roman"/>
              </w:rPr>
            </w:pPr>
          </w:p>
        </w:tc>
      </w:tr>
      <w:tr w:rsidR="00590A62" w:rsidRPr="00B72F35" w14:paraId="39EA51D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3BA300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8D1EC8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każdego (nie tylko kwadratowego) </w:t>
            </w:r>
            <w:proofErr w:type="spellStart"/>
            <w:r w:rsidRPr="005143CD">
              <w:rPr>
                <w:rFonts w:ascii="Times New Roman" w:hAnsi="Times New Roman"/>
                <w:color w:val="000000"/>
              </w:rPr>
              <w:t>Pixel</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Aspect</w:t>
            </w:r>
            <w:proofErr w:type="spellEnd"/>
            <w:r w:rsidRPr="005143CD">
              <w:rPr>
                <w:rFonts w:ascii="Times New Roman" w:hAnsi="Times New Roman"/>
                <w:color w:val="000000"/>
              </w:rPr>
              <w:t xml:space="preserve"> Ratio </w:t>
            </w:r>
          </w:p>
        </w:tc>
        <w:tc>
          <w:tcPr>
            <w:tcW w:w="2693" w:type="dxa"/>
            <w:gridSpan w:val="3"/>
            <w:tcBorders>
              <w:top w:val="single" w:sz="4" w:space="0" w:color="000000"/>
              <w:left w:val="single" w:sz="4" w:space="0" w:color="000000"/>
              <w:bottom w:val="single" w:sz="4" w:space="0" w:color="000000"/>
            </w:tcBorders>
            <w:vAlign w:val="center"/>
          </w:tcPr>
          <w:p w14:paraId="086C3C1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B4AA6B5" w14:textId="77777777" w:rsidR="00590A62" w:rsidRPr="005143CD" w:rsidRDefault="00590A62" w:rsidP="00702DA7">
            <w:pPr>
              <w:spacing w:after="0"/>
              <w:rPr>
                <w:rFonts w:ascii="Times New Roman" w:hAnsi="Times New Roman"/>
              </w:rPr>
            </w:pPr>
          </w:p>
        </w:tc>
      </w:tr>
      <w:tr w:rsidR="00590A62" w:rsidRPr="00B72F35" w14:paraId="646A7EA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D53322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BB8A63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Zapis plików NP. (zrzuty ekranowe) DICOM z dowolnych rekonstrukcji 2D,3D</w:t>
            </w:r>
          </w:p>
        </w:tc>
        <w:tc>
          <w:tcPr>
            <w:tcW w:w="2693" w:type="dxa"/>
            <w:gridSpan w:val="3"/>
            <w:tcBorders>
              <w:top w:val="single" w:sz="4" w:space="0" w:color="000000"/>
              <w:left w:val="single" w:sz="4" w:space="0" w:color="000000"/>
              <w:bottom w:val="single" w:sz="4" w:space="0" w:color="000000"/>
            </w:tcBorders>
            <w:vAlign w:val="center"/>
          </w:tcPr>
          <w:p w14:paraId="65CE4D7F"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67FEB16" w14:textId="77777777" w:rsidR="00590A62" w:rsidRPr="005143CD" w:rsidRDefault="00590A62" w:rsidP="00702DA7">
            <w:pPr>
              <w:spacing w:after="0"/>
              <w:rPr>
                <w:rFonts w:ascii="Times New Roman" w:hAnsi="Times New Roman"/>
              </w:rPr>
            </w:pPr>
          </w:p>
        </w:tc>
      </w:tr>
      <w:tr w:rsidR="00590A62" w:rsidRPr="00B72F35" w14:paraId="3A89EBF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48AFBA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2E52E1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Odczyt i wyświetlanie wszystkich meta danych plików DICOM </w:t>
            </w:r>
          </w:p>
        </w:tc>
        <w:tc>
          <w:tcPr>
            <w:tcW w:w="2693" w:type="dxa"/>
            <w:gridSpan w:val="3"/>
            <w:tcBorders>
              <w:top w:val="single" w:sz="4" w:space="0" w:color="000000"/>
              <w:left w:val="single" w:sz="4" w:space="0" w:color="000000"/>
              <w:bottom w:val="single" w:sz="4" w:space="0" w:color="000000"/>
            </w:tcBorders>
            <w:vAlign w:val="center"/>
          </w:tcPr>
          <w:p w14:paraId="6D258B2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4577755" w14:textId="77777777" w:rsidR="00590A62" w:rsidRPr="005143CD" w:rsidRDefault="00590A62" w:rsidP="00702DA7">
            <w:pPr>
              <w:spacing w:after="0"/>
              <w:rPr>
                <w:rFonts w:ascii="Times New Roman" w:hAnsi="Times New Roman"/>
              </w:rPr>
            </w:pPr>
          </w:p>
        </w:tc>
      </w:tr>
      <w:tr w:rsidR="00590A62" w:rsidRPr="00B72F35" w14:paraId="03D5B59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82D644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06BD413"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i zapis DICOM CD/DVD (wsparcie dla DICOMDIR)</w:t>
            </w:r>
          </w:p>
        </w:tc>
        <w:tc>
          <w:tcPr>
            <w:tcW w:w="2693" w:type="dxa"/>
            <w:gridSpan w:val="3"/>
            <w:tcBorders>
              <w:top w:val="single" w:sz="4" w:space="0" w:color="000000"/>
              <w:left w:val="single" w:sz="4" w:space="0" w:color="000000"/>
              <w:bottom w:val="single" w:sz="4" w:space="0" w:color="000000"/>
            </w:tcBorders>
            <w:vAlign w:val="center"/>
          </w:tcPr>
          <w:p w14:paraId="23B3BB2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1200111" w14:textId="77777777" w:rsidR="00590A62" w:rsidRPr="005143CD" w:rsidRDefault="00590A62" w:rsidP="00702DA7">
            <w:pPr>
              <w:spacing w:after="0"/>
              <w:rPr>
                <w:rFonts w:ascii="Times New Roman" w:hAnsi="Times New Roman"/>
              </w:rPr>
            </w:pPr>
          </w:p>
        </w:tc>
      </w:tr>
      <w:tr w:rsidR="00590A62" w:rsidRPr="00B72F35" w14:paraId="56AFA77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8A4B94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2649496" w14:textId="77777777" w:rsidR="00590A62" w:rsidRPr="002A77D7" w:rsidRDefault="00590A62" w:rsidP="00702DA7">
            <w:pPr>
              <w:spacing w:after="0"/>
              <w:rPr>
                <w:rFonts w:ascii="Times New Roman" w:hAnsi="Times New Roman"/>
                <w:color w:val="000000"/>
                <w:lang w:val="en-US"/>
              </w:rPr>
            </w:pPr>
            <w:r w:rsidRPr="005143CD">
              <w:rPr>
                <w:rFonts w:ascii="Times New Roman" w:hAnsi="Times New Roman"/>
                <w:color w:val="000000"/>
              </w:rPr>
              <w:t xml:space="preserve">Eksport plików DICOM do formatu min. </w:t>
            </w:r>
            <w:r w:rsidRPr="005143CD">
              <w:rPr>
                <w:rFonts w:ascii="Times New Roman" w:hAnsi="Times New Roman"/>
                <w:color w:val="000000"/>
                <w:lang w:val="en-US"/>
              </w:rPr>
              <w:t>TIFF,</w:t>
            </w:r>
            <w:r w:rsidRPr="002A77D7">
              <w:rPr>
                <w:rFonts w:ascii="Times New Roman" w:hAnsi="Times New Roman"/>
                <w:color w:val="000000"/>
                <w:lang w:val="en-US"/>
              </w:rPr>
              <w:t xml:space="preserve"> </w:t>
            </w:r>
            <w:r w:rsidRPr="005143CD">
              <w:rPr>
                <w:rFonts w:ascii="Times New Roman" w:hAnsi="Times New Roman"/>
                <w:color w:val="000000"/>
                <w:lang w:val="en-US"/>
              </w:rPr>
              <w:t xml:space="preserve">JPEG, </w:t>
            </w:r>
            <w:proofErr w:type="spellStart"/>
            <w:r w:rsidRPr="005143CD">
              <w:rPr>
                <w:rFonts w:ascii="Times New Roman" w:hAnsi="Times New Roman"/>
                <w:color w:val="000000"/>
                <w:lang w:val="en-US"/>
              </w:rPr>
              <w:t>Quicktime</w:t>
            </w:r>
            <w:proofErr w:type="spellEnd"/>
            <w:r w:rsidRPr="005143CD">
              <w:rPr>
                <w:rFonts w:ascii="Times New Roman" w:hAnsi="Times New Roman"/>
                <w:color w:val="000000"/>
                <w:lang w:val="en-US"/>
              </w:rPr>
              <w:t>, RAW, DICOM, PACS</w:t>
            </w:r>
          </w:p>
        </w:tc>
        <w:tc>
          <w:tcPr>
            <w:tcW w:w="2693" w:type="dxa"/>
            <w:gridSpan w:val="3"/>
            <w:tcBorders>
              <w:top w:val="single" w:sz="4" w:space="0" w:color="000000"/>
              <w:left w:val="single" w:sz="4" w:space="0" w:color="000000"/>
              <w:bottom w:val="single" w:sz="4" w:space="0" w:color="000000"/>
            </w:tcBorders>
            <w:vAlign w:val="center"/>
          </w:tcPr>
          <w:p w14:paraId="07A5166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635889E9" w14:textId="77777777" w:rsidR="00590A62" w:rsidRPr="005143CD" w:rsidRDefault="00590A62" w:rsidP="00702DA7">
            <w:pPr>
              <w:spacing w:after="0"/>
              <w:rPr>
                <w:rFonts w:ascii="Times New Roman" w:hAnsi="Times New Roman"/>
              </w:rPr>
            </w:pPr>
          </w:p>
        </w:tc>
      </w:tr>
      <w:tr w:rsidR="00590A62" w:rsidRPr="00B72F35" w14:paraId="14E5D775"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BB7F7F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BB17F8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Nagrywanie płyt CD/DVD z obsługą DICOMDIR wraz z przeglądarką (umożliwiającą odczyt danych obrazowych na platformie Windows)</w:t>
            </w:r>
          </w:p>
        </w:tc>
        <w:tc>
          <w:tcPr>
            <w:tcW w:w="2693" w:type="dxa"/>
            <w:gridSpan w:val="3"/>
            <w:tcBorders>
              <w:top w:val="single" w:sz="4" w:space="0" w:color="000000"/>
              <w:left w:val="single" w:sz="4" w:space="0" w:color="000000"/>
              <w:bottom w:val="single" w:sz="4" w:space="0" w:color="000000"/>
            </w:tcBorders>
            <w:vAlign w:val="center"/>
          </w:tcPr>
          <w:p w14:paraId="73751C2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EC4F487" w14:textId="77777777" w:rsidR="00590A62" w:rsidRPr="005143CD" w:rsidRDefault="00590A62" w:rsidP="00702DA7">
            <w:pPr>
              <w:spacing w:after="0"/>
              <w:rPr>
                <w:rFonts w:ascii="Times New Roman" w:hAnsi="Times New Roman"/>
              </w:rPr>
            </w:pPr>
          </w:p>
        </w:tc>
      </w:tr>
      <w:tr w:rsidR="00590A62" w:rsidRPr="00B72F35" w14:paraId="5F086F4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087531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28B339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Zintegrowana baza danych kompatybilna z SQL obsługująca nieograniczoną liczbę obrazów. </w:t>
            </w:r>
          </w:p>
        </w:tc>
        <w:tc>
          <w:tcPr>
            <w:tcW w:w="2693" w:type="dxa"/>
            <w:gridSpan w:val="3"/>
            <w:tcBorders>
              <w:top w:val="single" w:sz="4" w:space="0" w:color="000000"/>
              <w:left w:val="single" w:sz="4" w:space="0" w:color="000000"/>
              <w:bottom w:val="single" w:sz="4" w:space="0" w:color="000000"/>
            </w:tcBorders>
            <w:vAlign w:val="center"/>
          </w:tcPr>
          <w:p w14:paraId="6146A4A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E26BC08" w14:textId="77777777" w:rsidR="00590A62" w:rsidRPr="005143CD" w:rsidRDefault="00590A62" w:rsidP="00702DA7">
            <w:pPr>
              <w:spacing w:after="0"/>
              <w:rPr>
                <w:rFonts w:ascii="Times New Roman" w:hAnsi="Times New Roman"/>
              </w:rPr>
            </w:pPr>
          </w:p>
        </w:tc>
      </w:tr>
      <w:tr w:rsidR="00590A62" w:rsidRPr="00B72F35" w14:paraId="6A510CA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1A2A22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732BEE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Wysyłanie badań (C-STORE SCU, DICOM </w:t>
            </w:r>
            <w:proofErr w:type="spellStart"/>
            <w:r w:rsidRPr="005143CD">
              <w:rPr>
                <w:rFonts w:ascii="Times New Roman" w:hAnsi="Times New Roman"/>
                <w:color w:val="000000"/>
              </w:rPr>
              <w:t>Send</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30D37C5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C56D5B3" w14:textId="77777777" w:rsidR="00590A62" w:rsidRPr="005143CD" w:rsidRDefault="00590A62" w:rsidP="00702DA7">
            <w:pPr>
              <w:spacing w:after="0"/>
              <w:rPr>
                <w:rFonts w:ascii="Times New Roman" w:hAnsi="Times New Roman"/>
              </w:rPr>
            </w:pPr>
          </w:p>
        </w:tc>
      </w:tr>
      <w:tr w:rsidR="00590A62" w:rsidRPr="00B72F35" w14:paraId="1514A50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25FD16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0F0B7E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Pobieranie badań (C-STORE SCP, DICOM </w:t>
            </w:r>
            <w:proofErr w:type="spellStart"/>
            <w:r w:rsidRPr="005143CD">
              <w:rPr>
                <w:rFonts w:ascii="Times New Roman" w:hAnsi="Times New Roman"/>
                <w:color w:val="000000"/>
              </w:rPr>
              <w:t>Listener</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5DCCEDB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9C77D0A" w14:textId="77777777" w:rsidR="00590A62" w:rsidRPr="005143CD" w:rsidRDefault="00590A62" w:rsidP="00702DA7">
            <w:pPr>
              <w:spacing w:after="0"/>
              <w:rPr>
                <w:rFonts w:ascii="Times New Roman" w:hAnsi="Times New Roman"/>
              </w:rPr>
            </w:pPr>
          </w:p>
        </w:tc>
      </w:tr>
      <w:tr w:rsidR="00590A62" w:rsidRPr="00B72F35" w14:paraId="62A624C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40BC07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1E303D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Wyszukiwanie i pobierania badań z/do PACS (C-FIND SCU, C-MOVE SCU, WADO)</w:t>
            </w:r>
          </w:p>
        </w:tc>
        <w:tc>
          <w:tcPr>
            <w:tcW w:w="2693" w:type="dxa"/>
            <w:gridSpan w:val="3"/>
            <w:tcBorders>
              <w:top w:val="single" w:sz="4" w:space="0" w:color="000000"/>
              <w:left w:val="single" w:sz="4" w:space="0" w:color="000000"/>
              <w:bottom w:val="single" w:sz="4" w:space="0" w:color="000000"/>
            </w:tcBorders>
            <w:vAlign w:val="center"/>
          </w:tcPr>
          <w:p w14:paraId="5D17704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73B2277" w14:textId="77777777" w:rsidR="00590A62" w:rsidRPr="005143CD" w:rsidRDefault="00590A62" w:rsidP="00702DA7">
            <w:pPr>
              <w:spacing w:after="0"/>
              <w:rPr>
                <w:rFonts w:ascii="Times New Roman" w:hAnsi="Times New Roman"/>
              </w:rPr>
            </w:pPr>
          </w:p>
        </w:tc>
      </w:tr>
      <w:tr w:rsidR="00590A62" w:rsidRPr="00B72F35" w14:paraId="7FC4460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ADE595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F17018D" w14:textId="77777777" w:rsidR="00590A62" w:rsidRPr="005143CD" w:rsidRDefault="00590A62" w:rsidP="00702DA7">
            <w:pPr>
              <w:spacing w:after="0"/>
              <w:rPr>
                <w:rFonts w:ascii="Times New Roman" w:hAnsi="Times New Roman"/>
                <w:color w:val="000000"/>
                <w:lang w:val="en-US"/>
              </w:rPr>
            </w:pPr>
            <w:proofErr w:type="spellStart"/>
            <w:r w:rsidRPr="005143CD">
              <w:rPr>
                <w:rFonts w:ascii="Times New Roman" w:hAnsi="Times New Roman"/>
                <w:color w:val="000000"/>
                <w:lang w:val="en-US"/>
              </w:rPr>
              <w:t>Użycie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jako</w:t>
            </w:r>
            <w:proofErr w:type="spellEnd"/>
            <w:r w:rsidRPr="005143CD">
              <w:rPr>
                <w:rFonts w:ascii="Times New Roman" w:hAnsi="Times New Roman"/>
                <w:color w:val="000000"/>
                <w:lang w:val="en-US"/>
              </w:rPr>
              <w:t xml:space="preserve"> DICOM PACS </w:t>
            </w:r>
            <w:proofErr w:type="spellStart"/>
            <w:r w:rsidRPr="005143CD">
              <w:rPr>
                <w:rFonts w:ascii="Times New Roman" w:hAnsi="Times New Roman"/>
                <w:color w:val="000000"/>
                <w:lang w:val="en-US"/>
              </w:rPr>
              <w:t>serwer</w:t>
            </w:r>
            <w:proofErr w:type="spellEnd"/>
            <w:r w:rsidRPr="005143CD">
              <w:rPr>
                <w:rFonts w:ascii="Times New Roman" w:hAnsi="Times New Roman"/>
                <w:color w:val="000000"/>
                <w:lang w:val="en-US"/>
              </w:rPr>
              <w:t xml:space="preserve"> (C-FIND SCP, C-MOVE SCP, WADO)</w:t>
            </w:r>
          </w:p>
        </w:tc>
        <w:tc>
          <w:tcPr>
            <w:tcW w:w="2693" w:type="dxa"/>
            <w:gridSpan w:val="3"/>
            <w:tcBorders>
              <w:top w:val="single" w:sz="4" w:space="0" w:color="000000"/>
              <w:left w:val="single" w:sz="4" w:space="0" w:color="000000"/>
              <w:bottom w:val="single" w:sz="4" w:space="0" w:color="000000"/>
            </w:tcBorders>
            <w:vAlign w:val="center"/>
          </w:tcPr>
          <w:p w14:paraId="10A363F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73F3AEB" w14:textId="77777777" w:rsidR="00590A62" w:rsidRPr="005143CD" w:rsidRDefault="00590A62" w:rsidP="00702DA7">
            <w:pPr>
              <w:spacing w:after="0"/>
              <w:rPr>
                <w:rFonts w:ascii="Times New Roman" w:hAnsi="Times New Roman"/>
              </w:rPr>
            </w:pPr>
          </w:p>
        </w:tc>
      </w:tr>
      <w:tr w:rsidR="00590A62" w:rsidRPr="00B72F35" w14:paraId="598C0DB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7C0442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603678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Konwersja w locie pomiędzy wszystkimi syntaksami transferu DICOM</w:t>
            </w:r>
          </w:p>
        </w:tc>
        <w:tc>
          <w:tcPr>
            <w:tcW w:w="2693" w:type="dxa"/>
            <w:gridSpan w:val="3"/>
            <w:tcBorders>
              <w:top w:val="single" w:sz="4" w:space="0" w:color="000000"/>
              <w:left w:val="single" w:sz="4" w:space="0" w:color="000000"/>
              <w:bottom w:val="single" w:sz="4" w:space="0" w:color="000000"/>
            </w:tcBorders>
            <w:vAlign w:val="center"/>
          </w:tcPr>
          <w:p w14:paraId="1BA6A9D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3CD6441" w14:textId="77777777" w:rsidR="00590A62" w:rsidRPr="005143CD" w:rsidRDefault="00590A62" w:rsidP="00702DA7">
            <w:pPr>
              <w:spacing w:after="0"/>
              <w:rPr>
                <w:rFonts w:ascii="Times New Roman" w:hAnsi="Times New Roman"/>
              </w:rPr>
            </w:pPr>
          </w:p>
        </w:tc>
      </w:tr>
      <w:tr w:rsidR="00590A62" w:rsidRPr="00B72F35" w14:paraId="1CC0636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CF637B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CC416F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C-GET SCU/SCP i WADO – wsparcie dla dynamicznego transferu IP</w:t>
            </w:r>
          </w:p>
        </w:tc>
        <w:tc>
          <w:tcPr>
            <w:tcW w:w="2693" w:type="dxa"/>
            <w:gridSpan w:val="3"/>
            <w:tcBorders>
              <w:top w:val="single" w:sz="4" w:space="0" w:color="000000"/>
              <w:left w:val="single" w:sz="4" w:space="0" w:color="000000"/>
              <w:bottom w:val="single" w:sz="4" w:space="0" w:color="000000"/>
            </w:tcBorders>
            <w:vAlign w:val="center"/>
          </w:tcPr>
          <w:p w14:paraId="49B2A1A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4F16BC5" w14:textId="77777777" w:rsidR="00590A62" w:rsidRPr="005143CD" w:rsidRDefault="00590A62" w:rsidP="00702DA7">
            <w:pPr>
              <w:spacing w:after="0"/>
              <w:rPr>
                <w:rFonts w:ascii="Times New Roman" w:hAnsi="Times New Roman"/>
              </w:rPr>
            </w:pPr>
          </w:p>
        </w:tc>
      </w:tr>
      <w:tr w:rsidR="00590A62" w:rsidRPr="00B72F35" w14:paraId="312F371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BB2ED9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A50AA8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Obsługa DICOM </w:t>
            </w:r>
            <w:proofErr w:type="spellStart"/>
            <w:r w:rsidRPr="005143CD">
              <w:rPr>
                <w:rFonts w:ascii="Times New Roman" w:hAnsi="Times New Roman"/>
                <w:color w:val="000000"/>
              </w:rPr>
              <w:t>Print</w:t>
            </w:r>
            <w:proofErr w:type="spellEnd"/>
          </w:p>
        </w:tc>
        <w:tc>
          <w:tcPr>
            <w:tcW w:w="2693" w:type="dxa"/>
            <w:gridSpan w:val="3"/>
            <w:tcBorders>
              <w:top w:val="single" w:sz="4" w:space="0" w:color="000000"/>
              <w:left w:val="single" w:sz="4" w:space="0" w:color="000000"/>
              <w:bottom w:val="single" w:sz="4" w:space="0" w:color="000000"/>
            </w:tcBorders>
            <w:vAlign w:val="center"/>
          </w:tcPr>
          <w:p w14:paraId="43AA77C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DC2B1E2" w14:textId="77777777" w:rsidR="00590A62" w:rsidRPr="005143CD" w:rsidRDefault="00590A62" w:rsidP="00702DA7">
            <w:pPr>
              <w:spacing w:after="0"/>
              <w:rPr>
                <w:rFonts w:ascii="Times New Roman" w:hAnsi="Times New Roman"/>
              </w:rPr>
            </w:pPr>
          </w:p>
        </w:tc>
      </w:tr>
      <w:tr w:rsidR="00590A62" w:rsidRPr="00B72F35" w14:paraId="0A1C305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B606CB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D3713F3"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Integracja z </w:t>
            </w:r>
            <w:proofErr w:type="spellStart"/>
            <w:r w:rsidRPr="005143CD">
              <w:rPr>
                <w:rFonts w:ascii="Times New Roman" w:hAnsi="Times New Roman"/>
                <w:color w:val="000000"/>
              </w:rPr>
              <w:t>OsiriX</w:t>
            </w:r>
            <w:proofErr w:type="spellEnd"/>
            <w:r w:rsidRPr="005143CD">
              <w:rPr>
                <w:rFonts w:ascii="Times New Roman" w:hAnsi="Times New Roman"/>
                <w:color w:val="000000"/>
              </w:rPr>
              <w:t xml:space="preserve"> HD dla iPhone/iPad</w:t>
            </w:r>
          </w:p>
        </w:tc>
        <w:tc>
          <w:tcPr>
            <w:tcW w:w="2693" w:type="dxa"/>
            <w:gridSpan w:val="3"/>
            <w:tcBorders>
              <w:top w:val="single" w:sz="4" w:space="0" w:color="000000"/>
              <w:left w:val="single" w:sz="4" w:space="0" w:color="000000"/>
              <w:bottom w:val="single" w:sz="4" w:space="0" w:color="000000"/>
            </w:tcBorders>
            <w:vAlign w:val="center"/>
          </w:tcPr>
          <w:p w14:paraId="0505341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3ACE00D" w14:textId="77777777" w:rsidR="00590A62" w:rsidRPr="005143CD" w:rsidRDefault="00590A62" w:rsidP="00702DA7">
            <w:pPr>
              <w:spacing w:after="0"/>
              <w:rPr>
                <w:rFonts w:ascii="Times New Roman" w:hAnsi="Times New Roman"/>
              </w:rPr>
            </w:pPr>
          </w:p>
        </w:tc>
      </w:tr>
      <w:tr w:rsidR="00590A62" w:rsidRPr="00B72F35" w14:paraId="564A718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6761B8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C0A887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Integracja z serwerem PACS istniejącym u Zamawiającego </w:t>
            </w:r>
          </w:p>
        </w:tc>
        <w:tc>
          <w:tcPr>
            <w:tcW w:w="2693" w:type="dxa"/>
            <w:gridSpan w:val="3"/>
            <w:tcBorders>
              <w:top w:val="single" w:sz="4" w:space="0" w:color="000000"/>
              <w:left w:val="single" w:sz="4" w:space="0" w:color="000000"/>
              <w:bottom w:val="single" w:sz="4" w:space="0" w:color="000000"/>
            </w:tcBorders>
            <w:vAlign w:val="center"/>
          </w:tcPr>
          <w:p w14:paraId="2B2244A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CAF9094" w14:textId="77777777" w:rsidR="00590A62" w:rsidRPr="005143CD" w:rsidRDefault="00590A62" w:rsidP="00702DA7">
            <w:pPr>
              <w:spacing w:after="0"/>
              <w:rPr>
                <w:rFonts w:ascii="Times New Roman" w:hAnsi="Times New Roman"/>
              </w:rPr>
            </w:pPr>
          </w:p>
        </w:tc>
      </w:tr>
      <w:tr w:rsidR="00590A62" w:rsidRPr="00B72F35" w14:paraId="1ACD1D5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0F23A3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7B0E2BE" w14:textId="77777777" w:rsidR="00590A62" w:rsidRPr="005143CD" w:rsidRDefault="00590A62" w:rsidP="00702DA7">
            <w:pPr>
              <w:spacing w:after="0"/>
              <w:rPr>
                <w:rFonts w:ascii="Times New Roman" w:hAnsi="Times New Roman"/>
                <w:color w:val="000000"/>
                <w:lang w:val="cs-CZ"/>
              </w:rPr>
            </w:pPr>
            <w:r w:rsidRPr="005143CD">
              <w:rPr>
                <w:rFonts w:ascii="Times New Roman" w:hAnsi="Times New Roman"/>
                <w:color w:val="000000"/>
                <w:lang w:val="cs-CZ"/>
              </w:rPr>
              <w:t>Wsparcie dla plików innych niż DICOM, min: Pliki LSM Zeiss (8, 16, 32 bity) (mikroskopia konfokalna), Pliki BioRadPIC (8, 16, 32 bity) (mikroskopia konfokalna), TIFF (8, 12, 16, 32 bit), wielostronicowe, ANALYZE (8, 12, 16, 32 bit), PNG, JPEG, PDF (wielostronicowe), Quicktime, AVI, MPEG, MPEG4</w:t>
            </w:r>
          </w:p>
        </w:tc>
        <w:tc>
          <w:tcPr>
            <w:tcW w:w="2693" w:type="dxa"/>
            <w:gridSpan w:val="3"/>
            <w:tcBorders>
              <w:top w:val="single" w:sz="4" w:space="0" w:color="000000"/>
              <w:left w:val="single" w:sz="4" w:space="0" w:color="000000"/>
              <w:bottom w:val="single" w:sz="4" w:space="0" w:color="000000"/>
            </w:tcBorders>
            <w:vAlign w:val="center"/>
          </w:tcPr>
          <w:p w14:paraId="07F76FC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A885261" w14:textId="77777777" w:rsidR="00590A62" w:rsidRPr="005143CD" w:rsidRDefault="00590A62" w:rsidP="00702DA7">
            <w:pPr>
              <w:spacing w:after="0"/>
              <w:rPr>
                <w:rFonts w:ascii="Times New Roman" w:hAnsi="Times New Roman"/>
              </w:rPr>
            </w:pPr>
          </w:p>
        </w:tc>
      </w:tr>
      <w:tr w:rsidR="00590A62" w:rsidRPr="00B72F35" w14:paraId="2E243DE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9EB851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B5DD88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Przeglądarka 2D</w:t>
            </w:r>
          </w:p>
        </w:tc>
        <w:tc>
          <w:tcPr>
            <w:tcW w:w="2693" w:type="dxa"/>
            <w:gridSpan w:val="3"/>
            <w:tcBorders>
              <w:top w:val="single" w:sz="4" w:space="0" w:color="000000"/>
              <w:left w:val="single" w:sz="4" w:space="0" w:color="000000"/>
              <w:bottom w:val="single" w:sz="4" w:space="0" w:color="000000"/>
            </w:tcBorders>
            <w:vAlign w:val="center"/>
          </w:tcPr>
          <w:p w14:paraId="0A48F26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B887CB0" w14:textId="77777777" w:rsidR="00590A62" w:rsidRPr="005143CD" w:rsidRDefault="00590A62" w:rsidP="00702DA7">
            <w:pPr>
              <w:spacing w:after="0"/>
              <w:rPr>
                <w:rFonts w:ascii="Times New Roman" w:hAnsi="Times New Roman"/>
              </w:rPr>
            </w:pPr>
          </w:p>
        </w:tc>
      </w:tr>
      <w:tr w:rsidR="00590A62" w:rsidRPr="00B72F35" w14:paraId="7A7F410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F67E28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F6AD29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Intuicyjny Interfejs</w:t>
            </w:r>
          </w:p>
        </w:tc>
        <w:tc>
          <w:tcPr>
            <w:tcW w:w="2693" w:type="dxa"/>
            <w:gridSpan w:val="3"/>
            <w:tcBorders>
              <w:top w:val="single" w:sz="4" w:space="0" w:color="000000"/>
              <w:left w:val="single" w:sz="4" w:space="0" w:color="000000"/>
              <w:bottom w:val="single" w:sz="4" w:space="0" w:color="000000"/>
            </w:tcBorders>
            <w:vAlign w:val="center"/>
          </w:tcPr>
          <w:p w14:paraId="101E2B3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06C016A" w14:textId="77777777" w:rsidR="00590A62" w:rsidRPr="005143CD" w:rsidRDefault="00590A62" w:rsidP="00702DA7">
            <w:pPr>
              <w:spacing w:after="0"/>
              <w:rPr>
                <w:rFonts w:ascii="Times New Roman" w:hAnsi="Times New Roman"/>
              </w:rPr>
            </w:pPr>
          </w:p>
        </w:tc>
      </w:tr>
      <w:tr w:rsidR="00590A62" w:rsidRPr="00B72F35" w14:paraId="4B0BDE4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EEFB88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D8742C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Edytowalne paski narzędzi</w:t>
            </w:r>
          </w:p>
        </w:tc>
        <w:tc>
          <w:tcPr>
            <w:tcW w:w="2693" w:type="dxa"/>
            <w:gridSpan w:val="3"/>
            <w:tcBorders>
              <w:top w:val="single" w:sz="4" w:space="0" w:color="000000"/>
              <w:left w:val="single" w:sz="4" w:space="0" w:color="000000"/>
              <w:bottom w:val="single" w:sz="4" w:space="0" w:color="000000"/>
            </w:tcBorders>
            <w:vAlign w:val="center"/>
          </w:tcPr>
          <w:p w14:paraId="591897A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F7E4AE4" w14:textId="77777777" w:rsidR="00590A62" w:rsidRPr="005143CD" w:rsidRDefault="00590A62" w:rsidP="00702DA7">
            <w:pPr>
              <w:spacing w:after="0"/>
              <w:rPr>
                <w:rFonts w:ascii="Times New Roman" w:hAnsi="Times New Roman"/>
              </w:rPr>
            </w:pPr>
          </w:p>
        </w:tc>
      </w:tr>
      <w:tr w:rsidR="00590A62" w:rsidRPr="00B72F35" w14:paraId="1B42CFC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15B0E4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D3F946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Interpolacja </w:t>
            </w:r>
            <w:proofErr w:type="spellStart"/>
            <w:r w:rsidRPr="005143CD">
              <w:rPr>
                <w:rFonts w:ascii="Times New Roman" w:hAnsi="Times New Roman"/>
                <w:color w:val="000000"/>
              </w:rPr>
              <w:t>dwusześcienna</w:t>
            </w:r>
            <w:proofErr w:type="spellEnd"/>
          </w:p>
        </w:tc>
        <w:tc>
          <w:tcPr>
            <w:tcW w:w="2693" w:type="dxa"/>
            <w:gridSpan w:val="3"/>
            <w:tcBorders>
              <w:top w:val="single" w:sz="4" w:space="0" w:color="000000"/>
              <w:left w:val="single" w:sz="4" w:space="0" w:color="000000"/>
              <w:bottom w:val="single" w:sz="4" w:space="0" w:color="000000"/>
            </w:tcBorders>
            <w:vAlign w:val="center"/>
          </w:tcPr>
          <w:p w14:paraId="4B2C3E3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B5C33F9" w14:textId="77777777" w:rsidR="00590A62" w:rsidRPr="005143CD" w:rsidRDefault="00590A62" w:rsidP="00702DA7">
            <w:pPr>
              <w:spacing w:after="0"/>
              <w:rPr>
                <w:rFonts w:ascii="Times New Roman" w:hAnsi="Times New Roman"/>
              </w:rPr>
            </w:pPr>
          </w:p>
        </w:tc>
      </w:tr>
      <w:tr w:rsidR="00590A62" w:rsidRPr="00B72F35" w14:paraId="6658C9C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D2A6DC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FC2F6C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Gruba kostka dla MR i wielowarstwowego CT (średnia, MIP, </w:t>
            </w:r>
            <w:proofErr w:type="spellStart"/>
            <w:r w:rsidRPr="005143CD">
              <w:rPr>
                <w:rFonts w:ascii="Times New Roman" w:hAnsi="Times New Roman"/>
                <w:color w:val="000000"/>
              </w:rPr>
              <w:t>volume</w:t>
            </w:r>
            <w:proofErr w:type="spellEnd"/>
            <w:r w:rsidRPr="005143CD">
              <w:rPr>
                <w:rFonts w:ascii="Times New Roman" w:hAnsi="Times New Roman"/>
                <w:color w:val="000000"/>
              </w:rPr>
              <w:t xml:space="preserve"> rendering)</w:t>
            </w:r>
          </w:p>
        </w:tc>
        <w:tc>
          <w:tcPr>
            <w:tcW w:w="2693" w:type="dxa"/>
            <w:gridSpan w:val="3"/>
            <w:tcBorders>
              <w:top w:val="single" w:sz="4" w:space="0" w:color="000000"/>
              <w:left w:val="single" w:sz="4" w:space="0" w:color="000000"/>
              <w:bottom w:val="single" w:sz="4" w:space="0" w:color="000000"/>
            </w:tcBorders>
            <w:vAlign w:val="center"/>
          </w:tcPr>
          <w:p w14:paraId="4582688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6F16913" w14:textId="77777777" w:rsidR="00590A62" w:rsidRPr="005143CD" w:rsidRDefault="00590A62" w:rsidP="00702DA7">
            <w:pPr>
              <w:spacing w:after="0"/>
              <w:rPr>
                <w:rFonts w:ascii="Times New Roman" w:hAnsi="Times New Roman"/>
              </w:rPr>
            </w:pPr>
          </w:p>
        </w:tc>
      </w:tr>
      <w:tr w:rsidR="00590A62" w:rsidRPr="00B72F35" w14:paraId="1129053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742BDBF"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676476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ROI (Obszary zainteresowania): wielokąt, owal, ołówek, prostokąt, punkt z funkcją cofnij/ponów</w:t>
            </w:r>
          </w:p>
        </w:tc>
        <w:tc>
          <w:tcPr>
            <w:tcW w:w="2693" w:type="dxa"/>
            <w:gridSpan w:val="3"/>
            <w:tcBorders>
              <w:top w:val="single" w:sz="4" w:space="0" w:color="000000"/>
              <w:left w:val="single" w:sz="4" w:space="0" w:color="000000"/>
              <w:bottom w:val="single" w:sz="4" w:space="0" w:color="000000"/>
            </w:tcBorders>
            <w:vAlign w:val="center"/>
          </w:tcPr>
          <w:p w14:paraId="129D9CA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390480D" w14:textId="77777777" w:rsidR="00590A62" w:rsidRPr="005143CD" w:rsidRDefault="00590A62" w:rsidP="00702DA7">
            <w:pPr>
              <w:spacing w:after="0"/>
              <w:rPr>
                <w:rFonts w:ascii="Times New Roman" w:hAnsi="Times New Roman"/>
              </w:rPr>
            </w:pPr>
          </w:p>
        </w:tc>
      </w:tr>
      <w:tr w:rsidR="00590A62" w:rsidRPr="00B72F35" w14:paraId="54B76D4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DB92D4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40AB5A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Zaznaczanie obrazu kluczowego (</w:t>
            </w:r>
            <w:proofErr w:type="spellStart"/>
            <w:r w:rsidRPr="005143CD">
              <w:rPr>
                <w:rFonts w:ascii="Times New Roman" w:hAnsi="Times New Roman"/>
                <w:color w:val="000000"/>
              </w:rPr>
              <w:t>Key</w:t>
            </w:r>
            <w:proofErr w:type="spellEnd"/>
            <w:r w:rsidRPr="005143CD">
              <w:rPr>
                <w:rFonts w:ascii="Times New Roman" w:hAnsi="Times New Roman"/>
                <w:color w:val="000000"/>
              </w:rPr>
              <w:t xml:space="preserve"> Image) </w:t>
            </w:r>
          </w:p>
        </w:tc>
        <w:tc>
          <w:tcPr>
            <w:tcW w:w="2693" w:type="dxa"/>
            <w:gridSpan w:val="3"/>
            <w:tcBorders>
              <w:top w:val="single" w:sz="4" w:space="0" w:color="000000"/>
              <w:left w:val="single" w:sz="4" w:space="0" w:color="000000"/>
              <w:bottom w:val="single" w:sz="4" w:space="0" w:color="000000"/>
            </w:tcBorders>
            <w:vAlign w:val="center"/>
          </w:tcPr>
          <w:p w14:paraId="59E80F8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6A78C20" w14:textId="77777777" w:rsidR="00590A62" w:rsidRPr="005143CD" w:rsidRDefault="00590A62" w:rsidP="00702DA7">
            <w:pPr>
              <w:spacing w:after="0"/>
              <w:rPr>
                <w:rFonts w:ascii="Times New Roman" w:hAnsi="Times New Roman"/>
              </w:rPr>
            </w:pPr>
          </w:p>
        </w:tc>
      </w:tr>
      <w:tr w:rsidR="00590A62" w:rsidRPr="00B72F35" w14:paraId="30BFE65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BE946B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F49C9B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myszy wieloklawiszowych, myszy w kółkiem i nawigatorów 3D oraz Apple Magic </w:t>
            </w:r>
            <w:proofErr w:type="spellStart"/>
            <w:r w:rsidRPr="005143CD">
              <w:rPr>
                <w:rFonts w:ascii="Times New Roman" w:hAnsi="Times New Roman"/>
                <w:color w:val="000000"/>
              </w:rPr>
              <w:t>Trackpad</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2CCC746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A999397" w14:textId="77777777" w:rsidR="00590A62" w:rsidRPr="005143CD" w:rsidRDefault="00590A62" w:rsidP="00702DA7">
            <w:pPr>
              <w:spacing w:after="0"/>
              <w:rPr>
                <w:rFonts w:ascii="Times New Roman" w:hAnsi="Times New Roman"/>
              </w:rPr>
            </w:pPr>
          </w:p>
        </w:tc>
      </w:tr>
      <w:tr w:rsidR="00590A62" w:rsidRPr="00B72F35" w14:paraId="0A7ED2F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CF4735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8F8D0DA" w14:textId="77777777" w:rsidR="00590A62" w:rsidRPr="005143CD" w:rsidRDefault="00590A62" w:rsidP="00702DA7">
            <w:pPr>
              <w:spacing w:after="0"/>
              <w:rPr>
                <w:rFonts w:ascii="Times New Roman" w:hAnsi="Times New Roman"/>
                <w:color w:val="000000"/>
                <w:lang w:val="en-US"/>
              </w:rPr>
            </w:pPr>
            <w:proofErr w:type="spellStart"/>
            <w:r w:rsidRPr="005143CD">
              <w:rPr>
                <w:rFonts w:ascii="Times New Roman" w:hAnsi="Times New Roman"/>
                <w:color w:val="000000"/>
                <w:lang w:val="en-US"/>
              </w:rPr>
              <w:t>Edytowalne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tablice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translacji</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kolorów</w:t>
            </w:r>
            <w:proofErr w:type="spellEnd"/>
            <w:r w:rsidRPr="005143CD">
              <w:rPr>
                <w:rFonts w:ascii="Times New Roman" w:hAnsi="Times New Roman"/>
                <w:color w:val="000000"/>
                <w:lang w:val="en-US"/>
              </w:rPr>
              <w:t xml:space="preserve"> (CLUT – Color Look-Up Tables)</w:t>
            </w:r>
          </w:p>
        </w:tc>
        <w:tc>
          <w:tcPr>
            <w:tcW w:w="2693" w:type="dxa"/>
            <w:gridSpan w:val="3"/>
            <w:tcBorders>
              <w:top w:val="single" w:sz="4" w:space="0" w:color="000000"/>
              <w:left w:val="single" w:sz="4" w:space="0" w:color="000000"/>
              <w:bottom w:val="single" w:sz="4" w:space="0" w:color="000000"/>
            </w:tcBorders>
            <w:vAlign w:val="center"/>
          </w:tcPr>
          <w:p w14:paraId="5C7120A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AFE57E5" w14:textId="77777777" w:rsidR="00590A62" w:rsidRPr="005143CD" w:rsidRDefault="00590A62" w:rsidP="00702DA7">
            <w:pPr>
              <w:spacing w:after="0"/>
              <w:rPr>
                <w:rFonts w:ascii="Times New Roman" w:hAnsi="Times New Roman"/>
              </w:rPr>
            </w:pPr>
          </w:p>
        </w:tc>
      </w:tr>
      <w:tr w:rsidR="00590A62" w:rsidRPr="00B72F35" w14:paraId="3CB2613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E713C3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91F803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Edytowalne filtry </w:t>
            </w:r>
            <w:proofErr w:type="spellStart"/>
            <w:r w:rsidRPr="005143CD">
              <w:rPr>
                <w:rFonts w:ascii="Times New Roman" w:hAnsi="Times New Roman"/>
                <w:color w:val="000000"/>
              </w:rPr>
              <w:t>konwolucyjne</w:t>
            </w:r>
            <w:proofErr w:type="spellEnd"/>
            <w:r w:rsidRPr="005143CD">
              <w:rPr>
                <w:rFonts w:ascii="Times New Roman" w:hAnsi="Times New Roman"/>
                <w:color w:val="000000"/>
              </w:rPr>
              <w:t xml:space="preserve"> 3x3 i 5x5 (filtry kostne np.) </w:t>
            </w:r>
          </w:p>
        </w:tc>
        <w:tc>
          <w:tcPr>
            <w:tcW w:w="2693" w:type="dxa"/>
            <w:gridSpan w:val="3"/>
            <w:tcBorders>
              <w:top w:val="single" w:sz="4" w:space="0" w:color="000000"/>
              <w:left w:val="single" w:sz="4" w:space="0" w:color="000000"/>
              <w:bottom w:val="single" w:sz="4" w:space="0" w:color="000000"/>
            </w:tcBorders>
            <w:vAlign w:val="center"/>
          </w:tcPr>
          <w:p w14:paraId="68878CD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332BE11" w14:textId="77777777" w:rsidR="00590A62" w:rsidRPr="005143CD" w:rsidRDefault="00590A62" w:rsidP="00702DA7">
            <w:pPr>
              <w:spacing w:after="0"/>
              <w:rPr>
                <w:rFonts w:ascii="Times New Roman" w:hAnsi="Times New Roman"/>
              </w:rPr>
            </w:pPr>
          </w:p>
        </w:tc>
      </w:tr>
      <w:tr w:rsidR="00590A62" w:rsidRPr="00B72F35" w14:paraId="4B0F422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248B9C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B0ABFC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Przeglądarka 4D dla CT serca i innych serii o przebiegu czasowym  </w:t>
            </w:r>
          </w:p>
        </w:tc>
        <w:tc>
          <w:tcPr>
            <w:tcW w:w="2693" w:type="dxa"/>
            <w:gridSpan w:val="3"/>
            <w:tcBorders>
              <w:top w:val="single" w:sz="4" w:space="0" w:color="000000"/>
              <w:left w:val="single" w:sz="4" w:space="0" w:color="000000"/>
              <w:bottom w:val="single" w:sz="4" w:space="0" w:color="000000"/>
            </w:tcBorders>
            <w:vAlign w:val="center"/>
          </w:tcPr>
          <w:p w14:paraId="466B5A7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F7AF4D5" w14:textId="77777777" w:rsidR="00590A62" w:rsidRPr="005143CD" w:rsidRDefault="00590A62" w:rsidP="00702DA7">
            <w:pPr>
              <w:spacing w:after="0"/>
              <w:rPr>
                <w:rFonts w:ascii="Times New Roman" w:hAnsi="Times New Roman"/>
              </w:rPr>
            </w:pPr>
          </w:p>
        </w:tc>
      </w:tr>
      <w:tr w:rsidR="00590A62" w:rsidRPr="00B72F35" w14:paraId="0FD753B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36ABE6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11700C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Fuzja obrazów dla PET-CT i SPET-CT z nastawialnym procentem </w:t>
            </w:r>
            <w:proofErr w:type="spellStart"/>
            <w:r w:rsidRPr="005143CD">
              <w:rPr>
                <w:rFonts w:ascii="Times New Roman" w:hAnsi="Times New Roman"/>
                <w:color w:val="000000"/>
              </w:rPr>
              <w:t>blendingu</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7A86D00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0E86E2C" w14:textId="77777777" w:rsidR="00590A62" w:rsidRPr="005143CD" w:rsidRDefault="00590A62" w:rsidP="00702DA7">
            <w:pPr>
              <w:spacing w:after="0"/>
              <w:rPr>
                <w:rFonts w:ascii="Times New Roman" w:hAnsi="Times New Roman"/>
              </w:rPr>
            </w:pPr>
          </w:p>
        </w:tc>
      </w:tr>
      <w:tr w:rsidR="00590A62" w:rsidRPr="00B72F35" w14:paraId="1161FC7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2B47DF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151FDD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Subtrakcja obrazów dla angiografii </w:t>
            </w:r>
          </w:p>
        </w:tc>
        <w:tc>
          <w:tcPr>
            <w:tcW w:w="2693" w:type="dxa"/>
            <w:gridSpan w:val="3"/>
            <w:tcBorders>
              <w:top w:val="single" w:sz="4" w:space="0" w:color="000000"/>
              <w:left w:val="single" w:sz="4" w:space="0" w:color="000000"/>
              <w:bottom w:val="single" w:sz="4" w:space="0" w:color="000000"/>
            </w:tcBorders>
            <w:vAlign w:val="center"/>
          </w:tcPr>
          <w:p w14:paraId="7184246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5748011" w14:textId="77777777" w:rsidR="00590A62" w:rsidRPr="005143CD" w:rsidRDefault="00590A62" w:rsidP="00702DA7">
            <w:pPr>
              <w:spacing w:after="0"/>
              <w:rPr>
                <w:rFonts w:ascii="Times New Roman" w:hAnsi="Times New Roman"/>
              </w:rPr>
            </w:pPr>
          </w:p>
        </w:tc>
      </w:tr>
      <w:tr w:rsidR="00590A62" w:rsidRPr="00B72F35" w14:paraId="6FA4E9C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720526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E061116"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Eksport miniatur/okien magnetycznych</w:t>
            </w:r>
          </w:p>
        </w:tc>
        <w:tc>
          <w:tcPr>
            <w:tcW w:w="2693" w:type="dxa"/>
            <w:gridSpan w:val="3"/>
            <w:tcBorders>
              <w:top w:val="single" w:sz="4" w:space="0" w:color="000000"/>
              <w:left w:val="single" w:sz="4" w:space="0" w:color="000000"/>
              <w:bottom w:val="single" w:sz="4" w:space="0" w:color="000000"/>
            </w:tcBorders>
            <w:vAlign w:val="center"/>
          </w:tcPr>
          <w:p w14:paraId="39CA408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F1B269C" w14:textId="77777777" w:rsidR="00590A62" w:rsidRPr="005143CD" w:rsidRDefault="00590A62" w:rsidP="00702DA7">
            <w:pPr>
              <w:spacing w:after="0"/>
              <w:rPr>
                <w:rFonts w:ascii="Times New Roman" w:hAnsi="Times New Roman"/>
              </w:rPr>
            </w:pPr>
          </w:p>
        </w:tc>
      </w:tr>
      <w:tr w:rsidR="00590A62" w:rsidRPr="00B72F35" w14:paraId="03A7E2A5"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4A9D04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1A85B8F"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Rejestracja dla fuzji obrazów oraz ponowne dzielenie na warstwy (</w:t>
            </w:r>
            <w:proofErr w:type="spellStart"/>
            <w:r w:rsidRPr="005143CD">
              <w:rPr>
                <w:rFonts w:ascii="Times New Roman" w:hAnsi="Times New Roman"/>
                <w:color w:val="000000"/>
              </w:rPr>
              <w:t>reslicing</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52CD4B0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8C4095C" w14:textId="77777777" w:rsidR="00590A62" w:rsidRPr="005143CD" w:rsidRDefault="00590A62" w:rsidP="00702DA7">
            <w:pPr>
              <w:spacing w:after="0"/>
              <w:rPr>
                <w:rFonts w:ascii="Times New Roman" w:hAnsi="Times New Roman"/>
              </w:rPr>
            </w:pPr>
          </w:p>
        </w:tc>
      </w:tr>
      <w:tr w:rsidR="00590A62" w:rsidRPr="00B72F35" w14:paraId="38F674E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AAE8DB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57F5AA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Dzielenie przestrzeni roboczej</w:t>
            </w:r>
          </w:p>
        </w:tc>
        <w:tc>
          <w:tcPr>
            <w:tcW w:w="2693" w:type="dxa"/>
            <w:gridSpan w:val="3"/>
            <w:tcBorders>
              <w:top w:val="single" w:sz="4" w:space="0" w:color="000000"/>
              <w:left w:val="single" w:sz="4" w:space="0" w:color="000000"/>
              <w:bottom w:val="single" w:sz="4" w:space="0" w:color="000000"/>
            </w:tcBorders>
            <w:vAlign w:val="center"/>
          </w:tcPr>
          <w:p w14:paraId="31C69DB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B9CC9CD" w14:textId="77777777" w:rsidR="00590A62" w:rsidRPr="005143CD" w:rsidRDefault="00590A62" w:rsidP="00702DA7">
            <w:pPr>
              <w:spacing w:after="0"/>
              <w:rPr>
                <w:rFonts w:ascii="Times New Roman" w:hAnsi="Times New Roman"/>
              </w:rPr>
            </w:pPr>
          </w:p>
        </w:tc>
      </w:tr>
      <w:tr w:rsidR="00590A62" w:rsidRPr="00B72F35" w14:paraId="09CAD40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1F0451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9978EDF"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Łączenie obrazów</w:t>
            </w:r>
          </w:p>
        </w:tc>
        <w:tc>
          <w:tcPr>
            <w:tcW w:w="2693" w:type="dxa"/>
            <w:gridSpan w:val="3"/>
            <w:tcBorders>
              <w:top w:val="single" w:sz="4" w:space="0" w:color="000000"/>
              <w:left w:val="single" w:sz="4" w:space="0" w:color="000000"/>
              <w:bottom w:val="single" w:sz="4" w:space="0" w:color="000000"/>
            </w:tcBorders>
            <w:vAlign w:val="center"/>
          </w:tcPr>
          <w:p w14:paraId="2650E31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824E0A5" w14:textId="77777777" w:rsidR="00590A62" w:rsidRPr="005143CD" w:rsidRDefault="00590A62" w:rsidP="00702DA7">
            <w:pPr>
              <w:spacing w:after="0"/>
              <w:rPr>
                <w:rFonts w:ascii="Times New Roman" w:hAnsi="Times New Roman"/>
              </w:rPr>
            </w:pPr>
          </w:p>
        </w:tc>
      </w:tr>
      <w:tr w:rsidR="00590A62" w:rsidRPr="00B72F35" w14:paraId="09D7CBD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534482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1C13B4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wtyczek dostarczających funkcje zewnętrzne  </w:t>
            </w:r>
          </w:p>
        </w:tc>
        <w:tc>
          <w:tcPr>
            <w:tcW w:w="2693" w:type="dxa"/>
            <w:gridSpan w:val="3"/>
            <w:tcBorders>
              <w:top w:val="single" w:sz="4" w:space="0" w:color="000000"/>
              <w:left w:val="single" w:sz="4" w:space="0" w:color="000000"/>
              <w:bottom w:val="single" w:sz="4" w:space="0" w:color="000000"/>
            </w:tcBorders>
            <w:vAlign w:val="center"/>
          </w:tcPr>
          <w:p w14:paraId="6D0B688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9B61886" w14:textId="77777777" w:rsidR="00590A62" w:rsidRPr="005143CD" w:rsidRDefault="00590A62" w:rsidP="00702DA7">
            <w:pPr>
              <w:spacing w:after="0"/>
              <w:rPr>
                <w:rFonts w:ascii="Times New Roman" w:hAnsi="Times New Roman"/>
              </w:rPr>
            </w:pPr>
          </w:p>
        </w:tc>
      </w:tr>
      <w:tr w:rsidR="00590A62" w:rsidRPr="00B72F35" w14:paraId="229EF18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6B38D9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14B79D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Post-Processing 3D</w:t>
            </w:r>
          </w:p>
        </w:tc>
        <w:tc>
          <w:tcPr>
            <w:tcW w:w="2693" w:type="dxa"/>
            <w:gridSpan w:val="3"/>
            <w:tcBorders>
              <w:top w:val="single" w:sz="4" w:space="0" w:color="000000"/>
              <w:left w:val="single" w:sz="4" w:space="0" w:color="000000"/>
              <w:bottom w:val="single" w:sz="4" w:space="0" w:color="000000"/>
            </w:tcBorders>
            <w:vAlign w:val="center"/>
          </w:tcPr>
          <w:p w14:paraId="678E692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D65BA0A" w14:textId="77777777" w:rsidR="00590A62" w:rsidRPr="005143CD" w:rsidRDefault="00590A62" w:rsidP="00702DA7">
            <w:pPr>
              <w:spacing w:after="0"/>
              <w:rPr>
                <w:rFonts w:ascii="Times New Roman" w:hAnsi="Times New Roman"/>
              </w:rPr>
            </w:pPr>
          </w:p>
        </w:tc>
      </w:tr>
      <w:tr w:rsidR="00590A62" w:rsidRPr="00B72F35" w14:paraId="4D01FB7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6A5282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902450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Rekonstrukcje MPR (</w:t>
            </w:r>
            <w:proofErr w:type="spellStart"/>
            <w:r w:rsidRPr="005143CD">
              <w:rPr>
                <w:rFonts w:ascii="Times New Roman" w:hAnsi="Times New Roman"/>
                <w:color w:val="000000"/>
              </w:rPr>
              <w:t>multiplanarne</w:t>
            </w:r>
            <w:proofErr w:type="spellEnd"/>
            <w:r w:rsidRPr="005143CD">
              <w:rPr>
                <w:rFonts w:ascii="Times New Roman" w:hAnsi="Times New Roman"/>
                <w:color w:val="000000"/>
              </w:rPr>
              <w:t>) z grubą kostką (Średnia, MIP, Rendering objętościowy)</w:t>
            </w:r>
          </w:p>
        </w:tc>
        <w:tc>
          <w:tcPr>
            <w:tcW w:w="2693" w:type="dxa"/>
            <w:gridSpan w:val="3"/>
            <w:tcBorders>
              <w:top w:val="single" w:sz="4" w:space="0" w:color="000000"/>
              <w:left w:val="single" w:sz="4" w:space="0" w:color="000000"/>
              <w:bottom w:val="single" w:sz="4" w:space="0" w:color="000000"/>
            </w:tcBorders>
            <w:vAlign w:val="center"/>
          </w:tcPr>
          <w:p w14:paraId="771EBD6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154605E" w14:textId="77777777" w:rsidR="00590A62" w:rsidRPr="005143CD" w:rsidRDefault="00590A62" w:rsidP="00702DA7">
            <w:pPr>
              <w:spacing w:after="0"/>
              <w:rPr>
                <w:rFonts w:ascii="Times New Roman" w:hAnsi="Times New Roman"/>
              </w:rPr>
            </w:pPr>
          </w:p>
        </w:tc>
      </w:tr>
      <w:tr w:rsidR="00590A62" w:rsidRPr="00B72F35" w14:paraId="260DBB55"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01823A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91C6BF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MPR po krzywej z grubą kostką</w:t>
            </w:r>
          </w:p>
        </w:tc>
        <w:tc>
          <w:tcPr>
            <w:tcW w:w="2693" w:type="dxa"/>
            <w:gridSpan w:val="3"/>
            <w:tcBorders>
              <w:top w:val="single" w:sz="4" w:space="0" w:color="000000"/>
              <w:left w:val="single" w:sz="4" w:space="0" w:color="000000"/>
              <w:bottom w:val="single" w:sz="4" w:space="0" w:color="000000"/>
            </w:tcBorders>
            <w:vAlign w:val="center"/>
          </w:tcPr>
          <w:p w14:paraId="7267130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7522977" w14:textId="77777777" w:rsidR="00590A62" w:rsidRPr="005143CD" w:rsidRDefault="00590A62" w:rsidP="00702DA7">
            <w:pPr>
              <w:spacing w:after="0"/>
              <w:rPr>
                <w:rFonts w:ascii="Times New Roman" w:hAnsi="Times New Roman"/>
              </w:rPr>
            </w:pPr>
          </w:p>
        </w:tc>
      </w:tr>
      <w:tr w:rsidR="00590A62" w:rsidRPr="00B72F35" w14:paraId="5B65DFC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7D8848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860B796"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3D MIP (Maximum Intensity Projection)</w:t>
            </w:r>
          </w:p>
        </w:tc>
        <w:tc>
          <w:tcPr>
            <w:tcW w:w="2693" w:type="dxa"/>
            <w:gridSpan w:val="3"/>
            <w:tcBorders>
              <w:top w:val="single" w:sz="4" w:space="0" w:color="000000"/>
              <w:left w:val="single" w:sz="4" w:space="0" w:color="000000"/>
              <w:bottom w:val="single" w:sz="4" w:space="0" w:color="000000"/>
            </w:tcBorders>
            <w:vAlign w:val="center"/>
          </w:tcPr>
          <w:p w14:paraId="416FC43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7C854B0" w14:textId="77777777" w:rsidR="00590A62" w:rsidRPr="005143CD" w:rsidRDefault="00590A62" w:rsidP="00702DA7">
            <w:pPr>
              <w:spacing w:after="0"/>
              <w:rPr>
                <w:rFonts w:ascii="Times New Roman" w:hAnsi="Times New Roman"/>
              </w:rPr>
            </w:pPr>
          </w:p>
        </w:tc>
      </w:tr>
      <w:tr w:rsidR="00590A62" w:rsidRPr="00B72F35" w14:paraId="2228492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E47525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12E235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Volume Rendering (Objętościowy)</w:t>
            </w:r>
          </w:p>
        </w:tc>
        <w:tc>
          <w:tcPr>
            <w:tcW w:w="2693" w:type="dxa"/>
            <w:gridSpan w:val="3"/>
            <w:tcBorders>
              <w:top w:val="single" w:sz="4" w:space="0" w:color="000000"/>
              <w:left w:val="single" w:sz="4" w:space="0" w:color="000000"/>
              <w:bottom w:val="single" w:sz="4" w:space="0" w:color="000000"/>
            </w:tcBorders>
            <w:vAlign w:val="center"/>
          </w:tcPr>
          <w:p w14:paraId="220F0E7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6A990E4" w14:textId="77777777" w:rsidR="00590A62" w:rsidRPr="005143CD" w:rsidRDefault="00590A62" w:rsidP="00702DA7">
            <w:pPr>
              <w:spacing w:after="0"/>
              <w:rPr>
                <w:rFonts w:ascii="Times New Roman" w:hAnsi="Times New Roman"/>
              </w:rPr>
            </w:pPr>
          </w:p>
        </w:tc>
      </w:tr>
      <w:tr w:rsidR="00590A62" w:rsidRPr="00B72F35" w14:paraId="72DC159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E8A49B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A3A92F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Surface Rendering (Powierzchniowy)</w:t>
            </w:r>
          </w:p>
        </w:tc>
        <w:tc>
          <w:tcPr>
            <w:tcW w:w="2693" w:type="dxa"/>
            <w:gridSpan w:val="3"/>
            <w:tcBorders>
              <w:top w:val="single" w:sz="4" w:space="0" w:color="000000"/>
              <w:left w:val="single" w:sz="4" w:space="0" w:color="000000"/>
              <w:bottom w:val="single" w:sz="4" w:space="0" w:color="000000"/>
            </w:tcBorders>
            <w:vAlign w:val="center"/>
          </w:tcPr>
          <w:p w14:paraId="54253BC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3738C5A" w14:textId="77777777" w:rsidR="00590A62" w:rsidRPr="005143CD" w:rsidRDefault="00590A62" w:rsidP="00702DA7">
            <w:pPr>
              <w:spacing w:after="0"/>
              <w:rPr>
                <w:rFonts w:ascii="Times New Roman" w:hAnsi="Times New Roman"/>
              </w:rPr>
            </w:pPr>
          </w:p>
        </w:tc>
      </w:tr>
      <w:tr w:rsidR="00590A62" w:rsidRPr="00B72F35" w14:paraId="62685F1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035F55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112B5A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ROI (Obszary zainteresowania)</w:t>
            </w:r>
          </w:p>
        </w:tc>
        <w:tc>
          <w:tcPr>
            <w:tcW w:w="2693" w:type="dxa"/>
            <w:gridSpan w:val="3"/>
            <w:tcBorders>
              <w:top w:val="single" w:sz="4" w:space="0" w:color="000000"/>
              <w:left w:val="single" w:sz="4" w:space="0" w:color="000000"/>
              <w:bottom w:val="single" w:sz="4" w:space="0" w:color="000000"/>
            </w:tcBorders>
            <w:vAlign w:val="center"/>
          </w:tcPr>
          <w:p w14:paraId="35CF520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D8A017F" w14:textId="77777777" w:rsidR="00590A62" w:rsidRPr="005143CD" w:rsidRDefault="00590A62" w:rsidP="00702DA7">
            <w:pPr>
              <w:spacing w:after="0"/>
              <w:rPr>
                <w:rFonts w:ascii="Times New Roman" w:hAnsi="Times New Roman"/>
              </w:rPr>
            </w:pPr>
          </w:p>
        </w:tc>
      </w:tr>
      <w:tr w:rsidR="00590A62" w:rsidRPr="00B72F35" w14:paraId="2167F95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915F70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AB2044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Rejestracja dla rekonstrukcji 3D </w:t>
            </w:r>
          </w:p>
        </w:tc>
        <w:tc>
          <w:tcPr>
            <w:tcW w:w="2693" w:type="dxa"/>
            <w:gridSpan w:val="3"/>
            <w:tcBorders>
              <w:top w:val="single" w:sz="4" w:space="0" w:color="000000"/>
              <w:left w:val="single" w:sz="4" w:space="0" w:color="000000"/>
              <w:bottom w:val="single" w:sz="4" w:space="0" w:color="000000"/>
            </w:tcBorders>
            <w:vAlign w:val="center"/>
          </w:tcPr>
          <w:p w14:paraId="5A5A2D7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08F3819" w14:textId="77777777" w:rsidR="00590A62" w:rsidRPr="005143CD" w:rsidRDefault="00590A62" w:rsidP="00702DA7">
            <w:pPr>
              <w:spacing w:after="0"/>
              <w:rPr>
                <w:rFonts w:ascii="Times New Roman" w:hAnsi="Times New Roman"/>
              </w:rPr>
            </w:pPr>
          </w:p>
        </w:tc>
      </w:tr>
      <w:tr w:rsidR="00590A62" w:rsidRPr="00B72F35" w14:paraId="78A8950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CD450E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83145E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Stereowizja</w:t>
            </w:r>
          </w:p>
        </w:tc>
        <w:tc>
          <w:tcPr>
            <w:tcW w:w="2693" w:type="dxa"/>
            <w:gridSpan w:val="3"/>
            <w:tcBorders>
              <w:top w:val="single" w:sz="4" w:space="0" w:color="000000"/>
              <w:left w:val="single" w:sz="4" w:space="0" w:color="000000"/>
              <w:bottom w:val="single" w:sz="4" w:space="0" w:color="000000"/>
            </w:tcBorders>
            <w:vAlign w:val="center"/>
          </w:tcPr>
          <w:p w14:paraId="455466E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1FD2CB2" w14:textId="77777777" w:rsidR="00590A62" w:rsidRPr="005143CD" w:rsidRDefault="00590A62" w:rsidP="00702DA7">
            <w:pPr>
              <w:spacing w:after="0"/>
              <w:rPr>
                <w:rFonts w:ascii="Times New Roman" w:hAnsi="Times New Roman"/>
              </w:rPr>
            </w:pPr>
          </w:p>
        </w:tc>
      </w:tr>
      <w:tr w:rsidR="00590A62" w:rsidRPr="00B72F35" w14:paraId="121ECA6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669609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3AB6C3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Eksport obrazów 3D do </w:t>
            </w:r>
            <w:proofErr w:type="spellStart"/>
            <w:r w:rsidRPr="005143CD">
              <w:rPr>
                <w:rFonts w:ascii="Times New Roman" w:hAnsi="Times New Roman"/>
                <w:color w:val="000000"/>
              </w:rPr>
              <w:t>Quicktime</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Quicktime</w:t>
            </w:r>
            <w:proofErr w:type="spellEnd"/>
            <w:r w:rsidRPr="005143CD">
              <w:rPr>
                <w:rFonts w:ascii="Times New Roman" w:hAnsi="Times New Roman"/>
                <w:color w:val="000000"/>
              </w:rPr>
              <w:t xml:space="preserve"> VR, TIFF, JPEG </w:t>
            </w:r>
          </w:p>
        </w:tc>
        <w:tc>
          <w:tcPr>
            <w:tcW w:w="2693" w:type="dxa"/>
            <w:gridSpan w:val="3"/>
            <w:tcBorders>
              <w:top w:val="single" w:sz="4" w:space="0" w:color="000000"/>
              <w:left w:val="single" w:sz="4" w:space="0" w:color="000000"/>
              <w:bottom w:val="single" w:sz="4" w:space="0" w:color="000000"/>
            </w:tcBorders>
            <w:vAlign w:val="center"/>
          </w:tcPr>
          <w:p w14:paraId="2263D22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A81D6EA" w14:textId="77777777" w:rsidR="00590A62" w:rsidRPr="005143CD" w:rsidRDefault="00590A62" w:rsidP="00702DA7">
            <w:pPr>
              <w:spacing w:after="0"/>
              <w:rPr>
                <w:rFonts w:ascii="Times New Roman" w:hAnsi="Times New Roman"/>
              </w:rPr>
            </w:pPr>
          </w:p>
        </w:tc>
      </w:tr>
      <w:tr w:rsidR="00590A62" w:rsidRPr="00B72F35" w14:paraId="3730B7F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248249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4AFA34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Wszystkie przeglądarki 3D wspierają fuzję obrazów dla badań PET-CT oraz tryb 4D dla CT serca.</w:t>
            </w:r>
          </w:p>
        </w:tc>
        <w:tc>
          <w:tcPr>
            <w:tcW w:w="2693" w:type="dxa"/>
            <w:gridSpan w:val="3"/>
            <w:tcBorders>
              <w:top w:val="single" w:sz="4" w:space="0" w:color="000000"/>
              <w:left w:val="single" w:sz="4" w:space="0" w:color="000000"/>
              <w:bottom w:val="single" w:sz="4" w:space="0" w:color="000000"/>
            </w:tcBorders>
            <w:vAlign w:val="center"/>
          </w:tcPr>
          <w:p w14:paraId="41176AA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A645C2B" w14:textId="77777777" w:rsidR="00590A62" w:rsidRPr="005143CD" w:rsidRDefault="00590A62" w:rsidP="00702DA7">
            <w:pPr>
              <w:spacing w:after="0"/>
              <w:rPr>
                <w:rFonts w:ascii="Times New Roman" w:hAnsi="Times New Roman"/>
              </w:rPr>
            </w:pPr>
          </w:p>
        </w:tc>
      </w:tr>
      <w:tr w:rsidR="00590A62" w:rsidRPr="00B72F35" w14:paraId="5F30499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30F1AA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57D9BC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wątków dla konfiguracji wieloprocesorowych i procesorów wielordzeniowych</w:t>
            </w:r>
          </w:p>
        </w:tc>
        <w:tc>
          <w:tcPr>
            <w:tcW w:w="2693" w:type="dxa"/>
            <w:gridSpan w:val="3"/>
            <w:tcBorders>
              <w:top w:val="single" w:sz="4" w:space="0" w:color="000000"/>
              <w:left w:val="single" w:sz="4" w:space="0" w:color="000000"/>
              <w:bottom w:val="single" w:sz="4" w:space="0" w:color="000000"/>
            </w:tcBorders>
            <w:vAlign w:val="center"/>
          </w:tcPr>
          <w:p w14:paraId="4ECD325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110739E" w14:textId="77777777" w:rsidR="00590A62" w:rsidRPr="005143CD" w:rsidRDefault="00590A62" w:rsidP="00702DA7">
            <w:pPr>
              <w:spacing w:after="0"/>
              <w:rPr>
                <w:rFonts w:ascii="Times New Roman" w:hAnsi="Times New Roman"/>
              </w:rPr>
            </w:pPr>
          </w:p>
        </w:tc>
      </w:tr>
      <w:tr w:rsidR="00590A62" w:rsidRPr="00B72F35" w14:paraId="183AFB5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A8413D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7FA5E8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asynchroniczny</w:t>
            </w:r>
          </w:p>
        </w:tc>
        <w:tc>
          <w:tcPr>
            <w:tcW w:w="2693" w:type="dxa"/>
            <w:gridSpan w:val="3"/>
            <w:tcBorders>
              <w:top w:val="single" w:sz="4" w:space="0" w:color="000000"/>
              <w:left w:val="single" w:sz="4" w:space="0" w:color="000000"/>
              <w:bottom w:val="single" w:sz="4" w:space="0" w:color="000000"/>
            </w:tcBorders>
            <w:vAlign w:val="center"/>
          </w:tcPr>
          <w:p w14:paraId="7B09FE3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96A909F" w14:textId="77777777" w:rsidR="00590A62" w:rsidRPr="005143CD" w:rsidRDefault="00590A62" w:rsidP="00702DA7">
            <w:pPr>
              <w:spacing w:after="0"/>
              <w:rPr>
                <w:rFonts w:ascii="Times New Roman" w:hAnsi="Times New Roman"/>
              </w:rPr>
            </w:pPr>
          </w:p>
        </w:tc>
      </w:tr>
      <w:tr w:rsidR="00590A62" w:rsidRPr="00B72F35" w14:paraId="1AE5FD6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9C9928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505F41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Obsługa </w:t>
            </w:r>
            <w:proofErr w:type="spellStart"/>
            <w:r w:rsidRPr="005143CD">
              <w:rPr>
                <w:rFonts w:ascii="Times New Roman" w:hAnsi="Times New Roman"/>
                <w:color w:val="000000"/>
              </w:rPr>
              <w:t>OpenGL</w:t>
            </w:r>
            <w:proofErr w:type="spellEnd"/>
            <w:r w:rsidRPr="005143CD">
              <w:rPr>
                <w:rFonts w:ascii="Times New Roman" w:hAnsi="Times New Roman"/>
                <w:color w:val="000000"/>
              </w:rPr>
              <w:t xml:space="preserve"> dla Przeglądarki 2D oraz 3D</w:t>
            </w:r>
          </w:p>
        </w:tc>
        <w:tc>
          <w:tcPr>
            <w:tcW w:w="2693" w:type="dxa"/>
            <w:gridSpan w:val="3"/>
            <w:tcBorders>
              <w:top w:val="single" w:sz="4" w:space="0" w:color="000000"/>
              <w:left w:val="single" w:sz="4" w:space="0" w:color="000000"/>
              <w:bottom w:val="single" w:sz="4" w:space="0" w:color="000000"/>
            </w:tcBorders>
            <w:vAlign w:val="center"/>
          </w:tcPr>
          <w:p w14:paraId="4071198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DED125B" w14:textId="77777777" w:rsidR="00590A62" w:rsidRPr="005143CD" w:rsidRDefault="00590A62" w:rsidP="00702DA7">
            <w:pPr>
              <w:spacing w:after="0"/>
              <w:rPr>
                <w:rFonts w:ascii="Times New Roman" w:hAnsi="Times New Roman"/>
              </w:rPr>
            </w:pPr>
          </w:p>
        </w:tc>
      </w:tr>
      <w:tr w:rsidR="00590A62" w:rsidRPr="00B72F35" w14:paraId="5CFA0ED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43667A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6333D5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akceleratorów kart graficznych z teksturowaniem 3D</w:t>
            </w:r>
          </w:p>
        </w:tc>
        <w:tc>
          <w:tcPr>
            <w:tcW w:w="2693" w:type="dxa"/>
            <w:gridSpan w:val="3"/>
            <w:tcBorders>
              <w:top w:val="single" w:sz="4" w:space="0" w:color="000000"/>
              <w:left w:val="single" w:sz="4" w:space="0" w:color="000000"/>
              <w:bottom w:val="single" w:sz="4" w:space="0" w:color="000000"/>
            </w:tcBorders>
            <w:vAlign w:val="center"/>
          </w:tcPr>
          <w:p w14:paraId="66C5445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8DBA29C" w14:textId="77777777" w:rsidR="00590A62" w:rsidRPr="005143CD" w:rsidRDefault="00590A62" w:rsidP="00702DA7">
            <w:pPr>
              <w:spacing w:after="0"/>
              <w:rPr>
                <w:rFonts w:ascii="Times New Roman" w:hAnsi="Times New Roman"/>
              </w:rPr>
            </w:pPr>
          </w:p>
        </w:tc>
      </w:tr>
      <w:tr w:rsidR="00590A62" w:rsidRPr="00B72F35" w14:paraId="4FAB29D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017411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728EF0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architektury 32 i 64 bit</w:t>
            </w:r>
          </w:p>
        </w:tc>
        <w:tc>
          <w:tcPr>
            <w:tcW w:w="2693" w:type="dxa"/>
            <w:gridSpan w:val="3"/>
            <w:tcBorders>
              <w:top w:val="single" w:sz="4" w:space="0" w:color="000000"/>
              <w:left w:val="single" w:sz="4" w:space="0" w:color="000000"/>
              <w:bottom w:val="single" w:sz="4" w:space="0" w:color="000000"/>
            </w:tcBorders>
            <w:vAlign w:val="center"/>
          </w:tcPr>
          <w:p w14:paraId="18672AC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8DFE042" w14:textId="77777777" w:rsidR="00590A62" w:rsidRPr="005143CD" w:rsidRDefault="00590A62" w:rsidP="00702DA7">
            <w:pPr>
              <w:spacing w:after="0"/>
              <w:rPr>
                <w:rFonts w:ascii="Times New Roman" w:hAnsi="Times New Roman"/>
              </w:rPr>
            </w:pPr>
          </w:p>
        </w:tc>
      </w:tr>
      <w:tr w:rsidR="00590A62" w:rsidRPr="00B72F35" w14:paraId="6E15376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4704FD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3B453F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dodanie dowolnego tekstu do obrazu badania o długości min. 16 znaków</w:t>
            </w:r>
          </w:p>
        </w:tc>
        <w:tc>
          <w:tcPr>
            <w:tcW w:w="2693" w:type="dxa"/>
            <w:gridSpan w:val="3"/>
            <w:tcBorders>
              <w:top w:val="single" w:sz="4" w:space="0" w:color="000000"/>
              <w:left w:val="single" w:sz="4" w:space="0" w:color="000000"/>
              <w:bottom w:val="single" w:sz="4" w:space="0" w:color="000000"/>
            </w:tcBorders>
            <w:vAlign w:val="center"/>
          </w:tcPr>
          <w:p w14:paraId="0806B2B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04027A29" w14:textId="77777777" w:rsidR="00590A62" w:rsidRPr="005143CD" w:rsidRDefault="00590A62" w:rsidP="00702DA7">
            <w:pPr>
              <w:spacing w:after="0"/>
              <w:rPr>
                <w:rFonts w:ascii="Times New Roman" w:hAnsi="Times New Roman"/>
              </w:rPr>
            </w:pPr>
          </w:p>
        </w:tc>
      </w:tr>
      <w:tr w:rsidR="00590A62" w:rsidRPr="00B72F35" w14:paraId="73256CA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EFB79A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077ED7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dodania strzałki do obrazu badania.</w:t>
            </w:r>
          </w:p>
        </w:tc>
        <w:tc>
          <w:tcPr>
            <w:tcW w:w="2693" w:type="dxa"/>
            <w:gridSpan w:val="3"/>
            <w:tcBorders>
              <w:top w:val="single" w:sz="4" w:space="0" w:color="000000"/>
              <w:left w:val="single" w:sz="4" w:space="0" w:color="000000"/>
              <w:bottom w:val="single" w:sz="4" w:space="0" w:color="000000"/>
            </w:tcBorders>
            <w:vAlign w:val="center"/>
          </w:tcPr>
          <w:p w14:paraId="23DCCAB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85A8176" w14:textId="77777777" w:rsidR="00590A62" w:rsidRPr="005143CD" w:rsidRDefault="00590A62" w:rsidP="00702DA7">
            <w:pPr>
              <w:spacing w:after="0"/>
              <w:rPr>
                <w:rFonts w:ascii="Times New Roman" w:hAnsi="Times New Roman"/>
              </w:rPr>
            </w:pPr>
          </w:p>
        </w:tc>
      </w:tr>
      <w:tr w:rsidR="00590A62" w:rsidRPr="00B72F35" w14:paraId="426B11F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DC6F66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4E780E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Pomiar odległości pomiędzy dwoma punktami na obrazie.</w:t>
            </w:r>
          </w:p>
        </w:tc>
        <w:tc>
          <w:tcPr>
            <w:tcW w:w="2693" w:type="dxa"/>
            <w:gridSpan w:val="3"/>
            <w:tcBorders>
              <w:top w:val="single" w:sz="4" w:space="0" w:color="000000"/>
              <w:left w:val="single" w:sz="4" w:space="0" w:color="000000"/>
              <w:bottom w:val="single" w:sz="4" w:space="0" w:color="000000"/>
            </w:tcBorders>
            <w:vAlign w:val="center"/>
          </w:tcPr>
          <w:p w14:paraId="5048A2F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D9FB18C" w14:textId="77777777" w:rsidR="00590A62" w:rsidRPr="005143CD" w:rsidRDefault="00590A62" w:rsidP="00702DA7">
            <w:pPr>
              <w:spacing w:after="0"/>
              <w:rPr>
                <w:rFonts w:ascii="Times New Roman" w:hAnsi="Times New Roman"/>
              </w:rPr>
            </w:pPr>
          </w:p>
        </w:tc>
      </w:tr>
      <w:tr w:rsidR="00590A62" w:rsidRPr="00B72F35" w14:paraId="7E10B95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09CFCD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19D4C61"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usunięcia adnotacji wprowadzonych przez użytkownika.</w:t>
            </w:r>
          </w:p>
        </w:tc>
        <w:tc>
          <w:tcPr>
            <w:tcW w:w="2693" w:type="dxa"/>
            <w:gridSpan w:val="3"/>
            <w:tcBorders>
              <w:top w:val="single" w:sz="4" w:space="0" w:color="000000"/>
              <w:left w:val="single" w:sz="4" w:space="0" w:color="000000"/>
              <w:bottom w:val="single" w:sz="4" w:space="0" w:color="000000"/>
            </w:tcBorders>
            <w:vAlign w:val="center"/>
          </w:tcPr>
          <w:p w14:paraId="4A87F18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C492B58" w14:textId="77777777" w:rsidR="00590A62" w:rsidRPr="005143CD" w:rsidRDefault="00590A62" w:rsidP="00702DA7">
            <w:pPr>
              <w:spacing w:after="0"/>
              <w:rPr>
                <w:rFonts w:ascii="Times New Roman" w:hAnsi="Times New Roman"/>
              </w:rPr>
            </w:pPr>
          </w:p>
        </w:tc>
      </w:tr>
      <w:tr w:rsidR="00590A62" w:rsidRPr="00B72F35" w14:paraId="1E06533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2A4224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DC4545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obrotu obrazu o 180˚ oraz o 90˚ stopni w lewo/w prawo.</w:t>
            </w:r>
          </w:p>
        </w:tc>
        <w:tc>
          <w:tcPr>
            <w:tcW w:w="2693" w:type="dxa"/>
            <w:gridSpan w:val="3"/>
            <w:tcBorders>
              <w:top w:val="single" w:sz="4" w:space="0" w:color="000000"/>
              <w:left w:val="single" w:sz="4" w:space="0" w:color="000000"/>
              <w:bottom w:val="single" w:sz="4" w:space="0" w:color="000000"/>
            </w:tcBorders>
            <w:vAlign w:val="center"/>
          </w:tcPr>
          <w:p w14:paraId="7FE35C5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059BF22" w14:textId="77777777" w:rsidR="00590A62" w:rsidRPr="005143CD" w:rsidRDefault="00590A62" w:rsidP="00702DA7">
            <w:pPr>
              <w:spacing w:after="0"/>
              <w:rPr>
                <w:rFonts w:ascii="Times New Roman" w:hAnsi="Times New Roman"/>
              </w:rPr>
            </w:pPr>
          </w:p>
        </w:tc>
      </w:tr>
      <w:tr w:rsidR="00590A62" w:rsidRPr="00B72F35" w14:paraId="3BFA6DB1" w14:textId="77777777" w:rsidTr="002A77D7">
        <w:trPr>
          <w:gridAfter w:val="1"/>
          <w:wAfter w:w="11" w:type="dxa"/>
          <w:trHeight w:val="567"/>
        </w:trPr>
        <w:tc>
          <w:tcPr>
            <w:tcW w:w="709" w:type="dxa"/>
            <w:tcBorders>
              <w:top w:val="single" w:sz="4" w:space="0" w:color="000000"/>
              <w:right w:val="single" w:sz="4" w:space="0" w:color="000000"/>
            </w:tcBorders>
            <w:vAlign w:val="center"/>
          </w:tcPr>
          <w:p w14:paraId="73B44DD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671ADC3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Zapisywanie wybranych zmian obrazu badania wprowadzonych przez użytkownika, min. funkcje: zapisywanie zmian geometrii obrazu (np. obrotu), zapisywanie powiększenia obrazu, zapisywanie adnotacji wprowadzonych przez użytkownika (np. pomiary, kąty, strzałki).</w:t>
            </w:r>
          </w:p>
        </w:tc>
        <w:tc>
          <w:tcPr>
            <w:tcW w:w="2693" w:type="dxa"/>
            <w:gridSpan w:val="3"/>
            <w:tcBorders>
              <w:top w:val="single" w:sz="4" w:space="0" w:color="000000"/>
              <w:left w:val="single" w:sz="4" w:space="0" w:color="000000"/>
            </w:tcBorders>
            <w:vAlign w:val="center"/>
          </w:tcPr>
          <w:p w14:paraId="0C7E085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tcBorders>
            <w:vAlign w:val="center"/>
          </w:tcPr>
          <w:p w14:paraId="5A1392FA" w14:textId="77777777" w:rsidR="00590A62" w:rsidRPr="005143CD" w:rsidRDefault="00590A62" w:rsidP="00702DA7">
            <w:pPr>
              <w:spacing w:after="0"/>
              <w:rPr>
                <w:rFonts w:ascii="Times New Roman" w:hAnsi="Times New Roman"/>
              </w:rPr>
            </w:pPr>
          </w:p>
        </w:tc>
      </w:tr>
      <w:tr w:rsidR="00590A62" w:rsidRPr="00B72F35" w14:paraId="1C0A61B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14EF63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D4890C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Funkcja wyświetlenia </w:t>
            </w:r>
            <w:proofErr w:type="spellStart"/>
            <w:r w:rsidRPr="005143CD">
              <w:rPr>
                <w:rFonts w:ascii="Times New Roman" w:hAnsi="Times New Roman"/>
                <w:color w:val="000000"/>
              </w:rPr>
              <w:t>tagów</w:t>
            </w:r>
            <w:proofErr w:type="spellEnd"/>
            <w:r w:rsidRPr="005143CD">
              <w:rPr>
                <w:rFonts w:ascii="Times New Roman" w:hAnsi="Times New Roman"/>
                <w:color w:val="000000"/>
              </w:rPr>
              <w:t xml:space="preserve"> DICOM i ich wartości dla wybranego obrazu badania.</w:t>
            </w:r>
          </w:p>
        </w:tc>
        <w:tc>
          <w:tcPr>
            <w:tcW w:w="2693" w:type="dxa"/>
            <w:gridSpan w:val="3"/>
            <w:tcBorders>
              <w:top w:val="single" w:sz="4" w:space="0" w:color="000000"/>
              <w:left w:val="single" w:sz="4" w:space="0" w:color="000000"/>
              <w:bottom w:val="single" w:sz="4" w:space="0" w:color="000000"/>
            </w:tcBorders>
            <w:vAlign w:val="center"/>
          </w:tcPr>
          <w:p w14:paraId="03E79C6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7680165" w14:textId="77777777" w:rsidR="00590A62" w:rsidRPr="005143CD" w:rsidRDefault="00590A62" w:rsidP="00702DA7">
            <w:pPr>
              <w:spacing w:after="0"/>
              <w:rPr>
                <w:rFonts w:ascii="Times New Roman" w:hAnsi="Times New Roman"/>
              </w:rPr>
            </w:pPr>
          </w:p>
        </w:tc>
      </w:tr>
      <w:tr w:rsidR="00590A62" w:rsidRPr="00B72F35" w14:paraId="22AB34B7" w14:textId="77777777" w:rsidTr="002A77D7">
        <w:trPr>
          <w:gridAfter w:val="1"/>
          <w:wAfter w:w="11" w:type="dxa"/>
          <w:trHeight w:val="567"/>
        </w:trPr>
        <w:tc>
          <w:tcPr>
            <w:tcW w:w="709" w:type="dxa"/>
            <w:tcBorders>
              <w:top w:val="single" w:sz="4" w:space="0" w:color="000000"/>
              <w:right w:val="single" w:sz="4" w:space="0" w:color="000000"/>
            </w:tcBorders>
            <w:vAlign w:val="center"/>
          </w:tcPr>
          <w:p w14:paraId="5552D9F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668156B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Oznaczenie obszaru zainteresowania o kształcie koła, elipsy wraz z informacjami: powierzchnia regionu zainteresowania, średnia wartość pikseli w regionie zainteresowania,</w:t>
            </w:r>
          </w:p>
        </w:tc>
        <w:tc>
          <w:tcPr>
            <w:tcW w:w="2693" w:type="dxa"/>
            <w:gridSpan w:val="3"/>
            <w:tcBorders>
              <w:top w:val="single" w:sz="4" w:space="0" w:color="000000"/>
              <w:left w:val="single" w:sz="4" w:space="0" w:color="000000"/>
            </w:tcBorders>
            <w:vAlign w:val="center"/>
          </w:tcPr>
          <w:p w14:paraId="0AE9615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tcBorders>
            <w:vAlign w:val="center"/>
          </w:tcPr>
          <w:p w14:paraId="3648D1F3" w14:textId="77777777" w:rsidR="00590A62" w:rsidRPr="005143CD" w:rsidRDefault="00590A62" w:rsidP="00702DA7">
            <w:pPr>
              <w:spacing w:after="0"/>
              <w:rPr>
                <w:rFonts w:ascii="Times New Roman" w:hAnsi="Times New Roman"/>
              </w:rPr>
            </w:pPr>
          </w:p>
        </w:tc>
      </w:tr>
      <w:tr w:rsidR="00590A62" w:rsidRPr="00B72F35" w14:paraId="417B014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D12175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A171E2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Inwersja pozytyw/negatyw w obrazie badania.</w:t>
            </w:r>
          </w:p>
        </w:tc>
        <w:tc>
          <w:tcPr>
            <w:tcW w:w="2693" w:type="dxa"/>
            <w:gridSpan w:val="3"/>
            <w:tcBorders>
              <w:top w:val="single" w:sz="4" w:space="0" w:color="000000"/>
              <w:left w:val="single" w:sz="4" w:space="0" w:color="000000"/>
              <w:bottom w:val="single" w:sz="4" w:space="0" w:color="000000"/>
            </w:tcBorders>
            <w:vAlign w:val="center"/>
          </w:tcPr>
          <w:p w14:paraId="43EDAAE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FC2DBE8" w14:textId="77777777" w:rsidR="00590A62" w:rsidRPr="005143CD" w:rsidRDefault="00590A62" w:rsidP="00702DA7">
            <w:pPr>
              <w:spacing w:after="0"/>
              <w:rPr>
                <w:rFonts w:ascii="Times New Roman" w:hAnsi="Times New Roman"/>
              </w:rPr>
            </w:pPr>
          </w:p>
        </w:tc>
      </w:tr>
      <w:tr w:rsidR="00590A62" w:rsidRPr="00B72F35" w14:paraId="09ED7A63" w14:textId="77777777" w:rsidTr="002A77D7">
        <w:trPr>
          <w:gridAfter w:val="1"/>
          <w:wAfter w:w="11" w:type="dxa"/>
          <w:trHeight w:val="567"/>
        </w:trPr>
        <w:tc>
          <w:tcPr>
            <w:tcW w:w="709" w:type="dxa"/>
            <w:tcBorders>
              <w:top w:val="single" w:sz="4" w:space="0" w:color="000000"/>
              <w:right w:val="single" w:sz="4" w:space="0" w:color="000000"/>
            </w:tcBorders>
            <w:vAlign w:val="center"/>
          </w:tcPr>
          <w:p w14:paraId="26ED3B9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7613E32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importowania obrazów do badania, min.: import kolorowego lub monochromatycznego formatu JPG, import obrazu do nowej serii.</w:t>
            </w:r>
          </w:p>
        </w:tc>
        <w:tc>
          <w:tcPr>
            <w:tcW w:w="2693" w:type="dxa"/>
            <w:gridSpan w:val="3"/>
            <w:tcBorders>
              <w:top w:val="single" w:sz="4" w:space="0" w:color="000000"/>
              <w:left w:val="single" w:sz="4" w:space="0" w:color="000000"/>
            </w:tcBorders>
            <w:vAlign w:val="center"/>
          </w:tcPr>
          <w:p w14:paraId="73FF0E9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rPr>
              <w:t xml:space="preserve">  podać</w:t>
            </w:r>
          </w:p>
        </w:tc>
        <w:tc>
          <w:tcPr>
            <w:tcW w:w="3118" w:type="dxa"/>
            <w:gridSpan w:val="3"/>
            <w:tcBorders>
              <w:top w:val="single" w:sz="4" w:space="0" w:color="000000"/>
              <w:left w:val="single" w:sz="4" w:space="0" w:color="000000"/>
            </w:tcBorders>
            <w:vAlign w:val="center"/>
          </w:tcPr>
          <w:p w14:paraId="1ADF7739" w14:textId="77777777" w:rsidR="00590A62" w:rsidRPr="005143CD" w:rsidRDefault="00590A62" w:rsidP="00702DA7">
            <w:pPr>
              <w:spacing w:after="0"/>
              <w:rPr>
                <w:rFonts w:ascii="Times New Roman" w:hAnsi="Times New Roman"/>
              </w:rPr>
            </w:pPr>
          </w:p>
        </w:tc>
      </w:tr>
      <w:tr w:rsidR="00590A62" w:rsidRPr="00B72F35" w14:paraId="34D041E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67CCFA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D38040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tworzenia badania podsumowującego – zawierającego kopie obrazów z więcej niż jednego badania.</w:t>
            </w:r>
          </w:p>
        </w:tc>
        <w:tc>
          <w:tcPr>
            <w:tcW w:w="2693" w:type="dxa"/>
            <w:gridSpan w:val="3"/>
            <w:tcBorders>
              <w:top w:val="single" w:sz="4" w:space="0" w:color="000000"/>
              <w:left w:val="single" w:sz="4" w:space="0" w:color="000000"/>
              <w:bottom w:val="single" w:sz="4" w:space="0" w:color="000000"/>
            </w:tcBorders>
            <w:vAlign w:val="center"/>
          </w:tcPr>
          <w:p w14:paraId="58FF54D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6667CD8" w14:textId="77777777" w:rsidR="00590A62" w:rsidRPr="005143CD" w:rsidRDefault="00590A62" w:rsidP="00702DA7">
            <w:pPr>
              <w:spacing w:after="0"/>
              <w:rPr>
                <w:rFonts w:ascii="Times New Roman" w:hAnsi="Times New Roman"/>
              </w:rPr>
            </w:pPr>
          </w:p>
        </w:tc>
      </w:tr>
      <w:tr w:rsidR="00590A62" w:rsidRPr="00B72F35" w14:paraId="243ED92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47D608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8EC4566"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Dostęp do systemu stacji tylko po uprzednim zalogowaniu się.</w:t>
            </w:r>
          </w:p>
        </w:tc>
        <w:tc>
          <w:tcPr>
            <w:tcW w:w="2693" w:type="dxa"/>
            <w:gridSpan w:val="3"/>
            <w:tcBorders>
              <w:top w:val="single" w:sz="4" w:space="0" w:color="000000"/>
              <w:left w:val="single" w:sz="4" w:space="0" w:color="000000"/>
              <w:bottom w:val="single" w:sz="4" w:space="0" w:color="000000"/>
            </w:tcBorders>
            <w:vAlign w:val="center"/>
          </w:tcPr>
          <w:p w14:paraId="2B2F42A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F1CF063" w14:textId="77777777" w:rsidR="00590A62" w:rsidRPr="005143CD" w:rsidRDefault="00590A62" w:rsidP="00702DA7">
            <w:pPr>
              <w:spacing w:after="0"/>
              <w:rPr>
                <w:rFonts w:ascii="Times New Roman" w:hAnsi="Times New Roman"/>
              </w:rPr>
            </w:pPr>
          </w:p>
        </w:tc>
      </w:tr>
      <w:tr w:rsidR="00590A62" w:rsidRPr="00B72F35" w14:paraId="58632C0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A1CDF0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0A48B5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Subtrakcja obrazów</w:t>
            </w:r>
          </w:p>
        </w:tc>
        <w:tc>
          <w:tcPr>
            <w:tcW w:w="2693" w:type="dxa"/>
            <w:gridSpan w:val="3"/>
            <w:tcBorders>
              <w:top w:val="single" w:sz="4" w:space="0" w:color="000000"/>
              <w:left w:val="single" w:sz="4" w:space="0" w:color="000000"/>
              <w:bottom w:val="single" w:sz="4" w:space="0" w:color="000000"/>
            </w:tcBorders>
            <w:vAlign w:val="center"/>
          </w:tcPr>
          <w:p w14:paraId="2382A89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68A0809" w14:textId="77777777" w:rsidR="00590A62" w:rsidRPr="005143CD" w:rsidRDefault="00590A62" w:rsidP="00702DA7">
            <w:pPr>
              <w:spacing w:after="0"/>
              <w:rPr>
                <w:rFonts w:ascii="Times New Roman" w:hAnsi="Times New Roman"/>
              </w:rPr>
            </w:pPr>
          </w:p>
        </w:tc>
      </w:tr>
      <w:tr w:rsidR="00590A62" w:rsidRPr="00B72F35" w14:paraId="5A9A18A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F9D759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6B5FD2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Pomiar kątów </w:t>
            </w:r>
            <w:proofErr w:type="spellStart"/>
            <w:r w:rsidRPr="005143CD">
              <w:rPr>
                <w:rFonts w:ascii="Times New Roman" w:hAnsi="Times New Roman"/>
                <w:color w:val="000000"/>
              </w:rPr>
              <w:t>Cobba</w:t>
            </w:r>
            <w:proofErr w:type="spellEnd"/>
          </w:p>
        </w:tc>
        <w:tc>
          <w:tcPr>
            <w:tcW w:w="2693" w:type="dxa"/>
            <w:gridSpan w:val="3"/>
            <w:tcBorders>
              <w:top w:val="single" w:sz="4" w:space="0" w:color="000000"/>
              <w:left w:val="single" w:sz="4" w:space="0" w:color="000000"/>
              <w:bottom w:val="single" w:sz="4" w:space="0" w:color="000000"/>
            </w:tcBorders>
            <w:vAlign w:val="center"/>
          </w:tcPr>
          <w:p w14:paraId="0EBD710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4A6B5D3" w14:textId="77777777" w:rsidR="00590A62" w:rsidRPr="005143CD" w:rsidRDefault="00590A62" w:rsidP="00702DA7">
            <w:pPr>
              <w:spacing w:after="0"/>
              <w:rPr>
                <w:rFonts w:ascii="Times New Roman" w:hAnsi="Times New Roman"/>
              </w:rPr>
            </w:pPr>
          </w:p>
        </w:tc>
      </w:tr>
      <w:tr w:rsidR="00590A62" w:rsidRPr="00B72F35" w14:paraId="33093DA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4B1611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3E68AB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Drukowanie obrazów badania na papierze w min. następujących trybach i z uwzględnieniem następujących funkcji: funkcja drukowania atrybutów badania; min. imienia i nazwiska pacjenta, daty badania, daty urodzenia pacjenta, funkcja dodania dowolnego tekstu do drukowanego obrazu, funkcja podglądu wydruku, tworzenie szablonów rozkładu wydruku z zakresem od 1x1 do 4x8 obiektów na wydruk.</w:t>
            </w:r>
          </w:p>
        </w:tc>
        <w:tc>
          <w:tcPr>
            <w:tcW w:w="2693" w:type="dxa"/>
            <w:gridSpan w:val="3"/>
            <w:tcBorders>
              <w:top w:val="single" w:sz="4" w:space="0" w:color="000000"/>
              <w:left w:val="single" w:sz="4" w:space="0" w:color="000000"/>
              <w:bottom w:val="single" w:sz="4" w:space="0" w:color="000000"/>
            </w:tcBorders>
            <w:vAlign w:val="center"/>
          </w:tcPr>
          <w:p w14:paraId="3E63924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0CEE74F3" w14:textId="77777777" w:rsidR="00590A62" w:rsidRPr="005143CD" w:rsidRDefault="00590A62" w:rsidP="00702DA7">
            <w:pPr>
              <w:spacing w:after="0"/>
              <w:rPr>
                <w:rFonts w:ascii="Times New Roman" w:hAnsi="Times New Roman"/>
              </w:rPr>
            </w:pPr>
          </w:p>
        </w:tc>
      </w:tr>
      <w:tr w:rsidR="00590A62" w:rsidRPr="00B72F35" w14:paraId="0D6D30D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48E41E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082EA6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Wydruk badań na kamerach cyfrowych poprzez DICOM </w:t>
            </w:r>
            <w:proofErr w:type="spellStart"/>
            <w:r w:rsidRPr="005143CD">
              <w:rPr>
                <w:rFonts w:ascii="Times New Roman" w:hAnsi="Times New Roman"/>
                <w:color w:val="000000"/>
              </w:rPr>
              <w:t>Print</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1968113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8695EF8" w14:textId="77777777" w:rsidR="00590A62" w:rsidRPr="005143CD" w:rsidRDefault="00590A62" w:rsidP="00702DA7">
            <w:pPr>
              <w:spacing w:after="0"/>
              <w:rPr>
                <w:rFonts w:ascii="Times New Roman" w:hAnsi="Times New Roman"/>
              </w:rPr>
            </w:pPr>
          </w:p>
        </w:tc>
      </w:tr>
      <w:tr w:rsidR="00590A62" w:rsidRPr="00B72F35" w14:paraId="2A6956A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0F6FB9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E1EFA7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Wyświetlanie badań na dostępnych monitorach w różnych trybach, min. tryby: pojedynczy monitor – na każdym monitorze wyświetlane są różne badania, dwa monitory – na dwóch monitorach wyświetlane jest to samo badanie; jeżeli dostępnych jest więcej monitorów, powinny być na nich wyświetlane kolejne obrazy z badania.</w:t>
            </w:r>
          </w:p>
        </w:tc>
        <w:tc>
          <w:tcPr>
            <w:tcW w:w="2693" w:type="dxa"/>
            <w:gridSpan w:val="3"/>
            <w:tcBorders>
              <w:top w:val="single" w:sz="4" w:space="0" w:color="000000"/>
              <w:left w:val="single" w:sz="4" w:space="0" w:color="000000"/>
              <w:bottom w:val="single" w:sz="4" w:space="0" w:color="000000"/>
            </w:tcBorders>
            <w:vAlign w:val="center"/>
          </w:tcPr>
          <w:p w14:paraId="557B97E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018019C5" w14:textId="77777777" w:rsidR="00590A62" w:rsidRPr="005143CD" w:rsidRDefault="00590A62" w:rsidP="00702DA7">
            <w:pPr>
              <w:spacing w:after="0"/>
              <w:rPr>
                <w:rFonts w:ascii="Times New Roman" w:hAnsi="Times New Roman"/>
              </w:rPr>
            </w:pPr>
          </w:p>
        </w:tc>
      </w:tr>
      <w:tr w:rsidR="00590A62" w:rsidRPr="00B72F35" w14:paraId="0CD6DE7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62E5EC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BF78F7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Możliwość wyłączenia (ukrycia) pasków narzędziowych na ekranach monitorów wyświetlających obrazy badań.</w:t>
            </w:r>
          </w:p>
        </w:tc>
        <w:tc>
          <w:tcPr>
            <w:tcW w:w="2693" w:type="dxa"/>
            <w:gridSpan w:val="3"/>
            <w:tcBorders>
              <w:top w:val="single" w:sz="4" w:space="0" w:color="000000"/>
              <w:left w:val="single" w:sz="4" w:space="0" w:color="000000"/>
              <w:bottom w:val="single" w:sz="4" w:space="0" w:color="000000"/>
            </w:tcBorders>
            <w:vAlign w:val="center"/>
          </w:tcPr>
          <w:p w14:paraId="43469D4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70CB05F" w14:textId="77777777" w:rsidR="00590A62" w:rsidRPr="005143CD" w:rsidRDefault="00590A62" w:rsidP="00702DA7">
            <w:pPr>
              <w:spacing w:after="0"/>
              <w:rPr>
                <w:rFonts w:ascii="Times New Roman" w:hAnsi="Times New Roman"/>
              </w:rPr>
            </w:pPr>
          </w:p>
        </w:tc>
      </w:tr>
      <w:tr w:rsidR="00590A62" w:rsidRPr="00B72F35" w14:paraId="5FBFE41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A22412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F2AEDB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Przeglądarka animacji, funkcje min.: ustawienia prędkości animacji, ustawienie przeglądania animacji w pętli,</w:t>
            </w:r>
          </w:p>
        </w:tc>
        <w:tc>
          <w:tcPr>
            <w:tcW w:w="2693" w:type="dxa"/>
            <w:gridSpan w:val="3"/>
            <w:tcBorders>
              <w:top w:val="single" w:sz="4" w:space="0" w:color="000000"/>
              <w:left w:val="single" w:sz="4" w:space="0" w:color="000000"/>
              <w:bottom w:val="single" w:sz="4" w:space="0" w:color="000000"/>
            </w:tcBorders>
            <w:vAlign w:val="center"/>
          </w:tcPr>
          <w:p w14:paraId="2CEDFF7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416F23DE" w14:textId="77777777" w:rsidR="00590A62" w:rsidRPr="005143CD" w:rsidRDefault="00590A62" w:rsidP="00702DA7">
            <w:pPr>
              <w:spacing w:after="0"/>
              <w:rPr>
                <w:rFonts w:ascii="Times New Roman" w:hAnsi="Times New Roman"/>
              </w:rPr>
            </w:pPr>
          </w:p>
        </w:tc>
      </w:tr>
      <w:tr w:rsidR="00590A62" w:rsidRPr="00B72F35" w14:paraId="29C3CF9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F9E74D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CF61DB2" w14:textId="77777777" w:rsidR="00590A62" w:rsidRDefault="00590A62" w:rsidP="00702DA7">
            <w:pPr>
              <w:spacing w:after="0"/>
              <w:rPr>
                <w:rFonts w:ascii="Times New Roman" w:hAnsi="Times New Roman"/>
                <w:color w:val="000000"/>
              </w:rPr>
            </w:pPr>
            <w:r w:rsidRPr="005143CD">
              <w:rPr>
                <w:rFonts w:ascii="Times New Roman" w:hAnsi="Times New Roman"/>
                <w:color w:val="000000"/>
              </w:rPr>
              <w:t>Funkcja powiększania obrazu, min.:</w:t>
            </w:r>
            <w:r w:rsidRPr="005143CD">
              <w:rPr>
                <w:rFonts w:ascii="Times New Roman" w:hAnsi="Times New Roman"/>
                <w:color w:val="000000"/>
                <w:lang w:val="cs-CZ"/>
              </w:rPr>
              <w:t xml:space="preserve"> lupa</w:t>
            </w:r>
            <w:r w:rsidRPr="005143CD">
              <w:rPr>
                <w:rFonts w:ascii="Times New Roman" w:hAnsi="Times New Roman"/>
                <w:color w:val="000000"/>
              </w:rPr>
              <w:t>, powiększanie tylko wskazanego obszaru obrazu, powiększenie 1:1 (1 piksel obrazu równa się jednemu pikselowi ekranu), powiększenie na cały dostępny ekran obszaru wyświetlania.</w:t>
            </w:r>
          </w:p>
          <w:p w14:paraId="68DE2694" w14:textId="77777777" w:rsidR="003F7C82" w:rsidRPr="005143CD" w:rsidRDefault="003F7C82" w:rsidP="00702DA7">
            <w:pPr>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vAlign w:val="center"/>
          </w:tcPr>
          <w:p w14:paraId="2D7AF1B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60975C7B" w14:textId="77777777" w:rsidR="00590A62" w:rsidRPr="005143CD" w:rsidRDefault="00590A62" w:rsidP="00702DA7">
            <w:pPr>
              <w:spacing w:after="0"/>
              <w:rPr>
                <w:rFonts w:ascii="Times New Roman" w:hAnsi="Times New Roman"/>
              </w:rPr>
            </w:pPr>
          </w:p>
        </w:tc>
      </w:tr>
      <w:tr w:rsidR="00590A62" w:rsidRPr="00B72F35" w14:paraId="1167B62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7FEFBA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C098A9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Funkcjonalność przywrócenia obrazu po dokonaniu przekształceń do pierwotnej wersji.</w:t>
            </w:r>
          </w:p>
        </w:tc>
        <w:tc>
          <w:tcPr>
            <w:tcW w:w="2693" w:type="dxa"/>
            <w:gridSpan w:val="3"/>
            <w:tcBorders>
              <w:top w:val="single" w:sz="4" w:space="0" w:color="000000"/>
              <w:left w:val="single" w:sz="4" w:space="0" w:color="000000"/>
              <w:bottom w:val="single" w:sz="4" w:space="0" w:color="000000"/>
            </w:tcBorders>
            <w:vAlign w:val="center"/>
          </w:tcPr>
          <w:p w14:paraId="45178B6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34C4E61" w14:textId="77777777" w:rsidR="00590A62" w:rsidRPr="005143CD" w:rsidRDefault="00590A62" w:rsidP="00702DA7">
            <w:pPr>
              <w:spacing w:after="0"/>
              <w:rPr>
                <w:rFonts w:ascii="Times New Roman" w:hAnsi="Times New Roman"/>
              </w:rPr>
            </w:pPr>
          </w:p>
        </w:tc>
      </w:tr>
      <w:tr w:rsidR="00CB76A2" w:rsidRPr="00D93DC2" w14:paraId="1B78A4A3" w14:textId="77777777" w:rsidTr="00E202EE">
        <w:trPr>
          <w:trHeight w:val="567"/>
        </w:trPr>
        <w:tc>
          <w:tcPr>
            <w:tcW w:w="10631" w:type="dxa"/>
            <w:gridSpan w:val="10"/>
            <w:tcBorders>
              <w:top w:val="single" w:sz="4" w:space="0" w:color="000000"/>
              <w:bottom w:val="single" w:sz="4" w:space="0" w:color="000000"/>
            </w:tcBorders>
            <w:vAlign w:val="center"/>
          </w:tcPr>
          <w:p w14:paraId="52C3EAFB" w14:textId="77777777" w:rsidR="00CB76A2" w:rsidRDefault="00CB76A2" w:rsidP="00CB76A2">
            <w:pPr>
              <w:widowControl w:val="0"/>
              <w:autoSpaceDE w:val="0"/>
              <w:autoSpaceDN w:val="0"/>
              <w:adjustRightInd w:val="0"/>
              <w:spacing w:after="0" w:line="240" w:lineRule="auto"/>
              <w:jc w:val="center"/>
              <w:rPr>
                <w:rFonts w:ascii="Times New Roman" w:eastAsia="TimesNewRoman" w:hAnsi="Times New Roman"/>
                <w:b/>
              </w:rPr>
            </w:pPr>
          </w:p>
          <w:p w14:paraId="411A7FD7" w14:textId="77777777" w:rsidR="00CB76A2" w:rsidRPr="00D93DC2" w:rsidRDefault="00CB76A2" w:rsidP="00CB76A2">
            <w:pPr>
              <w:widowControl w:val="0"/>
              <w:autoSpaceDE w:val="0"/>
              <w:autoSpaceDN w:val="0"/>
              <w:adjustRightInd w:val="0"/>
              <w:spacing w:after="0" w:line="240" w:lineRule="auto"/>
              <w:jc w:val="center"/>
              <w:rPr>
                <w:rFonts w:ascii="Times New Roman" w:eastAsia="TimesNewRoman" w:hAnsi="Times New Roman"/>
                <w:b/>
              </w:rPr>
            </w:pPr>
            <w:r w:rsidRPr="00D93DC2">
              <w:rPr>
                <w:rFonts w:ascii="Times New Roman" w:eastAsia="TimesNewRoman" w:hAnsi="Times New Roman"/>
                <w:b/>
              </w:rPr>
              <w:t>Pozostałe wymagania</w:t>
            </w:r>
          </w:p>
          <w:p w14:paraId="30A74116" w14:textId="77777777" w:rsidR="00CB76A2" w:rsidRPr="00D93DC2" w:rsidRDefault="00CB76A2" w:rsidP="00CB76A2">
            <w:pPr>
              <w:widowControl w:val="0"/>
              <w:autoSpaceDE w:val="0"/>
              <w:autoSpaceDN w:val="0"/>
              <w:adjustRightInd w:val="0"/>
              <w:spacing w:after="0" w:line="240" w:lineRule="auto"/>
              <w:rPr>
                <w:rFonts w:ascii="Times New Roman" w:eastAsia="TimesNewRoman" w:hAnsi="Times New Roman"/>
                <w:b/>
              </w:rPr>
            </w:pPr>
          </w:p>
        </w:tc>
      </w:tr>
      <w:tr w:rsidR="00590A62" w:rsidRPr="00D93DC2" w14:paraId="20C8AB40"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7E50CB2A" w14:textId="77777777" w:rsidR="00590A62" w:rsidRPr="00D93DC2"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7C8F152C" w14:textId="77777777" w:rsidR="00794BE7" w:rsidRPr="00D93DC2" w:rsidRDefault="00794BE7" w:rsidP="00702DA7">
            <w:pPr>
              <w:widowControl w:val="0"/>
              <w:autoSpaceDE w:val="0"/>
              <w:autoSpaceDN w:val="0"/>
              <w:adjustRightInd w:val="0"/>
              <w:spacing w:after="0" w:line="240" w:lineRule="auto"/>
              <w:rPr>
                <w:rFonts w:ascii="Times New Roman" w:eastAsia="TimesNewRoman" w:hAnsi="Times New Roman"/>
              </w:rPr>
            </w:pPr>
          </w:p>
          <w:p w14:paraId="182C3033" w14:textId="77777777" w:rsidR="00590A62" w:rsidRPr="00D93DC2" w:rsidRDefault="00590A62" w:rsidP="00CB76A2">
            <w:pPr>
              <w:widowControl w:val="0"/>
              <w:autoSpaceDE w:val="0"/>
              <w:autoSpaceDN w:val="0"/>
              <w:adjustRightInd w:val="0"/>
              <w:spacing w:after="0" w:line="240" w:lineRule="auto"/>
              <w:rPr>
                <w:rFonts w:ascii="Times New Roman" w:eastAsia="TimesNewRoman" w:hAnsi="Times New Roman"/>
              </w:rPr>
            </w:pPr>
            <w:r w:rsidRPr="00D93DC2">
              <w:rPr>
                <w:rFonts w:ascii="Times New Roman" w:eastAsia="TimesNewRoman" w:hAnsi="Times New Roman"/>
              </w:rPr>
              <w:t xml:space="preserve">Podłączenie i skonfigurowanie przez Wykonawcę </w:t>
            </w:r>
            <w:r w:rsidR="00CB76A2" w:rsidRPr="00D93DC2">
              <w:rPr>
                <w:rFonts w:ascii="Times New Roman" w:hAnsi="Times New Roman"/>
              </w:rPr>
              <w:t>Stacji Multimodalnej Diagnostycznej</w:t>
            </w:r>
            <w:r w:rsidRPr="00D93DC2">
              <w:rPr>
                <w:rFonts w:ascii="Times New Roman" w:eastAsia="TimesNewRoman" w:hAnsi="Times New Roman"/>
              </w:rPr>
              <w:t xml:space="preserve"> będącej przedmiotem </w:t>
            </w:r>
            <w:r w:rsidR="00CB76A2" w:rsidRPr="00D93DC2">
              <w:rPr>
                <w:rFonts w:ascii="Times New Roman" w:eastAsia="TimesNewRoman" w:hAnsi="Times New Roman"/>
              </w:rPr>
              <w:t>niniejszego</w:t>
            </w:r>
            <w:r w:rsidR="005C2420" w:rsidRPr="00D93DC2">
              <w:rPr>
                <w:rFonts w:ascii="Times New Roman" w:eastAsia="TimesNewRoman" w:hAnsi="Times New Roman"/>
              </w:rPr>
              <w:t xml:space="preserve"> postępowania</w:t>
            </w:r>
            <w:r w:rsidR="005C2420" w:rsidRPr="00D93DC2">
              <w:rPr>
                <w:rFonts w:ascii="Times New Roman" w:hAnsi="Times New Roman"/>
              </w:rPr>
              <w:t xml:space="preserve"> w pracowni RTG Szpitala – budynek E 1 piętro.  </w:t>
            </w:r>
          </w:p>
        </w:tc>
        <w:tc>
          <w:tcPr>
            <w:tcW w:w="2693" w:type="dxa"/>
            <w:gridSpan w:val="3"/>
            <w:tcBorders>
              <w:top w:val="single" w:sz="4" w:space="0" w:color="000000"/>
              <w:left w:val="single" w:sz="4" w:space="0" w:color="000000"/>
              <w:bottom w:val="single" w:sz="4" w:space="0" w:color="000000"/>
            </w:tcBorders>
            <w:vAlign w:val="center"/>
          </w:tcPr>
          <w:p w14:paraId="7241C7B3" w14:textId="77777777" w:rsidR="00590A62" w:rsidRPr="00D93DC2" w:rsidRDefault="00590A62" w:rsidP="0045402B">
            <w:pPr>
              <w:widowControl w:val="0"/>
              <w:autoSpaceDE w:val="0"/>
              <w:autoSpaceDN w:val="0"/>
              <w:adjustRightInd w:val="0"/>
              <w:spacing w:after="0" w:line="240" w:lineRule="auto"/>
              <w:jc w:val="center"/>
              <w:rPr>
                <w:rFonts w:ascii="Times New Roman" w:eastAsia="TimesNewRoman" w:hAnsi="Times New Roman"/>
              </w:rPr>
            </w:pPr>
            <w:r w:rsidRPr="00D93DC2">
              <w:rPr>
                <w:rFonts w:ascii="Times New Roman" w:eastAsia="TimesNew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6097208D" w14:textId="77777777" w:rsidR="00590A62" w:rsidRPr="00D93DC2" w:rsidRDefault="00590A62" w:rsidP="00702DA7">
            <w:pPr>
              <w:widowControl w:val="0"/>
              <w:autoSpaceDE w:val="0"/>
              <w:autoSpaceDN w:val="0"/>
              <w:adjustRightInd w:val="0"/>
              <w:spacing w:after="0" w:line="240" w:lineRule="auto"/>
              <w:rPr>
                <w:rFonts w:ascii="Times New Roman" w:eastAsia="TimesNewRoman" w:hAnsi="Times New Roman"/>
              </w:rPr>
            </w:pPr>
          </w:p>
        </w:tc>
      </w:tr>
      <w:tr w:rsidR="00CB76A2" w:rsidRPr="00D93DC2" w14:paraId="06394E2D"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4D5E6A8D" w14:textId="77777777" w:rsidR="00CB76A2" w:rsidRPr="00D93DC2" w:rsidRDefault="00CB76A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3A2A74D2" w14:textId="77777777" w:rsidR="00CB76A2" w:rsidRPr="00D93DC2" w:rsidRDefault="00CB76A2" w:rsidP="00CB76A2">
            <w:pPr>
              <w:spacing w:line="240" w:lineRule="auto"/>
              <w:rPr>
                <w:rFonts w:ascii="Times New Roman" w:hAnsi="Times New Roman"/>
                <w:sz w:val="10"/>
                <w:szCs w:val="10"/>
              </w:rPr>
            </w:pPr>
          </w:p>
          <w:p w14:paraId="09D06EB7" w14:textId="77777777" w:rsidR="00CB76A2" w:rsidRPr="00D93DC2" w:rsidRDefault="00CB76A2" w:rsidP="00CB76A2">
            <w:pPr>
              <w:spacing w:line="240" w:lineRule="auto"/>
              <w:rPr>
                <w:rFonts w:ascii="Times New Roman" w:hAnsi="Times New Roman"/>
                <w:noProof/>
                <w:snapToGrid w:val="0"/>
                <w:sz w:val="10"/>
                <w:szCs w:val="10"/>
              </w:rPr>
            </w:pPr>
            <w:r w:rsidRPr="00D93DC2">
              <w:rPr>
                <w:rFonts w:ascii="Times New Roman" w:hAnsi="Times New Roman"/>
              </w:rPr>
              <w:t>Zaoferowana Stacja Multimodalna Diagnostyczna</w:t>
            </w:r>
            <w:r w:rsidRPr="00D93DC2">
              <w:rPr>
                <w:rFonts w:ascii="Times New Roman" w:eastAsia="TimesNewRoman" w:hAnsi="Times New Roman"/>
              </w:rPr>
              <w:t xml:space="preserve"> </w:t>
            </w:r>
            <w:r w:rsidRPr="00D93DC2">
              <w:rPr>
                <w:rFonts w:ascii="Times New Roman" w:hAnsi="Times New Roman"/>
              </w:rPr>
              <w:t>musi zostać w pełni zintegrowana z istniejącym systemem informatycznym Szpitala. Zaoferowana  stacja zastąpi jedną z obecnie używanych stacji opisowych/diagnostycznych. Wykonawca wykona rekonfigurację licencji dla zaoferowanej stacji diagnostycznej oraz dostarczy wszelkie inne wymagane licencje. Wszystkie licencje i prace konfiguracyjne Wykonawca wliczy w cenę oferty.</w:t>
            </w:r>
            <w:r w:rsidRPr="00D93DC2">
              <w:rPr>
                <w:rFonts w:ascii="Times New Roman" w:hAnsi="Times New Roman"/>
              </w:rPr>
              <w:br/>
            </w:r>
          </w:p>
        </w:tc>
        <w:tc>
          <w:tcPr>
            <w:tcW w:w="2693" w:type="dxa"/>
            <w:gridSpan w:val="3"/>
            <w:tcBorders>
              <w:top w:val="single" w:sz="4" w:space="0" w:color="000000"/>
              <w:left w:val="single" w:sz="4" w:space="0" w:color="000000"/>
              <w:bottom w:val="single" w:sz="4" w:space="0" w:color="000000"/>
            </w:tcBorders>
            <w:vAlign w:val="center"/>
          </w:tcPr>
          <w:p w14:paraId="1C340E77" w14:textId="77777777" w:rsidR="00CB76A2" w:rsidRPr="00D93DC2" w:rsidRDefault="00CB76A2" w:rsidP="000F0BB9">
            <w:pPr>
              <w:widowControl w:val="0"/>
              <w:autoSpaceDE w:val="0"/>
              <w:autoSpaceDN w:val="0"/>
              <w:adjustRightInd w:val="0"/>
              <w:spacing w:after="0" w:line="240" w:lineRule="auto"/>
              <w:jc w:val="center"/>
              <w:rPr>
                <w:rFonts w:ascii="Times New Roman" w:hAnsi="Times New Roman"/>
              </w:rPr>
            </w:pPr>
            <w:r w:rsidRPr="00D93DC2">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141BB69D" w14:textId="77777777" w:rsidR="00CB76A2" w:rsidRPr="00D93DC2" w:rsidRDefault="00CB76A2" w:rsidP="00702DA7">
            <w:pPr>
              <w:widowControl w:val="0"/>
              <w:autoSpaceDE w:val="0"/>
              <w:autoSpaceDN w:val="0"/>
              <w:adjustRightInd w:val="0"/>
              <w:spacing w:after="0" w:line="240" w:lineRule="auto"/>
              <w:rPr>
                <w:rFonts w:ascii="Times New Roman" w:eastAsia="TimesNewRoman" w:hAnsi="Times New Roman"/>
              </w:rPr>
            </w:pPr>
          </w:p>
        </w:tc>
      </w:tr>
      <w:tr w:rsidR="00590A62" w:rsidRPr="00D93DC2" w14:paraId="663687B9"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5F78BD1B" w14:textId="77777777" w:rsidR="00590A62" w:rsidRPr="00D93DC2" w:rsidRDefault="00590A6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35FBADD2" w14:textId="77777777" w:rsidR="00794BE7" w:rsidRPr="00D93DC2" w:rsidRDefault="00794BE7" w:rsidP="00794BE7">
            <w:pPr>
              <w:spacing w:line="240" w:lineRule="auto"/>
              <w:rPr>
                <w:rFonts w:ascii="Times New Roman" w:hAnsi="Times New Roman"/>
                <w:noProof/>
                <w:snapToGrid w:val="0"/>
                <w:sz w:val="10"/>
                <w:szCs w:val="10"/>
              </w:rPr>
            </w:pPr>
          </w:p>
          <w:p w14:paraId="1348122E" w14:textId="77777777" w:rsidR="00590A62" w:rsidRPr="00D93DC2" w:rsidRDefault="00590A62" w:rsidP="00794BE7">
            <w:pPr>
              <w:spacing w:line="240" w:lineRule="auto"/>
              <w:rPr>
                <w:rFonts w:ascii="Times New Roman" w:hAnsi="Times New Roman"/>
                <w:bCs/>
                <w:noProof/>
              </w:rPr>
            </w:pPr>
            <w:r w:rsidRPr="00D93DC2">
              <w:rPr>
                <w:rFonts w:ascii="Times New Roman" w:hAnsi="Times New Roman"/>
                <w:noProof/>
                <w:snapToGrid w:val="0"/>
              </w:rPr>
              <w:t>Podać nr telefonu i adres e-mail do zgłoszeń</w:t>
            </w:r>
            <w:r w:rsidRPr="00D93DC2">
              <w:rPr>
                <w:rFonts w:ascii="Times New Roman" w:hAnsi="Times New Roman"/>
              </w:rPr>
              <w:t xml:space="preserve"> usterek i wad oraz dokonania naprawy w ramach rękojmi i gwarancji.</w:t>
            </w:r>
          </w:p>
        </w:tc>
        <w:tc>
          <w:tcPr>
            <w:tcW w:w="2693" w:type="dxa"/>
            <w:gridSpan w:val="3"/>
            <w:tcBorders>
              <w:top w:val="single" w:sz="4" w:space="0" w:color="000000"/>
              <w:left w:val="single" w:sz="4" w:space="0" w:color="000000"/>
              <w:bottom w:val="single" w:sz="4" w:space="0" w:color="000000"/>
            </w:tcBorders>
            <w:vAlign w:val="center"/>
          </w:tcPr>
          <w:p w14:paraId="4EEE2DBA" w14:textId="77777777" w:rsidR="00590A62" w:rsidRPr="00D93DC2" w:rsidRDefault="00590A62" w:rsidP="000F0BB9">
            <w:pPr>
              <w:widowControl w:val="0"/>
              <w:autoSpaceDE w:val="0"/>
              <w:autoSpaceDN w:val="0"/>
              <w:adjustRightInd w:val="0"/>
              <w:spacing w:after="0" w:line="240" w:lineRule="auto"/>
              <w:jc w:val="center"/>
              <w:rPr>
                <w:rFonts w:ascii="Times New Roman" w:eastAsia="TimesNewRoman" w:hAnsi="Times New Roman"/>
                <w:b/>
                <w:bCs/>
              </w:rPr>
            </w:pPr>
            <w:r w:rsidRPr="00D93DC2">
              <w:rPr>
                <w:rFonts w:ascii="Times New Roman" w:hAnsi="Times New Roman"/>
              </w:rPr>
              <w:t>TAK, podać</w:t>
            </w:r>
          </w:p>
        </w:tc>
        <w:tc>
          <w:tcPr>
            <w:tcW w:w="3118" w:type="dxa"/>
            <w:gridSpan w:val="3"/>
            <w:tcBorders>
              <w:top w:val="single" w:sz="4" w:space="0" w:color="000000"/>
              <w:left w:val="single" w:sz="4" w:space="0" w:color="000000"/>
              <w:bottom w:val="single" w:sz="4" w:space="0" w:color="000000"/>
            </w:tcBorders>
            <w:vAlign w:val="center"/>
          </w:tcPr>
          <w:p w14:paraId="225D0932" w14:textId="77777777" w:rsidR="00590A62" w:rsidRPr="00D93DC2" w:rsidRDefault="00590A62" w:rsidP="00702DA7">
            <w:pPr>
              <w:widowControl w:val="0"/>
              <w:autoSpaceDE w:val="0"/>
              <w:autoSpaceDN w:val="0"/>
              <w:adjustRightInd w:val="0"/>
              <w:spacing w:after="0" w:line="240" w:lineRule="auto"/>
              <w:rPr>
                <w:rFonts w:ascii="Times New Roman" w:eastAsia="TimesNewRoman" w:hAnsi="Times New Roman"/>
              </w:rPr>
            </w:pPr>
          </w:p>
        </w:tc>
      </w:tr>
      <w:tr w:rsidR="00590A62" w:rsidRPr="00D93DC2" w14:paraId="5939017A" w14:textId="77777777" w:rsidTr="002A77D7">
        <w:trPr>
          <w:trHeight w:val="843"/>
        </w:trPr>
        <w:tc>
          <w:tcPr>
            <w:tcW w:w="709" w:type="dxa"/>
            <w:tcBorders>
              <w:top w:val="single" w:sz="4" w:space="0" w:color="000000"/>
              <w:bottom w:val="single" w:sz="4" w:space="0" w:color="000000"/>
              <w:right w:val="single" w:sz="4" w:space="0" w:color="000000"/>
            </w:tcBorders>
            <w:vAlign w:val="center"/>
          </w:tcPr>
          <w:p w14:paraId="5501A5C3" w14:textId="77777777" w:rsidR="00590A62" w:rsidRPr="00D93DC2" w:rsidRDefault="00590A6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3B4116B6" w14:textId="77777777" w:rsidR="00AE1EC7" w:rsidRPr="00D93DC2" w:rsidRDefault="00AE1EC7" w:rsidP="00794BE7">
            <w:pPr>
              <w:spacing w:line="240" w:lineRule="auto"/>
              <w:rPr>
                <w:rFonts w:ascii="Times New Roman" w:hAnsi="Times New Roman"/>
                <w:noProof/>
                <w:color w:val="000000"/>
                <w:sz w:val="10"/>
                <w:szCs w:val="10"/>
              </w:rPr>
            </w:pPr>
          </w:p>
          <w:p w14:paraId="4B111B09" w14:textId="77777777" w:rsidR="00590A62" w:rsidRPr="00D93DC2" w:rsidRDefault="00590A62" w:rsidP="00794BE7">
            <w:pPr>
              <w:spacing w:line="240" w:lineRule="auto"/>
              <w:rPr>
                <w:rFonts w:ascii="Times New Roman" w:hAnsi="Times New Roman"/>
                <w:noProof/>
                <w:color w:val="000000"/>
              </w:rPr>
            </w:pPr>
            <w:r w:rsidRPr="00D93DC2">
              <w:rPr>
                <w:rFonts w:ascii="Times New Roman" w:hAnsi="Times New Roman"/>
                <w:noProof/>
                <w:color w:val="000000"/>
              </w:rPr>
              <w:t>Stacja spełnia wymogi aktów wykonwaczych, o których mowa w przepisach ustawy</w:t>
            </w:r>
            <w:r w:rsidRPr="00D93DC2">
              <w:rPr>
                <w:rFonts w:ascii="Times New Roman" w:hAnsi="Times New Roman"/>
              </w:rPr>
              <w:t xml:space="preserve"> z dnia 29 listopada 2000r. Prawo atomowe (Dz.U. z 2021r. poz.623)</w:t>
            </w:r>
          </w:p>
        </w:tc>
        <w:tc>
          <w:tcPr>
            <w:tcW w:w="2693" w:type="dxa"/>
            <w:gridSpan w:val="3"/>
            <w:tcBorders>
              <w:top w:val="single" w:sz="4" w:space="0" w:color="000000"/>
              <w:left w:val="single" w:sz="4" w:space="0" w:color="000000"/>
              <w:bottom w:val="single" w:sz="4" w:space="0" w:color="000000"/>
            </w:tcBorders>
            <w:vAlign w:val="center"/>
          </w:tcPr>
          <w:p w14:paraId="6A46F6B8" w14:textId="77777777" w:rsidR="00590A62" w:rsidRPr="00D93DC2" w:rsidRDefault="00590A62" w:rsidP="0045402B">
            <w:pPr>
              <w:widowControl w:val="0"/>
              <w:autoSpaceDE w:val="0"/>
              <w:autoSpaceDN w:val="0"/>
              <w:adjustRightInd w:val="0"/>
              <w:spacing w:after="0" w:line="240" w:lineRule="auto"/>
              <w:jc w:val="center"/>
              <w:rPr>
                <w:rFonts w:ascii="Times New Roman" w:hAnsi="Times New Roman"/>
              </w:rPr>
            </w:pPr>
            <w:r w:rsidRPr="00D93DC2">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3F73D180" w14:textId="77777777" w:rsidR="00590A62" w:rsidRPr="00D93DC2" w:rsidRDefault="00590A62" w:rsidP="00702DA7">
            <w:pPr>
              <w:widowControl w:val="0"/>
              <w:autoSpaceDE w:val="0"/>
              <w:autoSpaceDN w:val="0"/>
              <w:adjustRightInd w:val="0"/>
              <w:spacing w:after="0" w:line="240" w:lineRule="auto"/>
              <w:rPr>
                <w:rFonts w:ascii="Times New Roman" w:eastAsia="TimesNewRoman" w:hAnsi="Times New Roman"/>
              </w:rPr>
            </w:pPr>
          </w:p>
        </w:tc>
      </w:tr>
      <w:bookmarkEnd w:id="0"/>
    </w:tbl>
    <w:p w14:paraId="7AFA8753" w14:textId="77777777" w:rsidR="00E17314" w:rsidRPr="00D93DC2" w:rsidRDefault="00E17314" w:rsidP="00E17314">
      <w:pPr>
        <w:jc w:val="center"/>
        <w:rPr>
          <w:b/>
        </w:rPr>
      </w:pPr>
    </w:p>
    <w:p w14:paraId="78266B77" w14:textId="77777777" w:rsidR="00E17314" w:rsidRPr="00A07B44" w:rsidRDefault="00E17314" w:rsidP="00E17314">
      <w:pPr>
        <w:jc w:val="center"/>
        <w:rPr>
          <w:rFonts w:ascii="Times New Roman" w:hAnsi="Times New Roman"/>
        </w:rPr>
      </w:pPr>
      <w:r w:rsidRPr="00D93DC2">
        <w:rPr>
          <w:rFonts w:ascii="Times New Roman" w:hAnsi="Times New Roman"/>
          <w:b/>
        </w:rPr>
        <w:t>Niespełnienie wyżej wyszczególnionych parametrów spowoduje odrzucenie oferty.</w:t>
      </w:r>
      <w:r w:rsidRPr="00A07B44">
        <w:rPr>
          <w:rFonts w:ascii="Times New Roman" w:hAnsi="Times New Roman"/>
        </w:rPr>
        <w:t xml:space="preserve">  </w:t>
      </w:r>
    </w:p>
    <w:p w14:paraId="74F5BF38" w14:textId="77777777" w:rsidR="00641845" w:rsidRPr="00A07B44" w:rsidRDefault="00641845" w:rsidP="00CF40CD">
      <w:pPr>
        <w:rPr>
          <w:rFonts w:ascii="Times New Roman" w:hAnsi="Times New Roman"/>
        </w:rPr>
      </w:pPr>
    </w:p>
    <w:sectPr w:rsidR="00641845" w:rsidRPr="00A07B44" w:rsidSect="00853DF6">
      <w:footerReference w:type="default" r:id="rId8"/>
      <w:pgSz w:w="12240" w:h="15840"/>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41AA" w14:textId="77777777" w:rsidR="00CA5135" w:rsidRDefault="00CA5135" w:rsidP="00A07B44">
      <w:pPr>
        <w:spacing w:after="0" w:line="240" w:lineRule="auto"/>
      </w:pPr>
      <w:r>
        <w:separator/>
      </w:r>
    </w:p>
  </w:endnote>
  <w:endnote w:type="continuationSeparator" w:id="0">
    <w:p w14:paraId="642C34AF" w14:textId="77777777" w:rsidR="00CA5135" w:rsidRDefault="00CA5135" w:rsidP="00A0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otham Narrow Light">
    <w:altName w:val="Tahoma"/>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ADCD" w14:textId="77777777" w:rsidR="00A07B44" w:rsidRDefault="00A07B44" w:rsidP="00A07B44">
    <w:pPr>
      <w:pStyle w:val="Stopka"/>
      <w:spacing w:after="0"/>
      <w:jc w:val="right"/>
      <w:rPr>
        <w:rFonts w:ascii="Times New Roman" w:hAnsi="Times New Roman"/>
      </w:rPr>
    </w:pPr>
  </w:p>
  <w:p w14:paraId="303F4074" w14:textId="77777777" w:rsidR="00A07B44" w:rsidRDefault="00A07B44" w:rsidP="00A07B44">
    <w:pPr>
      <w:pStyle w:val="Stopka"/>
      <w:spacing w:after="0"/>
      <w:jc w:val="right"/>
      <w:rPr>
        <w:rFonts w:ascii="Times New Roman" w:hAnsi="Times New Roman"/>
      </w:rPr>
    </w:pPr>
  </w:p>
  <w:p w14:paraId="059877B6" w14:textId="77777777" w:rsidR="00A07B44" w:rsidRPr="00A07B44" w:rsidRDefault="00A07B44" w:rsidP="00A07B44">
    <w:pPr>
      <w:pStyle w:val="Stopka"/>
      <w:spacing w:after="0"/>
      <w:jc w:val="right"/>
      <w:rPr>
        <w:rFonts w:ascii="Times New Roman" w:hAnsi="Times New Roman"/>
      </w:rPr>
    </w:pPr>
    <w:r w:rsidRPr="00A07B44">
      <w:rPr>
        <w:rFonts w:ascii="Times New Roman" w:hAnsi="Times New Roman"/>
      </w:rPr>
      <w:t>........................................................................................</w:t>
    </w:r>
  </w:p>
  <w:p w14:paraId="4535453A" w14:textId="77777777" w:rsidR="00A07B44" w:rsidRPr="00A07B44" w:rsidRDefault="00A07B44" w:rsidP="00A07B44">
    <w:pPr>
      <w:pStyle w:val="Stopka"/>
      <w:spacing w:after="0"/>
      <w:jc w:val="center"/>
      <w:rPr>
        <w:rFonts w:ascii="Times New Roman" w:hAnsi="Times New Roman"/>
      </w:rPr>
    </w:pPr>
    <w:r w:rsidRPr="00A07B44">
      <w:rPr>
        <w:rFonts w:ascii="Times New Roman" w:hAnsi="Times New Roman"/>
      </w:rPr>
      <w:t xml:space="preserve">                                                                    </w:t>
    </w:r>
    <w:r>
      <w:rPr>
        <w:rFonts w:ascii="Times New Roman" w:hAnsi="Times New Roman"/>
      </w:rPr>
      <w:t xml:space="preserve">                            </w:t>
    </w:r>
    <w:r w:rsidRPr="00A07B44">
      <w:rPr>
        <w:rFonts w:ascii="Times New Roman" w:hAnsi="Times New Roman"/>
      </w:rPr>
      <w:t>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1575" w14:textId="77777777" w:rsidR="00CA5135" w:rsidRDefault="00CA5135" w:rsidP="00A07B44">
      <w:pPr>
        <w:spacing w:after="0" w:line="240" w:lineRule="auto"/>
      </w:pPr>
      <w:r>
        <w:separator/>
      </w:r>
    </w:p>
  </w:footnote>
  <w:footnote w:type="continuationSeparator" w:id="0">
    <w:p w14:paraId="636B1CAA" w14:textId="77777777" w:rsidR="00CA5135" w:rsidRDefault="00CA5135" w:rsidP="00A0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7067C"/>
    <w:multiLevelType w:val="hybridMultilevel"/>
    <w:tmpl w:val="C0A88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46AFD"/>
    <w:multiLevelType w:val="hybridMultilevel"/>
    <w:tmpl w:val="D0EC9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01B27"/>
    <w:multiLevelType w:val="hybridMultilevel"/>
    <w:tmpl w:val="02163D72"/>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627494"/>
    <w:multiLevelType w:val="hybridMultilevel"/>
    <w:tmpl w:val="56124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E5D85"/>
    <w:multiLevelType w:val="hybridMultilevel"/>
    <w:tmpl w:val="7C24D518"/>
    <w:lvl w:ilvl="0" w:tplc="CAB4F6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A02F8"/>
    <w:multiLevelType w:val="hybridMultilevel"/>
    <w:tmpl w:val="D3D88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DB5F20"/>
    <w:multiLevelType w:val="hybridMultilevel"/>
    <w:tmpl w:val="E3FCF73E"/>
    <w:lvl w:ilvl="0" w:tplc="14204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B6DDB"/>
    <w:multiLevelType w:val="hybridMultilevel"/>
    <w:tmpl w:val="682E1534"/>
    <w:lvl w:ilvl="0" w:tplc="21F8AAE2">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130D01"/>
    <w:multiLevelType w:val="hybridMultilevel"/>
    <w:tmpl w:val="5860DC5A"/>
    <w:lvl w:ilvl="0" w:tplc="328EED68">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7D52BDE"/>
    <w:multiLevelType w:val="hybridMultilevel"/>
    <w:tmpl w:val="5484A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260E87"/>
    <w:multiLevelType w:val="hybridMultilevel"/>
    <w:tmpl w:val="EDAC5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924AA1"/>
    <w:multiLevelType w:val="hybridMultilevel"/>
    <w:tmpl w:val="8326B9BC"/>
    <w:lvl w:ilvl="0" w:tplc="883E4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A37EFA"/>
    <w:multiLevelType w:val="hybridMultilevel"/>
    <w:tmpl w:val="3FD8D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B3407C"/>
    <w:multiLevelType w:val="hybridMultilevel"/>
    <w:tmpl w:val="4462D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5A17A6"/>
    <w:multiLevelType w:val="hybridMultilevel"/>
    <w:tmpl w:val="0DFCEDFC"/>
    <w:lvl w:ilvl="0" w:tplc="2256A840">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B4F4865"/>
    <w:multiLevelType w:val="hybridMultilevel"/>
    <w:tmpl w:val="1DBAA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10434F"/>
    <w:multiLevelType w:val="hybridMultilevel"/>
    <w:tmpl w:val="67A23DA8"/>
    <w:lvl w:ilvl="0" w:tplc="91B408D0">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34013E8"/>
    <w:multiLevelType w:val="hybridMultilevel"/>
    <w:tmpl w:val="8326B9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6D4BEA"/>
    <w:multiLevelType w:val="hybridMultilevel"/>
    <w:tmpl w:val="2F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A518C2"/>
    <w:multiLevelType w:val="hybridMultilevel"/>
    <w:tmpl w:val="00D4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512400"/>
    <w:multiLevelType w:val="hybridMultilevel"/>
    <w:tmpl w:val="9C643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EB1539"/>
    <w:multiLevelType w:val="hybridMultilevel"/>
    <w:tmpl w:val="D84A4A4E"/>
    <w:lvl w:ilvl="0" w:tplc="F9909F8A">
      <w:start w:val="2"/>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6D5816F0"/>
    <w:multiLevelType w:val="hybridMultilevel"/>
    <w:tmpl w:val="6B52C564"/>
    <w:lvl w:ilvl="0" w:tplc="546412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626195">
    <w:abstractNumId w:val="3"/>
  </w:num>
  <w:num w:numId="2" w16cid:durableId="1665430878">
    <w:abstractNumId w:val="18"/>
  </w:num>
  <w:num w:numId="3" w16cid:durableId="1537083719">
    <w:abstractNumId w:val="6"/>
  </w:num>
  <w:num w:numId="4" w16cid:durableId="1448043551">
    <w:abstractNumId w:val="11"/>
  </w:num>
  <w:num w:numId="5" w16cid:durableId="1524250015">
    <w:abstractNumId w:val="21"/>
  </w:num>
  <w:num w:numId="6" w16cid:durableId="676732002">
    <w:abstractNumId w:val="22"/>
  </w:num>
  <w:num w:numId="7" w16cid:durableId="1329596128">
    <w:abstractNumId w:val="16"/>
  </w:num>
  <w:num w:numId="8" w16cid:durableId="383716908">
    <w:abstractNumId w:val="20"/>
  </w:num>
  <w:num w:numId="9" w16cid:durableId="118232495">
    <w:abstractNumId w:val="13"/>
  </w:num>
  <w:num w:numId="10" w16cid:durableId="1761102828">
    <w:abstractNumId w:val="14"/>
  </w:num>
  <w:num w:numId="11" w16cid:durableId="1828520739">
    <w:abstractNumId w:val="2"/>
  </w:num>
  <w:num w:numId="12" w16cid:durableId="34044813">
    <w:abstractNumId w:val="10"/>
  </w:num>
  <w:num w:numId="13" w16cid:durableId="1479810639">
    <w:abstractNumId w:val="4"/>
  </w:num>
  <w:num w:numId="14" w16cid:durableId="1587228642">
    <w:abstractNumId w:val="1"/>
  </w:num>
  <w:num w:numId="15" w16cid:durableId="230894994">
    <w:abstractNumId w:val="17"/>
  </w:num>
  <w:num w:numId="16" w16cid:durableId="458962617">
    <w:abstractNumId w:val="12"/>
  </w:num>
  <w:num w:numId="17" w16cid:durableId="2140344193">
    <w:abstractNumId w:val="19"/>
  </w:num>
  <w:num w:numId="18" w16cid:durableId="1152064502">
    <w:abstractNumId w:val="5"/>
  </w:num>
  <w:num w:numId="19" w16cid:durableId="1400246985">
    <w:abstractNumId w:val="9"/>
  </w:num>
  <w:num w:numId="20" w16cid:durableId="1960409733">
    <w:abstractNumId w:val="7"/>
  </w:num>
  <w:num w:numId="21" w16cid:durableId="1310818029">
    <w:abstractNumId w:val="15"/>
  </w:num>
  <w:num w:numId="22" w16cid:durableId="2018074440">
    <w:abstractNumId w:val="24"/>
  </w:num>
  <w:num w:numId="23" w16cid:durableId="1084690620">
    <w:abstractNumId w:val="23"/>
  </w:num>
  <w:num w:numId="24" w16cid:durableId="1685935941">
    <w:abstractNumId w:val="0"/>
  </w:num>
  <w:num w:numId="25" w16cid:durableId="103595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A9E"/>
    <w:rsid w:val="00020346"/>
    <w:rsid w:val="00020F98"/>
    <w:rsid w:val="00034B81"/>
    <w:rsid w:val="0003588D"/>
    <w:rsid w:val="00035F4D"/>
    <w:rsid w:val="00067931"/>
    <w:rsid w:val="000827F5"/>
    <w:rsid w:val="000A2FFE"/>
    <w:rsid w:val="000F0BB9"/>
    <w:rsid w:val="000F4FE4"/>
    <w:rsid w:val="000F51BB"/>
    <w:rsid w:val="001455CB"/>
    <w:rsid w:val="001866AD"/>
    <w:rsid w:val="001A64ED"/>
    <w:rsid w:val="001B466D"/>
    <w:rsid w:val="001D652A"/>
    <w:rsid w:val="001D6AB9"/>
    <w:rsid w:val="001E7E96"/>
    <w:rsid w:val="002125AA"/>
    <w:rsid w:val="002269FF"/>
    <w:rsid w:val="002733A6"/>
    <w:rsid w:val="002965F0"/>
    <w:rsid w:val="002A77D7"/>
    <w:rsid w:val="002D29ED"/>
    <w:rsid w:val="002E7DBB"/>
    <w:rsid w:val="00305F6F"/>
    <w:rsid w:val="003110EA"/>
    <w:rsid w:val="00332A9E"/>
    <w:rsid w:val="00344DB9"/>
    <w:rsid w:val="0035120A"/>
    <w:rsid w:val="003A5CB4"/>
    <w:rsid w:val="003F3405"/>
    <w:rsid w:val="003F7C82"/>
    <w:rsid w:val="0045402B"/>
    <w:rsid w:val="00470B24"/>
    <w:rsid w:val="00480B07"/>
    <w:rsid w:val="004866DD"/>
    <w:rsid w:val="005019C1"/>
    <w:rsid w:val="005143CD"/>
    <w:rsid w:val="005432DC"/>
    <w:rsid w:val="005739A3"/>
    <w:rsid w:val="00575A39"/>
    <w:rsid w:val="005853FD"/>
    <w:rsid w:val="00586B75"/>
    <w:rsid w:val="00590A62"/>
    <w:rsid w:val="005C1C32"/>
    <w:rsid w:val="005C2420"/>
    <w:rsid w:val="005C6CE5"/>
    <w:rsid w:val="005F4A65"/>
    <w:rsid w:val="00601722"/>
    <w:rsid w:val="00641845"/>
    <w:rsid w:val="00643DC2"/>
    <w:rsid w:val="00644CA6"/>
    <w:rsid w:val="006A0EE9"/>
    <w:rsid w:val="006D52F4"/>
    <w:rsid w:val="006D5FF2"/>
    <w:rsid w:val="006D702D"/>
    <w:rsid w:val="00702DA7"/>
    <w:rsid w:val="0072511B"/>
    <w:rsid w:val="007251EE"/>
    <w:rsid w:val="00743B88"/>
    <w:rsid w:val="00783707"/>
    <w:rsid w:val="00794BE7"/>
    <w:rsid w:val="00796581"/>
    <w:rsid w:val="007B7EB3"/>
    <w:rsid w:val="007C2A15"/>
    <w:rsid w:val="007C4CF6"/>
    <w:rsid w:val="007E34E2"/>
    <w:rsid w:val="007F73C0"/>
    <w:rsid w:val="00815A5F"/>
    <w:rsid w:val="00822F2F"/>
    <w:rsid w:val="00853DF6"/>
    <w:rsid w:val="00864D8E"/>
    <w:rsid w:val="00876F8D"/>
    <w:rsid w:val="008C0CE6"/>
    <w:rsid w:val="009116B4"/>
    <w:rsid w:val="009520E1"/>
    <w:rsid w:val="00952925"/>
    <w:rsid w:val="00954CA7"/>
    <w:rsid w:val="0097216C"/>
    <w:rsid w:val="009B0ADC"/>
    <w:rsid w:val="009D562A"/>
    <w:rsid w:val="009D64DF"/>
    <w:rsid w:val="009E1577"/>
    <w:rsid w:val="009F562C"/>
    <w:rsid w:val="00A07B44"/>
    <w:rsid w:val="00A10A63"/>
    <w:rsid w:val="00A546C1"/>
    <w:rsid w:val="00A855E2"/>
    <w:rsid w:val="00AE1EC7"/>
    <w:rsid w:val="00B72F35"/>
    <w:rsid w:val="00B74F40"/>
    <w:rsid w:val="00B76348"/>
    <w:rsid w:val="00BB32CD"/>
    <w:rsid w:val="00BC24F4"/>
    <w:rsid w:val="00BE67CC"/>
    <w:rsid w:val="00BF6F6C"/>
    <w:rsid w:val="00C57CC3"/>
    <w:rsid w:val="00C70177"/>
    <w:rsid w:val="00CA084F"/>
    <w:rsid w:val="00CA2560"/>
    <w:rsid w:val="00CA5135"/>
    <w:rsid w:val="00CB6A34"/>
    <w:rsid w:val="00CB76A2"/>
    <w:rsid w:val="00CC2692"/>
    <w:rsid w:val="00CD14A7"/>
    <w:rsid w:val="00CE7A7B"/>
    <w:rsid w:val="00CF40CD"/>
    <w:rsid w:val="00D15DAA"/>
    <w:rsid w:val="00D301F3"/>
    <w:rsid w:val="00D44E9E"/>
    <w:rsid w:val="00D93DC2"/>
    <w:rsid w:val="00DA5320"/>
    <w:rsid w:val="00DB0105"/>
    <w:rsid w:val="00DB56BF"/>
    <w:rsid w:val="00DE5308"/>
    <w:rsid w:val="00DF626B"/>
    <w:rsid w:val="00E048DD"/>
    <w:rsid w:val="00E17314"/>
    <w:rsid w:val="00E42B7D"/>
    <w:rsid w:val="00EB4AB5"/>
    <w:rsid w:val="00EB645F"/>
    <w:rsid w:val="00ED1D9C"/>
    <w:rsid w:val="00EE4277"/>
    <w:rsid w:val="00EF6C40"/>
    <w:rsid w:val="00F53C0A"/>
    <w:rsid w:val="00F570EF"/>
    <w:rsid w:val="00F90454"/>
    <w:rsid w:val="00FA6585"/>
    <w:rsid w:val="00FB132A"/>
    <w:rsid w:val="00FB1F0A"/>
    <w:rsid w:val="00FB7D9F"/>
    <w:rsid w:val="00FC26AC"/>
    <w:rsid w:val="00FC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2AB5"/>
  <w15:docId w15:val="{5B470001-7EA4-4D8C-9289-47CC3E05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A9E"/>
    <w:pPr>
      <w:spacing w:after="200" w:line="276" w:lineRule="auto"/>
    </w:pPr>
    <w:rPr>
      <w:rFonts w:ascii="Calibri" w:eastAsia="Times New Roman" w:hAnsi="Calibri" w:cs="Times New Roman"/>
      <w:lang w:eastAsia="pl-PL"/>
    </w:rPr>
  </w:style>
  <w:style w:type="paragraph" w:styleId="Nagwek5">
    <w:name w:val="heading 5"/>
    <w:basedOn w:val="Normalny"/>
    <w:next w:val="Normalny"/>
    <w:link w:val="Nagwek5Znak"/>
    <w:uiPriority w:val="9"/>
    <w:semiHidden/>
    <w:unhideWhenUsed/>
    <w:qFormat/>
    <w:rsid w:val="00FA6585"/>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qFormat/>
    <w:rsid w:val="00332A9E"/>
    <w:pPr>
      <w:keepNext/>
      <w:numPr>
        <w:numId w:val="2"/>
      </w:numPr>
      <w:spacing w:after="0" w:line="240" w:lineRule="auto"/>
      <w:jc w:val="both"/>
      <w:outlineLvl w:val="6"/>
    </w:pPr>
    <w:rPr>
      <w:rFonts w:ascii="Times New Roman" w:hAnsi="Times New Roman"/>
      <w:b/>
      <w:bCs/>
      <w:sz w:val="24"/>
      <w:szCs w:val="24"/>
    </w:rPr>
  </w:style>
  <w:style w:type="paragraph" w:styleId="Nagwek8">
    <w:name w:val="heading 8"/>
    <w:basedOn w:val="Normalny"/>
    <w:next w:val="Normalny"/>
    <w:link w:val="Nagwek8Znak"/>
    <w:qFormat/>
    <w:rsid w:val="00332A9E"/>
    <w:pPr>
      <w:keepNext/>
      <w:numPr>
        <w:ilvl w:val="1"/>
        <w:numId w:val="2"/>
      </w:numPr>
      <w:spacing w:after="0" w:line="240" w:lineRule="auto"/>
      <w:jc w:val="both"/>
      <w:outlineLvl w:val="7"/>
    </w:pPr>
    <w:rPr>
      <w:rFonts w:ascii="Times New Roman" w:hAnsi="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32A9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332A9E"/>
    <w:rPr>
      <w:rFonts w:ascii="Times New Roman" w:eastAsia="Times New Roman" w:hAnsi="Times New Roman" w:cs="Times New Roman"/>
      <w:sz w:val="24"/>
      <w:szCs w:val="24"/>
      <w:u w:val="single"/>
      <w:lang w:eastAsia="pl-PL"/>
    </w:rPr>
  </w:style>
  <w:style w:type="paragraph" w:styleId="Mapadokumentu">
    <w:name w:val="Document Map"/>
    <w:basedOn w:val="Normalny"/>
    <w:link w:val="MapadokumentuZnak"/>
    <w:uiPriority w:val="99"/>
    <w:semiHidden/>
    <w:unhideWhenUsed/>
    <w:rsid w:val="00332A9E"/>
    <w:rPr>
      <w:rFonts w:ascii="Tahoma" w:hAnsi="Tahoma"/>
      <w:sz w:val="16"/>
      <w:szCs w:val="16"/>
    </w:rPr>
  </w:style>
  <w:style w:type="character" w:customStyle="1" w:styleId="MapadokumentuZnak">
    <w:name w:val="Mapa dokumentu Znak"/>
    <w:basedOn w:val="Domylnaczcionkaakapitu"/>
    <w:link w:val="Mapadokumentu"/>
    <w:uiPriority w:val="99"/>
    <w:semiHidden/>
    <w:rsid w:val="00332A9E"/>
    <w:rPr>
      <w:rFonts w:ascii="Tahoma" w:eastAsia="Times New Roman" w:hAnsi="Tahoma" w:cs="Times New Roman"/>
      <w:sz w:val="16"/>
      <w:szCs w:val="16"/>
      <w:lang w:eastAsia="pl-PL"/>
    </w:rPr>
  </w:style>
  <w:style w:type="paragraph" w:customStyle="1" w:styleId="zawartotabeli">
    <w:name w:val="zawartotabeli"/>
    <w:basedOn w:val="Normalny"/>
    <w:rsid w:val="00332A9E"/>
    <w:pPr>
      <w:spacing w:before="100" w:beforeAutospacing="1" w:after="100" w:afterAutospacing="1" w:line="240" w:lineRule="auto"/>
    </w:pPr>
    <w:rPr>
      <w:rFonts w:ascii="Times New Roman" w:eastAsia="Calibri" w:hAnsi="Times New Roman"/>
      <w:sz w:val="24"/>
      <w:szCs w:val="24"/>
    </w:rPr>
  </w:style>
  <w:style w:type="character" w:styleId="Odwoaniedokomentarza">
    <w:name w:val="annotation reference"/>
    <w:uiPriority w:val="99"/>
    <w:semiHidden/>
    <w:unhideWhenUsed/>
    <w:rsid w:val="00332A9E"/>
    <w:rPr>
      <w:sz w:val="16"/>
      <w:szCs w:val="16"/>
    </w:rPr>
  </w:style>
  <w:style w:type="paragraph" w:styleId="Tekstkomentarza">
    <w:name w:val="annotation text"/>
    <w:basedOn w:val="Normalny"/>
    <w:link w:val="TekstkomentarzaZnak"/>
    <w:uiPriority w:val="99"/>
    <w:unhideWhenUsed/>
    <w:rsid w:val="00332A9E"/>
    <w:rPr>
      <w:sz w:val="20"/>
      <w:szCs w:val="20"/>
    </w:rPr>
  </w:style>
  <w:style w:type="character" w:customStyle="1" w:styleId="TekstkomentarzaZnak">
    <w:name w:val="Tekst komentarza Znak"/>
    <w:basedOn w:val="Domylnaczcionkaakapitu"/>
    <w:link w:val="Tekstkomentarza"/>
    <w:uiPriority w:val="99"/>
    <w:rsid w:val="00332A9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2A9E"/>
    <w:rPr>
      <w:b/>
      <w:bCs/>
    </w:rPr>
  </w:style>
  <w:style w:type="character" w:customStyle="1" w:styleId="TematkomentarzaZnak">
    <w:name w:val="Temat komentarza Znak"/>
    <w:basedOn w:val="TekstkomentarzaZnak"/>
    <w:link w:val="Tematkomentarza"/>
    <w:uiPriority w:val="99"/>
    <w:semiHidden/>
    <w:rsid w:val="00332A9E"/>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32A9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332A9E"/>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332A9E"/>
    <w:pPr>
      <w:tabs>
        <w:tab w:val="center" w:pos="4536"/>
        <w:tab w:val="right" w:pos="9072"/>
      </w:tabs>
    </w:pPr>
  </w:style>
  <w:style w:type="character" w:customStyle="1" w:styleId="NagwekZnak">
    <w:name w:val="Nagłówek Znak"/>
    <w:basedOn w:val="Domylnaczcionkaakapitu"/>
    <w:link w:val="Nagwek"/>
    <w:uiPriority w:val="99"/>
    <w:rsid w:val="00332A9E"/>
    <w:rPr>
      <w:rFonts w:ascii="Calibri" w:eastAsia="Times New Roman" w:hAnsi="Calibri" w:cs="Times New Roman"/>
      <w:lang w:eastAsia="pl-PL"/>
    </w:rPr>
  </w:style>
  <w:style w:type="paragraph" w:styleId="Stopka">
    <w:name w:val="footer"/>
    <w:basedOn w:val="Normalny"/>
    <w:link w:val="StopkaZnak"/>
    <w:unhideWhenUsed/>
    <w:rsid w:val="00332A9E"/>
    <w:pPr>
      <w:tabs>
        <w:tab w:val="center" w:pos="4536"/>
        <w:tab w:val="right" w:pos="9072"/>
      </w:tabs>
    </w:pPr>
  </w:style>
  <w:style w:type="character" w:customStyle="1" w:styleId="StopkaZnak">
    <w:name w:val="Stopka Znak"/>
    <w:basedOn w:val="Domylnaczcionkaakapitu"/>
    <w:link w:val="Stopka"/>
    <w:rsid w:val="00332A9E"/>
    <w:rPr>
      <w:rFonts w:ascii="Calibri" w:eastAsia="Times New Roman" w:hAnsi="Calibri" w:cs="Times New Roman"/>
      <w:lang w:eastAsia="pl-PL"/>
    </w:rPr>
  </w:style>
  <w:style w:type="paragraph" w:styleId="Tekstpodstawowy">
    <w:name w:val="Body Text"/>
    <w:basedOn w:val="Normalny"/>
    <w:link w:val="TekstpodstawowyZnak"/>
    <w:semiHidden/>
    <w:rsid w:val="00332A9E"/>
    <w:pPr>
      <w:suppressAutoHyphens/>
      <w:spacing w:after="0" w:line="240" w:lineRule="auto"/>
      <w:jc w:val="both"/>
    </w:pPr>
    <w:rPr>
      <w:rFonts w:ascii="Times New Roman" w:hAnsi="Times New Roman"/>
      <w:color w:val="000000"/>
      <w:sz w:val="24"/>
      <w:szCs w:val="20"/>
    </w:rPr>
  </w:style>
  <w:style w:type="character" w:customStyle="1" w:styleId="TekstpodstawowyZnak">
    <w:name w:val="Tekst podstawowy Znak"/>
    <w:basedOn w:val="Domylnaczcionkaakapitu"/>
    <w:link w:val="Tekstpodstawowy"/>
    <w:semiHidden/>
    <w:rsid w:val="00332A9E"/>
    <w:rPr>
      <w:rFonts w:ascii="Times New Roman" w:eastAsia="Times New Roman" w:hAnsi="Times New Roman" w:cs="Times New Roman"/>
      <w:color w:val="000000"/>
      <w:sz w:val="24"/>
      <w:szCs w:val="20"/>
      <w:lang w:eastAsia="pl-PL"/>
    </w:rPr>
  </w:style>
  <w:style w:type="paragraph" w:customStyle="1" w:styleId="Style3">
    <w:name w:val="Style3"/>
    <w:basedOn w:val="Normalny"/>
    <w:uiPriority w:val="99"/>
    <w:rsid w:val="00332A9E"/>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ny"/>
    <w:uiPriority w:val="99"/>
    <w:rsid w:val="00332A9E"/>
    <w:pPr>
      <w:widowControl w:val="0"/>
      <w:autoSpaceDE w:val="0"/>
      <w:autoSpaceDN w:val="0"/>
      <w:adjustRightInd w:val="0"/>
      <w:spacing w:after="0" w:line="187" w:lineRule="exact"/>
    </w:pPr>
    <w:rPr>
      <w:rFonts w:ascii="Times New Roman" w:hAnsi="Times New Roman"/>
      <w:sz w:val="24"/>
      <w:szCs w:val="24"/>
    </w:rPr>
  </w:style>
  <w:style w:type="paragraph" w:customStyle="1" w:styleId="Style13">
    <w:name w:val="Style13"/>
    <w:basedOn w:val="Normalny"/>
    <w:uiPriority w:val="99"/>
    <w:rsid w:val="00332A9E"/>
    <w:pPr>
      <w:widowControl w:val="0"/>
      <w:autoSpaceDE w:val="0"/>
      <w:autoSpaceDN w:val="0"/>
      <w:adjustRightInd w:val="0"/>
      <w:spacing w:after="0" w:line="226" w:lineRule="exact"/>
    </w:pPr>
    <w:rPr>
      <w:rFonts w:ascii="Times New Roman" w:hAnsi="Times New Roman"/>
      <w:sz w:val="24"/>
      <w:szCs w:val="24"/>
    </w:rPr>
  </w:style>
  <w:style w:type="paragraph" w:customStyle="1" w:styleId="Style15">
    <w:name w:val="Style15"/>
    <w:basedOn w:val="Normalny"/>
    <w:uiPriority w:val="99"/>
    <w:rsid w:val="00332A9E"/>
    <w:pPr>
      <w:widowControl w:val="0"/>
      <w:autoSpaceDE w:val="0"/>
      <w:autoSpaceDN w:val="0"/>
      <w:adjustRightInd w:val="0"/>
      <w:spacing w:after="0" w:line="182" w:lineRule="exact"/>
    </w:pPr>
    <w:rPr>
      <w:rFonts w:ascii="Times New Roman" w:hAnsi="Times New Roman"/>
      <w:sz w:val="24"/>
      <w:szCs w:val="24"/>
    </w:rPr>
  </w:style>
  <w:style w:type="character" w:customStyle="1" w:styleId="FontStyle20">
    <w:name w:val="Font Style20"/>
    <w:uiPriority w:val="99"/>
    <w:rsid w:val="00332A9E"/>
    <w:rPr>
      <w:rFonts w:ascii="Times New Roman" w:hAnsi="Times New Roman" w:cs="Times New Roman"/>
      <w:b/>
      <w:bCs/>
      <w:color w:val="000000"/>
      <w:sz w:val="20"/>
      <w:szCs w:val="20"/>
    </w:rPr>
  </w:style>
  <w:style w:type="character" w:customStyle="1" w:styleId="FontStyle22">
    <w:name w:val="Font Style22"/>
    <w:uiPriority w:val="99"/>
    <w:rsid w:val="00332A9E"/>
    <w:rPr>
      <w:rFonts w:ascii="Times New Roman" w:hAnsi="Times New Roman" w:cs="Times New Roman"/>
      <w:color w:val="000000"/>
      <w:sz w:val="14"/>
      <w:szCs w:val="14"/>
    </w:rPr>
  </w:style>
  <w:style w:type="paragraph" w:styleId="Akapitzlist">
    <w:name w:val="List Paragraph"/>
    <w:basedOn w:val="Normalny"/>
    <w:uiPriority w:val="99"/>
    <w:qFormat/>
    <w:rsid w:val="00332A9E"/>
    <w:pPr>
      <w:ind w:left="720"/>
      <w:contextualSpacing/>
    </w:pPr>
  </w:style>
  <w:style w:type="paragraph" w:styleId="Bezodstpw">
    <w:name w:val="No Spacing"/>
    <w:uiPriority w:val="1"/>
    <w:qFormat/>
    <w:rsid w:val="00332A9E"/>
    <w:pPr>
      <w:spacing w:after="0" w:line="240" w:lineRule="auto"/>
      <w:ind w:left="330" w:right="660" w:hanging="330"/>
    </w:pPr>
    <w:rPr>
      <w:rFonts w:ascii="Calibri" w:eastAsia="Calibri" w:hAnsi="Calibri" w:cs="Times New Roman"/>
    </w:rPr>
  </w:style>
  <w:style w:type="paragraph" w:styleId="Poprawka">
    <w:name w:val="Revision"/>
    <w:hidden/>
    <w:uiPriority w:val="99"/>
    <w:semiHidden/>
    <w:rsid w:val="00332A9E"/>
    <w:pPr>
      <w:spacing w:after="0" w:line="240" w:lineRule="auto"/>
    </w:pPr>
    <w:rPr>
      <w:rFonts w:ascii="Calibri" w:eastAsia="Times New Roman" w:hAnsi="Calibri" w:cs="Times New Roman"/>
      <w:lang w:eastAsia="pl-PL"/>
    </w:rPr>
  </w:style>
  <w:style w:type="paragraph" w:customStyle="1" w:styleId="Bezodstpw1">
    <w:name w:val="Bez odstępów1"/>
    <w:rsid w:val="00332A9E"/>
    <w:pPr>
      <w:spacing w:after="0" w:line="240" w:lineRule="auto"/>
      <w:ind w:left="330" w:right="660" w:hanging="330"/>
    </w:pPr>
    <w:rPr>
      <w:rFonts w:ascii="Calibri" w:eastAsia="Calibri" w:hAnsi="Calibri" w:cs="Calibri"/>
    </w:rPr>
  </w:style>
  <w:style w:type="character" w:customStyle="1" w:styleId="usercontent">
    <w:name w:val="usercontent"/>
    <w:basedOn w:val="Domylnaczcionkaakapitu"/>
    <w:rsid w:val="00332A9E"/>
  </w:style>
  <w:style w:type="paragraph" w:customStyle="1" w:styleId="Tabela1">
    <w:name w:val="Tabela1"/>
    <w:basedOn w:val="Normalny"/>
    <w:rsid w:val="00332A9E"/>
    <w:pPr>
      <w:widowControl w:val="0"/>
      <w:overflowPunct w:val="0"/>
      <w:autoSpaceDE w:val="0"/>
      <w:autoSpaceDN w:val="0"/>
      <w:adjustRightInd w:val="0"/>
      <w:spacing w:before="20" w:after="20" w:line="240" w:lineRule="auto"/>
      <w:ind w:left="113"/>
      <w:textAlignment w:val="baseline"/>
    </w:pPr>
    <w:rPr>
      <w:rFonts w:ascii="Times New Roman" w:hAnsi="Times New Roman"/>
    </w:rPr>
  </w:style>
  <w:style w:type="paragraph" w:customStyle="1" w:styleId="Standard">
    <w:name w:val="Standard"/>
    <w:rsid w:val="00332A9E"/>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rsid w:val="00332A9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332A9E"/>
    <w:pPr>
      <w:spacing w:before="100" w:beforeAutospacing="1" w:after="100" w:afterAutospacing="1"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332A9E"/>
    <w:pPr>
      <w:spacing w:after="0" w:line="240" w:lineRule="auto"/>
    </w:pPr>
    <w:rPr>
      <w:rFonts w:ascii="Arial" w:eastAsiaTheme="minorHAnsi" w:hAnsi="Arial" w:cstheme="minorBidi"/>
      <w:sz w:val="18"/>
      <w:szCs w:val="21"/>
      <w:lang w:eastAsia="en-US"/>
    </w:rPr>
  </w:style>
  <w:style w:type="character" w:customStyle="1" w:styleId="ZwykytekstZnak">
    <w:name w:val="Zwykły tekst Znak"/>
    <w:basedOn w:val="Domylnaczcionkaakapitu"/>
    <w:link w:val="Zwykytekst"/>
    <w:uiPriority w:val="99"/>
    <w:rsid w:val="00332A9E"/>
    <w:rPr>
      <w:rFonts w:ascii="Arial" w:hAnsi="Arial"/>
      <w:sz w:val="18"/>
      <w:szCs w:val="21"/>
    </w:rPr>
  </w:style>
  <w:style w:type="character" w:customStyle="1" w:styleId="WW8Num11z2">
    <w:name w:val="WW8Num11z2"/>
    <w:rsid w:val="00332A9E"/>
    <w:rPr>
      <w:rFonts w:ascii="Wingdings" w:hAnsi="Wingdings"/>
    </w:rPr>
  </w:style>
  <w:style w:type="paragraph" w:customStyle="1" w:styleId="Normalny1">
    <w:name w:val="Normalny1"/>
    <w:rsid w:val="00332A9E"/>
    <w:pPr>
      <w:suppressAutoHyphens/>
      <w:spacing w:after="200" w:line="276" w:lineRule="auto"/>
      <w:textAlignment w:val="baseline"/>
    </w:pPr>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332A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A9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332A9E"/>
    <w:rPr>
      <w:vertAlign w:val="superscript"/>
    </w:rPr>
  </w:style>
  <w:style w:type="paragraph" w:customStyle="1" w:styleId="Pa0">
    <w:name w:val="Pa0"/>
    <w:basedOn w:val="Default"/>
    <w:next w:val="Default"/>
    <w:uiPriority w:val="99"/>
    <w:rsid w:val="00332A9E"/>
    <w:pPr>
      <w:spacing w:line="241" w:lineRule="atLeast"/>
    </w:pPr>
    <w:rPr>
      <w:rFonts w:ascii="Gotham Narrow Light" w:hAnsi="Gotham Narrow Light" w:cstheme="minorBidi"/>
      <w:color w:val="auto"/>
    </w:rPr>
  </w:style>
  <w:style w:type="character" w:customStyle="1" w:styleId="A5">
    <w:name w:val="A5"/>
    <w:uiPriority w:val="99"/>
    <w:rsid w:val="00332A9E"/>
    <w:rPr>
      <w:rFonts w:cs="Gotham Narrow Light"/>
      <w:color w:val="000000"/>
      <w:sz w:val="18"/>
      <w:szCs w:val="18"/>
    </w:rPr>
  </w:style>
  <w:style w:type="paragraph" w:styleId="Tekstpodstawowy3">
    <w:name w:val="Body Text 3"/>
    <w:basedOn w:val="Normalny"/>
    <w:link w:val="Tekstpodstawowy3Znak"/>
    <w:rsid w:val="00332A9E"/>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32A9E"/>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F90454"/>
    <w:rPr>
      <w:color w:val="0563C1" w:themeColor="hyperlink"/>
      <w:u w:val="single"/>
    </w:rPr>
  </w:style>
  <w:style w:type="character" w:customStyle="1" w:styleId="Nierozpoznanawzmianka1">
    <w:name w:val="Nierozpoznana wzmianka1"/>
    <w:basedOn w:val="Domylnaczcionkaakapitu"/>
    <w:uiPriority w:val="99"/>
    <w:semiHidden/>
    <w:unhideWhenUsed/>
    <w:rsid w:val="00F90454"/>
    <w:rPr>
      <w:color w:val="605E5C"/>
      <w:shd w:val="clear" w:color="auto" w:fill="E1DFDD"/>
    </w:rPr>
  </w:style>
  <w:style w:type="character" w:customStyle="1" w:styleId="Nagwek5Znak">
    <w:name w:val="Nagłówek 5 Znak"/>
    <w:basedOn w:val="Domylnaczcionkaakapitu"/>
    <w:link w:val="Nagwek5"/>
    <w:uiPriority w:val="9"/>
    <w:semiHidden/>
    <w:rsid w:val="00FA6585"/>
    <w:rPr>
      <w:rFonts w:asciiTheme="majorHAnsi" w:eastAsiaTheme="majorEastAsia" w:hAnsiTheme="majorHAnsi" w:cstheme="majorBidi"/>
      <w:color w:val="2F5496"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66">
      <w:bodyDiv w:val="1"/>
      <w:marLeft w:val="0"/>
      <w:marRight w:val="0"/>
      <w:marTop w:val="0"/>
      <w:marBottom w:val="0"/>
      <w:divBdr>
        <w:top w:val="none" w:sz="0" w:space="0" w:color="auto"/>
        <w:left w:val="none" w:sz="0" w:space="0" w:color="auto"/>
        <w:bottom w:val="none" w:sz="0" w:space="0" w:color="auto"/>
        <w:right w:val="none" w:sz="0" w:space="0" w:color="auto"/>
      </w:divBdr>
    </w:div>
    <w:div w:id="82190880">
      <w:bodyDiv w:val="1"/>
      <w:marLeft w:val="0"/>
      <w:marRight w:val="0"/>
      <w:marTop w:val="0"/>
      <w:marBottom w:val="0"/>
      <w:divBdr>
        <w:top w:val="none" w:sz="0" w:space="0" w:color="auto"/>
        <w:left w:val="none" w:sz="0" w:space="0" w:color="auto"/>
        <w:bottom w:val="none" w:sz="0" w:space="0" w:color="auto"/>
        <w:right w:val="none" w:sz="0" w:space="0" w:color="auto"/>
      </w:divBdr>
    </w:div>
    <w:div w:id="146211196">
      <w:bodyDiv w:val="1"/>
      <w:marLeft w:val="0"/>
      <w:marRight w:val="0"/>
      <w:marTop w:val="0"/>
      <w:marBottom w:val="0"/>
      <w:divBdr>
        <w:top w:val="none" w:sz="0" w:space="0" w:color="auto"/>
        <w:left w:val="none" w:sz="0" w:space="0" w:color="auto"/>
        <w:bottom w:val="none" w:sz="0" w:space="0" w:color="auto"/>
        <w:right w:val="none" w:sz="0" w:space="0" w:color="auto"/>
      </w:divBdr>
    </w:div>
    <w:div w:id="847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7A0-B66F-49B7-9BB7-1F77D826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8</Pages>
  <Words>1426</Words>
  <Characters>8558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Specjalistyczny Szpital Im. E. Szczeklika</cp:lastModifiedBy>
  <cp:revision>86</cp:revision>
  <cp:lastPrinted>2022-06-29T10:13:00Z</cp:lastPrinted>
  <dcterms:created xsi:type="dcterms:W3CDTF">2022-05-30T08:40:00Z</dcterms:created>
  <dcterms:modified xsi:type="dcterms:W3CDTF">2022-07-22T10:51:00Z</dcterms:modified>
</cp:coreProperties>
</file>