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A2752B"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77DC5212" w:rsidR="00696613" w:rsidRPr="00C01991" w:rsidRDefault="00696613" w:rsidP="00696613">
      <w:pPr>
        <w:keepNext/>
        <w:spacing w:after="240" w:line="360" w:lineRule="auto"/>
        <w:rPr>
          <w:rFonts w:ascii="Calibri" w:hAnsi="Calibri" w:cs="Calibri"/>
          <w:b/>
          <w:lang w:eastAsia="pl-PL"/>
        </w:rPr>
      </w:pPr>
      <w:r w:rsidRPr="00C01991">
        <w:rPr>
          <w:rFonts w:ascii="Calibri" w:hAnsi="Calibri" w:cs="Calibri"/>
          <w:b/>
          <w:lang w:eastAsia="pl-PL"/>
        </w:rPr>
        <w:t>Białystok, dn</w:t>
      </w:r>
      <w:r w:rsidR="002A46B9" w:rsidRPr="00C01991">
        <w:rPr>
          <w:rFonts w:ascii="Calibri" w:hAnsi="Calibri" w:cs="Calibri"/>
          <w:b/>
          <w:lang w:eastAsia="pl-PL"/>
        </w:rPr>
        <w:t xml:space="preserve">. </w:t>
      </w:r>
      <w:r w:rsidR="006A3AE3">
        <w:rPr>
          <w:rFonts w:ascii="Calibri" w:hAnsi="Calibri" w:cs="Calibri"/>
          <w:b/>
          <w:lang w:eastAsia="pl-PL"/>
        </w:rPr>
        <w:t>29.</w:t>
      </w:r>
      <w:bookmarkStart w:id="0" w:name="_GoBack"/>
      <w:bookmarkEnd w:id="0"/>
      <w:r w:rsidR="005372DE">
        <w:rPr>
          <w:rFonts w:ascii="Calibri" w:hAnsi="Calibri" w:cs="Calibri"/>
          <w:b/>
          <w:lang w:eastAsia="pl-PL"/>
        </w:rPr>
        <w:t>03.</w:t>
      </w:r>
      <w:r w:rsidR="002E6ECF" w:rsidRPr="00C01991">
        <w:rPr>
          <w:rFonts w:ascii="Calibri" w:hAnsi="Calibri" w:cs="Calibri"/>
          <w:b/>
          <w:lang w:eastAsia="pl-PL"/>
        </w:rPr>
        <w:t>2023</w:t>
      </w:r>
      <w:r w:rsidRPr="00C01991">
        <w:rPr>
          <w:rFonts w:ascii="Calibri" w:hAnsi="Calibri" w:cs="Calibri"/>
          <w:b/>
          <w:lang w:eastAsia="pl-PL"/>
        </w:rPr>
        <w:t xml:space="preserve"> r.</w:t>
      </w:r>
    </w:p>
    <w:p w14:paraId="5B5CCEF6" w14:textId="3E8D4E9E" w:rsidR="00696613" w:rsidRPr="00C01991" w:rsidRDefault="002E6ECF" w:rsidP="00696613">
      <w:pPr>
        <w:keepNext/>
        <w:spacing w:after="240" w:line="360" w:lineRule="auto"/>
        <w:rPr>
          <w:rFonts w:ascii="Calibri" w:hAnsi="Calibri" w:cs="Calibri"/>
          <w:b/>
          <w:color w:val="000000" w:themeColor="text1"/>
          <w:lang w:eastAsia="pl-PL"/>
        </w:rPr>
      </w:pPr>
      <w:r w:rsidRPr="00C01991">
        <w:rPr>
          <w:rFonts w:ascii="Calibri" w:hAnsi="Calibri" w:cs="Calibri"/>
          <w:b/>
          <w:color w:val="000000" w:themeColor="text1"/>
          <w:lang w:eastAsia="pl-PL"/>
        </w:rPr>
        <w:t xml:space="preserve">Nr </w:t>
      </w:r>
      <w:r w:rsidRPr="00C01991">
        <w:rPr>
          <w:rStyle w:val="Nagwek1Znak"/>
        </w:rPr>
        <w:t>sprawy: AZP.25.1.</w:t>
      </w:r>
      <w:r w:rsidR="009D1825">
        <w:rPr>
          <w:rStyle w:val="Nagwek1Znak"/>
        </w:rPr>
        <w:t>25</w:t>
      </w:r>
      <w:r w:rsidRPr="00C01991">
        <w:rPr>
          <w:rStyle w:val="Nagwek1Znak"/>
        </w:rPr>
        <w:t>.2023</w:t>
      </w:r>
    </w:p>
    <w:p w14:paraId="3AFDFF4C" w14:textId="3D0FB88B" w:rsidR="00696613" w:rsidRPr="00C01991" w:rsidRDefault="00696613" w:rsidP="002936C6">
      <w:pPr>
        <w:keepNext/>
        <w:spacing w:after="0" w:line="360" w:lineRule="auto"/>
        <w:rPr>
          <w:rFonts w:ascii="Calibri" w:hAnsi="Calibri" w:cs="Calibri"/>
          <w:b/>
          <w:lang w:eastAsia="pl-PL"/>
        </w:rPr>
      </w:pPr>
      <w:r w:rsidRPr="00C01991">
        <w:rPr>
          <w:rFonts w:ascii="Calibri" w:hAnsi="Calibri" w:cs="Calibri"/>
          <w:b/>
          <w:lang w:eastAsia="pl-PL"/>
        </w:rPr>
        <w:t>SPECYFIKACJA WARUNKÓW ZAMÓWIENIA (zwana dalej SWZ)</w:t>
      </w:r>
      <w:r w:rsidR="002936C6" w:rsidRPr="00C01991">
        <w:rPr>
          <w:rFonts w:ascii="Calibri" w:hAnsi="Calibri" w:cs="Calibri"/>
          <w:b/>
          <w:lang w:eastAsia="pl-PL"/>
        </w:rPr>
        <w:t xml:space="preserve"> </w:t>
      </w:r>
      <w:r w:rsidRPr="00C01991">
        <w:rPr>
          <w:rFonts w:ascii="Calibri" w:hAnsi="Calibri" w:cs="Calibri"/>
          <w:b/>
          <w:lang w:eastAsia="pl-PL"/>
        </w:rPr>
        <w:t xml:space="preserve">DLA ZAMÓWIENIA KLASYCZNEGO </w:t>
      </w:r>
      <w:r w:rsidR="002936C6" w:rsidRPr="00C01991">
        <w:rPr>
          <w:rFonts w:ascii="Calibri" w:hAnsi="Calibri" w:cs="Calibri"/>
          <w:b/>
          <w:lang w:eastAsia="pl-PL"/>
        </w:rPr>
        <w:br/>
      </w:r>
      <w:r w:rsidRPr="00C01991">
        <w:rPr>
          <w:rFonts w:ascii="Calibri" w:hAnsi="Calibri" w:cs="Calibri"/>
          <w:b/>
          <w:lang w:eastAsia="pl-PL"/>
        </w:rPr>
        <w:t>O SZACUNKOWEJ WARTOŚCI</w:t>
      </w:r>
      <w:r w:rsidR="002936C6" w:rsidRPr="00C01991">
        <w:rPr>
          <w:rFonts w:ascii="Calibri" w:hAnsi="Calibri" w:cs="Calibri"/>
          <w:b/>
          <w:lang w:eastAsia="pl-PL"/>
        </w:rPr>
        <w:t xml:space="preserve"> </w:t>
      </w:r>
      <w:r w:rsidR="00156AE4" w:rsidRPr="00C01991">
        <w:rPr>
          <w:rFonts w:ascii="Calibri" w:hAnsi="Calibri" w:cs="Calibri"/>
          <w:b/>
          <w:lang w:eastAsia="pl-PL"/>
        </w:rPr>
        <w:t>WIĘKSZEJ</w:t>
      </w:r>
      <w:r w:rsidRPr="00C01991">
        <w:rPr>
          <w:rFonts w:ascii="Calibri" w:hAnsi="Calibri" w:cs="Calibri"/>
          <w:b/>
          <w:lang w:eastAsia="pl-PL"/>
        </w:rPr>
        <w:t xml:space="preserve"> NIŻ PROGI UNIJNE</w:t>
      </w:r>
      <w:r w:rsidRPr="00C01991">
        <w:rPr>
          <w:rFonts w:ascii="Calibri" w:hAnsi="Calibri" w:cs="Calibri"/>
          <w:b/>
          <w:bCs/>
          <w:color w:val="000000"/>
        </w:rPr>
        <w:t xml:space="preserve"> </w:t>
      </w:r>
      <w:r w:rsidRPr="00C01991">
        <w:rPr>
          <w:rFonts w:ascii="Calibri" w:hAnsi="Calibri" w:cs="Calibri"/>
          <w:b/>
          <w:bCs/>
        </w:rPr>
        <w:t>(215 000 EURO)</w:t>
      </w:r>
    </w:p>
    <w:p w14:paraId="3D37D07D" w14:textId="77777777" w:rsidR="00696613" w:rsidRPr="00C01991" w:rsidRDefault="00696613" w:rsidP="00696613">
      <w:pPr>
        <w:spacing w:after="0" w:line="360" w:lineRule="auto"/>
        <w:rPr>
          <w:rFonts w:ascii="Calibri" w:hAnsi="Calibri" w:cs="Calibri"/>
          <w:b/>
          <w:lang w:eastAsia="pl-PL"/>
        </w:rPr>
      </w:pPr>
      <w:r w:rsidRPr="00C01991">
        <w:rPr>
          <w:rFonts w:ascii="Calibri" w:hAnsi="Calibri" w:cs="Calibri"/>
          <w:b/>
          <w:lang w:eastAsia="pl-PL"/>
        </w:rPr>
        <w:t>KATEGORIA – DOSTAWY</w:t>
      </w:r>
    </w:p>
    <w:p w14:paraId="214628FF" w14:textId="55623D8F" w:rsidR="00696613" w:rsidRPr="00C01991" w:rsidRDefault="00696613" w:rsidP="00696613">
      <w:pPr>
        <w:spacing w:after="240" w:line="360" w:lineRule="auto"/>
        <w:rPr>
          <w:rFonts w:ascii="Calibri" w:eastAsia="Times New Roman" w:hAnsi="Calibri" w:cs="Calibri"/>
          <w:bCs/>
          <w:lang w:eastAsia="pl-PL"/>
        </w:rPr>
      </w:pPr>
      <w:r w:rsidRPr="00C01991">
        <w:rPr>
          <w:rFonts w:ascii="Calibri" w:eastAsia="Times New Roman" w:hAnsi="Calibri" w:cs="Calibri"/>
          <w:bCs/>
          <w:lang w:eastAsia="pl-PL"/>
        </w:rPr>
        <w:t xml:space="preserve">Postępowanie o zamówienie publiczne jest prowadzone w trybie przetargu nieograniczonego, zgodnie </w:t>
      </w:r>
      <w:r w:rsidR="009A6F8E" w:rsidRPr="00C01991">
        <w:rPr>
          <w:rFonts w:ascii="Calibri" w:eastAsia="Times New Roman" w:hAnsi="Calibri" w:cs="Calibri"/>
          <w:bCs/>
          <w:lang w:eastAsia="pl-PL"/>
        </w:rPr>
        <w:br/>
      </w:r>
      <w:r w:rsidRPr="00C01991">
        <w:rPr>
          <w:rFonts w:ascii="Calibri" w:eastAsia="Times New Roman" w:hAnsi="Calibri" w:cs="Calibri"/>
          <w:bCs/>
          <w:lang w:eastAsia="pl-PL"/>
        </w:rPr>
        <w:t>z ustawą z dnia 11 września 2019 r. Prawo zamó</w:t>
      </w:r>
      <w:r w:rsidR="00DC2D44" w:rsidRPr="00C01991">
        <w:rPr>
          <w:rFonts w:ascii="Calibri" w:eastAsia="Times New Roman" w:hAnsi="Calibri" w:cs="Calibri"/>
          <w:bCs/>
          <w:lang w:eastAsia="pl-PL"/>
        </w:rPr>
        <w:t xml:space="preserve">wień publicznych  (Dz. U. z 2022 r., poz.1710 z </w:t>
      </w:r>
      <w:proofErr w:type="spellStart"/>
      <w:r w:rsidR="00DC2D44" w:rsidRPr="00C01991">
        <w:rPr>
          <w:rFonts w:ascii="Calibri" w:eastAsia="Times New Roman" w:hAnsi="Calibri" w:cs="Calibri"/>
          <w:bCs/>
          <w:lang w:eastAsia="pl-PL"/>
        </w:rPr>
        <w:t>późn</w:t>
      </w:r>
      <w:proofErr w:type="spellEnd"/>
      <w:r w:rsidR="00DC2D44" w:rsidRPr="00C01991">
        <w:rPr>
          <w:rFonts w:ascii="Calibri" w:eastAsia="Times New Roman" w:hAnsi="Calibri" w:cs="Calibri"/>
          <w:bCs/>
          <w:lang w:eastAsia="pl-PL"/>
        </w:rPr>
        <w:t>.</w:t>
      </w:r>
      <w:r w:rsidR="004C31BB" w:rsidRPr="00C01991">
        <w:rPr>
          <w:rFonts w:ascii="Calibri" w:eastAsia="Times New Roman" w:hAnsi="Calibri" w:cs="Calibri"/>
          <w:bCs/>
          <w:lang w:eastAsia="pl-PL"/>
        </w:rPr>
        <w:t xml:space="preserve"> zm.</w:t>
      </w:r>
      <w:r w:rsidR="00C97900" w:rsidRPr="00C01991">
        <w:rPr>
          <w:rFonts w:ascii="Calibri" w:eastAsia="Times New Roman" w:hAnsi="Calibri" w:cs="Calibri"/>
          <w:bCs/>
          <w:lang w:eastAsia="pl-PL"/>
        </w:rPr>
        <w:t xml:space="preserve">) </w:t>
      </w:r>
    </w:p>
    <w:p w14:paraId="1B9F9375" w14:textId="40FB63BB" w:rsidR="00696613" w:rsidRPr="00C01991" w:rsidRDefault="00696613" w:rsidP="00696613">
      <w:pPr>
        <w:spacing w:after="0" w:line="360" w:lineRule="auto"/>
        <w:rPr>
          <w:rFonts w:ascii="Calibri" w:eastAsia="Times New Roman" w:hAnsi="Calibri" w:cs="Calibri"/>
          <w:u w:val="single"/>
          <w:lang w:eastAsia="pl-PL"/>
        </w:rPr>
      </w:pPr>
      <w:r w:rsidRPr="00C01991">
        <w:rPr>
          <w:rFonts w:ascii="Calibri" w:eastAsia="Times New Roman" w:hAnsi="Calibri" w:cs="Calibri"/>
          <w:u w:val="single"/>
          <w:lang w:eastAsia="pl-PL"/>
        </w:rPr>
        <w:t xml:space="preserve">Przedmiot zamówienia: </w:t>
      </w:r>
    </w:p>
    <w:p w14:paraId="318668CD" w14:textId="232E2BAC" w:rsidR="00862FE6" w:rsidRPr="00862FE6" w:rsidRDefault="000F72A8" w:rsidP="00862FE6">
      <w:pPr>
        <w:spacing w:after="0" w:line="360" w:lineRule="auto"/>
        <w:rPr>
          <w:rFonts w:cstheme="minorHAnsi"/>
          <w:b/>
          <w:color w:val="7030A0"/>
          <w:sz w:val="24"/>
          <w:szCs w:val="24"/>
        </w:rPr>
      </w:pPr>
      <w:bookmarkStart w:id="1" w:name="_Hlk128381346"/>
      <w:r w:rsidRPr="00C41F99">
        <w:rPr>
          <w:rFonts w:ascii="Calibri" w:hAnsi="Calibri" w:cs="Calibri"/>
          <w:b/>
          <w:bCs/>
          <w:color w:val="7030A0"/>
          <w:sz w:val="24"/>
          <w:szCs w:val="24"/>
        </w:rPr>
        <w:t xml:space="preserve">Dostawa </w:t>
      </w:r>
      <w:r w:rsidR="0056036A">
        <w:rPr>
          <w:rFonts w:ascii="Calibri" w:hAnsi="Calibri" w:cs="Calibri"/>
          <w:b/>
          <w:bCs/>
          <w:color w:val="7030A0"/>
          <w:sz w:val="24"/>
          <w:szCs w:val="24"/>
        </w:rPr>
        <w:t>aparatury</w:t>
      </w:r>
      <w:r w:rsidR="0056036A" w:rsidRPr="0056036A">
        <w:rPr>
          <w:rFonts w:cstheme="minorHAnsi"/>
          <w:b/>
          <w:color w:val="7030A0"/>
          <w:sz w:val="24"/>
          <w:szCs w:val="24"/>
        </w:rPr>
        <w:t xml:space="preserve"> wraz z rozładunkiem, wniesieniem, zainstalowaniem, uruchomieniem oraz dostarczeniem instrukcji stanowiskowej wraz z jej wdrożeniem</w:t>
      </w:r>
      <w:r w:rsidR="009A0F82">
        <w:rPr>
          <w:rFonts w:cstheme="minorHAnsi"/>
          <w:b/>
          <w:color w:val="7030A0"/>
          <w:sz w:val="24"/>
          <w:szCs w:val="24"/>
        </w:rPr>
        <w:t>, z podziałem na dwie części</w:t>
      </w:r>
      <w:r w:rsidR="00862FE6">
        <w:rPr>
          <w:rFonts w:cstheme="minorHAnsi"/>
          <w:b/>
          <w:color w:val="7030A0"/>
          <w:sz w:val="24"/>
          <w:szCs w:val="24"/>
        </w:rPr>
        <w:t>:</w:t>
      </w:r>
      <w:r w:rsidR="00862FE6" w:rsidRPr="00862FE6">
        <w:t xml:space="preserve"> </w:t>
      </w:r>
      <w:r w:rsidR="00862FE6" w:rsidRPr="00862FE6">
        <w:rPr>
          <w:rFonts w:cstheme="minorHAnsi"/>
          <w:b/>
          <w:color w:val="7030A0"/>
          <w:sz w:val="24"/>
          <w:szCs w:val="24"/>
        </w:rPr>
        <w:t>Część nr 1</w:t>
      </w:r>
      <w:r w:rsidR="00862FE6" w:rsidRPr="00862FE6">
        <w:rPr>
          <w:rFonts w:cstheme="minorHAnsi"/>
          <w:b/>
          <w:color w:val="7030A0"/>
          <w:sz w:val="24"/>
          <w:szCs w:val="24"/>
        </w:rPr>
        <w:tab/>
        <w:t>Robot pipetujący do przygotowywania bibliotek NGS.</w:t>
      </w:r>
    </w:p>
    <w:p w14:paraId="03D0826B" w14:textId="0C6F4170" w:rsidR="006A14AA" w:rsidRPr="00C41F99" w:rsidRDefault="00862FE6" w:rsidP="00862FE6">
      <w:pPr>
        <w:spacing w:after="0" w:line="360" w:lineRule="auto"/>
        <w:rPr>
          <w:rFonts w:ascii="Calibri" w:hAnsi="Calibri" w:cs="Calibri"/>
          <w:b/>
          <w:bCs/>
          <w:color w:val="7030A0"/>
          <w:sz w:val="24"/>
          <w:szCs w:val="24"/>
        </w:rPr>
      </w:pPr>
      <w:r w:rsidRPr="00862FE6">
        <w:rPr>
          <w:rFonts w:cstheme="minorHAnsi"/>
          <w:b/>
          <w:color w:val="7030A0"/>
          <w:sz w:val="24"/>
          <w:szCs w:val="24"/>
        </w:rPr>
        <w:t>Część nr 2</w:t>
      </w:r>
      <w:r w:rsidRPr="00862FE6">
        <w:rPr>
          <w:rFonts w:cstheme="minorHAnsi"/>
          <w:b/>
          <w:color w:val="7030A0"/>
          <w:sz w:val="24"/>
          <w:szCs w:val="24"/>
        </w:rPr>
        <w:tab/>
        <w:t xml:space="preserve">Wysokoprzepustowy </w:t>
      </w:r>
      <w:proofErr w:type="spellStart"/>
      <w:r w:rsidRPr="00862FE6">
        <w:rPr>
          <w:rFonts w:cstheme="minorHAnsi"/>
          <w:b/>
          <w:color w:val="7030A0"/>
          <w:sz w:val="24"/>
          <w:szCs w:val="24"/>
        </w:rPr>
        <w:t>sekwanator</w:t>
      </w:r>
      <w:proofErr w:type="spellEnd"/>
      <w:r w:rsidRPr="00862FE6">
        <w:rPr>
          <w:rFonts w:cstheme="minorHAnsi"/>
          <w:b/>
          <w:color w:val="7030A0"/>
          <w:sz w:val="24"/>
          <w:szCs w:val="24"/>
        </w:rPr>
        <w:t>.</w:t>
      </w:r>
    </w:p>
    <w:bookmarkEnd w:id="1"/>
    <w:p w14:paraId="072DD979" w14:textId="77777777" w:rsidR="000F72A8" w:rsidRPr="00177C85" w:rsidRDefault="000F72A8" w:rsidP="00696613">
      <w:pPr>
        <w:spacing w:after="0" w:line="360" w:lineRule="auto"/>
        <w:rPr>
          <w:rFonts w:ascii="Calibri" w:eastAsia="Times New Roman" w:hAnsi="Calibri" w:cs="Calibri"/>
          <w:bCs/>
          <w:lang w:eastAsia="pl-PL"/>
        </w:rPr>
      </w:pPr>
    </w:p>
    <w:p w14:paraId="224D9FFE" w14:textId="7B44A223" w:rsidR="00696613" w:rsidRPr="00177C85" w:rsidRDefault="009A6F8E" w:rsidP="00C26004">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p>
    <w:p w14:paraId="74720DF3" w14:textId="77777777" w:rsidR="00766417" w:rsidRPr="00A96457" w:rsidRDefault="00766417" w:rsidP="00766417">
      <w:pPr>
        <w:spacing w:after="240" w:line="360" w:lineRule="auto"/>
        <w:rPr>
          <w:rFonts w:ascii="Calibri" w:hAnsi="Calibri" w:cs="Calibri"/>
        </w:rPr>
      </w:pPr>
      <w:r>
        <w:rPr>
          <w:rFonts w:eastAsia="Times New Roman" w:cstheme="minorHAnsi"/>
          <w:b/>
          <w:lang w:eastAsia="ar-SA"/>
        </w:rPr>
        <w:t>mg Konrad Raczkowski – Kanclerz UMB</w:t>
      </w:r>
      <w:r>
        <w:rPr>
          <w:rFonts w:ascii="Calibri" w:hAnsi="Calibri" w:cs="Calibri"/>
        </w:rPr>
        <w:t>…………………………..</w:t>
      </w:r>
    </w:p>
    <w:p w14:paraId="6F4BBB4C" w14:textId="3440F955" w:rsidR="00637CD0" w:rsidRDefault="00637CD0" w:rsidP="00637CD0">
      <w:pPr>
        <w:suppressAutoHyphens/>
        <w:spacing w:after="0" w:line="360" w:lineRule="auto"/>
        <w:rPr>
          <w:rFonts w:eastAsia="Times New Roman" w:cstheme="minorHAnsi"/>
          <w:lang w:eastAsia="zh-CN"/>
        </w:rPr>
      </w:pPr>
    </w:p>
    <w:p w14:paraId="433FC1D0" w14:textId="54A0BB67"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r w:rsidR="00766417">
        <w:rPr>
          <w:rFonts w:ascii="Calibri" w:eastAsia="Times New Roman" w:hAnsi="Calibri" w:cs="Calibri"/>
          <w:lang w:eastAsia="pl-PL"/>
        </w:rPr>
        <w:t>Kamila Kartaszow</w:t>
      </w:r>
    </w:p>
    <w:p w14:paraId="7FFB1390" w14:textId="3013D28E"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r w:rsidR="00766417">
        <w:rPr>
          <w:rFonts w:ascii="Calibri" w:eastAsia="Times New Roman" w:hAnsi="Calibri" w:cs="Calibri"/>
          <w:lang w:eastAsia="pl-PL"/>
        </w:rPr>
        <w:t>Jacek Domalewski</w:t>
      </w:r>
    </w:p>
    <w:p w14:paraId="3B06B1C6" w14:textId="0FCD7786" w:rsidR="00B4052E" w:rsidRPr="00604B1E" w:rsidRDefault="00B4052E" w:rsidP="00B4052E">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766417" w14:paraId="1C53CA6A" w14:textId="77777777" w:rsidTr="00115B9A">
        <w:tc>
          <w:tcPr>
            <w:tcW w:w="1413" w:type="dxa"/>
          </w:tcPr>
          <w:p w14:paraId="67554F1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w:t>
            </w:r>
          </w:p>
        </w:tc>
        <w:tc>
          <w:tcPr>
            <w:tcW w:w="7649" w:type="dxa"/>
          </w:tcPr>
          <w:p w14:paraId="4EC951CB" w14:textId="77777777" w:rsidR="006035D1" w:rsidRPr="00766417" w:rsidRDefault="006035D1" w:rsidP="00A846DF">
            <w:pPr>
              <w:suppressAutoHyphens/>
              <w:spacing w:line="360" w:lineRule="auto"/>
              <w:rPr>
                <w:rFonts w:eastAsia="Times New Roman" w:cstheme="minorHAnsi"/>
                <w:color w:val="000000" w:themeColor="text1"/>
                <w:sz w:val="20"/>
                <w:lang w:val="cs-CZ" w:eastAsia="ar-SA"/>
              </w:rPr>
            </w:pPr>
            <w:r w:rsidRPr="00766417">
              <w:rPr>
                <w:rFonts w:eastAsia="Times New Roman" w:cstheme="minorHAnsi"/>
                <w:bCs/>
                <w:color w:val="000000" w:themeColor="text1"/>
                <w:sz w:val="20"/>
                <w:lang w:val="cs-CZ" w:eastAsia="ar-SA"/>
              </w:rPr>
              <w:t>Nazwa i adres Zamawiającego</w:t>
            </w:r>
          </w:p>
        </w:tc>
      </w:tr>
      <w:tr w:rsidR="006035D1" w:rsidRPr="00766417" w14:paraId="19C28903" w14:textId="77777777" w:rsidTr="00115B9A">
        <w:tc>
          <w:tcPr>
            <w:tcW w:w="1413" w:type="dxa"/>
          </w:tcPr>
          <w:p w14:paraId="55890D0A"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II</w:t>
            </w:r>
          </w:p>
        </w:tc>
        <w:tc>
          <w:tcPr>
            <w:tcW w:w="7649" w:type="dxa"/>
          </w:tcPr>
          <w:p w14:paraId="05C60BE2"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Adres strony internetowej, na której udostępniane będą  zmiany i wyjaśnienia SWZ oraz inne dokumenty zamówienia bezpośrednio związane z postępowaniem</w:t>
            </w:r>
          </w:p>
        </w:tc>
      </w:tr>
      <w:tr w:rsidR="006035D1" w:rsidRPr="00766417" w14:paraId="24CE0A03" w14:textId="77777777" w:rsidTr="00115B9A">
        <w:tc>
          <w:tcPr>
            <w:tcW w:w="1413" w:type="dxa"/>
          </w:tcPr>
          <w:p w14:paraId="570EFC80"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III</w:t>
            </w:r>
          </w:p>
        </w:tc>
        <w:tc>
          <w:tcPr>
            <w:tcW w:w="7649" w:type="dxa"/>
          </w:tcPr>
          <w:p w14:paraId="74F98E1E" w14:textId="6952FC7D"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Tryb udzielenia zamówienia</w:t>
            </w:r>
            <w:r w:rsidR="00B403C9" w:rsidRPr="00766417">
              <w:rPr>
                <w:rFonts w:eastAsia="Times New Roman" w:cstheme="minorHAnsi"/>
                <w:bCs/>
                <w:color w:val="000000" w:themeColor="text1"/>
                <w:sz w:val="20"/>
                <w:lang w:val="cs-CZ" w:eastAsia="ar-SA"/>
              </w:rPr>
              <w:t xml:space="preserve"> i źródło finansowania</w:t>
            </w:r>
          </w:p>
        </w:tc>
      </w:tr>
      <w:tr w:rsidR="006035D1" w:rsidRPr="00766417" w14:paraId="314600FE" w14:textId="77777777" w:rsidTr="00115B9A">
        <w:tc>
          <w:tcPr>
            <w:tcW w:w="1413" w:type="dxa"/>
          </w:tcPr>
          <w:p w14:paraId="0F62EB56"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IV</w:t>
            </w:r>
          </w:p>
        </w:tc>
        <w:tc>
          <w:tcPr>
            <w:tcW w:w="7649" w:type="dxa"/>
          </w:tcPr>
          <w:p w14:paraId="60EAF857"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Opis przedmiotu zamówienia</w:t>
            </w:r>
          </w:p>
        </w:tc>
      </w:tr>
      <w:tr w:rsidR="006035D1" w:rsidRPr="00766417" w14:paraId="040163D6" w14:textId="77777777" w:rsidTr="00115B9A">
        <w:tc>
          <w:tcPr>
            <w:tcW w:w="1413" w:type="dxa"/>
          </w:tcPr>
          <w:p w14:paraId="65A0CC84"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V</w:t>
            </w:r>
          </w:p>
        </w:tc>
        <w:tc>
          <w:tcPr>
            <w:tcW w:w="7649" w:type="dxa"/>
          </w:tcPr>
          <w:p w14:paraId="64D2BF4A"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Informacja o przedmiotowych środkach dowodowych</w:t>
            </w:r>
          </w:p>
        </w:tc>
      </w:tr>
      <w:tr w:rsidR="006035D1" w:rsidRPr="00766417" w14:paraId="662EC1CE" w14:textId="77777777" w:rsidTr="00115B9A">
        <w:tc>
          <w:tcPr>
            <w:tcW w:w="1413" w:type="dxa"/>
          </w:tcPr>
          <w:p w14:paraId="445FB613"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VI</w:t>
            </w:r>
          </w:p>
        </w:tc>
        <w:tc>
          <w:tcPr>
            <w:tcW w:w="7649" w:type="dxa"/>
          </w:tcPr>
          <w:p w14:paraId="26D8CC9F"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Termin realizacji zamówienia</w:t>
            </w:r>
          </w:p>
        </w:tc>
      </w:tr>
      <w:tr w:rsidR="006035D1" w:rsidRPr="00766417" w14:paraId="6D84E685" w14:textId="77777777" w:rsidTr="00115B9A">
        <w:tc>
          <w:tcPr>
            <w:tcW w:w="1413" w:type="dxa"/>
          </w:tcPr>
          <w:p w14:paraId="2ACDF812"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VII</w:t>
            </w:r>
          </w:p>
        </w:tc>
        <w:tc>
          <w:tcPr>
            <w:tcW w:w="7649" w:type="dxa"/>
          </w:tcPr>
          <w:p w14:paraId="3AB28429"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Podstawy wykluczenia, o których mowa w art. 108 ust. 1 wraz z wykazem podmiotowych środków dowodowych potwierdzających brak podstaw wykluczenia</w:t>
            </w:r>
          </w:p>
        </w:tc>
      </w:tr>
      <w:tr w:rsidR="006035D1" w:rsidRPr="00766417" w14:paraId="1EC8A818" w14:textId="77777777" w:rsidTr="00115B9A">
        <w:tc>
          <w:tcPr>
            <w:tcW w:w="1413" w:type="dxa"/>
          </w:tcPr>
          <w:p w14:paraId="1E8C5D0D"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VIII</w:t>
            </w:r>
          </w:p>
        </w:tc>
        <w:tc>
          <w:tcPr>
            <w:tcW w:w="7649" w:type="dxa"/>
          </w:tcPr>
          <w:p w14:paraId="09DA8262" w14:textId="76AEA54D"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 xml:space="preserve">Informacja o warunkach udziału w postępowaniu o udzielenie zamówienia wraz </w:t>
            </w:r>
            <w:r w:rsidR="00C97900" w:rsidRPr="00766417">
              <w:rPr>
                <w:rFonts w:eastAsia="Times New Roman" w:cstheme="minorHAnsi"/>
                <w:bCs/>
                <w:color w:val="000000" w:themeColor="text1"/>
                <w:sz w:val="20"/>
                <w:lang w:val="cs-CZ" w:eastAsia="ar-SA"/>
              </w:rPr>
              <w:br/>
            </w:r>
            <w:r w:rsidRPr="00766417">
              <w:rPr>
                <w:rFonts w:eastAsia="Times New Roman" w:cstheme="minorHAnsi"/>
                <w:bCs/>
                <w:color w:val="000000" w:themeColor="text1"/>
                <w:sz w:val="20"/>
                <w:lang w:val="cs-CZ" w:eastAsia="ar-SA"/>
              </w:rPr>
              <w:t>z wykazem podmiotowych środków dowodowych potwierdzających spełnianie warunków udziału w postępowaniu</w:t>
            </w:r>
          </w:p>
        </w:tc>
      </w:tr>
      <w:tr w:rsidR="006035D1" w:rsidRPr="00766417" w14:paraId="771DFACB" w14:textId="77777777" w:rsidTr="00115B9A">
        <w:tc>
          <w:tcPr>
            <w:tcW w:w="1413" w:type="dxa"/>
          </w:tcPr>
          <w:p w14:paraId="12E566EE"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IX</w:t>
            </w:r>
          </w:p>
        </w:tc>
        <w:tc>
          <w:tcPr>
            <w:tcW w:w="7649" w:type="dxa"/>
          </w:tcPr>
          <w:p w14:paraId="05AA7382"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766417" w14:paraId="655EB5A5" w14:textId="77777777" w:rsidTr="00115B9A">
        <w:tc>
          <w:tcPr>
            <w:tcW w:w="1413" w:type="dxa"/>
          </w:tcPr>
          <w:p w14:paraId="542B4344"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w:t>
            </w:r>
          </w:p>
        </w:tc>
        <w:tc>
          <w:tcPr>
            <w:tcW w:w="7649" w:type="dxa"/>
          </w:tcPr>
          <w:p w14:paraId="1AC07BEB"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Wskazanie osób uprawnionych do komunikowania się z wykonawcami</w:t>
            </w:r>
          </w:p>
        </w:tc>
      </w:tr>
      <w:tr w:rsidR="006035D1" w:rsidRPr="00766417" w14:paraId="7AAB0010" w14:textId="77777777" w:rsidTr="00115B9A">
        <w:tc>
          <w:tcPr>
            <w:tcW w:w="1413" w:type="dxa"/>
          </w:tcPr>
          <w:p w14:paraId="7D6B5B85"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XI</w:t>
            </w:r>
          </w:p>
        </w:tc>
        <w:tc>
          <w:tcPr>
            <w:tcW w:w="7649" w:type="dxa"/>
          </w:tcPr>
          <w:p w14:paraId="1AA302B1"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Termin związania ofertą</w:t>
            </w:r>
          </w:p>
        </w:tc>
      </w:tr>
      <w:tr w:rsidR="006035D1" w:rsidRPr="00766417" w14:paraId="27E5977C" w14:textId="77777777" w:rsidTr="00115B9A">
        <w:tc>
          <w:tcPr>
            <w:tcW w:w="1413" w:type="dxa"/>
          </w:tcPr>
          <w:p w14:paraId="0D2E55C2"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 xml:space="preserve">Część XII  </w:t>
            </w:r>
          </w:p>
        </w:tc>
        <w:tc>
          <w:tcPr>
            <w:tcW w:w="7649" w:type="dxa"/>
          </w:tcPr>
          <w:p w14:paraId="459CB557"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 xml:space="preserve">Wymagania dotyczące wadium  </w:t>
            </w:r>
          </w:p>
        </w:tc>
      </w:tr>
      <w:tr w:rsidR="006035D1" w:rsidRPr="00766417" w14:paraId="2D864EC0" w14:textId="77777777" w:rsidTr="00115B9A">
        <w:tc>
          <w:tcPr>
            <w:tcW w:w="1413" w:type="dxa"/>
          </w:tcPr>
          <w:p w14:paraId="2DF13176"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 xml:space="preserve">Część XIII   </w:t>
            </w:r>
          </w:p>
        </w:tc>
        <w:tc>
          <w:tcPr>
            <w:tcW w:w="7649" w:type="dxa"/>
          </w:tcPr>
          <w:p w14:paraId="1903454D"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Opis sposobu przygotowywania oferty</w:t>
            </w:r>
          </w:p>
        </w:tc>
      </w:tr>
      <w:tr w:rsidR="006035D1" w:rsidRPr="00766417" w14:paraId="4110DCA8" w14:textId="77777777" w:rsidTr="00115B9A">
        <w:tc>
          <w:tcPr>
            <w:tcW w:w="1413" w:type="dxa"/>
          </w:tcPr>
          <w:p w14:paraId="1487E2E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XIV</w:t>
            </w:r>
          </w:p>
        </w:tc>
        <w:tc>
          <w:tcPr>
            <w:tcW w:w="7649" w:type="dxa"/>
          </w:tcPr>
          <w:p w14:paraId="3C19B3BB"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Sposób oraz termin składania ofert</w:t>
            </w:r>
          </w:p>
        </w:tc>
      </w:tr>
      <w:tr w:rsidR="006035D1" w:rsidRPr="00766417" w14:paraId="0FC02219" w14:textId="77777777" w:rsidTr="00115B9A">
        <w:tc>
          <w:tcPr>
            <w:tcW w:w="1413" w:type="dxa"/>
          </w:tcPr>
          <w:p w14:paraId="3EEDFD10"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XV</w:t>
            </w:r>
          </w:p>
        </w:tc>
        <w:tc>
          <w:tcPr>
            <w:tcW w:w="7649" w:type="dxa"/>
          </w:tcPr>
          <w:p w14:paraId="4B121518"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Termin otwarcia ofert</w:t>
            </w:r>
          </w:p>
        </w:tc>
      </w:tr>
      <w:tr w:rsidR="006035D1" w:rsidRPr="00766417" w14:paraId="06E71CBC" w14:textId="77777777" w:rsidTr="00115B9A">
        <w:tc>
          <w:tcPr>
            <w:tcW w:w="1413" w:type="dxa"/>
          </w:tcPr>
          <w:p w14:paraId="58E8CD88"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XVI</w:t>
            </w:r>
          </w:p>
        </w:tc>
        <w:tc>
          <w:tcPr>
            <w:tcW w:w="7649" w:type="dxa"/>
          </w:tcPr>
          <w:p w14:paraId="7621B9F0"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Sposób obliczenia ceny</w:t>
            </w:r>
          </w:p>
        </w:tc>
      </w:tr>
      <w:tr w:rsidR="006035D1" w:rsidRPr="00766417" w14:paraId="050A931C" w14:textId="77777777" w:rsidTr="00115B9A">
        <w:tc>
          <w:tcPr>
            <w:tcW w:w="1413" w:type="dxa"/>
          </w:tcPr>
          <w:p w14:paraId="6B46052D"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XVII</w:t>
            </w:r>
          </w:p>
        </w:tc>
        <w:tc>
          <w:tcPr>
            <w:tcW w:w="7649" w:type="dxa"/>
          </w:tcPr>
          <w:p w14:paraId="784187FB"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Opis kryteriów oceny ofert wraz z podaniem wag tych kryteriów i sposobu oceny ofert</w:t>
            </w:r>
          </w:p>
        </w:tc>
      </w:tr>
      <w:tr w:rsidR="006035D1" w:rsidRPr="00766417" w14:paraId="76264DD7" w14:textId="77777777" w:rsidTr="00115B9A">
        <w:tc>
          <w:tcPr>
            <w:tcW w:w="1413" w:type="dxa"/>
          </w:tcPr>
          <w:p w14:paraId="01BA5472"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XVIII</w:t>
            </w:r>
          </w:p>
        </w:tc>
        <w:tc>
          <w:tcPr>
            <w:tcW w:w="7649" w:type="dxa"/>
          </w:tcPr>
          <w:p w14:paraId="64464086"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Informacja o formalnościach, jakie muszą zostać dopełnione po wyborze oferty w celu zawarcia umowy w sprawie zamówienia publicznego</w:t>
            </w:r>
          </w:p>
        </w:tc>
      </w:tr>
      <w:tr w:rsidR="006035D1" w:rsidRPr="00766417" w14:paraId="2DF1DD43" w14:textId="77777777" w:rsidTr="00115B9A">
        <w:tc>
          <w:tcPr>
            <w:tcW w:w="1413" w:type="dxa"/>
          </w:tcPr>
          <w:p w14:paraId="368516E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XIX</w:t>
            </w:r>
          </w:p>
        </w:tc>
        <w:tc>
          <w:tcPr>
            <w:tcW w:w="7649" w:type="dxa"/>
          </w:tcPr>
          <w:p w14:paraId="2ACDA2F8"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Projektowane postanowienia umowy w sprawie  zamówienia publicznego, które zostaną wprowadzone do umowy w sprawie zamówienia publicznego</w:t>
            </w:r>
          </w:p>
        </w:tc>
      </w:tr>
      <w:tr w:rsidR="006035D1" w:rsidRPr="00766417" w14:paraId="33977772" w14:textId="77777777" w:rsidTr="00115B9A">
        <w:tc>
          <w:tcPr>
            <w:tcW w:w="1413" w:type="dxa"/>
          </w:tcPr>
          <w:p w14:paraId="32C20CA9"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w:t>
            </w:r>
          </w:p>
        </w:tc>
        <w:tc>
          <w:tcPr>
            <w:tcW w:w="7649" w:type="dxa"/>
          </w:tcPr>
          <w:p w14:paraId="596C8782"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Pouczenie o środkach ochrony prawnej przysługujących wykonawcy</w:t>
            </w:r>
          </w:p>
        </w:tc>
      </w:tr>
      <w:tr w:rsidR="006035D1" w:rsidRPr="00766417" w14:paraId="1A342333" w14:textId="77777777" w:rsidTr="00115B9A">
        <w:tc>
          <w:tcPr>
            <w:tcW w:w="1413" w:type="dxa"/>
          </w:tcPr>
          <w:p w14:paraId="54CE157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XXI</w:t>
            </w:r>
          </w:p>
        </w:tc>
        <w:tc>
          <w:tcPr>
            <w:tcW w:w="7649" w:type="dxa"/>
          </w:tcPr>
          <w:p w14:paraId="011B951D"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Informacje dotyczące zabezpieczenia należytego wykonania umowy</w:t>
            </w:r>
          </w:p>
        </w:tc>
      </w:tr>
      <w:tr w:rsidR="006035D1" w:rsidRPr="00766417" w14:paraId="2B81A635" w14:textId="77777777" w:rsidTr="00115B9A">
        <w:tc>
          <w:tcPr>
            <w:tcW w:w="1413" w:type="dxa"/>
          </w:tcPr>
          <w:p w14:paraId="5D370EB4"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XXII</w:t>
            </w:r>
          </w:p>
        </w:tc>
        <w:tc>
          <w:tcPr>
            <w:tcW w:w="7649" w:type="dxa"/>
          </w:tcPr>
          <w:p w14:paraId="243BF70E"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Klauzula informacyjna z art. 13 RODO dotycząca przetwarzania danych osobowych w celu związanym z postępowaniem o udzielenie zamówienia publicznego</w:t>
            </w:r>
          </w:p>
        </w:tc>
      </w:tr>
      <w:tr w:rsidR="006035D1" w:rsidRPr="00766417" w14:paraId="22398459" w14:textId="77777777" w:rsidTr="00115B9A">
        <w:tc>
          <w:tcPr>
            <w:tcW w:w="1413" w:type="dxa"/>
          </w:tcPr>
          <w:p w14:paraId="27D21C18"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XXIII</w:t>
            </w:r>
          </w:p>
        </w:tc>
        <w:tc>
          <w:tcPr>
            <w:tcW w:w="7649" w:type="dxa"/>
          </w:tcPr>
          <w:p w14:paraId="428C7A38"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Pozostałe informacje</w:t>
            </w:r>
          </w:p>
        </w:tc>
      </w:tr>
      <w:tr w:rsidR="006035D1" w:rsidRPr="00766417" w14:paraId="7B95447A" w14:textId="77777777" w:rsidTr="00115B9A">
        <w:tc>
          <w:tcPr>
            <w:tcW w:w="1413" w:type="dxa"/>
          </w:tcPr>
          <w:p w14:paraId="1397012F" w14:textId="77777777" w:rsidR="006035D1" w:rsidRPr="00766417" w:rsidRDefault="006035D1" w:rsidP="00A846DF">
            <w:pPr>
              <w:suppressAutoHyphens/>
              <w:spacing w:line="360" w:lineRule="auto"/>
              <w:rPr>
                <w:rFonts w:eastAsia="Times New Roman" w:cstheme="minorHAnsi"/>
                <w:b/>
                <w:color w:val="000000" w:themeColor="text1"/>
                <w:sz w:val="20"/>
                <w:lang w:eastAsia="ar-SA"/>
              </w:rPr>
            </w:pPr>
            <w:r w:rsidRPr="00766417">
              <w:rPr>
                <w:rFonts w:eastAsia="Times New Roman" w:cstheme="minorHAnsi"/>
                <w:b/>
                <w:color w:val="000000" w:themeColor="text1"/>
                <w:sz w:val="20"/>
                <w:lang w:eastAsia="ar-SA"/>
              </w:rPr>
              <w:t>Część XXIV</w:t>
            </w:r>
          </w:p>
        </w:tc>
        <w:tc>
          <w:tcPr>
            <w:tcW w:w="7649" w:type="dxa"/>
          </w:tcPr>
          <w:p w14:paraId="23151A0E" w14:textId="77777777" w:rsidR="006035D1" w:rsidRPr="00766417" w:rsidRDefault="006035D1" w:rsidP="00A846DF">
            <w:pPr>
              <w:suppressAutoHyphens/>
              <w:spacing w:line="360" w:lineRule="auto"/>
              <w:rPr>
                <w:rFonts w:eastAsia="Times New Roman" w:cstheme="minorHAnsi"/>
                <w:bCs/>
                <w:color w:val="000000" w:themeColor="text1"/>
                <w:sz w:val="20"/>
                <w:lang w:val="cs-CZ" w:eastAsia="ar-SA"/>
              </w:rPr>
            </w:pPr>
            <w:r w:rsidRPr="00766417">
              <w:rPr>
                <w:rFonts w:eastAsia="Times New Roman" w:cstheme="minorHAnsi"/>
                <w:bCs/>
                <w:color w:val="000000" w:themeColor="text1"/>
                <w:sz w:val="20"/>
                <w:lang w:val="cs-CZ" w:eastAsia="ar-SA"/>
              </w:rPr>
              <w:t>Załączniki do SWZ</w:t>
            </w:r>
          </w:p>
        </w:tc>
      </w:tr>
    </w:tbl>
    <w:p w14:paraId="2A8234DA" w14:textId="5D0F8E0F" w:rsidR="00766417" w:rsidRPr="00766417" w:rsidRDefault="00766417" w:rsidP="00766417"/>
    <w:p w14:paraId="38C9AB78" w14:textId="77777777" w:rsidR="00766417" w:rsidRDefault="00766417">
      <w:pPr>
        <w:spacing w:line="259" w:lineRule="auto"/>
        <w:rPr>
          <w:rFonts w:eastAsia="Times New Roman" w:cs="Times New Roman"/>
          <w:b/>
          <w:color w:val="7030A0"/>
          <w:sz w:val="28"/>
          <w:szCs w:val="20"/>
          <w:lang w:eastAsia="ar-SA"/>
        </w:rPr>
      </w:pPr>
      <w:r>
        <w:br w:type="page"/>
      </w:r>
    </w:p>
    <w:p w14:paraId="06E367BE" w14:textId="77777777" w:rsidR="00766417" w:rsidRPr="00766417" w:rsidRDefault="00766417" w:rsidP="00766417"/>
    <w:p w14:paraId="08752803" w14:textId="443B1ADC" w:rsidR="00FE25A0" w:rsidRPr="00766417" w:rsidRDefault="00604221" w:rsidP="00520B6D">
      <w:pPr>
        <w:pStyle w:val="Nagwek1"/>
      </w:pPr>
      <w:r w:rsidRPr="00766417">
        <w:t xml:space="preserve">CZĘŚĆ </w:t>
      </w:r>
      <w:r w:rsidR="00FE25A0" w:rsidRPr="00766417">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520B6D" w:rsidRDefault="00604221" w:rsidP="00520B6D">
      <w:pPr>
        <w:pStyle w:val="Nagwek1"/>
      </w:pPr>
      <w:r w:rsidRPr="00520B6D">
        <w:rPr>
          <w:rStyle w:val="Nagwek1Znak"/>
          <w:b/>
        </w:rPr>
        <w:t xml:space="preserve">CZĘŚĆ </w:t>
      </w:r>
      <w:r w:rsidR="00E91C34" w:rsidRPr="00520B6D">
        <w:rPr>
          <w:rStyle w:val="Nagwek1Znak"/>
          <w:b/>
        </w:rPr>
        <w:t xml:space="preserve">II. </w:t>
      </w:r>
      <w:r w:rsidR="00FE25A0" w:rsidRPr="00520B6D">
        <w:rPr>
          <w:rStyle w:val="Nagwek1Znak"/>
          <w:b/>
        </w:rPr>
        <w:t>Adres strony internetowej, na kt</w:t>
      </w:r>
      <w:r w:rsidR="00252509" w:rsidRPr="00520B6D">
        <w:rPr>
          <w:rStyle w:val="Nagwek1Znak"/>
          <w:b/>
        </w:rPr>
        <w:t xml:space="preserve">órej udostępniane będą  zmiany  </w:t>
      </w:r>
      <w:r w:rsidR="002936C6" w:rsidRPr="00520B6D">
        <w:rPr>
          <w:rStyle w:val="Nagwek1Znak"/>
          <w:b/>
        </w:rPr>
        <w:br/>
      </w:r>
      <w:r w:rsidR="00FE25A0" w:rsidRPr="00520B6D">
        <w:rPr>
          <w:rStyle w:val="Nagwek1Znak"/>
          <w:b/>
        </w:rPr>
        <w:t xml:space="preserve">i wyjaśnienia SWZ oraz inne dokumenty zamówienia bezpośrednio związane </w:t>
      </w:r>
      <w:r w:rsidR="002936C6" w:rsidRPr="00520B6D">
        <w:rPr>
          <w:rStyle w:val="Nagwek1Znak"/>
          <w:b/>
        </w:rPr>
        <w:br/>
      </w:r>
      <w:r w:rsidR="00FE25A0" w:rsidRPr="00520B6D">
        <w:rPr>
          <w:rStyle w:val="Nagwek1Znak"/>
          <w:b/>
        </w:rPr>
        <w:t>z postępowaniem</w:t>
      </w:r>
      <w:r w:rsidR="00236CD1" w:rsidRPr="00520B6D">
        <w:rPr>
          <w:rStyle w:val="Nagwek1Znak"/>
          <w:b/>
        </w:rPr>
        <w:t xml:space="preserve"> </w:t>
      </w:r>
      <w:r w:rsidR="00FE25A0" w:rsidRPr="00520B6D">
        <w:rPr>
          <w:rStyle w:val="Nagwek1Znak"/>
          <w:b/>
        </w:rPr>
        <w:t xml:space="preserve">- </w:t>
      </w:r>
      <w:r w:rsidR="003213FB" w:rsidRPr="00520B6D">
        <w:rPr>
          <w:rStyle w:val="Nagwek1Znak"/>
          <w:b/>
        </w:rPr>
        <w:t>https://platformazakupowa.pl/pn/umb</w:t>
      </w:r>
    </w:p>
    <w:p w14:paraId="7B626070" w14:textId="36A57C9C"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766417">
        <w:rPr>
          <w:rFonts w:eastAsia="Times New Roman" w:cstheme="minorHAnsi"/>
          <w:b/>
          <w:color w:val="7030A0"/>
          <w:lang w:eastAsia="ar-SA"/>
        </w:rPr>
        <w:t>AZP.25.1.</w:t>
      </w:r>
      <w:r w:rsidR="009D1825">
        <w:rPr>
          <w:rFonts w:eastAsia="Times New Roman" w:cstheme="minorHAnsi"/>
          <w:b/>
          <w:color w:val="7030A0"/>
          <w:lang w:eastAsia="ar-SA"/>
        </w:rPr>
        <w:t>25</w:t>
      </w:r>
      <w:r w:rsidR="000F72A8" w:rsidRPr="00766417">
        <w:rPr>
          <w:rFonts w:eastAsia="Times New Roman" w:cstheme="minorHAnsi"/>
          <w:b/>
          <w:color w:val="7030A0"/>
          <w:lang w:eastAsia="ar-SA"/>
        </w:rPr>
        <w:t>.2023</w:t>
      </w:r>
    </w:p>
    <w:p w14:paraId="37D95E87" w14:textId="66A75041" w:rsidR="00FE25A0" w:rsidRPr="00AE72F6" w:rsidRDefault="00604221" w:rsidP="00520B6D">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AE72F6" w:rsidRDefault="00FE25A0" w:rsidP="00CB5698">
      <w:pPr>
        <w:pStyle w:val="Akapitzlist"/>
        <w:numPr>
          <w:ilvl w:val="0"/>
          <w:numId w:val="20"/>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A3305">
        <w:rPr>
          <w:rFonts w:eastAsia="Times New Roman" w:cstheme="minorHAnsi"/>
          <w:sz w:val="22"/>
          <w:szCs w:val="22"/>
          <w:lang w:val="x-none" w:eastAsia="ar-SA"/>
        </w:rPr>
        <w:t>t.j</w:t>
      </w:r>
      <w:proofErr w:type="spellEnd"/>
      <w:r w:rsidR="00EA3305">
        <w:rPr>
          <w:rFonts w:eastAsia="Times New Roman" w:cstheme="minorHAnsi"/>
          <w:sz w:val="22"/>
          <w:szCs w:val="22"/>
          <w:lang w:val="x-none" w:eastAsia="ar-SA"/>
        </w:rPr>
        <w:t xml:space="preserve">. Dz. U. z 2022 r. poz. 1710 z </w:t>
      </w:r>
      <w:proofErr w:type="spellStart"/>
      <w:r w:rsidR="00EA3305">
        <w:rPr>
          <w:rFonts w:eastAsia="Times New Roman" w:cstheme="minorHAnsi"/>
          <w:sz w:val="22"/>
          <w:szCs w:val="22"/>
          <w:lang w:val="x-none" w:eastAsia="ar-SA"/>
        </w:rPr>
        <w:t>późn</w:t>
      </w:r>
      <w:proofErr w:type="spellEnd"/>
      <w:r w:rsidR="00EA3305">
        <w:rPr>
          <w:rFonts w:eastAsia="Times New Roman" w:cstheme="minorHAnsi"/>
          <w:sz w:val="22"/>
          <w:szCs w:val="22"/>
          <w:lang w:val="x-none" w:eastAsia="ar-SA"/>
        </w:rPr>
        <w:t>.</w:t>
      </w:r>
      <w:r w:rsidR="00E563B8" w:rsidRPr="00AE72F6">
        <w:rPr>
          <w:rFonts w:eastAsia="Times New Roman" w:cstheme="minorHAnsi"/>
          <w:sz w:val="22"/>
          <w:szCs w:val="22"/>
          <w:lang w:val="x-none" w:eastAsia="ar-SA"/>
        </w:rPr>
        <w:t xml:space="preserv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1A650D5" w:rsidR="007804EF" w:rsidRPr="009D1825" w:rsidRDefault="008E356F" w:rsidP="00CB5698">
      <w:pPr>
        <w:pStyle w:val="Akapitzlist"/>
        <w:numPr>
          <w:ilvl w:val="0"/>
          <w:numId w:val="20"/>
        </w:numPr>
        <w:suppressAutoHyphens/>
        <w:spacing w:after="240" w:line="360" w:lineRule="auto"/>
        <w:rPr>
          <w:rFonts w:cstheme="minorHAnsi"/>
          <w:b/>
          <w:bCs/>
          <w:color w:val="7030A0"/>
          <w:lang w:val="pl-PL"/>
        </w:rPr>
      </w:pPr>
      <w:r w:rsidRPr="009D1825">
        <w:rPr>
          <w:rFonts w:cstheme="minorHAnsi"/>
          <w:b/>
          <w:bCs/>
          <w:color w:val="7030A0"/>
          <w:sz w:val="22"/>
          <w:szCs w:val="22"/>
        </w:rPr>
        <w:t>Przedmiot zamówienia</w:t>
      </w:r>
      <w:r w:rsidR="0087365A" w:rsidRPr="009D1825">
        <w:rPr>
          <w:rFonts w:cstheme="minorHAnsi"/>
          <w:b/>
          <w:bCs/>
          <w:color w:val="7030A0"/>
          <w:sz w:val="22"/>
          <w:szCs w:val="22"/>
        </w:rPr>
        <w:t xml:space="preserve"> fina</w:t>
      </w:r>
      <w:r w:rsidR="00C26004" w:rsidRPr="009D1825">
        <w:rPr>
          <w:rFonts w:cstheme="minorHAnsi"/>
          <w:b/>
          <w:bCs/>
          <w:color w:val="7030A0"/>
          <w:sz w:val="22"/>
          <w:szCs w:val="22"/>
        </w:rPr>
        <w:t xml:space="preserve">nsowany </w:t>
      </w:r>
      <w:r w:rsidR="00C97900" w:rsidRPr="009D1825">
        <w:rPr>
          <w:rFonts w:cstheme="minorHAnsi"/>
          <w:b/>
          <w:bCs/>
          <w:color w:val="7030A0"/>
          <w:sz w:val="22"/>
          <w:szCs w:val="22"/>
        </w:rPr>
        <w:t xml:space="preserve">będzie </w:t>
      </w:r>
      <w:r w:rsidR="009A6F8E" w:rsidRPr="009D1825">
        <w:rPr>
          <w:rFonts w:cstheme="minorHAnsi"/>
          <w:b/>
          <w:bCs/>
          <w:color w:val="7030A0"/>
          <w:sz w:val="22"/>
          <w:szCs w:val="22"/>
        </w:rPr>
        <w:t xml:space="preserve">z projektu </w:t>
      </w:r>
      <w:r w:rsidR="0096005C" w:rsidRPr="009D1825">
        <w:rPr>
          <w:rFonts w:cstheme="minorHAnsi"/>
          <w:b/>
          <w:bCs/>
          <w:color w:val="7030A0"/>
          <w:sz w:val="22"/>
          <w:szCs w:val="22"/>
        </w:rPr>
        <w:t xml:space="preserve">nr: </w:t>
      </w:r>
      <w:r w:rsidR="00EA3305" w:rsidRPr="009D1825">
        <w:rPr>
          <w:rFonts w:cstheme="minorHAnsi"/>
          <w:b/>
          <w:bCs/>
          <w:color w:val="7030A0"/>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35BE26B9" w14:textId="2E2C8118" w:rsidR="00EA3305" w:rsidRPr="00EA3305" w:rsidRDefault="00604221" w:rsidP="00520B6D">
      <w:pPr>
        <w:pStyle w:val="Nagwek1"/>
      </w:pPr>
      <w:r w:rsidRPr="007804EF">
        <w:t xml:space="preserve">CZĘŚĆ IV. </w:t>
      </w:r>
      <w:r w:rsidR="00FE25A0" w:rsidRPr="007804EF">
        <w:t>Opis przedmiotu zamówienia</w:t>
      </w:r>
      <w:r w:rsidR="008E356F" w:rsidRPr="007804EF">
        <w:t xml:space="preserve"> </w:t>
      </w:r>
    </w:p>
    <w:p w14:paraId="1EC0C8A5" w14:textId="5825640A" w:rsidR="00E56EB4" w:rsidRPr="00EA3305" w:rsidRDefault="00AC20D0" w:rsidP="00CB5698">
      <w:pPr>
        <w:pStyle w:val="Akapitzlist"/>
        <w:numPr>
          <w:ilvl w:val="0"/>
          <w:numId w:val="24"/>
        </w:numPr>
        <w:spacing w:before="240" w:line="360" w:lineRule="auto"/>
        <w:rPr>
          <w:rFonts w:ascii="Calibri" w:eastAsia="Times New Roman" w:hAnsi="Calibri" w:cs="Calibri"/>
        </w:rPr>
      </w:pPr>
      <w:r w:rsidRPr="009251D2">
        <w:rPr>
          <w:rFonts w:cstheme="minorHAnsi"/>
          <w:b/>
          <w:color w:val="000000" w:themeColor="text1"/>
          <w:sz w:val="22"/>
          <w:szCs w:val="22"/>
        </w:rPr>
        <w:t>Przedmiotem zamówienia jest</w:t>
      </w:r>
      <w:r w:rsidR="00E56EB4">
        <w:rPr>
          <w:rFonts w:cstheme="minorHAnsi"/>
          <w:b/>
          <w:color w:val="000000" w:themeColor="text1"/>
          <w:sz w:val="22"/>
          <w:szCs w:val="22"/>
        </w:rPr>
        <w:t xml:space="preserve">: </w:t>
      </w:r>
    </w:p>
    <w:p w14:paraId="679F0E5E" w14:textId="5276ED1B" w:rsidR="00EA3305" w:rsidRDefault="00EA3305" w:rsidP="000F72A8">
      <w:pPr>
        <w:tabs>
          <w:tab w:val="left" w:pos="7290"/>
        </w:tabs>
        <w:spacing w:after="0" w:line="360" w:lineRule="auto"/>
        <w:ind w:left="284"/>
        <w:contextualSpacing/>
        <w:jc w:val="both"/>
        <w:rPr>
          <w:rFonts w:eastAsia="Times New Roman" w:cstheme="minorHAnsi"/>
          <w:bCs/>
          <w:color w:val="000000"/>
          <w:lang w:eastAsia="pl-PL"/>
        </w:rPr>
      </w:pPr>
      <w:r w:rsidRPr="0056036A">
        <w:rPr>
          <w:rFonts w:eastAsia="Times New Roman" w:cstheme="minorHAnsi"/>
          <w:bCs/>
          <w:color w:val="7030A0"/>
          <w:lang w:eastAsia="pl-PL"/>
        </w:rPr>
        <w:t>Dostawa</w:t>
      </w:r>
      <w:r w:rsidR="000F72A8" w:rsidRPr="0056036A">
        <w:rPr>
          <w:color w:val="7030A0"/>
        </w:rPr>
        <w:t xml:space="preserve"> </w:t>
      </w:r>
      <w:r w:rsidR="0056036A" w:rsidRPr="0056036A">
        <w:rPr>
          <w:color w:val="7030A0"/>
        </w:rPr>
        <w:t>aparatury</w:t>
      </w:r>
      <w:r w:rsidR="0056036A" w:rsidRPr="0056036A">
        <w:rPr>
          <w:rFonts w:cstheme="minorHAnsi"/>
          <w:color w:val="7030A0"/>
          <w:sz w:val="24"/>
          <w:szCs w:val="24"/>
        </w:rPr>
        <w:t xml:space="preserve"> wraz z rozładunkiem, wniesieniem, zainstalowaniem, uruchomieniem oraz dostarczeniem instrukcji stanowiskowej wraz z jej wdrożeniem</w:t>
      </w:r>
      <w:r w:rsidR="000F72A8" w:rsidRPr="0056036A">
        <w:rPr>
          <w:rFonts w:eastAsia="Times New Roman" w:cstheme="minorHAnsi"/>
          <w:bCs/>
          <w:color w:val="7030A0"/>
          <w:lang w:eastAsia="pl-PL"/>
        </w:rPr>
        <w:t xml:space="preserve">, </w:t>
      </w:r>
      <w:r w:rsidR="000F72A8" w:rsidRPr="000F72A8">
        <w:rPr>
          <w:rFonts w:eastAsia="Times New Roman" w:cstheme="minorHAnsi"/>
          <w:bCs/>
          <w:color w:val="000000"/>
          <w:lang w:eastAsia="pl-PL"/>
        </w:rPr>
        <w:t xml:space="preserve">z </w:t>
      </w:r>
      <w:r w:rsidR="000F72A8" w:rsidRPr="00766417">
        <w:rPr>
          <w:rFonts w:eastAsia="Times New Roman" w:cstheme="minorHAnsi"/>
          <w:bCs/>
          <w:color w:val="7030A0"/>
          <w:lang w:eastAsia="pl-PL"/>
        </w:rPr>
        <w:t xml:space="preserve">podziałem na </w:t>
      </w:r>
      <w:r w:rsidR="009D1825">
        <w:rPr>
          <w:rFonts w:eastAsia="Times New Roman" w:cstheme="minorHAnsi"/>
          <w:bCs/>
          <w:color w:val="7030A0"/>
          <w:lang w:eastAsia="pl-PL"/>
        </w:rPr>
        <w:t>2</w:t>
      </w:r>
      <w:r w:rsidR="000F72A8" w:rsidRPr="00766417">
        <w:rPr>
          <w:rFonts w:eastAsia="Times New Roman" w:cstheme="minorHAnsi"/>
          <w:bCs/>
          <w:color w:val="7030A0"/>
          <w:lang w:eastAsia="pl-PL"/>
        </w:rPr>
        <w:t xml:space="preserve"> części</w:t>
      </w:r>
      <w:r w:rsidRPr="00766417">
        <w:rPr>
          <w:rFonts w:eastAsia="Times New Roman" w:cstheme="minorHAnsi"/>
          <w:bCs/>
          <w:color w:val="7030A0"/>
          <w:lang w:eastAsia="pl-PL"/>
        </w:rPr>
        <w:t>:</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56036A" w:rsidRPr="0056036A" w14:paraId="16470848" w14:textId="77777777" w:rsidTr="0056036A">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6213E27" w14:textId="77777777" w:rsidR="0056036A" w:rsidRPr="0056036A" w:rsidRDefault="0056036A" w:rsidP="0056036A">
            <w:pPr>
              <w:spacing w:after="0" w:line="276" w:lineRule="auto"/>
              <w:jc w:val="center"/>
              <w:rPr>
                <w:rFonts w:ascii="Calibri" w:eastAsia="Times New Roman" w:hAnsi="Calibri" w:cs="Calibri"/>
                <w:b/>
                <w:bCs/>
                <w:iCs/>
                <w:color w:val="7030A0"/>
                <w:lang w:eastAsia="pl-PL"/>
              </w:rPr>
            </w:pPr>
            <w:r w:rsidRPr="0056036A">
              <w:rPr>
                <w:rFonts w:ascii="Calibri" w:eastAsia="Times New Roman" w:hAnsi="Calibri" w:cs="Calibri"/>
                <w:b/>
                <w:bCs/>
                <w:iCs/>
                <w:color w:val="7030A0"/>
                <w:lang w:eastAsia="pl-PL"/>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745A6569" w14:textId="77777777" w:rsidR="0056036A" w:rsidRPr="0056036A" w:rsidRDefault="0056036A" w:rsidP="0056036A">
            <w:pPr>
              <w:spacing w:after="0" w:line="276" w:lineRule="auto"/>
              <w:jc w:val="center"/>
              <w:rPr>
                <w:rFonts w:ascii="Calibri" w:eastAsia="Times New Roman" w:hAnsi="Calibri" w:cs="Calibri"/>
                <w:b/>
                <w:bCs/>
                <w:iCs/>
                <w:color w:val="7030A0"/>
                <w:lang w:eastAsia="pl-PL"/>
              </w:rPr>
            </w:pPr>
            <w:r w:rsidRPr="0056036A">
              <w:rPr>
                <w:rFonts w:ascii="Calibri" w:eastAsia="Times New Roman" w:hAnsi="Calibri" w:cs="Calibri"/>
                <w:b/>
                <w:bCs/>
                <w:iCs/>
                <w:color w:val="7030A0"/>
                <w:lang w:eastAsia="pl-PL"/>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4AF1681A" w14:textId="77777777" w:rsidR="0056036A" w:rsidRPr="0056036A" w:rsidRDefault="0056036A" w:rsidP="0056036A">
            <w:pPr>
              <w:spacing w:after="0" w:line="276" w:lineRule="auto"/>
              <w:jc w:val="center"/>
              <w:rPr>
                <w:rFonts w:ascii="Calibri" w:eastAsia="Times New Roman" w:hAnsi="Calibri" w:cs="Calibri"/>
                <w:b/>
                <w:bCs/>
                <w:iCs/>
                <w:color w:val="7030A0"/>
                <w:lang w:eastAsia="pl-PL"/>
              </w:rPr>
            </w:pPr>
            <w:r w:rsidRPr="0056036A">
              <w:rPr>
                <w:rFonts w:ascii="Calibri" w:eastAsia="Times New Roman" w:hAnsi="Calibri" w:cs="Calibri"/>
                <w:b/>
                <w:bCs/>
                <w:iCs/>
                <w:color w:val="7030A0"/>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2A338A22" w14:textId="77777777" w:rsidR="0056036A" w:rsidRPr="0056036A" w:rsidRDefault="0056036A" w:rsidP="0056036A">
            <w:pPr>
              <w:spacing w:after="0" w:line="276" w:lineRule="auto"/>
              <w:jc w:val="center"/>
              <w:rPr>
                <w:rFonts w:ascii="Calibri" w:eastAsia="Times New Roman" w:hAnsi="Calibri" w:cs="Calibri"/>
                <w:b/>
                <w:bCs/>
                <w:iCs/>
                <w:color w:val="7030A0"/>
                <w:lang w:eastAsia="pl-PL"/>
              </w:rPr>
            </w:pPr>
            <w:r w:rsidRPr="0056036A">
              <w:rPr>
                <w:rFonts w:ascii="Calibri" w:eastAsia="Times New Roman" w:hAnsi="Calibri" w:cs="Calibri"/>
                <w:b/>
                <w:bCs/>
                <w:iCs/>
                <w:color w:val="7030A0"/>
                <w:lang w:eastAsia="pl-PL"/>
              </w:rPr>
              <w:t>J.m.</w:t>
            </w:r>
          </w:p>
        </w:tc>
      </w:tr>
      <w:tr w:rsidR="0056036A" w:rsidRPr="0056036A" w14:paraId="62C8143E" w14:textId="77777777" w:rsidTr="0056036A">
        <w:trPr>
          <w:trHeight w:val="435"/>
        </w:trPr>
        <w:tc>
          <w:tcPr>
            <w:tcW w:w="1276" w:type="dxa"/>
            <w:tcBorders>
              <w:top w:val="single" w:sz="4" w:space="0" w:color="auto"/>
              <w:left w:val="single" w:sz="4" w:space="0" w:color="auto"/>
              <w:bottom w:val="single" w:sz="4" w:space="0" w:color="auto"/>
              <w:right w:val="single" w:sz="4" w:space="0" w:color="auto"/>
            </w:tcBorders>
            <w:vAlign w:val="center"/>
          </w:tcPr>
          <w:p w14:paraId="3E156209" w14:textId="77777777" w:rsidR="0056036A" w:rsidRPr="0056036A" w:rsidRDefault="0056036A" w:rsidP="0056036A">
            <w:pPr>
              <w:spacing w:after="0" w:line="276" w:lineRule="auto"/>
              <w:jc w:val="center"/>
              <w:rPr>
                <w:rFonts w:ascii="Calibri" w:eastAsia="Calibri" w:hAnsi="Calibri" w:cs="Calibri"/>
                <w:i/>
                <w:color w:val="7030A0"/>
                <w:lang w:eastAsia="pl-PL"/>
              </w:rPr>
            </w:pPr>
            <w:bookmarkStart w:id="2" w:name="_Hlk130802732"/>
            <w:r w:rsidRPr="0056036A">
              <w:rPr>
                <w:rFonts w:ascii="Calibri" w:eastAsia="Calibri" w:hAnsi="Calibri" w:cs="Calibri"/>
                <w:i/>
                <w:color w:val="7030A0"/>
                <w:lang w:eastAsia="pl-PL"/>
              </w:rPr>
              <w:t>Część nr 1</w:t>
            </w:r>
          </w:p>
        </w:tc>
        <w:tc>
          <w:tcPr>
            <w:tcW w:w="6100" w:type="dxa"/>
            <w:tcBorders>
              <w:top w:val="single" w:sz="4" w:space="0" w:color="auto"/>
              <w:left w:val="nil"/>
              <w:bottom w:val="single" w:sz="4" w:space="0" w:color="auto"/>
              <w:right w:val="single" w:sz="4" w:space="0" w:color="auto"/>
            </w:tcBorders>
            <w:vAlign w:val="center"/>
          </w:tcPr>
          <w:p w14:paraId="555ECFBB" w14:textId="77777777" w:rsidR="0056036A" w:rsidRPr="0056036A" w:rsidRDefault="0056036A" w:rsidP="0056036A">
            <w:pPr>
              <w:spacing w:after="0" w:line="276" w:lineRule="auto"/>
              <w:jc w:val="both"/>
              <w:rPr>
                <w:rFonts w:ascii="Calibri" w:eastAsia="Times New Roman" w:hAnsi="Calibri" w:cs="Calibri"/>
                <w:b/>
                <w:color w:val="7030A0"/>
                <w:lang w:eastAsia="pl-PL"/>
              </w:rPr>
            </w:pPr>
            <w:r w:rsidRPr="0056036A">
              <w:rPr>
                <w:rFonts w:ascii="Calibri" w:eastAsia="Times New Roman" w:hAnsi="Calibri" w:cs="Calibri"/>
                <w:b/>
                <w:color w:val="7030A0"/>
                <w:lang w:eastAsia="pl-PL"/>
              </w:rPr>
              <w:t>Robot pipetujący do przygotowywania bibliotek NGS.</w:t>
            </w:r>
          </w:p>
        </w:tc>
        <w:tc>
          <w:tcPr>
            <w:tcW w:w="850" w:type="dxa"/>
            <w:tcBorders>
              <w:top w:val="single" w:sz="4" w:space="0" w:color="auto"/>
              <w:left w:val="nil"/>
              <w:bottom w:val="single" w:sz="4" w:space="0" w:color="auto"/>
              <w:right w:val="single" w:sz="4" w:space="0" w:color="auto"/>
            </w:tcBorders>
            <w:vAlign w:val="center"/>
          </w:tcPr>
          <w:p w14:paraId="31541852" w14:textId="77777777" w:rsidR="0056036A" w:rsidRPr="0056036A" w:rsidRDefault="0056036A" w:rsidP="0056036A">
            <w:pPr>
              <w:spacing w:after="0" w:line="276" w:lineRule="auto"/>
              <w:jc w:val="center"/>
              <w:rPr>
                <w:rFonts w:ascii="Calibri" w:eastAsia="Times New Roman" w:hAnsi="Calibri" w:cs="Calibri"/>
                <w:color w:val="7030A0"/>
                <w:lang w:eastAsia="pl-PL"/>
              </w:rPr>
            </w:pPr>
            <w:r w:rsidRPr="0056036A">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0235BE09" w14:textId="77777777" w:rsidR="0056036A" w:rsidRPr="0056036A" w:rsidRDefault="0056036A" w:rsidP="0056036A">
            <w:pPr>
              <w:spacing w:after="0" w:line="276" w:lineRule="auto"/>
              <w:jc w:val="center"/>
              <w:rPr>
                <w:rFonts w:ascii="Calibri" w:eastAsia="Times New Roman" w:hAnsi="Calibri" w:cs="Calibri"/>
                <w:bCs/>
                <w:iCs/>
                <w:color w:val="7030A0"/>
                <w:lang w:eastAsia="pl-PL"/>
              </w:rPr>
            </w:pPr>
            <w:proofErr w:type="spellStart"/>
            <w:r w:rsidRPr="0056036A">
              <w:rPr>
                <w:rFonts w:ascii="Calibri" w:eastAsia="Times New Roman" w:hAnsi="Calibri" w:cs="Calibri"/>
                <w:bCs/>
                <w:iCs/>
                <w:color w:val="7030A0"/>
                <w:lang w:eastAsia="pl-PL"/>
              </w:rPr>
              <w:t>kpl</w:t>
            </w:r>
            <w:proofErr w:type="spellEnd"/>
            <w:r w:rsidRPr="0056036A">
              <w:rPr>
                <w:rFonts w:ascii="Calibri" w:eastAsia="Times New Roman" w:hAnsi="Calibri" w:cs="Calibri"/>
                <w:bCs/>
                <w:iCs/>
                <w:color w:val="7030A0"/>
                <w:lang w:eastAsia="pl-PL"/>
              </w:rPr>
              <w:t>.</w:t>
            </w:r>
          </w:p>
        </w:tc>
      </w:tr>
      <w:tr w:rsidR="0056036A" w:rsidRPr="0056036A" w14:paraId="17AFDC15" w14:textId="77777777" w:rsidTr="0056036A">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30BD787A" w14:textId="77777777" w:rsidR="0056036A" w:rsidRPr="0056036A" w:rsidRDefault="0056036A" w:rsidP="0056036A">
            <w:pPr>
              <w:spacing w:after="0" w:line="276" w:lineRule="auto"/>
              <w:jc w:val="center"/>
              <w:rPr>
                <w:rFonts w:ascii="Calibri" w:eastAsia="Calibri" w:hAnsi="Calibri" w:cs="Calibri"/>
                <w:i/>
                <w:color w:val="7030A0"/>
                <w:lang w:eastAsia="pl-PL"/>
              </w:rPr>
            </w:pPr>
            <w:r w:rsidRPr="0056036A">
              <w:rPr>
                <w:rFonts w:ascii="Calibri" w:eastAsia="Calibri" w:hAnsi="Calibri" w:cs="Calibri"/>
                <w:i/>
                <w:color w:val="7030A0"/>
                <w:lang w:eastAsia="pl-PL"/>
              </w:rPr>
              <w:t>Część nr 2</w:t>
            </w:r>
          </w:p>
        </w:tc>
        <w:tc>
          <w:tcPr>
            <w:tcW w:w="6100" w:type="dxa"/>
            <w:tcBorders>
              <w:top w:val="single" w:sz="4" w:space="0" w:color="auto"/>
              <w:left w:val="nil"/>
              <w:bottom w:val="single" w:sz="4" w:space="0" w:color="auto"/>
              <w:right w:val="single" w:sz="4" w:space="0" w:color="auto"/>
            </w:tcBorders>
            <w:vAlign w:val="center"/>
          </w:tcPr>
          <w:p w14:paraId="6FC3A4A7" w14:textId="77777777" w:rsidR="0056036A" w:rsidRPr="0056036A" w:rsidRDefault="0056036A" w:rsidP="0056036A">
            <w:pPr>
              <w:spacing w:after="0" w:line="276" w:lineRule="auto"/>
              <w:jc w:val="both"/>
              <w:rPr>
                <w:rFonts w:ascii="Calibri" w:eastAsia="Times New Roman" w:hAnsi="Calibri" w:cs="Calibri"/>
                <w:b/>
                <w:color w:val="7030A0"/>
                <w:lang w:eastAsia="pl-PL"/>
              </w:rPr>
            </w:pPr>
            <w:r w:rsidRPr="0056036A">
              <w:rPr>
                <w:rFonts w:ascii="Calibri" w:eastAsia="Times New Roman" w:hAnsi="Calibri" w:cs="Calibri"/>
                <w:b/>
                <w:color w:val="7030A0"/>
                <w:lang w:eastAsia="pl-PL"/>
              </w:rPr>
              <w:t xml:space="preserve">Wysokoprzepustowy </w:t>
            </w:r>
            <w:proofErr w:type="spellStart"/>
            <w:r w:rsidRPr="0056036A">
              <w:rPr>
                <w:rFonts w:ascii="Calibri" w:eastAsia="Times New Roman" w:hAnsi="Calibri" w:cs="Calibri"/>
                <w:b/>
                <w:color w:val="7030A0"/>
                <w:lang w:eastAsia="pl-PL"/>
              </w:rPr>
              <w:t>sekwanator</w:t>
            </w:r>
            <w:proofErr w:type="spellEnd"/>
            <w:r w:rsidRPr="0056036A">
              <w:rPr>
                <w:rFonts w:ascii="Calibri" w:eastAsia="Times New Roman" w:hAnsi="Calibri" w:cs="Calibri"/>
                <w:b/>
                <w:color w:val="7030A0"/>
                <w:lang w:eastAsia="pl-PL"/>
              </w:rPr>
              <w:t>.</w:t>
            </w:r>
          </w:p>
        </w:tc>
        <w:tc>
          <w:tcPr>
            <w:tcW w:w="850" w:type="dxa"/>
            <w:tcBorders>
              <w:top w:val="single" w:sz="4" w:space="0" w:color="auto"/>
              <w:left w:val="nil"/>
              <w:bottom w:val="single" w:sz="4" w:space="0" w:color="auto"/>
              <w:right w:val="single" w:sz="4" w:space="0" w:color="auto"/>
            </w:tcBorders>
            <w:vAlign w:val="center"/>
          </w:tcPr>
          <w:p w14:paraId="3F908DAF" w14:textId="77777777" w:rsidR="0056036A" w:rsidRPr="0056036A" w:rsidRDefault="0056036A" w:rsidP="0056036A">
            <w:pPr>
              <w:spacing w:after="0" w:line="276" w:lineRule="auto"/>
              <w:jc w:val="center"/>
              <w:rPr>
                <w:rFonts w:ascii="Calibri" w:eastAsia="Times New Roman" w:hAnsi="Calibri" w:cs="Calibri"/>
                <w:color w:val="7030A0"/>
                <w:lang w:eastAsia="pl-PL"/>
              </w:rPr>
            </w:pPr>
            <w:r w:rsidRPr="0056036A">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27984586" w14:textId="77777777" w:rsidR="0056036A" w:rsidRPr="0056036A" w:rsidRDefault="0056036A" w:rsidP="0056036A">
            <w:pPr>
              <w:spacing w:after="0" w:line="276" w:lineRule="auto"/>
              <w:jc w:val="center"/>
              <w:rPr>
                <w:rFonts w:ascii="Calibri" w:eastAsia="Times New Roman" w:hAnsi="Calibri" w:cs="Calibri"/>
                <w:bCs/>
                <w:iCs/>
                <w:color w:val="7030A0"/>
                <w:lang w:eastAsia="pl-PL"/>
              </w:rPr>
            </w:pPr>
            <w:proofErr w:type="spellStart"/>
            <w:r w:rsidRPr="0056036A">
              <w:rPr>
                <w:rFonts w:ascii="Calibri" w:eastAsia="Times New Roman" w:hAnsi="Calibri" w:cs="Calibri"/>
                <w:bCs/>
                <w:iCs/>
                <w:color w:val="7030A0"/>
                <w:lang w:eastAsia="pl-PL"/>
              </w:rPr>
              <w:t>kpl</w:t>
            </w:r>
            <w:proofErr w:type="spellEnd"/>
            <w:r w:rsidRPr="0056036A">
              <w:rPr>
                <w:rFonts w:ascii="Calibri" w:eastAsia="Times New Roman" w:hAnsi="Calibri" w:cs="Calibri"/>
                <w:bCs/>
                <w:iCs/>
                <w:color w:val="7030A0"/>
                <w:lang w:eastAsia="pl-PL"/>
              </w:rPr>
              <w:t>.</w:t>
            </w:r>
          </w:p>
        </w:tc>
      </w:tr>
      <w:bookmarkEnd w:id="2"/>
    </w:tbl>
    <w:p w14:paraId="5E6B4079" w14:textId="68C620C6" w:rsidR="000F72A8" w:rsidRDefault="000F72A8" w:rsidP="00EA3305">
      <w:pPr>
        <w:tabs>
          <w:tab w:val="left" w:pos="7290"/>
        </w:tabs>
        <w:spacing w:after="0" w:line="360" w:lineRule="auto"/>
        <w:ind w:left="284"/>
        <w:contextualSpacing/>
        <w:jc w:val="both"/>
        <w:rPr>
          <w:rFonts w:eastAsia="Times New Roman" w:cstheme="minorHAnsi"/>
          <w:bCs/>
          <w:color w:val="000000"/>
          <w:lang w:eastAsia="pl-PL"/>
        </w:rPr>
      </w:pPr>
    </w:p>
    <w:p w14:paraId="13E42ACB" w14:textId="334A5F93" w:rsidR="0056036A" w:rsidRDefault="0056036A" w:rsidP="00EA3305">
      <w:pPr>
        <w:tabs>
          <w:tab w:val="left" w:pos="7290"/>
        </w:tabs>
        <w:spacing w:after="0" w:line="360" w:lineRule="auto"/>
        <w:ind w:left="284"/>
        <w:contextualSpacing/>
        <w:jc w:val="both"/>
        <w:rPr>
          <w:rFonts w:eastAsia="Times New Roman" w:cstheme="minorHAnsi"/>
          <w:bCs/>
          <w:color w:val="000000"/>
          <w:lang w:eastAsia="pl-PL"/>
        </w:rPr>
      </w:pPr>
    </w:p>
    <w:p w14:paraId="47415C39" w14:textId="317BDE09" w:rsidR="0056036A" w:rsidRDefault="0056036A" w:rsidP="00EA3305">
      <w:pPr>
        <w:tabs>
          <w:tab w:val="left" w:pos="7290"/>
        </w:tabs>
        <w:spacing w:after="0" w:line="360" w:lineRule="auto"/>
        <w:ind w:left="284"/>
        <w:contextualSpacing/>
        <w:jc w:val="both"/>
        <w:rPr>
          <w:rFonts w:eastAsia="Times New Roman" w:cstheme="minorHAnsi"/>
          <w:bCs/>
          <w:color w:val="000000"/>
          <w:lang w:eastAsia="pl-PL"/>
        </w:rPr>
      </w:pPr>
    </w:p>
    <w:p w14:paraId="7801C540" w14:textId="77777777" w:rsidR="0056036A" w:rsidRPr="00EA3305" w:rsidRDefault="0056036A" w:rsidP="00EA3305">
      <w:pPr>
        <w:tabs>
          <w:tab w:val="left" w:pos="7290"/>
        </w:tabs>
        <w:spacing w:after="0" w:line="360" w:lineRule="auto"/>
        <w:ind w:left="284"/>
        <w:contextualSpacing/>
        <w:jc w:val="both"/>
        <w:rPr>
          <w:rFonts w:eastAsia="Times New Roman" w:cstheme="minorHAnsi"/>
          <w:bCs/>
          <w:color w:val="000000"/>
          <w:lang w:eastAsia="pl-PL"/>
        </w:rPr>
      </w:pPr>
    </w:p>
    <w:p w14:paraId="3D9FE706" w14:textId="77777777" w:rsidR="0056036A" w:rsidRDefault="001710F7" w:rsidP="009251D2">
      <w:pPr>
        <w:spacing w:line="360" w:lineRule="auto"/>
        <w:rPr>
          <w:rFonts w:eastAsia="Times New Roman" w:cstheme="minorHAnsi"/>
          <w:b/>
          <w:bCs/>
          <w:iCs/>
        </w:rPr>
      </w:pPr>
      <w:r w:rsidRPr="009251D2">
        <w:rPr>
          <w:rFonts w:eastAsia="Times New Roman" w:cstheme="minorHAnsi"/>
          <w:b/>
          <w:bCs/>
          <w:iCs/>
        </w:rPr>
        <w:lastRenderedPageBreak/>
        <w:t>Kod CPV</w:t>
      </w:r>
      <w:r w:rsidR="00252509" w:rsidRPr="009251D2">
        <w:rPr>
          <w:rFonts w:eastAsia="Times New Roman" w:cstheme="minorHAnsi"/>
          <w:b/>
          <w:bCs/>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56036A" w:rsidRPr="0056036A" w14:paraId="02C270F8" w14:textId="77777777" w:rsidTr="0056036A">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6EA76C" w14:textId="77777777" w:rsidR="0056036A" w:rsidRPr="0056036A" w:rsidRDefault="0056036A" w:rsidP="0056036A">
            <w:pPr>
              <w:spacing w:after="0" w:line="276" w:lineRule="auto"/>
              <w:ind w:left="-130" w:firstLine="60"/>
              <w:jc w:val="center"/>
              <w:rPr>
                <w:rFonts w:ascii="Calibri" w:eastAsia="Times New Roman" w:hAnsi="Calibri" w:cs="Calibri"/>
                <w:b/>
                <w:bCs/>
                <w:iCs/>
                <w:color w:val="7030A0"/>
                <w:lang w:eastAsia="pl-PL"/>
              </w:rPr>
            </w:pPr>
            <w:r w:rsidRPr="0056036A">
              <w:rPr>
                <w:rFonts w:ascii="Calibri" w:eastAsia="Times New Roman" w:hAnsi="Calibri" w:cs="Calibri"/>
                <w:b/>
                <w:bCs/>
                <w:iCs/>
                <w:color w:val="7030A0"/>
                <w:lang w:eastAsia="pl-PL"/>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4219B6B2" w14:textId="77777777" w:rsidR="0056036A" w:rsidRPr="0056036A" w:rsidRDefault="0056036A" w:rsidP="0056036A">
            <w:pPr>
              <w:spacing w:after="0" w:line="276" w:lineRule="auto"/>
              <w:ind w:left="-310" w:firstLine="310"/>
              <w:jc w:val="center"/>
              <w:rPr>
                <w:rFonts w:ascii="Calibri" w:eastAsia="Times New Roman" w:hAnsi="Calibri" w:cs="Calibri"/>
                <w:b/>
                <w:bCs/>
                <w:iCs/>
                <w:color w:val="7030A0"/>
                <w:lang w:eastAsia="pl-PL"/>
              </w:rPr>
            </w:pPr>
            <w:r w:rsidRPr="0056036A">
              <w:rPr>
                <w:rFonts w:ascii="Calibri" w:eastAsia="Times New Roman" w:hAnsi="Calibri" w:cs="Calibri"/>
                <w:b/>
                <w:bCs/>
                <w:iCs/>
                <w:color w:val="7030A0"/>
                <w:lang w:eastAsia="pl-PL"/>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6F82AA0C" w14:textId="77777777" w:rsidR="0056036A" w:rsidRPr="0056036A" w:rsidRDefault="0056036A" w:rsidP="0056036A">
            <w:pPr>
              <w:spacing w:after="0" w:line="276" w:lineRule="auto"/>
              <w:jc w:val="center"/>
              <w:rPr>
                <w:rFonts w:ascii="Calibri" w:eastAsia="Times New Roman" w:hAnsi="Calibri" w:cs="Calibri"/>
                <w:b/>
                <w:bCs/>
                <w:iCs/>
                <w:color w:val="7030A0"/>
                <w:lang w:eastAsia="pl-PL"/>
              </w:rPr>
            </w:pPr>
            <w:r w:rsidRPr="0056036A">
              <w:rPr>
                <w:rFonts w:ascii="Calibri" w:eastAsia="Times New Roman" w:hAnsi="Calibri" w:cs="Calibri"/>
                <w:b/>
                <w:bCs/>
                <w:iCs/>
                <w:color w:val="7030A0"/>
                <w:lang w:eastAsia="pl-PL"/>
              </w:rPr>
              <w:t>Kod CPV</w:t>
            </w:r>
          </w:p>
        </w:tc>
      </w:tr>
      <w:tr w:rsidR="0056036A" w:rsidRPr="0056036A" w14:paraId="0BCFABAE" w14:textId="77777777" w:rsidTr="0056036A">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8748F11" w14:textId="77777777" w:rsidR="0056036A" w:rsidRPr="0056036A" w:rsidRDefault="0056036A" w:rsidP="0056036A">
            <w:pPr>
              <w:spacing w:after="0" w:line="276" w:lineRule="auto"/>
              <w:jc w:val="center"/>
              <w:rPr>
                <w:rFonts w:ascii="Calibri" w:eastAsia="Calibri" w:hAnsi="Calibri" w:cs="Calibri"/>
                <w:i/>
                <w:color w:val="7030A0"/>
                <w:lang w:eastAsia="pl-PL"/>
              </w:rPr>
            </w:pPr>
            <w:r w:rsidRPr="0056036A">
              <w:rPr>
                <w:rFonts w:ascii="Calibri" w:eastAsia="Calibri" w:hAnsi="Calibri" w:cs="Calibri"/>
                <w:i/>
                <w:color w:val="7030A0"/>
                <w:lang w:eastAsia="pl-PL"/>
              </w:rPr>
              <w:t>Część nr 1</w:t>
            </w:r>
          </w:p>
        </w:tc>
        <w:tc>
          <w:tcPr>
            <w:tcW w:w="6237" w:type="dxa"/>
            <w:tcBorders>
              <w:top w:val="single" w:sz="4" w:space="0" w:color="auto"/>
              <w:left w:val="nil"/>
              <w:bottom w:val="single" w:sz="4" w:space="0" w:color="auto"/>
              <w:right w:val="single" w:sz="4" w:space="0" w:color="auto"/>
            </w:tcBorders>
            <w:vAlign w:val="center"/>
          </w:tcPr>
          <w:p w14:paraId="2AA16921" w14:textId="77777777" w:rsidR="0056036A" w:rsidRPr="0056036A" w:rsidRDefault="0056036A" w:rsidP="0056036A">
            <w:pPr>
              <w:spacing w:after="0" w:line="276" w:lineRule="auto"/>
              <w:jc w:val="both"/>
              <w:rPr>
                <w:rFonts w:ascii="Calibri" w:eastAsia="Times New Roman" w:hAnsi="Calibri" w:cs="Calibri"/>
                <w:b/>
                <w:color w:val="7030A0"/>
                <w:lang w:eastAsia="pl-PL"/>
              </w:rPr>
            </w:pPr>
            <w:r w:rsidRPr="0056036A">
              <w:rPr>
                <w:rFonts w:ascii="Calibri" w:eastAsia="Times New Roman" w:hAnsi="Calibri" w:cs="Calibri"/>
                <w:b/>
                <w:color w:val="7030A0"/>
                <w:lang w:eastAsia="pl-PL"/>
              </w:rPr>
              <w:t>Robot pipetujący do przygotowywania bibliotek NGS.</w:t>
            </w:r>
          </w:p>
        </w:tc>
        <w:tc>
          <w:tcPr>
            <w:tcW w:w="1843" w:type="dxa"/>
            <w:tcBorders>
              <w:top w:val="single" w:sz="4" w:space="0" w:color="auto"/>
              <w:left w:val="nil"/>
              <w:bottom w:val="single" w:sz="4" w:space="0" w:color="auto"/>
              <w:right w:val="single" w:sz="4" w:space="0" w:color="auto"/>
            </w:tcBorders>
            <w:noWrap/>
            <w:vAlign w:val="center"/>
          </w:tcPr>
          <w:p w14:paraId="0D4ADB67" w14:textId="77777777" w:rsidR="0056036A" w:rsidRPr="0056036A" w:rsidRDefault="0056036A" w:rsidP="0056036A">
            <w:pPr>
              <w:spacing w:after="0" w:line="276" w:lineRule="auto"/>
              <w:jc w:val="center"/>
              <w:rPr>
                <w:rFonts w:ascii="Calibri" w:eastAsia="Times New Roman" w:hAnsi="Calibri" w:cs="Calibri"/>
                <w:color w:val="7030A0"/>
                <w:lang w:eastAsia="pl-PL"/>
              </w:rPr>
            </w:pPr>
            <w:r w:rsidRPr="0056036A">
              <w:rPr>
                <w:rFonts w:ascii="Calibri" w:eastAsia="Times New Roman" w:hAnsi="Calibri" w:cs="Calibri"/>
                <w:color w:val="7030A0"/>
                <w:lang w:eastAsia="pl-PL"/>
              </w:rPr>
              <w:t>38000000-5</w:t>
            </w:r>
          </w:p>
        </w:tc>
      </w:tr>
      <w:tr w:rsidR="0056036A" w:rsidRPr="0056036A" w14:paraId="5671DA07" w14:textId="77777777" w:rsidTr="0056036A">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38F9DA99" w14:textId="77777777" w:rsidR="0056036A" w:rsidRPr="0056036A" w:rsidRDefault="0056036A" w:rsidP="0056036A">
            <w:pPr>
              <w:spacing w:after="0" w:line="276" w:lineRule="auto"/>
              <w:jc w:val="center"/>
              <w:rPr>
                <w:rFonts w:ascii="Calibri" w:eastAsia="Calibri" w:hAnsi="Calibri" w:cs="Calibri"/>
                <w:i/>
                <w:color w:val="7030A0"/>
                <w:lang w:eastAsia="pl-PL"/>
              </w:rPr>
            </w:pPr>
            <w:r w:rsidRPr="0056036A">
              <w:rPr>
                <w:rFonts w:ascii="Calibri" w:eastAsia="Calibri" w:hAnsi="Calibri" w:cs="Calibri"/>
                <w:i/>
                <w:color w:val="7030A0"/>
                <w:lang w:eastAsia="pl-PL"/>
              </w:rPr>
              <w:t>Część nr 2</w:t>
            </w:r>
          </w:p>
        </w:tc>
        <w:tc>
          <w:tcPr>
            <w:tcW w:w="6237" w:type="dxa"/>
            <w:tcBorders>
              <w:top w:val="single" w:sz="4" w:space="0" w:color="auto"/>
              <w:left w:val="nil"/>
              <w:bottom w:val="single" w:sz="4" w:space="0" w:color="auto"/>
              <w:right w:val="single" w:sz="4" w:space="0" w:color="auto"/>
            </w:tcBorders>
            <w:vAlign w:val="center"/>
          </w:tcPr>
          <w:p w14:paraId="6443F5BF" w14:textId="77777777" w:rsidR="0056036A" w:rsidRPr="0056036A" w:rsidRDefault="0056036A" w:rsidP="0056036A">
            <w:pPr>
              <w:spacing w:after="0" w:line="276" w:lineRule="auto"/>
              <w:jc w:val="both"/>
              <w:rPr>
                <w:rFonts w:ascii="Calibri" w:eastAsia="Times New Roman" w:hAnsi="Calibri" w:cs="Calibri"/>
                <w:b/>
                <w:color w:val="7030A0"/>
                <w:lang w:eastAsia="pl-PL"/>
              </w:rPr>
            </w:pPr>
            <w:r w:rsidRPr="0056036A">
              <w:rPr>
                <w:rFonts w:ascii="Calibri" w:eastAsia="Times New Roman" w:hAnsi="Calibri" w:cs="Calibri"/>
                <w:b/>
                <w:color w:val="7030A0"/>
                <w:lang w:eastAsia="pl-PL"/>
              </w:rPr>
              <w:t xml:space="preserve">Wysokoprzepustowy </w:t>
            </w:r>
            <w:proofErr w:type="spellStart"/>
            <w:r w:rsidRPr="0056036A">
              <w:rPr>
                <w:rFonts w:ascii="Calibri" w:eastAsia="Times New Roman" w:hAnsi="Calibri" w:cs="Calibri"/>
                <w:b/>
                <w:color w:val="7030A0"/>
                <w:lang w:eastAsia="pl-PL"/>
              </w:rPr>
              <w:t>sekwenator</w:t>
            </w:r>
            <w:proofErr w:type="spellEnd"/>
            <w:r w:rsidRPr="0056036A">
              <w:rPr>
                <w:rFonts w:ascii="Calibri" w:eastAsia="Times New Roman" w:hAnsi="Calibri" w:cs="Calibri"/>
                <w:b/>
                <w:color w:val="7030A0"/>
                <w:lang w:eastAsia="pl-PL"/>
              </w:rPr>
              <w:t>.</w:t>
            </w:r>
          </w:p>
        </w:tc>
        <w:tc>
          <w:tcPr>
            <w:tcW w:w="1843" w:type="dxa"/>
            <w:tcBorders>
              <w:top w:val="single" w:sz="4" w:space="0" w:color="auto"/>
              <w:left w:val="nil"/>
              <w:bottom w:val="single" w:sz="4" w:space="0" w:color="auto"/>
              <w:right w:val="single" w:sz="4" w:space="0" w:color="auto"/>
            </w:tcBorders>
            <w:noWrap/>
            <w:vAlign w:val="center"/>
          </w:tcPr>
          <w:p w14:paraId="1E379C3F" w14:textId="77777777" w:rsidR="0056036A" w:rsidRPr="0056036A" w:rsidRDefault="0056036A" w:rsidP="0056036A">
            <w:pPr>
              <w:spacing w:after="0" w:line="276" w:lineRule="auto"/>
              <w:jc w:val="center"/>
              <w:rPr>
                <w:rFonts w:ascii="Calibri" w:eastAsia="Times New Roman" w:hAnsi="Calibri" w:cs="Calibri"/>
                <w:color w:val="7030A0"/>
                <w:lang w:eastAsia="pl-PL"/>
              </w:rPr>
            </w:pPr>
            <w:r w:rsidRPr="0056036A">
              <w:rPr>
                <w:rFonts w:ascii="Calibri" w:eastAsia="Times New Roman" w:hAnsi="Calibri" w:cs="Calibri"/>
                <w:color w:val="7030A0"/>
                <w:lang w:eastAsia="pl-PL"/>
              </w:rPr>
              <w:t>38000000-5</w:t>
            </w:r>
          </w:p>
        </w:tc>
      </w:tr>
    </w:tbl>
    <w:p w14:paraId="6AE11BAA" w14:textId="1B93A2C8" w:rsidR="008F31C5" w:rsidRPr="00B006BE" w:rsidRDefault="0056545A" w:rsidP="00CB5698">
      <w:pPr>
        <w:pStyle w:val="Akapitzlist"/>
        <w:numPr>
          <w:ilvl w:val="0"/>
          <w:numId w:val="24"/>
        </w:numPr>
        <w:suppressAutoHyphens/>
        <w:spacing w:line="360" w:lineRule="auto"/>
        <w:rPr>
          <w:rFonts w:cstheme="minorHAnsi"/>
          <w:color w:val="000000" w:themeColor="text1"/>
          <w:lang w:eastAsia="ar-SA"/>
        </w:rPr>
      </w:pPr>
      <w:r w:rsidRPr="00B006BE">
        <w:rPr>
          <w:rFonts w:cstheme="minorHAnsi"/>
          <w:bCs/>
          <w:iCs/>
          <w:color w:val="000000" w:themeColor="text1"/>
        </w:rPr>
        <w:t>ZAŁĄCZNIKI DOTYCZĄCE PRZEDMIOTU ZAM</w:t>
      </w:r>
      <w:r w:rsidR="00C057E8" w:rsidRPr="00B006BE">
        <w:rPr>
          <w:rFonts w:cstheme="minorHAnsi"/>
          <w:bCs/>
          <w:iCs/>
          <w:color w:val="000000" w:themeColor="text1"/>
        </w:rPr>
        <w:t xml:space="preserve">ÓWIENIA, </w:t>
      </w:r>
      <w:r w:rsidR="00C057E8" w:rsidRPr="00B006BE">
        <w:rPr>
          <w:rFonts w:cstheme="minorHAnsi"/>
          <w:bCs/>
          <w:iCs/>
        </w:rPr>
        <w:t xml:space="preserve">odpowiednio dla poszczególnych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3FB912B5" w:rsidR="0056545A" w:rsidRDefault="0056545A"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r w:rsidR="007D7589">
        <w:rPr>
          <w:rFonts w:cstheme="minorHAnsi"/>
          <w:bCs/>
          <w:iCs/>
          <w:color w:val="000000" w:themeColor="text1"/>
          <w:sz w:val="22"/>
          <w:szCs w:val="22"/>
        </w:rPr>
        <w:t xml:space="preserve"> (jeżeli dotyczy danej części)</w:t>
      </w:r>
      <w:r w:rsidRPr="00252509">
        <w:rPr>
          <w:rFonts w:cstheme="minorHAnsi"/>
          <w:bCs/>
          <w:iCs/>
          <w:color w:val="000000" w:themeColor="text1"/>
          <w:sz w:val="22"/>
          <w:szCs w:val="22"/>
        </w:rPr>
        <w:t>,</w:t>
      </w:r>
    </w:p>
    <w:p w14:paraId="10F4A504" w14:textId="06DC5987" w:rsidR="00454D69" w:rsidRPr="0056036A" w:rsidRDefault="00454D69" w:rsidP="00CB5698">
      <w:pPr>
        <w:numPr>
          <w:ilvl w:val="0"/>
          <w:numId w:val="21"/>
        </w:numPr>
        <w:suppressAutoHyphens/>
        <w:spacing w:after="0" w:line="360" w:lineRule="auto"/>
        <w:ind w:left="284" w:hanging="284"/>
        <w:contextualSpacing/>
        <w:rPr>
          <w:rFonts w:eastAsiaTheme="minorEastAsia" w:cstheme="minorHAnsi"/>
          <w:bCs/>
          <w:iCs/>
          <w:strike/>
          <w:color w:val="000000" w:themeColor="text1"/>
          <w:lang w:val="cs-CZ" w:eastAsia="pl-PL"/>
        </w:rPr>
      </w:pPr>
      <w:r w:rsidRPr="0056036A">
        <w:rPr>
          <w:rFonts w:eastAsiaTheme="minorEastAsia" w:cstheme="minorHAnsi"/>
          <w:bCs/>
          <w:iCs/>
          <w:strike/>
          <w:color w:val="000000" w:themeColor="text1"/>
          <w:lang w:val="cs-CZ" w:eastAsia="pl-PL"/>
        </w:rPr>
        <w:t xml:space="preserve">Formularz cenowy – Załącznik nr 3a do SWZ (jeżeli dotyczy danej części), </w:t>
      </w:r>
    </w:p>
    <w:p w14:paraId="3D254EE4" w14:textId="1C263DF3" w:rsidR="0056545A" w:rsidRPr="00AE72F6" w:rsidRDefault="0056545A"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r w:rsidR="00065EEF" w:rsidRPr="00065EEF">
        <w:rPr>
          <w:rFonts w:cstheme="minorHAnsi"/>
          <w:bCs/>
          <w:iCs/>
          <w:color w:val="000000" w:themeColor="text1"/>
        </w:rPr>
        <w:t xml:space="preserve"> </w:t>
      </w:r>
      <w:r w:rsidR="00065EEF" w:rsidRPr="00F800DA">
        <w:rPr>
          <w:rFonts w:cstheme="minorHAnsi"/>
          <w:bCs/>
          <w:iCs/>
          <w:color w:val="000000" w:themeColor="text1"/>
        </w:rPr>
        <w:t>(jeżeli dotyczy danej części),</w:t>
      </w:r>
    </w:p>
    <w:p w14:paraId="17E14EF2" w14:textId="2329EBCE" w:rsidR="0056545A" w:rsidRDefault="0056545A"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CB5698">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CB5698">
      <w:pPr>
        <w:pStyle w:val="Akapitzlist"/>
        <w:numPr>
          <w:ilvl w:val="0"/>
          <w:numId w:val="24"/>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CB5698">
      <w:pPr>
        <w:pStyle w:val="Akapitzlist"/>
        <w:numPr>
          <w:ilvl w:val="0"/>
          <w:numId w:val="24"/>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20B6D">
      <w:pPr>
        <w:pStyle w:val="Nagwek1"/>
      </w:pPr>
      <w:r w:rsidRPr="00AE72F6">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022FDCA6"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7D7589">
        <w:rPr>
          <w:rFonts w:cstheme="minorHAnsi"/>
          <w:b/>
          <w:bCs/>
          <w:i/>
          <w:iCs/>
          <w:color w:val="000000" w:themeColor="text1"/>
        </w:rPr>
        <w:t xml:space="preserve"> </w:t>
      </w:r>
      <w:r w:rsidR="007D7589" w:rsidRPr="007D7589">
        <w:rPr>
          <w:rFonts w:cstheme="minorHAnsi"/>
          <w:b/>
          <w:bCs/>
          <w:i/>
          <w:iCs/>
          <w:color w:val="000000" w:themeColor="text1"/>
        </w:rPr>
        <w:t>(jeżeli dotyczy danej części</w:t>
      </w:r>
      <w:r w:rsidR="007D7589">
        <w:rPr>
          <w:rFonts w:cstheme="minorHAnsi"/>
          <w:b/>
          <w:bCs/>
          <w:i/>
          <w:iCs/>
          <w:color w:val="000000" w:themeColor="text1"/>
        </w:rPr>
        <w:t>)</w:t>
      </w:r>
      <w:r w:rsidR="00233FEA" w:rsidRPr="006930BF">
        <w:rPr>
          <w:rFonts w:cstheme="minorHAnsi"/>
          <w:b/>
          <w:bCs/>
          <w:i/>
          <w:iCs/>
          <w:color w:val="000000" w:themeColor="text1"/>
        </w:rPr>
        <w:t>,</w:t>
      </w:r>
    </w:p>
    <w:p w14:paraId="25270F32" w14:textId="0DD1C28D" w:rsidR="00454D69" w:rsidRPr="006930BF" w:rsidRDefault="00454D69" w:rsidP="00A846DF">
      <w:pPr>
        <w:suppressAutoHyphens/>
        <w:spacing w:after="0" w:line="360" w:lineRule="auto"/>
        <w:rPr>
          <w:rFonts w:cstheme="minorHAnsi"/>
          <w:b/>
          <w:bCs/>
          <w:i/>
          <w:iCs/>
          <w:color w:val="000000" w:themeColor="text1"/>
        </w:rPr>
      </w:pPr>
      <w:r>
        <w:rPr>
          <w:rFonts w:cstheme="minorHAnsi"/>
          <w:b/>
          <w:bCs/>
          <w:i/>
          <w:iCs/>
          <w:color w:val="000000" w:themeColor="text1"/>
        </w:rPr>
        <w:t xml:space="preserve"> - </w:t>
      </w:r>
      <w:r w:rsidRPr="0056036A">
        <w:rPr>
          <w:rFonts w:cstheme="minorHAnsi"/>
          <w:b/>
          <w:bCs/>
          <w:i/>
          <w:iCs/>
          <w:strike/>
          <w:color w:val="000000" w:themeColor="text1"/>
        </w:rPr>
        <w:t>Formularz cenowy – Załącznik nr 3a do SWZ (jeżeli dotyczy danej części),</w:t>
      </w:r>
    </w:p>
    <w:p w14:paraId="5820EB60" w14:textId="32FE4AD3"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r w:rsidR="00F231CE" w:rsidRPr="00F231CE">
        <w:rPr>
          <w:rFonts w:cstheme="minorHAnsi"/>
          <w:b/>
          <w:bCs/>
          <w:i/>
          <w:iCs/>
          <w:color w:val="000000" w:themeColor="text1"/>
        </w:rPr>
        <w:t xml:space="preserve"> </w:t>
      </w:r>
      <w:r w:rsidR="00F231CE" w:rsidRPr="00454D69">
        <w:rPr>
          <w:rFonts w:cstheme="minorHAnsi"/>
          <w:b/>
          <w:bCs/>
          <w:i/>
          <w:iCs/>
          <w:color w:val="000000" w:themeColor="text1"/>
        </w:rPr>
        <w:t>(jeżeli dotyczy danej części),</w:t>
      </w:r>
    </w:p>
    <w:p w14:paraId="54BB13AD" w14:textId="77777777" w:rsidR="00D942C3" w:rsidRDefault="003717E3" w:rsidP="0056036A">
      <w:pPr>
        <w:spacing w:after="0" w:line="360" w:lineRule="auto"/>
        <w:ind w:left="142" w:hanging="142"/>
        <w:rPr>
          <w:rFonts w:cstheme="minorHAnsi"/>
          <w:b/>
          <w:i/>
          <w:color w:val="7030A0"/>
        </w:rPr>
      </w:pPr>
      <w:r w:rsidRPr="00AE72F6">
        <w:rPr>
          <w:rFonts w:eastAsia="Times New Roman" w:cstheme="minorHAnsi"/>
          <w:b/>
          <w:i/>
          <w:color w:val="000000" w:themeColor="text1"/>
          <w:lang w:eastAsia="pl-PL"/>
        </w:rPr>
        <w:lastRenderedPageBreak/>
        <w:t xml:space="preserve"> -</w:t>
      </w:r>
      <w:r w:rsidR="0056036A">
        <w:rPr>
          <w:rFonts w:eastAsia="Times New Roman" w:cstheme="minorHAnsi"/>
          <w:b/>
          <w:color w:val="000000" w:themeColor="text1"/>
          <w:lang w:eastAsia="pl-PL"/>
        </w:rPr>
        <w:t xml:space="preserve"> </w:t>
      </w:r>
      <w:r w:rsidR="0056036A" w:rsidRPr="0056036A">
        <w:rPr>
          <w:rFonts w:cstheme="minorHAnsi"/>
          <w:b/>
          <w:i/>
          <w:color w:val="7030A0"/>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w:t>
      </w:r>
    </w:p>
    <w:p w14:paraId="0E9A9BCC" w14:textId="77777777" w:rsidR="00D942C3" w:rsidRDefault="0056036A" w:rsidP="0056036A">
      <w:pPr>
        <w:spacing w:after="0" w:line="360" w:lineRule="auto"/>
        <w:ind w:left="142" w:hanging="142"/>
        <w:rPr>
          <w:rFonts w:cstheme="minorHAnsi"/>
          <w:b/>
          <w:i/>
          <w:color w:val="7030A0"/>
        </w:rPr>
      </w:pPr>
      <w:r w:rsidRPr="0056036A">
        <w:rPr>
          <w:rFonts w:cstheme="minorHAnsi"/>
          <w:b/>
          <w:i/>
          <w:color w:val="7030A0"/>
        </w:rPr>
        <w:t xml:space="preserve">że materiały informacyjne muszą zawierać potwierdzenie parametrów, jeżeli są one oceniane </w:t>
      </w:r>
    </w:p>
    <w:p w14:paraId="040085AC" w14:textId="27EEC8D0" w:rsidR="00781C9E" w:rsidRPr="0056036A" w:rsidRDefault="0056036A" w:rsidP="0056036A">
      <w:pPr>
        <w:spacing w:after="0" w:line="360" w:lineRule="auto"/>
        <w:ind w:left="142" w:hanging="142"/>
        <w:rPr>
          <w:rFonts w:cstheme="minorHAnsi"/>
          <w:b/>
          <w:i/>
          <w:color w:val="7030A0"/>
        </w:rPr>
      </w:pPr>
      <w:r w:rsidRPr="0056036A">
        <w:rPr>
          <w:rFonts w:cstheme="minorHAnsi"/>
          <w:b/>
          <w:i/>
          <w:color w:val="7030A0"/>
        </w:rPr>
        <w:t>w kryterium Parametrów Technicznych;</w:t>
      </w:r>
    </w:p>
    <w:p w14:paraId="4F0790E8" w14:textId="3FF4D97D" w:rsidR="003717E3" w:rsidRPr="00AE72F6" w:rsidRDefault="002475B8" w:rsidP="00F645E6">
      <w:pPr>
        <w:spacing w:after="0" w:line="360" w:lineRule="auto"/>
        <w:ind w:left="284" w:hanging="284"/>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09501E">
        <w:rPr>
          <w:rFonts w:eastAsia="Times New Roman" w:cstheme="minorHAnsi"/>
          <w:color w:val="000000" w:themeColor="text1"/>
          <w:lang w:eastAsia="pl-PL"/>
        </w:rPr>
        <w:t>Zamawiający wymaga załączenia materiałów informa</w:t>
      </w:r>
      <w:r w:rsidR="00537958" w:rsidRPr="0009501E">
        <w:rPr>
          <w:rFonts w:eastAsia="Times New Roman" w:cstheme="minorHAnsi"/>
          <w:color w:val="000000" w:themeColor="text1"/>
          <w:lang w:eastAsia="pl-PL"/>
        </w:rPr>
        <w:t xml:space="preserve">cyjnych w języku polskim, o ile </w:t>
      </w:r>
      <w:r w:rsidR="00F645E6" w:rsidRPr="0009501E">
        <w:rPr>
          <w:rFonts w:eastAsia="Times New Roman" w:cstheme="minorHAnsi"/>
          <w:color w:val="000000" w:themeColor="text1"/>
          <w:lang w:eastAsia="pl-PL"/>
        </w:rPr>
        <w:t>Z</w:t>
      </w:r>
      <w:r w:rsidR="0072594C" w:rsidRPr="0009501E">
        <w:rPr>
          <w:rFonts w:eastAsia="Times New Roman" w:cstheme="minorHAnsi"/>
          <w:color w:val="000000" w:themeColor="text1"/>
          <w:lang w:eastAsia="pl-PL"/>
        </w:rPr>
        <w:t xml:space="preserve">ałącznik </w:t>
      </w:r>
      <w:r w:rsidR="00650EE1" w:rsidRPr="0009501E">
        <w:rPr>
          <w:rFonts w:eastAsia="Times New Roman" w:cstheme="minorHAnsi"/>
          <w:color w:val="000000" w:themeColor="text1"/>
          <w:lang w:eastAsia="pl-PL"/>
        </w:rPr>
        <w:t>nr 2 do SWZ nie stanowi inaczej.</w:t>
      </w:r>
    </w:p>
    <w:p w14:paraId="22732602" w14:textId="57F08139" w:rsidR="003717E3" w:rsidRPr="00AE72F6" w:rsidRDefault="003717E3" w:rsidP="00CB5698">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CB5698">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0449401E" w:rsidR="00FE25A0" w:rsidRPr="00B24D8B" w:rsidRDefault="003717E3" w:rsidP="00CB5698">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520B6D">
      <w:pPr>
        <w:pStyle w:val="Nagwek1"/>
      </w:pPr>
      <w:r w:rsidRPr="00AE72F6">
        <w:t xml:space="preserve">CZĘŚĆ VI. </w:t>
      </w:r>
      <w:r w:rsidR="00FE25A0" w:rsidRPr="00AE72F6">
        <w:t>Termin realizacji zamówienia</w:t>
      </w:r>
    </w:p>
    <w:p w14:paraId="63BFA431" w14:textId="398AD345" w:rsidR="004E353A" w:rsidRPr="000F6831" w:rsidRDefault="007A73CC" w:rsidP="00CB5698">
      <w:pPr>
        <w:pStyle w:val="Tekstpodstawowywcity2"/>
        <w:numPr>
          <w:ilvl w:val="0"/>
          <w:numId w:val="22"/>
        </w:numPr>
        <w:spacing w:after="0" w:line="360" w:lineRule="auto"/>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99726C">
        <w:rPr>
          <w:rFonts w:asciiTheme="minorHAnsi" w:hAnsiTheme="minorHAnsi" w:cstheme="minorHAnsi"/>
          <w:sz w:val="22"/>
          <w:szCs w:val="22"/>
        </w:rPr>
        <w:t>Termin (okres) realizacji zamówienia</w:t>
      </w:r>
      <w:r w:rsidR="00AF0412">
        <w:rPr>
          <w:rFonts w:asciiTheme="minorHAnsi" w:hAnsiTheme="minorHAnsi" w:cstheme="minorHAnsi"/>
          <w:sz w:val="22"/>
          <w:szCs w:val="22"/>
        </w:rPr>
        <w:t xml:space="preserve"> (ilość dni od daty zawarcia umowy)</w:t>
      </w:r>
      <w:r w:rsidR="0099726C" w:rsidRPr="0099726C">
        <w:rPr>
          <w:rFonts w:asciiTheme="minorHAnsi" w:hAnsiTheme="minorHAnsi" w:cstheme="minorHAnsi"/>
          <w:sz w:val="22"/>
          <w:szCs w:val="22"/>
        </w:rPr>
        <w:t xml:space="preserve">: </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0F6831" w:rsidRPr="000F6831" w14:paraId="284D7B58" w14:textId="77777777" w:rsidTr="002110A1">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001C88" w14:textId="77777777" w:rsidR="000F6831" w:rsidRPr="000F6831" w:rsidRDefault="000F6831" w:rsidP="000F6831">
            <w:pPr>
              <w:spacing w:after="0" w:line="276" w:lineRule="auto"/>
              <w:jc w:val="center"/>
              <w:rPr>
                <w:rFonts w:ascii="Calibri" w:eastAsia="Times New Roman" w:hAnsi="Calibri" w:cs="Calibri"/>
                <w:b/>
                <w:bCs/>
                <w:iCs/>
                <w:color w:val="7030A0"/>
                <w:lang w:eastAsia="pl-PL"/>
              </w:rPr>
            </w:pPr>
            <w:r w:rsidRPr="000F6831">
              <w:rPr>
                <w:rFonts w:ascii="Calibri" w:eastAsia="Times New Roman" w:hAnsi="Calibri" w:cs="Calibri"/>
                <w:b/>
                <w:bCs/>
                <w:iCs/>
                <w:color w:val="7030A0"/>
                <w:lang w:eastAsia="pl-PL"/>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37537DF3" w14:textId="77777777" w:rsidR="000F6831" w:rsidRPr="000F6831" w:rsidRDefault="000F6831" w:rsidP="000F6831">
            <w:pPr>
              <w:spacing w:after="0" w:line="276" w:lineRule="auto"/>
              <w:jc w:val="center"/>
              <w:rPr>
                <w:rFonts w:ascii="Calibri" w:eastAsia="Times New Roman" w:hAnsi="Calibri" w:cs="Calibri"/>
                <w:b/>
                <w:bCs/>
                <w:iCs/>
                <w:lang w:eastAsia="pl-PL"/>
              </w:rPr>
            </w:pPr>
            <w:r w:rsidRPr="000F6831">
              <w:rPr>
                <w:rFonts w:ascii="Calibri" w:eastAsia="Times New Roman" w:hAnsi="Calibri" w:cs="Calibri"/>
                <w:b/>
                <w:bCs/>
                <w:iCs/>
                <w:lang w:eastAsia="pl-PL"/>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1913A686" w14:textId="77777777" w:rsidR="000F6831" w:rsidRPr="000F6831" w:rsidRDefault="000F6831" w:rsidP="000F6831">
            <w:pPr>
              <w:spacing w:after="0" w:line="276" w:lineRule="auto"/>
              <w:jc w:val="center"/>
              <w:rPr>
                <w:rFonts w:ascii="Calibri" w:eastAsia="Times New Roman" w:hAnsi="Calibri" w:cs="Calibri"/>
                <w:b/>
                <w:bCs/>
                <w:iCs/>
                <w:lang w:eastAsia="pl-PL"/>
              </w:rPr>
            </w:pPr>
            <w:r w:rsidRPr="000F6831">
              <w:rPr>
                <w:rFonts w:ascii="Calibri" w:eastAsia="Times New Roman" w:hAnsi="Calibri" w:cs="Calibri"/>
                <w:b/>
                <w:bCs/>
                <w:iCs/>
                <w:lang w:eastAsia="pl-PL"/>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21E834F4" w14:textId="77777777" w:rsidR="000F6831" w:rsidRPr="000F6831" w:rsidRDefault="000F6831" w:rsidP="000F6831">
            <w:pPr>
              <w:spacing w:after="0" w:line="276" w:lineRule="auto"/>
              <w:jc w:val="center"/>
              <w:rPr>
                <w:rFonts w:ascii="Calibri" w:eastAsia="Times New Roman" w:hAnsi="Calibri" w:cs="Calibri"/>
                <w:b/>
                <w:bCs/>
                <w:iCs/>
                <w:lang w:eastAsia="pl-PL"/>
              </w:rPr>
            </w:pPr>
            <w:r w:rsidRPr="000F6831">
              <w:rPr>
                <w:rFonts w:ascii="Calibri" w:eastAsia="Times New Roman" w:hAnsi="Calibri" w:cs="Calibri"/>
                <w:b/>
                <w:bCs/>
                <w:iCs/>
                <w:lang w:eastAsia="pl-PL"/>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6444390C" w14:textId="77777777" w:rsidR="000F6831" w:rsidRPr="000F6831" w:rsidRDefault="000F6831" w:rsidP="000F6831">
            <w:pPr>
              <w:spacing w:after="0" w:line="276" w:lineRule="auto"/>
              <w:jc w:val="center"/>
              <w:rPr>
                <w:rFonts w:ascii="Calibri" w:eastAsia="Times New Roman" w:hAnsi="Calibri" w:cs="Calibri"/>
                <w:b/>
                <w:bCs/>
                <w:iCs/>
                <w:lang w:eastAsia="pl-PL"/>
              </w:rPr>
            </w:pPr>
            <w:r w:rsidRPr="000F6831">
              <w:rPr>
                <w:rFonts w:ascii="Calibri" w:eastAsia="Times New Roman" w:hAnsi="Calibri" w:cs="Calibri"/>
                <w:b/>
                <w:bCs/>
                <w:iCs/>
                <w:lang w:eastAsia="pl-PL"/>
              </w:rPr>
              <w:t>Termin realizacji [dni]</w:t>
            </w:r>
          </w:p>
        </w:tc>
      </w:tr>
      <w:tr w:rsidR="000F6831" w:rsidRPr="000F6831" w14:paraId="2B05CC61" w14:textId="77777777" w:rsidTr="002110A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F81ADB8" w14:textId="77777777" w:rsidR="000F6831" w:rsidRPr="000F6831" w:rsidRDefault="000F6831" w:rsidP="000F6831">
            <w:pPr>
              <w:spacing w:after="0" w:line="276" w:lineRule="auto"/>
              <w:jc w:val="center"/>
              <w:rPr>
                <w:rFonts w:ascii="Calibri" w:eastAsia="Calibri" w:hAnsi="Calibri" w:cs="Calibri"/>
                <w:i/>
                <w:color w:val="7030A0"/>
                <w:lang w:eastAsia="pl-PL"/>
              </w:rPr>
            </w:pPr>
            <w:r w:rsidRPr="000F6831">
              <w:rPr>
                <w:rFonts w:ascii="Calibri" w:eastAsia="Calibri" w:hAnsi="Calibri" w:cs="Calibri"/>
                <w:i/>
                <w:color w:val="7030A0"/>
                <w:lang w:eastAsia="pl-PL"/>
              </w:rPr>
              <w:t>Część nr 1</w:t>
            </w:r>
          </w:p>
        </w:tc>
        <w:tc>
          <w:tcPr>
            <w:tcW w:w="4820" w:type="dxa"/>
            <w:tcBorders>
              <w:top w:val="single" w:sz="4" w:space="0" w:color="auto"/>
              <w:left w:val="nil"/>
              <w:bottom w:val="single" w:sz="4" w:space="0" w:color="auto"/>
              <w:right w:val="single" w:sz="4" w:space="0" w:color="auto"/>
            </w:tcBorders>
            <w:vAlign w:val="center"/>
          </w:tcPr>
          <w:p w14:paraId="6CF24202" w14:textId="77777777" w:rsidR="000F6831" w:rsidRPr="000F6831" w:rsidRDefault="000F6831" w:rsidP="000F6831">
            <w:pPr>
              <w:spacing w:after="0" w:line="276" w:lineRule="auto"/>
              <w:jc w:val="both"/>
              <w:rPr>
                <w:rFonts w:ascii="Calibri" w:eastAsia="Times New Roman" w:hAnsi="Calibri" w:cs="Calibri"/>
                <w:b/>
                <w:color w:val="7030A0"/>
                <w:lang w:eastAsia="pl-PL"/>
              </w:rPr>
            </w:pPr>
            <w:r w:rsidRPr="000F6831">
              <w:rPr>
                <w:rFonts w:ascii="Calibri" w:eastAsia="Times New Roman" w:hAnsi="Calibri" w:cs="Calibri"/>
                <w:b/>
                <w:color w:val="7030A0"/>
                <w:lang w:eastAsia="pl-PL"/>
              </w:rPr>
              <w:t>Robot pipetujący do przygotowywania bibliotek NGS.</w:t>
            </w:r>
          </w:p>
        </w:tc>
        <w:tc>
          <w:tcPr>
            <w:tcW w:w="708" w:type="dxa"/>
            <w:tcBorders>
              <w:top w:val="single" w:sz="4" w:space="0" w:color="auto"/>
              <w:left w:val="nil"/>
              <w:bottom w:val="single" w:sz="4" w:space="0" w:color="auto"/>
              <w:right w:val="single" w:sz="4" w:space="0" w:color="auto"/>
            </w:tcBorders>
            <w:vAlign w:val="center"/>
          </w:tcPr>
          <w:p w14:paraId="24DB4296" w14:textId="77777777" w:rsidR="000F6831" w:rsidRPr="000F6831" w:rsidRDefault="000F6831" w:rsidP="000F6831">
            <w:pPr>
              <w:spacing w:after="0" w:line="276" w:lineRule="auto"/>
              <w:jc w:val="center"/>
              <w:rPr>
                <w:rFonts w:ascii="Calibri" w:eastAsia="Times New Roman" w:hAnsi="Calibri" w:cs="Calibri"/>
                <w:color w:val="7030A0"/>
                <w:lang w:eastAsia="pl-PL"/>
              </w:rPr>
            </w:pPr>
            <w:r w:rsidRPr="000F6831">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0A9631B6" w14:textId="77777777" w:rsidR="000F6831" w:rsidRPr="000F6831" w:rsidRDefault="000F6831" w:rsidP="000F6831">
            <w:pPr>
              <w:spacing w:after="0" w:line="276" w:lineRule="auto"/>
              <w:jc w:val="center"/>
              <w:rPr>
                <w:rFonts w:ascii="Calibri" w:eastAsia="Times New Roman" w:hAnsi="Calibri" w:cs="Calibri"/>
                <w:bCs/>
                <w:iCs/>
                <w:color w:val="7030A0"/>
                <w:lang w:eastAsia="pl-PL"/>
              </w:rPr>
            </w:pPr>
            <w:proofErr w:type="spellStart"/>
            <w:r w:rsidRPr="000F6831">
              <w:rPr>
                <w:rFonts w:ascii="Calibri" w:eastAsia="Times New Roman" w:hAnsi="Calibri" w:cs="Calibri"/>
                <w:bCs/>
                <w:iCs/>
                <w:color w:val="7030A0"/>
                <w:lang w:eastAsia="pl-PL"/>
              </w:rPr>
              <w:t>kpl</w:t>
            </w:r>
            <w:proofErr w:type="spellEnd"/>
            <w:r w:rsidRPr="000F6831">
              <w:rPr>
                <w:rFonts w:ascii="Calibri" w:eastAsia="Times New Roman" w:hAnsi="Calibri" w:cs="Calibri"/>
                <w:bCs/>
                <w:iCs/>
                <w:color w:val="7030A0"/>
                <w:lang w:eastAsia="pl-PL"/>
              </w:rPr>
              <w:t>.</w:t>
            </w:r>
          </w:p>
        </w:tc>
        <w:tc>
          <w:tcPr>
            <w:tcW w:w="1701" w:type="dxa"/>
            <w:tcBorders>
              <w:top w:val="single" w:sz="4" w:space="0" w:color="auto"/>
              <w:left w:val="nil"/>
              <w:bottom w:val="single" w:sz="4" w:space="0" w:color="auto"/>
              <w:right w:val="single" w:sz="4" w:space="0" w:color="auto"/>
            </w:tcBorders>
            <w:vAlign w:val="center"/>
          </w:tcPr>
          <w:p w14:paraId="3EFDD5F4" w14:textId="77777777" w:rsidR="000F6831" w:rsidRPr="000F6831" w:rsidRDefault="000F6831" w:rsidP="000F6831">
            <w:pPr>
              <w:spacing w:after="0" w:line="276" w:lineRule="auto"/>
              <w:jc w:val="center"/>
              <w:rPr>
                <w:rFonts w:ascii="Calibri" w:eastAsia="Calibri" w:hAnsi="Calibri" w:cs="Calibri"/>
                <w:i/>
                <w:color w:val="7030A0"/>
                <w:lang w:eastAsia="pl-PL"/>
              </w:rPr>
            </w:pPr>
            <w:r w:rsidRPr="000F6831">
              <w:rPr>
                <w:rFonts w:ascii="Calibri" w:eastAsia="Calibri" w:hAnsi="Calibri" w:cs="Calibri"/>
                <w:i/>
                <w:color w:val="7030A0"/>
                <w:lang w:eastAsia="pl-PL"/>
              </w:rPr>
              <w:t>Do 110 dni</w:t>
            </w:r>
          </w:p>
        </w:tc>
      </w:tr>
      <w:tr w:rsidR="000F6831" w:rsidRPr="000F6831" w14:paraId="1497D91D" w14:textId="77777777" w:rsidTr="002110A1">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187E7DCE" w14:textId="77777777" w:rsidR="000F6831" w:rsidRPr="000F6831" w:rsidRDefault="000F6831" w:rsidP="000F6831">
            <w:pPr>
              <w:spacing w:after="0" w:line="276" w:lineRule="auto"/>
              <w:jc w:val="center"/>
              <w:rPr>
                <w:rFonts w:ascii="Calibri" w:eastAsia="Calibri" w:hAnsi="Calibri" w:cs="Calibri"/>
                <w:i/>
                <w:color w:val="7030A0"/>
                <w:lang w:eastAsia="pl-PL"/>
              </w:rPr>
            </w:pPr>
            <w:r w:rsidRPr="000F6831">
              <w:rPr>
                <w:rFonts w:ascii="Calibri" w:eastAsia="Calibri" w:hAnsi="Calibri" w:cs="Calibri"/>
                <w:i/>
                <w:color w:val="7030A0"/>
                <w:lang w:eastAsia="pl-PL"/>
              </w:rPr>
              <w:t>Część nr 2</w:t>
            </w:r>
          </w:p>
        </w:tc>
        <w:tc>
          <w:tcPr>
            <w:tcW w:w="4820" w:type="dxa"/>
            <w:tcBorders>
              <w:top w:val="single" w:sz="4" w:space="0" w:color="auto"/>
              <w:left w:val="nil"/>
              <w:bottom w:val="single" w:sz="4" w:space="0" w:color="auto"/>
              <w:right w:val="single" w:sz="4" w:space="0" w:color="auto"/>
            </w:tcBorders>
            <w:vAlign w:val="center"/>
          </w:tcPr>
          <w:p w14:paraId="47AD1623" w14:textId="77777777" w:rsidR="000F6831" w:rsidRPr="000F6831" w:rsidRDefault="000F6831" w:rsidP="000F6831">
            <w:pPr>
              <w:spacing w:after="0" w:line="276" w:lineRule="auto"/>
              <w:jc w:val="both"/>
              <w:rPr>
                <w:rFonts w:ascii="Calibri" w:eastAsia="Times New Roman" w:hAnsi="Calibri" w:cs="Calibri"/>
                <w:b/>
                <w:color w:val="7030A0"/>
                <w:lang w:eastAsia="pl-PL"/>
              </w:rPr>
            </w:pPr>
            <w:r w:rsidRPr="000F6831">
              <w:rPr>
                <w:rFonts w:ascii="Calibri" w:eastAsia="Times New Roman" w:hAnsi="Calibri" w:cs="Calibri"/>
                <w:b/>
                <w:color w:val="7030A0"/>
                <w:lang w:eastAsia="pl-PL"/>
              </w:rPr>
              <w:t xml:space="preserve">Wysokoprzepustowy </w:t>
            </w:r>
            <w:proofErr w:type="spellStart"/>
            <w:r w:rsidRPr="000F6831">
              <w:rPr>
                <w:rFonts w:ascii="Calibri" w:eastAsia="Times New Roman" w:hAnsi="Calibri" w:cs="Calibri"/>
                <w:b/>
                <w:color w:val="7030A0"/>
                <w:lang w:eastAsia="pl-PL"/>
              </w:rPr>
              <w:t>sekwanator</w:t>
            </w:r>
            <w:proofErr w:type="spellEnd"/>
            <w:r w:rsidRPr="000F6831">
              <w:rPr>
                <w:rFonts w:ascii="Calibri" w:eastAsia="Times New Roman" w:hAnsi="Calibri" w:cs="Calibri"/>
                <w:b/>
                <w:color w:val="7030A0"/>
                <w:lang w:eastAsia="pl-PL"/>
              </w:rPr>
              <w:t>.</w:t>
            </w:r>
          </w:p>
        </w:tc>
        <w:tc>
          <w:tcPr>
            <w:tcW w:w="708" w:type="dxa"/>
            <w:tcBorders>
              <w:top w:val="single" w:sz="4" w:space="0" w:color="auto"/>
              <w:left w:val="nil"/>
              <w:bottom w:val="single" w:sz="4" w:space="0" w:color="auto"/>
              <w:right w:val="single" w:sz="4" w:space="0" w:color="auto"/>
            </w:tcBorders>
            <w:vAlign w:val="center"/>
          </w:tcPr>
          <w:p w14:paraId="56370F6F" w14:textId="77777777" w:rsidR="000F6831" w:rsidRPr="000F6831" w:rsidRDefault="000F6831" w:rsidP="000F6831">
            <w:pPr>
              <w:spacing w:after="0" w:line="276" w:lineRule="auto"/>
              <w:jc w:val="center"/>
              <w:rPr>
                <w:rFonts w:ascii="Calibri" w:eastAsia="Times New Roman" w:hAnsi="Calibri" w:cs="Calibri"/>
                <w:color w:val="7030A0"/>
                <w:lang w:eastAsia="pl-PL"/>
              </w:rPr>
            </w:pPr>
            <w:r w:rsidRPr="000F6831">
              <w:rPr>
                <w:rFonts w:ascii="Calibri" w:eastAsia="Times New Roman" w:hAnsi="Calibri" w:cs="Calibri"/>
                <w:color w:val="7030A0"/>
                <w:lang w:eastAsia="pl-PL"/>
              </w:rPr>
              <w:t>1</w:t>
            </w:r>
          </w:p>
        </w:tc>
        <w:tc>
          <w:tcPr>
            <w:tcW w:w="851" w:type="dxa"/>
            <w:tcBorders>
              <w:top w:val="single" w:sz="4" w:space="0" w:color="auto"/>
              <w:left w:val="nil"/>
              <w:bottom w:val="single" w:sz="4" w:space="0" w:color="auto"/>
              <w:right w:val="single" w:sz="4" w:space="0" w:color="auto"/>
            </w:tcBorders>
            <w:vAlign w:val="center"/>
          </w:tcPr>
          <w:p w14:paraId="1958038C" w14:textId="77777777" w:rsidR="000F6831" w:rsidRPr="000F6831" w:rsidRDefault="000F6831" w:rsidP="000F6831">
            <w:pPr>
              <w:spacing w:after="0" w:line="276" w:lineRule="auto"/>
              <w:jc w:val="center"/>
              <w:rPr>
                <w:rFonts w:ascii="Calibri" w:eastAsia="Times New Roman" w:hAnsi="Calibri" w:cs="Calibri"/>
                <w:bCs/>
                <w:iCs/>
                <w:color w:val="7030A0"/>
                <w:lang w:eastAsia="pl-PL"/>
              </w:rPr>
            </w:pPr>
            <w:proofErr w:type="spellStart"/>
            <w:r w:rsidRPr="000F6831">
              <w:rPr>
                <w:rFonts w:ascii="Calibri" w:eastAsia="Times New Roman" w:hAnsi="Calibri" w:cs="Calibri"/>
                <w:bCs/>
                <w:iCs/>
                <w:color w:val="7030A0"/>
                <w:lang w:eastAsia="pl-PL"/>
              </w:rPr>
              <w:t>kpl</w:t>
            </w:r>
            <w:proofErr w:type="spellEnd"/>
            <w:r w:rsidRPr="000F6831">
              <w:rPr>
                <w:rFonts w:ascii="Calibri" w:eastAsia="Times New Roman" w:hAnsi="Calibri" w:cs="Calibri"/>
                <w:bCs/>
                <w:iCs/>
                <w:color w:val="7030A0"/>
                <w:lang w:eastAsia="pl-PL"/>
              </w:rPr>
              <w:t>.</w:t>
            </w:r>
          </w:p>
        </w:tc>
        <w:tc>
          <w:tcPr>
            <w:tcW w:w="1701" w:type="dxa"/>
            <w:tcBorders>
              <w:top w:val="single" w:sz="4" w:space="0" w:color="auto"/>
              <w:left w:val="nil"/>
              <w:bottom w:val="single" w:sz="4" w:space="0" w:color="auto"/>
              <w:right w:val="single" w:sz="4" w:space="0" w:color="auto"/>
            </w:tcBorders>
            <w:vAlign w:val="center"/>
          </w:tcPr>
          <w:p w14:paraId="608CCCC0" w14:textId="77777777" w:rsidR="000F6831" w:rsidRPr="000F6831" w:rsidRDefault="000F6831" w:rsidP="000F6831">
            <w:pPr>
              <w:spacing w:after="0" w:line="276" w:lineRule="auto"/>
              <w:jc w:val="center"/>
              <w:rPr>
                <w:rFonts w:ascii="Calibri" w:eastAsia="Calibri" w:hAnsi="Calibri" w:cs="Calibri"/>
                <w:i/>
                <w:color w:val="7030A0"/>
                <w:lang w:eastAsia="pl-PL"/>
              </w:rPr>
            </w:pPr>
            <w:r w:rsidRPr="000F6831">
              <w:rPr>
                <w:rFonts w:ascii="Calibri" w:eastAsia="Calibri" w:hAnsi="Calibri" w:cs="Calibri"/>
                <w:i/>
                <w:color w:val="7030A0"/>
                <w:lang w:eastAsia="pl-PL"/>
              </w:rPr>
              <w:t>Do 80 dni</w:t>
            </w:r>
          </w:p>
        </w:tc>
      </w:tr>
    </w:tbl>
    <w:p w14:paraId="5771D131" w14:textId="77777777" w:rsidR="000F6831" w:rsidRDefault="000F6831" w:rsidP="000F6831">
      <w:pPr>
        <w:pStyle w:val="Tekstpodstawowywcity2"/>
        <w:numPr>
          <w:ilvl w:val="1"/>
          <w:numId w:val="46"/>
        </w:numPr>
        <w:spacing w:after="0" w:line="360" w:lineRule="auto"/>
        <w:rPr>
          <w:rFonts w:asciiTheme="minorHAnsi" w:hAnsiTheme="minorHAnsi" w:cstheme="minorHAnsi"/>
          <w:b/>
          <w:color w:val="7030A0"/>
          <w:sz w:val="22"/>
          <w:szCs w:val="22"/>
        </w:rPr>
      </w:pPr>
      <w:r w:rsidRPr="000F6831">
        <w:rPr>
          <w:rFonts w:asciiTheme="minorHAnsi" w:hAnsiTheme="minorHAnsi" w:cstheme="minorHAnsi"/>
          <w:b/>
          <w:color w:val="7030A0"/>
          <w:sz w:val="22"/>
          <w:szCs w:val="22"/>
        </w:rPr>
        <w:t>Zamawiający zastrzega sobie prawo zmiany terminu realizacji przedmiotu zamówienia (od daty zawarcia umowy) w sytuacji:</w:t>
      </w:r>
    </w:p>
    <w:p w14:paraId="76F17FD4" w14:textId="77777777" w:rsidR="000F6831" w:rsidRDefault="000F6831" w:rsidP="000F6831">
      <w:pPr>
        <w:pStyle w:val="Tekstpodstawowywcity2"/>
        <w:numPr>
          <w:ilvl w:val="0"/>
          <w:numId w:val="47"/>
        </w:numPr>
        <w:spacing w:after="0" w:line="360" w:lineRule="auto"/>
        <w:rPr>
          <w:rFonts w:asciiTheme="minorHAnsi" w:hAnsiTheme="minorHAnsi" w:cstheme="minorHAnsi"/>
          <w:b/>
          <w:color w:val="7030A0"/>
          <w:sz w:val="22"/>
          <w:szCs w:val="22"/>
        </w:rPr>
      </w:pPr>
      <w:r w:rsidRPr="000F6831">
        <w:rPr>
          <w:rFonts w:asciiTheme="minorHAnsi" w:hAnsiTheme="minorHAnsi" w:cstheme="minorHAnsi"/>
          <w:b/>
          <w:color w:val="7030A0"/>
          <w:sz w:val="22"/>
          <w:szCs w:val="22"/>
        </w:rPr>
        <w:t xml:space="preserve">gdy Wykonawca robót budowlanych lub wykończeniowych (montaż mebli) opóźni się w terminowym wykonaniu robót w obiekcie, w którym ma być dokonana dostawa i montaż przedmiotu zamówienia, </w:t>
      </w:r>
    </w:p>
    <w:p w14:paraId="26618BFF" w14:textId="77777777" w:rsidR="000F6831" w:rsidRDefault="000F6831" w:rsidP="000F6831">
      <w:pPr>
        <w:pStyle w:val="Tekstpodstawowywcity2"/>
        <w:numPr>
          <w:ilvl w:val="0"/>
          <w:numId w:val="47"/>
        </w:numPr>
        <w:spacing w:after="0" w:line="360" w:lineRule="auto"/>
        <w:rPr>
          <w:rFonts w:asciiTheme="minorHAnsi" w:hAnsiTheme="minorHAnsi" w:cstheme="minorHAnsi"/>
          <w:b/>
          <w:color w:val="7030A0"/>
          <w:sz w:val="22"/>
          <w:szCs w:val="22"/>
        </w:rPr>
      </w:pPr>
      <w:r w:rsidRPr="000F6831">
        <w:rPr>
          <w:rFonts w:asciiTheme="minorHAnsi" w:hAnsiTheme="minorHAnsi" w:cstheme="minorHAnsi"/>
          <w:b/>
          <w:color w:val="7030A0"/>
          <w:sz w:val="22"/>
          <w:szCs w:val="22"/>
        </w:rPr>
        <w:t>wstrzymania robót budowlanych lub wykończeniowych (montaż mebli) w obiekcie, w którym ma być dokonana dostawa i montaż przedmiotu zamówienia,</w:t>
      </w:r>
    </w:p>
    <w:p w14:paraId="187D3E19" w14:textId="77777777" w:rsidR="000F6831" w:rsidRDefault="000F6831" w:rsidP="000F6831">
      <w:pPr>
        <w:pStyle w:val="Tekstpodstawowywcity2"/>
        <w:numPr>
          <w:ilvl w:val="0"/>
          <w:numId w:val="47"/>
        </w:numPr>
        <w:spacing w:after="0" w:line="360" w:lineRule="auto"/>
        <w:rPr>
          <w:rFonts w:asciiTheme="minorHAnsi" w:hAnsiTheme="minorHAnsi" w:cstheme="minorHAnsi"/>
          <w:b/>
          <w:color w:val="7030A0"/>
          <w:sz w:val="22"/>
          <w:szCs w:val="22"/>
        </w:rPr>
      </w:pPr>
      <w:r w:rsidRPr="000F6831">
        <w:rPr>
          <w:rFonts w:asciiTheme="minorHAnsi" w:hAnsiTheme="minorHAnsi" w:cstheme="minorHAnsi"/>
          <w:b/>
          <w:color w:val="7030A0"/>
          <w:sz w:val="22"/>
          <w:szCs w:val="22"/>
        </w:rPr>
        <w:t xml:space="preserve">z przyczyn zewnętrznych niezależnych od Zamawiającego oraz Wykonawcy, skutkujących niemożnością dokonania montażu przedmiotu zamówienia, </w:t>
      </w:r>
    </w:p>
    <w:p w14:paraId="4C889AF4" w14:textId="5C57987B" w:rsidR="000F6831" w:rsidRDefault="000F6831" w:rsidP="000F6831">
      <w:pPr>
        <w:pStyle w:val="Tekstpodstawowywcity2"/>
        <w:numPr>
          <w:ilvl w:val="0"/>
          <w:numId w:val="47"/>
        </w:numPr>
        <w:spacing w:after="0" w:line="360" w:lineRule="auto"/>
        <w:rPr>
          <w:rFonts w:asciiTheme="minorHAnsi" w:hAnsiTheme="minorHAnsi" w:cstheme="minorHAnsi"/>
          <w:b/>
          <w:color w:val="7030A0"/>
          <w:sz w:val="22"/>
          <w:szCs w:val="22"/>
        </w:rPr>
      </w:pPr>
      <w:r w:rsidRPr="000F6831">
        <w:rPr>
          <w:rFonts w:asciiTheme="minorHAnsi" w:hAnsiTheme="minorHAnsi" w:cstheme="minorHAnsi"/>
          <w:b/>
          <w:color w:val="7030A0"/>
          <w:sz w:val="22"/>
          <w:szCs w:val="22"/>
        </w:rPr>
        <w:t>Zamawiający poinformuje Wykonawcę na minimum 15 dni wcześniej o planowanej dacie rozpoczęcia instalacji systemu w miejscu docelowym.</w:t>
      </w:r>
    </w:p>
    <w:p w14:paraId="27818971" w14:textId="77777777" w:rsidR="00D942C3" w:rsidRPr="000F6831" w:rsidRDefault="00D942C3" w:rsidP="00D942C3">
      <w:pPr>
        <w:pStyle w:val="Tekstpodstawowywcity2"/>
        <w:spacing w:after="0" w:line="360" w:lineRule="auto"/>
        <w:rPr>
          <w:rFonts w:asciiTheme="minorHAnsi" w:hAnsiTheme="minorHAnsi" w:cstheme="minorHAnsi"/>
          <w:b/>
          <w:color w:val="7030A0"/>
          <w:sz w:val="22"/>
          <w:szCs w:val="22"/>
        </w:rPr>
      </w:pPr>
    </w:p>
    <w:p w14:paraId="3493BD13" w14:textId="2B85541F" w:rsidR="00B24D8B" w:rsidRPr="00D942C3" w:rsidRDefault="00934372" w:rsidP="00B24D8B">
      <w:pPr>
        <w:pStyle w:val="Akapitzlist"/>
        <w:numPr>
          <w:ilvl w:val="0"/>
          <w:numId w:val="22"/>
        </w:numPr>
        <w:spacing w:line="360" w:lineRule="auto"/>
        <w:rPr>
          <w:rFonts w:eastAsia="Times New Roman" w:cstheme="minorHAnsi"/>
        </w:rPr>
      </w:pPr>
      <w:r w:rsidRPr="007D7589">
        <w:rPr>
          <w:rFonts w:eastAsia="Times New Roman" w:cstheme="minorHAnsi"/>
          <w:color w:val="000000" w:themeColor="text1"/>
          <w:lang w:eastAsia="ar-SA"/>
        </w:rPr>
        <w:lastRenderedPageBreak/>
        <w:t>Miejsce dostawy i realizacji zamówienia:</w:t>
      </w:r>
      <w:r w:rsidR="00376A3D" w:rsidRPr="007D7589">
        <w:rPr>
          <w:rFonts w:cstheme="minorHAnsi"/>
        </w:rPr>
        <w:t xml:space="preserve"> </w:t>
      </w:r>
      <w:r w:rsidR="00D942C3">
        <w:rPr>
          <w:rFonts w:cstheme="minorHAnsi"/>
        </w:rPr>
        <w:t xml:space="preserve"> </w:t>
      </w:r>
      <w:r w:rsidR="000F6831" w:rsidRPr="00D942C3">
        <w:rPr>
          <w:rFonts w:eastAsia="Times New Roman" w:cstheme="minorHAnsi"/>
          <w:color w:val="7030A0"/>
        </w:rPr>
        <w:t>Laboratorium Genomiki i Analiz Epigenetycznych - Centrum Futuri, ul. Waszyngtona 15, 15-269 Białystok</w:t>
      </w:r>
    </w:p>
    <w:p w14:paraId="0C069002" w14:textId="79D32733" w:rsidR="007E0554" w:rsidRPr="00AE72F6" w:rsidRDefault="00604221" w:rsidP="00520B6D">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 xml:space="preserve">w spółce jawnej lub partnerskiej albo komplementariusza w spółce komandytowej lub </w:t>
      </w:r>
      <w:r w:rsidRPr="00AE72F6">
        <w:rPr>
          <w:rFonts w:eastAsia="Times New Roman" w:cstheme="minorHAnsi"/>
          <w:lang w:eastAsia="ar-SA"/>
        </w:rPr>
        <w:lastRenderedPageBreak/>
        <w:t>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lastRenderedPageBreak/>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lastRenderedPageBreak/>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520B6D">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520B6D">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CB5698">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CB5698">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CB5698">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78995943" w:rsidR="00E57F5F" w:rsidRPr="00D942C3" w:rsidRDefault="00E57F5F" w:rsidP="00D942C3">
      <w:pPr>
        <w:pStyle w:val="Akapitzlist"/>
        <w:numPr>
          <w:ilvl w:val="0"/>
          <w:numId w:val="52"/>
        </w:numPr>
        <w:spacing w:line="360" w:lineRule="auto"/>
        <w:ind w:left="284" w:hanging="284"/>
        <w:rPr>
          <w:rFonts w:eastAsia="Times New Roman" w:cstheme="minorHAnsi"/>
          <w:strike/>
          <w:color w:val="FF0000"/>
          <w:sz w:val="22"/>
          <w:szCs w:val="22"/>
          <w:lang w:eastAsia="ar-SA"/>
        </w:rPr>
      </w:pPr>
      <w:r w:rsidRPr="00D942C3">
        <w:rPr>
          <w:rFonts w:eastAsia="Calibri" w:cstheme="minorHAnsi"/>
          <w:sz w:val="22"/>
          <w:szCs w:val="22"/>
        </w:rPr>
        <w:t xml:space="preserve">Komunikacja między zamawiającym a wykonawcami odbywa się za pośrednictwem platformazakupowa.pl i formularza „Wyślij wiadomość do zamawiającego”.  </w:t>
      </w:r>
    </w:p>
    <w:p w14:paraId="67F1B4EF" w14:textId="77777777" w:rsidR="00D942C3" w:rsidRPr="00D942C3" w:rsidRDefault="00FE25A0" w:rsidP="00D942C3">
      <w:pPr>
        <w:widowControl w:val="0"/>
        <w:autoSpaceDE w:val="0"/>
        <w:autoSpaceDN w:val="0"/>
        <w:spacing w:after="0" w:line="360" w:lineRule="auto"/>
        <w:ind w:left="284"/>
        <w:rPr>
          <w:rFonts w:eastAsia="Avenir-Light" w:cstheme="minorHAnsi"/>
          <w:color w:val="000000" w:themeColor="text1"/>
        </w:rPr>
      </w:pPr>
      <w:r w:rsidRPr="00D942C3">
        <w:rPr>
          <w:rFonts w:eastAsia="Avenir-Light" w:cstheme="minorHAnsi"/>
          <w:color w:val="000000" w:themeColor="text1"/>
        </w:rPr>
        <w:t>Instrukcja korzystania z systemu jest dostępna pod wyżej wskazanym adresem.</w:t>
      </w:r>
    </w:p>
    <w:p w14:paraId="550A7E67" w14:textId="77777777" w:rsidR="00D942C3" w:rsidRPr="00D942C3" w:rsidRDefault="00E57F5F" w:rsidP="00D942C3">
      <w:pPr>
        <w:pStyle w:val="Akapitzlist"/>
        <w:widowControl w:val="0"/>
        <w:numPr>
          <w:ilvl w:val="0"/>
          <w:numId w:val="52"/>
        </w:numPr>
        <w:autoSpaceDE w:val="0"/>
        <w:autoSpaceDN w:val="0"/>
        <w:spacing w:line="360" w:lineRule="auto"/>
        <w:ind w:left="284"/>
        <w:rPr>
          <w:rFonts w:eastAsia="Avenir-Light" w:cstheme="minorHAnsi"/>
          <w:color w:val="000000" w:themeColor="text1"/>
          <w:sz w:val="22"/>
          <w:szCs w:val="22"/>
          <w:lang w:eastAsia="en-US"/>
        </w:rPr>
      </w:pPr>
      <w:r w:rsidRPr="00D942C3">
        <w:rPr>
          <w:rFonts w:cstheme="minorHAnsi"/>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B9B5F78" w14:textId="77777777" w:rsidR="00D942C3" w:rsidRPr="00D942C3" w:rsidRDefault="00E57F5F" w:rsidP="00D942C3">
      <w:pPr>
        <w:pStyle w:val="Akapitzlist"/>
        <w:widowControl w:val="0"/>
        <w:numPr>
          <w:ilvl w:val="0"/>
          <w:numId w:val="52"/>
        </w:numPr>
        <w:autoSpaceDE w:val="0"/>
        <w:autoSpaceDN w:val="0"/>
        <w:spacing w:line="360" w:lineRule="auto"/>
        <w:ind w:left="284"/>
        <w:rPr>
          <w:rFonts w:eastAsia="Avenir-Light" w:cstheme="minorHAnsi"/>
          <w:color w:val="000000" w:themeColor="text1"/>
          <w:sz w:val="22"/>
          <w:szCs w:val="22"/>
          <w:lang w:eastAsia="en-US"/>
        </w:rPr>
      </w:pPr>
      <w:r w:rsidRPr="00D942C3">
        <w:rPr>
          <w:rFonts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4447047" w14:textId="77777777" w:rsidR="00D942C3" w:rsidRPr="00D942C3" w:rsidRDefault="00E57F5F" w:rsidP="00D942C3">
      <w:pPr>
        <w:pStyle w:val="Akapitzlist"/>
        <w:widowControl w:val="0"/>
        <w:numPr>
          <w:ilvl w:val="0"/>
          <w:numId w:val="52"/>
        </w:numPr>
        <w:autoSpaceDE w:val="0"/>
        <w:autoSpaceDN w:val="0"/>
        <w:spacing w:line="360" w:lineRule="auto"/>
        <w:ind w:left="284"/>
        <w:rPr>
          <w:rFonts w:eastAsia="Avenir-Light" w:cstheme="minorHAnsi"/>
          <w:color w:val="000000" w:themeColor="text1"/>
          <w:sz w:val="22"/>
          <w:szCs w:val="22"/>
          <w:lang w:eastAsia="en-US"/>
        </w:rPr>
      </w:pPr>
      <w:r w:rsidRPr="00D942C3">
        <w:rPr>
          <w:rFonts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2F316034" w:rsidR="00E57F5F" w:rsidRPr="00D942C3" w:rsidRDefault="00E57F5F" w:rsidP="00D942C3">
      <w:pPr>
        <w:pStyle w:val="Akapitzlist"/>
        <w:widowControl w:val="0"/>
        <w:numPr>
          <w:ilvl w:val="0"/>
          <w:numId w:val="52"/>
        </w:numPr>
        <w:autoSpaceDE w:val="0"/>
        <w:autoSpaceDN w:val="0"/>
        <w:spacing w:line="360" w:lineRule="auto"/>
        <w:ind w:left="284"/>
        <w:rPr>
          <w:rFonts w:eastAsia="Avenir-Light" w:cstheme="minorHAnsi"/>
          <w:color w:val="000000" w:themeColor="text1"/>
          <w:sz w:val="22"/>
          <w:szCs w:val="22"/>
          <w:lang w:eastAsia="en-US"/>
        </w:rPr>
      </w:pPr>
      <w:r w:rsidRPr="00D942C3">
        <w:rPr>
          <w:rFonts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D942C3" w:rsidRDefault="00E57F5F" w:rsidP="00D942C3">
      <w:pPr>
        <w:spacing w:line="276" w:lineRule="auto"/>
        <w:ind w:left="284"/>
        <w:rPr>
          <w:rFonts w:cstheme="minorHAnsi"/>
        </w:rPr>
      </w:pPr>
      <w:r w:rsidRPr="00D942C3">
        <w:rPr>
          <w:rFonts w:cstheme="minorHAnsi"/>
        </w:rPr>
        <w:t>a)</w:t>
      </w:r>
      <w:r w:rsidRPr="00D942C3">
        <w:rPr>
          <w:rFonts w:cstheme="minorHAnsi"/>
        </w:rPr>
        <w:tab/>
        <w:t xml:space="preserve">stały dostęp do sieci Internet o gwarantowanej przepustowości nie mniejszej niż 512 </w:t>
      </w:r>
      <w:proofErr w:type="spellStart"/>
      <w:r w:rsidRPr="00D942C3">
        <w:rPr>
          <w:rFonts w:cstheme="minorHAnsi"/>
        </w:rPr>
        <w:t>kb</w:t>
      </w:r>
      <w:proofErr w:type="spellEnd"/>
      <w:r w:rsidRPr="00D942C3">
        <w:rPr>
          <w:rFonts w:cstheme="minorHAnsi"/>
        </w:rPr>
        <w:t>/s,</w:t>
      </w:r>
    </w:p>
    <w:p w14:paraId="1D052ECA" w14:textId="77777777" w:rsidR="00E57F5F" w:rsidRPr="00D942C3" w:rsidRDefault="00E57F5F" w:rsidP="00D942C3">
      <w:pPr>
        <w:spacing w:line="276" w:lineRule="auto"/>
        <w:ind w:left="284"/>
        <w:rPr>
          <w:rFonts w:cstheme="minorHAnsi"/>
        </w:rPr>
      </w:pPr>
      <w:r w:rsidRPr="00D942C3">
        <w:rPr>
          <w:rFonts w:cstheme="minorHAnsi"/>
        </w:rPr>
        <w:lastRenderedPageBreak/>
        <w:t>b)</w:t>
      </w:r>
      <w:r w:rsidRPr="00D942C3">
        <w:rPr>
          <w:rFonts w:cstheme="minorHAnsi"/>
        </w:rPr>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D942C3" w:rsidRDefault="00E57F5F" w:rsidP="00D942C3">
      <w:pPr>
        <w:spacing w:line="276" w:lineRule="auto"/>
        <w:ind w:left="284"/>
        <w:rPr>
          <w:rFonts w:cstheme="minorHAnsi"/>
        </w:rPr>
      </w:pPr>
      <w:r w:rsidRPr="00D942C3">
        <w:rPr>
          <w:rFonts w:cstheme="minorHAnsi"/>
        </w:rPr>
        <w:t>c)</w:t>
      </w:r>
      <w:r w:rsidRPr="00D942C3">
        <w:rPr>
          <w:rFonts w:cstheme="minorHAnsi"/>
        </w:rPr>
        <w:tab/>
        <w:t xml:space="preserve">zainstalowana dowolna, inna przeglądarka internetowa niż Internet Explorer,  </w:t>
      </w:r>
    </w:p>
    <w:p w14:paraId="48AF5EF2" w14:textId="77777777" w:rsidR="00E57F5F" w:rsidRPr="00D942C3" w:rsidRDefault="00E57F5F" w:rsidP="00D942C3">
      <w:pPr>
        <w:spacing w:line="276" w:lineRule="auto"/>
        <w:ind w:left="284"/>
        <w:rPr>
          <w:rFonts w:cstheme="minorHAnsi"/>
        </w:rPr>
      </w:pPr>
      <w:r w:rsidRPr="00D942C3">
        <w:rPr>
          <w:rFonts w:cstheme="minorHAnsi"/>
        </w:rPr>
        <w:t>d)</w:t>
      </w:r>
      <w:r w:rsidRPr="00D942C3">
        <w:rPr>
          <w:rFonts w:cstheme="minorHAnsi"/>
        </w:rPr>
        <w:tab/>
        <w:t>włączona obsługa JavaScript,</w:t>
      </w:r>
    </w:p>
    <w:p w14:paraId="0ADA5524" w14:textId="77777777" w:rsidR="00E57F5F" w:rsidRPr="00D942C3" w:rsidRDefault="00E57F5F" w:rsidP="00D942C3">
      <w:pPr>
        <w:spacing w:line="276" w:lineRule="auto"/>
        <w:ind w:left="284"/>
        <w:rPr>
          <w:rFonts w:cstheme="minorHAnsi"/>
        </w:rPr>
      </w:pPr>
      <w:r w:rsidRPr="00D942C3">
        <w:rPr>
          <w:rFonts w:cstheme="minorHAnsi"/>
        </w:rPr>
        <w:t>e)</w:t>
      </w:r>
      <w:r w:rsidRPr="00D942C3">
        <w:rPr>
          <w:rFonts w:cstheme="minorHAnsi"/>
        </w:rPr>
        <w:tab/>
        <w:t xml:space="preserve">zainstalowany program Adobe </w:t>
      </w:r>
      <w:proofErr w:type="spellStart"/>
      <w:r w:rsidRPr="00D942C3">
        <w:rPr>
          <w:rFonts w:cstheme="minorHAnsi"/>
        </w:rPr>
        <w:t>Acrobat</w:t>
      </w:r>
      <w:proofErr w:type="spellEnd"/>
      <w:r w:rsidRPr="00D942C3">
        <w:rPr>
          <w:rFonts w:cstheme="minorHAnsi"/>
        </w:rPr>
        <w:t xml:space="preserve"> Reader lub inny obsługujący format plików .pdf,</w:t>
      </w:r>
    </w:p>
    <w:p w14:paraId="7500F6C7" w14:textId="77777777" w:rsidR="00E57F5F" w:rsidRPr="00D942C3" w:rsidRDefault="00E57F5F" w:rsidP="00D942C3">
      <w:pPr>
        <w:spacing w:line="276" w:lineRule="auto"/>
        <w:ind w:left="284"/>
        <w:rPr>
          <w:rFonts w:cstheme="minorHAnsi"/>
        </w:rPr>
      </w:pPr>
      <w:r w:rsidRPr="00D942C3">
        <w:rPr>
          <w:rFonts w:cstheme="minorHAnsi"/>
        </w:rPr>
        <w:t>f)</w:t>
      </w:r>
      <w:r w:rsidRPr="00D942C3">
        <w:rPr>
          <w:rFonts w:cstheme="minorHAnsi"/>
        </w:rPr>
        <w:tab/>
        <w:t>Platformazakupowa.pl działa według standardu przyjętego w komunikacji sieciowej - kodowanie UTF8,</w:t>
      </w:r>
    </w:p>
    <w:p w14:paraId="4108330B" w14:textId="77777777" w:rsidR="00E57F5F" w:rsidRPr="00D942C3" w:rsidRDefault="00E57F5F" w:rsidP="00D942C3">
      <w:pPr>
        <w:spacing w:line="276" w:lineRule="auto"/>
        <w:ind w:left="284"/>
        <w:rPr>
          <w:rFonts w:cstheme="minorHAnsi"/>
        </w:rPr>
      </w:pPr>
      <w:r w:rsidRPr="00D942C3">
        <w:rPr>
          <w:rFonts w:cstheme="minorHAnsi"/>
        </w:rPr>
        <w:t>g)</w:t>
      </w:r>
      <w:r w:rsidRPr="00D942C3">
        <w:rPr>
          <w:rFonts w:cstheme="minorHAnsi"/>
        </w:rPr>
        <w:tab/>
        <w:t>Oznaczenie czasu odbioru danych przez platformę zakupową stanowi datę oraz dokładny czas (</w:t>
      </w:r>
      <w:proofErr w:type="spellStart"/>
      <w:r w:rsidRPr="00D942C3">
        <w:rPr>
          <w:rFonts w:cstheme="minorHAnsi"/>
        </w:rPr>
        <w:t>hh:mm:ss</w:t>
      </w:r>
      <w:proofErr w:type="spellEnd"/>
      <w:r w:rsidRPr="00D942C3">
        <w:rPr>
          <w:rFonts w:cstheme="minorHAnsi"/>
        </w:rPr>
        <w:t>) generowany wg. czasu lokalnego serwera synchronizowanego z zegarem Głównego Urzędu Miar.</w:t>
      </w:r>
    </w:p>
    <w:p w14:paraId="729B057C" w14:textId="51ABABFA" w:rsidR="00E57F5F" w:rsidRPr="00D942C3" w:rsidRDefault="00E57F5F" w:rsidP="00D942C3">
      <w:pPr>
        <w:pStyle w:val="Akapitzlist"/>
        <w:numPr>
          <w:ilvl w:val="0"/>
          <w:numId w:val="52"/>
        </w:numPr>
        <w:spacing w:line="360" w:lineRule="auto"/>
        <w:ind w:left="284"/>
        <w:rPr>
          <w:rFonts w:cstheme="minorHAnsi"/>
          <w:sz w:val="22"/>
          <w:szCs w:val="22"/>
        </w:rPr>
      </w:pPr>
      <w:r w:rsidRPr="00D942C3">
        <w:rPr>
          <w:rFonts w:cstheme="minorHAnsi"/>
          <w:sz w:val="22"/>
          <w:szCs w:val="22"/>
        </w:rPr>
        <w:t>Wykonawca, przystępując do niniejszego postępowania o udzielenie zamówienia publicznego:</w:t>
      </w:r>
    </w:p>
    <w:p w14:paraId="402E53BE" w14:textId="77777777" w:rsidR="00E57F5F" w:rsidRPr="00D942C3" w:rsidRDefault="00E57F5F" w:rsidP="00D942C3">
      <w:pPr>
        <w:spacing w:line="276" w:lineRule="auto"/>
        <w:ind w:left="284"/>
        <w:rPr>
          <w:rFonts w:cstheme="minorHAnsi"/>
        </w:rPr>
      </w:pPr>
      <w:r w:rsidRPr="00D942C3">
        <w:rPr>
          <w:rFonts w:cstheme="minorHAnsi"/>
        </w:rPr>
        <w:t>a)</w:t>
      </w:r>
      <w:r w:rsidRPr="00D942C3">
        <w:rPr>
          <w:rFonts w:cstheme="minorHAnsi"/>
        </w:rPr>
        <w:tab/>
        <w:t>akceptuje warunki korzystania z platformazakupowa.pl określone w Regulaminie zamieszczonym na stronie internetowej pod linkiem  w zakładce „Regulamin" oraz uznaje go za wiążący,</w:t>
      </w:r>
    </w:p>
    <w:p w14:paraId="637A6707" w14:textId="77777777" w:rsidR="00D942C3" w:rsidRPr="00D942C3" w:rsidRDefault="00E57F5F" w:rsidP="00D942C3">
      <w:pPr>
        <w:spacing w:line="276" w:lineRule="auto"/>
        <w:ind w:left="284"/>
        <w:rPr>
          <w:rFonts w:cstheme="minorHAnsi"/>
        </w:rPr>
      </w:pPr>
      <w:r w:rsidRPr="00D942C3">
        <w:rPr>
          <w:rFonts w:cstheme="minorHAnsi"/>
        </w:rPr>
        <w:t>b)</w:t>
      </w:r>
      <w:r w:rsidRPr="00D942C3">
        <w:rPr>
          <w:rFonts w:cstheme="minorHAnsi"/>
        </w:rPr>
        <w:tab/>
        <w:t>zapoznał i stosuje się do Instrukcji składania ofert/wniosków dostępnej pod linkiem.</w:t>
      </w:r>
    </w:p>
    <w:p w14:paraId="3C882DD7" w14:textId="77777777" w:rsidR="00D942C3" w:rsidRPr="00D942C3" w:rsidRDefault="00E57F5F" w:rsidP="00D942C3">
      <w:pPr>
        <w:pStyle w:val="Akapitzlist"/>
        <w:numPr>
          <w:ilvl w:val="0"/>
          <w:numId w:val="52"/>
        </w:numPr>
        <w:spacing w:line="360" w:lineRule="auto"/>
        <w:ind w:left="284"/>
        <w:rPr>
          <w:rFonts w:cstheme="minorHAnsi"/>
          <w:sz w:val="22"/>
          <w:szCs w:val="22"/>
        </w:rPr>
      </w:pPr>
      <w:r w:rsidRPr="00D942C3">
        <w:rPr>
          <w:rFonts w:cstheme="minorHAnsi"/>
          <w:sz w:val="22"/>
          <w:szCs w:val="22"/>
        </w:rPr>
        <w:t xml:space="preserve">Zamawiający nie ponosi odpowiedzialności za złożenie oferty w sposób niezgodny z Instrukcją korzystania z platformazakupowa.pl, w szczególności za sytuację, gdy zamawiający zapozna się </w:t>
      </w:r>
      <w:r w:rsidRPr="00D942C3">
        <w:rPr>
          <w:rFonts w:cstheme="minorHAnsi"/>
          <w:sz w:val="22"/>
          <w:szCs w:val="22"/>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46F0D9" w14:textId="76B94490" w:rsidR="00E57F5F" w:rsidRPr="00D942C3" w:rsidRDefault="00E57F5F" w:rsidP="00D942C3">
      <w:pPr>
        <w:pStyle w:val="Akapitzlist"/>
        <w:numPr>
          <w:ilvl w:val="0"/>
          <w:numId w:val="52"/>
        </w:numPr>
        <w:spacing w:line="360" w:lineRule="auto"/>
        <w:ind w:left="284"/>
        <w:rPr>
          <w:rFonts w:cstheme="minorHAnsi"/>
          <w:sz w:val="22"/>
          <w:szCs w:val="22"/>
        </w:rPr>
      </w:pPr>
      <w:r w:rsidRPr="00D942C3">
        <w:rPr>
          <w:rFonts w:cstheme="minorHAnsi"/>
          <w:b/>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0F6831" w:rsidRPr="00D942C3">
          <w:rPr>
            <w:rStyle w:val="Hipercze"/>
            <w:rFonts w:cstheme="minorHAnsi"/>
            <w:b/>
            <w:sz w:val="22"/>
            <w:szCs w:val="22"/>
          </w:rPr>
          <w:t>https://platformazakupowa.pl/strona/45-instrukcje</w:t>
        </w:r>
      </w:hyperlink>
    </w:p>
    <w:p w14:paraId="2EDEFFA2" w14:textId="31F60450" w:rsidR="00FE25A0" w:rsidRPr="00AE72F6" w:rsidRDefault="00604221" w:rsidP="00520B6D">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45C6F44" w14:textId="66DEBA1F" w:rsidR="000F6831" w:rsidRDefault="00FE25A0" w:rsidP="00A846DF">
      <w:pPr>
        <w:shd w:val="clear" w:color="auto" w:fill="FFFFFF"/>
        <w:suppressAutoHyphens/>
        <w:spacing w:after="0" w:line="360" w:lineRule="auto"/>
        <w:rPr>
          <w:rFonts w:eastAsia="Times New Roman" w:cstheme="minorHAnsi"/>
          <w:bCs/>
          <w:color w:val="7030A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anych z przedmiotem zamówieni</w:t>
      </w:r>
      <w:r w:rsidR="000F6831">
        <w:rPr>
          <w:rFonts w:eastAsia="Times New Roman" w:cstheme="minorHAnsi"/>
          <w:bCs/>
          <w:color w:val="000000"/>
          <w:spacing w:val="-2"/>
          <w:lang w:eastAsia="ar-SA"/>
        </w:rPr>
        <w:t>:</w:t>
      </w:r>
      <w:r w:rsidR="000F6831" w:rsidRPr="000F6831">
        <w:t xml:space="preserve"> </w:t>
      </w:r>
      <w:r w:rsidR="000F6831" w:rsidRPr="000F6831">
        <w:rPr>
          <w:rFonts w:eastAsia="Times New Roman" w:cstheme="minorHAnsi"/>
          <w:bCs/>
          <w:color w:val="7030A0"/>
          <w:spacing w:val="-2"/>
          <w:lang w:eastAsia="ar-SA"/>
        </w:rPr>
        <w:t xml:space="preserve">Emil Bach, </w:t>
      </w:r>
      <w:hyperlink r:id="rId12" w:history="1">
        <w:r w:rsidR="000F6831" w:rsidRPr="00CB6192">
          <w:rPr>
            <w:rStyle w:val="Hipercze"/>
            <w:rFonts w:eastAsia="Times New Roman" w:cstheme="minorHAnsi"/>
            <w:bCs/>
            <w:spacing w:val="-2"/>
            <w:lang w:eastAsia="ar-SA"/>
          </w:rPr>
          <w:t>emil.bach@umb.edu.pl</w:t>
        </w:r>
      </w:hyperlink>
    </w:p>
    <w:p w14:paraId="46B1AF00" w14:textId="52D083C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520B6D" w:rsidRPr="00520B6D">
        <w:rPr>
          <w:rFonts w:eastAsia="Times New Roman" w:cstheme="minorHAnsi"/>
          <w:bCs/>
          <w:color w:val="7030A0"/>
          <w:spacing w:val="-2"/>
          <w:lang w:eastAsia="ar-SA"/>
        </w:rPr>
        <w:t>Kamila Kartaszow</w:t>
      </w:r>
      <w:r w:rsidR="004D3DD6" w:rsidRPr="00520B6D">
        <w:rPr>
          <w:rFonts w:eastAsia="Times New Roman" w:cstheme="minorHAnsi"/>
          <w:bCs/>
          <w:color w:val="7030A0"/>
          <w:spacing w:val="-2"/>
          <w:lang w:eastAsia="ar-SA"/>
        </w:rPr>
        <w:t xml:space="preserve">, </w:t>
      </w:r>
      <w:r w:rsidR="00520B6D" w:rsidRPr="00520B6D">
        <w:rPr>
          <w:rFonts w:eastAsia="Times New Roman" w:cstheme="minorHAnsi"/>
          <w:bCs/>
          <w:color w:val="7030A0"/>
          <w:spacing w:val="-2"/>
          <w:lang w:eastAsia="ar-SA"/>
        </w:rPr>
        <w:t>kamila.kartaszow</w:t>
      </w:r>
      <w:r w:rsidR="00A87B97" w:rsidRPr="00520B6D">
        <w:rPr>
          <w:rFonts w:eastAsia="Times New Roman" w:cstheme="minorHAnsi"/>
          <w:bCs/>
          <w:color w:val="7030A0"/>
          <w:spacing w:val="-2"/>
          <w:lang w:eastAsia="ar-SA"/>
        </w:rPr>
        <w:t>@umb.edu.pl</w:t>
      </w:r>
      <w:r w:rsidR="00C77F14" w:rsidRPr="00520B6D">
        <w:rPr>
          <w:rFonts w:eastAsia="Times New Roman" w:cstheme="minorHAnsi"/>
          <w:bCs/>
          <w:color w:val="7030A0"/>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lastRenderedPageBreak/>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520B6D">
      <w:pPr>
        <w:pStyle w:val="Nagwek1"/>
      </w:pPr>
      <w:r w:rsidRPr="00AE72F6">
        <w:t xml:space="preserve">CZĘŚĆ </w:t>
      </w:r>
      <w:r w:rsidR="00D27884" w:rsidRPr="00AE72F6">
        <w:t>XI</w:t>
      </w:r>
      <w:r w:rsidR="00FE25A0" w:rsidRPr="00AE72F6">
        <w:t>. Termin związania ofertą</w:t>
      </w:r>
    </w:p>
    <w:p w14:paraId="3FC01ACF" w14:textId="29B2B7EF"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557598">
        <w:rPr>
          <w:rFonts w:eastAsia="Times New Roman" w:cstheme="minorHAnsi"/>
          <w:lang w:eastAsia="pl-PL"/>
        </w:rPr>
        <w:t xml:space="preserve">ofert, </w:t>
      </w:r>
      <w:r w:rsidR="00A13983" w:rsidRPr="001B1FBD">
        <w:rPr>
          <w:rFonts w:eastAsia="Times New Roman" w:cstheme="minorHAnsi"/>
          <w:b/>
          <w:color w:val="7030A0"/>
          <w:u w:val="single"/>
          <w:lang w:eastAsia="pl-PL"/>
        </w:rPr>
        <w:t xml:space="preserve">tj. do dnia </w:t>
      </w:r>
      <w:r w:rsidR="00400E0A">
        <w:rPr>
          <w:rFonts w:eastAsia="Times New Roman" w:cstheme="minorHAnsi"/>
          <w:b/>
          <w:color w:val="7030A0"/>
          <w:u w:val="single"/>
          <w:lang w:eastAsia="pl-PL"/>
        </w:rPr>
        <w:t>02.08.</w:t>
      </w:r>
      <w:r w:rsidR="00B1125D" w:rsidRPr="001B1FBD">
        <w:rPr>
          <w:rFonts w:eastAsia="Times New Roman" w:cstheme="minorHAnsi"/>
          <w:b/>
          <w:color w:val="7030A0"/>
          <w:u w:val="single"/>
          <w:lang w:eastAsia="pl-PL"/>
        </w:rPr>
        <w:t>2023</w:t>
      </w:r>
      <w:r w:rsidR="00F732BA" w:rsidRPr="001B1FBD">
        <w:rPr>
          <w:rFonts w:eastAsia="Times New Roman" w:cstheme="minorHAnsi"/>
          <w:b/>
          <w:color w:val="7030A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520B6D">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72296F45" w:rsidR="00FE25A0" w:rsidRPr="00573FC7" w:rsidRDefault="00604221" w:rsidP="00520B6D">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6425DB92" w:rsidR="00F45C5B" w:rsidRPr="00AE72F6" w:rsidRDefault="00F45C5B"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485A47">
        <w:rPr>
          <w:rFonts w:eastAsia="Times New Roman" w:cstheme="minorHAnsi"/>
          <w:b/>
          <w:color w:val="000000" w:themeColor="text1"/>
          <w:sz w:val="22"/>
          <w:szCs w:val="22"/>
          <w:u w:val="single"/>
        </w:rPr>
        <w:t>Opis przedmiotu zamówienia</w:t>
      </w:r>
      <w:r w:rsidRPr="00AE72F6">
        <w:rPr>
          <w:rFonts w:eastAsia="Times New Roman" w:cstheme="minorHAnsi"/>
          <w:b/>
          <w:color w:val="000000" w:themeColor="text1"/>
          <w:sz w:val="22"/>
          <w:szCs w:val="22"/>
          <w:u w:val="single"/>
        </w:rPr>
        <w:t xml:space="preserve">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39E5CEA6" w:rsidR="00F45C5B" w:rsidRDefault="00F45C5B"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lastRenderedPageBreak/>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r w:rsidR="00FB5511">
        <w:rPr>
          <w:rFonts w:eastAsia="Times New Roman" w:cstheme="minorHAnsi"/>
          <w:b/>
          <w:color w:val="000000" w:themeColor="text1"/>
          <w:sz w:val="22"/>
          <w:szCs w:val="22"/>
        </w:rPr>
        <w:t xml:space="preserve"> – jeżeli dotyczy danej części</w:t>
      </w:r>
      <w:r w:rsidRPr="00EB54CC">
        <w:rPr>
          <w:rFonts w:eastAsia="Times New Roman" w:cstheme="minorHAnsi"/>
          <w:b/>
          <w:color w:val="000000" w:themeColor="text1"/>
          <w:sz w:val="22"/>
          <w:szCs w:val="22"/>
        </w:rPr>
        <w:t>,</w:t>
      </w:r>
    </w:p>
    <w:p w14:paraId="4B968CB5" w14:textId="224ED4FA" w:rsidR="00C47692" w:rsidRPr="000F6831" w:rsidRDefault="00C47692" w:rsidP="00CB5698">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0F6831">
        <w:rPr>
          <w:rFonts w:eastAsia="Times New Roman" w:cstheme="minorHAnsi"/>
          <w:b/>
          <w:strike/>
          <w:color w:val="000000" w:themeColor="text1"/>
          <w:sz w:val="22"/>
          <w:szCs w:val="22"/>
          <w:u w:val="single"/>
        </w:rPr>
        <w:t>Formularz cenowy</w:t>
      </w:r>
      <w:r w:rsidRPr="000F6831">
        <w:rPr>
          <w:rFonts w:eastAsia="Times New Roman" w:cstheme="minorHAnsi"/>
          <w:b/>
          <w:strike/>
          <w:color w:val="000000" w:themeColor="text1"/>
          <w:sz w:val="22"/>
          <w:szCs w:val="22"/>
        </w:rPr>
        <w:t xml:space="preserve"> – Załącznik nr 3a do SWZ w formie elektronicznej (opatrzonej kwalifikowanym podpisem elektronicznym) - jeżeli dotyczy danej części,</w:t>
      </w:r>
    </w:p>
    <w:p w14:paraId="2707C0F3" w14:textId="3FEE05B2" w:rsidR="00F45C5B" w:rsidRPr="00AE72F6" w:rsidRDefault="003279D8"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r w:rsidR="0009501E" w:rsidRPr="0009501E">
        <w:rPr>
          <w:rFonts w:eastAsia="Times New Roman" w:cstheme="minorHAnsi"/>
          <w:b/>
          <w:color w:val="000000" w:themeColor="text1"/>
          <w:sz w:val="22"/>
          <w:szCs w:val="22"/>
        </w:rPr>
        <w:t xml:space="preserve"> </w:t>
      </w:r>
      <w:r w:rsidR="0009501E" w:rsidRPr="00C47692">
        <w:rPr>
          <w:rFonts w:eastAsia="Times New Roman" w:cstheme="minorHAnsi"/>
          <w:b/>
          <w:color w:val="000000" w:themeColor="text1"/>
          <w:sz w:val="22"/>
          <w:szCs w:val="22"/>
        </w:rPr>
        <w:t>- jeżeli dotyczy danej części,</w:t>
      </w:r>
    </w:p>
    <w:p w14:paraId="4B2AD26F" w14:textId="2E85F572" w:rsidR="003279D8" w:rsidRDefault="00485A47"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 xml:space="preserve">Dokumenty określone w załączniku nr 2  do swz - w wymaganiach ogólnych (dokumenty składające się na ofertę)  </w:t>
      </w:r>
      <w:r w:rsidR="00F45C5B"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r w:rsidR="004F4FD8" w:rsidRPr="004F4FD8">
        <w:rPr>
          <w:rFonts w:eastAsia="Times New Roman" w:cstheme="minorHAnsi"/>
          <w:b/>
          <w:color w:val="000000" w:themeColor="text1"/>
          <w:sz w:val="22"/>
          <w:szCs w:val="22"/>
        </w:rPr>
        <w:t xml:space="preserve"> </w:t>
      </w:r>
      <w:r w:rsidRPr="00C47692">
        <w:rPr>
          <w:rFonts w:eastAsia="Times New Roman" w:cstheme="minorHAnsi"/>
          <w:b/>
          <w:color w:val="000000" w:themeColor="text1"/>
          <w:sz w:val="22"/>
          <w:szCs w:val="22"/>
        </w:rPr>
        <w:t>- jeżeli dotyczy danej części,</w:t>
      </w:r>
    </w:p>
    <w:p w14:paraId="613C8E19" w14:textId="6DA50F91" w:rsidR="00954FA8" w:rsidRPr="00E34E73" w:rsidRDefault="003279D8" w:rsidP="00CB5698">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0A793FDF" w:rsidR="00954FA8"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73EEF218" w:rsidR="00570056"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1.9</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D91369B" w:rsidR="00BB43BE" w:rsidRPr="00AE72F6" w:rsidRDefault="00C15728"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Pr>
          <w:rFonts w:eastAsia="Times New Roman" w:cstheme="minorHAnsi"/>
          <w:b/>
          <w:color w:val="000000" w:themeColor="text1"/>
          <w:u w:val="single"/>
          <w:lang w:eastAsia="pl-PL"/>
        </w:rPr>
        <w:t>1.10</w:t>
      </w:r>
      <w:r w:rsidR="00570056" w:rsidRPr="00AE72F6">
        <w:rPr>
          <w:rFonts w:eastAsia="Times New Roman" w:cstheme="minorHAnsi"/>
          <w:b/>
          <w:color w:val="000000" w:themeColor="text1"/>
          <w:u w:val="single"/>
          <w:lang w:eastAsia="pl-PL"/>
        </w:rPr>
        <w:t xml:space="preserve">.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w:t>
      </w:r>
      <w:r w:rsidR="00C0145F" w:rsidRPr="00AE72F6">
        <w:rPr>
          <w:rFonts w:eastAsia="Times New Roman" w:cstheme="minorHAnsi"/>
          <w:color w:val="000000"/>
        </w:rPr>
        <w:lastRenderedPageBreak/>
        <w:t>do ich reprezentowania i załączeniem pełnomocnictwa.</w:t>
      </w:r>
    </w:p>
    <w:p w14:paraId="6EB2E4B5" w14:textId="208A9F3A" w:rsidR="00C0145F" w:rsidRPr="00727C64" w:rsidRDefault="00C0145F" w:rsidP="00CB5698">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CB5698">
      <w:pPr>
        <w:pStyle w:val="Akapitzlist"/>
        <w:widowControl w:val="0"/>
        <w:numPr>
          <w:ilvl w:val="0"/>
          <w:numId w:val="27"/>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783AEC">
        <w:fldChar w:fldCharType="begin"/>
      </w:r>
      <w:r w:rsidR="00783AEC">
        <w:instrText xml:space="preserve"> HYPERLINK "https://platformazakupowa.pl/pn/umb" </w:instrText>
      </w:r>
      <w:r w:rsidR="00783AEC">
        <w:fldChar w:fldCharType="separate"/>
      </w:r>
      <w:r w:rsidR="008B1731" w:rsidRPr="005B1C04">
        <w:rPr>
          <w:rStyle w:val="Hipercze"/>
        </w:rPr>
        <w:t>https://platformazakupowa.pl/pn/umb</w:t>
      </w:r>
      <w:r w:rsidR="00783AEC">
        <w:rPr>
          <w:rStyle w:val="Hipercze"/>
        </w:rPr>
        <w:fldChar w:fldCharType="end"/>
      </w:r>
      <w:r w:rsidRPr="00727C64">
        <w:t>.</w:t>
      </w:r>
    </w:p>
    <w:p w14:paraId="68A363AA" w14:textId="78B6766B" w:rsidR="00095F74" w:rsidRPr="008B1731" w:rsidRDefault="00095F74" w:rsidP="00CB5698">
      <w:pPr>
        <w:pStyle w:val="Akapitzlist"/>
        <w:widowControl w:val="0"/>
        <w:numPr>
          <w:ilvl w:val="0"/>
          <w:numId w:val="27"/>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CB5698">
      <w:pPr>
        <w:numPr>
          <w:ilvl w:val="0"/>
          <w:numId w:val="27"/>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CB5698">
      <w:pPr>
        <w:numPr>
          <w:ilvl w:val="0"/>
          <w:numId w:val="27"/>
        </w:numPr>
        <w:pBdr>
          <w:top w:val="nil"/>
          <w:left w:val="nil"/>
          <w:bottom w:val="nil"/>
          <w:right w:val="nil"/>
          <w:between w:val="nil"/>
        </w:pBdr>
        <w:spacing w:after="0" w:line="360" w:lineRule="auto"/>
        <w:ind w:left="284"/>
        <w:rPr>
          <w:strike/>
        </w:rPr>
      </w:pPr>
      <w:r w:rsidRPr="00727C64">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3">
        <w:r w:rsidRPr="00727C64">
          <w:rPr>
            <w:color w:val="1155CC"/>
            <w:u w:val="single"/>
          </w:rPr>
          <w:t>platformazakupowa.pl</w:t>
        </w:r>
      </w:hyperlink>
      <w:r w:rsidRPr="00727C64">
        <w:t xml:space="preserve">, Wykonawca powinien złożyć podpis bezpośrednio na dokumentach przesłanych za pośrednictwem </w:t>
      </w:r>
      <w:hyperlink r:id="rId14"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CB5698">
      <w:pPr>
        <w:numPr>
          <w:ilvl w:val="0"/>
          <w:numId w:val="27"/>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CB5698">
      <w:pPr>
        <w:numPr>
          <w:ilvl w:val="0"/>
          <w:numId w:val="27"/>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5">
        <w:r w:rsidRPr="00727C64">
          <w:rPr>
            <w:color w:val="1155CC"/>
            <w:u w:val="single"/>
          </w:rPr>
          <w:t>https://platformazakupowa.pl/strona/45-instrukcje</w:t>
        </w:r>
      </w:hyperlink>
    </w:p>
    <w:p w14:paraId="6987B0A9" w14:textId="77777777" w:rsidR="00095F74" w:rsidRPr="00727C64" w:rsidRDefault="00095F74" w:rsidP="00CB5698">
      <w:pPr>
        <w:pStyle w:val="Akapitzlist"/>
        <w:numPr>
          <w:ilvl w:val="0"/>
          <w:numId w:val="27"/>
        </w:numPr>
        <w:pBdr>
          <w:top w:val="nil"/>
          <w:left w:val="nil"/>
          <w:bottom w:val="nil"/>
          <w:right w:val="nil"/>
          <w:between w:val="nil"/>
        </w:pBdr>
        <w:spacing w:line="360" w:lineRule="auto"/>
        <w:ind w:left="284" w:hanging="426"/>
        <w:jc w:val="both"/>
        <w:rPr>
          <w:sz w:val="22"/>
          <w:szCs w:val="22"/>
        </w:rPr>
      </w:pPr>
      <w:r w:rsidRPr="00727C64">
        <w:rPr>
          <w:sz w:val="22"/>
          <w:szCs w:val="22"/>
        </w:rPr>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CB5698">
      <w:pPr>
        <w:numPr>
          <w:ilvl w:val="0"/>
          <w:numId w:val="27"/>
        </w:numPr>
        <w:spacing w:after="0" w:line="360" w:lineRule="auto"/>
        <w:ind w:left="284" w:hanging="426"/>
        <w:jc w:val="both"/>
        <w:rPr>
          <w:rFonts w:ascii="Calibri" w:eastAsia="Calibri" w:hAnsi="Calibri" w:cs="Calibri"/>
        </w:rPr>
      </w:pPr>
      <w:r w:rsidRPr="00727C64">
        <w:rPr>
          <w:b/>
        </w:rPr>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CB5698">
      <w:pPr>
        <w:numPr>
          <w:ilvl w:val="0"/>
          <w:numId w:val="27"/>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CB5698">
      <w:pPr>
        <w:numPr>
          <w:ilvl w:val="0"/>
          <w:numId w:val="27"/>
        </w:numPr>
        <w:spacing w:after="0" w:line="360" w:lineRule="auto"/>
        <w:ind w:left="284" w:hanging="426"/>
        <w:jc w:val="both"/>
      </w:pPr>
      <w:r w:rsidRPr="00727C64">
        <w:t>W celu ewentualnej kompresji danych Zamawiający rekomenduje wykorzystanie jednego z rozszerzeń:</w:t>
      </w:r>
    </w:p>
    <w:p w14:paraId="255B5A6B" w14:textId="749C855B" w:rsidR="00095F74" w:rsidRPr="00727C64" w:rsidRDefault="00095F74" w:rsidP="00C01991">
      <w:pPr>
        <w:spacing w:line="360" w:lineRule="auto"/>
        <w:ind w:left="284"/>
        <w:jc w:val="both"/>
      </w:pPr>
      <w:r w:rsidRPr="00727C64">
        <w:t>.zip</w:t>
      </w:r>
      <w:r w:rsidR="00C01991">
        <w:t>;</w:t>
      </w:r>
      <w:r w:rsidRPr="00727C64">
        <w:t xml:space="preserve"> .7Z</w:t>
      </w:r>
    </w:p>
    <w:p w14:paraId="3CA89011" w14:textId="114A85D0" w:rsidR="00095F74" w:rsidRPr="00727C64" w:rsidRDefault="00095F74" w:rsidP="00CB5698">
      <w:pPr>
        <w:numPr>
          <w:ilvl w:val="0"/>
          <w:numId w:val="27"/>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CB5698">
      <w:pPr>
        <w:numPr>
          <w:ilvl w:val="0"/>
          <w:numId w:val="27"/>
        </w:numPr>
        <w:spacing w:after="0" w:line="360" w:lineRule="auto"/>
        <w:ind w:left="284"/>
        <w:jc w:val="both"/>
        <w:rPr>
          <w:rFonts w:ascii="Calibri" w:eastAsia="Calibri" w:hAnsi="Calibri" w:cs="Calibri"/>
        </w:rPr>
      </w:pPr>
      <w:r w:rsidRPr="00727C64">
        <w:lastRenderedPageBreak/>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CB5698">
      <w:pPr>
        <w:numPr>
          <w:ilvl w:val="0"/>
          <w:numId w:val="27"/>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CB5698">
      <w:pPr>
        <w:numPr>
          <w:ilvl w:val="0"/>
          <w:numId w:val="27"/>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CB5698">
      <w:pPr>
        <w:numPr>
          <w:ilvl w:val="0"/>
          <w:numId w:val="27"/>
        </w:numPr>
        <w:spacing w:after="0" w:line="360" w:lineRule="auto"/>
        <w:ind w:left="284"/>
        <w:jc w:val="both"/>
      </w:pPr>
      <w:r w:rsidRPr="00727C64">
        <w:t>Zamawiający zaleca, aby Wykonawca z odpowiednim wyprzedzeniem przetestował możliwość prawidłowego wykorzystania wybranej metody podpisania plików oferty.</w:t>
      </w:r>
    </w:p>
    <w:p w14:paraId="2B04E2BF" w14:textId="77777777" w:rsidR="00095F74" w:rsidRPr="00727C64" w:rsidRDefault="00095F74" w:rsidP="00CB5698">
      <w:pPr>
        <w:numPr>
          <w:ilvl w:val="0"/>
          <w:numId w:val="27"/>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CB5698">
      <w:pPr>
        <w:numPr>
          <w:ilvl w:val="0"/>
          <w:numId w:val="27"/>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CB5698">
      <w:pPr>
        <w:numPr>
          <w:ilvl w:val="0"/>
          <w:numId w:val="27"/>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CB5698">
      <w:pPr>
        <w:pStyle w:val="Akapitzlist"/>
        <w:numPr>
          <w:ilvl w:val="0"/>
          <w:numId w:val="27"/>
        </w:numPr>
        <w:spacing w:after="240" w:line="360" w:lineRule="auto"/>
        <w:ind w:left="284"/>
        <w:rPr>
          <w:sz w:val="22"/>
          <w:szCs w:val="22"/>
        </w:rPr>
      </w:pPr>
      <w:r w:rsidRPr="00727C64">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CB5698">
      <w:pPr>
        <w:pStyle w:val="Akapitzlist"/>
        <w:numPr>
          <w:ilvl w:val="0"/>
          <w:numId w:val="8"/>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w:t>
      </w:r>
      <w:r w:rsidRPr="00AE72F6">
        <w:rPr>
          <w:rFonts w:cstheme="minorHAnsi"/>
          <w:sz w:val="22"/>
          <w:szCs w:val="22"/>
        </w:rPr>
        <w:lastRenderedPageBreak/>
        <w:t>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CB5698">
      <w:pPr>
        <w:pStyle w:val="Akapitzlist"/>
        <w:numPr>
          <w:ilvl w:val="0"/>
          <w:numId w:val="9"/>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33B4F490" w:rsidR="00136EDF" w:rsidRPr="00C01991" w:rsidRDefault="00136EDF" w:rsidP="00CB5698">
      <w:pPr>
        <w:pStyle w:val="Akapitzlist"/>
        <w:numPr>
          <w:ilvl w:val="0"/>
          <w:numId w:val="9"/>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4AF7F5B5" w:rsidR="0014267C" w:rsidRPr="00AE72F6" w:rsidRDefault="00964FAA" w:rsidP="00A846DF">
      <w:pPr>
        <w:spacing w:after="0" w:line="360" w:lineRule="auto"/>
        <w:rPr>
          <w:rFonts w:cstheme="minorHAnsi"/>
          <w:b/>
          <w:color w:val="000000" w:themeColor="text1"/>
          <w:u w:val="single"/>
        </w:rPr>
      </w:pPr>
      <w:r>
        <w:rPr>
          <w:rFonts w:cstheme="minorHAnsi"/>
          <w:b/>
          <w:color w:val="000000" w:themeColor="text1"/>
          <w:u w:val="single"/>
        </w:rPr>
        <w:t xml:space="preserve">13. </w:t>
      </w:r>
      <w:r w:rsidR="00497A20" w:rsidRPr="00AE72F6">
        <w:rPr>
          <w:rFonts w:cstheme="minorHAnsi"/>
          <w:b/>
          <w:color w:val="000000" w:themeColor="text1"/>
          <w:u w:val="single"/>
        </w:rPr>
        <w:t>ODWRÓCONA KOLEJNOŚĆ OCENY OFERT</w:t>
      </w:r>
    </w:p>
    <w:p w14:paraId="1E5F7965" w14:textId="77777777" w:rsidR="00964FAA" w:rsidRDefault="005260F1" w:rsidP="00964FAA">
      <w:pPr>
        <w:autoSpaceDE w:val="0"/>
        <w:autoSpaceDN w:val="0"/>
        <w:adjustRightInd w:val="0"/>
        <w:spacing w:after="0" w:line="360" w:lineRule="auto"/>
        <w:rPr>
          <w:rFonts w:eastAsia="Times New Roman" w:cstheme="minorHAnsi"/>
          <w:b/>
          <w:strike/>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w:t>
      </w:r>
      <w:r w:rsidRPr="00AE72F6">
        <w:rPr>
          <w:rFonts w:eastAsia="Times New Roman" w:cstheme="minorHAnsi"/>
          <w:b/>
          <w:u w:val="single"/>
        </w:rPr>
        <w:lastRenderedPageBreak/>
        <w:t xml:space="preserve">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5D765061" w:rsidR="009302D2" w:rsidRPr="00964FAA" w:rsidRDefault="00964FAA" w:rsidP="00964FAA">
      <w:pPr>
        <w:autoSpaceDE w:val="0"/>
        <w:autoSpaceDN w:val="0"/>
        <w:adjustRightInd w:val="0"/>
        <w:spacing w:after="0" w:line="360" w:lineRule="auto"/>
        <w:rPr>
          <w:rFonts w:eastAsia="Times New Roman" w:cstheme="minorHAnsi"/>
          <w:b/>
          <w:u w:val="single"/>
        </w:rPr>
      </w:pPr>
      <w:r>
        <w:rPr>
          <w:rFonts w:cstheme="minorHAnsi"/>
          <w:b/>
          <w:u w:val="single"/>
        </w:rPr>
        <w:t xml:space="preserve">14. </w:t>
      </w:r>
      <w:r w:rsidR="00DC01C3" w:rsidRPr="00964FAA">
        <w:rPr>
          <w:rFonts w:cstheme="minorHAnsi"/>
          <w:b/>
          <w:u w:val="single"/>
        </w:rPr>
        <w:t>Zgodnie z art. 126</w:t>
      </w:r>
      <w:r w:rsidR="006F2395" w:rsidRPr="00964FAA">
        <w:rPr>
          <w:rFonts w:cstheme="minorHAnsi"/>
          <w:b/>
          <w:u w:val="single"/>
        </w:rPr>
        <w:t xml:space="preserve"> ust. 1 ustawy Pzp zamawiający wezwie wykonawcę, którego oferta została najwyżej oceniona, do złożenia w wyznaczonym terminie, nie krótszym niż 10 dni, aktualnych na dzień złożenia </w:t>
      </w:r>
      <w:r w:rsidR="00184DC8" w:rsidRPr="00964FAA">
        <w:rPr>
          <w:rFonts w:cstheme="minorHAnsi"/>
          <w:b/>
          <w:u w:val="single"/>
        </w:rPr>
        <w:t xml:space="preserve">podmiotowych środków dowodowych </w:t>
      </w:r>
      <w:r w:rsidR="009302D2" w:rsidRPr="00964FAA">
        <w:rPr>
          <w:rFonts w:cstheme="minorHAnsi"/>
          <w:b/>
          <w:u w:val="single"/>
        </w:rPr>
        <w:t>potwierdzających brak podstaw wykluczenia:</w:t>
      </w:r>
    </w:p>
    <w:p w14:paraId="43671831" w14:textId="0B249522"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1579FC7E"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3D817AA"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520B6D">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35E4D9F2"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w:t>
      </w:r>
      <w:r w:rsidRPr="001B1FBD">
        <w:rPr>
          <w:rFonts w:eastAsia="Times New Roman" w:cstheme="minorHAnsi"/>
          <w:color w:val="000000"/>
          <w:lang w:eastAsia="pl-PL"/>
        </w:rPr>
        <w:t xml:space="preserve">terminie </w:t>
      </w:r>
      <w:r w:rsidR="00A13983" w:rsidRPr="001B1FBD">
        <w:rPr>
          <w:rFonts w:eastAsia="Times New Roman" w:cstheme="minorHAnsi"/>
          <w:b/>
          <w:color w:val="7030A0"/>
          <w:lang w:eastAsia="pl-PL"/>
        </w:rPr>
        <w:t xml:space="preserve">do dnia </w:t>
      </w:r>
      <w:r w:rsidR="00400E0A">
        <w:rPr>
          <w:rFonts w:eastAsia="Times New Roman" w:cstheme="minorHAnsi"/>
          <w:b/>
          <w:color w:val="7030A0"/>
          <w:lang w:eastAsia="pl-PL"/>
        </w:rPr>
        <w:t>05.05.</w:t>
      </w:r>
      <w:r w:rsidR="00590A79" w:rsidRPr="001B1FBD">
        <w:rPr>
          <w:rFonts w:eastAsia="Times New Roman" w:cstheme="minorHAnsi"/>
          <w:b/>
          <w:color w:val="7030A0"/>
          <w:lang w:eastAsia="pl-PL"/>
        </w:rPr>
        <w:t>2023</w:t>
      </w:r>
      <w:r w:rsidR="00F732BA" w:rsidRPr="001B1FBD">
        <w:rPr>
          <w:rFonts w:eastAsia="Times New Roman" w:cstheme="minorHAnsi"/>
          <w:b/>
          <w:color w:val="7030A0"/>
          <w:lang w:eastAsia="pl-PL"/>
        </w:rPr>
        <w:t xml:space="preserve"> r.,</w:t>
      </w:r>
      <w:r w:rsidR="009302D2" w:rsidRPr="001B1FBD">
        <w:rPr>
          <w:rFonts w:eastAsia="Times New Roman" w:cstheme="minorHAnsi"/>
          <w:b/>
          <w:color w:val="7030A0"/>
          <w:lang w:eastAsia="pl-PL"/>
        </w:rPr>
        <w:t xml:space="preserve"> do godz. 09</w:t>
      </w:r>
      <w:r w:rsidRPr="001B1FBD">
        <w:rPr>
          <w:rFonts w:eastAsia="Times New Roman" w:cstheme="minorHAnsi"/>
          <w:b/>
          <w:color w:val="7030A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520B6D">
      <w:pPr>
        <w:pStyle w:val="Nagwek1"/>
        <w:rPr>
          <w:bCs/>
          <w:spacing w:val="-2"/>
        </w:rPr>
      </w:pPr>
      <w:r w:rsidRPr="00AE72F6">
        <w:t xml:space="preserve">CZĘŚĆ </w:t>
      </w:r>
      <w:r w:rsidR="009302D2" w:rsidRPr="00AE72F6">
        <w:t>XV.</w:t>
      </w:r>
      <w:r w:rsidR="00FE25A0" w:rsidRPr="00AE72F6">
        <w:t xml:space="preserve"> Termin otwarcia ofert</w:t>
      </w:r>
    </w:p>
    <w:p w14:paraId="65C62E95" w14:textId="092C3D5D"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1B1FBD">
        <w:rPr>
          <w:rFonts w:eastAsia="Calibri" w:cstheme="minorHAnsi"/>
          <w:b/>
          <w:color w:val="7030A0"/>
          <w:lang w:eastAsia="ar-SA"/>
        </w:rPr>
        <w:t>w dniu</w:t>
      </w:r>
      <w:r w:rsidRPr="001B1FBD">
        <w:rPr>
          <w:rFonts w:eastAsia="Calibri" w:cstheme="minorHAnsi"/>
          <w:color w:val="7030A0"/>
          <w:lang w:eastAsia="ar-SA"/>
        </w:rPr>
        <w:t xml:space="preserve"> </w:t>
      </w:r>
      <w:r w:rsidR="00400E0A">
        <w:rPr>
          <w:rFonts w:eastAsia="Calibri" w:cstheme="minorHAnsi"/>
          <w:b/>
          <w:color w:val="7030A0"/>
          <w:lang w:eastAsia="ar-SA"/>
        </w:rPr>
        <w:t>05.05</w:t>
      </w:r>
      <w:r w:rsidR="00557598" w:rsidRPr="001B1FBD">
        <w:rPr>
          <w:rFonts w:eastAsia="Calibri" w:cstheme="minorHAnsi"/>
          <w:b/>
          <w:color w:val="7030A0"/>
          <w:lang w:eastAsia="ar-SA"/>
        </w:rPr>
        <w:t>.</w:t>
      </w:r>
      <w:r w:rsidR="00590A79" w:rsidRPr="001B1FBD">
        <w:rPr>
          <w:rFonts w:eastAsia="Calibri" w:cstheme="minorHAnsi"/>
          <w:b/>
          <w:color w:val="7030A0"/>
          <w:lang w:eastAsia="ar-SA"/>
        </w:rPr>
        <w:t>2023</w:t>
      </w:r>
      <w:r w:rsidRPr="001B1FBD">
        <w:rPr>
          <w:rFonts w:eastAsia="Calibri" w:cstheme="minorHAnsi"/>
          <w:b/>
          <w:color w:val="7030A0"/>
          <w:lang w:eastAsia="ar-SA"/>
        </w:rPr>
        <w:t xml:space="preserve"> r. o godzinie</w:t>
      </w:r>
      <w:r w:rsidRPr="001B1FBD">
        <w:rPr>
          <w:rFonts w:eastAsia="Calibri" w:cstheme="minorHAnsi"/>
          <w:color w:val="7030A0"/>
          <w:lang w:eastAsia="ar-SA"/>
        </w:rPr>
        <w:t xml:space="preserve"> </w:t>
      </w:r>
      <w:r w:rsidR="00590A79" w:rsidRPr="001B1FBD">
        <w:rPr>
          <w:rFonts w:eastAsia="Calibri" w:cstheme="minorHAnsi"/>
          <w:b/>
          <w:color w:val="7030A0"/>
          <w:lang w:eastAsia="ar-SA"/>
        </w:rPr>
        <w:t>09</w:t>
      </w:r>
      <w:r w:rsidRPr="001B1FBD">
        <w:rPr>
          <w:rFonts w:eastAsia="Calibri" w:cstheme="minorHAnsi"/>
          <w:b/>
          <w:color w:val="7030A0"/>
          <w:lang w:eastAsia="ar-SA"/>
        </w:rPr>
        <w:t>.</w:t>
      </w:r>
      <w:r w:rsidR="00590A79" w:rsidRPr="001B1FBD">
        <w:rPr>
          <w:rFonts w:eastAsia="Calibri" w:cstheme="minorHAnsi"/>
          <w:b/>
          <w:color w:val="7030A0"/>
          <w:lang w:eastAsia="ar-SA"/>
        </w:rPr>
        <w:t>05</w:t>
      </w:r>
      <w:r w:rsidR="00C0145F" w:rsidRPr="001B1FBD">
        <w:rPr>
          <w:rFonts w:eastAsia="Calibri" w:cstheme="minorHAnsi"/>
          <w:b/>
          <w:color w:val="7030A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lastRenderedPageBreak/>
        <w:t>Informacja z otwarcia ofert zostanie opublikowana na stronie postępowania na</w:t>
      </w:r>
      <w:hyperlink r:id="rId16">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520B6D">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w:t>
      </w:r>
      <w:r w:rsidRPr="00AE72F6">
        <w:rPr>
          <w:rFonts w:cstheme="minorHAnsi"/>
          <w:color w:val="000000" w:themeColor="text1"/>
        </w:rPr>
        <w:lastRenderedPageBreak/>
        <w:t xml:space="preserve">związanych z importem części zamiennych, koszty przesyłek kurierskich, koszty robocizny, materiałów etc.) oraz ewentualne koszty usługi agencji celnej. </w:t>
      </w:r>
    </w:p>
    <w:p w14:paraId="36C927C9" w14:textId="598C83C5" w:rsidR="00FE25A0" w:rsidRPr="0009501E"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520B6D">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C01991">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8856" w:type="dxa"/>
        <w:tblInd w:w="70" w:type="dxa"/>
        <w:tblLayout w:type="fixed"/>
        <w:tblCellMar>
          <w:left w:w="70" w:type="dxa"/>
          <w:right w:w="70" w:type="dxa"/>
        </w:tblCellMar>
        <w:tblLook w:val="04A0" w:firstRow="1" w:lastRow="0" w:firstColumn="1" w:lastColumn="0" w:noHBand="0" w:noVBand="1"/>
      </w:tblPr>
      <w:tblGrid>
        <w:gridCol w:w="1626"/>
        <w:gridCol w:w="2410"/>
        <w:gridCol w:w="2410"/>
        <w:gridCol w:w="2410"/>
      </w:tblGrid>
      <w:tr w:rsidR="000F6831" w:rsidRPr="000F6831" w14:paraId="44683B8D" w14:textId="77777777" w:rsidTr="000E1A21">
        <w:trPr>
          <w:trHeight w:val="97"/>
        </w:trPr>
        <w:tc>
          <w:tcPr>
            <w:tcW w:w="16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8B3ACE1" w14:textId="77777777" w:rsidR="000F6831" w:rsidRPr="000F6831" w:rsidRDefault="000F6831" w:rsidP="000F6831">
            <w:pPr>
              <w:spacing w:after="0" w:line="276" w:lineRule="auto"/>
              <w:jc w:val="center"/>
              <w:rPr>
                <w:rFonts w:ascii="Calibri" w:eastAsia="Calibri" w:hAnsi="Calibri" w:cs="Calibri"/>
                <w:b/>
                <w:bCs/>
                <w:i/>
                <w:iCs/>
                <w:color w:val="7030A0"/>
                <w:lang w:eastAsia="pl-PL"/>
              </w:rPr>
            </w:pPr>
            <w:r w:rsidRPr="000F6831">
              <w:rPr>
                <w:rFonts w:ascii="Calibri" w:eastAsia="Calibri" w:hAnsi="Calibri" w:cs="Calibri"/>
                <w:b/>
                <w:bCs/>
                <w:i/>
                <w:iCs/>
                <w:color w:val="7030A0"/>
                <w:lang w:eastAsia="pl-PL"/>
              </w:rPr>
              <w:t>Nr części</w:t>
            </w:r>
          </w:p>
        </w:tc>
        <w:tc>
          <w:tcPr>
            <w:tcW w:w="2410" w:type="dxa"/>
            <w:tcBorders>
              <w:top w:val="single" w:sz="4" w:space="0" w:color="auto"/>
              <w:left w:val="nil"/>
              <w:bottom w:val="single" w:sz="4" w:space="0" w:color="auto"/>
              <w:right w:val="single" w:sz="4" w:space="0" w:color="auto"/>
            </w:tcBorders>
            <w:shd w:val="clear" w:color="auto" w:fill="C0C0C0"/>
            <w:vAlign w:val="center"/>
            <w:hideMark/>
          </w:tcPr>
          <w:p w14:paraId="4FFC31FE" w14:textId="77777777" w:rsidR="000F6831" w:rsidRPr="000F6831" w:rsidRDefault="000F6831" w:rsidP="000F6831">
            <w:pPr>
              <w:spacing w:after="0" w:line="276" w:lineRule="auto"/>
              <w:jc w:val="center"/>
              <w:rPr>
                <w:rFonts w:ascii="Calibri" w:eastAsia="Calibri" w:hAnsi="Calibri" w:cs="Calibri"/>
                <w:b/>
                <w:bCs/>
                <w:i/>
                <w:iCs/>
                <w:color w:val="7030A0"/>
                <w:lang w:eastAsia="pl-PL"/>
              </w:rPr>
            </w:pPr>
            <w:r w:rsidRPr="000F6831">
              <w:rPr>
                <w:rFonts w:ascii="Calibri" w:eastAsia="Calibri" w:hAnsi="Calibri" w:cs="Calibri"/>
                <w:b/>
                <w:bCs/>
                <w:i/>
                <w:iCs/>
                <w:color w:val="7030A0"/>
                <w:lang w:eastAsia="pl-PL"/>
              </w:rPr>
              <w:t>Cena ofertowa</w:t>
            </w:r>
          </w:p>
        </w:tc>
        <w:tc>
          <w:tcPr>
            <w:tcW w:w="2410" w:type="dxa"/>
            <w:tcBorders>
              <w:top w:val="single" w:sz="4" w:space="0" w:color="auto"/>
              <w:left w:val="nil"/>
              <w:bottom w:val="single" w:sz="4" w:space="0" w:color="auto"/>
              <w:right w:val="single" w:sz="4" w:space="0" w:color="auto"/>
            </w:tcBorders>
            <w:shd w:val="clear" w:color="auto" w:fill="C0C0C0"/>
            <w:vAlign w:val="center"/>
            <w:hideMark/>
          </w:tcPr>
          <w:p w14:paraId="1916B996" w14:textId="6E3768AB" w:rsidR="000F6831" w:rsidRPr="000F6831" w:rsidRDefault="00862FE6" w:rsidP="000F6831">
            <w:pPr>
              <w:spacing w:after="0" w:line="276" w:lineRule="auto"/>
              <w:jc w:val="center"/>
              <w:rPr>
                <w:rFonts w:ascii="Calibri" w:eastAsia="Calibri" w:hAnsi="Calibri" w:cs="Calibri"/>
                <w:b/>
                <w:bCs/>
                <w:i/>
                <w:iCs/>
                <w:color w:val="7030A0"/>
                <w:lang w:eastAsia="pl-PL"/>
              </w:rPr>
            </w:pPr>
            <w:r>
              <w:rPr>
                <w:rFonts w:ascii="Calibri" w:eastAsia="Calibri" w:hAnsi="Calibri" w:cs="Calibri"/>
                <w:b/>
                <w:bCs/>
                <w:i/>
                <w:iCs/>
                <w:color w:val="7030A0"/>
                <w:lang w:eastAsia="pl-PL"/>
              </w:rPr>
              <w:t>Parametry</w:t>
            </w:r>
            <w:r w:rsidR="000F6831" w:rsidRPr="000F6831">
              <w:rPr>
                <w:rFonts w:ascii="Calibri" w:eastAsia="Calibri" w:hAnsi="Calibri" w:cs="Calibri"/>
                <w:b/>
                <w:bCs/>
                <w:i/>
                <w:iCs/>
                <w:color w:val="7030A0"/>
                <w:lang w:eastAsia="pl-PL"/>
              </w:rPr>
              <w:t xml:space="preserve"> techniczne</w:t>
            </w:r>
          </w:p>
        </w:tc>
        <w:tc>
          <w:tcPr>
            <w:tcW w:w="2410" w:type="dxa"/>
            <w:tcBorders>
              <w:top w:val="single" w:sz="4" w:space="0" w:color="auto"/>
              <w:left w:val="nil"/>
              <w:bottom w:val="single" w:sz="4" w:space="0" w:color="auto"/>
              <w:right w:val="single" w:sz="4" w:space="0" w:color="auto"/>
            </w:tcBorders>
            <w:shd w:val="clear" w:color="auto" w:fill="C0C0C0"/>
            <w:vAlign w:val="center"/>
            <w:hideMark/>
          </w:tcPr>
          <w:p w14:paraId="17DA80F1" w14:textId="77777777" w:rsidR="000F6831" w:rsidRPr="000F6831" w:rsidRDefault="000F6831" w:rsidP="000F6831">
            <w:pPr>
              <w:spacing w:after="0" w:line="276" w:lineRule="auto"/>
              <w:jc w:val="center"/>
              <w:rPr>
                <w:rFonts w:ascii="Calibri" w:eastAsia="Calibri" w:hAnsi="Calibri" w:cs="Calibri"/>
                <w:b/>
                <w:bCs/>
                <w:i/>
                <w:iCs/>
                <w:color w:val="7030A0"/>
                <w:lang w:eastAsia="pl-PL"/>
              </w:rPr>
            </w:pPr>
            <w:r w:rsidRPr="000F6831">
              <w:rPr>
                <w:rFonts w:ascii="Calibri" w:eastAsia="Calibri" w:hAnsi="Calibri" w:cs="Calibri"/>
                <w:b/>
                <w:bCs/>
                <w:i/>
                <w:iCs/>
                <w:color w:val="7030A0"/>
                <w:lang w:eastAsia="pl-PL"/>
              </w:rPr>
              <w:t xml:space="preserve">Warunki gwarancji </w:t>
            </w:r>
          </w:p>
        </w:tc>
      </w:tr>
      <w:tr w:rsidR="000F6831" w:rsidRPr="000F6831" w14:paraId="3F340657" w14:textId="77777777" w:rsidTr="000E1A21">
        <w:trPr>
          <w:trHeight w:val="441"/>
        </w:trPr>
        <w:tc>
          <w:tcPr>
            <w:tcW w:w="1626" w:type="dxa"/>
            <w:tcBorders>
              <w:top w:val="single" w:sz="4" w:space="0" w:color="auto"/>
              <w:left w:val="single" w:sz="4" w:space="0" w:color="auto"/>
              <w:bottom w:val="single" w:sz="4" w:space="0" w:color="auto"/>
              <w:right w:val="single" w:sz="4" w:space="0" w:color="auto"/>
            </w:tcBorders>
            <w:vAlign w:val="center"/>
          </w:tcPr>
          <w:p w14:paraId="6DC166C3" w14:textId="77777777" w:rsidR="000F6831" w:rsidRPr="000F6831" w:rsidRDefault="000F6831" w:rsidP="000F6831">
            <w:pPr>
              <w:spacing w:after="0" w:line="276" w:lineRule="auto"/>
              <w:jc w:val="center"/>
              <w:rPr>
                <w:rFonts w:ascii="Calibri" w:eastAsia="Calibri" w:hAnsi="Calibri" w:cs="Calibri"/>
                <w:i/>
                <w:color w:val="7030A0"/>
                <w:lang w:eastAsia="pl-PL"/>
              </w:rPr>
            </w:pPr>
            <w:r w:rsidRPr="000F6831">
              <w:rPr>
                <w:rFonts w:ascii="Calibri" w:eastAsia="Calibri" w:hAnsi="Calibri" w:cs="Calibri"/>
                <w:i/>
                <w:color w:val="7030A0"/>
                <w:lang w:eastAsia="pl-PL"/>
              </w:rPr>
              <w:t xml:space="preserve">Część nr 1 </w:t>
            </w:r>
          </w:p>
        </w:tc>
        <w:tc>
          <w:tcPr>
            <w:tcW w:w="2410" w:type="dxa"/>
            <w:tcBorders>
              <w:top w:val="single" w:sz="4" w:space="0" w:color="auto"/>
              <w:left w:val="nil"/>
              <w:bottom w:val="single" w:sz="4" w:space="0" w:color="auto"/>
              <w:right w:val="single" w:sz="4" w:space="0" w:color="auto"/>
            </w:tcBorders>
            <w:vAlign w:val="center"/>
          </w:tcPr>
          <w:p w14:paraId="2F903F2D" w14:textId="77777777" w:rsidR="000F6831" w:rsidRPr="000F6831" w:rsidRDefault="000F6831" w:rsidP="000F6831">
            <w:pPr>
              <w:spacing w:after="0" w:line="276" w:lineRule="auto"/>
              <w:jc w:val="center"/>
              <w:rPr>
                <w:rFonts w:ascii="Calibri" w:eastAsia="Calibri" w:hAnsi="Calibri" w:cs="Calibri"/>
                <w:color w:val="7030A0"/>
                <w:lang w:eastAsia="pl-PL"/>
              </w:rPr>
            </w:pPr>
            <w:r w:rsidRPr="000F6831">
              <w:rPr>
                <w:rFonts w:ascii="Calibri" w:eastAsia="Calibri" w:hAnsi="Calibri" w:cs="Calibri"/>
                <w:color w:val="7030A0"/>
                <w:lang w:eastAsia="pl-PL"/>
              </w:rPr>
              <w:t>60%</w:t>
            </w:r>
          </w:p>
        </w:tc>
        <w:tc>
          <w:tcPr>
            <w:tcW w:w="2410" w:type="dxa"/>
            <w:tcBorders>
              <w:top w:val="single" w:sz="4" w:space="0" w:color="auto"/>
              <w:left w:val="nil"/>
              <w:bottom w:val="single" w:sz="4" w:space="0" w:color="auto"/>
              <w:right w:val="single" w:sz="4" w:space="0" w:color="auto"/>
            </w:tcBorders>
            <w:vAlign w:val="center"/>
          </w:tcPr>
          <w:p w14:paraId="4BD47066" w14:textId="77777777" w:rsidR="000F6831" w:rsidRPr="000F6831" w:rsidRDefault="000F6831" w:rsidP="000F6831">
            <w:pPr>
              <w:spacing w:after="0" w:line="276" w:lineRule="auto"/>
              <w:jc w:val="center"/>
              <w:rPr>
                <w:rFonts w:ascii="Calibri" w:eastAsia="Calibri" w:hAnsi="Calibri" w:cs="Calibri"/>
                <w:color w:val="7030A0"/>
                <w:lang w:eastAsia="pl-PL"/>
              </w:rPr>
            </w:pPr>
            <w:r w:rsidRPr="000F6831">
              <w:rPr>
                <w:rFonts w:ascii="Calibri" w:eastAsia="Calibri" w:hAnsi="Calibri" w:cs="Calibri"/>
                <w:color w:val="7030A0"/>
                <w:lang w:eastAsia="pl-PL"/>
              </w:rPr>
              <w:t>20%</w:t>
            </w:r>
          </w:p>
        </w:tc>
        <w:tc>
          <w:tcPr>
            <w:tcW w:w="2410" w:type="dxa"/>
            <w:tcBorders>
              <w:top w:val="single" w:sz="4" w:space="0" w:color="auto"/>
              <w:left w:val="nil"/>
              <w:bottom w:val="single" w:sz="4" w:space="0" w:color="auto"/>
              <w:right w:val="single" w:sz="4" w:space="0" w:color="auto"/>
            </w:tcBorders>
            <w:vAlign w:val="center"/>
          </w:tcPr>
          <w:p w14:paraId="2FE8C4BC" w14:textId="77777777" w:rsidR="000F6831" w:rsidRPr="000F6831" w:rsidRDefault="000F6831" w:rsidP="000F6831">
            <w:pPr>
              <w:spacing w:after="0" w:line="276" w:lineRule="auto"/>
              <w:jc w:val="center"/>
              <w:rPr>
                <w:rFonts w:ascii="Calibri" w:eastAsia="Calibri" w:hAnsi="Calibri" w:cs="Calibri"/>
                <w:color w:val="7030A0"/>
                <w:lang w:eastAsia="pl-PL"/>
              </w:rPr>
            </w:pPr>
            <w:r w:rsidRPr="000F6831">
              <w:rPr>
                <w:rFonts w:ascii="Calibri" w:eastAsia="Calibri" w:hAnsi="Calibri" w:cs="Calibri"/>
                <w:color w:val="7030A0"/>
                <w:lang w:eastAsia="pl-PL"/>
              </w:rPr>
              <w:t>20%</w:t>
            </w:r>
          </w:p>
        </w:tc>
      </w:tr>
      <w:tr w:rsidR="000F6831" w:rsidRPr="000F6831" w14:paraId="116FF6A8" w14:textId="77777777" w:rsidTr="000E1A21">
        <w:trPr>
          <w:trHeight w:val="441"/>
        </w:trPr>
        <w:tc>
          <w:tcPr>
            <w:tcW w:w="1626" w:type="dxa"/>
            <w:tcBorders>
              <w:top w:val="single" w:sz="4" w:space="0" w:color="auto"/>
              <w:left w:val="single" w:sz="4" w:space="0" w:color="auto"/>
              <w:bottom w:val="single" w:sz="4" w:space="0" w:color="auto"/>
              <w:right w:val="single" w:sz="4" w:space="0" w:color="auto"/>
            </w:tcBorders>
            <w:vAlign w:val="center"/>
          </w:tcPr>
          <w:p w14:paraId="49E40BC0" w14:textId="77777777" w:rsidR="000F6831" w:rsidRPr="000F6831" w:rsidRDefault="000F6831" w:rsidP="000F6831">
            <w:pPr>
              <w:spacing w:after="0" w:line="276" w:lineRule="auto"/>
              <w:jc w:val="center"/>
              <w:rPr>
                <w:rFonts w:ascii="Calibri" w:eastAsia="Calibri" w:hAnsi="Calibri" w:cs="Calibri"/>
                <w:i/>
                <w:color w:val="7030A0"/>
                <w:lang w:eastAsia="pl-PL"/>
              </w:rPr>
            </w:pPr>
            <w:r w:rsidRPr="000F6831">
              <w:rPr>
                <w:rFonts w:ascii="Calibri" w:eastAsia="Calibri" w:hAnsi="Calibri" w:cs="Calibri"/>
                <w:i/>
                <w:color w:val="7030A0"/>
                <w:lang w:eastAsia="pl-PL"/>
              </w:rPr>
              <w:t>Część nr 2</w:t>
            </w:r>
          </w:p>
        </w:tc>
        <w:tc>
          <w:tcPr>
            <w:tcW w:w="2410" w:type="dxa"/>
            <w:tcBorders>
              <w:top w:val="single" w:sz="4" w:space="0" w:color="auto"/>
              <w:left w:val="nil"/>
              <w:bottom w:val="single" w:sz="4" w:space="0" w:color="auto"/>
              <w:right w:val="single" w:sz="4" w:space="0" w:color="auto"/>
            </w:tcBorders>
            <w:vAlign w:val="center"/>
          </w:tcPr>
          <w:p w14:paraId="4CA39DEA" w14:textId="77777777" w:rsidR="000F6831" w:rsidRPr="000F6831" w:rsidRDefault="000F6831" w:rsidP="000F6831">
            <w:pPr>
              <w:spacing w:after="0" w:line="276" w:lineRule="auto"/>
              <w:jc w:val="center"/>
              <w:rPr>
                <w:rFonts w:ascii="Calibri" w:eastAsia="Calibri" w:hAnsi="Calibri" w:cs="Calibri"/>
                <w:color w:val="7030A0"/>
                <w:lang w:eastAsia="pl-PL"/>
              </w:rPr>
            </w:pPr>
            <w:r w:rsidRPr="000F6831">
              <w:rPr>
                <w:rFonts w:ascii="Calibri" w:eastAsia="Calibri" w:hAnsi="Calibri" w:cs="Calibri"/>
                <w:color w:val="7030A0"/>
                <w:lang w:eastAsia="pl-PL"/>
              </w:rPr>
              <w:t>60%</w:t>
            </w:r>
          </w:p>
        </w:tc>
        <w:tc>
          <w:tcPr>
            <w:tcW w:w="2410" w:type="dxa"/>
            <w:tcBorders>
              <w:top w:val="single" w:sz="4" w:space="0" w:color="auto"/>
              <w:left w:val="nil"/>
              <w:bottom w:val="single" w:sz="4" w:space="0" w:color="auto"/>
              <w:right w:val="single" w:sz="4" w:space="0" w:color="auto"/>
            </w:tcBorders>
            <w:vAlign w:val="center"/>
          </w:tcPr>
          <w:p w14:paraId="3BEDF9B1" w14:textId="77777777" w:rsidR="000F6831" w:rsidRPr="000F6831" w:rsidRDefault="000F6831" w:rsidP="000F6831">
            <w:pPr>
              <w:spacing w:after="0" w:line="276" w:lineRule="auto"/>
              <w:jc w:val="center"/>
              <w:rPr>
                <w:rFonts w:ascii="Calibri" w:eastAsia="Calibri" w:hAnsi="Calibri" w:cs="Calibri"/>
                <w:color w:val="7030A0"/>
                <w:lang w:eastAsia="pl-PL"/>
              </w:rPr>
            </w:pPr>
            <w:r w:rsidRPr="000F6831">
              <w:rPr>
                <w:rFonts w:ascii="Calibri" w:eastAsia="Calibri" w:hAnsi="Calibri" w:cs="Calibri"/>
                <w:color w:val="7030A0"/>
                <w:lang w:eastAsia="pl-PL"/>
              </w:rPr>
              <w:t>40%</w:t>
            </w:r>
          </w:p>
        </w:tc>
        <w:tc>
          <w:tcPr>
            <w:tcW w:w="2410" w:type="dxa"/>
            <w:tcBorders>
              <w:top w:val="single" w:sz="4" w:space="0" w:color="auto"/>
              <w:left w:val="nil"/>
              <w:bottom w:val="single" w:sz="4" w:space="0" w:color="auto"/>
              <w:right w:val="single" w:sz="4" w:space="0" w:color="auto"/>
            </w:tcBorders>
            <w:vAlign w:val="center"/>
          </w:tcPr>
          <w:p w14:paraId="3390D36B" w14:textId="77777777" w:rsidR="000F6831" w:rsidRPr="000F6831" w:rsidRDefault="000F6831" w:rsidP="000F6831">
            <w:pPr>
              <w:spacing w:after="0" w:line="276" w:lineRule="auto"/>
              <w:jc w:val="center"/>
              <w:rPr>
                <w:rFonts w:ascii="Calibri" w:eastAsia="Calibri" w:hAnsi="Calibri" w:cs="Calibri"/>
                <w:color w:val="7030A0"/>
                <w:lang w:eastAsia="pl-PL"/>
              </w:rPr>
            </w:pPr>
            <w:r w:rsidRPr="000F6831">
              <w:rPr>
                <w:rFonts w:ascii="Calibri" w:eastAsia="Calibri" w:hAnsi="Calibri" w:cs="Calibri"/>
                <w:color w:val="7030A0"/>
                <w:lang w:eastAsia="pl-PL"/>
              </w:rPr>
              <w:t>-</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4D27A445"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r w:rsidR="001D09BE" w:rsidRPr="001D09BE">
        <w:rPr>
          <w:rFonts w:cstheme="minorHAnsi"/>
          <w:color w:val="000000" w:themeColor="text1"/>
        </w:rPr>
        <w:t xml:space="preserve"> </w:t>
      </w:r>
      <w:r w:rsidR="001D09BE" w:rsidRPr="001D09BE">
        <w:rPr>
          <w:rFonts w:cstheme="minorHAnsi"/>
          <w:b/>
          <w:color w:val="7030A0"/>
        </w:rPr>
        <w:t xml:space="preserve">C = / C </w:t>
      </w:r>
      <w:r w:rsidR="001D09BE" w:rsidRPr="001D09BE">
        <w:rPr>
          <w:rFonts w:cstheme="minorHAnsi"/>
          <w:b/>
          <w:color w:val="7030A0"/>
          <w:vertAlign w:val="subscript"/>
        </w:rPr>
        <w:t>of.</w:t>
      </w:r>
      <w:r w:rsidR="001D09BE" w:rsidRPr="001D09BE">
        <w:rPr>
          <w:rFonts w:cstheme="minorHAnsi"/>
          <w:b/>
          <w:color w:val="7030A0"/>
        </w:rPr>
        <w:t xml:space="preserve"> x waga kryterium</w:t>
      </w:r>
    </w:p>
    <w:p w14:paraId="4DA0E950" w14:textId="3A315756"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gdzie:</w:t>
      </w:r>
    </w:p>
    <w:p w14:paraId="31237EFA" w14:textId="166FD8CE"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DD201D"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4B489D93" w:rsidR="00021F7A" w:rsidRPr="001D09BE"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r w:rsidR="001D09BE" w:rsidRPr="001D09BE">
        <w:rPr>
          <w:rFonts w:cstheme="minorHAnsi"/>
          <w:color w:val="000000" w:themeColor="text1"/>
          <w:lang w:val="en-US" w:eastAsia="ar-SA"/>
        </w:rPr>
        <w:t xml:space="preserve"> </w:t>
      </w:r>
      <w:r w:rsidR="001D09BE" w:rsidRPr="001D09BE">
        <w:rPr>
          <w:rFonts w:cstheme="minorHAnsi"/>
          <w:b/>
          <w:color w:val="7030A0"/>
          <w:lang w:val="en-US" w:eastAsia="ar-SA"/>
        </w:rPr>
        <w:t>OG = OG of./ OG max</w:t>
      </w:r>
      <w:r w:rsidR="001D09BE" w:rsidRPr="001D09BE">
        <w:rPr>
          <w:rFonts w:cstheme="minorHAnsi"/>
          <w:b/>
          <w:color w:val="7030A0"/>
          <w:lang w:eastAsia="ar-SA"/>
        </w:rPr>
        <w:t>. x waga kryterium</w:t>
      </w:r>
      <w:r w:rsidR="001D09BE" w:rsidRPr="001D09BE">
        <w:rPr>
          <w:rFonts w:cstheme="minorHAnsi"/>
          <w:color w:val="7030A0"/>
          <w:lang w:eastAsia="ar-SA"/>
        </w:rPr>
        <w:t xml:space="preserve">  </w:t>
      </w:r>
    </w:p>
    <w:p w14:paraId="61935F6C" w14:textId="546B6BC1" w:rsidR="002A6E43" w:rsidRPr="001D09BE"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D09BE">
        <w:rPr>
          <w:rFonts w:cstheme="minorHAnsi"/>
          <w:color w:val="000000" w:themeColor="text1"/>
          <w:lang w:eastAsia="ar-SA"/>
        </w:rPr>
        <w:t>g</w:t>
      </w:r>
      <w:r w:rsidR="002A6E43" w:rsidRPr="001D09BE">
        <w:rPr>
          <w:rFonts w:cstheme="minorHAnsi"/>
          <w:color w:val="000000" w:themeColor="text1"/>
          <w:lang w:eastAsia="ar-SA"/>
        </w:rPr>
        <w:t>dzie:</w:t>
      </w:r>
    </w:p>
    <w:p w14:paraId="6DC09C2E" w14:textId="115B8507" w:rsidR="002A6E43" w:rsidRPr="001D09BE"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1D09BE">
        <w:rPr>
          <w:rFonts w:cstheme="minorHAnsi"/>
          <w:color w:val="000000" w:themeColor="text1"/>
          <w:lang w:eastAsia="ar-SA"/>
        </w:rPr>
        <w:t>O</w:t>
      </w:r>
      <w:r w:rsidR="00ED628B" w:rsidRPr="001D09BE">
        <w:rPr>
          <w:rFonts w:cstheme="minorHAnsi"/>
          <w:color w:val="000000" w:themeColor="text1"/>
          <w:lang w:eastAsia="ar-SA"/>
        </w:rPr>
        <w:t>G</w:t>
      </w:r>
      <w:r w:rsidR="002A6E43" w:rsidRPr="001D09BE">
        <w:rPr>
          <w:rFonts w:cstheme="minorHAnsi"/>
          <w:color w:val="000000" w:themeColor="text1"/>
          <w:lang w:eastAsia="ar-SA"/>
        </w:rPr>
        <w:t xml:space="preserve"> of.   </w:t>
      </w:r>
      <w:r w:rsidRPr="001D09BE">
        <w:rPr>
          <w:rFonts w:cstheme="minorHAnsi"/>
          <w:color w:val="000000" w:themeColor="text1"/>
          <w:lang w:eastAsia="ar-SA"/>
        </w:rPr>
        <w:t>–</w:t>
      </w:r>
      <w:r w:rsidR="000E5B40" w:rsidRPr="001D09BE">
        <w:rPr>
          <w:rFonts w:cstheme="minorHAnsi"/>
          <w:color w:val="000000" w:themeColor="text1"/>
          <w:lang w:eastAsia="ar-SA"/>
        </w:rPr>
        <w:t xml:space="preserve"> </w:t>
      </w:r>
      <w:r w:rsidRPr="001D09BE">
        <w:rPr>
          <w:rFonts w:cstheme="minorHAnsi"/>
          <w:color w:val="000000" w:themeColor="text1"/>
          <w:lang w:eastAsia="ar-SA"/>
        </w:rPr>
        <w:t>oferowany okres gwarancji</w:t>
      </w:r>
    </w:p>
    <w:p w14:paraId="5C20F631" w14:textId="7744FF88" w:rsidR="00AB5564" w:rsidRPr="001D09BE"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1D09BE">
        <w:rPr>
          <w:rFonts w:cstheme="minorHAnsi"/>
          <w:color w:val="000000" w:themeColor="text1"/>
          <w:lang w:eastAsia="ar-SA"/>
        </w:rPr>
        <w:t>O</w:t>
      </w:r>
      <w:r w:rsidR="00ED628B" w:rsidRPr="001D09BE">
        <w:rPr>
          <w:rFonts w:cstheme="minorHAnsi"/>
          <w:color w:val="000000" w:themeColor="text1"/>
          <w:lang w:eastAsia="ar-SA"/>
        </w:rPr>
        <w:t>G</w:t>
      </w:r>
      <w:r w:rsidR="002A6E43" w:rsidRPr="001D09BE">
        <w:rPr>
          <w:rFonts w:cstheme="minorHAnsi"/>
          <w:color w:val="000000" w:themeColor="text1"/>
          <w:lang w:eastAsia="ar-SA"/>
        </w:rPr>
        <w:t xml:space="preserve"> max. –</w:t>
      </w:r>
      <w:r w:rsidR="000E5B40" w:rsidRPr="001D09BE">
        <w:rPr>
          <w:rFonts w:cstheme="minorHAnsi"/>
          <w:color w:val="000000" w:themeColor="text1"/>
          <w:lang w:eastAsia="ar-SA"/>
        </w:rPr>
        <w:t xml:space="preserve"> </w:t>
      </w:r>
      <w:r w:rsidRPr="001D09BE">
        <w:rPr>
          <w:rFonts w:cstheme="minorHAnsi"/>
          <w:color w:val="000000" w:themeColor="text1"/>
          <w:lang w:eastAsia="ar-SA"/>
        </w:rPr>
        <w:t>maksymalny okres gwarancji</w:t>
      </w:r>
    </w:p>
    <w:p w14:paraId="27BC7D5C" w14:textId="04CC1098" w:rsidR="002A6E43" w:rsidRPr="001D09BE" w:rsidRDefault="002A6E43" w:rsidP="00CB5698">
      <w:pPr>
        <w:pStyle w:val="Akapitzlist"/>
        <w:numPr>
          <w:ilvl w:val="1"/>
          <w:numId w:val="23"/>
        </w:numPr>
        <w:spacing w:line="259" w:lineRule="auto"/>
        <w:rPr>
          <w:rFonts w:cstheme="minorHAnsi"/>
          <w:color w:val="000000" w:themeColor="text1"/>
          <w:lang w:val="pl-PL" w:eastAsia="ar-SA"/>
        </w:rPr>
      </w:pPr>
      <w:r w:rsidRPr="001D09BE">
        <w:rPr>
          <w:rFonts w:cstheme="minorHAnsi"/>
          <w:b/>
          <w:color w:val="000000" w:themeColor="text1"/>
          <w:lang w:val="pl-PL" w:eastAsia="ar-SA"/>
        </w:rPr>
        <w:t>kryterium PARAMETRY TECHNICZNE (PT</w:t>
      </w:r>
      <w:r w:rsidR="003E5359" w:rsidRPr="001D09BE">
        <w:rPr>
          <w:rFonts w:cstheme="minorHAnsi"/>
          <w:b/>
          <w:color w:val="000000" w:themeColor="text1"/>
          <w:lang w:val="pl-PL" w:eastAsia="ar-SA"/>
        </w:rPr>
        <w:t xml:space="preserve">) </w:t>
      </w:r>
    </w:p>
    <w:p w14:paraId="551D194C" w14:textId="7E99F889" w:rsidR="000E5B40" w:rsidRPr="001D09BE" w:rsidRDefault="00021F7A" w:rsidP="00A846DF">
      <w:pPr>
        <w:spacing w:after="0" w:line="360" w:lineRule="auto"/>
        <w:rPr>
          <w:rFonts w:cstheme="minorHAnsi"/>
          <w:color w:val="000000" w:themeColor="text1"/>
        </w:rPr>
      </w:pPr>
      <w:r w:rsidRPr="001D09BE">
        <w:rPr>
          <w:rFonts w:cstheme="minorHAnsi"/>
          <w:color w:val="000000" w:themeColor="text1"/>
        </w:rPr>
        <w:t>Ocena punktowa dokon</w:t>
      </w:r>
      <w:r w:rsidR="00815B56" w:rsidRPr="001D09BE">
        <w:rPr>
          <w:rFonts w:cstheme="minorHAnsi"/>
          <w:color w:val="000000" w:themeColor="text1"/>
        </w:rPr>
        <w:t>ana zostanie zgodnie z formułą:</w:t>
      </w:r>
      <w:r w:rsidR="001D09BE" w:rsidRPr="001D09BE">
        <w:rPr>
          <w:rFonts w:cstheme="minorHAnsi"/>
          <w:color w:val="000000" w:themeColor="text1"/>
          <w:lang w:eastAsia="ar-SA"/>
        </w:rPr>
        <w:t xml:space="preserve"> </w:t>
      </w:r>
      <w:r w:rsidR="001D09BE" w:rsidRPr="001D09BE">
        <w:rPr>
          <w:rFonts w:cstheme="minorHAnsi"/>
          <w:b/>
          <w:color w:val="7030A0"/>
          <w:lang w:eastAsia="ar-SA"/>
        </w:rPr>
        <w:t>PT = PT of./ PT max.  x waga kryterium</w:t>
      </w:r>
    </w:p>
    <w:p w14:paraId="5D667B2F" w14:textId="77777777" w:rsidR="000E5B40" w:rsidRPr="001D09BE"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D09BE">
        <w:rPr>
          <w:rFonts w:cstheme="minorHAnsi"/>
          <w:color w:val="000000" w:themeColor="text1"/>
          <w:lang w:eastAsia="ar-SA"/>
        </w:rPr>
        <w:t>gdzie:</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lastRenderedPageBreak/>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520B6D">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520B6D">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520B6D">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520B6D">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520B6D">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CB5698">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CB5698">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w:t>
      </w:r>
      <w:r w:rsidRPr="00AE72F6">
        <w:rPr>
          <w:rFonts w:eastAsia="Times New Roman" w:cstheme="minorHAnsi"/>
          <w:sz w:val="22"/>
          <w:szCs w:val="22"/>
        </w:rPr>
        <w:lastRenderedPageBreak/>
        <w:t xml:space="preserve">postępowaniu o udzielenie zamówienia publicznego; konsekwencje niepodania określonych danych wynikają z ustawy Pzp;  </w:t>
      </w:r>
    </w:p>
    <w:p w14:paraId="3BA3A571" w14:textId="77777777" w:rsidR="00936EB5" w:rsidRPr="00AE72F6" w:rsidRDefault="00936EB5" w:rsidP="00CB5698">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CB5698">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CB5698">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CB5698">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CB5698">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CB5698">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CB5698">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CB5698">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CB5698">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CB5698">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20B6D">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lastRenderedPageBreak/>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520B6D">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0F6831" w:rsidRDefault="001B305D" w:rsidP="001B305D">
      <w:pPr>
        <w:pStyle w:val="Akapitzlist"/>
        <w:numPr>
          <w:ilvl w:val="0"/>
          <w:numId w:val="3"/>
        </w:numPr>
        <w:spacing w:line="360" w:lineRule="auto"/>
        <w:rPr>
          <w:rFonts w:eastAsia="Times New Roman" w:cstheme="minorHAnsi"/>
          <w:strike/>
          <w:sz w:val="22"/>
          <w:szCs w:val="22"/>
          <w:lang w:val="pl-PL" w:eastAsia="ar-SA"/>
        </w:rPr>
      </w:pPr>
      <w:r w:rsidRPr="000F6831">
        <w:rPr>
          <w:rFonts w:eastAsia="Times New Roman" w:cstheme="minorHAnsi"/>
          <w:strike/>
          <w:sz w:val="22"/>
          <w:szCs w:val="22"/>
          <w:lang w:val="pl-PL" w:eastAsia="ar-SA"/>
        </w:rPr>
        <w:t>Formularz cenowy –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520B6D">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4B0C0B08"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DE0D3D">
        <w:rPr>
          <w:rFonts w:cstheme="minorHAnsi"/>
          <w:color w:val="7030A0"/>
        </w:rPr>
        <w:t xml:space="preserve">nr </w:t>
      </w:r>
      <w:r w:rsidR="00EE29E9" w:rsidRPr="00DE0D3D">
        <w:rPr>
          <w:rFonts w:cstheme="minorHAnsi"/>
          <w:b/>
          <w:color w:val="7030A0"/>
        </w:rPr>
        <w:t>AZP.25.1.</w:t>
      </w:r>
      <w:r w:rsidR="000F6831">
        <w:rPr>
          <w:rFonts w:cstheme="minorHAnsi"/>
          <w:b/>
          <w:color w:val="7030A0"/>
        </w:rPr>
        <w:t>25</w:t>
      </w:r>
      <w:r w:rsidR="00683521" w:rsidRPr="00DE0D3D">
        <w:rPr>
          <w:rFonts w:cstheme="minorHAnsi"/>
          <w:b/>
          <w:color w:val="7030A0"/>
        </w:rPr>
        <w:t>.202</w:t>
      </w:r>
      <w:r w:rsidR="001C2CF3" w:rsidRPr="00DE0D3D">
        <w:rPr>
          <w:rFonts w:cstheme="minorHAnsi"/>
          <w:b/>
          <w:color w:val="7030A0"/>
        </w:rPr>
        <w:t>3</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CB5698">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CB5698">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CB5698">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CB5698">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CB5698">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CB5698">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DE0D3D" w:rsidRDefault="00D81ACF" w:rsidP="00520B6D">
      <w:pPr>
        <w:pStyle w:val="Nagwek1"/>
      </w:pPr>
      <w:r w:rsidRPr="00DE0D3D">
        <w:t>OŚWIADCZEN</w:t>
      </w:r>
      <w:r w:rsidR="00041FF8" w:rsidRPr="00DE0D3D">
        <w:t xml:space="preserve">IE  O  AKTUALNOŚCI  INFORMACJI </w:t>
      </w:r>
    </w:p>
    <w:p w14:paraId="2E75D60A" w14:textId="6436E4B8"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sidRPr="00DE0D3D">
        <w:rPr>
          <w:rFonts w:cstheme="minorHAnsi"/>
          <w:b/>
          <w:color w:val="7030A0"/>
        </w:rPr>
        <w:t>AZP.25.</w:t>
      </w:r>
      <w:r w:rsidR="00A67F77" w:rsidRPr="00DE0D3D">
        <w:rPr>
          <w:rFonts w:cstheme="minorHAnsi"/>
          <w:b/>
          <w:color w:val="7030A0"/>
        </w:rPr>
        <w:t>1.</w:t>
      </w:r>
      <w:r w:rsidR="000F6831">
        <w:rPr>
          <w:rFonts w:cstheme="minorHAnsi"/>
          <w:b/>
          <w:color w:val="7030A0"/>
        </w:rPr>
        <w:t>25</w:t>
      </w:r>
      <w:r w:rsidR="004D1905" w:rsidRPr="00DE0D3D">
        <w:rPr>
          <w:rFonts w:cstheme="minorHAnsi"/>
          <w:b/>
          <w:color w:val="7030A0"/>
        </w:rPr>
        <w:t>.202</w:t>
      </w:r>
      <w:r w:rsidR="001C2CF3" w:rsidRPr="00DE0D3D">
        <w:rPr>
          <w:rFonts w:cstheme="minorHAnsi"/>
          <w:b/>
          <w:color w:val="7030A0"/>
        </w:rPr>
        <w:t>3</w:t>
      </w:r>
      <w:r w:rsidR="00D66CB1" w:rsidRPr="00DE0D3D">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A2752B" w:rsidP="00CB5698">
      <w:pPr>
        <w:pStyle w:val="Akapitzlist"/>
        <w:numPr>
          <w:ilvl w:val="4"/>
          <w:numId w:val="19"/>
        </w:numPr>
        <w:suppressAutoHyphens/>
        <w:overflowPunct w:val="0"/>
        <w:autoSpaceDE w:val="0"/>
        <w:spacing w:line="360" w:lineRule="auto"/>
        <w:textAlignment w:val="baseline"/>
        <w:rPr>
          <w:rFonts w:cstheme="minorHAnsi"/>
          <w:sz w:val="22"/>
          <w:szCs w:val="22"/>
        </w:rPr>
      </w:pPr>
      <w:hyperlink r:id="rId17"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A2752B" w:rsidP="00CB5698">
      <w:pPr>
        <w:pStyle w:val="Akapitzlist"/>
        <w:numPr>
          <w:ilvl w:val="4"/>
          <w:numId w:val="19"/>
        </w:numPr>
        <w:suppressAutoHyphens/>
        <w:overflowPunct w:val="0"/>
        <w:autoSpaceDE w:val="0"/>
        <w:spacing w:line="360" w:lineRule="auto"/>
        <w:textAlignment w:val="baseline"/>
        <w:rPr>
          <w:rFonts w:cstheme="minorHAnsi"/>
          <w:sz w:val="22"/>
          <w:szCs w:val="22"/>
        </w:rPr>
      </w:pPr>
      <w:hyperlink r:id="rId18"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A2752B" w:rsidP="00CB5698">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A2752B" w:rsidP="00CB5698">
      <w:pPr>
        <w:pStyle w:val="Akapitzlist"/>
        <w:numPr>
          <w:ilvl w:val="4"/>
          <w:numId w:val="19"/>
        </w:numPr>
        <w:suppressAutoHyphens/>
        <w:overflowPunct w:val="0"/>
        <w:autoSpaceDE w:val="0"/>
        <w:spacing w:line="360" w:lineRule="auto"/>
        <w:textAlignment w:val="baseline"/>
        <w:rPr>
          <w:rFonts w:cstheme="minorHAnsi"/>
          <w:sz w:val="22"/>
          <w:szCs w:val="22"/>
        </w:rPr>
      </w:pPr>
      <w:hyperlink r:id="rId20"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65109454" w:rsidR="00C31762" w:rsidRDefault="00C31762" w:rsidP="00C95321">
      <w:pPr>
        <w:tabs>
          <w:tab w:val="left" w:pos="1070"/>
        </w:tabs>
        <w:spacing w:after="0" w:line="360" w:lineRule="auto"/>
        <w:rPr>
          <w:rFonts w:eastAsia="Calibri" w:cstheme="minorHAnsi"/>
          <w:b/>
          <w:iCs/>
          <w:lang w:val="it-IT"/>
        </w:rPr>
      </w:pPr>
    </w:p>
    <w:p w14:paraId="48173E3F" w14:textId="3EBBC7A9" w:rsidR="00926329" w:rsidRDefault="00926329">
      <w:pPr>
        <w:spacing w:line="259" w:lineRule="auto"/>
        <w:rPr>
          <w:rFonts w:eastAsia="Calibri" w:cstheme="minorHAnsi"/>
          <w:b/>
          <w:iCs/>
          <w:lang w:val="it-IT"/>
        </w:rPr>
      </w:pPr>
      <w:r>
        <w:rPr>
          <w:rFonts w:eastAsia="Calibri" w:cstheme="minorHAnsi"/>
          <w:b/>
          <w:iCs/>
          <w:lang w:val="it-IT"/>
        </w:rPr>
        <w:br w:type="page"/>
      </w:r>
    </w:p>
    <w:p w14:paraId="2ADEC0FA" w14:textId="77777777" w:rsidR="00926329" w:rsidRPr="00926329" w:rsidRDefault="00926329" w:rsidP="00926329">
      <w:pPr>
        <w:suppressAutoHyphens/>
        <w:spacing w:after="0" w:line="240" w:lineRule="auto"/>
        <w:jc w:val="both"/>
        <w:outlineLvl w:val="0"/>
        <w:rPr>
          <w:rFonts w:cstheme="minorHAnsi"/>
          <w:b/>
          <w:i/>
          <w:color w:val="7030A0"/>
        </w:rPr>
      </w:pPr>
      <w:r w:rsidRPr="00926329">
        <w:rPr>
          <w:rFonts w:cstheme="minorHAnsi"/>
          <w:b/>
          <w:i/>
          <w:color w:val="7030A0"/>
        </w:rPr>
        <w:lastRenderedPageBreak/>
        <w:t xml:space="preserve">Załącznik Nr 10 do SWZ   </w:t>
      </w:r>
    </w:p>
    <w:p w14:paraId="4FDE017B" w14:textId="41292F9D" w:rsidR="00926329" w:rsidRPr="00926329" w:rsidRDefault="00926329" w:rsidP="00926329">
      <w:pPr>
        <w:suppressAutoHyphens/>
        <w:spacing w:after="0" w:line="240" w:lineRule="auto"/>
        <w:jc w:val="both"/>
        <w:outlineLvl w:val="0"/>
        <w:rPr>
          <w:rFonts w:cstheme="minorHAnsi"/>
          <w:b/>
          <w:i/>
          <w:color w:val="7030A0"/>
        </w:rPr>
      </w:pPr>
      <w:r w:rsidRPr="00926329">
        <w:rPr>
          <w:rFonts w:cstheme="minorHAnsi"/>
          <w:b/>
          <w:i/>
          <w:color w:val="7030A0"/>
        </w:rPr>
        <w:t>UMOWA NR AZP.25.1.</w:t>
      </w:r>
      <w:r w:rsidR="000F6831">
        <w:rPr>
          <w:rFonts w:cstheme="minorHAnsi"/>
          <w:b/>
          <w:i/>
          <w:color w:val="7030A0"/>
        </w:rPr>
        <w:t>25</w:t>
      </w:r>
      <w:r w:rsidRPr="00926329">
        <w:rPr>
          <w:rFonts w:cstheme="minorHAnsi"/>
          <w:b/>
          <w:i/>
          <w:color w:val="7030A0"/>
        </w:rPr>
        <w:t>.2023 (WZÓR)</w:t>
      </w:r>
    </w:p>
    <w:p w14:paraId="76F4836F" w14:textId="3D0FBD53"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zawarta w dniu ...................................... r., w Białymstoku, pomiędzy:......................., NIP ..........................</w:t>
      </w:r>
    </w:p>
    <w:p w14:paraId="1D632440"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reprezentowaną/</w:t>
      </w:r>
      <w:proofErr w:type="spellStart"/>
      <w:r w:rsidRPr="00926329">
        <w:rPr>
          <w:rFonts w:eastAsia="Times New Roman" w:cstheme="minorHAnsi"/>
          <w:color w:val="000000"/>
          <w:lang w:eastAsia="ar-SA"/>
        </w:rPr>
        <w:t>ym</w:t>
      </w:r>
      <w:proofErr w:type="spellEnd"/>
      <w:r w:rsidRPr="00926329">
        <w:rPr>
          <w:rFonts w:eastAsia="Times New Roman" w:cstheme="minorHAnsi"/>
          <w:color w:val="000000"/>
          <w:lang w:eastAsia="ar-SA"/>
        </w:rPr>
        <w:t xml:space="preserve">  przez: .........................................................</w:t>
      </w:r>
    </w:p>
    <w:p w14:paraId="7F726684"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zwaną/</w:t>
      </w:r>
      <w:proofErr w:type="spellStart"/>
      <w:r w:rsidRPr="00926329">
        <w:rPr>
          <w:rFonts w:eastAsia="Times New Roman" w:cstheme="minorHAnsi"/>
          <w:color w:val="000000"/>
          <w:lang w:eastAsia="ar-SA"/>
        </w:rPr>
        <w:t>ym</w:t>
      </w:r>
      <w:proofErr w:type="spellEnd"/>
      <w:r w:rsidRPr="00926329">
        <w:rPr>
          <w:rFonts w:eastAsia="Times New Roman" w:cstheme="minorHAnsi"/>
          <w:color w:val="000000"/>
          <w:lang w:eastAsia="ar-SA"/>
        </w:rPr>
        <w:t xml:space="preserve"> dalej </w:t>
      </w:r>
      <w:r w:rsidRPr="00926329">
        <w:rPr>
          <w:rFonts w:eastAsia="Times New Roman" w:cstheme="minorHAnsi"/>
          <w:b/>
          <w:color w:val="000000"/>
          <w:lang w:eastAsia="ar-SA"/>
        </w:rPr>
        <w:t>"Wykonawcą",</w:t>
      </w:r>
    </w:p>
    <w:p w14:paraId="62D3C9CA"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 xml:space="preserve">a </w:t>
      </w:r>
    </w:p>
    <w:p w14:paraId="71F143B0"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b/>
          <w:color w:val="000000"/>
          <w:lang w:eastAsia="ar-SA"/>
        </w:rPr>
        <w:t xml:space="preserve">Uniwersytetem Medycznym w Białymstoku </w:t>
      </w:r>
      <w:r w:rsidRPr="00926329">
        <w:rPr>
          <w:rFonts w:eastAsia="Times New Roman" w:cstheme="minorHAnsi"/>
          <w:b/>
          <w:lang w:eastAsia="ar-SA"/>
        </w:rPr>
        <w:t>(UMB)</w:t>
      </w:r>
      <w:r w:rsidRPr="00926329">
        <w:rPr>
          <w:rFonts w:eastAsia="Times New Roman" w:cstheme="minorHAnsi"/>
          <w:b/>
          <w:color w:val="000000"/>
          <w:lang w:eastAsia="ar-SA"/>
        </w:rPr>
        <w:t xml:space="preserve">, ul. Jana Kilińskiego 1, 15-089 Białystok, </w:t>
      </w:r>
      <w:r w:rsidRPr="00926329">
        <w:rPr>
          <w:rFonts w:eastAsia="Times New Roman" w:cstheme="minorHAnsi"/>
          <w:b/>
          <w:color w:val="000000"/>
          <w:lang w:eastAsia="ar-SA"/>
        </w:rPr>
        <w:br/>
        <w:t>NIP 542-021-17-17,</w:t>
      </w:r>
    </w:p>
    <w:p w14:paraId="4FBEBA10"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reprezentowanym przez:</w:t>
      </w:r>
    </w:p>
    <w:p w14:paraId="62F4CCDB"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b/>
          <w:color w:val="000000"/>
          <w:lang w:eastAsia="ar-SA"/>
        </w:rPr>
        <w:t xml:space="preserve">mgr Konrada Raczkowskiego – Kanclerza,  </w:t>
      </w:r>
    </w:p>
    <w:p w14:paraId="6463CD9D" w14:textId="77777777" w:rsidR="00926329" w:rsidRPr="00926329" w:rsidRDefault="00926329" w:rsidP="00926329">
      <w:pPr>
        <w:suppressAutoHyphens/>
        <w:spacing w:after="0" w:line="360" w:lineRule="auto"/>
        <w:rPr>
          <w:rFonts w:eastAsia="Times New Roman" w:cstheme="minorHAnsi"/>
          <w:lang w:eastAsia="zh-CN"/>
        </w:rPr>
      </w:pPr>
      <w:r w:rsidRPr="00926329">
        <w:rPr>
          <w:rFonts w:eastAsia="Times New Roman" w:cstheme="minorHAnsi"/>
          <w:color w:val="000000"/>
          <w:lang w:eastAsia="ar-SA"/>
        </w:rPr>
        <w:t xml:space="preserve">zwanym dalej </w:t>
      </w:r>
      <w:r w:rsidRPr="00926329">
        <w:rPr>
          <w:rFonts w:eastAsia="Times New Roman" w:cstheme="minorHAnsi"/>
          <w:b/>
          <w:color w:val="000000"/>
          <w:lang w:eastAsia="ar-SA"/>
        </w:rPr>
        <w:t>"</w:t>
      </w:r>
      <w:r w:rsidRPr="00926329">
        <w:rPr>
          <w:rFonts w:cstheme="minorHAnsi"/>
        </w:rPr>
        <w:t xml:space="preserve"> </w:t>
      </w:r>
      <w:r w:rsidRPr="00926329">
        <w:rPr>
          <w:rFonts w:eastAsia="Times New Roman" w:cstheme="minorHAnsi"/>
          <w:b/>
          <w:color w:val="000000"/>
          <w:lang w:eastAsia="ar-SA"/>
        </w:rPr>
        <w:t>Zamawiającym ".</w:t>
      </w:r>
    </w:p>
    <w:p w14:paraId="63D3FAFE" w14:textId="77777777" w:rsidR="00926329" w:rsidRPr="00926329" w:rsidRDefault="00926329" w:rsidP="00926329">
      <w:pPr>
        <w:suppressAutoHyphens/>
        <w:spacing w:after="0" w:line="360" w:lineRule="auto"/>
        <w:rPr>
          <w:rFonts w:eastAsia="Times New Roman" w:cstheme="minorHAnsi"/>
          <w:color w:val="000000"/>
          <w:lang w:val="x-none" w:eastAsia="ar-SA"/>
        </w:rPr>
      </w:pPr>
      <w:r w:rsidRPr="00926329">
        <w:rPr>
          <w:rFonts w:eastAsia="Times New Roman" w:cstheme="minorHAnsi"/>
          <w:color w:val="000000"/>
          <w:lang w:eastAsia="ar-SA"/>
        </w:rPr>
        <w:t xml:space="preserve">Wykonawca został wyłoniony w wyniku rozstrzygnięcia przetargu nieograniczonego przeprowadzonego w trybie ustawy z dnia 11 września 2019 r. – Prawo zamówień publicznych </w:t>
      </w:r>
      <w:r w:rsidRPr="00926329">
        <w:rPr>
          <w:rFonts w:eastAsia="Times New Roman" w:cstheme="minorHAnsi"/>
          <w:color w:val="000000"/>
          <w:lang w:val="x-none" w:eastAsia="ar-SA"/>
        </w:rPr>
        <w:t>(</w:t>
      </w:r>
      <w:proofErr w:type="spellStart"/>
      <w:r w:rsidRPr="00926329">
        <w:rPr>
          <w:rFonts w:eastAsia="Times New Roman" w:cstheme="minorHAnsi"/>
          <w:color w:val="000000"/>
          <w:lang w:eastAsia="ar-SA"/>
        </w:rPr>
        <w:t>t.j</w:t>
      </w:r>
      <w:proofErr w:type="spellEnd"/>
      <w:r w:rsidRPr="00926329">
        <w:rPr>
          <w:rFonts w:eastAsia="Times New Roman" w:cstheme="minorHAnsi"/>
          <w:color w:val="000000"/>
          <w:lang w:eastAsia="ar-SA"/>
        </w:rPr>
        <w:t xml:space="preserve">. </w:t>
      </w:r>
      <w:r w:rsidRPr="00926329">
        <w:rPr>
          <w:rFonts w:eastAsia="Times New Roman" w:cstheme="minorHAnsi"/>
          <w:color w:val="000000"/>
          <w:lang w:val="x-none" w:eastAsia="ar-SA"/>
        </w:rPr>
        <w:t>Dz. U. z 2022 r. poz. 1710 z późn.zm.).</w:t>
      </w:r>
    </w:p>
    <w:p w14:paraId="5650BEE2" w14:textId="77777777" w:rsidR="00926329" w:rsidRPr="00926329" w:rsidRDefault="00926329" w:rsidP="00926329">
      <w:pPr>
        <w:suppressAutoHyphens/>
        <w:spacing w:after="0" w:line="360" w:lineRule="auto"/>
        <w:rPr>
          <w:rFonts w:eastAsia="Times New Roman" w:cstheme="minorHAnsi"/>
          <w:lang w:eastAsia="ar-SA"/>
        </w:rPr>
      </w:pPr>
      <w:r w:rsidRPr="00926329">
        <w:rPr>
          <w:rFonts w:eastAsia="Times New Roman" w:cstheme="minorHAnsi"/>
          <w:lang w:eastAsia="ar-SA"/>
        </w:rPr>
        <w:t xml:space="preserve">Przedmiot zamówienia  finansowany jest z projektu nr: 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72B7D16B" w14:textId="77777777" w:rsidR="00926329" w:rsidRPr="00926329" w:rsidRDefault="00926329" w:rsidP="00926329">
      <w:pPr>
        <w:spacing w:after="0" w:line="360" w:lineRule="auto"/>
        <w:rPr>
          <w:rFonts w:cstheme="minorHAnsi"/>
          <w:b/>
        </w:rPr>
      </w:pPr>
      <w:r w:rsidRPr="00926329">
        <w:rPr>
          <w:rFonts w:cstheme="minorHAnsi"/>
          <w:b/>
        </w:rPr>
        <w:t>§ 1</w:t>
      </w:r>
    </w:p>
    <w:p w14:paraId="10E9F69A" w14:textId="62864540" w:rsidR="00926329" w:rsidRPr="00926329" w:rsidRDefault="00926329" w:rsidP="00CB5698">
      <w:pPr>
        <w:numPr>
          <w:ilvl w:val="0"/>
          <w:numId w:val="29"/>
        </w:numPr>
        <w:spacing w:after="0" w:line="360" w:lineRule="auto"/>
        <w:rPr>
          <w:rFonts w:cstheme="minorHAnsi"/>
          <w:b/>
          <w:color w:val="000000"/>
        </w:rPr>
      </w:pPr>
      <w:r w:rsidRPr="00926329">
        <w:rPr>
          <w:rFonts w:cstheme="minorHAnsi"/>
          <w:color w:val="000000"/>
        </w:rPr>
        <w:t>Przedmiotem umowy jest</w:t>
      </w:r>
      <w:r w:rsidRPr="00926329">
        <w:rPr>
          <w:rFonts w:cstheme="minorHAnsi"/>
          <w:b/>
          <w:color w:val="000000"/>
        </w:rPr>
        <w:t xml:space="preserve"> </w:t>
      </w:r>
      <w:r w:rsidRPr="00E30852">
        <w:rPr>
          <w:rFonts w:cstheme="minorHAnsi"/>
          <w:b/>
          <w:color w:val="7030A0"/>
        </w:rPr>
        <w:t xml:space="preserve">dostawa </w:t>
      </w:r>
      <w:r w:rsidR="000F6831" w:rsidRPr="00E30852">
        <w:rPr>
          <w:rFonts w:cstheme="minorHAnsi"/>
          <w:b/>
          <w:color w:val="7030A0"/>
        </w:rPr>
        <w:t xml:space="preserve">aparatury </w:t>
      </w:r>
      <w:r w:rsidR="00E30852" w:rsidRPr="00E30852">
        <w:rPr>
          <w:rFonts w:cstheme="minorHAnsi"/>
          <w:b/>
          <w:color w:val="7030A0"/>
        </w:rPr>
        <w:t>wraz z rozładunkiem, wniesieniem, zainstalowaniem, uruchomieniem oraz dostarczeniem instrukcji stanowiskowej wraz z jej wdrożeniem</w:t>
      </w:r>
      <w:r w:rsidRPr="00E30852">
        <w:rPr>
          <w:rFonts w:cstheme="minorHAnsi"/>
          <w:b/>
          <w:color w:val="7030A0"/>
        </w:rPr>
        <w:t xml:space="preserve">, z podziałem na </w:t>
      </w:r>
      <w:r w:rsidR="00E30852" w:rsidRPr="00E30852">
        <w:rPr>
          <w:rFonts w:cstheme="minorHAnsi"/>
          <w:b/>
          <w:color w:val="7030A0"/>
        </w:rPr>
        <w:t>2</w:t>
      </w:r>
      <w:r w:rsidRPr="00E30852">
        <w:rPr>
          <w:rFonts w:cstheme="minorHAnsi"/>
          <w:b/>
          <w:color w:val="7030A0"/>
        </w:rPr>
        <w:t xml:space="preserve"> części</w:t>
      </w:r>
      <w:r w:rsidR="00413B32" w:rsidRPr="00413B32">
        <w:t xml:space="preserve"> </w:t>
      </w:r>
      <w:r w:rsidR="00413B32" w:rsidRPr="00413B32">
        <w:rPr>
          <w:rFonts w:cstheme="minorHAnsi"/>
          <w:b/>
          <w:color w:val="7030A0"/>
        </w:rPr>
        <w:t>będąc</w:t>
      </w:r>
      <w:r w:rsidR="00413B32">
        <w:rPr>
          <w:rFonts w:cstheme="minorHAnsi"/>
          <w:b/>
          <w:color w:val="7030A0"/>
        </w:rPr>
        <w:t>ą</w:t>
      </w:r>
      <w:r w:rsidR="00413B32" w:rsidRPr="00413B32">
        <w:rPr>
          <w:rFonts w:cstheme="minorHAnsi"/>
          <w:b/>
          <w:color w:val="7030A0"/>
        </w:rPr>
        <w:t xml:space="preserve"> częścią Nr</w:t>
      </w:r>
      <w:r w:rsidR="00413B32">
        <w:rPr>
          <w:rFonts w:cstheme="minorHAnsi"/>
          <w:b/>
          <w:color w:val="7030A0"/>
        </w:rPr>
        <w:t>…………………………….</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6526"/>
      </w:tblGrid>
      <w:tr w:rsidR="00E30852" w:rsidRPr="00E30852" w14:paraId="1D2BDC6A" w14:textId="77777777" w:rsidTr="00E30852">
        <w:trPr>
          <w:trHeight w:val="551"/>
          <w:jc w:val="center"/>
        </w:trPr>
        <w:tc>
          <w:tcPr>
            <w:tcW w:w="2269" w:type="dxa"/>
            <w:vAlign w:val="center"/>
          </w:tcPr>
          <w:p w14:paraId="088DF358" w14:textId="77777777" w:rsidR="00E30852" w:rsidRPr="00E30852" w:rsidRDefault="00E30852" w:rsidP="002110A1">
            <w:pPr>
              <w:spacing w:after="0" w:line="240" w:lineRule="auto"/>
              <w:jc w:val="center"/>
              <w:rPr>
                <w:rFonts w:eastAsia="Times New Roman" w:cstheme="minorHAnsi"/>
                <w:b/>
                <w:color w:val="7030A0"/>
                <w:lang w:eastAsia="pl-PL"/>
              </w:rPr>
            </w:pPr>
            <w:r w:rsidRPr="00E30852">
              <w:rPr>
                <w:rFonts w:eastAsia="Times New Roman" w:cstheme="minorHAnsi"/>
                <w:b/>
                <w:color w:val="7030A0"/>
                <w:lang w:eastAsia="pl-PL"/>
              </w:rPr>
              <w:t>Część postępowania</w:t>
            </w:r>
          </w:p>
        </w:tc>
        <w:tc>
          <w:tcPr>
            <w:tcW w:w="6526" w:type="dxa"/>
            <w:vAlign w:val="center"/>
          </w:tcPr>
          <w:p w14:paraId="48BD31CA" w14:textId="77777777" w:rsidR="00E30852" w:rsidRPr="00E30852" w:rsidRDefault="00E30852" w:rsidP="002110A1">
            <w:pPr>
              <w:spacing w:after="0" w:line="276" w:lineRule="auto"/>
              <w:jc w:val="both"/>
              <w:rPr>
                <w:rFonts w:eastAsia="Times New Roman" w:cstheme="minorHAnsi"/>
                <w:b/>
                <w:bCs/>
                <w:color w:val="7030A0"/>
                <w:lang w:eastAsia="pl-PL"/>
              </w:rPr>
            </w:pPr>
          </w:p>
        </w:tc>
      </w:tr>
      <w:tr w:rsidR="00E30852" w:rsidRPr="00E30852" w14:paraId="5FAA45EE" w14:textId="77777777" w:rsidTr="00E30852">
        <w:trPr>
          <w:trHeight w:val="551"/>
          <w:jc w:val="center"/>
        </w:trPr>
        <w:tc>
          <w:tcPr>
            <w:tcW w:w="2269" w:type="dxa"/>
            <w:vAlign w:val="center"/>
          </w:tcPr>
          <w:p w14:paraId="36B393AB" w14:textId="77777777" w:rsidR="00E30852" w:rsidRPr="00E30852" w:rsidRDefault="00E30852" w:rsidP="00E30852">
            <w:pPr>
              <w:numPr>
                <w:ilvl w:val="0"/>
                <w:numId w:val="25"/>
              </w:numPr>
              <w:spacing w:after="0" w:line="240" w:lineRule="auto"/>
              <w:jc w:val="center"/>
              <w:rPr>
                <w:rFonts w:eastAsia="Times New Roman" w:cstheme="minorHAnsi"/>
                <w:b/>
                <w:color w:val="7030A0"/>
                <w:lang w:eastAsia="pl-PL"/>
              </w:rPr>
            </w:pPr>
          </w:p>
        </w:tc>
        <w:tc>
          <w:tcPr>
            <w:tcW w:w="6526" w:type="dxa"/>
            <w:vAlign w:val="center"/>
          </w:tcPr>
          <w:p w14:paraId="2234D3B3" w14:textId="77777777" w:rsidR="00E30852" w:rsidRPr="00E30852" w:rsidRDefault="00E30852" w:rsidP="002110A1">
            <w:pPr>
              <w:spacing w:after="0" w:line="276" w:lineRule="auto"/>
              <w:jc w:val="both"/>
              <w:rPr>
                <w:rFonts w:eastAsia="Times New Roman" w:cstheme="minorHAnsi"/>
                <w:b/>
                <w:bCs/>
                <w:color w:val="7030A0"/>
                <w:lang w:eastAsia="pl-PL"/>
              </w:rPr>
            </w:pPr>
            <w:r w:rsidRPr="00E30852">
              <w:rPr>
                <w:rFonts w:eastAsia="Times New Roman" w:cstheme="minorHAnsi"/>
                <w:color w:val="7030A0"/>
              </w:rPr>
              <w:t>Robota pipetującego do przygotowywania bibliotek NGS.</w:t>
            </w:r>
          </w:p>
        </w:tc>
      </w:tr>
      <w:tr w:rsidR="00E30852" w:rsidRPr="00E30852" w14:paraId="688E0938" w14:textId="77777777" w:rsidTr="00E30852">
        <w:trPr>
          <w:trHeight w:val="626"/>
          <w:jc w:val="center"/>
        </w:trPr>
        <w:tc>
          <w:tcPr>
            <w:tcW w:w="2269" w:type="dxa"/>
            <w:vAlign w:val="center"/>
          </w:tcPr>
          <w:p w14:paraId="22499561" w14:textId="77777777" w:rsidR="00E30852" w:rsidRPr="00E30852" w:rsidRDefault="00E30852" w:rsidP="00E30852">
            <w:pPr>
              <w:numPr>
                <w:ilvl w:val="0"/>
                <w:numId w:val="25"/>
              </w:numPr>
              <w:spacing w:after="0" w:line="240" w:lineRule="auto"/>
              <w:jc w:val="center"/>
              <w:rPr>
                <w:rFonts w:eastAsia="Times New Roman" w:cstheme="minorHAnsi"/>
                <w:b/>
                <w:color w:val="7030A0"/>
                <w:lang w:eastAsia="pl-PL"/>
              </w:rPr>
            </w:pPr>
          </w:p>
        </w:tc>
        <w:tc>
          <w:tcPr>
            <w:tcW w:w="6526" w:type="dxa"/>
            <w:vAlign w:val="center"/>
          </w:tcPr>
          <w:p w14:paraId="7BF45C83" w14:textId="77777777" w:rsidR="00E30852" w:rsidRPr="00E30852" w:rsidRDefault="00E30852" w:rsidP="002110A1">
            <w:pPr>
              <w:spacing w:after="0" w:line="276" w:lineRule="auto"/>
              <w:jc w:val="both"/>
              <w:rPr>
                <w:rFonts w:eastAsia="Times New Roman" w:cstheme="minorHAnsi"/>
                <w:b/>
                <w:bCs/>
                <w:color w:val="7030A0"/>
                <w:lang w:eastAsia="pl-PL"/>
              </w:rPr>
            </w:pPr>
            <w:r w:rsidRPr="00E30852">
              <w:rPr>
                <w:rFonts w:eastAsia="Times New Roman" w:cstheme="minorHAnsi"/>
                <w:color w:val="7030A0"/>
              </w:rPr>
              <w:t xml:space="preserve">Wysokoprzepustowego </w:t>
            </w:r>
            <w:proofErr w:type="spellStart"/>
            <w:r w:rsidRPr="00E30852">
              <w:rPr>
                <w:rFonts w:eastAsia="Times New Roman" w:cstheme="minorHAnsi"/>
                <w:color w:val="7030A0"/>
              </w:rPr>
              <w:t>sekwanatora</w:t>
            </w:r>
            <w:proofErr w:type="spellEnd"/>
            <w:r w:rsidRPr="00E30852">
              <w:rPr>
                <w:rFonts w:eastAsia="Times New Roman" w:cstheme="minorHAnsi"/>
                <w:color w:val="7030A0"/>
              </w:rPr>
              <w:t>.</w:t>
            </w:r>
          </w:p>
        </w:tc>
      </w:tr>
    </w:tbl>
    <w:p w14:paraId="4453EC05" w14:textId="77777777" w:rsidR="00557598" w:rsidRDefault="00557598" w:rsidP="00E30852">
      <w:pPr>
        <w:spacing w:after="0" w:line="360" w:lineRule="auto"/>
        <w:contextualSpacing/>
        <w:rPr>
          <w:rFonts w:eastAsia="Times New Roman" w:cstheme="minorHAnsi"/>
          <w:color w:val="000000" w:themeColor="text1"/>
          <w:lang w:val="cs-CZ" w:eastAsia="ar-SA"/>
        </w:rPr>
      </w:pPr>
    </w:p>
    <w:p w14:paraId="3F6C589D" w14:textId="1CC8A15C" w:rsidR="00926329" w:rsidRPr="00557598" w:rsidRDefault="00926329" w:rsidP="00557598">
      <w:pPr>
        <w:pStyle w:val="Akapitzlist"/>
        <w:numPr>
          <w:ilvl w:val="0"/>
          <w:numId w:val="29"/>
        </w:numPr>
        <w:spacing w:line="360" w:lineRule="auto"/>
        <w:rPr>
          <w:rFonts w:eastAsia="Times New Roman" w:cstheme="minorHAnsi"/>
        </w:rPr>
      </w:pPr>
      <w:r w:rsidRPr="00557598">
        <w:rPr>
          <w:rFonts w:eastAsia="Times New Roman" w:cstheme="minorHAnsi"/>
          <w:color w:val="000000" w:themeColor="text1"/>
          <w:lang w:eastAsia="ar-SA"/>
        </w:rPr>
        <w:t>Miejsce dostawy i realizacji zamówienia:</w:t>
      </w:r>
      <w:r w:rsidRPr="00557598">
        <w:rPr>
          <w:rFonts w:cstheme="minorHAnsi"/>
        </w:rPr>
        <w:t xml:space="preserve"> </w:t>
      </w:r>
    </w:p>
    <w:p w14:paraId="762C45EA" w14:textId="77777777" w:rsidR="00E30852" w:rsidRPr="00E30852" w:rsidRDefault="00E30852" w:rsidP="00E30852">
      <w:pPr>
        <w:spacing w:after="0" w:line="360" w:lineRule="auto"/>
        <w:ind w:left="426"/>
        <w:rPr>
          <w:rFonts w:cstheme="minorHAnsi"/>
          <w:color w:val="7030A0"/>
        </w:rPr>
      </w:pPr>
      <w:r w:rsidRPr="00E30852">
        <w:rPr>
          <w:rFonts w:eastAsia="Times New Roman" w:cstheme="minorHAnsi"/>
          <w:b/>
          <w:color w:val="7030A0"/>
          <w:lang w:val="cs-CZ" w:eastAsia="pl-PL"/>
        </w:rPr>
        <w:t xml:space="preserve">Laboratorium Genomiki i Analiz Epigenetycznych - Centrum Futuri, ul. Waszyngtona 15, 15-269 Białystok (w obiekcie jest winda). </w:t>
      </w:r>
    </w:p>
    <w:p w14:paraId="4E8BDC99" w14:textId="2E333287" w:rsidR="00926329" w:rsidRDefault="00926329" w:rsidP="00CB5698">
      <w:pPr>
        <w:numPr>
          <w:ilvl w:val="0"/>
          <w:numId w:val="29"/>
        </w:numPr>
        <w:spacing w:after="0" w:line="360" w:lineRule="auto"/>
        <w:ind w:hanging="426"/>
        <w:rPr>
          <w:rFonts w:cstheme="minorHAnsi"/>
        </w:rPr>
      </w:pPr>
      <w:r w:rsidRPr="00926329">
        <w:rPr>
          <w:rFonts w:cstheme="minorHAnsi"/>
        </w:rPr>
        <w:t>Wykonanie przedmiotu umowy nastąpi w terminie:</w:t>
      </w:r>
    </w:p>
    <w:tbl>
      <w:tblPr>
        <w:tblW w:w="9209" w:type="dxa"/>
        <w:tblLayout w:type="fixed"/>
        <w:tblCellMar>
          <w:left w:w="70" w:type="dxa"/>
          <w:right w:w="70" w:type="dxa"/>
        </w:tblCellMar>
        <w:tblLook w:val="04A0" w:firstRow="1" w:lastRow="0" w:firstColumn="1" w:lastColumn="0" w:noHBand="0" w:noVBand="1"/>
      </w:tblPr>
      <w:tblGrid>
        <w:gridCol w:w="1557"/>
        <w:gridCol w:w="4108"/>
        <w:gridCol w:w="709"/>
        <w:gridCol w:w="709"/>
        <w:gridCol w:w="2126"/>
      </w:tblGrid>
      <w:tr w:rsidR="00E30852" w:rsidRPr="00E30852" w14:paraId="64E193CB" w14:textId="77777777" w:rsidTr="00E30852">
        <w:trPr>
          <w:trHeight w:val="598"/>
        </w:trPr>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DC08AB" w14:textId="77777777" w:rsidR="00E30852" w:rsidRPr="00E30852" w:rsidRDefault="00E30852" w:rsidP="00E30852">
            <w:pPr>
              <w:spacing w:line="276" w:lineRule="auto"/>
              <w:rPr>
                <w:rFonts w:eastAsia="Times New Roman" w:cstheme="minorHAnsi"/>
                <w:b/>
                <w:bCs/>
                <w:iCs/>
                <w:color w:val="7030A0"/>
              </w:rPr>
            </w:pPr>
            <w:r w:rsidRPr="00E30852">
              <w:rPr>
                <w:rFonts w:eastAsia="Times New Roman" w:cstheme="minorHAnsi"/>
                <w:b/>
                <w:bCs/>
                <w:iCs/>
                <w:color w:val="7030A0"/>
              </w:rPr>
              <w:t>Cześć postępowania</w:t>
            </w:r>
          </w:p>
        </w:tc>
        <w:tc>
          <w:tcPr>
            <w:tcW w:w="41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4561CF" w14:textId="77777777" w:rsidR="00E30852" w:rsidRPr="00E30852" w:rsidRDefault="00E30852" w:rsidP="00E30852">
            <w:pPr>
              <w:spacing w:line="276" w:lineRule="auto"/>
              <w:rPr>
                <w:rFonts w:eastAsia="Times New Roman" w:cstheme="minorHAnsi"/>
                <w:b/>
                <w:bCs/>
                <w:iCs/>
                <w:color w:val="7030A0"/>
              </w:rPr>
            </w:pPr>
            <w:r w:rsidRPr="00E30852">
              <w:rPr>
                <w:rFonts w:eastAsia="Times New Roman" w:cstheme="minorHAnsi"/>
                <w:b/>
                <w:bCs/>
                <w:iCs/>
                <w:color w:val="7030A0"/>
              </w:rPr>
              <w:t>Opis</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C62C4C" w14:textId="77777777" w:rsidR="00E30852" w:rsidRPr="00E30852" w:rsidRDefault="00E30852" w:rsidP="00E30852">
            <w:pPr>
              <w:spacing w:line="276" w:lineRule="auto"/>
              <w:rPr>
                <w:rFonts w:eastAsia="Times New Roman" w:cstheme="minorHAnsi"/>
                <w:b/>
                <w:bCs/>
                <w:iCs/>
                <w:color w:val="7030A0"/>
              </w:rPr>
            </w:pPr>
            <w:r w:rsidRPr="00E30852">
              <w:rPr>
                <w:rFonts w:eastAsia="Times New Roman" w:cstheme="minorHAnsi"/>
                <w:b/>
                <w:bCs/>
                <w:iCs/>
                <w:color w:val="7030A0"/>
              </w:rPr>
              <w:t>Ilość</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9E413F" w14:textId="77777777" w:rsidR="00E30852" w:rsidRPr="00E30852" w:rsidRDefault="00E30852" w:rsidP="00E30852">
            <w:pPr>
              <w:spacing w:line="276" w:lineRule="auto"/>
              <w:rPr>
                <w:rFonts w:eastAsia="Times New Roman" w:cstheme="minorHAnsi"/>
                <w:b/>
                <w:bCs/>
                <w:iCs/>
                <w:color w:val="7030A0"/>
              </w:rPr>
            </w:pPr>
            <w:r w:rsidRPr="00E30852">
              <w:rPr>
                <w:rFonts w:eastAsia="Times New Roman" w:cstheme="minorHAnsi"/>
                <w:b/>
                <w:bCs/>
                <w:iCs/>
                <w:color w:val="7030A0"/>
              </w:rPr>
              <w:t>J.m.</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39B4FF" w14:textId="77777777" w:rsidR="00E30852" w:rsidRPr="00E30852" w:rsidRDefault="00E30852" w:rsidP="00E30852">
            <w:pPr>
              <w:spacing w:line="276" w:lineRule="auto"/>
              <w:rPr>
                <w:rFonts w:eastAsia="Times New Roman" w:cstheme="minorHAnsi"/>
                <w:b/>
                <w:bCs/>
                <w:iCs/>
                <w:color w:val="7030A0"/>
              </w:rPr>
            </w:pPr>
            <w:r w:rsidRPr="00E30852">
              <w:rPr>
                <w:rFonts w:eastAsia="Times New Roman" w:cstheme="minorHAnsi"/>
                <w:b/>
                <w:bCs/>
                <w:iCs/>
                <w:color w:val="7030A0"/>
              </w:rPr>
              <w:t>Termin realizacji [dni]</w:t>
            </w:r>
          </w:p>
        </w:tc>
      </w:tr>
      <w:tr w:rsidR="00E30852" w:rsidRPr="00E30852" w14:paraId="302A4B5F" w14:textId="77777777" w:rsidTr="00E30852">
        <w:trPr>
          <w:trHeight w:val="793"/>
        </w:trPr>
        <w:tc>
          <w:tcPr>
            <w:tcW w:w="1557" w:type="dxa"/>
            <w:tcBorders>
              <w:top w:val="single" w:sz="4" w:space="0" w:color="auto"/>
              <w:left w:val="single" w:sz="4" w:space="0" w:color="auto"/>
              <w:bottom w:val="single" w:sz="4" w:space="0" w:color="auto"/>
              <w:right w:val="single" w:sz="4" w:space="0" w:color="auto"/>
            </w:tcBorders>
            <w:vAlign w:val="center"/>
          </w:tcPr>
          <w:p w14:paraId="3CEFC802" w14:textId="77777777" w:rsidR="00E30852" w:rsidRPr="00E30852" w:rsidRDefault="00E30852" w:rsidP="00E30852">
            <w:pPr>
              <w:spacing w:line="276" w:lineRule="auto"/>
              <w:rPr>
                <w:rFonts w:cstheme="minorHAnsi"/>
                <w:i/>
                <w:color w:val="7030A0"/>
              </w:rPr>
            </w:pPr>
            <w:r w:rsidRPr="00E30852">
              <w:rPr>
                <w:rFonts w:cstheme="minorHAnsi"/>
                <w:i/>
                <w:color w:val="7030A0"/>
              </w:rPr>
              <w:t>1</w:t>
            </w:r>
          </w:p>
        </w:tc>
        <w:tc>
          <w:tcPr>
            <w:tcW w:w="4108" w:type="dxa"/>
            <w:tcBorders>
              <w:top w:val="single" w:sz="4" w:space="0" w:color="auto"/>
              <w:left w:val="nil"/>
              <w:bottom w:val="single" w:sz="4" w:space="0" w:color="auto"/>
              <w:right w:val="single" w:sz="4" w:space="0" w:color="auto"/>
            </w:tcBorders>
            <w:vAlign w:val="center"/>
          </w:tcPr>
          <w:p w14:paraId="55D8D8D4" w14:textId="77777777" w:rsidR="00E30852" w:rsidRPr="00E30852" w:rsidRDefault="00E30852" w:rsidP="00E30852">
            <w:pPr>
              <w:spacing w:line="276" w:lineRule="auto"/>
              <w:rPr>
                <w:rFonts w:eastAsia="Times New Roman" w:cstheme="minorHAnsi"/>
                <w:color w:val="7030A0"/>
              </w:rPr>
            </w:pPr>
            <w:r w:rsidRPr="00E30852">
              <w:rPr>
                <w:rFonts w:eastAsia="Times New Roman" w:cstheme="minorHAnsi"/>
                <w:color w:val="7030A0"/>
              </w:rPr>
              <w:t>Robot pipetujący do przygotowywania bibliotek NGS.</w:t>
            </w:r>
          </w:p>
        </w:tc>
        <w:tc>
          <w:tcPr>
            <w:tcW w:w="709" w:type="dxa"/>
            <w:tcBorders>
              <w:top w:val="single" w:sz="4" w:space="0" w:color="auto"/>
              <w:left w:val="nil"/>
              <w:bottom w:val="single" w:sz="4" w:space="0" w:color="auto"/>
              <w:right w:val="single" w:sz="4" w:space="0" w:color="auto"/>
            </w:tcBorders>
            <w:vAlign w:val="center"/>
          </w:tcPr>
          <w:p w14:paraId="7B0330A0" w14:textId="77777777" w:rsidR="00E30852" w:rsidRPr="00E30852" w:rsidRDefault="00E30852" w:rsidP="00E30852">
            <w:pPr>
              <w:spacing w:line="276" w:lineRule="auto"/>
              <w:rPr>
                <w:rFonts w:eastAsia="Times New Roman" w:cstheme="minorHAnsi"/>
                <w:color w:val="7030A0"/>
              </w:rPr>
            </w:pPr>
            <w:r w:rsidRPr="00E30852">
              <w:rPr>
                <w:rFonts w:eastAsia="Times New Roman" w:cstheme="minorHAnsi"/>
                <w:color w:val="7030A0"/>
              </w:rPr>
              <w:t>1</w:t>
            </w:r>
          </w:p>
        </w:tc>
        <w:tc>
          <w:tcPr>
            <w:tcW w:w="709" w:type="dxa"/>
            <w:tcBorders>
              <w:top w:val="single" w:sz="4" w:space="0" w:color="auto"/>
              <w:left w:val="nil"/>
              <w:bottom w:val="single" w:sz="4" w:space="0" w:color="auto"/>
              <w:right w:val="single" w:sz="4" w:space="0" w:color="auto"/>
            </w:tcBorders>
            <w:vAlign w:val="center"/>
          </w:tcPr>
          <w:p w14:paraId="446D74BE" w14:textId="77777777" w:rsidR="00E30852" w:rsidRPr="00E30852" w:rsidRDefault="00E30852" w:rsidP="00E30852">
            <w:pPr>
              <w:spacing w:line="276" w:lineRule="auto"/>
              <w:rPr>
                <w:rFonts w:eastAsia="Times New Roman" w:cstheme="minorHAnsi"/>
                <w:bCs/>
                <w:iCs/>
                <w:color w:val="7030A0"/>
              </w:rPr>
            </w:pPr>
            <w:proofErr w:type="spellStart"/>
            <w:r w:rsidRPr="00E30852">
              <w:rPr>
                <w:rFonts w:eastAsia="Times New Roman" w:cstheme="minorHAnsi"/>
                <w:bCs/>
                <w:iCs/>
                <w:color w:val="7030A0"/>
              </w:rPr>
              <w:t>kpl</w:t>
            </w:r>
            <w:proofErr w:type="spellEnd"/>
            <w:r w:rsidRPr="00E30852">
              <w:rPr>
                <w:rFonts w:eastAsia="Times New Roman" w:cstheme="minorHAnsi"/>
                <w:bCs/>
                <w:iCs/>
                <w:color w:val="7030A0"/>
              </w:rPr>
              <w:t>.</w:t>
            </w:r>
          </w:p>
        </w:tc>
        <w:tc>
          <w:tcPr>
            <w:tcW w:w="2126" w:type="dxa"/>
            <w:tcBorders>
              <w:top w:val="single" w:sz="4" w:space="0" w:color="auto"/>
              <w:left w:val="nil"/>
              <w:bottom w:val="single" w:sz="4" w:space="0" w:color="auto"/>
              <w:right w:val="single" w:sz="4" w:space="0" w:color="auto"/>
            </w:tcBorders>
            <w:vAlign w:val="center"/>
          </w:tcPr>
          <w:p w14:paraId="3624785D" w14:textId="77777777" w:rsidR="00E30852" w:rsidRPr="00E30852" w:rsidRDefault="00E30852" w:rsidP="00E30852">
            <w:pPr>
              <w:spacing w:line="276" w:lineRule="auto"/>
              <w:rPr>
                <w:rFonts w:cstheme="minorHAnsi"/>
                <w:i/>
                <w:color w:val="7030A0"/>
              </w:rPr>
            </w:pPr>
            <w:r w:rsidRPr="00E30852">
              <w:rPr>
                <w:rFonts w:cstheme="minorHAnsi"/>
                <w:i/>
                <w:color w:val="7030A0"/>
              </w:rPr>
              <w:t>Do 110 dni</w:t>
            </w:r>
          </w:p>
        </w:tc>
      </w:tr>
      <w:tr w:rsidR="00E30852" w:rsidRPr="00E30852" w14:paraId="2A9C0CE4" w14:textId="77777777" w:rsidTr="00E30852">
        <w:trPr>
          <w:trHeight w:val="553"/>
        </w:trPr>
        <w:tc>
          <w:tcPr>
            <w:tcW w:w="1557" w:type="dxa"/>
            <w:tcBorders>
              <w:top w:val="single" w:sz="4" w:space="0" w:color="auto"/>
              <w:left w:val="single" w:sz="4" w:space="0" w:color="auto"/>
              <w:bottom w:val="single" w:sz="4" w:space="0" w:color="auto"/>
              <w:right w:val="single" w:sz="4" w:space="0" w:color="auto"/>
            </w:tcBorders>
            <w:vAlign w:val="center"/>
          </w:tcPr>
          <w:p w14:paraId="619A4F34" w14:textId="77777777" w:rsidR="00E30852" w:rsidRPr="00E30852" w:rsidRDefault="00E30852" w:rsidP="00E30852">
            <w:pPr>
              <w:spacing w:line="276" w:lineRule="auto"/>
              <w:rPr>
                <w:rFonts w:cstheme="minorHAnsi"/>
                <w:i/>
                <w:color w:val="7030A0"/>
              </w:rPr>
            </w:pPr>
            <w:r w:rsidRPr="00E30852">
              <w:rPr>
                <w:rFonts w:cstheme="minorHAnsi"/>
                <w:i/>
                <w:color w:val="7030A0"/>
              </w:rPr>
              <w:lastRenderedPageBreak/>
              <w:t>2</w:t>
            </w:r>
          </w:p>
        </w:tc>
        <w:tc>
          <w:tcPr>
            <w:tcW w:w="4108" w:type="dxa"/>
            <w:tcBorders>
              <w:top w:val="single" w:sz="4" w:space="0" w:color="auto"/>
              <w:left w:val="nil"/>
              <w:bottom w:val="single" w:sz="4" w:space="0" w:color="auto"/>
              <w:right w:val="single" w:sz="4" w:space="0" w:color="auto"/>
            </w:tcBorders>
            <w:vAlign w:val="center"/>
          </w:tcPr>
          <w:p w14:paraId="77DD79F8" w14:textId="77777777" w:rsidR="00E30852" w:rsidRPr="00E30852" w:rsidRDefault="00E30852" w:rsidP="00E30852">
            <w:pPr>
              <w:spacing w:line="276" w:lineRule="auto"/>
              <w:rPr>
                <w:rFonts w:eastAsia="Times New Roman" w:cstheme="minorHAnsi"/>
                <w:color w:val="7030A0"/>
              </w:rPr>
            </w:pPr>
            <w:r w:rsidRPr="00E30852">
              <w:rPr>
                <w:rFonts w:eastAsia="Times New Roman" w:cstheme="minorHAnsi"/>
                <w:color w:val="7030A0"/>
              </w:rPr>
              <w:t xml:space="preserve">Wysokoprzepustowy </w:t>
            </w:r>
            <w:proofErr w:type="spellStart"/>
            <w:r w:rsidRPr="00E30852">
              <w:rPr>
                <w:rFonts w:eastAsia="Times New Roman" w:cstheme="minorHAnsi"/>
                <w:color w:val="7030A0"/>
              </w:rPr>
              <w:t>sekwanator</w:t>
            </w:r>
            <w:proofErr w:type="spellEnd"/>
            <w:r w:rsidRPr="00E30852">
              <w:rPr>
                <w:rFonts w:eastAsia="Times New Roman" w:cstheme="minorHAnsi"/>
                <w:color w:val="7030A0"/>
              </w:rPr>
              <w:t>.</w:t>
            </w:r>
          </w:p>
        </w:tc>
        <w:tc>
          <w:tcPr>
            <w:tcW w:w="709" w:type="dxa"/>
            <w:tcBorders>
              <w:top w:val="single" w:sz="4" w:space="0" w:color="auto"/>
              <w:left w:val="nil"/>
              <w:bottom w:val="single" w:sz="4" w:space="0" w:color="auto"/>
              <w:right w:val="single" w:sz="4" w:space="0" w:color="auto"/>
            </w:tcBorders>
            <w:vAlign w:val="center"/>
          </w:tcPr>
          <w:p w14:paraId="069D1782" w14:textId="77777777" w:rsidR="00E30852" w:rsidRPr="00E30852" w:rsidRDefault="00E30852" w:rsidP="00E30852">
            <w:pPr>
              <w:spacing w:line="276" w:lineRule="auto"/>
              <w:rPr>
                <w:rFonts w:eastAsia="Times New Roman" w:cstheme="minorHAnsi"/>
                <w:color w:val="7030A0"/>
              </w:rPr>
            </w:pPr>
            <w:r w:rsidRPr="00E30852">
              <w:rPr>
                <w:rFonts w:eastAsia="Times New Roman" w:cstheme="minorHAnsi"/>
                <w:color w:val="7030A0"/>
              </w:rPr>
              <w:t>1</w:t>
            </w:r>
          </w:p>
        </w:tc>
        <w:tc>
          <w:tcPr>
            <w:tcW w:w="709" w:type="dxa"/>
            <w:tcBorders>
              <w:top w:val="single" w:sz="4" w:space="0" w:color="auto"/>
              <w:left w:val="nil"/>
              <w:bottom w:val="single" w:sz="4" w:space="0" w:color="auto"/>
              <w:right w:val="single" w:sz="4" w:space="0" w:color="auto"/>
            </w:tcBorders>
            <w:vAlign w:val="center"/>
          </w:tcPr>
          <w:p w14:paraId="539B85CE" w14:textId="77777777" w:rsidR="00E30852" w:rsidRPr="00E30852" w:rsidRDefault="00E30852" w:rsidP="00E30852">
            <w:pPr>
              <w:spacing w:line="276" w:lineRule="auto"/>
              <w:rPr>
                <w:rFonts w:eastAsia="Times New Roman" w:cstheme="minorHAnsi"/>
                <w:bCs/>
                <w:iCs/>
                <w:color w:val="7030A0"/>
              </w:rPr>
            </w:pPr>
            <w:proofErr w:type="spellStart"/>
            <w:r w:rsidRPr="00E30852">
              <w:rPr>
                <w:rFonts w:eastAsia="Times New Roman" w:cstheme="minorHAnsi"/>
                <w:bCs/>
                <w:iCs/>
                <w:color w:val="7030A0"/>
              </w:rPr>
              <w:t>kpl</w:t>
            </w:r>
            <w:proofErr w:type="spellEnd"/>
            <w:r w:rsidRPr="00E30852">
              <w:rPr>
                <w:rFonts w:eastAsia="Times New Roman" w:cstheme="minorHAnsi"/>
                <w:bCs/>
                <w:iCs/>
                <w:color w:val="7030A0"/>
              </w:rPr>
              <w:t>.</w:t>
            </w:r>
          </w:p>
        </w:tc>
        <w:tc>
          <w:tcPr>
            <w:tcW w:w="2126" w:type="dxa"/>
            <w:tcBorders>
              <w:top w:val="single" w:sz="4" w:space="0" w:color="auto"/>
              <w:left w:val="nil"/>
              <w:bottom w:val="single" w:sz="4" w:space="0" w:color="auto"/>
              <w:right w:val="single" w:sz="4" w:space="0" w:color="auto"/>
            </w:tcBorders>
            <w:vAlign w:val="center"/>
          </w:tcPr>
          <w:p w14:paraId="106916CA" w14:textId="77777777" w:rsidR="00E30852" w:rsidRPr="00E30852" w:rsidRDefault="00E30852" w:rsidP="00E30852">
            <w:pPr>
              <w:spacing w:line="276" w:lineRule="auto"/>
              <w:rPr>
                <w:rFonts w:cstheme="minorHAnsi"/>
                <w:i/>
                <w:color w:val="7030A0"/>
              </w:rPr>
            </w:pPr>
            <w:r w:rsidRPr="00E30852">
              <w:rPr>
                <w:rFonts w:cstheme="minorHAnsi"/>
                <w:i/>
                <w:color w:val="7030A0"/>
              </w:rPr>
              <w:t>Do 80 dni</w:t>
            </w:r>
          </w:p>
        </w:tc>
      </w:tr>
    </w:tbl>
    <w:p w14:paraId="1E61D3F4" w14:textId="77777777" w:rsidR="00E30852" w:rsidRDefault="00E30852" w:rsidP="00E30852">
      <w:pPr>
        <w:pStyle w:val="Akapitzlist"/>
        <w:spacing w:line="276" w:lineRule="auto"/>
        <w:ind w:left="426"/>
        <w:jc w:val="both"/>
        <w:rPr>
          <w:rFonts w:ascii="Calibri" w:eastAsia="Times New Roman" w:hAnsi="Calibri" w:cs="Calibri"/>
        </w:rPr>
      </w:pPr>
    </w:p>
    <w:p w14:paraId="29499510" w14:textId="71211CFC" w:rsidR="00E30852" w:rsidRPr="00E30852" w:rsidRDefault="00E30852" w:rsidP="00E30852">
      <w:pPr>
        <w:pStyle w:val="Akapitzlist"/>
        <w:numPr>
          <w:ilvl w:val="1"/>
          <w:numId w:val="29"/>
        </w:numPr>
        <w:spacing w:line="276" w:lineRule="auto"/>
        <w:jc w:val="both"/>
        <w:rPr>
          <w:rFonts w:ascii="Calibri" w:eastAsia="Times New Roman" w:hAnsi="Calibri" w:cs="Calibri"/>
          <w:color w:val="7030A0"/>
        </w:rPr>
      </w:pPr>
      <w:r w:rsidRPr="00E30852">
        <w:rPr>
          <w:rFonts w:ascii="Calibri" w:eastAsia="Times New Roman" w:hAnsi="Calibri" w:cs="Calibri"/>
          <w:color w:val="7030A0"/>
        </w:rPr>
        <w:t>Zamawiający zastrzega sobie prawo zmiany terminu realizacji przedmiotu zamówienia (od daty zawarcia umowy) w sytuacji:</w:t>
      </w:r>
    </w:p>
    <w:p w14:paraId="06E85BEF" w14:textId="77777777" w:rsidR="00E30852" w:rsidRPr="00E30852" w:rsidRDefault="00E30852" w:rsidP="00E30852">
      <w:pPr>
        <w:numPr>
          <w:ilvl w:val="0"/>
          <w:numId w:val="48"/>
        </w:numPr>
        <w:spacing w:after="0" w:line="276" w:lineRule="auto"/>
        <w:contextualSpacing/>
        <w:jc w:val="both"/>
        <w:rPr>
          <w:rFonts w:ascii="Calibri" w:eastAsia="Times New Roman" w:hAnsi="Calibri" w:cs="Calibri"/>
          <w:color w:val="7030A0"/>
          <w:lang w:eastAsia="pl-PL"/>
        </w:rPr>
      </w:pPr>
      <w:r w:rsidRPr="00E30852">
        <w:rPr>
          <w:rFonts w:ascii="Calibri" w:eastAsia="Times New Roman" w:hAnsi="Calibri" w:cs="Calibri"/>
          <w:color w:val="7030A0"/>
          <w:lang w:eastAsia="pl-PL"/>
        </w:rPr>
        <w:t xml:space="preserve">gdy Wykonawca robót budowlanych lub wykończeniowych (montaż mebli) opóźni się w terminowym wykonaniu robót w obiekcie, w którym ma być dokonana dostawa i montaż przedmiotu zamówienia, </w:t>
      </w:r>
    </w:p>
    <w:p w14:paraId="1B1BA07D" w14:textId="77777777" w:rsidR="00E30852" w:rsidRPr="00E30852" w:rsidRDefault="00E30852" w:rsidP="00E30852">
      <w:pPr>
        <w:numPr>
          <w:ilvl w:val="0"/>
          <w:numId w:val="48"/>
        </w:numPr>
        <w:spacing w:after="0" w:line="276" w:lineRule="auto"/>
        <w:contextualSpacing/>
        <w:jc w:val="both"/>
        <w:rPr>
          <w:rFonts w:ascii="Calibri" w:eastAsia="Times New Roman" w:hAnsi="Calibri" w:cs="Calibri"/>
          <w:color w:val="7030A0"/>
          <w:lang w:eastAsia="pl-PL"/>
        </w:rPr>
      </w:pPr>
      <w:r w:rsidRPr="00E30852">
        <w:rPr>
          <w:rFonts w:ascii="Calibri" w:eastAsia="Times New Roman" w:hAnsi="Calibri" w:cs="Calibri"/>
          <w:color w:val="7030A0"/>
          <w:lang w:eastAsia="pl-PL"/>
        </w:rPr>
        <w:t>wstrzymania robót budowlanych lub wykończeniowych (montaż mebli) w obiekcie, w którym ma być dokonana dostawa i montaż przedmiotu zamówienia,</w:t>
      </w:r>
    </w:p>
    <w:p w14:paraId="0DE8ABE3" w14:textId="77777777" w:rsidR="00E30852" w:rsidRPr="00E30852" w:rsidRDefault="00E30852" w:rsidP="00E30852">
      <w:pPr>
        <w:numPr>
          <w:ilvl w:val="0"/>
          <w:numId w:val="48"/>
        </w:numPr>
        <w:spacing w:after="0" w:line="276" w:lineRule="auto"/>
        <w:contextualSpacing/>
        <w:jc w:val="both"/>
        <w:rPr>
          <w:rFonts w:ascii="Calibri" w:eastAsia="Times New Roman" w:hAnsi="Calibri" w:cs="Calibri"/>
          <w:color w:val="7030A0"/>
          <w:lang w:eastAsia="pl-PL"/>
        </w:rPr>
      </w:pPr>
      <w:r w:rsidRPr="00E30852">
        <w:rPr>
          <w:rFonts w:ascii="Calibri" w:eastAsia="Times New Roman" w:hAnsi="Calibri" w:cs="Calibri"/>
          <w:color w:val="7030A0"/>
          <w:lang w:eastAsia="pl-PL"/>
        </w:rPr>
        <w:t xml:space="preserve">z przyczyn zewnętrznych niezależnych od Zamawiającego oraz Wykonawcy, skutkujących niemożnością dokonania montażu przedmiotu zamówienia, </w:t>
      </w:r>
    </w:p>
    <w:p w14:paraId="3216DA17" w14:textId="77777777" w:rsidR="00E30852" w:rsidRPr="00E30852" w:rsidRDefault="00E30852" w:rsidP="00E30852">
      <w:pPr>
        <w:numPr>
          <w:ilvl w:val="0"/>
          <w:numId w:val="48"/>
        </w:numPr>
        <w:spacing w:after="0" w:line="276" w:lineRule="auto"/>
        <w:contextualSpacing/>
        <w:jc w:val="both"/>
        <w:rPr>
          <w:rFonts w:ascii="Calibri" w:eastAsia="Times New Roman" w:hAnsi="Calibri" w:cs="Calibri"/>
          <w:color w:val="7030A0"/>
          <w:lang w:eastAsia="pl-PL"/>
        </w:rPr>
      </w:pPr>
      <w:r w:rsidRPr="00E30852">
        <w:rPr>
          <w:rFonts w:ascii="Calibri" w:eastAsia="Times New Roman" w:hAnsi="Calibri" w:cs="Calibri"/>
          <w:color w:val="7030A0"/>
          <w:lang w:eastAsia="pl-PL"/>
        </w:rPr>
        <w:t>Zamawiający poinformuje Wykonawcę na minimum 15 dni wcześniej o planowanej dacie rozpoczęcia instalacji systemu w miejscu docelowym.</w:t>
      </w:r>
    </w:p>
    <w:p w14:paraId="3072B6FF" w14:textId="77777777" w:rsidR="00926329" w:rsidRPr="00926329" w:rsidRDefault="00926329" w:rsidP="00CB5698">
      <w:pPr>
        <w:numPr>
          <w:ilvl w:val="0"/>
          <w:numId w:val="29"/>
        </w:numPr>
        <w:spacing w:after="0" w:line="360" w:lineRule="auto"/>
        <w:ind w:hanging="426"/>
        <w:rPr>
          <w:rFonts w:cstheme="minorHAnsi"/>
          <w:color w:val="000000"/>
        </w:rPr>
      </w:pPr>
      <w:r w:rsidRPr="00926329">
        <w:rPr>
          <w:rFonts w:cstheme="minorHAnsi"/>
          <w:color w:val="000000"/>
        </w:rPr>
        <w:t xml:space="preserve">Szczegółową specyfikację przedmiotu umowy określają: załącznik nr 1 do umowy, oferta Wykonawcy oraz specyfikacja warunków zamówienia, stanowiące integralną część umowy. </w:t>
      </w:r>
      <w:r w:rsidRPr="00926329">
        <w:rPr>
          <w:rFonts w:cstheme="minorHAnsi"/>
          <w:color w:val="000000" w:themeColor="text1"/>
        </w:rPr>
        <w:t>Wymienione Załączniki nie wymagają złożenia podpisów Stron.</w:t>
      </w:r>
    </w:p>
    <w:p w14:paraId="3BE31C32" w14:textId="77777777" w:rsidR="00926329" w:rsidRPr="00926329" w:rsidRDefault="00926329" w:rsidP="00CB5698">
      <w:pPr>
        <w:numPr>
          <w:ilvl w:val="0"/>
          <w:numId w:val="29"/>
        </w:numPr>
        <w:spacing w:after="0" w:line="360" w:lineRule="auto"/>
        <w:ind w:hanging="426"/>
        <w:rPr>
          <w:rFonts w:cstheme="minorHAnsi"/>
          <w:color w:val="000000" w:themeColor="text1"/>
        </w:rPr>
      </w:pPr>
      <w:r w:rsidRPr="00926329">
        <w:rPr>
          <w:rFonts w:cstheme="minorHAnsi"/>
        </w:rPr>
        <w:t xml:space="preserve">Zamawiający zastrzega, aby jakość przedmiotu zamówienia była zgodna z wymaganiami oraz jego oznaczenie zgodne z obowiązującymi przepisami, zaś Wykonawca zobowiązuje się taki przedmiot </w:t>
      </w:r>
      <w:r w:rsidRPr="00926329">
        <w:rPr>
          <w:rFonts w:cstheme="minorHAnsi"/>
          <w:color w:val="000000" w:themeColor="text1"/>
        </w:rPr>
        <w:t xml:space="preserve">zamówienia dostarczyć. </w:t>
      </w:r>
    </w:p>
    <w:p w14:paraId="12BD6F8D" w14:textId="77777777" w:rsidR="00926329" w:rsidRPr="00926329" w:rsidRDefault="00926329" w:rsidP="00CB5698">
      <w:pPr>
        <w:numPr>
          <w:ilvl w:val="0"/>
          <w:numId w:val="29"/>
        </w:numPr>
        <w:spacing w:after="0" w:line="360" w:lineRule="auto"/>
        <w:ind w:hanging="426"/>
        <w:rPr>
          <w:rFonts w:cstheme="minorHAnsi"/>
        </w:rPr>
      </w:pPr>
      <w:r w:rsidRPr="00926329">
        <w:rPr>
          <w:rFonts w:cstheme="minorHAnsi"/>
        </w:rPr>
        <w:t xml:space="preserve">Wykonawca ma obowiązek dostarczenia wraz z przedmiotem umowy dokumentów określonych w załączniku nr 1 do umowy </w:t>
      </w:r>
      <w:r w:rsidRPr="00926329">
        <w:rPr>
          <w:rFonts w:cstheme="minorHAnsi"/>
          <w:i/>
        </w:rPr>
        <w:t>(załącznik nr 6 do SWZ).</w:t>
      </w:r>
    </w:p>
    <w:p w14:paraId="086D2F58" w14:textId="77777777" w:rsidR="00926329" w:rsidRPr="00926329" w:rsidRDefault="00926329" w:rsidP="00CB5698">
      <w:pPr>
        <w:numPr>
          <w:ilvl w:val="0"/>
          <w:numId w:val="29"/>
        </w:numPr>
        <w:spacing w:after="0" w:line="360" w:lineRule="auto"/>
        <w:ind w:hanging="426"/>
        <w:contextualSpacing/>
        <w:rPr>
          <w:rFonts w:eastAsiaTheme="minorEastAsia" w:cstheme="minorHAnsi"/>
          <w:strike/>
          <w:lang w:val="cs-CZ" w:eastAsia="pl-PL"/>
        </w:rPr>
      </w:pPr>
      <w:r w:rsidRPr="00926329">
        <w:rPr>
          <w:rFonts w:eastAsiaTheme="minorEastAsia" w:cstheme="minorHAnsi"/>
          <w:lang w:val="cs-CZ" w:eastAsia="pl-PL"/>
        </w:rPr>
        <w:t>Wykonawca zobowiązany jest do zabezpieczenia przed zniszczeniem pomieszczeń, w których będzie odbywać się dostawa i montaż wyposażenia określonego w przedmiocie zamówienia. Koszty napraw ewentualnych zniszczeń i uszkodzeń mienia Zamawiającego, powstałych z winy Wykonawcy w trakcie realizacji zamówienia, ponosi Wykonawca.</w:t>
      </w:r>
    </w:p>
    <w:p w14:paraId="17731044" w14:textId="77777777" w:rsidR="00926329" w:rsidRPr="00926329" w:rsidRDefault="00926329" w:rsidP="00926329">
      <w:pPr>
        <w:spacing w:after="0" w:line="360" w:lineRule="auto"/>
        <w:rPr>
          <w:rFonts w:cstheme="minorHAnsi"/>
          <w:b/>
        </w:rPr>
      </w:pPr>
      <w:r w:rsidRPr="00926329">
        <w:rPr>
          <w:rFonts w:cstheme="minorHAnsi"/>
          <w:b/>
        </w:rPr>
        <w:t>§ 2</w:t>
      </w:r>
    </w:p>
    <w:p w14:paraId="3443CEC8" w14:textId="77777777" w:rsidR="00926329" w:rsidRPr="00926329" w:rsidRDefault="00926329" w:rsidP="00CB5698">
      <w:pPr>
        <w:numPr>
          <w:ilvl w:val="0"/>
          <w:numId w:val="30"/>
        </w:numPr>
        <w:spacing w:after="0" w:line="360" w:lineRule="auto"/>
        <w:ind w:left="426" w:hanging="426"/>
        <w:rPr>
          <w:rFonts w:cstheme="minorHAnsi"/>
        </w:rPr>
      </w:pPr>
      <w:r w:rsidRPr="00926329">
        <w:rPr>
          <w:rFonts w:cstheme="minorHAnsi"/>
        </w:rPr>
        <w:t xml:space="preserve">Przedmiot umowy szczegółowo opisany </w:t>
      </w:r>
      <w:r w:rsidRPr="00926329">
        <w:rPr>
          <w:rFonts w:cstheme="minorHAnsi"/>
          <w:color w:val="000000" w:themeColor="text1"/>
        </w:rPr>
        <w:t xml:space="preserve">w załączniku nr 1 do umowy </w:t>
      </w:r>
      <w:r w:rsidRPr="00926329">
        <w:rPr>
          <w:rFonts w:cstheme="minorHAnsi"/>
          <w:i/>
          <w:color w:val="000000" w:themeColor="text1"/>
        </w:rPr>
        <w:t>(załącznik nr 2 do SWZ),</w:t>
      </w:r>
      <w:r w:rsidRPr="00926329">
        <w:rPr>
          <w:rFonts w:cstheme="minorHAnsi"/>
          <w:color w:val="000000" w:themeColor="text1"/>
        </w:rPr>
        <w:t xml:space="preserve"> </w:t>
      </w:r>
      <w:r w:rsidRPr="00926329">
        <w:rPr>
          <w:rFonts w:cstheme="minorHAnsi"/>
          <w:color w:val="000000"/>
        </w:rPr>
        <w:t>zostanie umieszczony w miejscu przeznaczenia w siedzibie Użytkownika.</w:t>
      </w:r>
    </w:p>
    <w:p w14:paraId="28608C79" w14:textId="77777777" w:rsidR="00926329" w:rsidRPr="00926329" w:rsidRDefault="00926329" w:rsidP="00CB5698">
      <w:pPr>
        <w:numPr>
          <w:ilvl w:val="0"/>
          <w:numId w:val="30"/>
        </w:numPr>
        <w:spacing w:after="0" w:line="360" w:lineRule="auto"/>
        <w:ind w:left="426" w:hanging="426"/>
        <w:rPr>
          <w:rFonts w:cstheme="minorHAnsi"/>
        </w:rPr>
      </w:pPr>
      <w:r w:rsidRPr="00926329">
        <w:rPr>
          <w:rFonts w:cstheme="minorHAnsi"/>
        </w:rPr>
        <w:t xml:space="preserve">Z chwilą </w:t>
      </w:r>
      <w:r w:rsidRPr="00926329">
        <w:rPr>
          <w:rFonts w:cstheme="minorHAnsi"/>
          <w:color w:val="000000"/>
        </w:rPr>
        <w:t xml:space="preserve">podpisania </w:t>
      </w:r>
      <w:r w:rsidRPr="00926329">
        <w:rPr>
          <w:rFonts w:cstheme="minorHAnsi"/>
        </w:rPr>
        <w:t>bezusterkowego</w:t>
      </w:r>
      <w:r w:rsidRPr="00926329">
        <w:rPr>
          <w:rFonts w:cstheme="minorHAnsi"/>
          <w:color w:val="FF0000"/>
        </w:rPr>
        <w:t xml:space="preserve"> </w:t>
      </w:r>
      <w:r w:rsidRPr="00926329">
        <w:rPr>
          <w:rFonts w:cstheme="minorHAnsi"/>
          <w:color w:val="000000"/>
        </w:rPr>
        <w:t xml:space="preserve">protokołu odbioru </w:t>
      </w:r>
      <w:r w:rsidRPr="00926329">
        <w:rPr>
          <w:rFonts w:cstheme="minorHAnsi"/>
        </w:rPr>
        <w:t>przez końcowego Użytkownika, na Zamawiającego przechodzi ryzyko przypadkowej utraty lub uszkodzenia przedmiotu umowy.</w:t>
      </w:r>
    </w:p>
    <w:p w14:paraId="1AF9D22E" w14:textId="2BF14A56" w:rsidR="00926329" w:rsidRDefault="00926329" w:rsidP="00CB5698">
      <w:pPr>
        <w:numPr>
          <w:ilvl w:val="0"/>
          <w:numId w:val="30"/>
        </w:numPr>
        <w:spacing w:after="0" w:line="360" w:lineRule="auto"/>
        <w:ind w:left="426" w:hanging="426"/>
        <w:rPr>
          <w:rFonts w:cstheme="minorHAnsi"/>
          <w:color w:val="000000" w:themeColor="text1"/>
        </w:rPr>
      </w:pPr>
      <w:r w:rsidRPr="00926329">
        <w:rPr>
          <w:rFonts w:cstheme="minorHAnsi"/>
          <w:color w:val="000000"/>
        </w:rPr>
        <w:t xml:space="preserve">Szczegółowe wymagania związane z wykonaniem zamówienia w zakresie dostawy oraz odbioru </w:t>
      </w:r>
      <w:r w:rsidRPr="00926329">
        <w:rPr>
          <w:rFonts w:cstheme="minorHAnsi"/>
          <w:color w:val="000000" w:themeColor="text1"/>
        </w:rPr>
        <w:t xml:space="preserve">urządzenia są zawarte w załączniku nr 1 do umowy </w:t>
      </w:r>
      <w:r w:rsidRPr="00926329">
        <w:rPr>
          <w:rFonts w:cstheme="minorHAnsi"/>
          <w:i/>
          <w:color w:val="000000" w:themeColor="text1"/>
        </w:rPr>
        <w:t>(załącznik nr 6 do SWZ).</w:t>
      </w:r>
      <w:r w:rsidRPr="00926329">
        <w:rPr>
          <w:rFonts w:cstheme="minorHAnsi"/>
          <w:color w:val="000000" w:themeColor="text1"/>
        </w:rPr>
        <w:t xml:space="preserve"> </w:t>
      </w:r>
    </w:p>
    <w:p w14:paraId="7D00E87A" w14:textId="77777777" w:rsidR="00926329" w:rsidRPr="00926329" w:rsidRDefault="00926329" w:rsidP="00926329">
      <w:pPr>
        <w:spacing w:after="0" w:line="360" w:lineRule="auto"/>
        <w:rPr>
          <w:rFonts w:cstheme="minorHAnsi"/>
          <w:b/>
          <w:color w:val="000000" w:themeColor="text1"/>
        </w:rPr>
      </w:pPr>
      <w:r w:rsidRPr="00926329">
        <w:rPr>
          <w:rFonts w:cstheme="minorHAnsi"/>
          <w:b/>
          <w:color w:val="000000" w:themeColor="text1"/>
        </w:rPr>
        <w:t>§ 3</w:t>
      </w:r>
    </w:p>
    <w:p w14:paraId="26E3923F" w14:textId="77777777" w:rsidR="00926329" w:rsidRPr="00413B32" w:rsidRDefault="00926329" w:rsidP="00FD486C">
      <w:pPr>
        <w:numPr>
          <w:ilvl w:val="0"/>
          <w:numId w:val="31"/>
        </w:numPr>
        <w:spacing w:after="0" w:line="360" w:lineRule="auto"/>
        <w:ind w:left="426" w:hanging="426"/>
        <w:contextualSpacing/>
        <w:rPr>
          <w:rFonts w:eastAsiaTheme="minorEastAsia" w:cstheme="minorHAnsi"/>
          <w:b/>
          <w:color w:val="7030A0"/>
          <w:lang w:val="cs-CZ" w:eastAsia="pl-PL"/>
        </w:rPr>
      </w:pPr>
      <w:r w:rsidRPr="00413B32">
        <w:rPr>
          <w:rFonts w:eastAsiaTheme="minorEastAsia" w:cstheme="minorHAnsi"/>
          <w:b/>
          <w:color w:val="7030A0"/>
          <w:lang w:val="cs-CZ" w:eastAsia="pl-PL"/>
        </w:rPr>
        <w:t>Wartość umowy jest stała i wynosi: …………………………. (słownie: …..)  PLN netto; …………………………. (słownie: …..)  PLN brutto.</w:t>
      </w:r>
    </w:p>
    <w:p w14:paraId="036E5388" w14:textId="77777777" w:rsidR="00926329" w:rsidRPr="00926329" w:rsidRDefault="00926329" w:rsidP="00FD486C">
      <w:pPr>
        <w:numPr>
          <w:ilvl w:val="0"/>
          <w:numId w:val="31"/>
        </w:numPr>
        <w:tabs>
          <w:tab w:val="left" w:pos="426"/>
          <w:tab w:val="right" w:leader="dot" w:pos="9356"/>
        </w:tabs>
        <w:spacing w:after="0" w:line="360" w:lineRule="auto"/>
        <w:ind w:left="426" w:hanging="426"/>
        <w:rPr>
          <w:rFonts w:cstheme="minorHAnsi"/>
        </w:rPr>
      </w:pPr>
      <w:r w:rsidRPr="00926329">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w:t>
      </w:r>
      <w:r w:rsidRPr="00926329">
        <w:rPr>
          <w:rFonts w:cstheme="minorHAnsi"/>
        </w:rPr>
        <w:lastRenderedPageBreak/>
        <w:t xml:space="preserve">koszty związane ze świadczeniem pełnego serwisu gwarancyjnego (koszty dojazdu, koszty załatwiania wszelkich formalności celnych związanych </w:t>
      </w:r>
      <w:r w:rsidRPr="00926329">
        <w:rPr>
          <w:rFonts w:cstheme="minorHAnsi"/>
        </w:rPr>
        <w:br/>
        <w:t>z importem części zamiennych, koszty przesyłek kurierskich, koszty robocizny, materiałów, etc.) oraz ewentualne koszty usługi agencji celnej.</w:t>
      </w:r>
    </w:p>
    <w:p w14:paraId="3A873750" w14:textId="77777777" w:rsidR="00926329" w:rsidRPr="00926329" w:rsidRDefault="00926329" w:rsidP="00926329">
      <w:pPr>
        <w:spacing w:after="0" w:line="360" w:lineRule="auto"/>
        <w:rPr>
          <w:rFonts w:cstheme="minorHAnsi"/>
          <w:b/>
        </w:rPr>
      </w:pPr>
      <w:r w:rsidRPr="00926329">
        <w:rPr>
          <w:rFonts w:cstheme="minorHAnsi"/>
          <w:b/>
        </w:rPr>
        <w:t>§ 4</w:t>
      </w:r>
    </w:p>
    <w:p w14:paraId="7061C6A9" w14:textId="77777777" w:rsidR="00926329" w:rsidRPr="00926329" w:rsidRDefault="00926329" w:rsidP="00CB5698">
      <w:pPr>
        <w:numPr>
          <w:ilvl w:val="0"/>
          <w:numId w:val="32"/>
        </w:numPr>
        <w:spacing w:after="0" w:line="360" w:lineRule="auto"/>
        <w:ind w:left="426" w:hanging="426"/>
        <w:contextualSpacing/>
        <w:rPr>
          <w:rFonts w:eastAsiaTheme="minorEastAsia" w:cstheme="minorHAnsi"/>
          <w:lang w:val="cs-CZ" w:eastAsia="pl-PL"/>
        </w:rPr>
      </w:pPr>
      <w:r w:rsidRPr="00926329">
        <w:rPr>
          <w:rFonts w:eastAsiaTheme="minorEastAsia" w:cstheme="minorHAnsi"/>
          <w:lang w:val="cs-CZ" w:eastAsia="pl-PL"/>
        </w:rPr>
        <w:t>Zamawiający dokona zapłaty za przedmiot umowy w następujący sposób:</w:t>
      </w:r>
    </w:p>
    <w:p w14:paraId="720F2FFC" w14:textId="77777777" w:rsidR="00926329" w:rsidRPr="00926329" w:rsidRDefault="00926329" w:rsidP="00926329">
      <w:pPr>
        <w:spacing w:line="360" w:lineRule="auto"/>
        <w:ind w:left="426"/>
        <w:rPr>
          <w:rFonts w:cstheme="minorHAnsi"/>
        </w:rPr>
      </w:pPr>
      <w:r w:rsidRPr="00926329">
        <w:rPr>
          <w:rFonts w:cstheme="minorHAnsi"/>
        </w:rPr>
        <w:t>100% wartości umowy zostanie opłacone na podstawie faktury VAT, w terminie do 30 dni licząc od dnia otrzymania prawidłowo wystawionej faktury VAT.</w:t>
      </w:r>
    </w:p>
    <w:p w14:paraId="4BB0DAA5" w14:textId="77777777" w:rsidR="00926329" w:rsidRPr="00557598" w:rsidRDefault="00926329" w:rsidP="00557598">
      <w:pPr>
        <w:numPr>
          <w:ilvl w:val="1"/>
          <w:numId w:val="45"/>
        </w:numPr>
        <w:spacing w:after="0" w:line="360" w:lineRule="auto"/>
        <w:contextualSpacing/>
        <w:rPr>
          <w:rFonts w:ascii="Calibri" w:eastAsiaTheme="minorEastAsia" w:hAnsi="Calibri" w:cs="Calibri"/>
          <w:lang w:val="cs-CZ" w:eastAsia="pl-PL"/>
        </w:rPr>
      </w:pPr>
      <w:r w:rsidRPr="00557598">
        <w:rPr>
          <w:rFonts w:ascii="Calibri" w:eastAsiaTheme="minorEastAsia" w:hAnsi="Calibri" w:cs="Calibri"/>
          <w:lang w:val="cs-CZ" w:eastAsia="pl-PL"/>
        </w:rPr>
        <w:t xml:space="preserve">Zamawiający wymaga aby na wystawionej przez Wykonawcę fakturze znalazły się:  </w:t>
      </w:r>
    </w:p>
    <w:p w14:paraId="5AC0CEC5" w14:textId="77777777" w:rsidR="00926329" w:rsidRPr="00557598" w:rsidRDefault="00926329" w:rsidP="00557598">
      <w:pPr>
        <w:numPr>
          <w:ilvl w:val="0"/>
          <w:numId w:val="44"/>
        </w:numPr>
        <w:spacing w:after="0" w:line="360" w:lineRule="auto"/>
        <w:ind w:left="340" w:hanging="340"/>
        <w:jc w:val="both"/>
        <w:rPr>
          <w:rFonts w:ascii="Calibri" w:hAnsi="Calibri" w:cs="Calibri"/>
          <w:b/>
        </w:rPr>
      </w:pPr>
      <w:r w:rsidRPr="00557598">
        <w:rPr>
          <w:rFonts w:ascii="Calibri" w:hAnsi="Calibri" w:cs="Calibri"/>
          <w:u w:val="single"/>
        </w:rPr>
        <w:t>nazwa przedmiotu zamówienia identyczna z wymienioną w tytule opisu przedmiotu zamówienia</w:t>
      </w:r>
      <w:r w:rsidRPr="00557598">
        <w:rPr>
          <w:rFonts w:ascii="Calibri" w:hAnsi="Calibri" w:cs="Calibri"/>
        </w:rPr>
        <w:t xml:space="preserve"> (załącznik nr 2 do SWZ) oraz </w:t>
      </w:r>
      <w:r w:rsidRPr="00557598">
        <w:rPr>
          <w:rFonts w:ascii="Calibri" w:hAnsi="Calibri" w:cs="Calibri"/>
          <w:u w:val="single"/>
        </w:rPr>
        <w:t>numer umowy</w:t>
      </w:r>
      <w:r w:rsidRPr="00557598">
        <w:rPr>
          <w:rFonts w:ascii="Calibri" w:hAnsi="Calibri" w:cs="Calibri"/>
        </w:rPr>
        <w:t xml:space="preserve">. </w:t>
      </w:r>
    </w:p>
    <w:p w14:paraId="31C94BCF" w14:textId="77777777" w:rsidR="00926329" w:rsidRPr="00557598" w:rsidRDefault="00926329" w:rsidP="00557598">
      <w:pPr>
        <w:numPr>
          <w:ilvl w:val="0"/>
          <w:numId w:val="44"/>
        </w:numPr>
        <w:spacing w:after="0" w:line="360" w:lineRule="auto"/>
        <w:ind w:left="340" w:hanging="340"/>
        <w:jc w:val="both"/>
        <w:rPr>
          <w:rFonts w:ascii="Calibri" w:hAnsi="Calibri" w:cs="Calibri"/>
        </w:rPr>
      </w:pPr>
      <w:r w:rsidRPr="00557598">
        <w:rPr>
          <w:rFonts w:ascii="Calibri" w:hAnsi="Calibri" w:cs="Calibri"/>
        </w:rPr>
        <w:t xml:space="preserve">Pozycje zamawianych przedmiotów zamówienia wyszczególnione na fakturze muszą być zgodne z formularzem cenowym w danej części (jeśli dotyczy). </w:t>
      </w:r>
    </w:p>
    <w:p w14:paraId="126E21CA" w14:textId="77777777" w:rsidR="00926329" w:rsidRPr="00557598" w:rsidRDefault="00926329" w:rsidP="00557598">
      <w:pPr>
        <w:numPr>
          <w:ilvl w:val="0"/>
          <w:numId w:val="44"/>
        </w:numPr>
        <w:spacing w:after="0" w:line="360" w:lineRule="auto"/>
        <w:ind w:left="340" w:hanging="340"/>
        <w:jc w:val="both"/>
        <w:rPr>
          <w:rFonts w:ascii="Calibri" w:hAnsi="Calibri" w:cs="Calibri"/>
        </w:rPr>
      </w:pPr>
      <w:r w:rsidRPr="00557598">
        <w:rPr>
          <w:rFonts w:ascii="Calibri" w:hAnsi="Calibri" w:cs="Calibri"/>
        </w:rPr>
        <w:t xml:space="preserve">Koszty: transportu, rozładunku, wniesienia, montażu, instruktażu stanowiskowego, przyszłego </w:t>
      </w:r>
      <w:r w:rsidRPr="00557598">
        <w:rPr>
          <w:rFonts w:ascii="Calibri" w:hAnsi="Calibri" w:cs="Calibri"/>
          <w:bCs/>
        </w:rPr>
        <w:t xml:space="preserve">serwisowania i gwarancji </w:t>
      </w:r>
      <w:r w:rsidRPr="00557598">
        <w:rPr>
          <w:rFonts w:ascii="Calibri" w:hAnsi="Calibri" w:cs="Calibri"/>
          <w:b/>
          <w:bCs/>
          <w:u w:val="single"/>
        </w:rPr>
        <w:t>nie mogą być</w:t>
      </w:r>
      <w:r w:rsidRPr="00557598">
        <w:rPr>
          <w:rFonts w:ascii="Calibri" w:hAnsi="Calibri" w:cs="Calibri"/>
          <w:bCs/>
        </w:rPr>
        <w:t xml:space="preserve"> wyszczególnione jako oddzielna pozycja faktury lub jako oddzielna faktura. </w:t>
      </w:r>
      <w:r w:rsidRPr="00557598">
        <w:rPr>
          <w:rFonts w:ascii="Calibri" w:hAnsi="Calibri" w:cs="Calibri"/>
          <w:b/>
          <w:bCs/>
          <w:u w:val="single"/>
        </w:rPr>
        <w:t>Ww. koszty muszą zawierać się w cenie zaoferowanego przedmiotu zamówienia</w:t>
      </w:r>
      <w:r w:rsidRPr="00557598">
        <w:rPr>
          <w:rFonts w:ascii="Calibri" w:hAnsi="Calibri" w:cs="Calibri"/>
          <w:b/>
          <w:bCs/>
        </w:rPr>
        <w:t>.</w:t>
      </w:r>
    </w:p>
    <w:p w14:paraId="3FAE3342" w14:textId="7AF568D4" w:rsidR="00926329" w:rsidRPr="00557598" w:rsidRDefault="00926329" w:rsidP="00557598">
      <w:pPr>
        <w:numPr>
          <w:ilvl w:val="0"/>
          <w:numId w:val="44"/>
        </w:numPr>
        <w:spacing w:after="0" w:line="360" w:lineRule="auto"/>
        <w:ind w:left="340" w:hanging="340"/>
        <w:jc w:val="both"/>
        <w:rPr>
          <w:rFonts w:ascii="Calibri" w:hAnsi="Calibri" w:cs="Calibri"/>
          <w:b/>
        </w:rPr>
      </w:pPr>
      <w:r w:rsidRPr="00557598">
        <w:rPr>
          <w:rFonts w:ascii="Calibri" w:hAnsi="Calibri" w:cs="Calibri"/>
        </w:rPr>
        <w:t>W przypadku niepoprawnie wystawionej faktury VAT Zamawiający zwróci ją Wykonawcy do poprawienia, a Zamawiający dokona zapłaty za przedmiot umowy w terminie do 30 dni od otrzymania kolejnej prawidłowo wystawionej faktury VAT.</w:t>
      </w:r>
    </w:p>
    <w:p w14:paraId="18F14BF0" w14:textId="77777777" w:rsidR="00926329" w:rsidRPr="00557598" w:rsidRDefault="00926329" w:rsidP="00557598">
      <w:pPr>
        <w:spacing w:after="0" w:line="360" w:lineRule="auto"/>
        <w:ind w:left="426" w:hanging="426"/>
        <w:rPr>
          <w:rFonts w:ascii="Calibri" w:hAnsi="Calibri" w:cs="Calibri"/>
        </w:rPr>
      </w:pPr>
      <w:r w:rsidRPr="00557598">
        <w:rPr>
          <w:rFonts w:ascii="Calibri" w:hAnsi="Calibri" w:cs="Calibri"/>
        </w:rPr>
        <w:t>1.2. Podstawą do wystawienia faktury VAT jest podpisany bezusterkowy protokół odbioru po kompleksowej realizacji przedmiotu zamówienia (druk protokołu w załączeniu</w:t>
      </w:r>
      <w:r w:rsidRPr="00557598">
        <w:rPr>
          <w:rFonts w:ascii="Calibri" w:hAnsi="Calibri" w:cs="Calibri"/>
          <w:b/>
        </w:rPr>
        <w:t xml:space="preserve">). </w:t>
      </w:r>
      <w:r w:rsidRPr="00557598">
        <w:rPr>
          <w:rFonts w:ascii="Calibri" w:hAnsi="Calibri" w:cs="Calibri"/>
          <w:color w:val="000000" w:themeColor="text1"/>
        </w:rPr>
        <w:t>Ważność p</w:t>
      </w:r>
      <w:r w:rsidRPr="00557598">
        <w:rPr>
          <w:rFonts w:ascii="Calibri" w:hAnsi="Calibri" w:cs="Calibri"/>
        </w:rPr>
        <w:t>rotokołu odbioru potwierdzają łącznie podpisy:</w:t>
      </w:r>
    </w:p>
    <w:p w14:paraId="7BFAEB4F" w14:textId="77777777" w:rsidR="00926329" w:rsidRPr="00557598" w:rsidRDefault="00926329" w:rsidP="00557598">
      <w:pPr>
        <w:spacing w:after="0" w:line="360" w:lineRule="auto"/>
        <w:ind w:firstLine="426"/>
        <w:rPr>
          <w:rFonts w:ascii="Calibri" w:hAnsi="Calibri" w:cs="Calibri"/>
        </w:rPr>
      </w:pPr>
      <w:r w:rsidRPr="00557598">
        <w:rPr>
          <w:rFonts w:ascii="Calibri" w:hAnsi="Calibri" w:cs="Calibri"/>
        </w:rPr>
        <w:t xml:space="preserve">- </w:t>
      </w:r>
      <w:r w:rsidRPr="00557598">
        <w:rPr>
          <w:rFonts w:ascii="Calibri" w:hAnsi="Calibri" w:cs="Calibri"/>
        </w:rPr>
        <w:tab/>
        <w:t>Wykonawcy (lub przedstawiciela Wykonawcy),</w:t>
      </w:r>
    </w:p>
    <w:p w14:paraId="64222D95" w14:textId="77777777" w:rsidR="00926329" w:rsidRPr="00557598" w:rsidRDefault="00926329" w:rsidP="00557598">
      <w:pPr>
        <w:spacing w:after="0" w:line="360" w:lineRule="auto"/>
        <w:ind w:firstLine="426"/>
        <w:rPr>
          <w:rFonts w:ascii="Calibri" w:hAnsi="Calibri" w:cs="Calibri"/>
        </w:rPr>
      </w:pPr>
      <w:r w:rsidRPr="00557598">
        <w:rPr>
          <w:rFonts w:ascii="Calibri" w:hAnsi="Calibri" w:cs="Calibri"/>
        </w:rPr>
        <w:t xml:space="preserve">- </w:t>
      </w:r>
      <w:r w:rsidRPr="00557598">
        <w:rPr>
          <w:rFonts w:ascii="Calibri" w:hAnsi="Calibri" w:cs="Calibri"/>
        </w:rPr>
        <w:tab/>
        <w:t>bezpośredniego Użytkownika (lub osoby upoważnionej),</w:t>
      </w:r>
    </w:p>
    <w:p w14:paraId="0E3B9EF3" w14:textId="77777777" w:rsidR="00926329" w:rsidRPr="00557598" w:rsidRDefault="00926329" w:rsidP="00557598">
      <w:pPr>
        <w:spacing w:after="0" w:line="360" w:lineRule="auto"/>
        <w:ind w:left="709" w:hanging="283"/>
        <w:rPr>
          <w:rFonts w:ascii="Calibri" w:hAnsi="Calibri" w:cs="Calibri"/>
        </w:rPr>
      </w:pPr>
      <w:r w:rsidRPr="00557598">
        <w:rPr>
          <w:rFonts w:ascii="Calibri" w:hAnsi="Calibri" w:cs="Calibri"/>
        </w:rPr>
        <w:t xml:space="preserve">- </w:t>
      </w:r>
      <w:r w:rsidRPr="00557598">
        <w:rPr>
          <w:rFonts w:ascii="Calibri" w:hAnsi="Calibri" w:cs="Calibri"/>
        </w:rPr>
        <w:tab/>
        <w:t>osoby odpowiedzialnej (lub upoważnionej) za realizację przedmiotu zamówienia z Działu Zaopatrzenia UMB.</w:t>
      </w:r>
    </w:p>
    <w:p w14:paraId="204D8062" w14:textId="77777777" w:rsidR="00926329" w:rsidRPr="00557598" w:rsidRDefault="00926329" w:rsidP="00557598">
      <w:pPr>
        <w:spacing w:after="0" w:line="360" w:lineRule="auto"/>
        <w:ind w:left="426" w:hanging="426"/>
        <w:rPr>
          <w:rFonts w:ascii="Calibri" w:hAnsi="Calibri" w:cs="Calibri"/>
        </w:rPr>
      </w:pPr>
      <w:r w:rsidRPr="00557598">
        <w:rPr>
          <w:rFonts w:ascii="Calibri" w:hAnsi="Calibri" w:cs="Calibri"/>
        </w:rPr>
        <w:t xml:space="preserve">2. </w:t>
      </w:r>
      <w:r w:rsidRPr="00557598">
        <w:rPr>
          <w:rFonts w:ascii="Calibri" w:hAnsi="Calibri" w:cs="Calibri"/>
        </w:rPr>
        <w:tab/>
        <w:t>Za dokonanie płatności uważa się dzień obciążenia rachunku Zamawiającego.</w:t>
      </w:r>
    </w:p>
    <w:p w14:paraId="5842FA9B" w14:textId="77777777" w:rsidR="00926329" w:rsidRPr="00557598" w:rsidRDefault="00926329" w:rsidP="00557598">
      <w:pPr>
        <w:numPr>
          <w:ilvl w:val="0"/>
          <w:numId w:val="31"/>
        </w:numPr>
        <w:spacing w:after="0" w:line="360" w:lineRule="auto"/>
        <w:ind w:left="426" w:hanging="426"/>
        <w:contextualSpacing/>
        <w:rPr>
          <w:rFonts w:ascii="Calibri" w:eastAsiaTheme="minorEastAsia" w:hAnsi="Calibri" w:cs="Calibri"/>
          <w:lang w:val="cs-CZ" w:eastAsia="pl-PL"/>
        </w:rPr>
      </w:pPr>
      <w:r w:rsidRPr="00557598">
        <w:rPr>
          <w:rFonts w:ascii="Calibri" w:eastAsiaTheme="minorEastAsia" w:hAnsi="Calibri" w:cs="Calibri"/>
          <w:lang w:val="cs-CZ" w:eastAsia="pl-PL"/>
        </w:rPr>
        <w:t>Zakazuje się dokonywania przelewu wierzytelności przysługującej Wykonawcy z tytułu wynagrodzenia za realizację przedmiotowej umowy.</w:t>
      </w:r>
    </w:p>
    <w:p w14:paraId="1C94DF55" w14:textId="77777777" w:rsidR="00926329" w:rsidRPr="00557598" w:rsidRDefault="00926329" w:rsidP="00557598">
      <w:pPr>
        <w:numPr>
          <w:ilvl w:val="0"/>
          <w:numId w:val="31"/>
        </w:numPr>
        <w:spacing w:after="0" w:line="360" w:lineRule="auto"/>
        <w:ind w:left="426" w:hanging="426"/>
        <w:contextualSpacing/>
        <w:rPr>
          <w:rFonts w:ascii="Calibri" w:eastAsiaTheme="minorEastAsia" w:hAnsi="Calibri" w:cs="Calibri"/>
          <w:lang w:val="cs-CZ" w:eastAsia="pl-PL"/>
        </w:rPr>
      </w:pPr>
      <w:r w:rsidRPr="00557598">
        <w:rPr>
          <w:rFonts w:ascii="Calibri" w:eastAsiaTheme="minorEastAsia" w:hAnsi="Calibri" w:cs="Calibri"/>
          <w:lang w:val="cs-CZ" w:eastAsia="pl-PL"/>
        </w:rPr>
        <w:t>Nr konta bankowego Wykonawcy, na które Zamawiający dokona płatności za przedmiot umowy……………………………………………………………………………………</w:t>
      </w:r>
    </w:p>
    <w:p w14:paraId="16487D40" w14:textId="77777777" w:rsidR="00926329" w:rsidRPr="00926329" w:rsidRDefault="00926329" w:rsidP="00CB5698">
      <w:pPr>
        <w:numPr>
          <w:ilvl w:val="0"/>
          <w:numId w:val="31"/>
        </w:numPr>
        <w:spacing w:after="0" w:line="360" w:lineRule="auto"/>
        <w:ind w:left="426" w:hanging="426"/>
        <w:contextualSpacing/>
        <w:rPr>
          <w:rFonts w:eastAsiaTheme="minorEastAsia" w:cstheme="minorHAnsi"/>
          <w:lang w:val="cs-CZ" w:eastAsia="pl-PL"/>
        </w:rPr>
      </w:pPr>
      <w:r w:rsidRPr="00926329">
        <w:rPr>
          <w:rFonts w:eastAsiaTheme="minorEastAsia" w:cstheme="minorHAnsi"/>
          <w:lang w:val="cs-CZ" w:eastAsia="pl-PL"/>
        </w:rPr>
        <w:t>Wykonawca niniejszym oświadcza, iż:</w:t>
      </w:r>
    </w:p>
    <w:p w14:paraId="75F9AAA8" w14:textId="77777777" w:rsidR="00926329" w:rsidRPr="00926329" w:rsidRDefault="00926329" w:rsidP="00CB5698">
      <w:pPr>
        <w:numPr>
          <w:ilvl w:val="1"/>
          <w:numId w:val="31"/>
        </w:numPr>
        <w:spacing w:after="0" w:line="360" w:lineRule="auto"/>
        <w:ind w:left="851" w:hanging="425"/>
        <w:contextualSpacing/>
        <w:rPr>
          <w:rFonts w:eastAsiaTheme="minorEastAsia" w:cstheme="minorHAnsi"/>
          <w:lang w:val="cs-CZ" w:eastAsia="pl-PL"/>
        </w:rPr>
      </w:pPr>
      <w:r w:rsidRPr="00926329">
        <w:rPr>
          <w:rFonts w:eastAsiaTheme="minorEastAsia" w:cstheme="minorHAnsi"/>
          <w:lang w:val="cs-CZ" w:eastAsia="pl-PL"/>
        </w:rPr>
        <w:t xml:space="preserve">na dzień zawarcia przedmiotowej umowy </w:t>
      </w:r>
      <w:r w:rsidRPr="00926329">
        <w:rPr>
          <w:rFonts w:eastAsiaTheme="minorEastAsia" w:cstheme="minorHAnsi"/>
          <w:b/>
          <w:lang w:val="cs-CZ" w:eastAsia="pl-PL"/>
        </w:rPr>
        <w:t>nie jest / jest zarejestrowany</w:t>
      </w:r>
      <w:r w:rsidRPr="00926329">
        <w:rPr>
          <w:rFonts w:eastAsiaTheme="minorEastAsia" w:cstheme="minorHAnsi"/>
          <w:vertAlign w:val="superscript"/>
          <w:lang w:val="cs-CZ" w:eastAsia="pl-PL"/>
        </w:rPr>
        <w:footnoteReference w:id="2"/>
      </w:r>
      <w:r w:rsidRPr="00926329">
        <w:rPr>
          <w:rFonts w:eastAsiaTheme="minorEastAsia" w:cstheme="minorHAnsi"/>
          <w:lang w:val="cs-CZ" w:eastAsia="pl-PL"/>
        </w:rPr>
        <w:t xml:space="preserve"> na potrzeby podatku od towarów i usług jako „podatnik VAT czynny”,</w:t>
      </w:r>
    </w:p>
    <w:p w14:paraId="0614E7E5" w14:textId="77777777" w:rsidR="00926329" w:rsidRPr="00926329" w:rsidRDefault="00926329" w:rsidP="00CB5698">
      <w:pPr>
        <w:numPr>
          <w:ilvl w:val="1"/>
          <w:numId w:val="31"/>
        </w:numPr>
        <w:spacing w:after="0" w:line="360" w:lineRule="auto"/>
        <w:ind w:left="851" w:hanging="425"/>
        <w:contextualSpacing/>
        <w:rPr>
          <w:rFonts w:eastAsiaTheme="minorEastAsia" w:cstheme="minorHAnsi"/>
          <w:lang w:val="cs-CZ" w:eastAsia="pl-PL"/>
        </w:rPr>
      </w:pPr>
      <w:r w:rsidRPr="00926329">
        <w:rPr>
          <w:rFonts w:eastAsiaTheme="minorEastAsia" w:cstheme="minorHAnsi"/>
          <w:lang w:val="cs-CZ" w:eastAsia="pl-PL"/>
        </w:rPr>
        <w:lastRenderedPageBreak/>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6B10EF37" w14:textId="77777777" w:rsidR="00926329" w:rsidRPr="00926329" w:rsidRDefault="00926329" w:rsidP="00CB5698">
      <w:pPr>
        <w:numPr>
          <w:ilvl w:val="0"/>
          <w:numId w:val="31"/>
        </w:numPr>
        <w:spacing w:after="0" w:line="360" w:lineRule="auto"/>
        <w:ind w:left="426" w:hanging="426"/>
        <w:contextualSpacing/>
        <w:rPr>
          <w:rFonts w:eastAsiaTheme="minorEastAsia" w:cstheme="minorHAnsi"/>
          <w:lang w:val="cs-CZ" w:eastAsia="pl-PL"/>
        </w:rPr>
      </w:pPr>
      <w:r w:rsidRPr="00926329">
        <w:rPr>
          <w:rFonts w:eastAsiaTheme="minorEastAsia" w:cstheme="minorHAnsi"/>
          <w:lang w:val="cs-CZ" w:eastAsia="pl-PL"/>
        </w:rPr>
        <w:t xml:space="preserve">W przypadku zmiany statusu z dotychczasowego na inny, Wykonawca zobowiązuje się do poinformowania Zamawiającego o powyższym, na piśmie, w terminie 7 dni od dnia dokonania zmiany. </w:t>
      </w:r>
    </w:p>
    <w:p w14:paraId="03B60593" w14:textId="77777777" w:rsidR="00926329" w:rsidRPr="00926329" w:rsidRDefault="00926329" w:rsidP="00CB5698">
      <w:pPr>
        <w:numPr>
          <w:ilvl w:val="0"/>
          <w:numId w:val="31"/>
        </w:numPr>
        <w:spacing w:after="0" w:line="360" w:lineRule="auto"/>
        <w:ind w:left="426" w:hanging="426"/>
        <w:contextualSpacing/>
        <w:rPr>
          <w:rFonts w:eastAsiaTheme="minorEastAsia" w:cstheme="minorHAnsi"/>
          <w:lang w:val="cs-CZ" w:eastAsia="pl-PL"/>
        </w:rPr>
      </w:pPr>
      <w:r w:rsidRPr="00926329">
        <w:rPr>
          <w:rFonts w:eastAsiaTheme="minorEastAsia" w:cstheme="minorHAnsi"/>
          <w:lang w:val="cs-CZ" w:eastAsia="pl-PL"/>
        </w:rPr>
        <w:t>W przypadku zmiany wskazanego w umowie rachunku bankowego, Wykonawca zobowiązuje się do poinformowania Zamawiającego o powyższym, na piśmie, w terminie 7 dni od dnia dokonania zmiany. Zmiana umowy w tym przedmiocie wymaga aneksu do umowy.</w:t>
      </w:r>
    </w:p>
    <w:p w14:paraId="79007DCA" w14:textId="77777777" w:rsidR="00926329" w:rsidRPr="00926329" w:rsidRDefault="00926329" w:rsidP="00CB5698">
      <w:pPr>
        <w:numPr>
          <w:ilvl w:val="0"/>
          <w:numId w:val="31"/>
        </w:numPr>
        <w:spacing w:after="0" w:line="360" w:lineRule="auto"/>
        <w:ind w:left="426" w:hanging="426"/>
        <w:rPr>
          <w:rFonts w:cstheme="minorHAnsi"/>
        </w:rPr>
      </w:pPr>
      <w:r w:rsidRPr="00926329">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22E6A0BA" w14:textId="77777777" w:rsidR="00926329" w:rsidRPr="00926329" w:rsidRDefault="00926329" w:rsidP="00CB5698">
      <w:pPr>
        <w:numPr>
          <w:ilvl w:val="0"/>
          <w:numId w:val="31"/>
        </w:numPr>
        <w:spacing w:after="0" w:line="360" w:lineRule="auto"/>
        <w:ind w:left="426" w:hanging="426"/>
        <w:rPr>
          <w:rFonts w:cstheme="minorHAnsi"/>
          <w:color w:val="000000" w:themeColor="text1"/>
        </w:rPr>
      </w:pPr>
      <w:r w:rsidRPr="00926329">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04B0BA3E" w14:textId="77777777" w:rsidR="00926329" w:rsidRPr="00926329" w:rsidRDefault="00926329" w:rsidP="00CB5698">
      <w:pPr>
        <w:numPr>
          <w:ilvl w:val="0"/>
          <w:numId w:val="31"/>
        </w:numPr>
        <w:spacing w:after="0" w:line="360" w:lineRule="auto"/>
        <w:ind w:left="426" w:hanging="426"/>
        <w:rPr>
          <w:rFonts w:cstheme="minorHAnsi"/>
          <w:color w:val="000000" w:themeColor="text1"/>
        </w:rPr>
      </w:pPr>
      <w:r w:rsidRPr="00926329">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926329">
        <w:rPr>
          <w:rFonts w:eastAsia="Times New Roman" w:cstheme="minorHAnsi"/>
          <w:bCs/>
          <w:color w:val="000000" w:themeColor="text1"/>
          <w:lang w:val="x-none" w:eastAsia="zh-CN"/>
        </w:rPr>
        <w:br/>
        <w:t>o podatku od towarów i usług (tj. Dz.U. z 20</w:t>
      </w:r>
      <w:r w:rsidRPr="00926329">
        <w:rPr>
          <w:rFonts w:eastAsia="Times New Roman" w:cstheme="minorHAnsi"/>
          <w:bCs/>
          <w:color w:val="000000" w:themeColor="text1"/>
          <w:lang w:eastAsia="zh-CN"/>
        </w:rPr>
        <w:t>20</w:t>
      </w:r>
      <w:r w:rsidRPr="00926329">
        <w:rPr>
          <w:rFonts w:eastAsia="Times New Roman" w:cstheme="minorHAnsi"/>
          <w:bCs/>
          <w:color w:val="000000" w:themeColor="text1"/>
          <w:lang w:val="x-none" w:eastAsia="zh-CN"/>
        </w:rPr>
        <w:t xml:space="preserve"> r., </w:t>
      </w:r>
      <w:r w:rsidRPr="00926329">
        <w:rPr>
          <w:rFonts w:eastAsia="Times New Roman" w:cstheme="minorHAnsi"/>
          <w:bCs/>
          <w:color w:val="000000" w:themeColor="text1"/>
          <w:lang w:eastAsia="zh-CN"/>
        </w:rPr>
        <w:t>poz. 106</w:t>
      </w:r>
      <w:r w:rsidRPr="00926329">
        <w:rPr>
          <w:rFonts w:eastAsia="Times New Roman" w:cstheme="minorHAnsi"/>
          <w:bCs/>
          <w:color w:val="000000" w:themeColor="text1"/>
          <w:lang w:val="x-none" w:eastAsia="zh-CN"/>
        </w:rPr>
        <w:t>)</w:t>
      </w:r>
      <w:r w:rsidRPr="00926329">
        <w:rPr>
          <w:rFonts w:eastAsia="Times New Roman" w:cstheme="minorHAnsi"/>
          <w:bCs/>
          <w:color w:val="000000" w:themeColor="text1"/>
          <w:lang w:eastAsia="zh-CN"/>
        </w:rPr>
        <w:t>.</w:t>
      </w:r>
      <w:r w:rsidRPr="00926329">
        <w:rPr>
          <w:rFonts w:eastAsia="Times New Roman" w:cstheme="minorHAnsi"/>
          <w:color w:val="000000" w:themeColor="text1"/>
          <w:lang w:eastAsia="zh-CN"/>
        </w:rPr>
        <w:t xml:space="preserve"> </w:t>
      </w:r>
    </w:p>
    <w:p w14:paraId="0AE5989F" w14:textId="77777777" w:rsidR="00926329" w:rsidRPr="00926329" w:rsidRDefault="00926329" w:rsidP="00CB5698">
      <w:pPr>
        <w:numPr>
          <w:ilvl w:val="0"/>
          <w:numId w:val="31"/>
        </w:numPr>
        <w:spacing w:after="0" w:line="360" w:lineRule="auto"/>
        <w:ind w:left="426" w:hanging="426"/>
        <w:rPr>
          <w:rFonts w:cstheme="minorHAnsi"/>
          <w:color w:val="000000" w:themeColor="text1"/>
        </w:rPr>
      </w:pPr>
      <w:r w:rsidRPr="00926329">
        <w:rPr>
          <w:rFonts w:eastAsia="Times New Roman" w:cstheme="minorHAnsi"/>
          <w:color w:val="000000" w:themeColor="text1"/>
          <w:lang w:eastAsia="zh-CN"/>
        </w:rPr>
        <w:t xml:space="preserve">Faktury elektroniczne będą Zamawiającemu wysyłane na adres e-mail: </w:t>
      </w:r>
      <w:hyperlink r:id="rId21" w:history="1">
        <w:r w:rsidRPr="00926329">
          <w:rPr>
            <w:rFonts w:eastAsia="Times New Roman" w:cstheme="minorHAnsi"/>
            <w:color w:val="000000" w:themeColor="text1"/>
            <w:u w:val="single"/>
            <w:lang w:eastAsia="zh-CN"/>
          </w:rPr>
          <w:t>efaktura@umb.edu.pl</w:t>
        </w:r>
      </w:hyperlink>
      <w:r w:rsidRPr="00926329">
        <w:rPr>
          <w:rFonts w:eastAsia="Times New Roman" w:cstheme="minorHAnsi"/>
          <w:color w:val="000000" w:themeColor="text1"/>
          <w:lang w:eastAsia="zh-CN"/>
        </w:rPr>
        <w:t>.</w:t>
      </w:r>
    </w:p>
    <w:p w14:paraId="251CB2CD" w14:textId="6241DDE2" w:rsidR="00926329" w:rsidRPr="00C01991" w:rsidRDefault="00926329" w:rsidP="00CB5698">
      <w:pPr>
        <w:numPr>
          <w:ilvl w:val="0"/>
          <w:numId w:val="31"/>
        </w:numPr>
        <w:spacing w:after="0" w:line="360" w:lineRule="auto"/>
        <w:ind w:left="426" w:hanging="426"/>
        <w:rPr>
          <w:rFonts w:cstheme="minorHAnsi"/>
          <w:color w:val="000000" w:themeColor="text1"/>
        </w:rPr>
      </w:pPr>
      <w:r w:rsidRPr="00926329">
        <w:rPr>
          <w:rFonts w:eastAsia="Times New Roman" w:cstheme="minorHAnsi"/>
          <w:bCs/>
          <w:color w:val="000000" w:themeColor="text1"/>
          <w:lang w:eastAsia="zh-CN"/>
        </w:rPr>
        <w:t>Zamawiający zobowiązuje się do poinformowania Wykonawcy o każdorazowej zmianie ww. adresu mailowego.</w:t>
      </w:r>
    </w:p>
    <w:p w14:paraId="59042E4D" w14:textId="77777777" w:rsidR="00926329" w:rsidRPr="00926329" w:rsidRDefault="00926329" w:rsidP="00926329">
      <w:pPr>
        <w:spacing w:after="0" w:line="360" w:lineRule="auto"/>
        <w:rPr>
          <w:rFonts w:cstheme="minorHAnsi"/>
          <w:b/>
        </w:rPr>
      </w:pPr>
      <w:r w:rsidRPr="00926329">
        <w:rPr>
          <w:rFonts w:cstheme="minorHAnsi"/>
          <w:b/>
        </w:rPr>
        <w:t>§ 5</w:t>
      </w:r>
    </w:p>
    <w:p w14:paraId="107112EC" w14:textId="19D82306" w:rsidR="00926329" w:rsidRPr="00926329" w:rsidRDefault="00926329" w:rsidP="00CB5698">
      <w:pPr>
        <w:numPr>
          <w:ilvl w:val="0"/>
          <w:numId w:val="33"/>
        </w:numPr>
        <w:spacing w:after="0" w:line="360" w:lineRule="auto"/>
        <w:ind w:left="426" w:hanging="426"/>
        <w:rPr>
          <w:rFonts w:cstheme="minorHAnsi"/>
        </w:rPr>
      </w:pPr>
      <w:r w:rsidRPr="00926329">
        <w:rPr>
          <w:rFonts w:cstheme="minorHAnsi"/>
        </w:rPr>
        <w:t xml:space="preserve">Montaż, instalacja i uruchomienie zakupionego przedmiotu zamówienia będzie wykonany przez podmiot wskazany w </w:t>
      </w:r>
      <w:r w:rsidRPr="00926329">
        <w:rPr>
          <w:rFonts w:cstheme="minorHAnsi"/>
          <w:color w:val="000000" w:themeColor="text1"/>
        </w:rPr>
        <w:t>załączniku nr 1 do umowy (</w:t>
      </w:r>
      <w:r w:rsidRPr="00926329">
        <w:rPr>
          <w:rFonts w:cstheme="minorHAnsi"/>
          <w:i/>
          <w:color w:val="000000" w:themeColor="text1"/>
        </w:rPr>
        <w:t xml:space="preserve">załącznik nr </w:t>
      </w:r>
      <w:r w:rsidR="00FD486C">
        <w:rPr>
          <w:rFonts w:cstheme="minorHAnsi"/>
          <w:i/>
          <w:color w:val="000000" w:themeColor="text1"/>
        </w:rPr>
        <w:t>2</w:t>
      </w:r>
      <w:r w:rsidRPr="00926329">
        <w:rPr>
          <w:rFonts w:cstheme="minorHAnsi"/>
          <w:i/>
          <w:color w:val="000000" w:themeColor="text1"/>
        </w:rPr>
        <w:t xml:space="preserve"> do SWZ</w:t>
      </w:r>
      <w:r w:rsidRPr="00926329">
        <w:rPr>
          <w:rFonts w:cstheme="minorHAnsi"/>
          <w:color w:val="000000" w:themeColor="text1"/>
        </w:rPr>
        <w:t xml:space="preserve">), zwany </w:t>
      </w:r>
      <w:r w:rsidRPr="00926329">
        <w:rPr>
          <w:rFonts w:cstheme="minorHAnsi"/>
          <w:color w:val="000000"/>
        </w:rPr>
        <w:t xml:space="preserve">dalej serwisem. </w:t>
      </w:r>
    </w:p>
    <w:p w14:paraId="5CEF9E22" w14:textId="77777777" w:rsidR="00926329" w:rsidRPr="00926329" w:rsidRDefault="00926329" w:rsidP="00CB5698">
      <w:pPr>
        <w:numPr>
          <w:ilvl w:val="0"/>
          <w:numId w:val="33"/>
        </w:numPr>
        <w:spacing w:after="0" w:line="360" w:lineRule="auto"/>
        <w:ind w:left="426" w:hanging="426"/>
        <w:contextualSpacing/>
        <w:rPr>
          <w:rFonts w:cstheme="minorHAnsi"/>
        </w:rPr>
      </w:pPr>
      <w:r w:rsidRPr="00926329">
        <w:rPr>
          <w:rFonts w:cstheme="minorHAnsi"/>
        </w:rPr>
        <w:t>Przeniesienie własności następuje w dacie wydania przedmiotu zamówienia.</w:t>
      </w:r>
    </w:p>
    <w:p w14:paraId="6F92533E" w14:textId="77777777" w:rsidR="00926329" w:rsidRPr="00C01991" w:rsidRDefault="00926329" w:rsidP="00CB5698">
      <w:pPr>
        <w:numPr>
          <w:ilvl w:val="0"/>
          <w:numId w:val="33"/>
        </w:numPr>
        <w:spacing w:after="0" w:line="360" w:lineRule="auto"/>
        <w:ind w:left="426" w:hanging="426"/>
        <w:rPr>
          <w:rFonts w:cstheme="minorHAnsi"/>
        </w:rPr>
      </w:pPr>
      <w:r w:rsidRPr="00926329">
        <w:rPr>
          <w:rFonts w:cstheme="minorHAnsi"/>
        </w:rPr>
        <w:t xml:space="preserve">Zamawiający jest zobowiązany do nierozpakowywania przedmiotu zamówienia do czasu przybycia </w:t>
      </w:r>
      <w:r w:rsidRPr="00C01991">
        <w:rPr>
          <w:rFonts w:cstheme="minorHAnsi"/>
        </w:rPr>
        <w:t>przedstawiciela serwisu Wykonawcy.</w:t>
      </w:r>
    </w:p>
    <w:p w14:paraId="5B906A02" w14:textId="13A8C9EC" w:rsidR="00926329" w:rsidRPr="00C01991" w:rsidRDefault="00926329" w:rsidP="00CB5698">
      <w:pPr>
        <w:numPr>
          <w:ilvl w:val="0"/>
          <w:numId w:val="33"/>
        </w:numPr>
        <w:spacing w:after="0" w:line="360" w:lineRule="auto"/>
        <w:ind w:left="426" w:hanging="426"/>
        <w:rPr>
          <w:rFonts w:cstheme="minorHAnsi"/>
        </w:rPr>
      </w:pPr>
      <w:r w:rsidRPr="00C01991">
        <w:rPr>
          <w:rFonts w:cstheme="minorHAnsi"/>
        </w:rPr>
        <w:t xml:space="preserve">Wykonawca przeprowadzi wdrożenie instrukcji stanowiskowej w pełnym zakresie przedmiotowym objętym instrukcją obsługi, zgodnie z </w:t>
      </w:r>
      <w:r w:rsidRPr="00C01991">
        <w:rPr>
          <w:rFonts w:cstheme="minorHAnsi"/>
          <w:color w:val="000000"/>
        </w:rPr>
        <w:t xml:space="preserve">załącznikiem </w:t>
      </w:r>
      <w:r w:rsidRPr="00C01991">
        <w:rPr>
          <w:rFonts w:cstheme="minorHAnsi"/>
          <w:color w:val="000000" w:themeColor="text1"/>
        </w:rPr>
        <w:t xml:space="preserve">nr </w:t>
      </w:r>
      <w:r w:rsidRPr="00C01991">
        <w:rPr>
          <w:rFonts w:cstheme="minorHAnsi"/>
          <w:bCs/>
          <w:i/>
          <w:iCs/>
        </w:rPr>
        <w:t>6  do SWZ,</w:t>
      </w:r>
      <w:r w:rsidRPr="00C01991">
        <w:rPr>
          <w:rFonts w:cstheme="minorHAnsi"/>
        </w:rPr>
        <w:t xml:space="preserve"> w terminie ustalonym przez Strony</w:t>
      </w:r>
      <w:r w:rsidRPr="00C01991">
        <w:rPr>
          <w:rFonts w:cstheme="minorHAnsi"/>
          <w:bCs/>
          <w:i/>
          <w:iCs/>
        </w:rPr>
        <w:t>.</w:t>
      </w:r>
    </w:p>
    <w:p w14:paraId="4E3FAB90" w14:textId="77777777" w:rsidR="00926329" w:rsidRPr="00926329" w:rsidRDefault="00926329" w:rsidP="00926329">
      <w:pPr>
        <w:spacing w:after="0" w:line="360" w:lineRule="auto"/>
        <w:rPr>
          <w:rFonts w:cstheme="minorHAnsi"/>
          <w:b/>
        </w:rPr>
      </w:pPr>
      <w:r w:rsidRPr="00926329">
        <w:rPr>
          <w:rFonts w:cstheme="minorHAnsi"/>
          <w:b/>
        </w:rPr>
        <w:t>§ 6</w:t>
      </w:r>
    </w:p>
    <w:p w14:paraId="7BA58F2C" w14:textId="4D572C9D" w:rsidR="00926329" w:rsidRPr="00926329" w:rsidRDefault="00926329" w:rsidP="00CB5698">
      <w:pPr>
        <w:numPr>
          <w:ilvl w:val="0"/>
          <w:numId w:val="34"/>
        </w:numPr>
        <w:spacing w:after="0" w:line="360" w:lineRule="auto"/>
        <w:ind w:hanging="426"/>
        <w:rPr>
          <w:rFonts w:cstheme="minorHAnsi"/>
        </w:rPr>
      </w:pPr>
      <w:r w:rsidRPr="00926329">
        <w:rPr>
          <w:rFonts w:cstheme="minorHAnsi"/>
        </w:rPr>
        <w:lastRenderedPageBreak/>
        <w:t xml:space="preserve">Wykonawca udziela pełnej bezwarunkowej gwarancji na oferowany przedmiot zgodnie </w:t>
      </w:r>
      <w:r w:rsidRPr="00926329">
        <w:rPr>
          <w:rFonts w:cstheme="minorHAnsi"/>
        </w:rPr>
        <w:br/>
        <w:t xml:space="preserve">z </w:t>
      </w:r>
      <w:r w:rsidRPr="00926329">
        <w:rPr>
          <w:rFonts w:cstheme="minorHAnsi"/>
          <w:color w:val="000000"/>
        </w:rPr>
        <w:t xml:space="preserve">załącznikiem nr 1 do umowy </w:t>
      </w:r>
      <w:r w:rsidRPr="00926329">
        <w:rPr>
          <w:rFonts w:cstheme="minorHAnsi"/>
        </w:rPr>
        <w:t xml:space="preserve">(licząc od daty podpisania bezusterkowego protokołu odbioru przedmiotu zamówienia).  </w:t>
      </w:r>
      <w:r w:rsidRPr="00C01991">
        <w:rPr>
          <w:rFonts w:cstheme="minorHAnsi"/>
          <w:b/>
          <w:color w:val="7030A0"/>
        </w:rPr>
        <w:t>Okres gwarancji wynosi …………. miesięcy.</w:t>
      </w:r>
      <w:r w:rsidRPr="00C01991">
        <w:rPr>
          <w:rFonts w:cstheme="minorHAnsi"/>
          <w:color w:val="7030A0"/>
        </w:rPr>
        <w:t xml:space="preserve">  </w:t>
      </w:r>
    </w:p>
    <w:p w14:paraId="19727F5A" w14:textId="77777777" w:rsidR="00926329" w:rsidRPr="00926329" w:rsidRDefault="00926329" w:rsidP="00CB5698">
      <w:pPr>
        <w:numPr>
          <w:ilvl w:val="0"/>
          <w:numId w:val="34"/>
        </w:numPr>
        <w:spacing w:after="0" w:line="360" w:lineRule="auto"/>
        <w:ind w:hanging="426"/>
        <w:rPr>
          <w:rFonts w:cstheme="minorHAnsi"/>
        </w:rPr>
      </w:pPr>
      <w:r w:rsidRPr="00926329">
        <w:rPr>
          <w:rFonts w:cstheme="minorHAnsi"/>
          <w:bCs/>
          <w:iCs/>
        </w:rPr>
        <w:t xml:space="preserve">Szczegółowe warunki gwarancji, rękojmi i serwisu gwarancyjnego określone są w załączniku </w:t>
      </w:r>
      <w:r w:rsidRPr="00926329">
        <w:rPr>
          <w:rFonts w:cstheme="minorHAnsi"/>
          <w:bCs/>
          <w:iCs/>
        </w:rPr>
        <w:br/>
        <w:t xml:space="preserve">nr 1 do umowy </w:t>
      </w:r>
      <w:r w:rsidRPr="00926329">
        <w:rPr>
          <w:rFonts w:cstheme="minorHAnsi"/>
          <w:bCs/>
          <w:i/>
          <w:iCs/>
        </w:rPr>
        <w:t>(załącznik nr 5 do SWZ).</w:t>
      </w:r>
    </w:p>
    <w:p w14:paraId="588C569E" w14:textId="77777777" w:rsidR="00926329" w:rsidRPr="00926329" w:rsidRDefault="00926329" w:rsidP="00926329">
      <w:pPr>
        <w:spacing w:after="0" w:line="360" w:lineRule="auto"/>
        <w:rPr>
          <w:rFonts w:cstheme="minorHAnsi"/>
          <w:b/>
        </w:rPr>
      </w:pPr>
      <w:r w:rsidRPr="00926329">
        <w:rPr>
          <w:rFonts w:cstheme="minorHAnsi"/>
          <w:b/>
        </w:rPr>
        <w:t>§ 7</w:t>
      </w:r>
    </w:p>
    <w:p w14:paraId="1AE3CAB6" w14:textId="77777777" w:rsidR="00926329" w:rsidRPr="00926329" w:rsidRDefault="00926329" w:rsidP="00CB5698">
      <w:pPr>
        <w:numPr>
          <w:ilvl w:val="3"/>
          <w:numId w:val="35"/>
        </w:numPr>
        <w:spacing w:after="0" w:line="360" w:lineRule="auto"/>
        <w:ind w:left="426" w:hanging="426"/>
        <w:rPr>
          <w:rFonts w:cstheme="minorHAnsi"/>
          <w:strike/>
          <w:color w:val="000000"/>
        </w:rPr>
      </w:pPr>
      <w:r w:rsidRPr="00926329">
        <w:rPr>
          <w:rFonts w:cstheme="minorHAnsi"/>
        </w:rPr>
        <w:t xml:space="preserve">Serwis gwarancyjny będzie prowadzony przez podmiot wskazany w załączniku  </w:t>
      </w:r>
      <w:r w:rsidRPr="00926329">
        <w:rPr>
          <w:rFonts w:cstheme="minorHAnsi"/>
          <w:color w:val="000000"/>
        </w:rPr>
        <w:t xml:space="preserve">nr 1 do umowy </w:t>
      </w:r>
    </w:p>
    <w:p w14:paraId="2FE45D64" w14:textId="77777777" w:rsidR="00926329" w:rsidRPr="00926329" w:rsidRDefault="00926329" w:rsidP="00CB5698">
      <w:pPr>
        <w:numPr>
          <w:ilvl w:val="3"/>
          <w:numId w:val="35"/>
        </w:numPr>
        <w:spacing w:after="0" w:line="360" w:lineRule="auto"/>
        <w:ind w:left="426" w:hanging="426"/>
        <w:rPr>
          <w:rFonts w:cstheme="minorHAnsi"/>
          <w:strike/>
          <w:color w:val="000000"/>
        </w:rPr>
      </w:pPr>
      <w:r w:rsidRPr="00926329">
        <w:rPr>
          <w:rFonts w:cstheme="minorHAnsi"/>
        </w:rPr>
        <w:t xml:space="preserve">Jeżeli podmiotem wskazanym w ust. 1 będzie podmiot inny niż Wykonawca, to za czynności </w:t>
      </w:r>
      <w:r w:rsidRPr="00926329">
        <w:rPr>
          <w:rFonts w:cstheme="minorHAnsi"/>
        </w:rPr>
        <w:br/>
        <w:t xml:space="preserve">i zaniechania tego podmiotu, Wykonawca odpowiada jak za własne czynności i zaniechania. </w:t>
      </w:r>
    </w:p>
    <w:p w14:paraId="73575BBE" w14:textId="77777777" w:rsidR="00413B32" w:rsidRDefault="00926329" w:rsidP="00413B32">
      <w:pPr>
        <w:numPr>
          <w:ilvl w:val="3"/>
          <w:numId w:val="35"/>
        </w:numPr>
        <w:spacing w:after="0" w:line="360" w:lineRule="auto"/>
        <w:ind w:left="426" w:hanging="426"/>
        <w:rPr>
          <w:rFonts w:cstheme="minorHAnsi"/>
          <w:strike/>
          <w:color w:val="000000"/>
        </w:rPr>
      </w:pPr>
      <w:r w:rsidRPr="00926329">
        <w:rPr>
          <w:rFonts w:cstheme="minorHAnsi"/>
        </w:rPr>
        <w:t>Osobami odpowiedzialnymi za realizację przedmiotu zamówienia są:</w:t>
      </w:r>
    </w:p>
    <w:p w14:paraId="1239FDFD" w14:textId="55D18D94" w:rsidR="00413B32" w:rsidRDefault="00926329" w:rsidP="00413B32">
      <w:pPr>
        <w:spacing w:after="0" w:line="360" w:lineRule="auto"/>
        <w:ind w:left="426"/>
        <w:rPr>
          <w:rFonts w:cstheme="minorHAnsi"/>
          <w:strike/>
          <w:color w:val="000000"/>
        </w:rPr>
      </w:pPr>
      <w:r w:rsidRPr="00413B32">
        <w:rPr>
          <w:rFonts w:cstheme="minorHAnsi"/>
          <w:b/>
        </w:rPr>
        <w:t xml:space="preserve"> </w:t>
      </w:r>
      <w:r w:rsidRPr="00413B32">
        <w:rPr>
          <w:rFonts w:cstheme="minorHAnsi"/>
          <w:b/>
          <w:color w:val="7030A0"/>
        </w:rPr>
        <w:t>- ze strony Wykonawcy:  ............................................................</w:t>
      </w:r>
      <w:r w:rsidR="00413B32">
        <w:rPr>
          <w:rFonts w:cstheme="minorHAnsi"/>
          <w:b/>
          <w:color w:val="7030A0"/>
        </w:rPr>
        <w:t>,</w:t>
      </w:r>
    </w:p>
    <w:p w14:paraId="1AA14A70" w14:textId="728277C7" w:rsidR="00926329" w:rsidRPr="00413B32" w:rsidRDefault="00926329" w:rsidP="00413B32">
      <w:pPr>
        <w:spacing w:after="0" w:line="360" w:lineRule="auto"/>
        <w:ind w:left="426"/>
        <w:rPr>
          <w:rFonts w:cstheme="minorHAnsi"/>
          <w:strike/>
          <w:color w:val="000000"/>
        </w:rPr>
      </w:pPr>
      <w:r w:rsidRPr="00557598">
        <w:rPr>
          <w:rFonts w:cstheme="minorHAnsi"/>
          <w:b/>
        </w:rPr>
        <w:t xml:space="preserve"> - </w:t>
      </w:r>
      <w:r w:rsidRPr="00557598">
        <w:rPr>
          <w:rFonts w:cstheme="minorHAnsi"/>
          <w:b/>
          <w:color w:val="7030A0"/>
        </w:rPr>
        <w:t xml:space="preserve">ze strony Zamawiającego: </w:t>
      </w:r>
      <w:r w:rsidR="00385647" w:rsidRPr="00385647">
        <w:rPr>
          <w:rFonts w:eastAsia="Times New Roman" w:cstheme="minorHAnsi"/>
          <w:b/>
          <w:bCs/>
          <w:color w:val="7030A0"/>
          <w:spacing w:val="-2"/>
          <w:lang w:eastAsia="ar-SA"/>
        </w:rPr>
        <w:t>Emil Bach, emil.bach@umb.edu.pl.</w:t>
      </w:r>
    </w:p>
    <w:p w14:paraId="23757DCC" w14:textId="77777777" w:rsidR="00926329" w:rsidRPr="00926329" w:rsidRDefault="00926329" w:rsidP="00926329">
      <w:pPr>
        <w:spacing w:after="0" w:line="360" w:lineRule="auto"/>
        <w:rPr>
          <w:rFonts w:cstheme="minorHAnsi"/>
          <w:b/>
        </w:rPr>
      </w:pPr>
      <w:r w:rsidRPr="00926329">
        <w:rPr>
          <w:rFonts w:cstheme="minorHAnsi"/>
          <w:b/>
        </w:rPr>
        <w:t>§ 8</w:t>
      </w:r>
    </w:p>
    <w:p w14:paraId="6D67CF07" w14:textId="77777777" w:rsidR="00926329" w:rsidRPr="00926329" w:rsidRDefault="00926329" w:rsidP="00CB5698">
      <w:pPr>
        <w:numPr>
          <w:ilvl w:val="0"/>
          <w:numId w:val="36"/>
        </w:numPr>
        <w:spacing w:after="0" w:line="360" w:lineRule="auto"/>
        <w:rPr>
          <w:rFonts w:cstheme="minorHAnsi"/>
        </w:rPr>
      </w:pPr>
      <w:r w:rsidRPr="00926329">
        <w:rPr>
          <w:rFonts w:cstheme="minorHAnsi"/>
        </w:rPr>
        <w:t>Wykonawca zapłaci Zamawiającemu karę umowną:</w:t>
      </w:r>
    </w:p>
    <w:p w14:paraId="427E2A2B" w14:textId="77777777"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odstąpienie od umowy przez którąkolwiek ze Stron z przyczyn, za które ponosi odpowiedzialność Wykonawca -  w wysokości 10% wynagrodzenia za przedmiot umowy; </w:t>
      </w:r>
    </w:p>
    <w:p w14:paraId="7D247960" w14:textId="31D270C5"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za zwłokę w wykonaniu przedmiotu umowy - w wysokości 0,1% wynagrodzenia za przedmiot umowy za każdy dzień zwłoki</w:t>
      </w:r>
      <w:r w:rsidRPr="00926329">
        <w:rPr>
          <w:rFonts w:cstheme="minorHAnsi"/>
          <w:color w:val="7030A0"/>
        </w:rPr>
        <w:t xml:space="preserve">; </w:t>
      </w:r>
    </w:p>
    <w:p w14:paraId="7B515C32" w14:textId="713D0669"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zwłokę w usunięciu wad zgłoszonych w ramach rękojmi lub udzielonej gwarancji -  </w:t>
      </w:r>
      <w:r w:rsidRPr="00926329">
        <w:rPr>
          <w:rFonts w:cstheme="minorHAnsi"/>
        </w:rPr>
        <w:br/>
        <w:t xml:space="preserve">w wysokości 0,1% wynagrodzenia za przedmiot umowy za każdy dzień zwłoki, liczonej od dnia wyznaczonego na usunięcie wad; </w:t>
      </w:r>
    </w:p>
    <w:p w14:paraId="7B4AE1F9" w14:textId="4D2BE9F9"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przekroczenie czasu rozpoczęcia naprawy (jeżeli dotyczy), o którym mowa w załączniku nr 1 do umowy </w:t>
      </w:r>
      <w:r w:rsidRPr="00926329">
        <w:rPr>
          <w:rFonts w:cstheme="minorHAnsi"/>
          <w:i/>
        </w:rPr>
        <w:t>(załącznik nr 5 do SWZ)</w:t>
      </w:r>
      <w:r w:rsidRPr="00926329">
        <w:rPr>
          <w:rFonts w:cstheme="minorHAnsi"/>
        </w:rPr>
        <w:t xml:space="preserve"> - w wysokości 0,1% wynagrodzenia za przedmiot umowy za każdy dzień zwłoki</w:t>
      </w:r>
      <w:r w:rsidRPr="00926329">
        <w:rPr>
          <w:rFonts w:cstheme="minorHAnsi"/>
          <w:color w:val="7030A0"/>
        </w:rPr>
        <w:t xml:space="preserve">; </w:t>
      </w:r>
    </w:p>
    <w:p w14:paraId="02CBF862" w14:textId="28BBCACD"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przekroczenie czasu naprawy (jeżeli dotyczy), o którym mowa w załączniku nr 1 do umowy </w:t>
      </w:r>
      <w:r w:rsidRPr="00926329">
        <w:rPr>
          <w:rFonts w:cstheme="minorHAnsi"/>
          <w:i/>
        </w:rPr>
        <w:t>(załącznik nr 5 do SWZ)</w:t>
      </w:r>
      <w:r w:rsidRPr="00926329">
        <w:rPr>
          <w:rFonts w:cstheme="minorHAnsi"/>
        </w:rPr>
        <w:t xml:space="preserve"> - w wysokości 0,1% wynagrodzenia za przedmiot umowy za każdy dzień zwłoki; </w:t>
      </w:r>
    </w:p>
    <w:p w14:paraId="660482DE" w14:textId="475FF00A"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przekroczenie czasu wymiany podzespołu urządzenia na nowy (jeżeli dotyczy), </w:t>
      </w:r>
      <w:r w:rsidRPr="00926329">
        <w:rPr>
          <w:rFonts w:cstheme="minorHAnsi"/>
        </w:rPr>
        <w:br/>
        <w:t xml:space="preserve">o którym mowa w załączniku nr 1 do umowy </w:t>
      </w:r>
      <w:r w:rsidRPr="00926329">
        <w:rPr>
          <w:rFonts w:cstheme="minorHAnsi"/>
          <w:i/>
        </w:rPr>
        <w:t>(załącznik nr 5 do SWZ)</w:t>
      </w:r>
      <w:r w:rsidRPr="00926329">
        <w:rPr>
          <w:rFonts w:cstheme="minorHAnsi"/>
        </w:rPr>
        <w:t xml:space="preserve"> - w wysokości 0,1% wynagrodzenia za przedmiot umowy za każdy dzień zwłoki; </w:t>
      </w:r>
    </w:p>
    <w:p w14:paraId="561D727D" w14:textId="46889A1B" w:rsidR="00926329" w:rsidRPr="00926329" w:rsidRDefault="00926329" w:rsidP="00CB5698">
      <w:pPr>
        <w:numPr>
          <w:ilvl w:val="1"/>
          <w:numId w:val="37"/>
        </w:numPr>
        <w:spacing w:after="0" w:line="360" w:lineRule="auto"/>
        <w:ind w:left="993" w:hanging="284"/>
        <w:rPr>
          <w:rFonts w:cstheme="minorHAnsi"/>
        </w:rPr>
      </w:pPr>
      <w:r w:rsidRPr="00926329">
        <w:rPr>
          <w:rFonts w:cstheme="minorHAnsi"/>
        </w:rPr>
        <w:t xml:space="preserve">za niewykonanie przeglądu gwarancyjnego w okresie gwarancji (jeżeli dotyczy), Wykonawca zapłaci karę umowną w wysokości 2% wynagrodzenia za przedmiot umowy za każdy niewykonany przegląd. </w:t>
      </w:r>
    </w:p>
    <w:p w14:paraId="42BE0F36" w14:textId="77777777" w:rsidR="00926329" w:rsidRPr="00926329" w:rsidRDefault="00926329" w:rsidP="00CB5698">
      <w:pPr>
        <w:numPr>
          <w:ilvl w:val="0"/>
          <w:numId w:val="36"/>
        </w:numPr>
        <w:spacing w:after="0" w:line="360" w:lineRule="auto"/>
        <w:rPr>
          <w:rFonts w:cstheme="minorHAnsi"/>
        </w:rPr>
      </w:pPr>
      <w:r w:rsidRPr="00926329">
        <w:rPr>
          <w:rFonts w:cstheme="minorHAnsi"/>
        </w:rPr>
        <w:t xml:space="preserve">Zamawiający zapłaci Wykonawcy karę umowną za odstąpienie od umowy przez Wykonawcę </w:t>
      </w:r>
      <w:r w:rsidRPr="00926329">
        <w:rPr>
          <w:rFonts w:cstheme="minorHAnsi"/>
        </w:rPr>
        <w:br/>
        <w:t xml:space="preserve">z przyczyn zawinionych przez Zamawiającego  - w wysokości 10% wynagrodzenia za przedmiot umowy, </w:t>
      </w:r>
      <w:r w:rsidRPr="00926329">
        <w:rPr>
          <w:rFonts w:cstheme="minorHAnsi"/>
          <w:color w:val="000000" w:themeColor="text1"/>
        </w:rPr>
        <w:t>z zastrzeżeniem sytuacji określonych w § 10.</w:t>
      </w:r>
    </w:p>
    <w:p w14:paraId="105A5061" w14:textId="77777777" w:rsidR="00926329" w:rsidRPr="00926329" w:rsidRDefault="00926329" w:rsidP="00CB5698">
      <w:pPr>
        <w:numPr>
          <w:ilvl w:val="0"/>
          <w:numId w:val="36"/>
        </w:numPr>
        <w:spacing w:after="0" w:line="360" w:lineRule="auto"/>
        <w:rPr>
          <w:rFonts w:cstheme="minorHAnsi"/>
        </w:rPr>
      </w:pPr>
      <w:r w:rsidRPr="00926329">
        <w:rPr>
          <w:rFonts w:cstheme="minorHAnsi"/>
        </w:rPr>
        <w:lastRenderedPageBreak/>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73CA50D5" w14:textId="77777777" w:rsidR="00926329" w:rsidRPr="00926329" w:rsidRDefault="00926329" w:rsidP="00CB5698">
      <w:pPr>
        <w:numPr>
          <w:ilvl w:val="0"/>
          <w:numId w:val="36"/>
        </w:numPr>
        <w:spacing w:after="0" w:line="360" w:lineRule="auto"/>
        <w:rPr>
          <w:rFonts w:cstheme="minorHAnsi"/>
        </w:rPr>
      </w:pPr>
      <w:r w:rsidRPr="00926329">
        <w:rPr>
          <w:rFonts w:cstheme="minorHAnsi"/>
        </w:rPr>
        <w:t>Należność z tytułu kar umownych Zamawiający może potrącić z wynagrodzenia Wykonawcy.</w:t>
      </w:r>
    </w:p>
    <w:p w14:paraId="338BF30A" w14:textId="77777777" w:rsidR="00926329" w:rsidRPr="00926329" w:rsidRDefault="00926329" w:rsidP="00CB5698">
      <w:pPr>
        <w:numPr>
          <w:ilvl w:val="0"/>
          <w:numId w:val="36"/>
        </w:numPr>
        <w:spacing w:after="0" w:line="360" w:lineRule="auto"/>
        <w:rPr>
          <w:rFonts w:cstheme="minorHAnsi"/>
          <w:color w:val="000000" w:themeColor="text1"/>
        </w:rPr>
      </w:pPr>
      <w:r w:rsidRPr="00926329">
        <w:rPr>
          <w:rFonts w:cstheme="minorHAnsi"/>
        </w:rPr>
        <w:t xml:space="preserve">Strony mogą, z </w:t>
      </w:r>
      <w:r w:rsidRPr="00926329">
        <w:rPr>
          <w:rFonts w:cstheme="minorHAnsi"/>
          <w:color w:val="000000" w:themeColor="text1"/>
        </w:rPr>
        <w:t xml:space="preserve">zastrzeżeniem § 10 ust. 1 pkt 1, </w:t>
      </w:r>
      <w:r w:rsidRPr="00926329">
        <w:rPr>
          <w:rFonts w:cstheme="minorHAnsi"/>
        </w:rPr>
        <w:t xml:space="preserve">dochodzić odszkodowania przewyższającego </w:t>
      </w:r>
      <w:r w:rsidRPr="00926329">
        <w:rPr>
          <w:rFonts w:cstheme="minorHAnsi"/>
          <w:color w:val="000000" w:themeColor="text1"/>
        </w:rPr>
        <w:t>wysokość kar umownych na zasadach ogólnych.</w:t>
      </w:r>
    </w:p>
    <w:p w14:paraId="1AF7A39F" w14:textId="77777777" w:rsidR="00926329" w:rsidRPr="00926329" w:rsidRDefault="00926329" w:rsidP="00CB5698">
      <w:pPr>
        <w:numPr>
          <w:ilvl w:val="0"/>
          <w:numId w:val="36"/>
        </w:numPr>
        <w:spacing w:after="0" w:line="360" w:lineRule="auto"/>
        <w:rPr>
          <w:rFonts w:cstheme="minorHAnsi"/>
          <w:color w:val="000000" w:themeColor="text1"/>
        </w:rPr>
      </w:pPr>
      <w:r w:rsidRPr="00926329">
        <w:rPr>
          <w:rFonts w:cstheme="minorHAnsi"/>
          <w:color w:val="000000" w:themeColor="text1"/>
        </w:rPr>
        <w:t>Łączna maksymalna wysokość kar umownych, których mogą dochodzić Strony ze wszystkich tytułów, nie może przekroczyć 20% wynagrodzenia za przedmiot umowy.</w:t>
      </w:r>
    </w:p>
    <w:p w14:paraId="294CCE33" w14:textId="77777777" w:rsidR="00926329" w:rsidRPr="00926329" w:rsidRDefault="00926329" w:rsidP="00926329">
      <w:pPr>
        <w:spacing w:after="0" w:line="360" w:lineRule="auto"/>
        <w:rPr>
          <w:rFonts w:cstheme="minorHAnsi"/>
          <w:b/>
        </w:rPr>
      </w:pPr>
      <w:r w:rsidRPr="00926329">
        <w:rPr>
          <w:rFonts w:cstheme="minorHAnsi"/>
          <w:b/>
        </w:rPr>
        <w:t>§ 9</w:t>
      </w:r>
    </w:p>
    <w:p w14:paraId="028F404A" w14:textId="77777777" w:rsidR="00926329" w:rsidRPr="00926329" w:rsidRDefault="00926329" w:rsidP="00CB5698">
      <w:pPr>
        <w:numPr>
          <w:ilvl w:val="0"/>
          <w:numId w:val="38"/>
        </w:numPr>
        <w:spacing w:after="0" w:line="360" w:lineRule="auto"/>
        <w:ind w:left="426" w:hanging="426"/>
        <w:rPr>
          <w:rFonts w:cstheme="minorHAnsi"/>
          <w:color w:val="000000"/>
        </w:rPr>
      </w:pPr>
      <w:r w:rsidRPr="00926329">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4CA20E7B" w14:textId="77777777" w:rsidR="00926329" w:rsidRPr="00926329" w:rsidRDefault="00926329" w:rsidP="00926329">
      <w:pPr>
        <w:suppressAutoHyphens/>
        <w:spacing w:after="0" w:line="360" w:lineRule="auto"/>
        <w:ind w:left="426" w:hanging="426"/>
        <w:rPr>
          <w:rFonts w:eastAsia="Times New Roman" w:cstheme="minorHAnsi"/>
          <w:lang w:eastAsia="zh-CN"/>
        </w:rPr>
      </w:pPr>
      <w:r w:rsidRPr="00926329">
        <w:rPr>
          <w:rFonts w:cstheme="minorHAnsi"/>
        </w:rPr>
        <w:t xml:space="preserve">2.  </w:t>
      </w:r>
      <w:r w:rsidRPr="00926329">
        <w:rPr>
          <w:rFonts w:cstheme="minorHAnsi"/>
        </w:rPr>
        <w:tab/>
      </w:r>
      <w:r w:rsidRPr="00926329">
        <w:rPr>
          <w:rFonts w:eastAsia="Times New Roman" w:cstheme="minorHAnsi"/>
          <w:lang w:eastAsia="zh-CN"/>
        </w:rPr>
        <w:t>Zmiana umowy jest dopuszczalna na podstawie art. 455 ust. 1 pkt 1 w sytuacji, gdy:</w:t>
      </w:r>
    </w:p>
    <w:p w14:paraId="001255FD" w14:textId="77777777" w:rsidR="00926329" w:rsidRPr="00926329" w:rsidRDefault="00926329" w:rsidP="00CB5698">
      <w:pPr>
        <w:numPr>
          <w:ilvl w:val="0"/>
          <w:numId w:val="39"/>
        </w:numPr>
        <w:spacing w:after="0" w:line="360" w:lineRule="auto"/>
        <w:ind w:left="993" w:hanging="284"/>
        <w:rPr>
          <w:rFonts w:cstheme="minorHAnsi"/>
        </w:rPr>
      </w:pPr>
      <w:r w:rsidRPr="00926329">
        <w:rPr>
          <w:rFonts w:cstheme="minorHAnsi"/>
        </w:rPr>
        <w:t xml:space="preserve">zmieniły się przepisy, których regulacje wpływają na prawa i obowiązki Stron, </w:t>
      </w:r>
    </w:p>
    <w:p w14:paraId="5A797219" w14:textId="77777777" w:rsidR="00926329" w:rsidRPr="00926329" w:rsidRDefault="00926329" w:rsidP="00CB5698">
      <w:pPr>
        <w:numPr>
          <w:ilvl w:val="0"/>
          <w:numId w:val="39"/>
        </w:numPr>
        <w:spacing w:after="0" w:line="360" w:lineRule="auto"/>
        <w:ind w:left="993" w:hanging="284"/>
        <w:rPr>
          <w:rFonts w:cstheme="minorHAnsi"/>
        </w:rPr>
      </w:pPr>
      <w:r w:rsidRPr="00926329">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001B02DA" w14:textId="77777777" w:rsidR="00926329" w:rsidRPr="00926329" w:rsidRDefault="00926329" w:rsidP="00CB5698">
      <w:pPr>
        <w:numPr>
          <w:ilvl w:val="0"/>
          <w:numId w:val="39"/>
        </w:numPr>
        <w:spacing w:after="0" w:line="360" w:lineRule="auto"/>
        <w:contextualSpacing/>
        <w:rPr>
          <w:rFonts w:cstheme="minorHAnsi"/>
        </w:rPr>
      </w:pPr>
      <w:r w:rsidRPr="00926329">
        <w:rPr>
          <w:rFonts w:eastAsiaTheme="minorEastAsia" w:cstheme="minorHAnsi"/>
          <w:lang w:val="cs-CZ" w:eastAsia="pl-PL"/>
        </w:rPr>
        <w:t xml:space="preserve">po terminie złożenia oferty, nastąpiła aktualizacja rozwiązań techniczno-eksploatacyjnych, jakościowych i funkcjonalnych </w:t>
      </w:r>
      <w:r w:rsidRPr="00926329">
        <w:rPr>
          <w:rFonts w:cstheme="minorHAnsi"/>
        </w:rPr>
        <w:t xml:space="preserve">z uwagi na postęp </w:t>
      </w:r>
      <w:proofErr w:type="spellStart"/>
      <w:r w:rsidRPr="00926329">
        <w:rPr>
          <w:rFonts w:cstheme="minorHAnsi"/>
        </w:rPr>
        <w:t>technologi-czny</w:t>
      </w:r>
      <w:proofErr w:type="spellEnd"/>
      <w:r w:rsidRPr="00926329">
        <w:rPr>
          <w:rFonts w:cstheme="minorHAnsi"/>
        </w:rPr>
        <w:t>) zamawianego urządzenia/wyposażenia, przy zachowaniu ceny, terminu dostaw, gwarancji przedmiotu umowy oraz pozostałych warunków określonych umową</w:t>
      </w:r>
      <w:r w:rsidRPr="00926329">
        <w:rPr>
          <w:rFonts w:eastAsiaTheme="minorEastAsia" w:cstheme="minorHAnsi"/>
          <w:lang w:val="cs-CZ" w:eastAsia="pl-PL"/>
        </w:rPr>
        <w:t>,</w:t>
      </w:r>
    </w:p>
    <w:p w14:paraId="2749172D" w14:textId="77777777" w:rsidR="00926329" w:rsidRPr="00926329" w:rsidRDefault="00926329" w:rsidP="00CB5698">
      <w:pPr>
        <w:numPr>
          <w:ilvl w:val="0"/>
          <w:numId w:val="39"/>
        </w:numPr>
        <w:spacing w:after="0" w:line="360" w:lineRule="auto"/>
        <w:ind w:left="709" w:hanging="283"/>
        <w:rPr>
          <w:rFonts w:cstheme="minorHAnsi"/>
        </w:rPr>
      </w:pPr>
      <w:r w:rsidRPr="00926329">
        <w:rPr>
          <w:rFonts w:cstheme="minorHAnsi"/>
        </w:rPr>
        <w:t>po terminie złożenia oferty, po terminie złożenia oferty, urządzenie jest niedostępne lub czasowo niedostępne w sprzedaży/dystrybucji. Zamawiający dopuszcza zastąpienie tego urządzenia, urządzeniem o funkcjonalnościach co najmniej takich, jakie cechowały urządzenie zaoferowane w ofercie</w:t>
      </w:r>
    </w:p>
    <w:p w14:paraId="3A0AD2BF" w14:textId="77777777" w:rsidR="00926329" w:rsidRPr="00926329" w:rsidRDefault="00926329" w:rsidP="00926329">
      <w:pPr>
        <w:spacing w:after="0" w:line="360" w:lineRule="auto"/>
        <w:ind w:left="426" w:hanging="426"/>
        <w:rPr>
          <w:rFonts w:cstheme="minorHAnsi"/>
          <w:color w:val="000000"/>
        </w:rPr>
      </w:pPr>
      <w:r w:rsidRPr="00926329">
        <w:rPr>
          <w:rFonts w:cstheme="minorHAnsi"/>
        </w:rPr>
        <w:t xml:space="preserve">3.  </w:t>
      </w:r>
      <w:r w:rsidRPr="00926329">
        <w:rPr>
          <w:rFonts w:cstheme="minorHAnsi"/>
        </w:rPr>
        <w:tab/>
        <w:t xml:space="preserve">Strony dopuszczają </w:t>
      </w:r>
      <w:r w:rsidRPr="00926329">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4C43B07E" w14:textId="77777777" w:rsidR="00926329" w:rsidRPr="00926329" w:rsidRDefault="00926329" w:rsidP="00CB5698">
      <w:pPr>
        <w:numPr>
          <w:ilvl w:val="0"/>
          <w:numId w:val="40"/>
        </w:numPr>
        <w:spacing w:after="0" w:line="360" w:lineRule="auto"/>
        <w:contextualSpacing/>
        <w:rPr>
          <w:rFonts w:eastAsiaTheme="minorEastAsia" w:cstheme="minorHAnsi"/>
          <w:color w:val="000000"/>
          <w:lang w:val="cs-CZ" w:eastAsia="pl-PL"/>
        </w:rPr>
      </w:pPr>
      <w:r w:rsidRPr="00926329">
        <w:rPr>
          <w:rFonts w:eastAsiaTheme="minorEastAsia" w:cstheme="minorHAnsi"/>
          <w:color w:val="000000"/>
          <w:lang w:val="cs-CZ" w:eastAsia="pl-PL"/>
        </w:rPr>
        <w:t>zmianę podmiotów wskazanych w § 7 ust. 1 i 3 umowy, jednakże w przypadku zmiany serwisu gwarancyjnego, serwis każdorazowo musi spełniać wymogi dla serwisu określone w SWZ,</w:t>
      </w:r>
    </w:p>
    <w:p w14:paraId="5BD6BA12" w14:textId="77777777" w:rsidR="00926329" w:rsidRPr="00926329" w:rsidRDefault="00926329" w:rsidP="00CB5698">
      <w:pPr>
        <w:numPr>
          <w:ilvl w:val="0"/>
          <w:numId w:val="40"/>
        </w:numPr>
        <w:spacing w:after="0" w:line="360" w:lineRule="auto"/>
        <w:rPr>
          <w:rFonts w:cstheme="minorHAnsi"/>
          <w:color w:val="000000"/>
        </w:rPr>
      </w:pPr>
      <w:r w:rsidRPr="00926329">
        <w:rPr>
          <w:rFonts w:cstheme="minorHAnsi"/>
          <w:color w:val="000000"/>
        </w:rPr>
        <w:t>zmianę danych teleadresowych,</w:t>
      </w:r>
    </w:p>
    <w:p w14:paraId="57AD3EBF" w14:textId="77777777" w:rsidR="00926329" w:rsidRPr="00926329" w:rsidRDefault="00926329" w:rsidP="00CB5698">
      <w:pPr>
        <w:numPr>
          <w:ilvl w:val="0"/>
          <w:numId w:val="40"/>
        </w:numPr>
        <w:spacing w:after="0" w:line="360" w:lineRule="auto"/>
        <w:rPr>
          <w:rFonts w:cstheme="minorHAnsi"/>
          <w:color w:val="000000"/>
        </w:rPr>
      </w:pPr>
      <w:r w:rsidRPr="00926329">
        <w:rPr>
          <w:rFonts w:cstheme="minorHAnsi"/>
          <w:color w:val="000000"/>
        </w:rPr>
        <w:lastRenderedPageBreak/>
        <w:t>zmianę  numeru  katalogowego/seryjnego  urządzenia,  nazewnictwa urządzenia, o ile dostarczane urządzenie jest takim samym urządzeniem, które zostało zaoferowane Zamawiającemu.</w:t>
      </w:r>
    </w:p>
    <w:p w14:paraId="2C4D090B" w14:textId="77777777" w:rsidR="00926329" w:rsidRPr="00926329" w:rsidRDefault="00926329" w:rsidP="00926329">
      <w:pPr>
        <w:spacing w:after="0" w:line="360" w:lineRule="auto"/>
        <w:rPr>
          <w:rFonts w:cstheme="minorHAnsi"/>
          <w:b/>
        </w:rPr>
      </w:pPr>
      <w:r w:rsidRPr="00926329">
        <w:rPr>
          <w:rFonts w:cstheme="minorHAnsi"/>
          <w:b/>
        </w:rPr>
        <w:t>§ 10</w:t>
      </w:r>
    </w:p>
    <w:p w14:paraId="2260B4CD" w14:textId="77777777" w:rsidR="00926329" w:rsidRPr="00926329" w:rsidRDefault="00926329" w:rsidP="00926329">
      <w:pPr>
        <w:suppressAutoHyphens/>
        <w:spacing w:after="0" w:line="360" w:lineRule="auto"/>
        <w:ind w:left="426" w:hanging="426"/>
        <w:rPr>
          <w:rFonts w:eastAsia="Calibri" w:cstheme="minorHAnsi"/>
        </w:rPr>
      </w:pPr>
      <w:r w:rsidRPr="00926329">
        <w:rPr>
          <w:rFonts w:eastAsia="Calibri" w:cstheme="minorHAnsi"/>
        </w:rPr>
        <w:t xml:space="preserve">1. </w:t>
      </w:r>
      <w:r w:rsidRPr="00926329">
        <w:rPr>
          <w:rFonts w:eastAsia="Calibri" w:cstheme="minorHAnsi"/>
        </w:rPr>
        <w:tab/>
        <w:t>Zamawiający może odstąpić od umowy:</w:t>
      </w:r>
    </w:p>
    <w:p w14:paraId="7304F316" w14:textId="77777777" w:rsidR="00926329" w:rsidRPr="00926329" w:rsidRDefault="00926329" w:rsidP="00926329">
      <w:pPr>
        <w:suppressAutoHyphens/>
        <w:spacing w:after="0" w:line="360" w:lineRule="auto"/>
        <w:ind w:left="851" w:hanging="284"/>
        <w:rPr>
          <w:rFonts w:eastAsia="Calibri" w:cstheme="minorHAnsi"/>
        </w:rPr>
      </w:pPr>
      <w:r w:rsidRPr="00926329">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FEE924C" w14:textId="77777777" w:rsidR="00926329" w:rsidRPr="00926329" w:rsidRDefault="00926329" w:rsidP="00926329">
      <w:pPr>
        <w:suppressAutoHyphens/>
        <w:spacing w:after="0" w:line="360" w:lineRule="auto"/>
        <w:ind w:left="851" w:hanging="284"/>
        <w:rPr>
          <w:rFonts w:eastAsia="Calibri" w:cstheme="minorHAnsi"/>
        </w:rPr>
      </w:pPr>
      <w:r w:rsidRPr="00926329">
        <w:rPr>
          <w:rFonts w:eastAsia="Calibri" w:cstheme="minorHAnsi"/>
        </w:rPr>
        <w:t xml:space="preserve">2) jeżeli zachodzi co najmniej jedna z następujących okoliczności: </w:t>
      </w:r>
    </w:p>
    <w:p w14:paraId="1E6F3877" w14:textId="77777777" w:rsidR="00926329" w:rsidRPr="00926329" w:rsidRDefault="00926329" w:rsidP="00926329">
      <w:pPr>
        <w:suppressAutoHyphens/>
        <w:spacing w:after="0" w:line="360" w:lineRule="auto"/>
        <w:ind w:left="1134" w:hanging="283"/>
        <w:rPr>
          <w:rFonts w:eastAsia="Calibri" w:cstheme="minorHAnsi"/>
        </w:rPr>
      </w:pPr>
      <w:r w:rsidRPr="00926329">
        <w:rPr>
          <w:rFonts w:eastAsia="Calibri" w:cstheme="minorHAnsi"/>
        </w:rPr>
        <w:t xml:space="preserve">a) </w:t>
      </w:r>
      <w:r w:rsidRPr="00926329">
        <w:rPr>
          <w:rFonts w:eastAsia="Calibri" w:cstheme="minorHAnsi"/>
        </w:rPr>
        <w:tab/>
        <w:t xml:space="preserve">dokonano zmiany umowy z naruszeniem art. 454 i art. 455 ustawy </w:t>
      </w:r>
      <w:proofErr w:type="spellStart"/>
      <w:r w:rsidRPr="00926329">
        <w:rPr>
          <w:rFonts w:eastAsia="Calibri" w:cstheme="minorHAnsi"/>
        </w:rPr>
        <w:t>Pzp</w:t>
      </w:r>
      <w:proofErr w:type="spellEnd"/>
      <w:r w:rsidRPr="00926329">
        <w:rPr>
          <w:rFonts w:eastAsia="Calibri" w:cstheme="minorHAnsi"/>
        </w:rPr>
        <w:t>,</w:t>
      </w:r>
    </w:p>
    <w:p w14:paraId="2BD5F251" w14:textId="77777777" w:rsidR="00926329" w:rsidRPr="00926329" w:rsidRDefault="00926329" w:rsidP="00926329">
      <w:pPr>
        <w:suppressAutoHyphens/>
        <w:spacing w:after="0" w:line="360" w:lineRule="auto"/>
        <w:ind w:left="1134" w:hanging="283"/>
        <w:rPr>
          <w:rFonts w:eastAsia="Calibri" w:cstheme="minorHAnsi"/>
        </w:rPr>
      </w:pPr>
      <w:r w:rsidRPr="00926329">
        <w:rPr>
          <w:rFonts w:eastAsia="Calibri" w:cstheme="minorHAnsi"/>
        </w:rPr>
        <w:t xml:space="preserve">b) Wykonawca w chwili zawarcia umowy podlegał wykluczeniu na podstawie art. 108 ustawy </w:t>
      </w:r>
      <w:proofErr w:type="spellStart"/>
      <w:r w:rsidRPr="00926329">
        <w:rPr>
          <w:rFonts w:eastAsia="Calibri" w:cstheme="minorHAnsi"/>
        </w:rPr>
        <w:t>Pzp</w:t>
      </w:r>
      <w:proofErr w:type="spellEnd"/>
      <w:r w:rsidRPr="00926329">
        <w:rPr>
          <w:rFonts w:eastAsia="Calibri" w:cstheme="minorHAnsi"/>
        </w:rPr>
        <w:t>,</w:t>
      </w:r>
    </w:p>
    <w:p w14:paraId="49BDD309" w14:textId="77777777" w:rsidR="00926329" w:rsidRPr="00926329" w:rsidRDefault="00926329" w:rsidP="00926329">
      <w:pPr>
        <w:suppressAutoHyphens/>
        <w:spacing w:after="0" w:line="360" w:lineRule="auto"/>
        <w:ind w:left="1134" w:hanging="283"/>
        <w:rPr>
          <w:rFonts w:eastAsia="Calibri" w:cstheme="minorHAnsi"/>
        </w:rPr>
      </w:pPr>
      <w:r w:rsidRPr="00926329">
        <w:rPr>
          <w:rFonts w:eastAsia="Calibri" w:cstheme="minorHAnsi"/>
        </w:rPr>
        <w:t>c)</w:t>
      </w:r>
      <w:r w:rsidRPr="00926329">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255D04C" w14:textId="77777777" w:rsidR="00926329" w:rsidRPr="00926329" w:rsidRDefault="00926329" w:rsidP="00926329">
      <w:pPr>
        <w:suppressAutoHyphens/>
        <w:spacing w:after="0" w:line="360" w:lineRule="auto"/>
        <w:ind w:left="426" w:hanging="426"/>
        <w:rPr>
          <w:rFonts w:eastAsia="Calibri" w:cstheme="minorHAnsi"/>
        </w:rPr>
      </w:pPr>
      <w:r w:rsidRPr="00926329">
        <w:rPr>
          <w:rFonts w:eastAsia="Calibri" w:cstheme="minorHAnsi"/>
        </w:rPr>
        <w:t xml:space="preserve">2. </w:t>
      </w:r>
      <w:r w:rsidRPr="00926329">
        <w:rPr>
          <w:rFonts w:eastAsia="Calibri" w:cstheme="minorHAnsi"/>
        </w:rPr>
        <w:tab/>
        <w:t xml:space="preserve">W przypadku, o którym mowa w ust. 1 pkt 2) lit. a, Zamawiający odstępuje od umowy w części, której zmiana dotyczy. </w:t>
      </w:r>
    </w:p>
    <w:p w14:paraId="0124A6CA" w14:textId="77777777" w:rsidR="00926329" w:rsidRPr="00926329" w:rsidRDefault="00926329" w:rsidP="00926329">
      <w:pPr>
        <w:suppressAutoHyphens/>
        <w:spacing w:after="0" w:line="360" w:lineRule="auto"/>
        <w:ind w:left="426" w:hanging="426"/>
        <w:rPr>
          <w:rFonts w:eastAsia="Calibri" w:cstheme="minorHAnsi"/>
        </w:rPr>
      </w:pPr>
      <w:r w:rsidRPr="00926329">
        <w:rPr>
          <w:rFonts w:eastAsia="Calibri" w:cstheme="minorHAnsi"/>
        </w:rPr>
        <w:t xml:space="preserve">3. </w:t>
      </w:r>
      <w:r w:rsidRPr="00926329">
        <w:rPr>
          <w:rFonts w:eastAsia="Calibri" w:cstheme="minorHAnsi"/>
        </w:rPr>
        <w:tab/>
        <w:t>W przypadkach, o których mowa w ust. 1, Wykonawca może żądać wyłącznie wynagrodzenia należnego z tytułu wykonania części umowy.</w:t>
      </w:r>
    </w:p>
    <w:p w14:paraId="761F492E" w14:textId="77777777" w:rsidR="00926329" w:rsidRPr="00926329" w:rsidRDefault="00926329" w:rsidP="00926329">
      <w:pPr>
        <w:spacing w:after="0" w:line="360" w:lineRule="auto"/>
        <w:rPr>
          <w:rFonts w:cstheme="minorHAnsi"/>
          <w:b/>
        </w:rPr>
      </w:pPr>
      <w:r w:rsidRPr="00926329">
        <w:rPr>
          <w:rFonts w:cstheme="minorHAnsi"/>
          <w:b/>
        </w:rPr>
        <w:t>§ 11</w:t>
      </w:r>
    </w:p>
    <w:p w14:paraId="29475396"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rPr>
        <w:t xml:space="preserve">1. </w:t>
      </w:r>
      <w:r w:rsidRPr="00926329">
        <w:rPr>
          <w:rFonts w:cstheme="minorHAnsi"/>
        </w:rPr>
        <w:tab/>
      </w:r>
      <w:r w:rsidRPr="00926329">
        <w:rPr>
          <w:rFonts w:cstheme="minorHAnsi"/>
          <w:color w:val="000000" w:themeColor="text1"/>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926329">
        <w:rPr>
          <w:rFonts w:cstheme="minorHAnsi"/>
          <w:color w:val="000000" w:themeColor="text1"/>
        </w:rPr>
        <w:t>koronawirusa</w:t>
      </w:r>
      <w:proofErr w:type="spellEnd"/>
      <w:r w:rsidRPr="00926329">
        <w:rPr>
          <w:rFonts w:cstheme="minorHAnsi"/>
          <w:color w:val="000000" w:themeColor="text1"/>
        </w:rPr>
        <w:t xml:space="preserve"> SARS-CoV-2, wywołującego chorobę COVID-19 oraz związane z nią szczególne środki administracyjne.</w:t>
      </w:r>
    </w:p>
    <w:p w14:paraId="305E79D5"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color w:val="000000" w:themeColor="text1"/>
        </w:rPr>
        <w:t xml:space="preserve">2. </w:t>
      </w:r>
      <w:r w:rsidRPr="00926329">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3374C023"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color w:val="000000" w:themeColor="text1"/>
        </w:rPr>
        <w:lastRenderedPageBreak/>
        <w:t xml:space="preserve">3. </w:t>
      </w:r>
      <w:r w:rsidRPr="00926329">
        <w:rPr>
          <w:rFonts w:cstheme="minorHAnsi"/>
          <w:color w:val="000000" w:themeColor="text1"/>
        </w:rPr>
        <w:tab/>
        <w:t xml:space="preserve">Jeżeli Siła Wyższa, będzie trwała nieprzerwanie przez okres 30 dni lub dłużej, Strony mogą </w:t>
      </w:r>
      <w:r w:rsidRPr="00926329">
        <w:rPr>
          <w:rFonts w:cstheme="minorHAnsi"/>
          <w:color w:val="000000" w:themeColor="text1"/>
        </w:rPr>
        <w:br/>
        <w:t>w drodze wzajemnego uzgodnienia rozwiązać Umowę, bez nakładania na żadną ze Stron dalszych zobowiązań, oprócz płatności należnych z tytułu wykonanych dostaw.</w:t>
      </w:r>
    </w:p>
    <w:p w14:paraId="20FBDDCD"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color w:val="000000" w:themeColor="text1"/>
        </w:rPr>
        <w:t xml:space="preserve">4. </w:t>
      </w:r>
      <w:r w:rsidRPr="00926329">
        <w:rPr>
          <w:rFonts w:cstheme="minorHAnsi"/>
          <w:color w:val="000000" w:themeColor="text1"/>
        </w:rPr>
        <w:tab/>
        <w:t xml:space="preserve">W przypadku wykonania części przedmiotu umowy, rozliczeniu podlegają zrealizowane dostawy. </w:t>
      </w:r>
    </w:p>
    <w:p w14:paraId="7978C834" w14:textId="77777777" w:rsidR="00926329" w:rsidRPr="00926329" w:rsidRDefault="00926329" w:rsidP="00926329">
      <w:pPr>
        <w:spacing w:after="0" w:line="360" w:lineRule="auto"/>
        <w:ind w:left="426" w:hanging="426"/>
        <w:rPr>
          <w:rFonts w:cstheme="minorHAnsi"/>
          <w:color w:val="000000" w:themeColor="text1"/>
        </w:rPr>
      </w:pPr>
      <w:r w:rsidRPr="00926329">
        <w:rPr>
          <w:rFonts w:cstheme="minorHAnsi"/>
          <w:color w:val="000000" w:themeColor="text1"/>
        </w:rPr>
        <w:t xml:space="preserve">5.  </w:t>
      </w:r>
      <w:r w:rsidRPr="00926329">
        <w:rPr>
          <w:rFonts w:cstheme="minorHAnsi"/>
          <w:color w:val="000000" w:themeColor="text1"/>
        </w:rPr>
        <w:tab/>
        <w:t xml:space="preserve">W przypadku kontynuacji Umowy, okres występowania następstw Siły Wyższej  powoduje przesunięcie terminów realizacji dostawy określonej w Umowie. </w:t>
      </w:r>
    </w:p>
    <w:p w14:paraId="29A55EB7" w14:textId="77777777" w:rsidR="00926329" w:rsidRPr="00926329" w:rsidRDefault="00926329" w:rsidP="00926329">
      <w:pPr>
        <w:spacing w:after="0" w:line="360" w:lineRule="auto"/>
        <w:ind w:left="426" w:hanging="426"/>
        <w:rPr>
          <w:rFonts w:cstheme="minorHAnsi"/>
          <w:b/>
        </w:rPr>
      </w:pPr>
      <w:r w:rsidRPr="00926329">
        <w:rPr>
          <w:rFonts w:cstheme="minorHAnsi"/>
          <w:b/>
        </w:rPr>
        <w:t>§ 12</w:t>
      </w:r>
    </w:p>
    <w:p w14:paraId="482F54A4" w14:textId="77777777" w:rsidR="00926329" w:rsidRPr="00926329" w:rsidRDefault="00926329" w:rsidP="00926329">
      <w:pPr>
        <w:spacing w:after="0" w:line="360" w:lineRule="auto"/>
        <w:rPr>
          <w:rFonts w:eastAsia="Times New Roman" w:cstheme="minorHAnsi"/>
          <w:b/>
          <w:lang w:eastAsia="pl-PL"/>
        </w:rPr>
      </w:pPr>
      <w:r w:rsidRPr="00926329">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5ACF0054" w14:textId="77777777" w:rsidR="00926329" w:rsidRPr="00926329" w:rsidRDefault="00926329" w:rsidP="00926329">
      <w:pPr>
        <w:spacing w:after="0" w:line="360" w:lineRule="auto"/>
        <w:rPr>
          <w:rFonts w:eastAsia="Times New Roman" w:cstheme="minorHAnsi"/>
          <w:lang w:eastAsia="pl-PL"/>
        </w:rPr>
      </w:pPr>
      <w:r w:rsidRPr="00926329">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24C6DCE"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 xml:space="preserve">Administratorem  Pani/Pana danych osobowych jest Uniwersytet Medyczny w Białymstoku </w:t>
      </w:r>
      <w:r w:rsidRPr="00926329">
        <w:rPr>
          <w:rFonts w:eastAsia="Times New Roman" w:cstheme="minorHAnsi"/>
          <w:lang w:eastAsia="pl-PL"/>
        </w:rPr>
        <w:br/>
        <w:t xml:space="preserve">z siedzibą ul. Kilińskiego 1, 15-089 Białystok, reprezentowany przez Rektora, e-mail: </w:t>
      </w:r>
      <w:hyperlink r:id="rId22" w:history="1">
        <w:r w:rsidRPr="00926329">
          <w:rPr>
            <w:rFonts w:eastAsia="Times New Roman" w:cstheme="minorHAnsi"/>
            <w:color w:val="0563C1" w:themeColor="hyperlink"/>
            <w:u w:val="single"/>
            <w:lang w:eastAsia="pl-PL"/>
          </w:rPr>
          <w:t>kancel@umb.edu.pl</w:t>
        </w:r>
      </w:hyperlink>
      <w:r w:rsidRPr="00926329">
        <w:rPr>
          <w:rFonts w:eastAsia="Times New Roman" w:cstheme="minorHAnsi"/>
          <w:lang w:eastAsia="pl-PL"/>
        </w:rPr>
        <w:t>; tel. 85 7485415,</w:t>
      </w:r>
    </w:p>
    <w:p w14:paraId="591D6920"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 xml:space="preserve">W sprawach Pani/Pana danych osobowych można kontaktować się z Inspektorem  Ochrony Danych: </w:t>
      </w:r>
      <w:hyperlink r:id="rId23" w:history="1">
        <w:r w:rsidRPr="00926329">
          <w:rPr>
            <w:rFonts w:eastAsia="Times New Roman" w:cstheme="minorHAnsi"/>
            <w:color w:val="0563C1" w:themeColor="hyperlink"/>
            <w:u w:val="single"/>
            <w:lang w:eastAsia="pl-PL"/>
          </w:rPr>
          <w:t>iod@umb.edu.pl</w:t>
        </w:r>
      </w:hyperlink>
      <w:r w:rsidRPr="00926329">
        <w:rPr>
          <w:rFonts w:eastAsia="Times New Roman" w:cstheme="minorHAnsi"/>
          <w:lang w:eastAsia="pl-PL"/>
        </w:rPr>
        <w:t>; tel. 85 6865215, lub poprzez inne dane kontaktowe podane na stronach internetowych Uczelni, lub pisemnie na adres siedziby Administratora wskazany w pkt 1,</w:t>
      </w:r>
    </w:p>
    <w:p w14:paraId="5856E30A"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926329">
        <w:rPr>
          <w:rFonts w:eastAsia="Times New Roman" w:cstheme="minorHAnsi"/>
          <w:lang w:eastAsia="pl-PL"/>
        </w:rPr>
        <w:t>w celu realizacji umowy lub w celu podjęcia działań przed zawarciem umowy, na podstawie art. 6 ust. 1 lit. b RODO,</w:t>
      </w:r>
    </w:p>
    <w:p w14:paraId="1850DE7C"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1740B71"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Dane osobowe będą przetwarzane przez okres obowiązywania Umowy, a po jej wykonaniu przez okres wynikający z obowiązujących w Uczelni przepisów archiwizacyjnych,</w:t>
      </w:r>
    </w:p>
    <w:p w14:paraId="0BE7EA6F"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926329">
        <w:rPr>
          <w:rFonts w:eastAsia="Calibri" w:cstheme="minorHAnsi"/>
        </w:rPr>
        <w:br/>
        <w:t>z Inspektorem Ochrony Danych.</w:t>
      </w:r>
    </w:p>
    <w:p w14:paraId="5B196BE1" w14:textId="77777777" w:rsidR="00926329" w:rsidRPr="00926329" w:rsidRDefault="00926329" w:rsidP="00CB5698">
      <w:pPr>
        <w:numPr>
          <w:ilvl w:val="0"/>
          <w:numId w:val="41"/>
        </w:numPr>
        <w:spacing w:after="0" w:line="360" w:lineRule="auto"/>
        <w:ind w:left="284" w:hanging="284"/>
        <w:contextualSpacing/>
        <w:rPr>
          <w:rFonts w:eastAsia="Times New Roman" w:cstheme="minorHAnsi"/>
          <w:lang w:eastAsia="pl-PL"/>
        </w:rPr>
      </w:pPr>
      <w:r w:rsidRPr="00926329">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794C827B" w14:textId="77777777" w:rsidR="00926329" w:rsidRPr="00926329" w:rsidRDefault="00926329" w:rsidP="00CB5698">
      <w:pPr>
        <w:numPr>
          <w:ilvl w:val="0"/>
          <w:numId w:val="41"/>
        </w:numPr>
        <w:spacing w:after="0" w:line="360" w:lineRule="auto"/>
        <w:ind w:left="284" w:hanging="284"/>
        <w:rPr>
          <w:rFonts w:eastAsia="Times New Roman" w:cstheme="minorHAnsi"/>
          <w:lang w:eastAsia="pl-PL"/>
        </w:rPr>
      </w:pPr>
      <w:r w:rsidRPr="00926329">
        <w:rPr>
          <w:rFonts w:eastAsia="Times New Roman" w:cstheme="minorHAnsi"/>
          <w:lang w:eastAsia="pl-PL"/>
        </w:rPr>
        <w:lastRenderedPageBreak/>
        <w:t xml:space="preserve">Na podstawie podanych danych osobowych nie będą podejmowane zautomatyzowane decyzje, </w:t>
      </w:r>
      <w:r w:rsidRPr="00926329">
        <w:rPr>
          <w:rFonts w:eastAsia="Times New Roman" w:cstheme="minorHAnsi"/>
          <w:lang w:eastAsia="pl-PL"/>
        </w:rPr>
        <w:br/>
        <w:t>w tym nie będzie wykonywane profilowanie,</w:t>
      </w:r>
    </w:p>
    <w:p w14:paraId="0736B088" w14:textId="77777777" w:rsidR="00926329" w:rsidRPr="00926329" w:rsidRDefault="00926329" w:rsidP="00CB5698">
      <w:pPr>
        <w:numPr>
          <w:ilvl w:val="0"/>
          <w:numId w:val="41"/>
        </w:numPr>
        <w:spacing w:after="0" w:line="360" w:lineRule="auto"/>
        <w:ind w:left="284" w:hanging="284"/>
        <w:rPr>
          <w:rFonts w:eastAsia="Times New Roman" w:cstheme="minorHAnsi"/>
          <w:lang w:eastAsia="pl-PL"/>
        </w:rPr>
      </w:pPr>
      <w:r w:rsidRPr="00926329">
        <w:rPr>
          <w:rFonts w:eastAsia="Times New Roman" w:cstheme="minorHAnsi"/>
          <w:lang w:eastAsia="pl-PL"/>
        </w:rPr>
        <w:t>Podanie danych osobowych jest niezbędne do realizacji umowy.</w:t>
      </w:r>
    </w:p>
    <w:p w14:paraId="581F1105" w14:textId="77777777" w:rsidR="00926329" w:rsidRPr="00926329" w:rsidRDefault="00926329" w:rsidP="00926329">
      <w:pPr>
        <w:spacing w:after="0" w:line="360" w:lineRule="auto"/>
        <w:rPr>
          <w:rFonts w:eastAsia="Times New Roman" w:cstheme="minorHAnsi"/>
          <w:b/>
          <w:lang w:eastAsia="pl-PL"/>
        </w:rPr>
      </w:pPr>
      <w:r w:rsidRPr="00926329">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ADCCED3" w14:textId="77777777" w:rsidR="00926329" w:rsidRPr="00926329" w:rsidRDefault="00926329" w:rsidP="00926329">
      <w:pPr>
        <w:spacing w:after="0" w:line="360" w:lineRule="auto"/>
        <w:rPr>
          <w:rFonts w:eastAsia="Times New Roman" w:cstheme="minorHAnsi"/>
          <w:lang w:eastAsia="pl-PL"/>
        </w:rPr>
      </w:pPr>
      <w:r w:rsidRPr="00926329">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3F73E9B"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 xml:space="preserve">Administratorem  Pani/Pana danych osobowych jest Uniwersytet Medyczny w Białymstoku </w:t>
      </w:r>
      <w:r w:rsidRPr="00926329">
        <w:rPr>
          <w:rFonts w:eastAsia="Times New Roman" w:cstheme="minorHAnsi"/>
          <w:lang w:eastAsia="pl-PL"/>
        </w:rPr>
        <w:br/>
        <w:t xml:space="preserve">z siedzibą ul. Kilińskiego 1, 15-089 Białystok, reprezentowany przez Rektora, </w:t>
      </w:r>
      <w:r w:rsidRPr="00926329">
        <w:rPr>
          <w:rFonts w:eastAsia="Times New Roman" w:cstheme="minorHAnsi"/>
          <w:lang w:eastAsia="pl-PL"/>
        </w:rPr>
        <w:br/>
        <w:t xml:space="preserve">e-mail: </w:t>
      </w:r>
      <w:hyperlink r:id="rId24" w:history="1">
        <w:r w:rsidRPr="00926329">
          <w:rPr>
            <w:rFonts w:eastAsia="Times New Roman" w:cstheme="minorHAnsi"/>
            <w:color w:val="0563C1" w:themeColor="hyperlink"/>
            <w:u w:val="single"/>
            <w:lang w:eastAsia="pl-PL"/>
          </w:rPr>
          <w:t>kancel@umb.edu.pl</w:t>
        </w:r>
      </w:hyperlink>
      <w:r w:rsidRPr="00926329">
        <w:rPr>
          <w:rFonts w:eastAsia="Times New Roman" w:cstheme="minorHAnsi"/>
          <w:lang w:eastAsia="pl-PL"/>
        </w:rPr>
        <w:t>; tel. 85 7485415,</w:t>
      </w:r>
    </w:p>
    <w:p w14:paraId="7F29A4DC"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 xml:space="preserve">W sprawach Pani/Pana danych osobowych można kontaktować się z Inspektorem  Ochrony Danych: </w:t>
      </w:r>
      <w:hyperlink r:id="rId25" w:history="1">
        <w:r w:rsidRPr="00926329">
          <w:rPr>
            <w:rFonts w:eastAsia="Times New Roman" w:cstheme="minorHAnsi"/>
            <w:color w:val="0563C1" w:themeColor="hyperlink"/>
            <w:u w:val="single"/>
            <w:lang w:eastAsia="pl-PL"/>
          </w:rPr>
          <w:t>iod@umb.edu.pl</w:t>
        </w:r>
      </w:hyperlink>
      <w:r w:rsidRPr="00926329">
        <w:rPr>
          <w:rFonts w:eastAsia="Times New Roman" w:cstheme="minorHAnsi"/>
          <w:lang w:eastAsia="pl-PL"/>
        </w:rPr>
        <w:t>; tel. 85 6865215, lub poprzez inne dane kontaktowe podane na stronach internetowych Uczelni, lub pisemnie na adres siedziby Administratora wskazany w pkt 1,</w:t>
      </w:r>
    </w:p>
    <w:p w14:paraId="7BA682FB"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Calibri" w:cstheme="minorHAnsi"/>
        </w:rPr>
        <w:t>Przetwarzanie Pani/Pana danych osobowych ma na celu wykonanie postanowień umowy</w:t>
      </w:r>
      <w:r w:rsidRPr="00926329">
        <w:rPr>
          <w:rFonts w:eastAsia="Times New Roman" w:cstheme="minorHAnsi"/>
          <w:lang w:eastAsia="pl-PL"/>
        </w:rPr>
        <w:t xml:space="preserve"> na podstawie  art. 6 ust. 1 lit. b RODO (zawarcie umowy) oraz art. 6 ust. 1 lit f RODO (uzasadniony interes Uczelni, kontaktowanie się w sprawie realizacji umowy).</w:t>
      </w:r>
    </w:p>
    <w:p w14:paraId="3DFBC926"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F609B48"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Dane osobowe będą przetwarzane przez okres obowiązywania Umowy, a po jej wykonaniu przez okres wynikający z obowiązujących w Uczelni przepisów archiwizacyjnych,</w:t>
      </w:r>
    </w:p>
    <w:p w14:paraId="38320940"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7299ABE5" w14:textId="77777777" w:rsidR="00926329" w:rsidRPr="00926329" w:rsidRDefault="00926329" w:rsidP="00CB5698">
      <w:pPr>
        <w:numPr>
          <w:ilvl w:val="0"/>
          <w:numId w:val="42"/>
        </w:numPr>
        <w:spacing w:after="0" w:line="360" w:lineRule="auto"/>
        <w:ind w:left="426" w:hanging="426"/>
        <w:contextualSpacing/>
        <w:rPr>
          <w:rFonts w:eastAsia="Times New Roman" w:cstheme="minorHAnsi"/>
          <w:lang w:eastAsia="pl-PL"/>
        </w:rPr>
      </w:pPr>
      <w:r w:rsidRPr="00926329">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0C64739E" w14:textId="77777777" w:rsidR="00926329" w:rsidRPr="00926329" w:rsidRDefault="00926329" w:rsidP="00CB5698">
      <w:pPr>
        <w:numPr>
          <w:ilvl w:val="0"/>
          <w:numId w:val="42"/>
        </w:numPr>
        <w:spacing w:after="0" w:line="360" w:lineRule="auto"/>
        <w:ind w:left="426" w:hanging="426"/>
        <w:rPr>
          <w:rFonts w:eastAsia="Times New Roman" w:cstheme="minorHAnsi"/>
          <w:lang w:eastAsia="pl-PL"/>
        </w:rPr>
      </w:pPr>
      <w:r w:rsidRPr="00926329">
        <w:rPr>
          <w:rFonts w:eastAsia="Times New Roman" w:cstheme="minorHAnsi"/>
          <w:lang w:eastAsia="pl-PL"/>
        </w:rPr>
        <w:t xml:space="preserve">Na podstawie podanych danych osobowych nie będą podejmowane zautomatyzowane decyzje, </w:t>
      </w:r>
      <w:r w:rsidRPr="00926329">
        <w:rPr>
          <w:rFonts w:eastAsia="Times New Roman" w:cstheme="minorHAnsi"/>
          <w:lang w:eastAsia="pl-PL"/>
        </w:rPr>
        <w:br/>
        <w:t>w tym nie będzie wykonywane profilowanie,</w:t>
      </w:r>
    </w:p>
    <w:p w14:paraId="04B43EF5" w14:textId="77777777" w:rsidR="00926329" w:rsidRPr="00926329" w:rsidRDefault="00926329" w:rsidP="00CB5698">
      <w:pPr>
        <w:numPr>
          <w:ilvl w:val="0"/>
          <w:numId w:val="42"/>
        </w:numPr>
        <w:spacing w:after="0" w:line="360" w:lineRule="auto"/>
        <w:ind w:left="426" w:hanging="426"/>
        <w:rPr>
          <w:rFonts w:eastAsia="Times New Roman" w:cstheme="minorHAnsi"/>
          <w:lang w:eastAsia="pl-PL"/>
        </w:rPr>
      </w:pPr>
      <w:r w:rsidRPr="00926329">
        <w:rPr>
          <w:rFonts w:eastAsia="Times New Roman" w:cstheme="minorHAnsi"/>
          <w:lang w:eastAsia="pl-PL"/>
        </w:rPr>
        <w:t>Podanie danych osobowych jest niezbędne do realizacji umowy.</w:t>
      </w:r>
    </w:p>
    <w:p w14:paraId="11DFE638" w14:textId="77777777" w:rsidR="00926329" w:rsidRPr="00926329" w:rsidRDefault="00926329" w:rsidP="00926329">
      <w:pPr>
        <w:spacing w:after="0" w:line="360" w:lineRule="auto"/>
        <w:rPr>
          <w:rFonts w:eastAsia="Calibri" w:cstheme="minorHAnsi"/>
          <w:b/>
        </w:rPr>
      </w:pPr>
      <w:r w:rsidRPr="00926329">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558FA212" w14:textId="77777777" w:rsidR="00926329" w:rsidRPr="00926329" w:rsidRDefault="00926329" w:rsidP="00926329">
      <w:pPr>
        <w:spacing w:after="0" w:line="360" w:lineRule="auto"/>
        <w:rPr>
          <w:rFonts w:eastAsia="Calibri" w:cstheme="minorHAnsi"/>
        </w:rPr>
      </w:pPr>
      <w:r w:rsidRPr="00926329">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0249816E"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Administratorem  Pani/Pana danych osobowych jest Uniwersytet Medyczny w Białymstoku z siedzibą ul. Kilińskiego 1, 15-089 Białystok, reprezentowany przez Rektora, e-mail: kancel@umb.edu.pl; tel. 85 7485415,</w:t>
      </w:r>
    </w:p>
    <w:p w14:paraId="58F71A39"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AB5DE91"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4E2833B2"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77541764"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Dane osobowe będą przetwarzane przez okres obowiązywania Umowy, a po jej wykonaniu przez okres wynikający z obowiązujących w Uczelni przepisów archiwizacyjnych,</w:t>
      </w:r>
    </w:p>
    <w:p w14:paraId="70124E76"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 xml:space="preserve">Posiada Pani/Pan prawo dostępu do treści swoich danych, prawo ich sprostowania, ograniczenia przetwarzania, usunięcia danych,  prawo wniesienia sprzeciwu - na zasadach określonych </w:t>
      </w:r>
      <w:r w:rsidRPr="00926329">
        <w:rPr>
          <w:rFonts w:eastAsia="Calibri" w:cstheme="minorHAnsi"/>
        </w:rPr>
        <w:br/>
        <w:t>w RODO. Z przysługujących praw można skorzystać kontaktując się z Inspektorem Ochrony Danych.</w:t>
      </w:r>
    </w:p>
    <w:p w14:paraId="0958FDE1"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 xml:space="preserve">Ma Pani/Pan prawo wniesienia skargi do Prezesa Urzędu Ochrony Danych Osobowych, </w:t>
      </w:r>
      <w:r w:rsidRPr="00926329">
        <w:rPr>
          <w:rFonts w:eastAsia="Calibri" w:cstheme="minorHAnsi"/>
        </w:rPr>
        <w:br/>
        <w:t>ul. Stawki 2, 00-193 Warszawa, gdy uzasadnione jest, że dane osobowe przetwarzane są przez Administratora niezgodnie z RODO.</w:t>
      </w:r>
    </w:p>
    <w:p w14:paraId="361061B4"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 xml:space="preserve">Na podstawie podanych danych osobowych nie będą podejmowane zautomatyzowane decyzje, </w:t>
      </w:r>
      <w:r w:rsidRPr="00926329">
        <w:rPr>
          <w:rFonts w:eastAsia="Calibri" w:cstheme="minorHAnsi"/>
        </w:rPr>
        <w:br/>
        <w:t xml:space="preserve"> w tym nie będzie wykonywane profilowanie. </w:t>
      </w:r>
    </w:p>
    <w:p w14:paraId="2D80FC60" w14:textId="77777777" w:rsidR="00926329" w:rsidRPr="00926329" w:rsidRDefault="00926329" w:rsidP="00CB5698">
      <w:pPr>
        <w:numPr>
          <w:ilvl w:val="0"/>
          <w:numId w:val="43"/>
        </w:numPr>
        <w:spacing w:after="0" w:line="360" w:lineRule="auto"/>
        <w:ind w:left="426" w:hanging="426"/>
        <w:rPr>
          <w:rFonts w:eastAsia="Calibri" w:cstheme="minorHAnsi"/>
        </w:rPr>
      </w:pPr>
      <w:r w:rsidRPr="00926329">
        <w:rPr>
          <w:rFonts w:eastAsia="Calibri" w:cstheme="minorHAnsi"/>
        </w:rPr>
        <w:t>Podanie danych osobowych jest niezbędne do realizacji umowy.</w:t>
      </w:r>
    </w:p>
    <w:p w14:paraId="485EBB60" w14:textId="10F632C4" w:rsidR="00926329" w:rsidRDefault="00926329" w:rsidP="00926329">
      <w:pPr>
        <w:spacing w:after="0" w:line="360" w:lineRule="auto"/>
        <w:rPr>
          <w:rFonts w:eastAsia="Calibri" w:cstheme="minorHAnsi"/>
          <w:b/>
        </w:rPr>
      </w:pPr>
      <w:r w:rsidRPr="00926329">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0064C30" w14:textId="1CA5B61D" w:rsidR="00535D46" w:rsidRDefault="00535D46" w:rsidP="00926329">
      <w:pPr>
        <w:spacing w:after="0" w:line="360" w:lineRule="auto"/>
        <w:rPr>
          <w:rFonts w:eastAsia="Calibri" w:cstheme="minorHAnsi"/>
          <w:b/>
        </w:rPr>
      </w:pPr>
    </w:p>
    <w:p w14:paraId="1C4846DC" w14:textId="77777777" w:rsidR="00535D46" w:rsidRDefault="00535D46" w:rsidP="00926329">
      <w:pPr>
        <w:spacing w:after="0" w:line="360" w:lineRule="auto"/>
        <w:rPr>
          <w:rFonts w:eastAsia="Calibri" w:cstheme="minorHAnsi"/>
          <w:b/>
        </w:rPr>
      </w:pPr>
    </w:p>
    <w:p w14:paraId="75473D2B" w14:textId="77777777" w:rsidR="00926329" w:rsidRPr="00926329" w:rsidRDefault="00926329" w:rsidP="00926329">
      <w:pPr>
        <w:spacing w:after="0" w:line="360" w:lineRule="auto"/>
        <w:rPr>
          <w:rFonts w:cstheme="minorHAnsi"/>
          <w:b/>
        </w:rPr>
      </w:pPr>
      <w:r w:rsidRPr="00926329">
        <w:rPr>
          <w:rFonts w:cstheme="minorHAnsi"/>
          <w:b/>
        </w:rPr>
        <w:lastRenderedPageBreak/>
        <w:t>§ 13</w:t>
      </w:r>
    </w:p>
    <w:p w14:paraId="49029F05" w14:textId="77777777" w:rsidR="00926329" w:rsidRPr="00926329" w:rsidRDefault="00926329" w:rsidP="00926329">
      <w:pPr>
        <w:spacing w:after="0" w:line="360" w:lineRule="auto"/>
        <w:rPr>
          <w:rFonts w:eastAsia="Times New Roman" w:cstheme="minorHAnsi"/>
          <w:color w:val="000000"/>
        </w:rPr>
      </w:pPr>
      <w:r w:rsidRPr="00926329">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926329">
        <w:rPr>
          <w:rFonts w:eastAsia="Times New Roman" w:cstheme="minorHAnsi"/>
          <w:color w:val="000000"/>
        </w:rPr>
        <w:br/>
        <w:t>z przetwarzaniem danych osobowych i w sprawie swobodnego przepływu takich danych oraz uchylenia dyrektywy 95/46/WE (ogólne rozporządzenie o ochronie danych - RODO).</w:t>
      </w:r>
    </w:p>
    <w:p w14:paraId="049B5B29" w14:textId="77777777" w:rsidR="00926329" w:rsidRPr="00926329" w:rsidRDefault="00926329" w:rsidP="00926329">
      <w:pPr>
        <w:spacing w:after="0" w:line="360" w:lineRule="auto"/>
        <w:rPr>
          <w:rFonts w:cstheme="minorHAnsi"/>
          <w:b/>
          <w:color w:val="000000" w:themeColor="text1"/>
        </w:rPr>
      </w:pPr>
      <w:r w:rsidRPr="00926329">
        <w:rPr>
          <w:rFonts w:cstheme="minorHAnsi"/>
          <w:b/>
          <w:color w:val="000000" w:themeColor="text1"/>
        </w:rPr>
        <w:t>§ 14</w:t>
      </w:r>
    </w:p>
    <w:p w14:paraId="5704ED4A" w14:textId="77777777" w:rsidR="00926329" w:rsidRPr="00926329" w:rsidRDefault="00926329" w:rsidP="00926329">
      <w:pPr>
        <w:widowControl w:val="0"/>
        <w:tabs>
          <w:tab w:val="left" w:pos="0"/>
        </w:tabs>
        <w:autoSpaceDE w:val="0"/>
        <w:autoSpaceDN w:val="0"/>
        <w:spacing w:after="0" w:line="360" w:lineRule="auto"/>
        <w:rPr>
          <w:rFonts w:eastAsia="Arial" w:cstheme="minorHAnsi"/>
          <w:color w:val="000000" w:themeColor="text1"/>
        </w:rPr>
      </w:pPr>
      <w:r w:rsidRPr="00926329">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3100EF7" w14:textId="77777777" w:rsidR="00926329" w:rsidRPr="00926329" w:rsidRDefault="00926329" w:rsidP="00926329">
      <w:pPr>
        <w:spacing w:after="0" w:line="360" w:lineRule="auto"/>
        <w:rPr>
          <w:rFonts w:cstheme="minorHAnsi"/>
          <w:b/>
        </w:rPr>
      </w:pPr>
      <w:r w:rsidRPr="00926329">
        <w:rPr>
          <w:rFonts w:cstheme="minorHAnsi"/>
          <w:b/>
        </w:rPr>
        <w:t>§ 15</w:t>
      </w:r>
    </w:p>
    <w:p w14:paraId="4A1B06D3" w14:textId="77777777" w:rsidR="00926329" w:rsidRPr="00926329" w:rsidRDefault="00926329" w:rsidP="00CB5698">
      <w:pPr>
        <w:numPr>
          <w:ilvl w:val="2"/>
          <w:numId w:val="37"/>
        </w:numPr>
        <w:spacing w:after="0" w:line="360" w:lineRule="auto"/>
        <w:ind w:left="284" w:hanging="284"/>
        <w:contextualSpacing/>
        <w:rPr>
          <w:rFonts w:eastAsiaTheme="minorEastAsia" w:cstheme="minorHAnsi"/>
          <w:lang w:val="cs-CZ" w:eastAsia="pl-PL"/>
        </w:rPr>
      </w:pPr>
      <w:r w:rsidRPr="00926329">
        <w:rPr>
          <w:rFonts w:eastAsiaTheme="minorEastAsia" w:cstheme="minorHAnsi"/>
          <w:lang w:val="cs-CZ" w:eastAsia="pl-PL"/>
        </w:rPr>
        <w:t>W sprawach nieuregulowanych niniejszą umową mają zastosowanie przepisy ustawy z  dnia 23 kwietnia 1964 r. – Kodeks cywilny i ustawy z dnia 11 września 2019 r. – Prawo zamówień publicznych.</w:t>
      </w:r>
    </w:p>
    <w:p w14:paraId="09E1B87A" w14:textId="77777777" w:rsidR="00926329" w:rsidRPr="00926329" w:rsidRDefault="00926329" w:rsidP="00CB5698">
      <w:pPr>
        <w:numPr>
          <w:ilvl w:val="2"/>
          <w:numId w:val="37"/>
        </w:numPr>
        <w:spacing w:after="0" w:line="360" w:lineRule="auto"/>
        <w:ind w:left="284" w:hanging="284"/>
        <w:contextualSpacing/>
        <w:rPr>
          <w:rFonts w:eastAsiaTheme="minorEastAsia" w:cstheme="minorHAnsi"/>
          <w:lang w:val="cs-CZ" w:eastAsia="pl-PL"/>
        </w:rPr>
      </w:pPr>
      <w:r w:rsidRPr="00926329">
        <w:rPr>
          <w:rFonts w:eastAsiaTheme="minorEastAsia" w:cstheme="minorHAnsi"/>
          <w:lang w:val="cs-CZ" w:eastAsia="pl-PL"/>
        </w:rPr>
        <w:t>W przypadku roszczeń związanych z niniejszą umową spory będą rozstrzygane przez sądy powszechne, właściwe dla siedziby Zamawiającego, zgodnie z obowiązującym prawem polskim.</w:t>
      </w:r>
    </w:p>
    <w:p w14:paraId="336EE268" w14:textId="77777777" w:rsidR="00926329" w:rsidRPr="00926329" w:rsidRDefault="00926329" w:rsidP="00926329">
      <w:pPr>
        <w:spacing w:after="0" w:line="360" w:lineRule="auto"/>
        <w:rPr>
          <w:rFonts w:cstheme="minorHAnsi"/>
          <w:b/>
        </w:rPr>
      </w:pPr>
      <w:r w:rsidRPr="00926329">
        <w:rPr>
          <w:rFonts w:cstheme="minorHAnsi"/>
          <w:b/>
        </w:rPr>
        <w:t>§ 16</w:t>
      </w:r>
    </w:p>
    <w:p w14:paraId="3FF09190" w14:textId="77777777" w:rsidR="00926329" w:rsidRPr="00926329" w:rsidRDefault="00926329" w:rsidP="00926329">
      <w:pPr>
        <w:spacing w:after="0" w:line="360" w:lineRule="auto"/>
        <w:rPr>
          <w:rFonts w:cstheme="minorHAnsi"/>
        </w:rPr>
      </w:pPr>
      <w:r w:rsidRPr="00926329">
        <w:rPr>
          <w:rFonts w:cstheme="minorHAnsi"/>
        </w:rPr>
        <w:t xml:space="preserve">Umowę sporządzono w dwóch jednobrzmiących egzemplarzach, jeden egzemplarz dla Wykonawcy </w:t>
      </w:r>
      <w:r w:rsidRPr="00926329">
        <w:rPr>
          <w:rFonts w:cstheme="minorHAnsi"/>
        </w:rPr>
        <w:br/>
        <w:t>i jeden egzemplarz dla Zamawiającego.</w:t>
      </w:r>
    </w:p>
    <w:p w14:paraId="0B0D1CBB" w14:textId="77777777" w:rsidR="00926329" w:rsidRPr="00926329" w:rsidRDefault="00926329" w:rsidP="00926329">
      <w:pPr>
        <w:spacing w:after="0" w:line="360" w:lineRule="auto"/>
        <w:rPr>
          <w:rFonts w:cstheme="minorHAnsi"/>
          <w:b/>
        </w:rPr>
      </w:pPr>
    </w:p>
    <w:p w14:paraId="1113D621" w14:textId="77777777" w:rsidR="00926329" w:rsidRPr="00926329" w:rsidRDefault="00926329" w:rsidP="00926329">
      <w:pPr>
        <w:spacing w:after="0" w:line="360" w:lineRule="auto"/>
        <w:rPr>
          <w:rFonts w:cstheme="minorHAnsi"/>
          <w:b/>
        </w:rPr>
      </w:pPr>
    </w:p>
    <w:p w14:paraId="410A5933" w14:textId="77777777" w:rsidR="00926329" w:rsidRPr="00926329" w:rsidRDefault="00926329" w:rsidP="00926329">
      <w:pPr>
        <w:spacing w:after="0" w:line="360" w:lineRule="auto"/>
        <w:rPr>
          <w:rFonts w:cstheme="minorHAnsi"/>
          <w:b/>
        </w:rPr>
      </w:pPr>
      <w:r w:rsidRPr="00926329">
        <w:rPr>
          <w:rFonts w:cstheme="minorHAnsi"/>
          <w:b/>
        </w:rPr>
        <w:t xml:space="preserve">Wykonawca:    </w:t>
      </w:r>
      <w:r w:rsidRPr="00926329">
        <w:rPr>
          <w:rFonts w:eastAsia="Calibri" w:cstheme="minorHAnsi"/>
          <w:b/>
          <w:iCs/>
          <w:lang w:val="it-IT"/>
        </w:rPr>
        <w:t>...................................</w:t>
      </w:r>
      <w:r w:rsidRPr="00926329">
        <w:rPr>
          <w:rFonts w:eastAsia="Calibri" w:cstheme="minorHAnsi"/>
          <w:b/>
          <w:iCs/>
          <w:lang w:val="it-IT"/>
        </w:rPr>
        <w:tab/>
      </w:r>
    </w:p>
    <w:p w14:paraId="10A40023" w14:textId="77777777" w:rsidR="00535D46" w:rsidRDefault="00535D46" w:rsidP="00926329">
      <w:pPr>
        <w:spacing w:after="360" w:line="360" w:lineRule="auto"/>
        <w:rPr>
          <w:rFonts w:cstheme="minorHAnsi"/>
          <w:b/>
        </w:rPr>
      </w:pPr>
    </w:p>
    <w:p w14:paraId="41E9B536" w14:textId="77777777" w:rsidR="00535D46" w:rsidRDefault="00535D46" w:rsidP="00926329">
      <w:pPr>
        <w:spacing w:after="360" w:line="360" w:lineRule="auto"/>
        <w:rPr>
          <w:rFonts w:cstheme="minorHAnsi"/>
          <w:b/>
        </w:rPr>
      </w:pPr>
    </w:p>
    <w:p w14:paraId="450CCF9F" w14:textId="073E5B7D" w:rsidR="00926329" w:rsidRDefault="00926329" w:rsidP="00926329">
      <w:pPr>
        <w:spacing w:after="360" w:line="360" w:lineRule="auto"/>
        <w:rPr>
          <w:rFonts w:eastAsia="Calibri" w:cstheme="minorHAnsi"/>
          <w:b/>
          <w:iCs/>
          <w:lang w:val="it-IT"/>
        </w:rPr>
      </w:pPr>
      <w:r w:rsidRPr="00926329">
        <w:rPr>
          <w:rFonts w:cstheme="minorHAnsi"/>
          <w:b/>
        </w:rPr>
        <w:t>Zamawiający:</w:t>
      </w:r>
      <w:r w:rsidRPr="00926329">
        <w:rPr>
          <w:rFonts w:cstheme="minorHAnsi"/>
        </w:rPr>
        <w:t xml:space="preserve">  - </w:t>
      </w:r>
      <w:r w:rsidRPr="00926329">
        <w:rPr>
          <w:rFonts w:eastAsia="Calibri" w:cstheme="minorHAnsi"/>
          <w:b/>
          <w:iCs/>
          <w:lang w:val="it-IT"/>
        </w:rPr>
        <w:t>...................................</w:t>
      </w:r>
    </w:p>
    <w:p w14:paraId="7E489064" w14:textId="40D83F32" w:rsidR="000D3323" w:rsidRDefault="000D3323">
      <w:pPr>
        <w:spacing w:line="259" w:lineRule="auto"/>
        <w:rPr>
          <w:rFonts w:eastAsia="Calibri" w:cstheme="minorHAnsi"/>
          <w:b/>
          <w:iCs/>
          <w:lang w:val="it-IT"/>
        </w:rPr>
      </w:pPr>
      <w:r>
        <w:rPr>
          <w:rFonts w:eastAsia="Calibri" w:cstheme="minorHAnsi"/>
          <w:b/>
          <w:iCs/>
          <w:lang w:val="it-IT"/>
        </w:rPr>
        <w:br w:type="page"/>
      </w:r>
    </w:p>
    <w:p w14:paraId="338D4EBA" w14:textId="77777777" w:rsidR="000D3323" w:rsidRPr="000D3323" w:rsidRDefault="000D3323" w:rsidP="000D3323">
      <w:pPr>
        <w:spacing w:after="0" w:line="240" w:lineRule="auto"/>
        <w:jc w:val="right"/>
        <w:rPr>
          <w:rFonts w:ascii="Calibri" w:eastAsia="Times New Roman" w:hAnsi="Calibri" w:cs="Calibri"/>
          <w:sz w:val="28"/>
          <w:szCs w:val="28"/>
          <w:lang w:eastAsia="pl-PL"/>
        </w:rPr>
      </w:pPr>
    </w:p>
    <w:p w14:paraId="4F121567" w14:textId="77777777" w:rsidR="000D3323" w:rsidRPr="000D3323" w:rsidRDefault="000D3323" w:rsidP="000D3323">
      <w:pPr>
        <w:spacing w:after="0" w:line="240" w:lineRule="auto"/>
        <w:jc w:val="right"/>
        <w:rPr>
          <w:rFonts w:ascii="Calibri" w:eastAsia="Times New Roman" w:hAnsi="Calibri" w:cs="Calibri"/>
          <w:lang w:eastAsia="pl-PL"/>
        </w:rPr>
      </w:pPr>
      <w:r w:rsidRPr="000D3323">
        <w:rPr>
          <w:rFonts w:ascii="Calibri" w:eastAsia="Times New Roman" w:hAnsi="Calibri" w:cs="Calibri"/>
          <w:sz w:val="24"/>
          <w:szCs w:val="24"/>
          <w:lang w:eastAsia="pl-PL"/>
        </w:rPr>
        <w:t>Białystok, dn. ………………. r.</w:t>
      </w:r>
    </w:p>
    <w:p w14:paraId="03CBF679" w14:textId="77777777" w:rsidR="000D3323" w:rsidRPr="000D3323" w:rsidRDefault="000D3323" w:rsidP="000D3323">
      <w:pPr>
        <w:spacing w:after="0" w:line="240" w:lineRule="auto"/>
        <w:rPr>
          <w:rFonts w:ascii="Calibri" w:eastAsia="Times New Roman" w:hAnsi="Calibri" w:cs="Calibri"/>
          <w:b/>
          <w:sz w:val="24"/>
          <w:szCs w:val="24"/>
          <w:lang w:eastAsia="pl-PL"/>
        </w:rPr>
      </w:pPr>
      <w:r w:rsidRPr="000D3323">
        <w:rPr>
          <w:rFonts w:ascii="Calibri" w:eastAsia="Times New Roman" w:hAnsi="Calibri" w:cs="Calibri"/>
          <w:b/>
          <w:sz w:val="24"/>
          <w:szCs w:val="24"/>
          <w:lang w:eastAsia="pl-PL"/>
        </w:rPr>
        <w:t>UNIWERSYTET MEDYCZNY</w:t>
      </w:r>
    </w:p>
    <w:p w14:paraId="42BB4292" w14:textId="77777777" w:rsidR="000D3323" w:rsidRPr="000D3323" w:rsidRDefault="000D3323" w:rsidP="000D3323">
      <w:pPr>
        <w:spacing w:after="0" w:line="240" w:lineRule="auto"/>
        <w:rPr>
          <w:rFonts w:ascii="Calibri" w:eastAsia="Times New Roman" w:hAnsi="Calibri" w:cs="Calibri"/>
          <w:b/>
          <w:sz w:val="24"/>
          <w:szCs w:val="24"/>
          <w:lang w:eastAsia="pl-PL"/>
        </w:rPr>
      </w:pPr>
      <w:r w:rsidRPr="000D3323">
        <w:rPr>
          <w:rFonts w:ascii="Calibri" w:eastAsia="Times New Roman" w:hAnsi="Calibri" w:cs="Calibri"/>
          <w:b/>
          <w:sz w:val="24"/>
          <w:szCs w:val="24"/>
          <w:lang w:eastAsia="pl-PL"/>
        </w:rPr>
        <w:t>w Białymstoku</w:t>
      </w:r>
    </w:p>
    <w:p w14:paraId="24F5A0E0" w14:textId="77777777" w:rsidR="000D3323" w:rsidRPr="000D3323" w:rsidRDefault="000D3323" w:rsidP="000D3323">
      <w:pPr>
        <w:spacing w:after="0" w:line="240" w:lineRule="auto"/>
        <w:rPr>
          <w:rFonts w:ascii="Calibri" w:eastAsia="Times New Roman" w:hAnsi="Calibri" w:cs="Calibri"/>
          <w:b/>
          <w:sz w:val="24"/>
          <w:szCs w:val="24"/>
          <w:lang w:eastAsia="pl-PL"/>
        </w:rPr>
      </w:pPr>
      <w:r w:rsidRPr="000D3323">
        <w:rPr>
          <w:rFonts w:ascii="Calibri" w:eastAsia="Times New Roman" w:hAnsi="Calibri" w:cs="Calibri"/>
          <w:b/>
          <w:sz w:val="24"/>
          <w:szCs w:val="24"/>
          <w:lang w:eastAsia="pl-PL"/>
        </w:rPr>
        <w:t>15-089 Białystok</w:t>
      </w:r>
    </w:p>
    <w:p w14:paraId="7E296FF0" w14:textId="77777777" w:rsidR="000D3323" w:rsidRPr="000D3323" w:rsidRDefault="000D3323" w:rsidP="000D3323">
      <w:pPr>
        <w:spacing w:after="0" w:line="240" w:lineRule="auto"/>
        <w:rPr>
          <w:rFonts w:ascii="Calibri" w:eastAsia="Times New Roman" w:hAnsi="Calibri" w:cs="Calibri"/>
          <w:b/>
          <w:sz w:val="24"/>
          <w:szCs w:val="24"/>
          <w:lang w:eastAsia="pl-PL"/>
        </w:rPr>
      </w:pPr>
      <w:r w:rsidRPr="000D3323">
        <w:rPr>
          <w:rFonts w:ascii="Calibri" w:eastAsia="Times New Roman" w:hAnsi="Calibri" w:cs="Calibri"/>
          <w:b/>
          <w:sz w:val="24"/>
          <w:szCs w:val="24"/>
          <w:lang w:eastAsia="pl-PL"/>
        </w:rPr>
        <w:t>ul. Jana Kilińskiego 1</w:t>
      </w:r>
    </w:p>
    <w:p w14:paraId="16B83DBB" w14:textId="77777777" w:rsidR="000D3323" w:rsidRPr="000D3323" w:rsidRDefault="000D3323" w:rsidP="000D3323">
      <w:pPr>
        <w:keepNext/>
        <w:suppressAutoHyphens/>
        <w:spacing w:before="240" w:after="0" w:line="360" w:lineRule="auto"/>
        <w:outlineLvl w:val="4"/>
        <w:rPr>
          <w:rFonts w:ascii="Calibri" w:eastAsia="Times New Roman" w:hAnsi="Calibri" w:cs="Calibri"/>
          <w:b/>
          <w:color w:val="000000"/>
          <w:lang w:eastAsia="pl-PL"/>
        </w:rPr>
      </w:pPr>
      <w:r w:rsidRPr="000D3323">
        <w:rPr>
          <w:rFonts w:ascii="Calibri" w:eastAsia="Times New Roman" w:hAnsi="Calibri" w:cs="Calibri"/>
          <w:b/>
          <w:color w:val="000000"/>
          <w:lang w:eastAsia="pl-PL"/>
        </w:rPr>
        <w:t xml:space="preserve">PROTOKÓŁ ODBIORU </w:t>
      </w:r>
      <w:r w:rsidRPr="000D3323">
        <w:rPr>
          <w:rFonts w:ascii="Calibri" w:eastAsia="Times New Roman" w:hAnsi="Calibri" w:cs="Calibri"/>
          <w:b/>
          <w:color w:val="FF0000"/>
          <w:lang w:eastAsia="pl-PL"/>
        </w:rPr>
        <w:t>(WZÓR)</w:t>
      </w:r>
    </w:p>
    <w:p w14:paraId="3524E602" w14:textId="77777777" w:rsidR="000D3323" w:rsidRPr="000D3323" w:rsidRDefault="000D3323" w:rsidP="000D3323">
      <w:pPr>
        <w:spacing w:after="0" w:line="240" w:lineRule="auto"/>
        <w:rPr>
          <w:rFonts w:ascii="Calibri" w:eastAsia="Times New Roman" w:hAnsi="Calibri" w:cs="Calibri"/>
          <w:sz w:val="24"/>
          <w:szCs w:val="24"/>
          <w:lang w:eastAsia="pl-PL"/>
        </w:rPr>
      </w:pPr>
    </w:p>
    <w:p w14:paraId="6398A19B" w14:textId="77777777" w:rsidR="000D3323" w:rsidRPr="000D3323" w:rsidRDefault="000D3323" w:rsidP="000D3323">
      <w:pPr>
        <w:spacing w:after="0" w:line="360" w:lineRule="auto"/>
        <w:rPr>
          <w:rFonts w:ascii="Calibri" w:eastAsia="Times New Roman" w:hAnsi="Calibri" w:cs="Calibri"/>
          <w:b/>
          <w:color w:val="000000"/>
          <w:sz w:val="24"/>
          <w:szCs w:val="24"/>
          <w:u w:val="single"/>
          <w:lang w:eastAsia="pl-PL"/>
        </w:rPr>
      </w:pPr>
      <w:r w:rsidRPr="000D3323">
        <w:rPr>
          <w:rFonts w:ascii="Calibri" w:eastAsia="Times New Roman" w:hAnsi="Calibri" w:cs="Calibri"/>
          <w:sz w:val="24"/>
          <w:szCs w:val="24"/>
          <w:lang w:eastAsia="pl-PL"/>
        </w:rPr>
        <w:t xml:space="preserve">Nazwa przedmiotu zamówienia: </w:t>
      </w:r>
      <w:r w:rsidRPr="000D3323">
        <w:rPr>
          <w:rFonts w:ascii="Calibri" w:eastAsia="Times New Roman" w:hAnsi="Calibri" w:cs="Calibri"/>
          <w:b/>
          <w:color w:val="000000"/>
          <w:sz w:val="24"/>
          <w:szCs w:val="24"/>
          <w:lang w:eastAsia="pl-PL"/>
        </w:rPr>
        <w:t>…………………………………………………………………………………………</w:t>
      </w:r>
    </w:p>
    <w:p w14:paraId="717CB110" w14:textId="77777777" w:rsidR="000D3323" w:rsidRPr="000D3323" w:rsidRDefault="000D3323" w:rsidP="000D3323">
      <w:pPr>
        <w:spacing w:after="0" w:line="360" w:lineRule="auto"/>
        <w:rPr>
          <w:rFonts w:ascii="Calibri" w:eastAsia="Times New Roman" w:hAnsi="Calibri" w:cs="Calibri"/>
          <w:sz w:val="24"/>
          <w:szCs w:val="24"/>
          <w:lang w:eastAsia="ar-SA"/>
        </w:rPr>
      </w:pPr>
    </w:p>
    <w:p w14:paraId="57A1B962" w14:textId="77777777" w:rsidR="000D3323" w:rsidRPr="000D3323" w:rsidRDefault="000D3323" w:rsidP="000D3323">
      <w:pPr>
        <w:spacing w:after="0" w:line="360" w:lineRule="auto"/>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 xml:space="preserve">Numer umowy: </w:t>
      </w:r>
      <w:r w:rsidRPr="000D3323">
        <w:rPr>
          <w:rFonts w:ascii="Calibri" w:eastAsia="Calibri" w:hAnsi="Calibri" w:cs="Calibri"/>
          <w:b/>
          <w:bCs/>
          <w:sz w:val="24"/>
          <w:szCs w:val="24"/>
          <w:lang w:eastAsia="pl-PL"/>
        </w:rPr>
        <w:t>………………………………………………………………………………………………………………….</w:t>
      </w:r>
    </w:p>
    <w:p w14:paraId="7251C721" w14:textId="77777777" w:rsidR="000D3323" w:rsidRPr="000D3323" w:rsidRDefault="000D3323" w:rsidP="000D3323">
      <w:pPr>
        <w:spacing w:after="0" w:line="360" w:lineRule="auto"/>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 xml:space="preserve">Sprzedający:  </w:t>
      </w:r>
      <w:r w:rsidRPr="000D3323">
        <w:rPr>
          <w:rFonts w:ascii="Calibri" w:eastAsia="Times New Roman" w:hAnsi="Calibri" w:cs="Calibri"/>
          <w:b/>
          <w:bCs/>
          <w:sz w:val="24"/>
          <w:szCs w:val="24"/>
          <w:lang w:eastAsia="pl-PL"/>
        </w:rPr>
        <w:t>………………………………………………………………………………………………………………….....</w:t>
      </w:r>
    </w:p>
    <w:p w14:paraId="465137B9" w14:textId="77777777" w:rsidR="000D3323" w:rsidRPr="000D3323" w:rsidRDefault="000D3323" w:rsidP="000D3323">
      <w:pPr>
        <w:spacing w:after="0" w:line="360" w:lineRule="auto"/>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 xml:space="preserve">Producent / kraj producenta / rok produkcji: </w:t>
      </w:r>
      <w:r w:rsidRPr="000D3323">
        <w:rPr>
          <w:rFonts w:ascii="Calibri" w:eastAsia="Times New Roman" w:hAnsi="Calibri" w:cs="Calibri"/>
          <w:b/>
          <w:sz w:val="24"/>
          <w:szCs w:val="24"/>
          <w:lang w:eastAsia="pl-PL"/>
        </w:rPr>
        <w:t>………………………………………………………………………</w:t>
      </w:r>
    </w:p>
    <w:p w14:paraId="34D37C10" w14:textId="77777777" w:rsidR="000D3323" w:rsidRPr="000D3323" w:rsidRDefault="000D3323" w:rsidP="000D3323">
      <w:pPr>
        <w:spacing w:after="0" w:line="360" w:lineRule="auto"/>
        <w:rPr>
          <w:rFonts w:ascii="Calibri" w:eastAsia="Times New Roman" w:hAnsi="Calibri" w:cs="Calibri"/>
          <w:b/>
          <w:bCs/>
          <w:sz w:val="24"/>
          <w:szCs w:val="24"/>
          <w:lang w:eastAsia="pl-PL"/>
        </w:rPr>
      </w:pPr>
      <w:r w:rsidRPr="000D3323">
        <w:rPr>
          <w:rFonts w:ascii="Calibri" w:eastAsia="Times New Roman" w:hAnsi="Calibri" w:cs="Calibri"/>
          <w:sz w:val="24"/>
          <w:szCs w:val="24"/>
          <w:lang w:eastAsia="pl-PL"/>
        </w:rPr>
        <w:t xml:space="preserve">Miejsce dostawy: </w:t>
      </w:r>
      <w:r w:rsidRPr="000D3323">
        <w:rPr>
          <w:rFonts w:ascii="Calibri" w:eastAsia="Times New Roman" w:hAnsi="Calibri" w:cs="Calibri"/>
          <w:b/>
          <w:bCs/>
          <w:sz w:val="24"/>
          <w:szCs w:val="24"/>
          <w:lang w:eastAsia="pl-PL"/>
        </w:rPr>
        <w:t>……………………………………………………………………………………………………………….</w:t>
      </w:r>
    </w:p>
    <w:p w14:paraId="304B5312" w14:textId="77777777" w:rsidR="000D3323" w:rsidRPr="000D3323" w:rsidRDefault="000D3323" w:rsidP="000D3323">
      <w:pPr>
        <w:spacing w:after="0" w:line="360" w:lineRule="auto"/>
        <w:rPr>
          <w:rFonts w:ascii="Calibri" w:eastAsia="Times New Roman" w:hAnsi="Calibri" w:cs="Calibri"/>
          <w:bCs/>
          <w:sz w:val="24"/>
          <w:szCs w:val="24"/>
          <w:lang w:eastAsia="pl-PL"/>
        </w:rPr>
      </w:pPr>
      <w:r w:rsidRPr="000D3323">
        <w:rPr>
          <w:rFonts w:ascii="Calibri" w:eastAsia="Times New Roman" w:hAnsi="Calibri" w:cs="Calibri"/>
          <w:b/>
          <w:bCs/>
          <w:sz w:val="24"/>
          <w:szCs w:val="24"/>
          <w:lang w:eastAsia="pl-PL"/>
        </w:rPr>
        <w:t xml:space="preserve"> </w:t>
      </w:r>
    </w:p>
    <w:p w14:paraId="54BEAA89" w14:textId="77777777" w:rsidR="000D3323" w:rsidRPr="000D3323" w:rsidRDefault="000D3323" w:rsidP="000D3323">
      <w:pPr>
        <w:spacing w:after="120" w:line="360" w:lineRule="auto"/>
        <w:rPr>
          <w:rFonts w:ascii="Calibri" w:eastAsia="Times New Roman" w:hAnsi="Calibri" w:cs="Calibri"/>
          <w:sz w:val="24"/>
          <w:szCs w:val="24"/>
          <w:lang w:eastAsia="pl-PL"/>
        </w:rPr>
      </w:pPr>
    </w:p>
    <w:tbl>
      <w:tblPr>
        <w:tblW w:w="9082" w:type="dxa"/>
        <w:jc w:val="center"/>
        <w:tblCellMar>
          <w:left w:w="70" w:type="dxa"/>
          <w:right w:w="70" w:type="dxa"/>
        </w:tblCellMar>
        <w:tblLook w:val="04A0" w:firstRow="1" w:lastRow="0" w:firstColumn="1" w:lastColumn="0" w:noHBand="0" w:noVBand="1"/>
      </w:tblPr>
      <w:tblGrid>
        <w:gridCol w:w="971"/>
        <w:gridCol w:w="4278"/>
        <w:gridCol w:w="701"/>
        <w:gridCol w:w="3132"/>
      </w:tblGrid>
      <w:tr w:rsidR="000D3323" w:rsidRPr="000D3323" w14:paraId="0B6E6AD9" w14:textId="77777777" w:rsidTr="00636E81">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hideMark/>
          </w:tcPr>
          <w:p w14:paraId="31A1312C" w14:textId="77777777" w:rsidR="000D3323" w:rsidRPr="000D3323" w:rsidRDefault="000D3323" w:rsidP="000D3323">
            <w:pPr>
              <w:spacing w:after="0" w:line="240" w:lineRule="auto"/>
              <w:jc w:val="center"/>
              <w:rPr>
                <w:rFonts w:ascii="Calibri" w:eastAsia="Times New Roman" w:hAnsi="Calibri" w:cs="Calibri"/>
                <w:color w:val="000000"/>
                <w:sz w:val="24"/>
                <w:szCs w:val="24"/>
                <w:lang w:eastAsia="pl-PL"/>
              </w:rPr>
            </w:pPr>
            <w:r w:rsidRPr="000D3323">
              <w:rPr>
                <w:rFonts w:ascii="Calibri" w:eastAsia="Times New Roman" w:hAnsi="Calibri" w:cs="Calibri"/>
                <w:color w:val="000000"/>
                <w:sz w:val="24"/>
                <w:szCs w:val="24"/>
                <w:lang w:eastAsia="pl-PL"/>
              </w:rPr>
              <w:t>Lp.</w:t>
            </w:r>
          </w:p>
        </w:tc>
        <w:tc>
          <w:tcPr>
            <w:tcW w:w="4464" w:type="dxa"/>
            <w:tcBorders>
              <w:top w:val="single" w:sz="4" w:space="0" w:color="auto"/>
              <w:left w:val="nil"/>
              <w:bottom w:val="single" w:sz="4" w:space="0" w:color="auto"/>
              <w:right w:val="single" w:sz="4" w:space="0" w:color="auto"/>
            </w:tcBorders>
            <w:vAlign w:val="center"/>
            <w:hideMark/>
          </w:tcPr>
          <w:p w14:paraId="0FE831F0" w14:textId="77777777" w:rsidR="000D3323" w:rsidRPr="000D3323" w:rsidRDefault="000D3323" w:rsidP="000D3323">
            <w:pPr>
              <w:spacing w:after="0" w:line="240" w:lineRule="auto"/>
              <w:jc w:val="center"/>
              <w:rPr>
                <w:rFonts w:ascii="Calibri" w:eastAsia="Times New Roman" w:hAnsi="Calibri" w:cs="Calibri"/>
                <w:color w:val="000000"/>
                <w:sz w:val="24"/>
                <w:szCs w:val="24"/>
                <w:lang w:eastAsia="pl-PL"/>
              </w:rPr>
            </w:pPr>
            <w:r w:rsidRPr="000D3323">
              <w:rPr>
                <w:rFonts w:ascii="Calibri" w:eastAsia="Times New Roman" w:hAnsi="Calibri" w:cs="Calibri"/>
                <w:bCs/>
                <w:color w:val="000000"/>
                <w:sz w:val="24"/>
                <w:szCs w:val="24"/>
                <w:lang w:eastAsia="pl-PL"/>
              </w:rPr>
              <w:t>Nazwa wyposażenia / typ / model</w:t>
            </w:r>
          </w:p>
        </w:tc>
        <w:tc>
          <w:tcPr>
            <w:tcW w:w="709" w:type="dxa"/>
            <w:tcBorders>
              <w:top w:val="single" w:sz="4" w:space="0" w:color="auto"/>
              <w:left w:val="nil"/>
              <w:bottom w:val="single" w:sz="4" w:space="0" w:color="auto"/>
              <w:right w:val="single" w:sz="4" w:space="0" w:color="auto"/>
            </w:tcBorders>
            <w:vAlign w:val="center"/>
            <w:hideMark/>
          </w:tcPr>
          <w:p w14:paraId="59D08C91" w14:textId="77777777" w:rsidR="000D3323" w:rsidRPr="000D3323" w:rsidRDefault="000D3323" w:rsidP="000D3323">
            <w:pPr>
              <w:spacing w:after="0" w:line="240" w:lineRule="auto"/>
              <w:jc w:val="center"/>
              <w:rPr>
                <w:rFonts w:ascii="Calibri" w:eastAsia="Times New Roman" w:hAnsi="Calibri" w:cs="Calibri"/>
                <w:color w:val="000000"/>
                <w:sz w:val="24"/>
                <w:szCs w:val="24"/>
                <w:lang w:eastAsia="pl-PL"/>
              </w:rPr>
            </w:pPr>
            <w:r w:rsidRPr="000D3323">
              <w:rPr>
                <w:rFonts w:ascii="Calibri" w:eastAsia="Times New Roman" w:hAnsi="Calibri" w:cs="Calibri"/>
                <w:color w:val="000000"/>
                <w:sz w:val="24"/>
                <w:szCs w:val="24"/>
                <w:lang w:eastAsia="pl-PL"/>
              </w:rPr>
              <w:t>Ilość</w:t>
            </w:r>
          </w:p>
        </w:tc>
        <w:tc>
          <w:tcPr>
            <w:tcW w:w="3280" w:type="dxa"/>
            <w:tcBorders>
              <w:top w:val="single" w:sz="4" w:space="0" w:color="auto"/>
              <w:left w:val="nil"/>
              <w:bottom w:val="single" w:sz="4" w:space="0" w:color="auto"/>
              <w:right w:val="single" w:sz="4" w:space="0" w:color="auto"/>
            </w:tcBorders>
            <w:vAlign w:val="center"/>
            <w:hideMark/>
          </w:tcPr>
          <w:p w14:paraId="30AD8259" w14:textId="77777777" w:rsidR="000D3323" w:rsidRPr="000D3323" w:rsidRDefault="000D3323" w:rsidP="000D3323">
            <w:pPr>
              <w:spacing w:after="0" w:line="240" w:lineRule="auto"/>
              <w:jc w:val="center"/>
              <w:rPr>
                <w:rFonts w:ascii="Calibri" w:eastAsia="Times New Roman" w:hAnsi="Calibri" w:cs="Calibri"/>
                <w:color w:val="000000"/>
                <w:sz w:val="24"/>
                <w:szCs w:val="24"/>
                <w:lang w:eastAsia="pl-PL"/>
              </w:rPr>
            </w:pPr>
            <w:r w:rsidRPr="000D3323">
              <w:rPr>
                <w:rFonts w:ascii="Calibri" w:eastAsia="Times New Roman" w:hAnsi="Calibri" w:cs="Calibri"/>
                <w:color w:val="000000"/>
                <w:sz w:val="24"/>
                <w:szCs w:val="24"/>
                <w:lang w:eastAsia="pl-PL"/>
              </w:rPr>
              <w:t>Nr seryjny</w:t>
            </w:r>
          </w:p>
        </w:tc>
      </w:tr>
      <w:tr w:rsidR="000D3323" w:rsidRPr="000D3323" w14:paraId="6A0CE9E6" w14:textId="77777777" w:rsidTr="00636E81">
        <w:trPr>
          <w:trHeight w:val="501"/>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2605CA7F" w14:textId="77777777" w:rsidR="000D3323" w:rsidRPr="000D3323" w:rsidRDefault="000D3323" w:rsidP="000D3323">
            <w:pPr>
              <w:keepNext/>
              <w:numPr>
                <w:ilvl w:val="0"/>
                <w:numId w:val="55"/>
              </w:numPr>
              <w:suppressAutoHyphens/>
              <w:spacing w:after="0" w:line="360" w:lineRule="auto"/>
              <w:ind w:left="-360" w:firstLine="342"/>
              <w:jc w:val="center"/>
              <w:outlineLvl w:val="4"/>
              <w:rPr>
                <w:rFonts w:ascii="Calibri" w:eastAsia="Times New Roman" w:hAnsi="Calibri" w:cs="Calibri"/>
                <w:color w:val="000000"/>
                <w:sz w:val="24"/>
                <w:szCs w:val="24"/>
                <w:lang w:eastAsia="ar-SA"/>
              </w:rPr>
            </w:pPr>
            <w:r w:rsidRPr="000D3323">
              <w:rPr>
                <w:rFonts w:ascii="Calibri" w:eastAsia="Times New Roman" w:hAnsi="Calibri" w:cs="Calibri"/>
                <w:color w:val="000000"/>
                <w:sz w:val="24"/>
                <w:szCs w:val="24"/>
                <w:lang w:eastAsia="ar-SA"/>
              </w:rPr>
              <w:t>1</w:t>
            </w:r>
          </w:p>
        </w:tc>
        <w:tc>
          <w:tcPr>
            <w:tcW w:w="4464" w:type="dxa"/>
            <w:tcBorders>
              <w:top w:val="single" w:sz="4" w:space="0" w:color="auto"/>
              <w:left w:val="nil"/>
              <w:bottom w:val="single" w:sz="4" w:space="0" w:color="auto"/>
              <w:right w:val="single" w:sz="4" w:space="0" w:color="auto"/>
            </w:tcBorders>
            <w:vAlign w:val="center"/>
          </w:tcPr>
          <w:p w14:paraId="47361E70"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c>
          <w:tcPr>
            <w:tcW w:w="709" w:type="dxa"/>
            <w:tcBorders>
              <w:top w:val="single" w:sz="4" w:space="0" w:color="auto"/>
              <w:left w:val="nil"/>
              <w:bottom w:val="single" w:sz="4" w:space="0" w:color="auto"/>
              <w:right w:val="single" w:sz="4" w:space="0" w:color="auto"/>
            </w:tcBorders>
            <w:vAlign w:val="center"/>
          </w:tcPr>
          <w:p w14:paraId="023A804A"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c>
          <w:tcPr>
            <w:tcW w:w="3280" w:type="dxa"/>
            <w:tcBorders>
              <w:top w:val="single" w:sz="4" w:space="0" w:color="auto"/>
              <w:left w:val="nil"/>
              <w:bottom w:val="single" w:sz="4" w:space="0" w:color="auto"/>
              <w:right w:val="single" w:sz="4" w:space="0" w:color="auto"/>
            </w:tcBorders>
            <w:vAlign w:val="center"/>
          </w:tcPr>
          <w:p w14:paraId="195842F1"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r>
      <w:tr w:rsidR="000D3323" w:rsidRPr="000D3323" w14:paraId="2D850239" w14:textId="77777777" w:rsidTr="00636E81">
        <w:trPr>
          <w:trHeight w:val="501"/>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C75FEF0" w14:textId="77777777" w:rsidR="000D3323" w:rsidRPr="000D3323" w:rsidRDefault="000D3323" w:rsidP="000D3323">
            <w:pPr>
              <w:keepNext/>
              <w:numPr>
                <w:ilvl w:val="0"/>
                <w:numId w:val="55"/>
              </w:numPr>
              <w:suppressAutoHyphens/>
              <w:spacing w:after="0" w:line="360" w:lineRule="auto"/>
              <w:ind w:left="-360" w:firstLine="342"/>
              <w:jc w:val="center"/>
              <w:outlineLvl w:val="4"/>
              <w:rPr>
                <w:rFonts w:ascii="Calibri" w:eastAsia="Times New Roman" w:hAnsi="Calibri" w:cs="Calibri"/>
                <w:color w:val="000000"/>
                <w:sz w:val="24"/>
                <w:szCs w:val="24"/>
                <w:lang w:eastAsia="ar-SA"/>
              </w:rPr>
            </w:pPr>
            <w:r w:rsidRPr="000D3323">
              <w:rPr>
                <w:rFonts w:ascii="Calibri" w:eastAsia="Times New Roman" w:hAnsi="Calibri" w:cs="Calibri"/>
                <w:color w:val="000000"/>
                <w:sz w:val="24"/>
                <w:szCs w:val="24"/>
                <w:lang w:eastAsia="ar-SA"/>
              </w:rPr>
              <w:t>2</w:t>
            </w:r>
          </w:p>
        </w:tc>
        <w:tc>
          <w:tcPr>
            <w:tcW w:w="4464" w:type="dxa"/>
            <w:tcBorders>
              <w:top w:val="single" w:sz="4" w:space="0" w:color="auto"/>
              <w:left w:val="nil"/>
              <w:bottom w:val="single" w:sz="4" w:space="0" w:color="auto"/>
              <w:right w:val="single" w:sz="4" w:space="0" w:color="auto"/>
            </w:tcBorders>
            <w:vAlign w:val="center"/>
          </w:tcPr>
          <w:p w14:paraId="25C2039F"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c>
          <w:tcPr>
            <w:tcW w:w="709" w:type="dxa"/>
            <w:tcBorders>
              <w:top w:val="single" w:sz="4" w:space="0" w:color="auto"/>
              <w:left w:val="nil"/>
              <w:bottom w:val="single" w:sz="4" w:space="0" w:color="auto"/>
              <w:right w:val="single" w:sz="4" w:space="0" w:color="auto"/>
            </w:tcBorders>
            <w:vAlign w:val="center"/>
          </w:tcPr>
          <w:p w14:paraId="1F11BAB6"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c>
          <w:tcPr>
            <w:tcW w:w="3280" w:type="dxa"/>
            <w:tcBorders>
              <w:top w:val="single" w:sz="4" w:space="0" w:color="auto"/>
              <w:left w:val="nil"/>
              <w:bottom w:val="single" w:sz="4" w:space="0" w:color="auto"/>
              <w:right w:val="single" w:sz="4" w:space="0" w:color="auto"/>
            </w:tcBorders>
            <w:vAlign w:val="center"/>
          </w:tcPr>
          <w:p w14:paraId="0634AAB1"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r>
      <w:tr w:rsidR="000D3323" w:rsidRPr="000D3323" w14:paraId="24FBAA31" w14:textId="77777777" w:rsidTr="00636E81">
        <w:trPr>
          <w:trHeight w:val="501"/>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2B307D7" w14:textId="77777777" w:rsidR="000D3323" w:rsidRPr="000D3323" w:rsidRDefault="000D3323" w:rsidP="000D3323">
            <w:pPr>
              <w:keepNext/>
              <w:numPr>
                <w:ilvl w:val="0"/>
                <w:numId w:val="55"/>
              </w:numPr>
              <w:suppressAutoHyphens/>
              <w:spacing w:after="0" w:line="360" w:lineRule="auto"/>
              <w:ind w:left="-360" w:firstLine="342"/>
              <w:jc w:val="center"/>
              <w:outlineLvl w:val="4"/>
              <w:rPr>
                <w:rFonts w:ascii="Calibri" w:eastAsia="Times New Roman" w:hAnsi="Calibri" w:cs="Calibri"/>
                <w:color w:val="000000"/>
                <w:sz w:val="24"/>
                <w:szCs w:val="24"/>
                <w:lang w:eastAsia="ar-SA"/>
              </w:rPr>
            </w:pPr>
            <w:r w:rsidRPr="000D3323">
              <w:rPr>
                <w:rFonts w:ascii="Calibri" w:eastAsia="Times New Roman" w:hAnsi="Calibri" w:cs="Calibri"/>
                <w:color w:val="000000"/>
                <w:sz w:val="24"/>
                <w:szCs w:val="24"/>
                <w:lang w:eastAsia="ar-SA"/>
              </w:rPr>
              <w:t>3</w:t>
            </w:r>
          </w:p>
        </w:tc>
        <w:tc>
          <w:tcPr>
            <w:tcW w:w="4464" w:type="dxa"/>
            <w:tcBorders>
              <w:top w:val="single" w:sz="4" w:space="0" w:color="auto"/>
              <w:left w:val="nil"/>
              <w:bottom w:val="single" w:sz="4" w:space="0" w:color="auto"/>
              <w:right w:val="single" w:sz="4" w:space="0" w:color="auto"/>
            </w:tcBorders>
            <w:vAlign w:val="center"/>
          </w:tcPr>
          <w:p w14:paraId="0940B9B8"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c>
          <w:tcPr>
            <w:tcW w:w="709" w:type="dxa"/>
            <w:tcBorders>
              <w:top w:val="single" w:sz="4" w:space="0" w:color="auto"/>
              <w:left w:val="nil"/>
              <w:bottom w:val="single" w:sz="4" w:space="0" w:color="auto"/>
              <w:right w:val="single" w:sz="4" w:space="0" w:color="auto"/>
            </w:tcBorders>
            <w:vAlign w:val="center"/>
          </w:tcPr>
          <w:p w14:paraId="13218FEE"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c>
          <w:tcPr>
            <w:tcW w:w="3280" w:type="dxa"/>
            <w:tcBorders>
              <w:top w:val="single" w:sz="4" w:space="0" w:color="auto"/>
              <w:left w:val="nil"/>
              <w:bottom w:val="single" w:sz="4" w:space="0" w:color="auto"/>
              <w:right w:val="single" w:sz="4" w:space="0" w:color="auto"/>
            </w:tcBorders>
            <w:vAlign w:val="center"/>
          </w:tcPr>
          <w:p w14:paraId="099B46E6" w14:textId="77777777" w:rsidR="000D3323" w:rsidRPr="000D3323" w:rsidRDefault="000D3323" w:rsidP="000D3323">
            <w:pPr>
              <w:spacing w:after="0" w:line="240" w:lineRule="auto"/>
              <w:rPr>
                <w:rFonts w:ascii="Calibri" w:eastAsia="Times New Roman" w:hAnsi="Calibri" w:cs="Calibri"/>
                <w:color w:val="000000"/>
                <w:sz w:val="24"/>
                <w:szCs w:val="24"/>
                <w:lang w:eastAsia="pl-PL"/>
              </w:rPr>
            </w:pPr>
          </w:p>
        </w:tc>
      </w:tr>
    </w:tbl>
    <w:p w14:paraId="65BCDBF6" w14:textId="77777777" w:rsidR="000D3323" w:rsidRPr="000D3323" w:rsidRDefault="000D3323" w:rsidP="000D3323">
      <w:pPr>
        <w:spacing w:before="120" w:after="120" w:line="360" w:lineRule="auto"/>
        <w:rPr>
          <w:rFonts w:ascii="Calibri" w:eastAsia="Times New Roman" w:hAnsi="Calibri" w:cs="Calibri"/>
          <w:sz w:val="24"/>
          <w:szCs w:val="24"/>
          <w:lang w:eastAsia="pl-PL"/>
        </w:rPr>
      </w:pPr>
    </w:p>
    <w:p w14:paraId="194F551F" w14:textId="77777777" w:rsidR="000D3323" w:rsidRPr="000D3323" w:rsidRDefault="000D3323" w:rsidP="000D3323">
      <w:pPr>
        <w:spacing w:before="120" w:after="120" w:line="360" w:lineRule="auto"/>
        <w:jc w:val="both"/>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Strony stwierdzają, że przedmiot zamówienia:</w:t>
      </w:r>
    </w:p>
    <w:p w14:paraId="13813731" w14:textId="77777777" w:rsidR="000D3323" w:rsidRPr="000D3323" w:rsidRDefault="000D3323" w:rsidP="000D3323">
      <w:pPr>
        <w:spacing w:after="120" w:line="360" w:lineRule="auto"/>
        <w:jc w:val="both"/>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  dostarczono dnia …………………………………….  zainstalowano dnia ………………………………………. r.</w:t>
      </w:r>
    </w:p>
    <w:p w14:paraId="5F2F1DBA" w14:textId="77777777" w:rsidR="000D3323" w:rsidRPr="000D3323" w:rsidRDefault="000D3323" w:rsidP="000D3323">
      <w:pPr>
        <w:spacing w:after="120" w:line="360" w:lineRule="auto"/>
        <w:jc w:val="both"/>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  pracuje prawidłowo / nieprawidłowo i wnoszą następujące zastrzeżenia</w:t>
      </w:r>
      <w:r w:rsidRPr="000D3323">
        <w:rPr>
          <w:rFonts w:ascii="Calibri" w:eastAsia="Times New Roman" w:hAnsi="Calibri" w:cs="Calibri"/>
          <w:sz w:val="24"/>
          <w:szCs w:val="24"/>
          <w:vertAlign w:val="superscript"/>
          <w:lang w:eastAsia="pl-PL"/>
        </w:rPr>
        <w:t>*)</w:t>
      </w:r>
    </w:p>
    <w:p w14:paraId="2D945AFD" w14:textId="77777777" w:rsidR="000D3323" w:rsidRPr="000D3323" w:rsidRDefault="000D3323" w:rsidP="000D3323">
      <w:pPr>
        <w:spacing w:after="120" w:line="360" w:lineRule="auto"/>
        <w:jc w:val="both"/>
        <w:rPr>
          <w:rFonts w:ascii="Calibri" w:eastAsia="Times New Roman" w:hAnsi="Calibri" w:cs="Calibri"/>
          <w:sz w:val="24"/>
          <w:szCs w:val="24"/>
          <w:vertAlign w:val="superscript"/>
          <w:lang w:eastAsia="pl-PL"/>
        </w:rPr>
      </w:pPr>
      <w:r w:rsidRPr="000D3323">
        <w:rPr>
          <w:rFonts w:ascii="Calibri" w:eastAsia="Times New Roman" w:hAnsi="Calibri" w:cs="Calibri"/>
          <w:sz w:val="24"/>
          <w:szCs w:val="24"/>
          <w:lang w:eastAsia="pl-PL"/>
        </w:rPr>
        <w:t>Nie stwierdzono braków ilościowych / stwierdzono następujące braki ilościowe</w:t>
      </w:r>
      <w:r w:rsidRPr="000D3323">
        <w:rPr>
          <w:rFonts w:ascii="Calibri" w:eastAsia="Times New Roman" w:hAnsi="Calibri" w:cs="Calibri"/>
          <w:sz w:val="24"/>
          <w:szCs w:val="24"/>
          <w:vertAlign w:val="superscript"/>
          <w:lang w:eastAsia="pl-PL"/>
        </w:rPr>
        <w:t>*)</w:t>
      </w:r>
    </w:p>
    <w:p w14:paraId="2F735D66" w14:textId="77777777" w:rsidR="000D3323" w:rsidRPr="000D3323" w:rsidRDefault="000D3323" w:rsidP="000D3323">
      <w:pPr>
        <w:spacing w:after="120" w:line="360" w:lineRule="auto"/>
        <w:jc w:val="both"/>
        <w:rPr>
          <w:rFonts w:ascii="Calibri" w:eastAsia="Times New Roman" w:hAnsi="Calibri" w:cs="Calibri"/>
          <w:sz w:val="24"/>
          <w:szCs w:val="24"/>
          <w:lang w:eastAsia="pl-PL"/>
        </w:rPr>
      </w:pPr>
      <w:r w:rsidRPr="000D3323">
        <w:rPr>
          <w:rFonts w:ascii="Calibri" w:eastAsia="Times New Roman" w:hAnsi="Calibri" w:cs="Calibri"/>
          <w:sz w:val="24"/>
          <w:szCs w:val="24"/>
          <w:vertAlign w:val="superscript"/>
          <w:lang w:eastAsia="pl-PL"/>
        </w:rPr>
        <w:t>…………………………………………………………………………………………………………………………………………………………………………………………………………………………</w:t>
      </w:r>
    </w:p>
    <w:p w14:paraId="77D2E273" w14:textId="77777777" w:rsidR="000D3323" w:rsidRPr="000D3323" w:rsidRDefault="000D3323" w:rsidP="000D3323">
      <w:pPr>
        <w:spacing w:after="120" w:line="360" w:lineRule="auto"/>
        <w:jc w:val="both"/>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Wdrożenia instrukcji stanowiskowej dokonano / nie dokonano</w:t>
      </w:r>
      <w:r w:rsidRPr="000D3323">
        <w:rPr>
          <w:rFonts w:ascii="Calibri" w:eastAsia="Times New Roman" w:hAnsi="Calibri" w:cs="Calibri"/>
          <w:sz w:val="24"/>
          <w:szCs w:val="24"/>
          <w:vertAlign w:val="superscript"/>
          <w:lang w:eastAsia="pl-PL"/>
        </w:rPr>
        <w:t>*)</w:t>
      </w:r>
    </w:p>
    <w:p w14:paraId="70465228" w14:textId="77777777" w:rsidR="000D3323" w:rsidRPr="000D3323" w:rsidRDefault="000D3323" w:rsidP="000D3323">
      <w:pPr>
        <w:spacing w:after="120" w:line="360" w:lineRule="auto"/>
        <w:jc w:val="both"/>
        <w:rPr>
          <w:rFonts w:ascii="Calibri" w:eastAsia="Times New Roman" w:hAnsi="Calibri" w:cs="Calibri"/>
          <w:sz w:val="24"/>
          <w:szCs w:val="24"/>
          <w:vertAlign w:val="superscript"/>
          <w:lang w:eastAsia="pl-PL"/>
        </w:rPr>
      </w:pPr>
      <w:r w:rsidRPr="000D3323">
        <w:rPr>
          <w:rFonts w:ascii="Calibri" w:eastAsia="Times New Roman" w:hAnsi="Calibri" w:cs="Calibri"/>
          <w:sz w:val="24"/>
          <w:szCs w:val="24"/>
          <w:lang w:eastAsia="pl-PL"/>
        </w:rPr>
        <w:t>Karty gwarancyjne dostarczono / nie dostarczono</w:t>
      </w:r>
      <w:r w:rsidRPr="000D3323">
        <w:rPr>
          <w:rFonts w:ascii="Calibri" w:eastAsia="Times New Roman" w:hAnsi="Calibri" w:cs="Calibri"/>
          <w:sz w:val="24"/>
          <w:szCs w:val="24"/>
          <w:vertAlign w:val="superscript"/>
          <w:lang w:eastAsia="pl-PL"/>
        </w:rPr>
        <w:t>*)</w:t>
      </w:r>
    </w:p>
    <w:p w14:paraId="54CAB673" w14:textId="77777777" w:rsidR="000D3323" w:rsidRPr="000D3323" w:rsidRDefault="000D3323" w:rsidP="000D3323">
      <w:pPr>
        <w:spacing w:after="120" w:line="360" w:lineRule="auto"/>
        <w:jc w:val="both"/>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 xml:space="preserve">Termin gwarancji na przedmiot zamówienia </w:t>
      </w:r>
      <w:r w:rsidRPr="000D3323">
        <w:rPr>
          <w:rFonts w:ascii="Calibri" w:eastAsia="Times New Roman" w:hAnsi="Calibri" w:cs="Calibri"/>
          <w:color w:val="000000"/>
          <w:sz w:val="24"/>
          <w:szCs w:val="24"/>
          <w:lang w:eastAsia="pl-PL"/>
        </w:rPr>
        <w:t>……… miesięcy.</w:t>
      </w:r>
    </w:p>
    <w:p w14:paraId="7FC64598" w14:textId="77777777" w:rsidR="000D3323" w:rsidRPr="000D3323" w:rsidRDefault="000D3323" w:rsidP="000D3323">
      <w:pPr>
        <w:spacing w:after="120" w:line="360" w:lineRule="auto"/>
        <w:rPr>
          <w:rFonts w:ascii="Calibri" w:eastAsia="Times New Roman" w:hAnsi="Calibri" w:cs="Calibri"/>
          <w:sz w:val="24"/>
          <w:szCs w:val="24"/>
          <w:lang w:eastAsia="pl-PL"/>
        </w:rPr>
      </w:pPr>
      <w:r w:rsidRPr="000D3323">
        <w:rPr>
          <w:rFonts w:ascii="Calibri" w:eastAsia="Times New Roman" w:hAnsi="Calibri" w:cs="Calibri"/>
          <w:sz w:val="24"/>
          <w:szCs w:val="24"/>
          <w:lang w:eastAsia="pl-PL"/>
        </w:rPr>
        <w:lastRenderedPageBreak/>
        <w:t>Czas rozpoczęcia naprawy przez serwis gwarancyjny – maksimum w ciągu ….. dni roboczych od potwierdzonego zgłoszenia usterki (soboty, niedziele i dni świąteczne ustawowo wolne od pracy nie są dniami roboczymi).</w:t>
      </w:r>
    </w:p>
    <w:p w14:paraId="7468E707" w14:textId="77777777" w:rsidR="000D3323" w:rsidRPr="000D3323" w:rsidRDefault="000D3323" w:rsidP="000D3323">
      <w:pPr>
        <w:spacing w:after="120" w:line="360" w:lineRule="auto"/>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Wymiana całego podzespołu na nowy po ….. naprawach gwarancyjnych tego podzespołu.</w:t>
      </w:r>
    </w:p>
    <w:p w14:paraId="7773FFD6" w14:textId="77777777" w:rsidR="000D3323" w:rsidRPr="000D3323" w:rsidRDefault="000D3323" w:rsidP="000D3323">
      <w:pPr>
        <w:spacing w:after="0" w:line="360" w:lineRule="auto"/>
        <w:rPr>
          <w:rFonts w:ascii="Calibri" w:eastAsia="Times New Roman" w:hAnsi="Calibri" w:cs="Calibri"/>
          <w:sz w:val="24"/>
          <w:szCs w:val="24"/>
          <w:lang w:eastAsia="pl-PL"/>
        </w:rPr>
      </w:pPr>
      <w:r w:rsidRPr="000D3323">
        <w:rPr>
          <w:rFonts w:ascii="Calibri" w:eastAsia="Times New Roman" w:hAnsi="Calibri" w:cs="Calibri"/>
          <w:sz w:val="24"/>
          <w:szCs w:val="24"/>
          <w:lang w:eastAsia="pl-PL"/>
        </w:rPr>
        <w:t>………….bezpłatny(-e) przegląd(-y) gwarancyjny(-e) urządzenia rocznie. W przypadku, gdy producent urządzenia wymaga większej ilości przeglądów w ciągu roku, to koszty tych przeglądów pokryje Wykonawca.</w:t>
      </w:r>
    </w:p>
    <w:p w14:paraId="382A9E2B" w14:textId="77777777" w:rsidR="000D3323" w:rsidRPr="000D3323" w:rsidRDefault="000D3323" w:rsidP="000D3323">
      <w:pPr>
        <w:spacing w:after="0" w:line="240" w:lineRule="auto"/>
        <w:rPr>
          <w:rFonts w:ascii="Calibri" w:eastAsia="Times New Roman" w:hAnsi="Calibri" w:cs="Calibri"/>
          <w:sz w:val="20"/>
          <w:szCs w:val="20"/>
          <w:lang w:eastAsia="pl-PL"/>
        </w:rPr>
      </w:pPr>
    </w:p>
    <w:p w14:paraId="5602A0FA" w14:textId="77777777" w:rsidR="000D3323" w:rsidRPr="000D3323" w:rsidRDefault="000D3323" w:rsidP="000D3323">
      <w:pPr>
        <w:spacing w:after="0" w:line="240" w:lineRule="auto"/>
        <w:rPr>
          <w:rFonts w:ascii="Calibri" w:eastAsia="Times New Roman" w:hAnsi="Calibri" w:cs="Calibri"/>
          <w:sz w:val="20"/>
          <w:szCs w:val="20"/>
          <w:lang w:eastAsia="pl-PL"/>
        </w:rPr>
      </w:pPr>
    </w:p>
    <w:p w14:paraId="3DE669FE" w14:textId="77777777" w:rsidR="000D3323" w:rsidRPr="000D3323" w:rsidRDefault="000D3323" w:rsidP="000D3323">
      <w:pPr>
        <w:spacing w:after="0" w:line="240" w:lineRule="auto"/>
        <w:rPr>
          <w:rFonts w:ascii="Calibri" w:eastAsia="Times New Roman" w:hAnsi="Calibri" w:cs="Calibri"/>
          <w:sz w:val="20"/>
          <w:szCs w:val="20"/>
          <w:lang w:eastAsia="pl-PL"/>
        </w:rPr>
      </w:pPr>
    </w:p>
    <w:p w14:paraId="4B7D0093" w14:textId="77777777" w:rsidR="000D3323" w:rsidRPr="000D3323" w:rsidRDefault="000D3323" w:rsidP="000D3323">
      <w:pPr>
        <w:spacing w:after="0" w:line="240" w:lineRule="auto"/>
        <w:rPr>
          <w:rFonts w:ascii="Calibri" w:eastAsia="Times New Roman" w:hAnsi="Calibri" w:cs="Calibri"/>
          <w:sz w:val="20"/>
          <w:szCs w:val="20"/>
          <w:lang w:eastAsia="pl-PL"/>
        </w:rPr>
      </w:pPr>
      <w:r w:rsidRPr="000D3323">
        <w:rPr>
          <w:rFonts w:ascii="Calibri" w:eastAsia="Times New Roman" w:hAnsi="Calibri" w:cs="Calibri"/>
          <w:sz w:val="20"/>
          <w:szCs w:val="20"/>
          <w:lang w:eastAsia="pl-PL"/>
        </w:rPr>
        <w:t xml:space="preserve">  Wykonawca przedmiotu zamówienia:                                                                         Przyjęli ze strony UMB:</w:t>
      </w:r>
    </w:p>
    <w:p w14:paraId="158BF64D" w14:textId="77777777" w:rsidR="000D3323" w:rsidRPr="000D3323" w:rsidRDefault="000D3323" w:rsidP="000D3323">
      <w:pPr>
        <w:spacing w:after="0" w:line="240" w:lineRule="auto"/>
        <w:rPr>
          <w:rFonts w:ascii="Calibri" w:eastAsia="Times New Roman" w:hAnsi="Calibri" w:cs="Calibri"/>
          <w:bCs/>
          <w:vertAlign w:val="superscript"/>
          <w:lang w:eastAsia="pl-PL"/>
        </w:rPr>
      </w:pPr>
      <w:r w:rsidRPr="000D3323">
        <w:rPr>
          <w:rFonts w:ascii="Calibri" w:eastAsia="Times New Roman" w:hAnsi="Calibri" w:cs="Calibri"/>
          <w:bCs/>
          <w:sz w:val="24"/>
          <w:szCs w:val="24"/>
          <w:vertAlign w:val="superscript"/>
          <w:lang w:eastAsia="pl-PL"/>
        </w:rPr>
        <w:t xml:space="preserve">                              (Podpis i pieczątka)</w:t>
      </w:r>
    </w:p>
    <w:p w14:paraId="357494DB" w14:textId="77777777" w:rsidR="000D3323" w:rsidRPr="000D3323" w:rsidRDefault="000D3323" w:rsidP="000D3323">
      <w:pPr>
        <w:spacing w:after="0" w:line="240" w:lineRule="auto"/>
        <w:jc w:val="right"/>
        <w:rPr>
          <w:rFonts w:ascii="Calibri" w:eastAsia="Times New Roman" w:hAnsi="Calibri" w:cs="Calibri"/>
          <w:bCs/>
          <w:sz w:val="24"/>
          <w:szCs w:val="24"/>
          <w:lang w:eastAsia="pl-PL"/>
        </w:rPr>
      </w:pPr>
    </w:p>
    <w:p w14:paraId="547F67D4" w14:textId="77777777" w:rsidR="000D3323" w:rsidRPr="000D3323" w:rsidRDefault="000D3323" w:rsidP="000D3323">
      <w:pPr>
        <w:spacing w:after="0" w:line="240" w:lineRule="auto"/>
        <w:jc w:val="right"/>
        <w:rPr>
          <w:rFonts w:ascii="Calibri" w:eastAsia="Times New Roman" w:hAnsi="Calibri" w:cs="Calibri"/>
          <w:bCs/>
          <w:sz w:val="24"/>
          <w:szCs w:val="24"/>
          <w:lang w:eastAsia="pl-PL"/>
        </w:rPr>
      </w:pPr>
    </w:p>
    <w:p w14:paraId="36BF1ACA" w14:textId="77777777" w:rsidR="000D3323" w:rsidRPr="000D3323" w:rsidRDefault="000D3323" w:rsidP="000D3323">
      <w:pPr>
        <w:spacing w:after="0" w:line="240" w:lineRule="auto"/>
        <w:jc w:val="right"/>
        <w:rPr>
          <w:rFonts w:ascii="Calibri" w:eastAsia="Times New Roman" w:hAnsi="Calibri" w:cs="Calibri"/>
          <w:bCs/>
          <w:sz w:val="24"/>
          <w:szCs w:val="24"/>
          <w:lang w:eastAsia="pl-PL"/>
        </w:rPr>
      </w:pPr>
      <w:r w:rsidRPr="000D3323">
        <w:rPr>
          <w:rFonts w:ascii="Calibri" w:eastAsia="Times New Roman" w:hAnsi="Calibri" w:cs="Calibri"/>
          <w:bCs/>
          <w:sz w:val="24"/>
          <w:szCs w:val="24"/>
          <w:lang w:eastAsia="pl-PL"/>
        </w:rPr>
        <w:t>.................................................................</w:t>
      </w:r>
    </w:p>
    <w:p w14:paraId="5C738B00" w14:textId="77777777" w:rsidR="000D3323" w:rsidRPr="000D3323" w:rsidRDefault="000D3323" w:rsidP="000D3323">
      <w:pPr>
        <w:spacing w:after="0" w:line="240" w:lineRule="auto"/>
        <w:jc w:val="right"/>
        <w:rPr>
          <w:rFonts w:ascii="Calibri" w:eastAsia="Times New Roman" w:hAnsi="Calibri" w:cs="Calibri"/>
          <w:bCs/>
          <w:sz w:val="24"/>
          <w:szCs w:val="24"/>
          <w:lang w:eastAsia="pl-PL"/>
        </w:rPr>
      </w:pPr>
      <w:r w:rsidRPr="000D3323">
        <w:rPr>
          <w:rFonts w:ascii="Calibri" w:eastAsia="Times New Roman" w:hAnsi="Calibri" w:cs="Calibri"/>
          <w:bCs/>
          <w:sz w:val="24"/>
          <w:szCs w:val="24"/>
          <w:lang w:eastAsia="pl-PL"/>
        </w:rPr>
        <w:t xml:space="preserve">                                        </w:t>
      </w:r>
      <w:r w:rsidRPr="000D3323">
        <w:rPr>
          <w:rFonts w:ascii="Calibri" w:eastAsia="Times New Roman" w:hAnsi="Calibri" w:cs="Calibri"/>
          <w:bCs/>
          <w:sz w:val="24"/>
          <w:szCs w:val="24"/>
          <w:vertAlign w:val="superscript"/>
          <w:lang w:eastAsia="pl-PL"/>
        </w:rPr>
        <w:t>Podpis i pieczątka Kierownika Zakładu UMB (lub osoby upoważnionej)</w:t>
      </w:r>
    </w:p>
    <w:p w14:paraId="57A8741D" w14:textId="77777777" w:rsidR="000D3323" w:rsidRPr="000D3323" w:rsidRDefault="000D3323" w:rsidP="000D3323">
      <w:pPr>
        <w:spacing w:after="0" w:line="240" w:lineRule="auto"/>
        <w:jc w:val="right"/>
        <w:rPr>
          <w:rFonts w:ascii="Calibri" w:eastAsia="Times New Roman" w:hAnsi="Calibri" w:cs="Calibri"/>
          <w:bCs/>
          <w:sz w:val="24"/>
          <w:szCs w:val="24"/>
          <w:lang w:eastAsia="pl-PL"/>
        </w:rPr>
      </w:pPr>
    </w:p>
    <w:p w14:paraId="747B52B3" w14:textId="77777777" w:rsidR="000D3323" w:rsidRPr="000D3323" w:rsidRDefault="000D3323" w:rsidP="000D3323">
      <w:pPr>
        <w:spacing w:after="0" w:line="240" w:lineRule="auto"/>
        <w:jc w:val="right"/>
        <w:rPr>
          <w:rFonts w:ascii="Calibri" w:eastAsia="Times New Roman" w:hAnsi="Calibri" w:cs="Calibri"/>
          <w:bCs/>
          <w:sz w:val="24"/>
          <w:szCs w:val="24"/>
          <w:lang w:eastAsia="pl-PL"/>
        </w:rPr>
      </w:pPr>
    </w:p>
    <w:p w14:paraId="3A2098E2" w14:textId="77777777" w:rsidR="000D3323" w:rsidRPr="000D3323" w:rsidRDefault="000D3323" w:rsidP="000D3323">
      <w:pPr>
        <w:spacing w:after="0" w:line="240" w:lineRule="auto"/>
        <w:jc w:val="right"/>
        <w:rPr>
          <w:rFonts w:ascii="Calibri" w:eastAsia="Times New Roman" w:hAnsi="Calibri" w:cs="Calibri"/>
          <w:bCs/>
          <w:sz w:val="24"/>
          <w:szCs w:val="24"/>
          <w:vertAlign w:val="superscript"/>
          <w:lang w:eastAsia="pl-PL"/>
        </w:rPr>
      </w:pPr>
      <w:r w:rsidRPr="000D3323">
        <w:rPr>
          <w:rFonts w:ascii="Calibri" w:eastAsia="Times New Roman" w:hAnsi="Calibri" w:cs="Calibri"/>
          <w:bCs/>
          <w:sz w:val="24"/>
          <w:szCs w:val="24"/>
          <w:lang w:eastAsia="pl-PL"/>
        </w:rPr>
        <w:t>.................................................................</w:t>
      </w:r>
    </w:p>
    <w:p w14:paraId="0F95F9AF" w14:textId="77777777" w:rsidR="000D3323" w:rsidRPr="000D3323" w:rsidRDefault="000D3323" w:rsidP="000D3323">
      <w:pPr>
        <w:spacing w:after="0" w:line="240" w:lineRule="auto"/>
        <w:jc w:val="right"/>
        <w:rPr>
          <w:rFonts w:ascii="Calibri" w:eastAsia="Times New Roman" w:hAnsi="Calibri" w:cs="Calibri"/>
          <w:bCs/>
          <w:sz w:val="24"/>
          <w:szCs w:val="24"/>
          <w:vertAlign w:val="superscript"/>
          <w:lang w:eastAsia="pl-PL"/>
        </w:rPr>
      </w:pPr>
      <w:r w:rsidRPr="000D3323">
        <w:rPr>
          <w:rFonts w:ascii="Calibri" w:eastAsia="Times New Roman" w:hAnsi="Calibri" w:cs="Calibri"/>
          <w:bCs/>
          <w:sz w:val="24"/>
          <w:szCs w:val="24"/>
          <w:vertAlign w:val="superscript"/>
          <w:lang w:eastAsia="pl-PL"/>
        </w:rPr>
        <w:t xml:space="preserve">Podpis osoby odpowiedzialnej (lub upoważnionej) </w:t>
      </w:r>
    </w:p>
    <w:p w14:paraId="7E43A3E1" w14:textId="03F2EDAC" w:rsidR="000D3323" w:rsidRPr="000D3323" w:rsidRDefault="000D3323" w:rsidP="000D3323">
      <w:pPr>
        <w:spacing w:after="0" w:line="240" w:lineRule="auto"/>
        <w:jc w:val="right"/>
        <w:rPr>
          <w:rFonts w:ascii="Calibri" w:eastAsia="Times New Roman" w:hAnsi="Calibri" w:cs="Calibri"/>
          <w:sz w:val="24"/>
          <w:szCs w:val="24"/>
          <w:lang w:eastAsia="pl-PL"/>
        </w:rPr>
      </w:pPr>
      <w:r w:rsidRPr="000D3323">
        <w:rPr>
          <w:rFonts w:ascii="Calibri" w:eastAsia="Times New Roman" w:hAnsi="Calibri" w:cs="Calibri"/>
          <w:bCs/>
          <w:sz w:val="24"/>
          <w:szCs w:val="24"/>
          <w:vertAlign w:val="superscript"/>
          <w:lang w:eastAsia="pl-PL"/>
        </w:rPr>
        <w:t>za realizację przedmiotu zamówienia z Działu Zaopatrzenia</w:t>
      </w:r>
    </w:p>
    <w:p w14:paraId="42FD262C" w14:textId="77777777" w:rsidR="000D3323" w:rsidRPr="00926329" w:rsidRDefault="000D3323" w:rsidP="00926329">
      <w:pPr>
        <w:spacing w:after="360" w:line="360" w:lineRule="auto"/>
        <w:rPr>
          <w:rFonts w:eastAsia="Calibri" w:cstheme="minorHAnsi"/>
          <w:b/>
          <w:iCs/>
          <w:lang w:val="it-IT"/>
        </w:rPr>
      </w:pPr>
    </w:p>
    <w:sectPr w:rsidR="000D3323" w:rsidRPr="00926329" w:rsidSect="004C31BB">
      <w:headerReference w:type="default" r:id="rId26"/>
      <w:footerReference w:type="default" r:id="rId27"/>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B27E" w14:textId="77777777" w:rsidR="00A2752B" w:rsidRDefault="00A2752B" w:rsidP="007D0747">
      <w:pPr>
        <w:spacing w:after="0" w:line="240" w:lineRule="auto"/>
      </w:pPr>
      <w:r>
        <w:separator/>
      </w:r>
    </w:p>
  </w:endnote>
  <w:endnote w:type="continuationSeparator" w:id="0">
    <w:p w14:paraId="22724F33" w14:textId="77777777" w:rsidR="00A2752B" w:rsidRDefault="00A2752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637E" w14:textId="77777777" w:rsidR="002110A1" w:rsidRPr="00295FB3" w:rsidRDefault="002110A1" w:rsidP="00DC2D44">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0C377CF8" w14:textId="77777777" w:rsidR="002110A1" w:rsidRPr="00295FB3" w:rsidRDefault="002110A1" w:rsidP="00DC2D44">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5FAE2E4" w14:textId="2C239490" w:rsidR="002110A1" w:rsidRPr="00E54C6E" w:rsidRDefault="002110A1" w:rsidP="00B4052E">
    <w:pPr>
      <w:spacing w:after="0" w:line="240" w:lineRule="auto"/>
      <w:jc w:val="center"/>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BAD1" w14:textId="77777777" w:rsidR="00A2752B" w:rsidRDefault="00A2752B" w:rsidP="007D0747">
      <w:pPr>
        <w:spacing w:after="0" w:line="240" w:lineRule="auto"/>
      </w:pPr>
      <w:r>
        <w:separator/>
      </w:r>
    </w:p>
  </w:footnote>
  <w:footnote w:type="continuationSeparator" w:id="0">
    <w:p w14:paraId="778E6D03" w14:textId="77777777" w:rsidR="00A2752B" w:rsidRDefault="00A2752B" w:rsidP="007D0747">
      <w:pPr>
        <w:spacing w:after="0" w:line="240" w:lineRule="auto"/>
      </w:pPr>
      <w:r>
        <w:continuationSeparator/>
      </w:r>
    </w:p>
  </w:footnote>
  <w:footnote w:id="1">
    <w:p w14:paraId="29ABA3CF" w14:textId="77777777" w:rsidR="002110A1" w:rsidRDefault="002110A1"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2110A1" w:rsidRDefault="002110A1" w:rsidP="00095F74">
      <w:pPr>
        <w:spacing w:line="240" w:lineRule="auto"/>
        <w:rPr>
          <w:color w:val="333333"/>
          <w:sz w:val="16"/>
          <w:szCs w:val="16"/>
          <w:highlight w:val="white"/>
        </w:rPr>
      </w:pPr>
    </w:p>
  </w:footnote>
  <w:footnote w:id="2">
    <w:p w14:paraId="1785D54A" w14:textId="77777777" w:rsidR="002110A1" w:rsidRPr="00D314FE" w:rsidRDefault="002110A1" w:rsidP="00926329">
      <w:pPr>
        <w:pStyle w:val="Tekstprzypisudolnego"/>
        <w:rPr>
          <w:rFonts w:asciiTheme="minorHAnsi" w:hAnsiTheme="minorHAnsi" w:cstheme="minorHAnsi"/>
          <w:i/>
          <w:sz w:val="18"/>
          <w:szCs w:val="18"/>
        </w:rPr>
      </w:pPr>
      <w:r w:rsidRPr="00D314FE">
        <w:rPr>
          <w:rStyle w:val="Odwoanieprzypisudolnego"/>
          <w:rFonts w:asciiTheme="minorHAnsi" w:hAnsiTheme="minorHAnsi" w:cstheme="minorHAnsi"/>
          <w:i/>
          <w:sz w:val="18"/>
          <w:szCs w:val="18"/>
        </w:rPr>
        <w:footnoteRef/>
      </w:r>
      <w:r w:rsidRPr="00D314FE">
        <w:rPr>
          <w:rFonts w:asciiTheme="minorHAnsi" w:hAnsiTheme="minorHAnsi" w:cstheme="minorHAnsi"/>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CC71" w14:textId="47AC3ECD" w:rsidR="002110A1" w:rsidRDefault="002110A1" w:rsidP="00B4052E">
    <w:pPr>
      <w:pStyle w:val="Nagwek"/>
      <w:tabs>
        <w:tab w:val="clear" w:pos="9072"/>
      </w:tabs>
      <w:ind w:right="-1417"/>
    </w:pPr>
  </w:p>
  <w:p w14:paraId="13320CCC" w14:textId="61C4E061" w:rsidR="002110A1" w:rsidRDefault="00A2752B" w:rsidP="00623812">
    <w:pPr>
      <w:pStyle w:val="Nagwek"/>
      <w:tabs>
        <w:tab w:val="clear" w:pos="9072"/>
      </w:tabs>
      <w:ind w:right="-1417"/>
    </w:pPr>
    <w:sdt>
      <w:sdtPr>
        <w:id w:val="-558174202"/>
        <w:docPartObj>
          <w:docPartGallery w:val="Page Numbers (Margins)"/>
          <w:docPartUnique/>
        </w:docPartObj>
      </w:sdtPr>
      <w:sdtEndPr/>
      <w:sdtContent>
        <w:r w:rsidR="002110A1">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0AD06A" w:rsidR="002110A1" w:rsidRDefault="002110A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5B3BA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0AD06A" w:rsidR="002110A1" w:rsidRDefault="002110A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5B3BA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110A1">
      <w:tab/>
    </w:r>
    <w:r w:rsidR="002110A1"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18577AE"/>
    <w:multiLevelType w:val="hybridMultilevel"/>
    <w:tmpl w:val="83C23456"/>
    <w:lvl w:ilvl="0" w:tplc="57F01E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48E1C42"/>
    <w:multiLevelType w:val="hybridMultilevel"/>
    <w:tmpl w:val="2FAC5702"/>
    <w:lvl w:ilvl="0" w:tplc="5EE29830">
      <w:start w:val="1"/>
      <w:numFmt w:val="decimal"/>
      <w:lvlText w:val="%1."/>
      <w:lvlJc w:val="left"/>
      <w:pPr>
        <w:tabs>
          <w:tab w:val="num" w:pos="360"/>
        </w:tabs>
        <w:ind w:left="360" w:hanging="360"/>
      </w:pPr>
      <w:rPr>
        <w:b/>
        <w:sz w:val="22"/>
        <w:szCs w:val="22"/>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B522B"/>
    <w:multiLevelType w:val="multilevel"/>
    <w:tmpl w:val="7812DF8A"/>
    <w:lvl w:ilvl="0">
      <w:start w:val="1"/>
      <w:numFmt w:val="decimal"/>
      <w:lvlText w:val="%1."/>
      <w:lvlJc w:val="left"/>
      <w:pPr>
        <w:ind w:left="360" w:hanging="360"/>
      </w:pPr>
      <w:rPr>
        <w:rFonts w:ascii="Arial" w:hAnsi="Arial" w:cs="Arial" w:hint="default"/>
        <w:color w:val="00B050"/>
      </w:rPr>
    </w:lvl>
    <w:lvl w:ilvl="1">
      <w:start w:val="1"/>
      <w:numFmt w:val="decimal"/>
      <w:lvlText w:val="%1.%2."/>
      <w:lvlJc w:val="left"/>
      <w:pPr>
        <w:ind w:left="360" w:hanging="360"/>
      </w:pPr>
      <w:rPr>
        <w:rFonts w:asciiTheme="minorHAnsi" w:hAnsiTheme="minorHAnsi" w:cstheme="minorHAnsi" w:hint="default"/>
        <w:color w:val="auto"/>
        <w:sz w:val="22"/>
      </w:rPr>
    </w:lvl>
    <w:lvl w:ilvl="2">
      <w:start w:val="1"/>
      <w:numFmt w:val="decimal"/>
      <w:lvlText w:val="%1.%2.%3."/>
      <w:lvlJc w:val="left"/>
      <w:pPr>
        <w:ind w:left="720" w:hanging="720"/>
      </w:pPr>
      <w:rPr>
        <w:rFonts w:ascii="Arial" w:hAnsi="Arial" w:cs="Arial" w:hint="default"/>
        <w:color w:val="00B050"/>
      </w:rPr>
    </w:lvl>
    <w:lvl w:ilvl="3">
      <w:start w:val="1"/>
      <w:numFmt w:val="decimal"/>
      <w:lvlText w:val="%1.%2.%3.%4."/>
      <w:lvlJc w:val="left"/>
      <w:pPr>
        <w:ind w:left="720" w:hanging="720"/>
      </w:pPr>
      <w:rPr>
        <w:rFonts w:ascii="Arial" w:hAnsi="Arial" w:cs="Arial" w:hint="default"/>
        <w:color w:val="00B050"/>
      </w:rPr>
    </w:lvl>
    <w:lvl w:ilvl="4">
      <w:start w:val="1"/>
      <w:numFmt w:val="decimal"/>
      <w:lvlText w:val="%1.%2.%3.%4.%5."/>
      <w:lvlJc w:val="left"/>
      <w:pPr>
        <w:ind w:left="1080" w:hanging="1080"/>
      </w:pPr>
      <w:rPr>
        <w:rFonts w:ascii="Arial" w:hAnsi="Arial" w:cs="Arial" w:hint="default"/>
        <w:color w:val="00B050"/>
      </w:rPr>
    </w:lvl>
    <w:lvl w:ilvl="5">
      <w:start w:val="1"/>
      <w:numFmt w:val="decimal"/>
      <w:lvlText w:val="%1.%2.%3.%4.%5.%6."/>
      <w:lvlJc w:val="left"/>
      <w:pPr>
        <w:ind w:left="1080" w:hanging="1080"/>
      </w:pPr>
      <w:rPr>
        <w:rFonts w:ascii="Arial" w:hAnsi="Arial" w:cs="Arial" w:hint="default"/>
        <w:color w:val="00B050"/>
      </w:rPr>
    </w:lvl>
    <w:lvl w:ilvl="6">
      <w:start w:val="1"/>
      <w:numFmt w:val="decimal"/>
      <w:lvlText w:val="%1.%2.%3.%4.%5.%6.%7."/>
      <w:lvlJc w:val="left"/>
      <w:pPr>
        <w:ind w:left="1440" w:hanging="1440"/>
      </w:pPr>
      <w:rPr>
        <w:rFonts w:ascii="Arial" w:hAnsi="Arial" w:cs="Arial" w:hint="default"/>
        <w:color w:val="00B050"/>
      </w:rPr>
    </w:lvl>
    <w:lvl w:ilvl="7">
      <w:start w:val="1"/>
      <w:numFmt w:val="decimal"/>
      <w:lvlText w:val="%1.%2.%3.%4.%5.%6.%7.%8."/>
      <w:lvlJc w:val="left"/>
      <w:pPr>
        <w:ind w:left="1440" w:hanging="1440"/>
      </w:pPr>
      <w:rPr>
        <w:rFonts w:ascii="Arial" w:hAnsi="Arial" w:cs="Arial" w:hint="default"/>
        <w:color w:val="00B050"/>
      </w:rPr>
    </w:lvl>
    <w:lvl w:ilvl="8">
      <w:start w:val="1"/>
      <w:numFmt w:val="decimal"/>
      <w:lvlText w:val="%1.%2.%3.%4.%5.%6.%7.%8.%9."/>
      <w:lvlJc w:val="left"/>
      <w:pPr>
        <w:ind w:left="1800" w:hanging="1800"/>
      </w:pPr>
      <w:rPr>
        <w:rFonts w:ascii="Arial" w:hAnsi="Arial" w:cs="Arial" w:hint="default"/>
        <w:color w:val="00B050"/>
      </w:rPr>
    </w:lvl>
  </w:abstractNum>
  <w:abstractNum w:abstractNumId="62" w15:restartNumberingAfterBreak="0">
    <w:nsid w:val="2E022C68"/>
    <w:multiLevelType w:val="hybridMultilevel"/>
    <w:tmpl w:val="5C9A083E"/>
    <w:lvl w:ilvl="0" w:tplc="37E0E118">
      <w:start w:val="11"/>
      <w:numFmt w:val="decimal"/>
      <w:lvlText w:val="%1."/>
      <w:lvlJc w:val="left"/>
      <w:pPr>
        <w:ind w:left="720" w:hanging="360"/>
      </w:pPr>
      <w:rPr>
        <w:rFonts w:ascii="Calibri" w:eastAsia="Calibri" w:hAnsi="Calibri"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6760DC3"/>
    <w:multiLevelType w:val="hybridMultilevel"/>
    <w:tmpl w:val="CF1ABC58"/>
    <w:lvl w:ilvl="0" w:tplc="16A2CE5E">
      <w:start w:val="1"/>
      <w:numFmt w:val="decimal"/>
      <w:lvlText w:val="%1."/>
      <w:lvlJc w:val="center"/>
      <w:pPr>
        <w:ind w:left="720" w:hanging="360"/>
      </w:pPr>
      <w:rPr>
        <w:rFonts w:asciiTheme="minorHAnsi" w:hAnsiTheme="minorHAnsi" w:cstheme="minorHAnsi"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4B690F"/>
    <w:multiLevelType w:val="hybridMultilevel"/>
    <w:tmpl w:val="C7EE8C62"/>
    <w:lvl w:ilvl="0" w:tplc="F41EE670">
      <w:start w:val="1"/>
      <w:numFmt w:val="decimal"/>
      <w:lvlText w:val="%1."/>
      <w:lvlJc w:val="center"/>
      <w:pPr>
        <w:ind w:left="720" w:hanging="360"/>
      </w:pPr>
      <w:rPr>
        <w:rFonts w:asciiTheme="minorHAnsi" w:hAnsiTheme="minorHAnsi" w:cstheme="minorHAnsi"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B4284A"/>
    <w:multiLevelType w:val="multilevel"/>
    <w:tmpl w:val="2BFA71AA"/>
    <w:lvl w:ilvl="0">
      <w:start w:val="1"/>
      <w:numFmt w:val="decimal"/>
      <w:lvlText w:val="%1."/>
      <w:lvlJc w:val="left"/>
      <w:pPr>
        <w:tabs>
          <w:tab w:val="num" w:pos="426"/>
        </w:tabs>
        <w:ind w:left="426" w:hanging="360"/>
      </w:pPr>
      <w:rPr>
        <w:rFonts w:hint="default"/>
        <w:strike w:val="0"/>
      </w:rPr>
    </w:lvl>
    <w:lvl w:ilvl="1">
      <w:start w:val="3"/>
      <w:numFmt w:val="decimal"/>
      <w:isLgl/>
      <w:lvlText w:val="%1.%2."/>
      <w:lvlJc w:val="left"/>
      <w:pPr>
        <w:ind w:left="426" w:hanging="360"/>
      </w:pPr>
      <w:rPr>
        <w:rFonts w:hint="default"/>
        <w:sz w:val="22"/>
        <w:szCs w:val="22"/>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71" w15:restartNumberingAfterBreak="0">
    <w:nsid w:val="45311A90"/>
    <w:multiLevelType w:val="hybridMultilevel"/>
    <w:tmpl w:val="F7F87EAE"/>
    <w:lvl w:ilvl="0" w:tplc="69CE73B6">
      <w:start w:val="1"/>
      <w:numFmt w:val="lowerLetter"/>
      <w:lvlText w:val="%1)"/>
      <w:lvlJc w:val="left"/>
      <w:pPr>
        <w:ind w:left="720" w:hanging="360"/>
      </w:pPr>
      <w:rPr>
        <w:rFonts w:ascii="Calibri" w:hAnsi="Calibri" w:cs="Calibri" w:hint="default"/>
        <w:b/>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CF5842"/>
    <w:multiLevelType w:val="hybridMultilevel"/>
    <w:tmpl w:val="022ED5DA"/>
    <w:lvl w:ilvl="0" w:tplc="BECE8E5C">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335E52"/>
    <w:multiLevelType w:val="hybridMultilevel"/>
    <w:tmpl w:val="AE14C7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2" w15:restartNumberingAfterBreak="0">
    <w:nsid w:val="5DE56737"/>
    <w:multiLevelType w:val="multilevel"/>
    <w:tmpl w:val="C736F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FC718DC"/>
    <w:multiLevelType w:val="multilevel"/>
    <w:tmpl w:val="2BFA71AA"/>
    <w:lvl w:ilvl="0">
      <w:start w:val="1"/>
      <w:numFmt w:val="decimal"/>
      <w:lvlText w:val="%1."/>
      <w:lvlJc w:val="left"/>
      <w:pPr>
        <w:tabs>
          <w:tab w:val="num" w:pos="426"/>
        </w:tabs>
        <w:ind w:left="426" w:hanging="360"/>
      </w:pPr>
      <w:rPr>
        <w:rFonts w:hint="default"/>
        <w:strike w:val="0"/>
      </w:rPr>
    </w:lvl>
    <w:lvl w:ilvl="1">
      <w:start w:val="3"/>
      <w:numFmt w:val="decimal"/>
      <w:isLgl/>
      <w:lvlText w:val="%1.%2."/>
      <w:lvlJc w:val="left"/>
      <w:pPr>
        <w:ind w:left="426" w:hanging="360"/>
      </w:pPr>
      <w:rPr>
        <w:rFonts w:hint="default"/>
        <w:sz w:val="22"/>
        <w:szCs w:val="22"/>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84"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8A77098"/>
    <w:multiLevelType w:val="hybridMultilevel"/>
    <w:tmpl w:val="A56A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A4D382C"/>
    <w:multiLevelType w:val="hybridMultilevel"/>
    <w:tmpl w:val="A6522F3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5"/>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7"/>
  </w:num>
  <w:num w:numId="13">
    <w:abstractNumId w:val="72"/>
  </w:num>
  <w:num w:numId="14">
    <w:abstractNumId w:val="56"/>
  </w:num>
  <w:num w:numId="15">
    <w:abstractNumId w:val="49"/>
  </w:num>
  <w:num w:numId="16">
    <w:abstractNumId w:val="64"/>
  </w:num>
  <w:num w:numId="17">
    <w:abstractNumId w:val="46"/>
  </w:num>
  <w:num w:numId="18">
    <w:abstractNumId w:val="47"/>
  </w:num>
  <w:num w:numId="19">
    <w:abstractNumId w:val="43"/>
  </w:num>
  <w:num w:numId="20">
    <w:abstractNumId w:val="58"/>
  </w:num>
  <w:num w:numId="21">
    <w:abstractNumId w:val="81"/>
  </w:num>
  <w:num w:numId="22">
    <w:abstractNumId w:val="44"/>
  </w:num>
  <w:num w:numId="23">
    <w:abstractNumId w:val="53"/>
  </w:num>
  <w:num w:numId="24">
    <w:abstractNumId w:val="54"/>
  </w:num>
  <w:num w:numId="25">
    <w:abstractNumId w:val="66"/>
  </w:num>
  <w:num w:numId="26">
    <w:abstractNumId w:val="69"/>
  </w:num>
  <w:num w:numId="27">
    <w:abstractNumId w:val="60"/>
  </w:num>
  <w:num w:numId="28">
    <w:abstractNumId w:val="77"/>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num>
  <w:num w:numId="45">
    <w:abstractNumId w:val="61"/>
  </w:num>
  <w:num w:numId="46">
    <w:abstractNumId w:val="82"/>
  </w:num>
  <w:num w:numId="47">
    <w:abstractNumId w:val="79"/>
  </w:num>
  <w:num w:numId="48">
    <w:abstractNumId w:val="63"/>
  </w:num>
  <w:num w:numId="49">
    <w:abstractNumId w:val="45"/>
  </w:num>
  <w:num w:numId="50">
    <w:abstractNumId w:val="48"/>
  </w:num>
  <w:num w:numId="51">
    <w:abstractNumId w:val="83"/>
  </w:num>
  <w:num w:numId="52">
    <w:abstractNumId w:val="62"/>
  </w:num>
  <w:num w:numId="53">
    <w:abstractNumId w:val="87"/>
  </w:num>
  <w:num w:numId="54">
    <w:abstractNumId w:val="89"/>
  </w:num>
  <w:num w:numId="5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32E"/>
    <w:rsid w:val="00021F7A"/>
    <w:rsid w:val="00025D32"/>
    <w:rsid w:val="00037296"/>
    <w:rsid w:val="0004049B"/>
    <w:rsid w:val="00040863"/>
    <w:rsid w:val="00041FF8"/>
    <w:rsid w:val="000504B8"/>
    <w:rsid w:val="00050A50"/>
    <w:rsid w:val="0005633B"/>
    <w:rsid w:val="00060E52"/>
    <w:rsid w:val="00065EEF"/>
    <w:rsid w:val="00071B66"/>
    <w:rsid w:val="00072CE1"/>
    <w:rsid w:val="000822D5"/>
    <w:rsid w:val="00090A78"/>
    <w:rsid w:val="00090F7C"/>
    <w:rsid w:val="0009501E"/>
    <w:rsid w:val="00095F74"/>
    <w:rsid w:val="000A2491"/>
    <w:rsid w:val="000A6313"/>
    <w:rsid w:val="000A72C0"/>
    <w:rsid w:val="000B019D"/>
    <w:rsid w:val="000B3A51"/>
    <w:rsid w:val="000B5105"/>
    <w:rsid w:val="000B5C81"/>
    <w:rsid w:val="000B61E6"/>
    <w:rsid w:val="000C4CEA"/>
    <w:rsid w:val="000C66FD"/>
    <w:rsid w:val="000D3323"/>
    <w:rsid w:val="000D342E"/>
    <w:rsid w:val="000D393A"/>
    <w:rsid w:val="000D488A"/>
    <w:rsid w:val="000D4B0D"/>
    <w:rsid w:val="000E1A21"/>
    <w:rsid w:val="000E1AC4"/>
    <w:rsid w:val="000E45DC"/>
    <w:rsid w:val="000E5B40"/>
    <w:rsid w:val="000F20A8"/>
    <w:rsid w:val="000F221F"/>
    <w:rsid w:val="000F2676"/>
    <w:rsid w:val="000F4844"/>
    <w:rsid w:val="000F6831"/>
    <w:rsid w:val="000F72A8"/>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0320"/>
    <w:rsid w:val="00151BC8"/>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1FBD"/>
    <w:rsid w:val="001B305D"/>
    <w:rsid w:val="001B4102"/>
    <w:rsid w:val="001C03E0"/>
    <w:rsid w:val="001C1A08"/>
    <w:rsid w:val="001C1DE1"/>
    <w:rsid w:val="001C2CF3"/>
    <w:rsid w:val="001C44F4"/>
    <w:rsid w:val="001D06E0"/>
    <w:rsid w:val="001D09BE"/>
    <w:rsid w:val="001E3D45"/>
    <w:rsid w:val="001F042B"/>
    <w:rsid w:val="00200223"/>
    <w:rsid w:val="00203C00"/>
    <w:rsid w:val="002057FE"/>
    <w:rsid w:val="00206446"/>
    <w:rsid w:val="002110A1"/>
    <w:rsid w:val="00215BC0"/>
    <w:rsid w:val="00217286"/>
    <w:rsid w:val="00217A5C"/>
    <w:rsid w:val="002255B6"/>
    <w:rsid w:val="002259AF"/>
    <w:rsid w:val="002310EC"/>
    <w:rsid w:val="00233FEA"/>
    <w:rsid w:val="00236CD1"/>
    <w:rsid w:val="00237B5C"/>
    <w:rsid w:val="00237EF0"/>
    <w:rsid w:val="002404E2"/>
    <w:rsid w:val="002475B8"/>
    <w:rsid w:val="00252509"/>
    <w:rsid w:val="00253BF9"/>
    <w:rsid w:val="0025619F"/>
    <w:rsid w:val="0025717C"/>
    <w:rsid w:val="00257F9F"/>
    <w:rsid w:val="00262691"/>
    <w:rsid w:val="0026275C"/>
    <w:rsid w:val="00266DC1"/>
    <w:rsid w:val="002736CC"/>
    <w:rsid w:val="002803CA"/>
    <w:rsid w:val="0028043F"/>
    <w:rsid w:val="00280A46"/>
    <w:rsid w:val="002853C2"/>
    <w:rsid w:val="002936C6"/>
    <w:rsid w:val="00294A47"/>
    <w:rsid w:val="0029714E"/>
    <w:rsid w:val="00297F27"/>
    <w:rsid w:val="002A026D"/>
    <w:rsid w:val="002A07E7"/>
    <w:rsid w:val="002A1F79"/>
    <w:rsid w:val="002A360E"/>
    <w:rsid w:val="002A46B9"/>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6ECF"/>
    <w:rsid w:val="002E70D8"/>
    <w:rsid w:val="002F1DB8"/>
    <w:rsid w:val="002F3604"/>
    <w:rsid w:val="002F3C6B"/>
    <w:rsid w:val="002F7356"/>
    <w:rsid w:val="003016E5"/>
    <w:rsid w:val="00305BA8"/>
    <w:rsid w:val="00312637"/>
    <w:rsid w:val="003213FB"/>
    <w:rsid w:val="003216E7"/>
    <w:rsid w:val="00322BFA"/>
    <w:rsid w:val="00325403"/>
    <w:rsid w:val="003258C8"/>
    <w:rsid w:val="003279D8"/>
    <w:rsid w:val="0033146C"/>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77291"/>
    <w:rsid w:val="00381BFD"/>
    <w:rsid w:val="00383169"/>
    <w:rsid w:val="00385647"/>
    <w:rsid w:val="00390B76"/>
    <w:rsid w:val="0039522C"/>
    <w:rsid w:val="003970CC"/>
    <w:rsid w:val="003A2FF6"/>
    <w:rsid w:val="003A458F"/>
    <w:rsid w:val="003A6371"/>
    <w:rsid w:val="003B6FBE"/>
    <w:rsid w:val="003C03B2"/>
    <w:rsid w:val="003C1157"/>
    <w:rsid w:val="003C50A6"/>
    <w:rsid w:val="003C6069"/>
    <w:rsid w:val="003D08F7"/>
    <w:rsid w:val="003D6949"/>
    <w:rsid w:val="003D774F"/>
    <w:rsid w:val="003E0456"/>
    <w:rsid w:val="003E1F12"/>
    <w:rsid w:val="003E3689"/>
    <w:rsid w:val="003E5359"/>
    <w:rsid w:val="003F151D"/>
    <w:rsid w:val="00400E0A"/>
    <w:rsid w:val="00404820"/>
    <w:rsid w:val="0041280E"/>
    <w:rsid w:val="00413B32"/>
    <w:rsid w:val="0041404E"/>
    <w:rsid w:val="0041417E"/>
    <w:rsid w:val="0041469C"/>
    <w:rsid w:val="00414FE3"/>
    <w:rsid w:val="00417227"/>
    <w:rsid w:val="00421E21"/>
    <w:rsid w:val="0042343E"/>
    <w:rsid w:val="0043395D"/>
    <w:rsid w:val="0043581A"/>
    <w:rsid w:val="0044456C"/>
    <w:rsid w:val="00446819"/>
    <w:rsid w:val="00451398"/>
    <w:rsid w:val="00453FA9"/>
    <w:rsid w:val="00454D69"/>
    <w:rsid w:val="00455308"/>
    <w:rsid w:val="004554EF"/>
    <w:rsid w:val="00462A2A"/>
    <w:rsid w:val="00476AD6"/>
    <w:rsid w:val="00483ACD"/>
    <w:rsid w:val="00484CA7"/>
    <w:rsid w:val="00485A47"/>
    <w:rsid w:val="00487292"/>
    <w:rsid w:val="00496A2A"/>
    <w:rsid w:val="00497A20"/>
    <w:rsid w:val="004A1DF1"/>
    <w:rsid w:val="004A22FE"/>
    <w:rsid w:val="004A7B6F"/>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4FD8"/>
    <w:rsid w:val="004F584C"/>
    <w:rsid w:val="004F7948"/>
    <w:rsid w:val="00501518"/>
    <w:rsid w:val="005022F9"/>
    <w:rsid w:val="00503B47"/>
    <w:rsid w:val="00506FD8"/>
    <w:rsid w:val="00511934"/>
    <w:rsid w:val="00517B1E"/>
    <w:rsid w:val="00520B6D"/>
    <w:rsid w:val="005260F1"/>
    <w:rsid w:val="0052686E"/>
    <w:rsid w:val="005274E3"/>
    <w:rsid w:val="00534798"/>
    <w:rsid w:val="00534CD4"/>
    <w:rsid w:val="005354C7"/>
    <w:rsid w:val="00535804"/>
    <w:rsid w:val="00535D46"/>
    <w:rsid w:val="005372DE"/>
    <w:rsid w:val="0053760E"/>
    <w:rsid w:val="00537958"/>
    <w:rsid w:val="00540D06"/>
    <w:rsid w:val="005414FA"/>
    <w:rsid w:val="00541AA5"/>
    <w:rsid w:val="00544EE9"/>
    <w:rsid w:val="00545541"/>
    <w:rsid w:val="00556805"/>
    <w:rsid w:val="00557598"/>
    <w:rsid w:val="0056036A"/>
    <w:rsid w:val="0056545A"/>
    <w:rsid w:val="00570056"/>
    <w:rsid w:val="00570E86"/>
    <w:rsid w:val="00572D6F"/>
    <w:rsid w:val="00573FC7"/>
    <w:rsid w:val="00580B72"/>
    <w:rsid w:val="00590A79"/>
    <w:rsid w:val="0059100E"/>
    <w:rsid w:val="005944B0"/>
    <w:rsid w:val="00595E82"/>
    <w:rsid w:val="00596CC1"/>
    <w:rsid w:val="005A347E"/>
    <w:rsid w:val="005A4AAB"/>
    <w:rsid w:val="005B0469"/>
    <w:rsid w:val="005B3A37"/>
    <w:rsid w:val="005B3BA3"/>
    <w:rsid w:val="005C0B62"/>
    <w:rsid w:val="005C1298"/>
    <w:rsid w:val="005C13F9"/>
    <w:rsid w:val="005C3171"/>
    <w:rsid w:val="005C5875"/>
    <w:rsid w:val="005C6266"/>
    <w:rsid w:val="005C7079"/>
    <w:rsid w:val="005D175C"/>
    <w:rsid w:val="005D24D6"/>
    <w:rsid w:val="005F0BCF"/>
    <w:rsid w:val="006016E7"/>
    <w:rsid w:val="006035D1"/>
    <w:rsid w:val="00604221"/>
    <w:rsid w:val="00604DFF"/>
    <w:rsid w:val="00607774"/>
    <w:rsid w:val="00610068"/>
    <w:rsid w:val="006103A7"/>
    <w:rsid w:val="00615B15"/>
    <w:rsid w:val="006169D4"/>
    <w:rsid w:val="006221C3"/>
    <w:rsid w:val="00623812"/>
    <w:rsid w:val="00623F78"/>
    <w:rsid w:val="00624CC1"/>
    <w:rsid w:val="00627CE2"/>
    <w:rsid w:val="00630FF1"/>
    <w:rsid w:val="00633385"/>
    <w:rsid w:val="00633B19"/>
    <w:rsid w:val="0063511B"/>
    <w:rsid w:val="00636847"/>
    <w:rsid w:val="00637CD0"/>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3EC6"/>
    <w:rsid w:val="00685560"/>
    <w:rsid w:val="00690A6A"/>
    <w:rsid w:val="006923D3"/>
    <w:rsid w:val="006930BF"/>
    <w:rsid w:val="00695964"/>
    <w:rsid w:val="00696613"/>
    <w:rsid w:val="0069703F"/>
    <w:rsid w:val="00697AC2"/>
    <w:rsid w:val="006A12D8"/>
    <w:rsid w:val="006A14AA"/>
    <w:rsid w:val="006A3AE3"/>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700F7E"/>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47F5C"/>
    <w:rsid w:val="007530DC"/>
    <w:rsid w:val="00755018"/>
    <w:rsid w:val="007552D7"/>
    <w:rsid w:val="00757188"/>
    <w:rsid w:val="0076107E"/>
    <w:rsid w:val="00766125"/>
    <w:rsid w:val="00766417"/>
    <w:rsid w:val="00766BF8"/>
    <w:rsid w:val="0077565C"/>
    <w:rsid w:val="00775C59"/>
    <w:rsid w:val="007804EF"/>
    <w:rsid w:val="00780EB7"/>
    <w:rsid w:val="00781C9E"/>
    <w:rsid w:val="00783AEC"/>
    <w:rsid w:val="00784A7A"/>
    <w:rsid w:val="00784CA1"/>
    <w:rsid w:val="007868C3"/>
    <w:rsid w:val="00787A97"/>
    <w:rsid w:val="00787C34"/>
    <w:rsid w:val="00787F52"/>
    <w:rsid w:val="0079548F"/>
    <w:rsid w:val="007959BA"/>
    <w:rsid w:val="007A0F58"/>
    <w:rsid w:val="007A1D6D"/>
    <w:rsid w:val="007A38F8"/>
    <w:rsid w:val="007A6A70"/>
    <w:rsid w:val="007A73CC"/>
    <w:rsid w:val="007B3422"/>
    <w:rsid w:val="007B7CB4"/>
    <w:rsid w:val="007B7CED"/>
    <w:rsid w:val="007C6097"/>
    <w:rsid w:val="007D0747"/>
    <w:rsid w:val="007D27AB"/>
    <w:rsid w:val="007D316A"/>
    <w:rsid w:val="007D7589"/>
    <w:rsid w:val="007E0554"/>
    <w:rsid w:val="007E72B2"/>
    <w:rsid w:val="007F0251"/>
    <w:rsid w:val="007F1BA7"/>
    <w:rsid w:val="007F3D7D"/>
    <w:rsid w:val="007F5447"/>
    <w:rsid w:val="007F7DCA"/>
    <w:rsid w:val="00801969"/>
    <w:rsid w:val="0080692F"/>
    <w:rsid w:val="008106C6"/>
    <w:rsid w:val="00811642"/>
    <w:rsid w:val="00815B56"/>
    <w:rsid w:val="00825630"/>
    <w:rsid w:val="0082728E"/>
    <w:rsid w:val="0082773E"/>
    <w:rsid w:val="00831B76"/>
    <w:rsid w:val="00831BB8"/>
    <w:rsid w:val="00832814"/>
    <w:rsid w:val="00835D14"/>
    <w:rsid w:val="008365E3"/>
    <w:rsid w:val="00840DAA"/>
    <w:rsid w:val="008410EB"/>
    <w:rsid w:val="008424BA"/>
    <w:rsid w:val="00843148"/>
    <w:rsid w:val="0084325E"/>
    <w:rsid w:val="00846BB9"/>
    <w:rsid w:val="008531EC"/>
    <w:rsid w:val="008539B2"/>
    <w:rsid w:val="00853CBE"/>
    <w:rsid w:val="008554AC"/>
    <w:rsid w:val="00857616"/>
    <w:rsid w:val="008626D8"/>
    <w:rsid w:val="00862FE6"/>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3C54"/>
    <w:rsid w:val="008A4C87"/>
    <w:rsid w:val="008B097D"/>
    <w:rsid w:val="008B1731"/>
    <w:rsid w:val="008B3AC7"/>
    <w:rsid w:val="008B3B00"/>
    <w:rsid w:val="008B4D86"/>
    <w:rsid w:val="008B52A6"/>
    <w:rsid w:val="008B6DC3"/>
    <w:rsid w:val="008B7DA4"/>
    <w:rsid w:val="008C200C"/>
    <w:rsid w:val="008C4913"/>
    <w:rsid w:val="008D146E"/>
    <w:rsid w:val="008D1496"/>
    <w:rsid w:val="008D3B62"/>
    <w:rsid w:val="008E05F4"/>
    <w:rsid w:val="008E1197"/>
    <w:rsid w:val="008E18AA"/>
    <w:rsid w:val="008E356F"/>
    <w:rsid w:val="008E46DC"/>
    <w:rsid w:val="008E55C6"/>
    <w:rsid w:val="008E7E04"/>
    <w:rsid w:val="008F0227"/>
    <w:rsid w:val="008F31C5"/>
    <w:rsid w:val="008F4AB3"/>
    <w:rsid w:val="008F4AC7"/>
    <w:rsid w:val="00900047"/>
    <w:rsid w:val="00901DB9"/>
    <w:rsid w:val="00904CAC"/>
    <w:rsid w:val="00910D7B"/>
    <w:rsid w:val="00912426"/>
    <w:rsid w:val="00917E6F"/>
    <w:rsid w:val="0092004E"/>
    <w:rsid w:val="0092419A"/>
    <w:rsid w:val="009251D2"/>
    <w:rsid w:val="00926329"/>
    <w:rsid w:val="0092639A"/>
    <w:rsid w:val="009302D2"/>
    <w:rsid w:val="00933E77"/>
    <w:rsid w:val="0093405E"/>
    <w:rsid w:val="00934372"/>
    <w:rsid w:val="00935683"/>
    <w:rsid w:val="00936AF5"/>
    <w:rsid w:val="00936EB5"/>
    <w:rsid w:val="0094149E"/>
    <w:rsid w:val="00941ECD"/>
    <w:rsid w:val="00944DE5"/>
    <w:rsid w:val="009454E8"/>
    <w:rsid w:val="00950680"/>
    <w:rsid w:val="00954415"/>
    <w:rsid w:val="00954FA8"/>
    <w:rsid w:val="0096005C"/>
    <w:rsid w:val="0096006A"/>
    <w:rsid w:val="0096264F"/>
    <w:rsid w:val="00964FAA"/>
    <w:rsid w:val="009667DD"/>
    <w:rsid w:val="00966E5A"/>
    <w:rsid w:val="00973E16"/>
    <w:rsid w:val="009746D8"/>
    <w:rsid w:val="009750D2"/>
    <w:rsid w:val="00976E07"/>
    <w:rsid w:val="009778D3"/>
    <w:rsid w:val="009817A2"/>
    <w:rsid w:val="00984F29"/>
    <w:rsid w:val="00985BF8"/>
    <w:rsid w:val="009900DB"/>
    <w:rsid w:val="00995D3E"/>
    <w:rsid w:val="0099726C"/>
    <w:rsid w:val="00997F47"/>
    <w:rsid w:val="009A0F82"/>
    <w:rsid w:val="009A2452"/>
    <w:rsid w:val="009A2D6A"/>
    <w:rsid w:val="009A5601"/>
    <w:rsid w:val="009A6073"/>
    <w:rsid w:val="009A6F8E"/>
    <w:rsid w:val="009B17CE"/>
    <w:rsid w:val="009C0186"/>
    <w:rsid w:val="009C161C"/>
    <w:rsid w:val="009C1A2F"/>
    <w:rsid w:val="009C2D5D"/>
    <w:rsid w:val="009C5050"/>
    <w:rsid w:val="009C7030"/>
    <w:rsid w:val="009C71B3"/>
    <w:rsid w:val="009C725B"/>
    <w:rsid w:val="009C7465"/>
    <w:rsid w:val="009D0574"/>
    <w:rsid w:val="009D1338"/>
    <w:rsid w:val="009D1825"/>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2752B"/>
    <w:rsid w:val="00A3795D"/>
    <w:rsid w:val="00A4065C"/>
    <w:rsid w:val="00A45DC0"/>
    <w:rsid w:val="00A4778A"/>
    <w:rsid w:val="00A47D11"/>
    <w:rsid w:val="00A50CD2"/>
    <w:rsid w:val="00A540E2"/>
    <w:rsid w:val="00A600B4"/>
    <w:rsid w:val="00A60B15"/>
    <w:rsid w:val="00A67F77"/>
    <w:rsid w:val="00A75205"/>
    <w:rsid w:val="00A756EF"/>
    <w:rsid w:val="00A815A2"/>
    <w:rsid w:val="00A821EF"/>
    <w:rsid w:val="00A8404D"/>
    <w:rsid w:val="00A84316"/>
    <w:rsid w:val="00A846DF"/>
    <w:rsid w:val="00A8626C"/>
    <w:rsid w:val="00A87810"/>
    <w:rsid w:val="00A87B97"/>
    <w:rsid w:val="00A9184A"/>
    <w:rsid w:val="00A96457"/>
    <w:rsid w:val="00AA1200"/>
    <w:rsid w:val="00AA1420"/>
    <w:rsid w:val="00AA591C"/>
    <w:rsid w:val="00AA6FDA"/>
    <w:rsid w:val="00AB3865"/>
    <w:rsid w:val="00AB5564"/>
    <w:rsid w:val="00AB6CFA"/>
    <w:rsid w:val="00AB7BE1"/>
    <w:rsid w:val="00AC07AE"/>
    <w:rsid w:val="00AC17A2"/>
    <w:rsid w:val="00AC20D0"/>
    <w:rsid w:val="00AC5634"/>
    <w:rsid w:val="00AC71CF"/>
    <w:rsid w:val="00AC7535"/>
    <w:rsid w:val="00AD1406"/>
    <w:rsid w:val="00AD41D7"/>
    <w:rsid w:val="00AD617F"/>
    <w:rsid w:val="00AE0AF2"/>
    <w:rsid w:val="00AE1012"/>
    <w:rsid w:val="00AE2F05"/>
    <w:rsid w:val="00AE72F6"/>
    <w:rsid w:val="00AF0412"/>
    <w:rsid w:val="00AF04B7"/>
    <w:rsid w:val="00AF57F2"/>
    <w:rsid w:val="00B006BE"/>
    <w:rsid w:val="00B028F2"/>
    <w:rsid w:val="00B04A40"/>
    <w:rsid w:val="00B1125D"/>
    <w:rsid w:val="00B1153D"/>
    <w:rsid w:val="00B14316"/>
    <w:rsid w:val="00B17928"/>
    <w:rsid w:val="00B203CD"/>
    <w:rsid w:val="00B20663"/>
    <w:rsid w:val="00B2369F"/>
    <w:rsid w:val="00B24D8B"/>
    <w:rsid w:val="00B27D7A"/>
    <w:rsid w:val="00B300E2"/>
    <w:rsid w:val="00B3099E"/>
    <w:rsid w:val="00B330EA"/>
    <w:rsid w:val="00B367A6"/>
    <w:rsid w:val="00B403C9"/>
    <w:rsid w:val="00B4052E"/>
    <w:rsid w:val="00B41161"/>
    <w:rsid w:val="00B43721"/>
    <w:rsid w:val="00B44906"/>
    <w:rsid w:val="00B4784D"/>
    <w:rsid w:val="00B53408"/>
    <w:rsid w:val="00B54F97"/>
    <w:rsid w:val="00B55B8E"/>
    <w:rsid w:val="00B5633A"/>
    <w:rsid w:val="00B577E6"/>
    <w:rsid w:val="00B57F57"/>
    <w:rsid w:val="00B60434"/>
    <w:rsid w:val="00B6073F"/>
    <w:rsid w:val="00B63B4A"/>
    <w:rsid w:val="00B663F1"/>
    <w:rsid w:val="00B66D28"/>
    <w:rsid w:val="00B7059C"/>
    <w:rsid w:val="00B72298"/>
    <w:rsid w:val="00B746BA"/>
    <w:rsid w:val="00B75404"/>
    <w:rsid w:val="00B76257"/>
    <w:rsid w:val="00B76E77"/>
    <w:rsid w:val="00B8369E"/>
    <w:rsid w:val="00B90985"/>
    <w:rsid w:val="00B91984"/>
    <w:rsid w:val="00B93AAD"/>
    <w:rsid w:val="00B95577"/>
    <w:rsid w:val="00B9618D"/>
    <w:rsid w:val="00B96449"/>
    <w:rsid w:val="00BB0881"/>
    <w:rsid w:val="00BB112E"/>
    <w:rsid w:val="00BB43BE"/>
    <w:rsid w:val="00BC3C90"/>
    <w:rsid w:val="00BC5FEA"/>
    <w:rsid w:val="00BD1D17"/>
    <w:rsid w:val="00BD29D5"/>
    <w:rsid w:val="00BD4CB5"/>
    <w:rsid w:val="00BE1543"/>
    <w:rsid w:val="00BE5A0C"/>
    <w:rsid w:val="00BE65C2"/>
    <w:rsid w:val="00BF31F4"/>
    <w:rsid w:val="00C0145F"/>
    <w:rsid w:val="00C01991"/>
    <w:rsid w:val="00C05318"/>
    <w:rsid w:val="00C057E8"/>
    <w:rsid w:val="00C07CDD"/>
    <w:rsid w:val="00C1530A"/>
    <w:rsid w:val="00C15728"/>
    <w:rsid w:val="00C16599"/>
    <w:rsid w:val="00C16D26"/>
    <w:rsid w:val="00C21FD6"/>
    <w:rsid w:val="00C227A3"/>
    <w:rsid w:val="00C24E09"/>
    <w:rsid w:val="00C2508F"/>
    <w:rsid w:val="00C26004"/>
    <w:rsid w:val="00C311AD"/>
    <w:rsid w:val="00C31762"/>
    <w:rsid w:val="00C372C5"/>
    <w:rsid w:val="00C41F99"/>
    <w:rsid w:val="00C43025"/>
    <w:rsid w:val="00C43DC8"/>
    <w:rsid w:val="00C467C4"/>
    <w:rsid w:val="00C474F0"/>
    <w:rsid w:val="00C47692"/>
    <w:rsid w:val="00C50A11"/>
    <w:rsid w:val="00C522F6"/>
    <w:rsid w:val="00C54199"/>
    <w:rsid w:val="00C557E4"/>
    <w:rsid w:val="00C55823"/>
    <w:rsid w:val="00C639C3"/>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5698"/>
    <w:rsid w:val="00CB6B50"/>
    <w:rsid w:val="00CC1784"/>
    <w:rsid w:val="00CC452F"/>
    <w:rsid w:val="00CD1A10"/>
    <w:rsid w:val="00CD2A8E"/>
    <w:rsid w:val="00CE4D41"/>
    <w:rsid w:val="00CE7B87"/>
    <w:rsid w:val="00CF00A2"/>
    <w:rsid w:val="00CF03AC"/>
    <w:rsid w:val="00CF23EF"/>
    <w:rsid w:val="00CF30EB"/>
    <w:rsid w:val="00CF5F35"/>
    <w:rsid w:val="00CF6E1C"/>
    <w:rsid w:val="00D01592"/>
    <w:rsid w:val="00D05B07"/>
    <w:rsid w:val="00D10959"/>
    <w:rsid w:val="00D1171F"/>
    <w:rsid w:val="00D1515E"/>
    <w:rsid w:val="00D24D93"/>
    <w:rsid w:val="00D27884"/>
    <w:rsid w:val="00D27953"/>
    <w:rsid w:val="00D327DC"/>
    <w:rsid w:val="00D406BA"/>
    <w:rsid w:val="00D45A24"/>
    <w:rsid w:val="00D4673E"/>
    <w:rsid w:val="00D52675"/>
    <w:rsid w:val="00D530D3"/>
    <w:rsid w:val="00D635DD"/>
    <w:rsid w:val="00D66AD5"/>
    <w:rsid w:val="00D66CB1"/>
    <w:rsid w:val="00D7069E"/>
    <w:rsid w:val="00D81ACF"/>
    <w:rsid w:val="00D874C2"/>
    <w:rsid w:val="00D9411A"/>
    <w:rsid w:val="00D94158"/>
    <w:rsid w:val="00D942C3"/>
    <w:rsid w:val="00D94B21"/>
    <w:rsid w:val="00D94CBD"/>
    <w:rsid w:val="00DA23F1"/>
    <w:rsid w:val="00DA4127"/>
    <w:rsid w:val="00DA55A1"/>
    <w:rsid w:val="00DA5A82"/>
    <w:rsid w:val="00DA7AE9"/>
    <w:rsid w:val="00DC01C3"/>
    <w:rsid w:val="00DC2D44"/>
    <w:rsid w:val="00DC3B57"/>
    <w:rsid w:val="00DC3E13"/>
    <w:rsid w:val="00DE0D3D"/>
    <w:rsid w:val="00DE1AE0"/>
    <w:rsid w:val="00DE2A04"/>
    <w:rsid w:val="00DE5E67"/>
    <w:rsid w:val="00DE775A"/>
    <w:rsid w:val="00DF152E"/>
    <w:rsid w:val="00DF382A"/>
    <w:rsid w:val="00DF4A66"/>
    <w:rsid w:val="00DF742E"/>
    <w:rsid w:val="00E00457"/>
    <w:rsid w:val="00E01077"/>
    <w:rsid w:val="00E05FCF"/>
    <w:rsid w:val="00E07A45"/>
    <w:rsid w:val="00E2583B"/>
    <w:rsid w:val="00E30852"/>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3C6F"/>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271F"/>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18C6"/>
    <w:rsid w:val="00F21B9E"/>
    <w:rsid w:val="00F231CE"/>
    <w:rsid w:val="00F24BD9"/>
    <w:rsid w:val="00F25C6D"/>
    <w:rsid w:val="00F33251"/>
    <w:rsid w:val="00F37609"/>
    <w:rsid w:val="00F40C6A"/>
    <w:rsid w:val="00F4217A"/>
    <w:rsid w:val="00F45C5B"/>
    <w:rsid w:val="00F45D92"/>
    <w:rsid w:val="00F47193"/>
    <w:rsid w:val="00F52749"/>
    <w:rsid w:val="00F53726"/>
    <w:rsid w:val="00F6031D"/>
    <w:rsid w:val="00F62CC5"/>
    <w:rsid w:val="00F62DB2"/>
    <w:rsid w:val="00F63C7C"/>
    <w:rsid w:val="00F64166"/>
    <w:rsid w:val="00F6423C"/>
    <w:rsid w:val="00F645E6"/>
    <w:rsid w:val="00F65542"/>
    <w:rsid w:val="00F65843"/>
    <w:rsid w:val="00F6704F"/>
    <w:rsid w:val="00F670DE"/>
    <w:rsid w:val="00F67247"/>
    <w:rsid w:val="00F723AC"/>
    <w:rsid w:val="00F729A2"/>
    <w:rsid w:val="00F731D8"/>
    <w:rsid w:val="00F732BA"/>
    <w:rsid w:val="00F800DA"/>
    <w:rsid w:val="00F80FDA"/>
    <w:rsid w:val="00F81DA5"/>
    <w:rsid w:val="00F833DC"/>
    <w:rsid w:val="00F86E56"/>
    <w:rsid w:val="00F920E2"/>
    <w:rsid w:val="00F94CF6"/>
    <w:rsid w:val="00F9791F"/>
    <w:rsid w:val="00FA0139"/>
    <w:rsid w:val="00FA171E"/>
    <w:rsid w:val="00FA269C"/>
    <w:rsid w:val="00FA5600"/>
    <w:rsid w:val="00FB1366"/>
    <w:rsid w:val="00FB1943"/>
    <w:rsid w:val="00FB216B"/>
    <w:rsid w:val="00FB319E"/>
    <w:rsid w:val="00FB5511"/>
    <w:rsid w:val="00FB6EFD"/>
    <w:rsid w:val="00FC08EB"/>
    <w:rsid w:val="00FC22E7"/>
    <w:rsid w:val="00FC29B6"/>
    <w:rsid w:val="00FC53A0"/>
    <w:rsid w:val="00FC5969"/>
    <w:rsid w:val="00FC6BF5"/>
    <w:rsid w:val="00FD2624"/>
    <w:rsid w:val="00FD3010"/>
    <w:rsid w:val="00FD486C"/>
    <w:rsid w:val="00FD78CD"/>
    <w:rsid w:val="00FE107A"/>
    <w:rsid w:val="00FE25A0"/>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520B6D"/>
    <w:pPr>
      <w:keepNext/>
      <w:suppressAutoHyphens/>
      <w:spacing w:after="240" w:line="240" w:lineRule="auto"/>
      <w:outlineLvl w:val="0"/>
    </w:pPr>
    <w:rPr>
      <w:rFonts w:cs="Times New Roman"/>
      <w:b/>
      <w:color w:val="7030A0"/>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520B6D"/>
    <w:rPr>
      <w:rFonts w:cs="Times New Roman"/>
      <w:b/>
      <w:color w:val="7030A0"/>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 w:type="character" w:styleId="Nierozpoznanawzmianka">
    <w:name w:val="Unresolved Mention"/>
    <w:basedOn w:val="Domylnaczcionkaakapitu"/>
    <w:uiPriority w:val="99"/>
    <w:semiHidden/>
    <w:unhideWhenUsed/>
    <w:rsid w:val="000F6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20577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platformazakupowa.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faktura@umb.edu.pl" TargetMode="External"/><Relationship Id="rId7" Type="http://schemas.openxmlformats.org/officeDocument/2006/relationships/endnotes" Target="endnotes.xml"/><Relationship Id="rId12" Type="http://schemas.openxmlformats.org/officeDocument/2006/relationships/hyperlink" Target="mailto:emil.bach@umb.edu.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umb.edu.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3B8E-19D8-47A3-8976-B98F6D6D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41</Pages>
  <Words>13577</Words>
  <Characters>81467</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28</cp:revision>
  <cp:lastPrinted>2023-03-01T08:26:00Z</cp:lastPrinted>
  <dcterms:created xsi:type="dcterms:W3CDTF">2023-02-27T07:45:00Z</dcterms:created>
  <dcterms:modified xsi:type="dcterms:W3CDTF">2023-03-29T07:31:00Z</dcterms:modified>
</cp:coreProperties>
</file>