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B5F14A" w14:textId="77777777" w:rsidR="00ED5C7E" w:rsidRPr="00D73D6C" w:rsidRDefault="003968F2" w:rsidP="00D73D6C">
      <w:pPr>
        <w:jc w:val="right"/>
        <w:rPr>
          <w:rFonts w:ascii="Century Gothic" w:hAnsi="Century Gothic"/>
          <w:bCs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="00ED5C7E" w:rsidRP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  <w:t xml:space="preserve">  </w:t>
      </w:r>
      <w:r w:rsidRPr="00D73D6C">
        <w:rPr>
          <w:rFonts w:ascii="Century Gothic" w:hAnsi="Century Gothic"/>
          <w:bCs/>
          <w:sz w:val="24"/>
          <w:szCs w:val="24"/>
        </w:rPr>
        <w:t xml:space="preserve">Załącznik nr </w:t>
      </w:r>
      <w:r w:rsidR="006A3579" w:rsidRPr="00D73D6C">
        <w:rPr>
          <w:rFonts w:ascii="Century Gothic" w:hAnsi="Century Gothic"/>
          <w:bCs/>
          <w:sz w:val="24"/>
          <w:szCs w:val="24"/>
        </w:rPr>
        <w:t>5</w:t>
      </w:r>
      <w:r w:rsidRPr="00D73D6C">
        <w:rPr>
          <w:rFonts w:ascii="Century Gothic" w:hAnsi="Century Gothic"/>
          <w:bCs/>
          <w:sz w:val="24"/>
          <w:szCs w:val="24"/>
        </w:rPr>
        <w:t xml:space="preserve"> do SWZ</w:t>
      </w:r>
    </w:p>
    <w:p w14:paraId="34F6837E" w14:textId="3E35A9D1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bookmarkStart w:id="0" w:name="_Hlk88741138"/>
      <w:r>
        <w:rPr>
          <w:rFonts w:ascii="Century Gothic" w:hAnsi="Century Gothic"/>
          <w:bCs/>
          <w:sz w:val="24"/>
          <w:szCs w:val="24"/>
        </w:rPr>
        <w:t>oznaczenie sprawy: IZP.271.</w:t>
      </w:r>
      <w:r w:rsidR="00136CD9">
        <w:rPr>
          <w:rFonts w:ascii="Century Gothic" w:hAnsi="Century Gothic"/>
          <w:bCs/>
          <w:sz w:val="24"/>
          <w:szCs w:val="24"/>
        </w:rPr>
        <w:t>1</w:t>
      </w:r>
      <w:r w:rsidR="00834CD3">
        <w:rPr>
          <w:rFonts w:ascii="Century Gothic" w:hAnsi="Century Gothic"/>
          <w:bCs/>
          <w:sz w:val="24"/>
          <w:szCs w:val="24"/>
        </w:rPr>
        <w:t>5.</w:t>
      </w:r>
      <w:r>
        <w:rPr>
          <w:rFonts w:ascii="Century Gothic" w:hAnsi="Century Gothic"/>
          <w:bCs/>
          <w:sz w:val="24"/>
          <w:szCs w:val="24"/>
        </w:rPr>
        <w:t>2024</w:t>
      </w:r>
    </w:p>
    <w:p w14:paraId="701F49EB" w14:textId="77777777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14:paraId="7B63B1B5" w14:textId="77777777" w:rsidR="00D73D6C" w:rsidRPr="00FC4C6D" w:rsidRDefault="00D73D6C" w:rsidP="00D73D6C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ZAMAWIAJĄCY:</w:t>
      </w:r>
    </w:p>
    <w:p w14:paraId="3AA557D4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14:paraId="74272938" w14:textId="77777777" w:rsidR="00D73D6C" w:rsidRPr="00FC4C6D" w:rsidRDefault="00D73D6C" w:rsidP="00D73D6C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14:paraId="1D6534F1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14:paraId="4EACD518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14:paraId="5777E7DD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14:paraId="2E06E393" w14:textId="77777777" w:rsidR="003A1468" w:rsidRPr="00D73D6C" w:rsidRDefault="003A1468" w:rsidP="003A1468">
      <w:pPr>
        <w:pStyle w:val="Tekstpodstawowy"/>
        <w:rPr>
          <w:rFonts w:ascii="Century Gothic" w:hAnsi="Century Gothic"/>
        </w:rPr>
      </w:pPr>
    </w:p>
    <w:p w14:paraId="59555385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3971FC58" w14:textId="64763C54" w:rsidR="00D73D6C" w:rsidRPr="00FC4C6D" w:rsidRDefault="00D73D6C" w:rsidP="00D73D6C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</w:t>
      </w:r>
      <w:r w:rsidR="00834CD3">
        <w:rPr>
          <w:rFonts w:ascii="Century Gothic" w:hAnsi="Century Gothic" w:cs="Calibri"/>
          <w:spacing w:val="-1"/>
          <w:sz w:val="24"/>
          <w:szCs w:val="24"/>
        </w:rPr>
        <w:t>D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14:paraId="64EA8C71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151AA80A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3AAD4B12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14:paraId="2525B74D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KRS/CEiDG</w:t>
      </w:r>
    </w:p>
    <w:p w14:paraId="32F5BC92" w14:textId="77777777" w:rsidR="00D73D6C" w:rsidRPr="00FC4C6D" w:rsidRDefault="00D73D6C" w:rsidP="00D73D6C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14:paraId="184FFE5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4FDD062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6D41E8FF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14:paraId="14946EE2" w14:textId="77777777" w:rsidR="00D73D6C" w:rsidRPr="00FC4C6D" w:rsidRDefault="00D73D6C" w:rsidP="00D73D6C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14:paraId="1D6E8B53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34E3C3F9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20E1F29D" w14:textId="77777777" w:rsidR="003A1468" w:rsidRPr="00D73D6C" w:rsidRDefault="003A1468" w:rsidP="003A1468">
      <w:pPr>
        <w:spacing w:before="201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  <w:u w:val="thick"/>
        </w:rPr>
        <w:lastRenderedPageBreak/>
        <w:t>OŚWIADCZENIE</w:t>
      </w:r>
    </w:p>
    <w:p w14:paraId="17252BA2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08079AFB" w14:textId="77777777" w:rsidR="003A1468" w:rsidRPr="00D73D6C" w:rsidRDefault="003A1468" w:rsidP="00D73D6C">
      <w:pPr>
        <w:spacing w:after="0" w:line="240" w:lineRule="auto"/>
        <w:ind w:left="720" w:right="412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>składane na podstawie art. 125 ust. 1</w:t>
      </w:r>
      <w:r w:rsidR="00D73D6C">
        <w:rPr>
          <w:rFonts w:ascii="Century Gothic" w:hAnsi="Century Gothic"/>
          <w:sz w:val="24"/>
          <w:szCs w:val="24"/>
        </w:rPr>
        <w:t xml:space="preserve"> ustawy z dnia 11 września </w:t>
      </w:r>
      <w:proofErr w:type="gramStart"/>
      <w:r w:rsidR="00D73D6C">
        <w:rPr>
          <w:rFonts w:ascii="Century Gothic" w:hAnsi="Century Gothic"/>
          <w:sz w:val="24"/>
          <w:szCs w:val="24"/>
        </w:rPr>
        <w:t>2019</w:t>
      </w:r>
      <w:r w:rsidRPr="00D73D6C">
        <w:rPr>
          <w:rFonts w:ascii="Century Gothic" w:hAnsi="Century Gothic"/>
          <w:sz w:val="24"/>
          <w:szCs w:val="24"/>
        </w:rPr>
        <w:t>r.</w:t>
      </w:r>
      <w:proofErr w:type="gramEnd"/>
      <w:r w:rsidR="00D73D6C">
        <w:rPr>
          <w:rFonts w:ascii="Century Gothic" w:hAnsi="Century Gothic"/>
          <w:sz w:val="24"/>
          <w:szCs w:val="24"/>
        </w:rPr>
        <w:t xml:space="preserve"> </w:t>
      </w:r>
      <w:r w:rsidRPr="00D73D6C">
        <w:rPr>
          <w:rFonts w:ascii="Century Gothic" w:hAnsi="Century Gothic"/>
          <w:sz w:val="24"/>
          <w:szCs w:val="24"/>
        </w:rPr>
        <w:t>Prawo zamówień publicznych (dalej jako: ustawa Pzp),</w:t>
      </w:r>
    </w:p>
    <w:p w14:paraId="26D13A58" w14:textId="77777777" w:rsidR="003A1468" w:rsidRPr="00D73D6C" w:rsidRDefault="003A1468" w:rsidP="003A1468">
      <w:pPr>
        <w:pStyle w:val="Tekstpodstawowy"/>
        <w:spacing w:before="11"/>
        <w:rPr>
          <w:rFonts w:ascii="Century Gothic" w:hAnsi="Century Gothic"/>
        </w:rPr>
      </w:pPr>
    </w:p>
    <w:p w14:paraId="43B80D6C" w14:textId="77777777" w:rsidR="000173A8" w:rsidRPr="00D73D6C" w:rsidRDefault="000173A8" w:rsidP="000173A8">
      <w:pPr>
        <w:jc w:val="center"/>
        <w:rPr>
          <w:rFonts w:ascii="Century Gothic" w:hAnsi="Century Gothic"/>
          <w:sz w:val="24"/>
          <w:szCs w:val="24"/>
          <w:u w:val="thick"/>
        </w:rPr>
      </w:pPr>
      <w:r w:rsidRPr="00D73D6C">
        <w:rPr>
          <w:rFonts w:ascii="Century Gothic" w:hAnsi="Century Gothic"/>
          <w:sz w:val="24"/>
          <w:szCs w:val="24"/>
          <w:u w:val="thick"/>
        </w:rPr>
        <w:t>DOTYCZĄCE PRZESŁANEK WYKLUCZENIA Z POSTĘPOWANIA</w:t>
      </w:r>
    </w:p>
    <w:p w14:paraId="06E7BEB5" w14:textId="3215EF45" w:rsidR="003A1468" w:rsidRDefault="003A1468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  <w:r w:rsidRPr="00D73D6C">
        <w:rPr>
          <w:rFonts w:ascii="Century Gothic" w:hAnsi="Century Gothic" w:cs="Calibri"/>
        </w:rPr>
        <w:t>Na potrzeby postępowania o udzielenie zamówienia publicznego pn.</w:t>
      </w:r>
      <w:r w:rsidR="003F2CE9" w:rsidRPr="00D73D6C">
        <w:rPr>
          <w:rFonts w:ascii="Century Gothic" w:hAnsi="Century Gothic" w:cs="Calibri"/>
        </w:rPr>
        <w:t xml:space="preserve"> </w:t>
      </w:r>
      <w:r w:rsidR="00D73D6C" w:rsidRPr="009440E6">
        <w:rPr>
          <w:rFonts w:ascii="Century Gothic" w:hAnsi="Century Gothic"/>
        </w:rPr>
        <w:t>„</w:t>
      </w:r>
      <w:r w:rsidR="00136CD9" w:rsidRPr="00012B9A">
        <w:rPr>
          <w:rFonts w:ascii="Century Gothic" w:hAnsi="Century Gothic"/>
        </w:rPr>
        <w:t xml:space="preserve">Pełnienie funkcji wychowawcy w placówkach wsparcia dziennego prowadzonych na terenie gminy Wodzierady w ramach projektu „Kolorowe stacyjki w Gminie Wodzierady” </w:t>
      </w:r>
      <w:r w:rsidR="00136CD9"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</w:t>
      </w:r>
      <w:r w:rsidR="00D73D6C">
        <w:rPr>
          <w:rFonts w:ascii="Century Gothic" w:eastAsia="NSimSun" w:hAnsi="Century Gothic" w:cs="Calibri"/>
          <w:kern w:val="2"/>
          <w:lang w:bidi="hi-IN"/>
        </w:rPr>
        <w:t xml:space="preserve"> </w:t>
      </w:r>
      <w:r w:rsidRPr="00D73D6C">
        <w:rPr>
          <w:rFonts w:ascii="Century Gothic" w:hAnsi="Century Gothic"/>
          <w:bCs/>
        </w:rPr>
        <w:t>oświadczam, co następuje</w:t>
      </w:r>
      <w:r w:rsidR="005D2E0F" w:rsidRPr="00D73D6C">
        <w:rPr>
          <w:rFonts w:ascii="Century Gothic" w:hAnsi="Century Gothic"/>
          <w:bCs/>
        </w:rPr>
        <w:t xml:space="preserve"> </w:t>
      </w:r>
      <w:r w:rsidR="005D2E0F" w:rsidRPr="00D73D6C">
        <w:rPr>
          <w:rFonts w:ascii="Century Gothic" w:hAnsi="Century Gothic" w:cs="Calibri"/>
        </w:rPr>
        <w:t>(</w:t>
      </w:r>
      <w:r w:rsidR="005F25FC" w:rsidRPr="00D73D6C">
        <w:rPr>
          <w:rFonts w:ascii="Century Gothic" w:hAnsi="Century Gothic" w:cs="Calibri"/>
        </w:rPr>
        <w:t>wybrać właściwe</w:t>
      </w:r>
      <w:r w:rsidR="005D2E0F" w:rsidRPr="00D73D6C">
        <w:rPr>
          <w:rFonts w:ascii="Century Gothic" w:hAnsi="Century Gothic" w:cs="Calibri"/>
        </w:rPr>
        <w:t>)</w:t>
      </w:r>
      <w:r w:rsidRPr="00D73D6C">
        <w:rPr>
          <w:rFonts w:ascii="Century Gothic" w:hAnsi="Century Gothic"/>
          <w:bCs/>
        </w:rPr>
        <w:t>:</w:t>
      </w:r>
    </w:p>
    <w:p w14:paraId="038BCA66" w14:textId="77777777" w:rsidR="00246C1D" w:rsidRPr="00D73D6C" w:rsidRDefault="00246C1D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</w:p>
    <w:p w14:paraId="24E057B7" w14:textId="77777777" w:rsidR="00085D4C" w:rsidRPr="00D73D6C" w:rsidRDefault="00085D4C" w:rsidP="00D73D6C">
      <w:pPr>
        <w:pStyle w:val="Tekstpodstawowy"/>
        <w:numPr>
          <w:ilvl w:val="0"/>
          <w:numId w:val="12"/>
        </w:numPr>
        <w:tabs>
          <w:tab w:val="clear" w:pos="900"/>
        </w:tabs>
        <w:spacing w:line="360" w:lineRule="auto"/>
        <w:ind w:left="709" w:hanging="349"/>
        <w:jc w:val="left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 xml:space="preserve">Oświadczam, że </w:t>
      </w:r>
      <w:r w:rsidRPr="00D73D6C">
        <w:rPr>
          <w:rFonts w:ascii="Century Gothic" w:hAnsi="Century Gothic" w:cs="Calibri"/>
          <w:u w:val="single"/>
        </w:rPr>
        <w:t>nie podlegam wykluczeniu z postępowania</w:t>
      </w:r>
      <w:r w:rsidRPr="00D73D6C">
        <w:rPr>
          <w:rFonts w:ascii="Century Gothic" w:hAnsi="Century Gothic" w:cs="Calibri"/>
        </w:rPr>
        <w:t xml:space="preserve"> na podstawie art. 108 ust. 1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ustawy Pzp.</w:t>
      </w:r>
    </w:p>
    <w:p w14:paraId="4D91C4D9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6C39899A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660D1CD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B5DA539" w14:textId="77777777" w:rsidR="00085D4C" w:rsidRPr="00D73D6C" w:rsidRDefault="00D73D6C" w:rsidP="00085D4C">
      <w:pPr>
        <w:pStyle w:val="Tekstpodstawowy"/>
        <w:rPr>
          <w:rFonts w:ascii="Century Gothic" w:hAnsi="Century Gothic" w:cs="Calibri"/>
        </w:rPr>
      </w:pPr>
      <w:bookmarkStart w:id="1" w:name="_Hlk88742801"/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dnia</w:t>
      </w:r>
      <w:r w:rsidR="00085D4C"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r.</w:t>
      </w:r>
    </w:p>
    <w:bookmarkEnd w:id="1"/>
    <w:p w14:paraId="5298705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3D1BBF4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C870885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135ED9D2" w14:textId="77777777" w:rsidR="00085D4C" w:rsidRPr="00D73D6C" w:rsidRDefault="00085D4C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>2.</w:t>
      </w:r>
      <w:r w:rsidRPr="00D73D6C">
        <w:rPr>
          <w:rFonts w:ascii="Century Gothic" w:hAnsi="Century Gothic" w:cs="Calibri"/>
        </w:rPr>
        <w:tab/>
        <w:t xml:space="preserve">Oświadczam, że </w:t>
      </w:r>
      <w:r w:rsidRPr="00D73D6C">
        <w:rPr>
          <w:rFonts w:ascii="Century Gothic" w:hAnsi="Century Gothic" w:cs="Calibri"/>
          <w:u w:val="single"/>
        </w:rPr>
        <w:t>zachodzą w stosunku do mnie podstawy wykluczenia z postępowania</w:t>
      </w:r>
      <w:r w:rsidRPr="00D73D6C">
        <w:rPr>
          <w:rFonts w:ascii="Century Gothic" w:hAnsi="Century Gothic" w:cs="Calibri"/>
        </w:rPr>
        <w:t xml:space="preserve"> na podstawie art. 108 ust. 1 pkt 1, 2 lub 5 ustawy Pzp</w:t>
      </w:r>
      <w:r w:rsidR="005D2E0F" w:rsidRPr="00D73D6C">
        <w:rPr>
          <w:rFonts w:ascii="Century Gothic" w:hAnsi="Century Gothic" w:cs="Calibri"/>
        </w:rPr>
        <w:t xml:space="preserve">. </w:t>
      </w:r>
      <w:r w:rsidRPr="00D73D6C">
        <w:rPr>
          <w:rFonts w:ascii="Century Gothic" w:hAnsi="Century Gothic" w:cs="Calibri"/>
        </w:rPr>
        <w:t xml:space="preserve"> Jednocześnie oświadczam, że w związku z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ww. okolicznością, na podstawie art. 110 ust. 2 ustawy Pzp podjąłem następujące</w:t>
      </w:r>
      <w:r w:rsidR="006455FC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środki</w:t>
      </w:r>
      <w:r w:rsidR="005D2E0F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naprawcze:</w:t>
      </w:r>
    </w:p>
    <w:p w14:paraId="38D6F860" w14:textId="77777777" w:rsidR="005D2E0F" w:rsidRPr="00D73D6C" w:rsidRDefault="005D2E0F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</w:p>
    <w:p w14:paraId="2A033F5C" w14:textId="77777777" w:rsidR="00085D4C" w:rsidRDefault="00085D4C" w:rsidP="00085D4C">
      <w:pPr>
        <w:pStyle w:val="Tekstpodstawowy"/>
        <w:rPr>
          <w:rFonts w:ascii="Century Gothic" w:hAnsi="Century Gothic" w:cs="Calibri"/>
        </w:rPr>
      </w:pPr>
    </w:p>
    <w:p w14:paraId="59A28702" w14:textId="77777777" w:rsidR="00D73D6C" w:rsidRPr="00D73D6C" w:rsidRDefault="00D73D6C" w:rsidP="00085D4C">
      <w:pPr>
        <w:pStyle w:val="Tekstpodstawowy"/>
        <w:rPr>
          <w:rFonts w:ascii="Century Gothic" w:hAnsi="Century Gothic" w:cs="Calibri"/>
        </w:rPr>
      </w:pPr>
    </w:p>
    <w:p w14:paraId="4B2248B8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4C9162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7254EF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26314A17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4BF4122C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D69F634" w14:textId="77777777" w:rsidR="00085D4C" w:rsidRPr="00D73D6C" w:rsidRDefault="00085D4C" w:rsidP="005D2E0F">
      <w:pPr>
        <w:pStyle w:val="Tekstpodstawowy"/>
        <w:numPr>
          <w:ilvl w:val="0"/>
          <w:numId w:val="13"/>
        </w:numPr>
        <w:tabs>
          <w:tab w:val="clear" w:pos="900"/>
        </w:tabs>
        <w:ind w:left="709" w:hanging="286"/>
        <w:rPr>
          <w:rFonts w:ascii="Century Gothic" w:hAnsi="Century Gothic" w:cs="Calibri"/>
        </w:rPr>
      </w:pPr>
      <w:proofErr w:type="gramStart"/>
      <w:r w:rsidRPr="00D73D6C">
        <w:rPr>
          <w:rFonts w:ascii="Century Gothic" w:hAnsi="Century Gothic" w:cs="Calibri"/>
        </w:rPr>
        <w:lastRenderedPageBreak/>
        <w:t>Oświadczam,  że</w:t>
      </w:r>
      <w:proofErr w:type="gramEnd"/>
      <w:r w:rsidRPr="00D73D6C">
        <w:rPr>
          <w:rFonts w:ascii="Century Gothic" w:hAnsi="Century Gothic" w:cs="Calibri"/>
        </w:rPr>
        <w:t xml:space="preserve">  wszystkie  informacje  podane  w  powyższych  oświadczeniach  są  aktualne i zgodne z prawdą oraz zostały przedstawione z pełną świadomością konsekwencji wprowadzenia zamawiającego w błąd przy przedstawianiu informacji.</w:t>
      </w:r>
    </w:p>
    <w:p w14:paraId="15170907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p w14:paraId="2FC206D1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bookmarkEnd w:id="0"/>
    <w:p w14:paraId="418C5F62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41341C2D" w14:textId="77777777" w:rsidR="00014736" w:rsidRPr="00D73D6C" w:rsidRDefault="00014736" w:rsidP="008C18FB">
      <w:pPr>
        <w:rPr>
          <w:rFonts w:ascii="Century Gothic" w:hAnsi="Century Gothic"/>
          <w:bCs/>
          <w:sz w:val="24"/>
          <w:szCs w:val="24"/>
        </w:rPr>
      </w:pPr>
    </w:p>
    <w:p w14:paraId="0729C191" w14:textId="77777777" w:rsidR="00651E53" w:rsidRPr="00D73D6C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67F39BA2" w14:textId="77777777" w:rsidR="005D2E0F" w:rsidRPr="00D73D6C" w:rsidRDefault="005D2E0F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07A68C64" w14:textId="77777777" w:rsidR="00D73D6C" w:rsidRPr="002E1D45" w:rsidRDefault="00D73D6C" w:rsidP="00D73D6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1B649972" w14:textId="77777777" w:rsidR="00ED5C7E" w:rsidRPr="00D73D6C" w:rsidRDefault="00ED5C7E" w:rsidP="00D73D6C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ED5C7E" w:rsidRPr="00D73D6C" w:rsidSect="00F8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F8A6" w14:textId="77777777" w:rsidR="00313C56" w:rsidRDefault="00313C56">
      <w:pPr>
        <w:spacing w:after="0" w:line="240" w:lineRule="auto"/>
      </w:pPr>
      <w:r>
        <w:separator/>
      </w:r>
    </w:p>
  </w:endnote>
  <w:endnote w:type="continuationSeparator" w:id="0">
    <w:p w14:paraId="6EF70974" w14:textId="77777777" w:rsidR="00313C56" w:rsidRDefault="0031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0B23" w14:textId="77777777" w:rsidR="00834CD3" w:rsidRDefault="00834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C7FD" w14:textId="77777777" w:rsidR="00087BF2" w:rsidRPr="00554CA3" w:rsidRDefault="00087BF2" w:rsidP="00087BF2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41E47C08" w14:textId="173AD512" w:rsidR="006674D0" w:rsidRPr="00D73D6C" w:rsidRDefault="006674D0" w:rsidP="00D73D6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A6A" w14:textId="77777777" w:rsidR="00834CD3" w:rsidRDefault="00834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14A7F" w14:textId="77777777" w:rsidR="00313C56" w:rsidRDefault="00313C56">
      <w:pPr>
        <w:spacing w:after="0" w:line="240" w:lineRule="auto"/>
      </w:pPr>
      <w:r>
        <w:separator/>
      </w:r>
    </w:p>
  </w:footnote>
  <w:footnote w:type="continuationSeparator" w:id="0">
    <w:p w14:paraId="29F9A53E" w14:textId="77777777" w:rsidR="00313C56" w:rsidRDefault="0031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205E" w14:textId="77777777" w:rsidR="00136CD9" w:rsidRDefault="00136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05CA" w14:textId="77777777" w:rsidR="006674D0" w:rsidRDefault="00FD023E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 wp14:anchorId="067C5918" wp14:editId="6B72A889">
          <wp:extent cx="5760720" cy="731520"/>
          <wp:effectExtent l="0" t="0" r="0" b="0"/>
          <wp:docPr id="1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4403" w14:textId="77777777" w:rsidR="00136CD9" w:rsidRDefault="00136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3C2370"/>
    <w:multiLevelType w:val="multilevel"/>
    <w:tmpl w:val="E50A379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226F"/>
    <w:multiLevelType w:val="hybridMultilevel"/>
    <w:tmpl w:val="854AFC2A"/>
    <w:lvl w:ilvl="0" w:tplc="3996A5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1C94A31"/>
    <w:multiLevelType w:val="hybridMultilevel"/>
    <w:tmpl w:val="EF4E4386"/>
    <w:lvl w:ilvl="0" w:tplc="6C3A7620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16BB"/>
    <w:multiLevelType w:val="hybridMultilevel"/>
    <w:tmpl w:val="7654F812"/>
    <w:lvl w:ilvl="0" w:tplc="BE50AA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4257"/>
    <w:multiLevelType w:val="multilevel"/>
    <w:tmpl w:val="80ACE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02D96"/>
    <w:multiLevelType w:val="hybridMultilevel"/>
    <w:tmpl w:val="611A8CEA"/>
    <w:lvl w:ilvl="0" w:tplc="9C0C23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7B5893"/>
    <w:multiLevelType w:val="multilevel"/>
    <w:tmpl w:val="7B9A4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36513">
    <w:abstractNumId w:val="3"/>
  </w:num>
  <w:num w:numId="2" w16cid:durableId="634681403">
    <w:abstractNumId w:val="12"/>
  </w:num>
  <w:num w:numId="3" w16cid:durableId="1428234905">
    <w:abstractNumId w:val="14"/>
  </w:num>
  <w:num w:numId="4" w16cid:durableId="1966307649">
    <w:abstractNumId w:val="9"/>
  </w:num>
  <w:num w:numId="5" w16cid:durableId="166096950">
    <w:abstractNumId w:val="13"/>
  </w:num>
  <w:num w:numId="6" w16cid:durableId="1867215212">
    <w:abstractNumId w:val="6"/>
  </w:num>
  <w:num w:numId="7" w16cid:durableId="894319270">
    <w:abstractNumId w:val="0"/>
  </w:num>
  <w:num w:numId="8" w16cid:durableId="1163938041">
    <w:abstractNumId w:val="11"/>
  </w:num>
  <w:num w:numId="9" w16cid:durableId="1073964710">
    <w:abstractNumId w:val="2"/>
  </w:num>
  <w:num w:numId="10" w16cid:durableId="527524862">
    <w:abstractNumId w:val="5"/>
  </w:num>
  <w:num w:numId="11" w16cid:durableId="1939561129">
    <w:abstractNumId w:val="1"/>
  </w:num>
  <w:num w:numId="12" w16cid:durableId="1779175309">
    <w:abstractNumId w:val="4"/>
  </w:num>
  <w:num w:numId="13" w16cid:durableId="997928911">
    <w:abstractNumId w:val="7"/>
  </w:num>
  <w:num w:numId="14" w16cid:durableId="1654748363">
    <w:abstractNumId w:val="10"/>
  </w:num>
  <w:num w:numId="15" w16cid:durableId="253708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3F3C"/>
    <w:rsid w:val="00014736"/>
    <w:rsid w:val="000173A8"/>
    <w:rsid w:val="000304F1"/>
    <w:rsid w:val="00030C3E"/>
    <w:rsid w:val="00031EC3"/>
    <w:rsid w:val="0004089A"/>
    <w:rsid w:val="0008021A"/>
    <w:rsid w:val="00085673"/>
    <w:rsid w:val="00085D4C"/>
    <w:rsid w:val="00087BF2"/>
    <w:rsid w:val="000945EF"/>
    <w:rsid w:val="000972CA"/>
    <w:rsid w:val="000A440C"/>
    <w:rsid w:val="000D2519"/>
    <w:rsid w:val="000D621D"/>
    <w:rsid w:val="000E324B"/>
    <w:rsid w:val="000F15B0"/>
    <w:rsid w:val="00110F6E"/>
    <w:rsid w:val="00123D68"/>
    <w:rsid w:val="00136CD9"/>
    <w:rsid w:val="0016560A"/>
    <w:rsid w:val="001A5097"/>
    <w:rsid w:val="001C48B6"/>
    <w:rsid w:val="00212828"/>
    <w:rsid w:val="00216740"/>
    <w:rsid w:val="00220B22"/>
    <w:rsid w:val="002339ED"/>
    <w:rsid w:val="00246C1D"/>
    <w:rsid w:val="00265E21"/>
    <w:rsid w:val="00275424"/>
    <w:rsid w:val="00313C56"/>
    <w:rsid w:val="00325396"/>
    <w:rsid w:val="00346E37"/>
    <w:rsid w:val="003519F8"/>
    <w:rsid w:val="0035431D"/>
    <w:rsid w:val="003579D3"/>
    <w:rsid w:val="003600EB"/>
    <w:rsid w:val="00365104"/>
    <w:rsid w:val="003863DB"/>
    <w:rsid w:val="003968F2"/>
    <w:rsid w:val="00397996"/>
    <w:rsid w:val="003A1242"/>
    <w:rsid w:val="003A1468"/>
    <w:rsid w:val="003B2002"/>
    <w:rsid w:val="003D515A"/>
    <w:rsid w:val="003F2CE9"/>
    <w:rsid w:val="0040000A"/>
    <w:rsid w:val="00411CD0"/>
    <w:rsid w:val="00425F52"/>
    <w:rsid w:val="00426803"/>
    <w:rsid w:val="004C5848"/>
    <w:rsid w:val="004D45C3"/>
    <w:rsid w:val="00511FAD"/>
    <w:rsid w:val="00517CAF"/>
    <w:rsid w:val="005347B6"/>
    <w:rsid w:val="00573CA4"/>
    <w:rsid w:val="005811E8"/>
    <w:rsid w:val="005C1F01"/>
    <w:rsid w:val="005D2E0F"/>
    <w:rsid w:val="005D7CB9"/>
    <w:rsid w:val="005F1E85"/>
    <w:rsid w:val="005F25FC"/>
    <w:rsid w:val="00614FBB"/>
    <w:rsid w:val="00635BC2"/>
    <w:rsid w:val="00643649"/>
    <w:rsid w:val="006455FC"/>
    <w:rsid w:val="00651E53"/>
    <w:rsid w:val="006540D1"/>
    <w:rsid w:val="00660B55"/>
    <w:rsid w:val="006674D0"/>
    <w:rsid w:val="006844FD"/>
    <w:rsid w:val="006A3579"/>
    <w:rsid w:val="006A5D17"/>
    <w:rsid w:val="006B69F2"/>
    <w:rsid w:val="006E5BED"/>
    <w:rsid w:val="006F2024"/>
    <w:rsid w:val="007234E6"/>
    <w:rsid w:val="007302C9"/>
    <w:rsid w:val="00731994"/>
    <w:rsid w:val="0073634D"/>
    <w:rsid w:val="0074170A"/>
    <w:rsid w:val="007456D5"/>
    <w:rsid w:val="00793444"/>
    <w:rsid w:val="007B5D34"/>
    <w:rsid w:val="007E26C3"/>
    <w:rsid w:val="007E7428"/>
    <w:rsid w:val="007F79AB"/>
    <w:rsid w:val="00801279"/>
    <w:rsid w:val="00801F5D"/>
    <w:rsid w:val="00811881"/>
    <w:rsid w:val="0081496A"/>
    <w:rsid w:val="00826272"/>
    <w:rsid w:val="00834CD3"/>
    <w:rsid w:val="0083682D"/>
    <w:rsid w:val="00871AD9"/>
    <w:rsid w:val="008772E3"/>
    <w:rsid w:val="008932D4"/>
    <w:rsid w:val="008A2388"/>
    <w:rsid w:val="008C18FB"/>
    <w:rsid w:val="008C6AB2"/>
    <w:rsid w:val="008D74F2"/>
    <w:rsid w:val="00901E61"/>
    <w:rsid w:val="00940C19"/>
    <w:rsid w:val="00954A4F"/>
    <w:rsid w:val="009742CB"/>
    <w:rsid w:val="0099481C"/>
    <w:rsid w:val="009F3824"/>
    <w:rsid w:val="00A11549"/>
    <w:rsid w:val="00A16E1A"/>
    <w:rsid w:val="00A278FD"/>
    <w:rsid w:val="00A91D47"/>
    <w:rsid w:val="00AB139C"/>
    <w:rsid w:val="00AD55A7"/>
    <w:rsid w:val="00AE2A98"/>
    <w:rsid w:val="00AF0B57"/>
    <w:rsid w:val="00B46366"/>
    <w:rsid w:val="00B64ECD"/>
    <w:rsid w:val="00B70EE9"/>
    <w:rsid w:val="00B8230C"/>
    <w:rsid w:val="00B8315C"/>
    <w:rsid w:val="00B83E04"/>
    <w:rsid w:val="00C04FCC"/>
    <w:rsid w:val="00C31203"/>
    <w:rsid w:val="00C32394"/>
    <w:rsid w:val="00C624CC"/>
    <w:rsid w:val="00C8384F"/>
    <w:rsid w:val="00CD18E6"/>
    <w:rsid w:val="00CF19B1"/>
    <w:rsid w:val="00D04968"/>
    <w:rsid w:val="00D1223E"/>
    <w:rsid w:val="00D143C9"/>
    <w:rsid w:val="00D252E0"/>
    <w:rsid w:val="00D7265E"/>
    <w:rsid w:val="00D73D6C"/>
    <w:rsid w:val="00D83EF4"/>
    <w:rsid w:val="00D87DA7"/>
    <w:rsid w:val="00D87F86"/>
    <w:rsid w:val="00DE2E2D"/>
    <w:rsid w:val="00DF3DAE"/>
    <w:rsid w:val="00E36B88"/>
    <w:rsid w:val="00E3799B"/>
    <w:rsid w:val="00E86459"/>
    <w:rsid w:val="00E9681F"/>
    <w:rsid w:val="00EC7A08"/>
    <w:rsid w:val="00ED5C7E"/>
    <w:rsid w:val="00F0138A"/>
    <w:rsid w:val="00F51551"/>
    <w:rsid w:val="00F57CDE"/>
    <w:rsid w:val="00F6343E"/>
    <w:rsid w:val="00F86600"/>
    <w:rsid w:val="00FB127D"/>
    <w:rsid w:val="00FD023E"/>
    <w:rsid w:val="00FD547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EBD537"/>
  <w15:chartTrackingRefBased/>
  <w15:docId w15:val="{BD847298-6A46-4A1B-BF5A-004CC228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3A1468"/>
    <w:pPr>
      <w:widowControl w:val="0"/>
      <w:suppressAutoHyphens w:val="0"/>
      <w:autoSpaceDE w:val="0"/>
      <w:autoSpaceDN w:val="0"/>
      <w:spacing w:before="108"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3A1468"/>
    <w:rPr>
      <w:b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2</TotalTime>
  <Pages>3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7</cp:revision>
  <cp:lastPrinted>2021-11-25T10:09:00Z</cp:lastPrinted>
  <dcterms:created xsi:type="dcterms:W3CDTF">2024-06-09T14:52:00Z</dcterms:created>
  <dcterms:modified xsi:type="dcterms:W3CDTF">2024-08-28T06:24:00Z</dcterms:modified>
</cp:coreProperties>
</file>