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470E1F">
        <w:rPr>
          <w:rFonts w:ascii="Arial" w:hAnsi="Arial" w:cs="Arial"/>
          <w:sz w:val="22"/>
        </w:rPr>
        <w:t>29</w:t>
      </w:r>
      <w:r w:rsidR="007E0BDA" w:rsidRPr="00966714">
        <w:rPr>
          <w:rFonts w:ascii="Arial" w:hAnsi="Arial" w:cs="Arial"/>
          <w:sz w:val="22"/>
        </w:rPr>
        <w:t>.</w:t>
      </w:r>
      <w:r w:rsidR="00A249EE">
        <w:rPr>
          <w:rFonts w:ascii="Arial" w:hAnsi="Arial" w:cs="Arial"/>
          <w:sz w:val="22"/>
        </w:rPr>
        <w:t>03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sz w:val="12"/>
        </w:rPr>
      </w:pPr>
    </w:p>
    <w:p w:rsid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F426DF" w:rsidRPr="00F426DF" w:rsidRDefault="00F426DF" w:rsidP="00D6670F">
      <w:pPr>
        <w:spacing w:line="288" w:lineRule="auto"/>
        <w:rPr>
          <w:rFonts w:ascii="Arial" w:hAnsi="Arial" w:cs="Arial"/>
          <w:sz w:val="1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470E1F">
        <w:rPr>
          <w:rFonts w:ascii="Arial" w:hAnsi="Arial" w:cs="Arial"/>
          <w:sz w:val="22"/>
        </w:rPr>
        <w:t>6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470E1F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F426D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11EFE" w:rsidRDefault="00511EF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249EE" w:rsidRPr="00250D92" w:rsidRDefault="00A249EE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 w:rsidRPr="00250D92">
        <w:rPr>
          <w:rFonts w:ascii="Arial" w:hAnsi="Arial" w:cs="Arial"/>
          <w:b/>
          <w:sz w:val="22"/>
          <w:szCs w:val="22"/>
        </w:rPr>
        <w:t>:</w:t>
      </w:r>
      <w:r w:rsidRPr="00250D9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50D92" w:rsidRPr="00250D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Przebudowę ulicy Okrętowej i Kossaka w Tczewie – wykonanie dokumentacji projektowej</w:t>
      </w:r>
      <w:r w:rsidRPr="00250D9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470E1F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</w:t>
      </w:r>
      <w:r w:rsidR="00A249EE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.202</w:t>
      </w:r>
      <w:r w:rsidR="00A249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C01F0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6925AA" w:rsidRDefault="006925AA" w:rsidP="006925A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230.000,00 zł, w tym: </w:t>
      </w:r>
    </w:p>
    <w:p w:rsidR="006925AA" w:rsidRDefault="006925AA" w:rsidP="006925A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część nr 1 – 80.000,00 zł,</w:t>
      </w:r>
    </w:p>
    <w:p w:rsidR="006925AA" w:rsidRDefault="006925AA" w:rsidP="006925AA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część nr 2 – 150.000,00 zł.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5A3BF7" w:rsidRPr="00121309" w:rsidRDefault="005A3BF7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6925AA" w:rsidRDefault="006925AA" w:rsidP="006925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Część nr 1 </w:t>
      </w:r>
      <w:r>
        <w:rPr>
          <w:rFonts w:ascii="Arial" w:hAnsi="Arial" w:cs="Arial"/>
          <w:b/>
          <w:sz w:val="22"/>
          <w:szCs w:val="22"/>
        </w:rPr>
        <w:t>Przebudowa ulicy Okrętowej w Tczewie – wykonanie dokumentacji projektowej</w:t>
      </w:r>
    </w:p>
    <w:p w:rsidR="006925AA" w:rsidRPr="00F426DF" w:rsidRDefault="006925AA" w:rsidP="006925AA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247"/>
        <w:gridCol w:w="3261"/>
      </w:tblGrid>
      <w:tr w:rsidR="006925AA" w:rsidTr="00F426DF">
        <w:trPr>
          <w:cantSplit/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łącznie z podatkiem VAT</w:t>
            </w:r>
          </w:p>
        </w:tc>
      </w:tr>
      <w:tr w:rsidR="006925AA" w:rsidTr="00F426DF">
        <w:trPr>
          <w:cantSplit/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Pracownia Projektowa „</w:t>
            </w:r>
            <w:proofErr w:type="spellStart"/>
            <w:r>
              <w:rPr>
                <w:rFonts w:ascii="Arial" w:hAnsi="Arial" w:cs="Arial"/>
                <w:color w:val="000000"/>
              </w:rPr>
              <w:t>Promar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” </w:t>
            </w:r>
          </w:p>
          <w:p w:rsidR="00F426DF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 Szyszkowski</w:t>
            </w:r>
          </w:p>
          <w:p w:rsidR="00F426DF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Rożental, ul. Bielawska 8</w:t>
            </w:r>
          </w:p>
          <w:p w:rsidR="00F426DF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83-130 Pelplin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99.630,00 </w:t>
            </w:r>
            <w:r w:rsidR="006925AA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6925AA" w:rsidTr="00F426DF">
        <w:trPr>
          <w:cantSplit/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 BC Sp. z o.o.</w:t>
            </w:r>
          </w:p>
          <w:p w:rsidR="00F426DF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Metalowa 3</w:t>
            </w:r>
          </w:p>
          <w:p w:rsidR="00F426DF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10-603 Olsztyn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92.865,00 </w:t>
            </w:r>
            <w:r w:rsidR="006925AA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6925AA" w:rsidRDefault="006925AA" w:rsidP="006925AA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25AA" w:rsidRDefault="006925AA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F426DF" w:rsidRDefault="00F426DF" w:rsidP="006925AA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925AA" w:rsidRDefault="006925AA" w:rsidP="006925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Część nr 2 </w:t>
      </w:r>
      <w:r w:rsidR="00F426DF">
        <w:rPr>
          <w:rFonts w:ascii="Arial" w:hAnsi="Arial" w:cs="Arial"/>
          <w:b/>
          <w:sz w:val="22"/>
          <w:szCs w:val="22"/>
        </w:rPr>
        <w:t>Przebudowa ulicy Kossaka</w:t>
      </w:r>
      <w:r>
        <w:rPr>
          <w:rFonts w:ascii="Arial" w:hAnsi="Arial" w:cs="Arial"/>
          <w:b/>
          <w:sz w:val="22"/>
          <w:szCs w:val="22"/>
        </w:rPr>
        <w:t xml:space="preserve"> w Tczewie – wykonanie dokumentacji projektowej</w:t>
      </w:r>
    </w:p>
    <w:p w:rsidR="006925AA" w:rsidRPr="00F426DF" w:rsidRDefault="006925AA" w:rsidP="006925AA">
      <w:pPr>
        <w:jc w:val="both"/>
        <w:rPr>
          <w:rFonts w:ascii="Arial" w:eastAsia="Calibri" w:hAnsi="Arial" w:cs="Arial"/>
          <w:b/>
          <w:sz w:val="14"/>
          <w:szCs w:val="22"/>
          <w:lang w:eastAsia="en-US"/>
        </w:rPr>
      </w:pPr>
    </w:p>
    <w:p w:rsidR="006925AA" w:rsidRDefault="006925AA" w:rsidP="006925AA">
      <w:pPr>
        <w:jc w:val="both"/>
        <w:rPr>
          <w:rFonts w:ascii="Arial" w:hAnsi="Arial" w:cs="Arial"/>
          <w:sz w:val="6"/>
          <w:szCs w:val="6"/>
        </w:rPr>
      </w:pPr>
    </w:p>
    <w:p w:rsidR="006925AA" w:rsidRDefault="006925AA" w:rsidP="006925AA">
      <w:pPr>
        <w:ind w:left="6372"/>
        <w:jc w:val="both"/>
        <w:rPr>
          <w:rFonts w:ascii="Arial" w:hAnsi="Arial" w:cs="Arial"/>
          <w:sz w:val="6"/>
          <w:szCs w:val="6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247"/>
        <w:gridCol w:w="3261"/>
      </w:tblGrid>
      <w:tr w:rsidR="006925AA" w:rsidTr="006925AA">
        <w:trPr>
          <w:cantSplit/>
          <w:trHeight w:val="7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6925A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łącznie z podatkiem VAT</w:t>
            </w:r>
          </w:p>
        </w:tc>
      </w:tr>
      <w:tr w:rsidR="006925AA" w:rsidTr="006925AA">
        <w:trPr>
          <w:cantSplit/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F42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Pracownia Projektowa „</w:t>
            </w:r>
            <w:proofErr w:type="spellStart"/>
            <w:r>
              <w:rPr>
                <w:rFonts w:ascii="Arial" w:hAnsi="Arial" w:cs="Arial"/>
                <w:color w:val="000000"/>
              </w:rPr>
              <w:t>Promar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” </w:t>
            </w:r>
          </w:p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 Szyszkowski</w:t>
            </w:r>
          </w:p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Rożental, ul. Bielawska 8</w:t>
            </w:r>
          </w:p>
          <w:p w:rsidR="006925AA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83-130 Pelplin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AA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146.370,00</w:t>
            </w:r>
            <w:r w:rsidR="006925AA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F426DF" w:rsidTr="006925AA">
        <w:trPr>
          <w:cantSplit/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DF" w:rsidRDefault="00F42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DF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Konsorcjum firm:</w:t>
            </w:r>
          </w:p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Lider:  MG BC Sp. z o.o.</w:t>
            </w:r>
          </w:p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Metalowa 3</w:t>
            </w:r>
          </w:p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10-603 Olsztyn</w:t>
            </w:r>
          </w:p>
          <w:p w:rsidR="00F426DF" w:rsidRPr="00F426DF" w:rsidRDefault="00F426DF" w:rsidP="00F426DF">
            <w:pPr>
              <w:jc w:val="center"/>
              <w:rPr>
                <w:rFonts w:ascii="Arial" w:hAnsi="Arial" w:cs="Arial"/>
                <w:color w:val="000000"/>
                <w:sz w:val="6"/>
              </w:rPr>
            </w:pPr>
          </w:p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Partner: SIGMA TRANSFER Sp. z o.o.</w:t>
            </w:r>
          </w:p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Wodnika 34</w:t>
            </w:r>
          </w:p>
          <w:p w:rsidR="00F426DF" w:rsidRDefault="00F426DF" w:rsidP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11-034 </w:t>
            </w:r>
            <w:r w:rsidR="00D232FC">
              <w:rPr>
                <w:rFonts w:ascii="Arial" w:hAnsi="Arial" w:cs="Arial"/>
                <w:color w:val="000000"/>
              </w:rPr>
              <w:t>Tomaszkowo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DF" w:rsidRDefault="00F426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162.360,00 zł</w:t>
            </w:r>
          </w:p>
        </w:tc>
      </w:tr>
    </w:tbl>
    <w:p w:rsidR="006925AA" w:rsidRDefault="006925AA" w:rsidP="006925AA">
      <w:pPr>
        <w:rPr>
          <w:vanish/>
        </w:rPr>
      </w:pPr>
    </w:p>
    <w:p w:rsidR="007A271D" w:rsidRDefault="007A271D" w:rsidP="005E7C3E">
      <w:pPr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95D2E" w:rsidRDefault="00C173E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0F6AC1" w:rsidRDefault="000F6AC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</w:p>
    <w:p w:rsidR="000F6AC1" w:rsidRPr="003845A1" w:rsidRDefault="000F6AC1" w:rsidP="003845A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</w:p>
    <w:p w:rsidR="003845A1" w:rsidRPr="00F426DF" w:rsidRDefault="003845A1" w:rsidP="000F6AC1">
      <w:pPr>
        <w:tabs>
          <w:tab w:val="left" w:pos="5387"/>
        </w:tabs>
        <w:spacing w:line="288" w:lineRule="auto"/>
        <w:ind w:firstLine="5529"/>
        <w:rPr>
          <w:rFonts w:ascii="Arial" w:hAnsi="Arial" w:cs="Arial"/>
          <w:color w:val="FFFFFF" w:themeColor="background1"/>
          <w:sz w:val="22"/>
          <w:szCs w:val="22"/>
        </w:rPr>
      </w:pPr>
      <w:r w:rsidRPr="00F426DF">
        <w:rPr>
          <w:rFonts w:ascii="Arial" w:hAnsi="Arial" w:cs="Arial"/>
          <w:color w:val="FFFFFF" w:themeColor="background1"/>
          <w:sz w:val="22"/>
          <w:szCs w:val="22"/>
        </w:rPr>
        <w:t>Podpisał:</w:t>
      </w:r>
    </w:p>
    <w:p w:rsidR="006469E0" w:rsidRDefault="006469E0" w:rsidP="006469E0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</w:t>
      </w:r>
      <w:r w:rsidRPr="00C74D18">
        <w:rPr>
          <w:rFonts w:ascii="Arial" w:hAnsi="Arial" w:cs="Arial"/>
          <w:sz w:val="22"/>
          <w:szCs w:val="22"/>
        </w:rPr>
        <w:t>Podpisał:</w:t>
      </w:r>
    </w:p>
    <w:p w:rsidR="006469E0" w:rsidRDefault="006469E0" w:rsidP="006469E0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    Przemysław </w:t>
      </w:r>
      <w:proofErr w:type="spellStart"/>
      <w:r>
        <w:rPr>
          <w:rFonts w:ascii="Arial" w:hAnsi="Arial" w:cs="Arial"/>
          <w:color w:val="FF0000"/>
          <w:sz w:val="22"/>
          <w:lang w:eastAsia="zh-CN"/>
        </w:rPr>
        <w:t>Boleski</w:t>
      </w:r>
      <w:proofErr w:type="spellEnd"/>
    </w:p>
    <w:p w:rsidR="006469E0" w:rsidRDefault="006469E0" w:rsidP="006469E0">
      <w:pPr>
        <w:spacing w:line="288" w:lineRule="auto"/>
        <w:jc w:val="both"/>
        <w:rPr>
          <w:rFonts w:ascii="Arial" w:hAnsi="Arial" w:cs="Arial"/>
          <w:color w:val="FF0000"/>
          <w:sz w:val="6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4D18">
        <w:rPr>
          <w:rFonts w:ascii="Arial" w:hAnsi="Arial" w:cs="Arial"/>
          <w:color w:val="FF0000"/>
          <w:sz w:val="6"/>
          <w:lang w:eastAsia="zh-CN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FF0000"/>
          <w:sz w:val="22"/>
          <w:lang w:eastAsia="zh-CN"/>
        </w:rPr>
        <w:t xml:space="preserve">Dyrektor Zakładu Usług </w:t>
      </w:r>
    </w:p>
    <w:p w:rsidR="006469E0" w:rsidRDefault="006469E0" w:rsidP="006469E0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                                                                                          Komunalnych w Tczewie</w:t>
      </w:r>
    </w:p>
    <w:p w:rsidR="00695D2E" w:rsidRPr="000F6AC1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695D2E" w:rsidRPr="000F6AC1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695D2E" w:rsidRPr="000F6AC1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C173E1" w:rsidRPr="000F6AC1" w:rsidRDefault="00C173E1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695D2E" w:rsidRPr="000F6AC1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F426DF" w:rsidRPr="000F6AC1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color w:val="FF0000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F426DF" w:rsidRDefault="00F426DF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0F6AC1"/>
    <w:rsid w:val="00146254"/>
    <w:rsid w:val="00154D9F"/>
    <w:rsid w:val="00175799"/>
    <w:rsid w:val="001A5C43"/>
    <w:rsid w:val="001B1D0B"/>
    <w:rsid w:val="001B7A33"/>
    <w:rsid w:val="001D0475"/>
    <w:rsid w:val="001E0C66"/>
    <w:rsid w:val="00250D92"/>
    <w:rsid w:val="0025421A"/>
    <w:rsid w:val="0027213B"/>
    <w:rsid w:val="002F36BA"/>
    <w:rsid w:val="002F6AEE"/>
    <w:rsid w:val="003315AE"/>
    <w:rsid w:val="00344B4E"/>
    <w:rsid w:val="003741E7"/>
    <w:rsid w:val="003845A1"/>
    <w:rsid w:val="00470BC4"/>
    <w:rsid w:val="00470E1F"/>
    <w:rsid w:val="004D51B6"/>
    <w:rsid w:val="00511EFE"/>
    <w:rsid w:val="00537AD6"/>
    <w:rsid w:val="00563A12"/>
    <w:rsid w:val="00565C9C"/>
    <w:rsid w:val="005A3BF7"/>
    <w:rsid w:val="005C344C"/>
    <w:rsid w:val="005C3707"/>
    <w:rsid w:val="005C4013"/>
    <w:rsid w:val="005D3F1D"/>
    <w:rsid w:val="005E7C3E"/>
    <w:rsid w:val="005F07E2"/>
    <w:rsid w:val="006469E0"/>
    <w:rsid w:val="00665186"/>
    <w:rsid w:val="006761EF"/>
    <w:rsid w:val="00677186"/>
    <w:rsid w:val="00686FAA"/>
    <w:rsid w:val="006925AA"/>
    <w:rsid w:val="00695D2E"/>
    <w:rsid w:val="006A1093"/>
    <w:rsid w:val="006B43F4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90603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A249EE"/>
    <w:rsid w:val="00A34FC1"/>
    <w:rsid w:val="00A354C4"/>
    <w:rsid w:val="00A86D39"/>
    <w:rsid w:val="00AB1DAE"/>
    <w:rsid w:val="00B06618"/>
    <w:rsid w:val="00B1680F"/>
    <w:rsid w:val="00B34EEA"/>
    <w:rsid w:val="00B96360"/>
    <w:rsid w:val="00BD32D7"/>
    <w:rsid w:val="00C01F0E"/>
    <w:rsid w:val="00C107FD"/>
    <w:rsid w:val="00C173E1"/>
    <w:rsid w:val="00C365D3"/>
    <w:rsid w:val="00C37AF9"/>
    <w:rsid w:val="00C74D18"/>
    <w:rsid w:val="00C82EBB"/>
    <w:rsid w:val="00CB25DA"/>
    <w:rsid w:val="00CC7BAF"/>
    <w:rsid w:val="00CD4035"/>
    <w:rsid w:val="00CF1C37"/>
    <w:rsid w:val="00D232FC"/>
    <w:rsid w:val="00D42391"/>
    <w:rsid w:val="00D6670F"/>
    <w:rsid w:val="00DD7DFC"/>
    <w:rsid w:val="00E0409F"/>
    <w:rsid w:val="00E13C46"/>
    <w:rsid w:val="00E72196"/>
    <w:rsid w:val="00E75A6E"/>
    <w:rsid w:val="00E80117"/>
    <w:rsid w:val="00EF2A73"/>
    <w:rsid w:val="00F20903"/>
    <w:rsid w:val="00F426DF"/>
    <w:rsid w:val="00F46CD7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E34D-5E9B-4525-AFCC-253B2B95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2022-03-29T09:31:00Z</cp:lastPrinted>
  <dcterms:created xsi:type="dcterms:W3CDTF">2022-03-29T09:30:00Z</dcterms:created>
  <dcterms:modified xsi:type="dcterms:W3CDTF">2022-03-29T11:29:00Z</dcterms:modified>
</cp:coreProperties>
</file>