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E07" w14:textId="00DBA837" w:rsidR="00C35BBC" w:rsidRDefault="00964D04">
      <w:pPr>
        <w:rPr>
          <w:rFonts w:ascii="Trebuchet MS" w:hAnsi="Trebuchet MS"/>
          <w:b/>
          <w:bCs/>
          <w:sz w:val="24"/>
          <w:szCs w:val="24"/>
        </w:rPr>
      </w:pPr>
      <w:r w:rsidRPr="00964D04">
        <w:rPr>
          <w:rFonts w:ascii="Trebuchet MS" w:hAnsi="Trebuchet MS"/>
          <w:b/>
          <w:bCs/>
          <w:sz w:val="24"/>
          <w:szCs w:val="24"/>
        </w:rPr>
        <w:t xml:space="preserve">               </w:t>
      </w:r>
      <w:r w:rsidR="00F61877">
        <w:rPr>
          <w:noProof/>
        </w:rPr>
        <w:drawing>
          <wp:inline distT="0" distB="0" distL="0" distR="0" wp14:anchorId="05D0E947" wp14:editId="57C5B1BB">
            <wp:extent cx="5760720" cy="611505"/>
            <wp:effectExtent l="0" t="0" r="11430" b="1714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D04">
        <w:rPr>
          <w:rFonts w:ascii="Trebuchet MS" w:hAnsi="Trebuchet MS"/>
          <w:b/>
          <w:bCs/>
          <w:sz w:val="24"/>
          <w:szCs w:val="24"/>
        </w:rPr>
        <w:t xml:space="preserve">          </w:t>
      </w:r>
      <w:r>
        <w:rPr>
          <w:rFonts w:ascii="Trebuchet MS" w:hAnsi="Trebuchet MS"/>
          <w:b/>
          <w:bCs/>
          <w:sz w:val="24"/>
          <w:szCs w:val="24"/>
        </w:rPr>
        <w:t xml:space="preserve">        </w:t>
      </w:r>
      <w:r w:rsidR="000540D9">
        <w:rPr>
          <w:rFonts w:ascii="Trebuchet MS" w:hAnsi="Trebuchet MS"/>
          <w:b/>
          <w:bCs/>
          <w:sz w:val="24"/>
          <w:szCs w:val="24"/>
        </w:rPr>
        <w:t xml:space="preserve">  </w:t>
      </w:r>
    </w:p>
    <w:p w14:paraId="20262DB2" w14:textId="77777777" w:rsidR="00C35BBC" w:rsidRDefault="00C35BBC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71EF1634" w14:textId="2CF9DA84" w:rsidR="00AF604E" w:rsidRPr="008A525F" w:rsidRDefault="00C35BBC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                             </w:t>
      </w:r>
      <w:r w:rsidR="000540D9">
        <w:rPr>
          <w:rFonts w:ascii="Trebuchet MS" w:hAnsi="Trebuchet MS"/>
          <w:b/>
          <w:bCs/>
          <w:sz w:val="24"/>
          <w:szCs w:val="24"/>
        </w:rPr>
        <w:t xml:space="preserve">   </w:t>
      </w:r>
      <w:r w:rsidR="00964D04" w:rsidRPr="00964D04">
        <w:rPr>
          <w:rFonts w:ascii="Trebuchet MS" w:hAnsi="Trebuchet MS"/>
          <w:b/>
          <w:bCs/>
          <w:sz w:val="24"/>
          <w:szCs w:val="24"/>
        </w:rPr>
        <w:t xml:space="preserve"> </w:t>
      </w:r>
      <w:r w:rsidR="00964D04" w:rsidRPr="008A525F">
        <w:rPr>
          <w:rFonts w:ascii="Trebuchet MS" w:hAnsi="Trebuchet MS"/>
          <w:b/>
          <w:bCs/>
          <w:sz w:val="24"/>
          <w:szCs w:val="24"/>
        </w:rPr>
        <w:t>INFORMACJA Z OTWARCIA OFERT</w:t>
      </w:r>
    </w:p>
    <w:p w14:paraId="6DB108E6" w14:textId="77777777" w:rsidR="00E655D7" w:rsidRDefault="00E655D7" w:rsidP="00E655D7">
      <w:pPr>
        <w:rPr>
          <w:rFonts w:ascii="Trebuchet MS" w:hAnsi="Trebuchet MS"/>
          <w:b/>
          <w:bCs/>
          <w:sz w:val="24"/>
          <w:szCs w:val="24"/>
        </w:rPr>
      </w:pPr>
    </w:p>
    <w:p w14:paraId="53F3220A" w14:textId="737F4A78" w:rsidR="00567E2A" w:rsidRDefault="00567E2A" w:rsidP="00E655D7">
      <w:pPr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E655D7" w:rsidRPr="00E655D7">
        <w:rPr>
          <w:rFonts w:ascii="Trebuchet MS" w:eastAsia="Trebuchet MS" w:hAnsi="Trebuchet MS" w:cs="Trebuchet MS"/>
          <w:sz w:val="24"/>
          <w:szCs w:val="24"/>
          <w:lang w:eastAsia="pl-PL"/>
        </w:rPr>
        <w:t>CRK1/2022</w:t>
      </w:r>
      <w:r w:rsidR="00E655D7"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Bełchatów, </w:t>
      </w:r>
      <w:r w:rsidR="00F61877">
        <w:rPr>
          <w:rFonts w:ascii="Trebuchet MS" w:eastAsia="Trebuchet MS" w:hAnsi="Trebuchet MS" w:cs="Trebuchet MS"/>
          <w:sz w:val="24"/>
          <w:szCs w:val="24"/>
          <w:lang w:eastAsia="pl-PL"/>
        </w:rPr>
        <w:t>16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>.</w:t>
      </w:r>
      <w:r w:rsidR="00C35BBC">
        <w:rPr>
          <w:rFonts w:ascii="Trebuchet MS" w:eastAsia="Trebuchet MS" w:hAnsi="Trebuchet MS" w:cs="Trebuchet MS"/>
          <w:sz w:val="24"/>
          <w:szCs w:val="24"/>
          <w:lang w:eastAsia="pl-PL"/>
        </w:rPr>
        <w:t>0</w:t>
      </w:r>
      <w:r w:rsidR="00F61877">
        <w:rPr>
          <w:rFonts w:ascii="Trebuchet MS" w:eastAsia="Trebuchet MS" w:hAnsi="Trebuchet MS" w:cs="Trebuchet MS"/>
          <w:sz w:val="24"/>
          <w:szCs w:val="24"/>
          <w:lang w:eastAsia="pl-PL"/>
        </w:rPr>
        <w:t>9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>.202</w:t>
      </w:r>
      <w:r w:rsidR="00C35BBC">
        <w:rPr>
          <w:rFonts w:ascii="Trebuchet MS" w:eastAsia="Trebuchet MS" w:hAnsi="Trebuchet MS" w:cs="Trebuchet MS"/>
          <w:sz w:val="24"/>
          <w:szCs w:val="24"/>
          <w:lang w:eastAsia="pl-PL"/>
        </w:rPr>
        <w:t>2</w:t>
      </w:r>
      <w:r w:rsidR="00F61877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r.</w:t>
      </w:r>
    </w:p>
    <w:p w14:paraId="7558CEF5" w14:textId="77777777" w:rsidR="004D3B8E" w:rsidRPr="00567E2A" w:rsidRDefault="004D3B8E" w:rsidP="00E655D7">
      <w:pPr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</w:p>
    <w:p w14:paraId="36CA9A4B" w14:textId="77777777" w:rsidR="009C3225" w:rsidRDefault="00567E2A" w:rsidP="009C3225">
      <w:pPr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7E2A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>Dotyczy:</w:t>
      </w:r>
      <w:r w:rsidR="00087228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Pr="00567E2A"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 </w:t>
      </w:r>
      <w:r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>postępowania  o udzielenie zamówienia publicznego na</w:t>
      </w:r>
      <w:r w:rsidR="009C3225">
        <w:rPr>
          <w:rFonts w:ascii="Trebuchet MS" w:eastAsia="Trebuchet MS" w:hAnsi="Trebuchet MS" w:cs="Trebuchet MS"/>
          <w:sz w:val="24"/>
          <w:szCs w:val="24"/>
          <w:lang w:eastAsia="pl-PL"/>
        </w:rPr>
        <w:t>:</w:t>
      </w:r>
    </w:p>
    <w:p w14:paraId="1A3D7801" w14:textId="3AA6EE26" w:rsidR="00F56496" w:rsidRPr="00B73176" w:rsidRDefault="009C3225" w:rsidP="00B73176">
      <w:pPr>
        <w:jc w:val="both"/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            </w:t>
      </w:r>
      <w:r w:rsidRPr="009C3225"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 Kompleksowa usługa prowadzenia biura na potrzeby realizacji projektów </w:t>
      </w:r>
      <w:r>
        <w:rPr>
          <w:rFonts w:ascii="Trebuchet MS" w:eastAsia="Times New Roman" w:hAnsi="Trebuchet MS" w:cs="Calibri"/>
          <w:b/>
          <w:bCs/>
          <w:color w:val="000000"/>
          <w:lang w:eastAsia="pl-PL"/>
        </w:rPr>
        <w:t xml:space="preserve">                  </w:t>
      </w:r>
      <w:r>
        <w:rPr>
          <w:rFonts w:ascii="Trebuchet MS" w:eastAsia="Times New Roman" w:hAnsi="Trebuchet MS" w:cs="Calibri"/>
          <w:b/>
          <w:bCs/>
          <w:color w:val="000000"/>
          <w:lang w:eastAsia="pl-PL"/>
        </w:rPr>
        <w:br/>
        <w:t xml:space="preserve">                </w:t>
      </w:r>
      <w:r w:rsidRPr="009C3225">
        <w:rPr>
          <w:rFonts w:ascii="Trebuchet MS" w:eastAsia="Times New Roman" w:hAnsi="Trebuchet MS" w:cs="Calibri"/>
          <w:b/>
          <w:bCs/>
          <w:color w:val="000000"/>
          <w:lang w:eastAsia="pl-PL"/>
        </w:rPr>
        <w:t>współfinansowanych z Europejskiego Funduszu Społecznego</w:t>
      </w:r>
      <w:r w:rsidR="00567E2A" w:rsidRPr="00567E2A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134DD9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 xml:space="preserve">- </w:t>
      </w:r>
      <w:r w:rsidR="00087228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prowadzonego </w:t>
      </w:r>
      <w:r>
        <w:rPr>
          <w:rFonts w:ascii="Trebuchet MS" w:eastAsia="Arial" w:hAnsi="Trebuchet MS" w:cs="Arial"/>
          <w:sz w:val="24"/>
          <w:szCs w:val="24"/>
          <w:lang w:eastAsia="pl-PL"/>
        </w:rPr>
        <w:br/>
        <w:t xml:space="preserve">               </w:t>
      </w:r>
      <w:r w:rsidR="00087228" w:rsidRPr="008A525F">
        <w:rPr>
          <w:rFonts w:ascii="Trebuchet MS" w:eastAsia="Arial" w:hAnsi="Trebuchet MS" w:cs="Arial"/>
          <w:sz w:val="24"/>
          <w:szCs w:val="24"/>
          <w:lang w:eastAsia="pl-PL"/>
        </w:rPr>
        <w:t>na podstawie art. 275</w:t>
      </w:r>
      <w:r w:rsidR="00087228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="00087228" w:rsidRPr="008A525F">
        <w:rPr>
          <w:rFonts w:ascii="Trebuchet MS" w:eastAsia="Arial" w:hAnsi="Trebuchet MS" w:cs="Arial"/>
          <w:sz w:val="24"/>
          <w:szCs w:val="24"/>
          <w:lang w:eastAsia="pl-PL"/>
        </w:rPr>
        <w:t xml:space="preserve">pkt 1 ustawy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dnia 11 września 2019 r.- Prawo 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             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zamówień publicznych </w:t>
      </w:r>
      <w:r w:rsidR="0008722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>(</w:t>
      </w:r>
      <w:proofErr w:type="spellStart"/>
      <w:r w:rsidR="00087228" w:rsidRPr="008A525F"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 w:rsidR="00087228" w:rsidRPr="008A525F">
        <w:rPr>
          <w:rFonts w:ascii="Trebuchet MS" w:eastAsia="Trebuchet MS" w:hAnsi="Trebuchet MS" w:cs="Trebuchet MS"/>
          <w:sz w:val="24"/>
          <w:szCs w:val="24"/>
        </w:rPr>
        <w:t>. U. z 202</w:t>
      </w:r>
      <w:r w:rsidR="004D3B8E">
        <w:rPr>
          <w:rFonts w:ascii="Trebuchet MS" w:eastAsia="Trebuchet MS" w:hAnsi="Trebuchet MS" w:cs="Trebuchet MS"/>
          <w:sz w:val="24"/>
          <w:szCs w:val="24"/>
        </w:rPr>
        <w:t>2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 r.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poz. </w:t>
      </w:r>
      <w:r w:rsidR="00185F42">
        <w:rPr>
          <w:rFonts w:ascii="Trebuchet MS" w:eastAsia="Trebuchet MS" w:hAnsi="Trebuchet MS" w:cs="Trebuchet MS"/>
          <w:sz w:val="24"/>
          <w:szCs w:val="24"/>
        </w:rPr>
        <w:t>1710</w:t>
      </w:r>
      <w:r w:rsidR="00087228" w:rsidRPr="008A525F">
        <w:rPr>
          <w:rFonts w:ascii="Trebuchet MS" w:eastAsia="Trebuchet MS" w:hAnsi="Trebuchet MS" w:cs="Trebuchet MS"/>
          <w:sz w:val="24"/>
          <w:szCs w:val="24"/>
        </w:rPr>
        <w:t xml:space="preserve"> z  późn.zm)</w:t>
      </w:r>
      <w:r w:rsidR="00087228">
        <w:rPr>
          <w:rFonts w:ascii="Trebuchet MS" w:eastAsia="Trebuchet MS" w:hAnsi="Trebuchet MS" w:cs="Trebuchet MS"/>
          <w:sz w:val="24"/>
          <w:szCs w:val="24"/>
        </w:rPr>
        <w:t>.</w:t>
      </w:r>
    </w:p>
    <w:p w14:paraId="180802B8" w14:textId="77777777" w:rsidR="00F56496" w:rsidRPr="00A322ED" w:rsidRDefault="00F56496" w:rsidP="00A322ED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</w:p>
    <w:p w14:paraId="45E261FB" w14:textId="6ADD490A" w:rsidR="00964D04" w:rsidRPr="008A525F" w:rsidRDefault="00E2292E" w:rsidP="003712EB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eastAsia="Trebuchet MS" w:hAnsi="Trebuchet MS" w:cs="Trebuchet MS"/>
          <w:sz w:val="24"/>
          <w:szCs w:val="24"/>
        </w:rPr>
        <w:t xml:space="preserve">          Na podstawie art. 222 ust. 5 ustawy z </w:t>
      </w:r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  </w:t>
      </w:r>
      <w:bookmarkStart w:id="0" w:name="_Hlk88650856"/>
      <w:r w:rsidR="00F16837" w:rsidRPr="008A525F">
        <w:rPr>
          <w:rFonts w:ascii="Trebuchet MS" w:eastAsia="Trebuchet MS" w:hAnsi="Trebuchet MS" w:cs="Trebuchet MS"/>
          <w:sz w:val="24"/>
          <w:szCs w:val="24"/>
        </w:rPr>
        <w:t xml:space="preserve">dnia </w:t>
      </w:r>
      <w:r w:rsidRPr="008A525F">
        <w:rPr>
          <w:rFonts w:ascii="Trebuchet MS" w:eastAsia="Trebuchet MS" w:hAnsi="Trebuchet MS" w:cs="Trebuchet MS"/>
          <w:sz w:val="24"/>
          <w:szCs w:val="24"/>
        </w:rPr>
        <w:t>11 września 2019 r. - Prawo zamówień publicznych  (</w:t>
      </w:r>
      <w:proofErr w:type="spellStart"/>
      <w:r w:rsidRPr="008A525F">
        <w:rPr>
          <w:rFonts w:ascii="Trebuchet MS" w:eastAsia="Trebuchet MS" w:hAnsi="Trebuchet MS" w:cs="Trebuchet MS"/>
          <w:sz w:val="24"/>
          <w:szCs w:val="24"/>
        </w:rPr>
        <w:t>t.j.Dz</w:t>
      </w:r>
      <w:proofErr w:type="spellEnd"/>
      <w:r w:rsidRPr="008A525F">
        <w:rPr>
          <w:rFonts w:ascii="Trebuchet MS" w:eastAsia="Trebuchet MS" w:hAnsi="Trebuchet MS" w:cs="Trebuchet MS"/>
          <w:sz w:val="24"/>
          <w:szCs w:val="24"/>
        </w:rPr>
        <w:t>. U. z 202</w:t>
      </w:r>
      <w:r w:rsidR="004D3B8E">
        <w:rPr>
          <w:rFonts w:ascii="Trebuchet MS" w:eastAsia="Trebuchet MS" w:hAnsi="Trebuchet MS" w:cs="Trebuchet MS"/>
          <w:sz w:val="24"/>
          <w:szCs w:val="24"/>
        </w:rPr>
        <w:t>2</w:t>
      </w:r>
      <w:r w:rsidRPr="008A525F">
        <w:rPr>
          <w:rFonts w:ascii="Trebuchet MS" w:eastAsia="Trebuchet MS" w:hAnsi="Trebuchet MS" w:cs="Trebuchet MS"/>
          <w:sz w:val="24"/>
          <w:szCs w:val="24"/>
        </w:rPr>
        <w:t xml:space="preserve"> r. poz. </w:t>
      </w:r>
      <w:r w:rsidR="00185F42">
        <w:rPr>
          <w:rFonts w:ascii="Trebuchet MS" w:eastAsia="Trebuchet MS" w:hAnsi="Trebuchet MS" w:cs="Trebuchet MS"/>
          <w:sz w:val="24"/>
          <w:szCs w:val="24"/>
        </w:rPr>
        <w:t>1710</w:t>
      </w:r>
      <w:r w:rsidRPr="008A525F">
        <w:rPr>
          <w:rFonts w:ascii="Trebuchet MS" w:eastAsia="Trebuchet MS" w:hAnsi="Trebuchet MS" w:cs="Trebuchet MS"/>
          <w:sz w:val="24"/>
          <w:szCs w:val="24"/>
        </w:rPr>
        <w:t xml:space="preserve"> z późn.zm)</w:t>
      </w:r>
      <w:bookmarkEnd w:id="0"/>
      <w:r w:rsidRPr="008A525F">
        <w:rPr>
          <w:rFonts w:ascii="Arial" w:hAnsi="Arial" w:cs="Arial"/>
          <w:sz w:val="24"/>
          <w:szCs w:val="24"/>
        </w:rPr>
        <w:t> </w:t>
      </w:r>
      <w:r w:rsidRPr="008A525F">
        <w:rPr>
          <w:rFonts w:ascii="Trebuchet MS" w:hAnsi="Trebuchet MS" w:cs="Arial"/>
          <w:sz w:val="24"/>
          <w:szCs w:val="24"/>
        </w:rPr>
        <w:t xml:space="preserve"> zamawiający informuje,</w:t>
      </w:r>
      <w:r w:rsidR="003712EB" w:rsidRPr="008A525F">
        <w:rPr>
          <w:rFonts w:ascii="Trebuchet MS" w:hAnsi="Trebuchet MS" w:cs="Arial"/>
          <w:sz w:val="24"/>
          <w:szCs w:val="24"/>
        </w:rPr>
        <w:t xml:space="preserve"> </w:t>
      </w:r>
      <w:r w:rsidRPr="008A525F">
        <w:rPr>
          <w:rFonts w:ascii="Trebuchet MS" w:hAnsi="Trebuchet MS" w:cs="Arial"/>
          <w:sz w:val="24"/>
          <w:szCs w:val="24"/>
        </w:rPr>
        <w:t xml:space="preserve"> że w ww. postępowaniu wpłynęł</w:t>
      </w:r>
      <w:r w:rsidR="00CC3EDA">
        <w:rPr>
          <w:rFonts w:ascii="Trebuchet MS" w:hAnsi="Trebuchet MS" w:cs="Arial"/>
          <w:sz w:val="24"/>
          <w:szCs w:val="24"/>
        </w:rPr>
        <w:t>a</w:t>
      </w:r>
      <w:r w:rsidRPr="008A525F">
        <w:rPr>
          <w:rFonts w:ascii="Trebuchet MS" w:hAnsi="Trebuchet MS" w:cs="Arial"/>
          <w:sz w:val="24"/>
          <w:szCs w:val="24"/>
        </w:rPr>
        <w:t xml:space="preserve"> </w:t>
      </w:r>
      <w:r w:rsidR="00CC3EDA">
        <w:rPr>
          <w:rFonts w:ascii="Trebuchet MS" w:hAnsi="Trebuchet MS" w:cs="Arial"/>
          <w:sz w:val="24"/>
          <w:szCs w:val="24"/>
        </w:rPr>
        <w:t xml:space="preserve">poniżej wskazana </w:t>
      </w:r>
      <w:r w:rsidRPr="008A525F">
        <w:rPr>
          <w:rFonts w:ascii="Trebuchet MS" w:hAnsi="Trebuchet MS" w:cs="Arial"/>
          <w:sz w:val="24"/>
          <w:szCs w:val="24"/>
        </w:rPr>
        <w:t>ofert</w:t>
      </w:r>
      <w:r w:rsidR="00CC3EDA">
        <w:rPr>
          <w:rFonts w:ascii="Trebuchet MS" w:hAnsi="Trebuchet MS" w:cs="Arial"/>
          <w:sz w:val="24"/>
          <w:szCs w:val="24"/>
        </w:rPr>
        <w:t>a</w:t>
      </w:r>
      <w:r w:rsidRPr="008A525F">
        <w:rPr>
          <w:rFonts w:ascii="Trebuchet MS" w:hAnsi="Trebuchet MS" w:cs="Arial"/>
          <w:sz w:val="24"/>
          <w:szCs w:val="24"/>
        </w:rPr>
        <w:t>:</w:t>
      </w:r>
    </w:p>
    <w:p w14:paraId="697ECAD2" w14:textId="78EC1929" w:rsidR="00E2292E" w:rsidRPr="00EC7252" w:rsidRDefault="00E2292E" w:rsidP="00E2292E">
      <w:pPr>
        <w:rPr>
          <w:rFonts w:ascii="Trebuchet MS" w:hAnsi="Trebuchet MS" w:cs="Arial"/>
          <w:b/>
          <w:bCs/>
          <w:sz w:val="24"/>
          <w:szCs w:val="24"/>
        </w:rPr>
      </w:pPr>
    </w:p>
    <w:p w14:paraId="04BE01B6" w14:textId="75449544" w:rsidR="00EC7252" w:rsidRPr="00726248" w:rsidRDefault="00E2292E" w:rsidP="00726248">
      <w:pPr>
        <w:spacing w:line="276" w:lineRule="auto"/>
        <w:rPr>
          <w:rFonts w:ascii="Trebuchet MS" w:hAnsi="Trebuchet MS" w:cs="Arial"/>
          <w:b/>
          <w:bCs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Oferta nr 1 – </w:t>
      </w:r>
      <w:r w:rsidR="00CA7E00" w:rsidRPr="00726248">
        <w:rPr>
          <w:rFonts w:ascii="Trebuchet MS" w:hAnsi="Trebuchet MS" w:cs="Arial"/>
          <w:b/>
          <w:bCs/>
          <w:sz w:val="24"/>
          <w:szCs w:val="24"/>
        </w:rPr>
        <w:t xml:space="preserve">BEŁCHATOWSKO KLESZCZOWSKI PARK PRZEMYSŁOWO </w:t>
      </w:r>
      <w:r w:rsidR="00CA7E00" w:rsidRPr="00726248">
        <w:rPr>
          <w:rFonts w:ascii="Trebuchet MS" w:hAnsi="Trebuchet MS" w:cs="Arial"/>
          <w:b/>
          <w:bCs/>
          <w:sz w:val="24"/>
          <w:szCs w:val="24"/>
        </w:rPr>
        <w:br/>
        <w:t xml:space="preserve">                   TECHNOLOGICZNY SP.Z O.O.</w:t>
      </w:r>
    </w:p>
    <w:p w14:paraId="30144621" w14:textId="39930678" w:rsidR="00241870" w:rsidRDefault="00C4053A" w:rsidP="00BF32DC">
      <w:pPr>
        <w:rPr>
          <w:rFonts w:ascii="Trebuchet MS" w:hAnsi="Trebuchet MS" w:cs="Arial"/>
          <w:b/>
          <w:bCs/>
          <w:sz w:val="24"/>
          <w:szCs w:val="24"/>
        </w:rPr>
      </w:pPr>
      <w:r w:rsidRPr="00241870">
        <w:rPr>
          <w:rFonts w:ascii="Trebuchet MS" w:hAnsi="Trebuchet MS" w:cs="Arial"/>
          <w:b/>
          <w:bCs/>
          <w:sz w:val="24"/>
          <w:szCs w:val="24"/>
        </w:rPr>
        <w:t xml:space="preserve">                    UL.</w:t>
      </w:r>
      <w:r w:rsidR="00CA7E00">
        <w:rPr>
          <w:rFonts w:ascii="Trebuchet MS" w:hAnsi="Trebuchet MS" w:cs="Arial"/>
          <w:b/>
          <w:bCs/>
          <w:sz w:val="24"/>
          <w:szCs w:val="24"/>
        </w:rPr>
        <w:t>CIEPŁOWNICZA 5</w:t>
      </w:r>
    </w:p>
    <w:p w14:paraId="586BFF50" w14:textId="50939CD0" w:rsidR="00726248" w:rsidRPr="00241870" w:rsidRDefault="00726248" w:rsidP="00BF32DC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                    97-400 BEŁCHATÓW</w:t>
      </w:r>
    </w:p>
    <w:p w14:paraId="6AB14589" w14:textId="0A2DE740" w:rsidR="00122C58" w:rsidRPr="00B73176" w:rsidRDefault="00C4053A" w:rsidP="00E2292E">
      <w:pPr>
        <w:rPr>
          <w:rFonts w:ascii="Trebuchet MS" w:hAnsi="Trebuchet MS" w:cs="Arial"/>
          <w:b/>
          <w:bCs/>
          <w:sz w:val="24"/>
          <w:szCs w:val="24"/>
        </w:rPr>
      </w:pPr>
      <w:r w:rsidRPr="00241870">
        <w:rPr>
          <w:rFonts w:ascii="Trebuchet MS" w:hAnsi="Trebuchet MS" w:cs="Arial"/>
          <w:b/>
          <w:bCs/>
          <w:sz w:val="24"/>
          <w:szCs w:val="24"/>
        </w:rPr>
        <w:t xml:space="preserve">                    </w:t>
      </w:r>
      <w:bookmarkStart w:id="1" w:name="_Hlk89075820"/>
      <w:r w:rsidRPr="00241870">
        <w:rPr>
          <w:rFonts w:ascii="Trebuchet MS" w:hAnsi="Trebuchet MS" w:cs="Arial"/>
          <w:b/>
          <w:bCs/>
          <w:sz w:val="24"/>
          <w:szCs w:val="24"/>
        </w:rPr>
        <w:t>CENA BRUTTO:</w:t>
      </w:r>
      <w:bookmarkEnd w:id="1"/>
      <w:r w:rsidR="00401A3B">
        <w:rPr>
          <w:rFonts w:ascii="Trebuchet MS" w:hAnsi="Trebuchet MS" w:cs="Arial"/>
          <w:b/>
          <w:bCs/>
          <w:sz w:val="24"/>
          <w:szCs w:val="24"/>
        </w:rPr>
        <w:t xml:space="preserve"> 177 120,00 </w:t>
      </w:r>
      <w:r w:rsidR="00241870" w:rsidRPr="00241870">
        <w:rPr>
          <w:rFonts w:ascii="Trebuchet MS" w:hAnsi="Trebuchet MS" w:cs="Arial"/>
          <w:b/>
          <w:bCs/>
          <w:sz w:val="24"/>
          <w:szCs w:val="24"/>
        </w:rPr>
        <w:t>zł</w:t>
      </w:r>
    </w:p>
    <w:p w14:paraId="1BC189AB" w14:textId="6ACB29D4" w:rsidR="00676648" w:rsidRDefault="00676648" w:rsidP="00B730EF">
      <w:pPr>
        <w:rPr>
          <w:rFonts w:ascii="Trebuchet MS" w:hAnsi="Trebuchet MS" w:cs="Arial"/>
          <w:sz w:val="24"/>
          <w:szCs w:val="24"/>
        </w:rPr>
      </w:pPr>
    </w:p>
    <w:p w14:paraId="0F109983" w14:textId="77777777" w:rsidR="00676648" w:rsidRDefault="00676648" w:rsidP="00B730EF">
      <w:pPr>
        <w:rPr>
          <w:rFonts w:ascii="Trebuchet MS" w:hAnsi="Trebuchet MS" w:cs="Arial"/>
          <w:sz w:val="24"/>
          <w:szCs w:val="24"/>
        </w:rPr>
      </w:pPr>
    </w:p>
    <w:p w14:paraId="7F0CE1C9" w14:textId="31023B2B" w:rsidR="00925D60" w:rsidRPr="008A525F" w:rsidRDefault="00925D60" w:rsidP="00D64E73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                                      </w:t>
      </w:r>
      <w:r w:rsidR="0003403E">
        <w:rPr>
          <w:rFonts w:ascii="Trebuchet MS" w:hAnsi="Trebuchet MS" w:cs="Arial"/>
          <w:sz w:val="24"/>
          <w:szCs w:val="24"/>
        </w:rPr>
        <w:t xml:space="preserve">  </w:t>
      </w:r>
      <w:r w:rsidRPr="008A525F">
        <w:rPr>
          <w:rFonts w:ascii="Trebuchet MS" w:hAnsi="Trebuchet MS" w:cs="Arial"/>
          <w:sz w:val="24"/>
          <w:szCs w:val="24"/>
        </w:rPr>
        <w:t xml:space="preserve">     Przewodnicząca komisji przetargowej </w:t>
      </w:r>
    </w:p>
    <w:p w14:paraId="1C406BAE" w14:textId="5BA2BC68" w:rsidR="00F55040" w:rsidRPr="00133860" w:rsidRDefault="00925D60" w:rsidP="00D64E73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</w:t>
      </w:r>
      <w:r w:rsidR="00302A77" w:rsidRPr="008A525F">
        <w:rPr>
          <w:rFonts w:ascii="Trebuchet MS" w:hAnsi="Trebuchet MS" w:cs="Arial"/>
          <w:sz w:val="24"/>
          <w:szCs w:val="24"/>
        </w:rPr>
        <w:t xml:space="preserve">         </w:t>
      </w:r>
      <w:r w:rsidRPr="008A525F">
        <w:rPr>
          <w:rFonts w:ascii="Trebuchet MS" w:hAnsi="Trebuchet MS" w:cs="Arial"/>
          <w:sz w:val="24"/>
          <w:szCs w:val="24"/>
        </w:rPr>
        <w:t xml:space="preserve">   </w:t>
      </w:r>
      <w:r w:rsidR="00F55040">
        <w:rPr>
          <w:rFonts w:ascii="Trebuchet MS" w:hAnsi="Trebuchet MS"/>
          <w:sz w:val="24"/>
          <w:szCs w:val="24"/>
        </w:rPr>
        <w:t xml:space="preserve">                                                                         </w:t>
      </w:r>
      <w:r w:rsidR="00F55040">
        <w:rPr>
          <w:rFonts w:ascii="Trebuchet MS" w:hAnsi="Trebuchet MS"/>
          <w:sz w:val="24"/>
          <w:szCs w:val="24"/>
        </w:rPr>
        <w:br/>
        <w:t xml:space="preserve">                                                                    </w:t>
      </w:r>
      <w:r w:rsidR="009356EB">
        <w:rPr>
          <w:rFonts w:ascii="Trebuchet MS" w:hAnsi="Trebuchet MS"/>
          <w:sz w:val="24"/>
          <w:szCs w:val="24"/>
        </w:rPr>
        <w:t xml:space="preserve">   </w:t>
      </w:r>
      <w:r w:rsidR="00F55040">
        <w:rPr>
          <w:rFonts w:ascii="Trebuchet MS" w:hAnsi="Trebuchet MS"/>
          <w:sz w:val="24"/>
          <w:szCs w:val="24"/>
        </w:rPr>
        <w:t xml:space="preserve">   </w:t>
      </w:r>
      <w:r w:rsidR="0092660D">
        <w:rPr>
          <w:rFonts w:ascii="Trebuchet MS" w:hAnsi="Trebuchet MS"/>
          <w:sz w:val="24"/>
          <w:szCs w:val="24"/>
        </w:rPr>
        <w:t xml:space="preserve">        </w:t>
      </w:r>
      <w:r w:rsidR="00F55040">
        <w:rPr>
          <w:rFonts w:ascii="Trebuchet MS" w:hAnsi="Trebuchet MS"/>
          <w:sz w:val="24"/>
          <w:szCs w:val="24"/>
        </w:rPr>
        <w:t xml:space="preserve">    </w:t>
      </w:r>
      <w:r w:rsidR="00BF32DC">
        <w:rPr>
          <w:rFonts w:ascii="Trebuchet MS" w:hAnsi="Trebuchet MS"/>
          <w:sz w:val="24"/>
          <w:szCs w:val="24"/>
        </w:rPr>
        <w:t xml:space="preserve"> </w:t>
      </w:r>
      <w:r w:rsidR="0092660D">
        <w:rPr>
          <w:rFonts w:ascii="Trebuchet MS" w:hAnsi="Trebuchet MS"/>
          <w:sz w:val="24"/>
          <w:szCs w:val="24"/>
        </w:rPr>
        <w:t>Beata Supeł</w:t>
      </w:r>
    </w:p>
    <w:p w14:paraId="58577678" w14:textId="6E6FA9E1" w:rsidR="00925D60" w:rsidRPr="008A525F" w:rsidRDefault="00925D60" w:rsidP="00D64E73">
      <w:pPr>
        <w:spacing w:line="240" w:lineRule="auto"/>
        <w:rPr>
          <w:rFonts w:ascii="Trebuchet MS" w:hAnsi="Trebuchet MS" w:cs="Arial"/>
          <w:sz w:val="24"/>
          <w:szCs w:val="24"/>
        </w:rPr>
      </w:pPr>
    </w:p>
    <w:p w14:paraId="15E6DBBC" w14:textId="71841CB7" w:rsidR="00DB2BE7" w:rsidRPr="008A525F" w:rsidRDefault="00DB2BE7" w:rsidP="00DB2BE7">
      <w:pPr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/>
          <w:sz w:val="24"/>
          <w:szCs w:val="24"/>
        </w:rPr>
        <w:t>Otrzymują :</w:t>
      </w:r>
    </w:p>
    <w:p w14:paraId="54888733" w14:textId="1E28C2DA" w:rsidR="00DB2BE7" w:rsidRPr="0092660D" w:rsidRDefault="00DB2BE7" w:rsidP="00DB2BE7">
      <w:pPr>
        <w:jc w:val="both"/>
        <w:rPr>
          <w:rFonts w:ascii="Trebuchet MS" w:eastAsia="Trebuchet MS" w:hAnsi="Trebuchet MS" w:cs="Trebuchet MS"/>
          <w:color w:val="0070C0"/>
          <w:lang w:eastAsia="pl-PL"/>
        </w:rPr>
      </w:pPr>
      <w:r w:rsidRPr="008A525F">
        <w:rPr>
          <w:rFonts w:ascii="Trebuchet MS" w:hAnsi="Trebuchet MS"/>
          <w:sz w:val="24"/>
          <w:szCs w:val="24"/>
        </w:rPr>
        <w:t xml:space="preserve"> 1.</w:t>
      </w:r>
      <w:r w:rsidRPr="008A525F">
        <w:rPr>
          <w:rFonts w:ascii="Trebuchet MS" w:eastAsia="Arial" w:hAnsi="Trebuchet MS" w:cs="Arial"/>
          <w:color w:val="0070C0"/>
          <w:sz w:val="24"/>
          <w:szCs w:val="24"/>
          <w:lang w:eastAsia="pl-PL"/>
        </w:rPr>
        <w:t xml:space="preserve"> </w:t>
      </w:r>
      <w:hyperlink r:id="rId7" w:history="1">
        <w:r w:rsidR="0092660D" w:rsidRPr="0092660D">
          <w:rPr>
            <w:rFonts w:ascii="Helvetica" w:eastAsia="Arial" w:hAnsi="Helvetica" w:cs="Helvetica"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https://platformazakupowa.pl/pn/crklodzkie</w:t>
        </w:r>
      </w:hyperlink>
    </w:p>
    <w:p w14:paraId="114441BF" w14:textId="744E8B1E" w:rsidR="00F62207" w:rsidRPr="00F00C3E" w:rsidRDefault="00DB2BE7" w:rsidP="00F00C3E">
      <w:pPr>
        <w:jc w:val="both"/>
        <w:rPr>
          <w:rFonts w:ascii="Trebuchet MS" w:hAnsi="Trebuchet MS"/>
          <w:sz w:val="24"/>
          <w:szCs w:val="24"/>
        </w:rPr>
      </w:pPr>
      <w:r w:rsidRPr="008A525F">
        <w:rPr>
          <w:rFonts w:ascii="Trebuchet MS" w:hAnsi="Trebuchet MS"/>
          <w:sz w:val="24"/>
          <w:szCs w:val="24"/>
        </w:rPr>
        <w:t xml:space="preserve"> 2.a/a</w:t>
      </w:r>
    </w:p>
    <w:sectPr w:rsidR="00F62207" w:rsidRPr="00F0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7"/>
    <w:rsid w:val="00004E12"/>
    <w:rsid w:val="0003403E"/>
    <w:rsid w:val="00051C39"/>
    <w:rsid w:val="000540D9"/>
    <w:rsid w:val="00085140"/>
    <w:rsid w:val="00087228"/>
    <w:rsid w:val="000B3819"/>
    <w:rsid w:val="00122C58"/>
    <w:rsid w:val="00133EAF"/>
    <w:rsid w:val="00134DD9"/>
    <w:rsid w:val="00185F42"/>
    <w:rsid w:val="00233899"/>
    <w:rsid w:val="00234424"/>
    <w:rsid w:val="00241870"/>
    <w:rsid w:val="002575CA"/>
    <w:rsid w:val="002673B6"/>
    <w:rsid w:val="002A7E4F"/>
    <w:rsid w:val="00302A77"/>
    <w:rsid w:val="00315BFC"/>
    <w:rsid w:val="003265A7"/>
    <w:rsid w:val="003712EB"/>
    <w:rsid w:val="003B1E31"/>
    <w:rsid w:val="003F4ACB"/>
    <w:rsid w:val="00401A3B"/>
    <w:rsid w:val="004B504B"/>
    <w:rsid w:val="004D3B8E"/>
    <w:rsid w:val="00504AA1"/>
    <w:rsid w:val="0051322F"/>
    <w:rsid w:val="005168B6"/>
    <w:rsid w:val="0053550D"/>
    <w:rsid w:val="00567E2A"/>
    <w:rsid w:val="00591D7F"/>
    <w:rsid w:val="00603F04"/>
    <w:rsid w:val="0063352D"/>
    <w:rsid w:val="00676648"/>
    <w:rsid w:val="0070311E"/>
    <w:rsid w:val="00726248"/>
    <w:rsid w:val="007C1EFB"/>
    <w:rsid w:val="007C6388"/>
    <w:rsid w:val="007E3A4E"/>
    <w:rsid w:val="00856BDA"/>
    <w:rsid w:val="008641D4"/>
    <w:rsid w:val="008A525F"/>
    <w:rsid w:val="009133DC"/>
    <w:rsid w:val="00920F4A"/>
    <w:rsid w:val="00925D60"/>
    <w:rsid w:val="0092660D"/>
    <w:rsid w:val="009356EB"/>
    <w:rsid w:val="00952F20"/>
    <w:rsid w:val="00964D04"/>
    <w:rsid w:val="00980AEC"/>
    <w:rsid w:val="009C3225"/>
    <w:rsid w:val="00A02619"/>
    <w:rsid w:val="00A168F4"/>
    <w:rsid w:val="00A22291"/>
    <w:rsid w:val="00A322ED"/>
    <w:rsid w:val="00AF604E"/>
    <w:rsid w:val="00B0169B"/>
    <w:rsid w:val="00B140ED"/>
    <w:rsid w:val="00B32E5B"/>
    <w:rsid w:val="00B662FB"/>
    <w:rsid w:val="00B730EF"/>
    <w:rsid w:val="00B73176"/>
    <w:rsid w:val="00BC74B7"/>
    <w:rsid w:val="00BC76F8"/>
    <w:rsid w:val="00BF32DC"/>
    <w:rsid w:val="00C000A6"/>
    <w:rsid w:val="00C12D74"/>
    <w:rsid w:val="00C35BBC"/>
    <w:rsid w:val="00C4053A"/>
    <w:rsid w:val="00CA7E00"/>
    <w:rsid w:val="00CC3EDA"/>
    <w:rsid w:val="00CE0258"/>
    <w:rsid w:val="00D21A25"/>
    <w:rsid w:val="00D64E73"/>
    <w:rsid w:val="00DB2BE7"/>
    <w:rsid w:val="00E03889"/>
    <w:rsid w:val="00E03E52"/>
    <w:rsid w:val="00E14FCE"/>
    <w:rsid w:val="00E2292E"/>
    <w:rsid w:val="00E50E70"/>
    <w:rsid w:val="00E64915"/>
    <w:rsid w:val="00E655D7"/>
    <w:rsid w:val="00EC7252"/>
    <w:rsid w:val="00EE3049"/>
    <w:rsid w:val="00EF1261"/>
    <w:rsid w:val="00F00C3E"/>
    <w:rsid w:val="00F16837"/>
    <w:rsid w:val="00F25E69"/>
    <w:rsid w:val="00F55040"/>
    <w:rsid w:val="00F56496"/>
    <w:rsid w:val="00F61877"/>
    <w:rsid w:val="00F62207"/>
    <w:rsid w:val="00F64AD2"/>
    <w:rsid w:val="00F73D1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6DC"/>
  <w15:chartTrackingRefBased/>
  <w15:docId w15:val="{A7C20014-8861-479F-A50B-413CA17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rklodzk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jpg@01D84E8C.29A7F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1DDA-A6F9-429B-9D0C-D77FC10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138</cp:revision>
  <cp:lastPrinted>2022-08-03T07:41:00Z</cp:lastPrinted>
  <dcterms:created xsi:type="dcterms:W3CDTF">2021-11-24T11:43:00Z</dcterms:created>
  <dcterms:modified xsi:type="dcterms:W3CDTF">2022-09-16T12:26:00Z</dcterms:modified>
</cp:coreProperties>
</file>