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C4EB7" w14:textId="6A07C5E2" w:rsidR="000026B0" w:rsidRDefault="00A848A4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 w:rsidRPr="004241C0">
        <w:rPr>
          <w:rFonts w:cs="Calibri"/>
          <w:b/>
          <w:color w:val="000000"/>
          <w:sz w:val="20"/>
          <w:szCs w:val="20"/>
        </w:rPr>
        <w:t xml:space="preserve">Nr postępowania: </w:t>
      </w:r>
      <w:r w:rsidR="009C20EF">
        <w:rPr>
          <w:rFonts w:cs="Calibri"/>
          <w:b/>
          <w:color w:val="000000"/>
          <w:sz w:val="20"/>
          <w:szCs w:val="20"/>
        </w:rPr>
        <w:t>IF</w:t>
      </w:r>
      <w:r w:rsidRPr="004241C0">
        <w:rPr>
          <w:rFonts w:cs="Calibri"/>
          <w:b/>
          <w:color w:val="000000"/>
          <w:sz w:val="20"/>
          <w:szCs w:val="20"/>
        </w:rPr>
        <w:t>.271</w:t>
      </w:r>
      <w:r w:rsidR="00996B54">
        <w:rPr>
          <w:rFonts w:cs="Calibri"/>
          <w:b/>
          <w:color w:val="000000"/>
          <w:sz w:val="20"/>
          <w:szCs w:val="20"/>
        </w:rPr>
        <w:t>.</w:t>
      </w:r>
      <w:r w:rsidR="009C20EF">
        <w:rPr>
          <w:rFonts w:cs="Calibri"/>
          <w:b/>
          <w:color w:val="000000"/>
          <w:sz w:val="20"/>
          <w:szCs w:val="20"/>
        </w:rPr>
        <w:t>1</w:t>
      </w:r>
      <w:r w:rsidR="00E812A5">
        <w:rPr>
          <w:rFonts w:cs="Calibri"/>
          <w:b/>
          <w:color w:val="000000"/>
          <w:sz w:val="20"/>
          <w:szCs w:val="20"/>
        </w:rPr>
        <w:t>5</w:t>
      </w:r>
      <w:r w:rsidRPr="004241C0">
        <w:rPr>
          <w:rFonts w:cs="Calibri"/>
          <w:b/>
          <w:color w:val="000000"/>
          <w:sz w:val="20"/>
          <w:szCs w:val="20"/>
        </w:rPr>
        <w:t>.202</w:t>
      </w:r>
      <w:r w:rsidR="009C20EF">
        <w:rPr>
          <w:rFonts w:cs="Calibri"/>
          <w:b/>
          <w:color w:val="000000"/>
          <w:sz w:val="20"/>
          <w:szCs w:val="20"/>
        </w:rPr>
        <w:t>4</w:t>
      </w:r>
      <w:r>
        <w:rPr>
          <w:rFonts w:cs="Calibri"/>
          <w:sz w:val="18"/>
          <w:szCs w:val="18"/>
        </w:rPr>
        <w:tab/>
      </w:r>
      <w:r w:rsidRPr="004241C0">
        <w:rPr>
          <w:rFonts w:cs="Calibri"/>
          <w:b/>
          <w:sz w:val="20"/>
          <w:szCs w:val="20"/>
        </w:rPr>
        <w:t xml:space="preserve">Załącznik Nr </w:t>
      </w:r>
      <w:r w:rsidR="00F27007">
        <w:rPr>
          <w:rFonts w:cs="Calibri"/>
          <w:b/>
          <w:sz w:val="20"/>
          <w:szCs w:val="20"/>
        </w:rPr>
        <w:t>6</w:t>
      </w:r>
      <w:r w:rsidRPr="004241C0">
        <w:rPr>
          <w:rFonts w:cs="Calibri"/>
          <w:b/>
          <w:sz w:val="20"/>
          <w:szCs w:val="20"/>
        </w:rPr>
        <w:t xml:space="preserve"> do SWZ</w:t>
      </w:r>
    </w:p>
    <w:p w14:paraId="6B0482B1" w14:textId="77777777" w:rsidR="000026B0" w:rsidRDefault="000026B0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716B3B1" w14:textId="77777777" w:rsidR="000026B0" w:rsidRDefault="00A848A4">
      <w:pPr>
        <w:pStyle w:val="Styl1"/>
        <w:shd w:val="clear" w:color="auto" w:fill="D9D9D9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2CF85CA7" w14:textId="77777777" w:rsidR="000026B0" w:rsidRDefault="000026B0">
      <w:pPr>
        <w:rPr>
          <w:rFonts w:ascii="Calibri" w:hAnsi="Calibri" w:cs="Calibri"/>
          <w:sz w:val="20"/>
          <w:szCs w:val="20"/>
        </w:rPr>
      </w:pPr>
    </w:p>
    <w:p w14:paraId="4F0733DB" w14:textId="38FBD1CC" w:rsidR="000026B0" w:rsidRDefault="00A848A4" w:rsidP="00884990">
      <w:pPr>
        <w:jc w:val="lef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Stosownie do treści art. 118 ustawy z 11 września 2019</w:t>
      </w:r>
      <w:r w:rsidR="003A031A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r. - Prawo zamówień publicznych</w:t>
      </w:r>
      <w:r w:rsidR="0088499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</w:t>
      </w:r>
      <w:r w:rsidR="00525630">
        <w:rPr>
          <w:rFonts w:ascii="Calibri" w:hAnsi="Calibri" w:cs="Calibri"/>
          <w:sz w:val="20"/>
          <w:szCs w:val="20"/>
        </w:rPr>
        <w:t>t.</w:t>
      </w:r>
      <w:r w:rsidR="009C20EF">
        <w:rPr>
          <w:rFonts w:ascii="Calibri" w:hAnsi="Calibri" w:cs="Calibri"/>
          <w:sz w:val="20"/>
          <w:szCs w:val="20"/>
        </w:rPr>
        <w:t xml:space="preserve"> </w:t>
      </w:r>
      <w:r w:rsidR="00525630">
        <w:rPr>
          <w:rFonts w:ascii="Calibri" w:hAnsi="Calibri" w:cs="Calibri"/>
          <w:sz w:val="20"/>
          <w:szCs w:val="20"/>
        </w:rPr>
        <w:t xml:space="preserve">j. </w:t>
      </w:r>
      <w:r>
        <w:rPr>
          <w:rFonts w:ascii="Calibri" w:hAnsi="Calibri" w:cs="Calibri"/>
          <w:sz w:val="20"/>
          <w:szCs w:val="20"/>
        </w:rPr>
        <w:t>Dz. U. z 20</w:t>
      </w:r>
      <w:r w:rsidR="00A172F2">
        <w:rPr>
          <w:rFonts w:ascii="Calibri" w:hAnsi="Calibri" w:cs="Calibri"/>
          <w:sz w:val="20"/>
          <w:szCs w:val="20"/>
        </w:rPr>
        <w:t>2</w:t>
      </w:r>
      <w:r w:rsidR="009C20EF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r. poz. </w:t>
      </w:r>
      <w:r w:rsidR="00525630">
        <w:rPr>
          <w:rFonts w:ascii="Calibri" w:hAnsi="Calibri" w:cs="Calibri"/>
          <w:sz w:val="20"/>
          <w:szCs w:val="20"/>
        </w:rPr>
        <w:t>1</w:t>
      </w:r>
      <w:r w:rsidR="009C20EF">
        <w:rPr>
          <w:rFonts w:ascii="Calibri" w:hAnsi="Calibri" w:cs="Calibri"/>
          <w:sz w:val="20"/>
          <w:szCs w:val="20"/>
        </w:rPr>
        <w:t>32</w:t>
      </w:r>
      <w:r w:rsidR="00591016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="00DB2F1A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.z.p</w:t>
      </w:r>
      <w:proofErr w:type="spellEnd"/>
      <w:r>
        <w:rPr>
          <w:rFonts w:ascii="Calibri" w:hAnsi="Calibri" w:cs="Calibri"/>
          <w:sz w:val="20"/>
          <w:szCs w:val="20"/>
        </w:rPr>
        <w:t>., ja/my:</w:t>
      </w:r>
    </w:p>
    <w:p w14:paraId="625D3372" w14:textId="77777777" w:rsidR="000026B0" w:rsidRDefault="000026B0">
      <w:pPr>
        <w:rPr>
          <w:rFonts w:ascii="Calibri" w:hAnsi="Calibri" w:cs="Calibri"/>
          <w:szCs w:val="22"/>
        </w:rPr>
      </w:pPr>
    </w:p>
    <w:p w14:paraId="2C8B82EB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A376D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119D4A6F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A3D4549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7B97EDDD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8D2A27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5896DF2D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2EFCA65A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2D869ED7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887746" w14:textId="77777777" w:rsidR="000026B0" w:rsidRDefault="00A848A4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E5471C0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789CAADD" w14:textId="77777777" w:rsidR="000026B0" w:rsidRDefault="00A848A4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>
        <w:rPr>
          <w:rFonts w:ascii="Calibri" w:hAnsi="Calibri" w:cs="Calibri"/>
          <w:b/>
          <w:sz w:val="18"/>
          <w:lang w:val="pl-PL" w:eastAsia="en-US"/>
        </w:rPr>
        <w:tab/>
      </w:r>
    </w:p>
    <w:p w14:paraId="0F62C643" w14:textId="7E5FCCFC" w:rsidR="00E812A5" w:rsidRPr="00E179EB" w:rsidRDefault="009C20EF" w:rsidP="00E812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648D9">
        <w:rPr>
          <w:rFonts w:asciiTheme="minorHAnsi" w:hAnsiTheme="minorHAnsi" w:cstheme="minorHAnsi"/>
          <w:b/>
          <w:bCs/>
          <w:szCs w:val="22"/>
        </w:rPr>
        <w:t xml:space="preserve">„Zwiększenie oferty kulturalnej oraz ochrona dziedzictwa kulturowego poprzez przebudowę </w:t>
      </w:r>
      <w:r>
        <w:rPr>
          <w:rFonts w:asciiTheme="minorHAnsi" w:hAnsiTheme="minorHAnsi" w:cstheme="minorHAnsi"/>
          <w:b/>
          <w:bCs/>
          <w:szCs w:val="22"/>
        </w:rPr>
        <w:br/>
      </w:r>
      <w:r w:rsidRPr="005648D9">
        <w:rPr>
          <w:rFonts w:asciiTheme="minorHAnsi" w:hAnsiTheme="minorHAnsi" w:cstheme="minorHAnsi"/>
          <w:b/>
          <w:bCs/>
          <w:szCs w:val="22"/>
        </w:rPr>
        <w:t>i modernizację byłego kościoła ewangelickiego</w:t>
      </w:r>
      <w:r>
        <w:rPr>
          <w:rFonts w:cstheme="minorHAnsi"/>
          <w:b/>
          <w:bCs/>
        </w:rPr>
        <w:t xml:space="preserve"> </w:t>
      </w:r>
      <w:r w:rsidRPr="005648D9">
        <w:rPr>
          <w:rFonts w:asciiTheme="minorHAnsi" w:hAnsiTheme="minorHAnsi" w:cstheme="minorHAnsi"/>
          <w:b/>
          <w:bCs/>
          <w:szCs w:val="22"/>
        </w:rPr>
        <w:t xml:space="preserve">z przeznaczeniem </w:t>
      </w:r>
      <w:r>
        <w:rPr>
          <w:rFonts w:asciiTheme="minorHAnsi" w:hAnsiTheme="minorHAnsi" w:cstheme="minorHAnsi"/>
          <w:b/>
          <w:bCs/>
          <w:szCs w:val="22"/>
        </w:rPr>
        <w:br/>
      </w:r>
      <w:bookmarkStart w:id="0" w:name="_GoBack"/>
      <w:bookmarkEnd w:id="0"/>
      <w:r w:rsidRPr="005648D9">
        <w:rPr>
          <w:rFonts w:asciiTheme="minorHAnsi" w:hAnsiTheme="minorHAnsi" w:cstheme="minorHAnsi"/>
          <w:b/>
          <w:bCs/>
          <w:szCs w:val="22"/>
        </w:rPr>
        <w:t>na Centrum historyczno-kulturalne w Babimoście”</w:t>
      </w:r>
    </w:p>
    <w:p w14:paraId="4B4331BA" w14:textId="1D48DD69" w:rsidR="00BA6963" w:rsidRPr="00A93402" w:rsidRDefault="00BA6963" w:rsidP="00A93402">
      <w:pPr>
        <w:jc w:val="center"/>
        <w:rPr>
          <w:rFonts w:asciiTheme="minorHAnsi" w:hAnsiTheme="minorHAnsi" w:cstheme="minorHAnsi"/>
          <w:szCs w:val="22"/>
        </w:rPr>
      </w:pPr>
    </w:p>
    <w:p w14:paraId="03990707" w14:textId="58826CFE" w:rsidR="000026B0" w:rsidRDefault="00A848A4" w:rsidP="00A848A4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  <w:r w:rsidR="0039478D">
        <w:rPr>
          <w:rFonts w:ascii="Calibri" w:hAnsi="Calibri" w:cs="Calibri"/>
          <w:b/>
          <w:sz w:val="20"/>
          <w:lang w:val="pl-PL" w:eastAsia="en-US"/>
        </w:rPr>
        <w:t xml:space="preserve"> </w:t>
      </w:r>
    </w:p>
    <w:p w14:paraId="20AF3DC2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E10760" w14:textId="11C5F76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E73E33">
        <w:rPr>
          <w:rFonts w:ascii="Calibri" w:hAnsi="Calibri" w:cs="Calibri"/>
          <w:sz w:val="14"/>
          <w:szCs w:val="16"/>
          <w:lang w:val="pl-PL" w:eastAsia="en-US"/>
        </w:rPr>
        <w:t>robót budowlanych</w:t>
      </w:r>
      <w:r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3CE4EE27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59126CF" w14:textId="77777777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na okres: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</w:t>
      </w:r>
    </w:p>
    <w:p w14:paraId="1C8AA878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0E6DD232" w14:textId="77777777" w:rsidR="000026B0" w:rsidRDefault="000026B0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0A21506E" w14:textId="688D4B66" w:rsidR="000026B0" w:rsidRDefault="00A848A4" w:rsidP="00291039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291039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  <w:r w:rsidR="00291039" w:rsidRPr="00291039">
        <w:rPr>
          <w:rFonts w:ascii="Calibri" w:hAnsi="Calibri" w:cs="Calibri"/>
          <w:sz w:val="20"/>
          <w:szCs w:val="20"/>
          <w:lang w:val="pl-PL" w:eastAsia="en-US"/>
        </w:rPr>
        <w:t xml:space="preserve"> </w:t>
      </w:r>
      <w:r w:rsidR="00291039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......................................................................................................................................................................................</w:t>
      </w:r>
      <w:r w:rsidR="00291039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</w:t>
      </w:r>
    </w:p>
    <w:p w14:paraId="3B17485B" w14:textId="3C8A1AD4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r w:rsidR="0047279F">
        <w:rPr>
          <w:rFonts w:ascii="Calibri" w:hAnsi="Calibri" w:cs="Calibri"/>
          <w:sz w:val="14"/>
          <w:szCs w:val="16"/>
          <w:lang w:val="pl-PL" w:eastAsia="en-US"/>
        </w:rPr>
        <w:t>itp.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073F8DF9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2C3644CD" w14:textId="74791F23" w:rsidR="000026B0" w:rsidRDefault="00A848A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="00D93752">
        <w:rPr>
          <w:rFonts w:ascii="Calibri" w:hAnsi="Calibri" w:cs="Calibri"/>
          <w:sz w:val="20"/>
          <w:szCs w:val="20"/>
        </w:rPr>
        <w:t>P</w:t>
      </w:r>
      <w:r w:rsidR="004C70E9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z</w:t>
      </w:r>
      <w:r w:rsidR="004C70E9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p</w:t>
      </w:r>
      <w:proofErr w:type="spellEnd"/>
      <w:r w:rsidR="004C70E9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E73E33">
        <w:rPr>
          <w:rFonts w:ascii="Calibri" w:hAnsi="Calibri" w:cs="Calibri"/>
          <w:sz w:val="20"/>
          <w:szCs w:val="20"/>
        </w:rPr>
        <w:t>roboty budowlane</w:t>
      </w:r>
      <w:r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38FA40EB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7399460B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A21098F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0788CA4" w14:textId="3D845679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</w:t>
      </w:r>
      <w:r w:rsidR="00D93752">
        <w:rPr>
          <w:rFonts w:ascii="Calibri" w:hAnsi="Calibri" w:cs="Calibri"/>
          <w:b/>
          <w:sz w:val="18"/>
          <w:szCs w:val="18"/>
          <w:lang w:val="pl-PL" w:eastAsia="en-US"/>
        </w:rPr>
        <w:t>....</w:t>
      </w:r>
      <w:r>
        <w:rPr>
          <w:rFonts w:ascii="Calibri" w:hAnsi="Calibri" w:cs="Calibri"/>
          <w:b/>
          <w:sz w:val="18"/>
          <w:szCs w:val="18"/>
          <w:lang w:val="pl-PL" w:eastAsia="en-US"/>
        </w:rPr>
        <w:t>.....</w:t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  <w:t>.......................................................................</w:t>
      </w:r>
    </w:p>
    <w:p w14:paraId="6BB83350" w14:textId="38D4DBA1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sz w:val="14"/>
          <w:szCs w:val="16"/>
          <w:lang w:val="pl-PL" w:eastAsia="en-US"/>
        </w:rPr>
        <w:t xml:space="preserve">     </w:t>
      </w:r>
      <w:r w:rsidR="00D93752">
        <w:rPr>
          <w:rFonts w:ascii="Calibri" w:hAnsi="Calibri" w:cs="Calibri"/>
          <w:i/>
          <w:sz w:val="14"/>
          <w:szCs w:val="16"/>
          <w:lang w:val="pl-PL" w:eastAsia="en-US"/>
        </w:rPr>
        <w:t xml:space="preserve"> 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 xml:space="preserve"> (miejsce i data złożenia oświadczenia)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     (podpis Wykonawcy oddającego do dyspozycji zasoby)</w:t>
      </w:r>
    </w:p>
    <w:sectPr w:rsidR="000026B0" w:rsidSect="001A6A14">
      <w:pgSz w:w="12240" w:h="15840"/>
      <w:pgMar w:top="951" w:right="1417" w:bottom="1134" w:left="141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B0"/>
    <w:rsid w:val="000026B0"/>
    <w:rsid w:val="000B7B07"/>
    <w:rsid w:val="000D715D"/>
    <w:rsid w:val="001A6A14"/>
    <w:rsid w:val="00291039"/>
    <w:rsid w:val="00292584"/>
    <w:rsid w:val="002E2A34"/>
    <w:rsid w:val="003945D4"/>
    <w:rsid w:val="0039478D"/>
    <w:rsid w:val="003A031A"/>
    <w:rsid w:val="004241C0"/>
    <w:rsid w:val="0047279F"/>
    <w:rsid w:val="00497ED0"/>
    <w:rsid w:val="004C70E9"/>
    <w:rsid w:val="00525630"/>
    <w:rsid w:val="00591016"/>
    <w:rsid w:val="007655E3"/>
    <w:rsid w:val="00856679"/>
    <w:rsid w:val="00884990"/>
    <w:rsid w:val="00885645"/>
    <w:rsid w:val="00996B54"/>
    <w:rsid w:val="009C20EF"/>
    <w:rsid w:val="00A172F2"/>
    <w:rsid w:val="00A848A4"/>
    <w:rsid w:val="00A93402"/>
    <w:rsid w:val="00B3336B"/>
    <w:rsid w:val="00BA6963"/>
    <w:rsid w:val="00C05221"/>
    <w:rsid w:val="00C64AEA"/>
    <w:rsid w:val="00D93752"/>
    <w:rsid w:val="00DB2F1A"/>
    <w:rsid w:val="00E73E33"/>
    <w:rsid w:val="00E812A5"/>
    <w:rsid w:val="00E822A4"/>
    <w:rsid w:val="00F11646"/>
    <w:rsid w:val="00F27007"/>
    <w:rsid w:val="00FB32F3"/>
    <w:rsid w:val="00FC1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2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/>
      <w:jc w:val="both"/>
    </w:pPr>
    <w:rPr>
      <w:rFonts w:ascii="Arial Narrow" w:eastAsia="Times New Roman" w:hAnsi="Arial Narrow" w:cs="Times New Roman"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E4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574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E5743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qFormat/>
    <w:rsid w:val="00BC2FCC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paragraph" w:styleId="Lista">
    <w:name w:val="List"/>
    <w:basedOn w:val="Tekstpodstawowy"/>
    <w:rsid w:val="001A6A14"/>
    <w:rPr>
      <w:rFonts w:cs="Lucida Sans"/>
    </w:rPr>
  </w:style>
  <w:style w:type="paragraph" w:styleId="Legenda">
    <w:name w:val="caption"/>
    <w:basedOn w:val="Normalny"/>
    <w:qFormat/>
    <w:rsid w:val="001A6A14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1A6A14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Gwkaistopka">
    <w:name w:val="Główka i stopka"/>
    <w:basedOn w:val="Normalny"/>
    <w:qFormat/>
    <w:rsid w:val="001A6A14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7E483B"/>
    <w:pPr>
      <w:spacing w:before="0" w:after="120" w:line="480" w:lineRule="auto"/>
      <w:jc w:val="left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E5743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E5743"/>
    <w:pPr>
      <w:spacing w:after="120"/>
    </w:pPr>
    <w:rPr>
      <w:sz w:val="16"/>
      <w:szCs w:val="16"/>
    </w:rPr>
  </w:style>
  <w:style w:type="paragraph" w:customStyle="1" w:styleId="normaltableau">
    <w:name w:val="normal_tableau"/>
    <w:basedOn w:val="Normalny"/>
    <w:qFormat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AA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/>
      <w:jc w:val="both"/>
    </w:pPr>
    <w:rPr>
      <w:rFonts w:ascii="Arial Narrow" w:eastAsia="Times New Roman" w:hAnsi="Arial Narrow" w:cs="Times New Roman"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E4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574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E5743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qFormat/>
    <w:rsid w:val="00BC2FCC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paragraph" w:styleId="Lista">
    <w:name w:val="List"/>
    <w:basedOn w:val="Tekstpodstawowy"/>
    <w:rsid w:val="001A6A14"/>
    <w:rPr>
      <w:rFonts w:cs="Lucida Sans"/>
    </w:rPr>
  </w:style>
  <w:style w:type="paragraph" w:styleId="Legenda">
    <w:name w:val="caption"/>
    <w:basedOn w:val="Normalny"/>
    <w:qFormat/>
    <w:rsid w:val="001A6A14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1A6A14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Gwkaistopka">
    <w:name w:val="Główka i stopka"/>
    <w:basedOn w:val="Normalny"/>
    <w:qFormat/>
    <w:rsid w:val="001A6A14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7E483B"/>
    <w:pPr>
      <w:spacing w:before="0" w:after="120" w:line="480" w:lineRule="auto"/>
      <w:jc w:val="left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E5743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E5743"/>
    <w:pPr>
      <w:spacing w:after="120"/>
    </w:pPr>
    <w:rPr>
      <w:sz w:val="16"/>
      <w:szCs w:val="16"/>
    </w:rPr>
  </w:style>
  <w:style w:type="paragraph" w:customStyle="1" w:styleId="normaltableau">
    <w:name w:val="normal_tableau"/>
    <w:basedOn w:val="Normalny"/>
    <w:qFormat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AA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5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HP</cp:lastModifiedBy>
  <cp:revision>35</cp:revision>
  <cp:lastPrinted>2022-02-10T11:14:00Z</cp:lastPrinted>
  <dcterms:created xsi:type="dcterms:W3CDTF">2022-01-13T13:52:00Z</dcterms:created>
  <dcterms:modified xsi:type="dcterms:W3CDTF">2024-09-15T16:45:00Z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