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64" w:rsidRDefault="007B6200" w:rsidP="00DD1364">
      <w:pPr>
        <w:spacing w:after="200"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Gdańsk, dnia 21</w:t>
      </w:r>
      <w:r w:rsidR="00DD1364">
        <w:rPr>
          <w:rFonts w:ascii="Calibri" w:hAnsi="Calibri" w:cs="Calibri"/>
        </w:rPr>
        <w:t>.07.2020 r.</w:t>
      </w:r>
    </w:p>
    <w:p w:rsidR="00DD1364" w:rsidRDefault="00DD1364" w:rsidP="00DD13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uczestników postępowania</w:t>
      </w:r>
    </w:p>
    <w:p w:rsidR="00DD1364" w:rsidRDefault="00DD1364" w:rsidP="00DD1364">
      <w:pPr>
        <w:rPr>
          <w:rFonts w:ascii="Calibri" w:hAnsi="Calibri" w:cs="Calibri"/>
          <w:bCs/>
        </w:rPr>
      </w:pPr>
    </w:p>
    <w:p w:rsidR="00DD1364" w:rsidRDefault="00DD1364" w:rsidP="00DD136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Arial"/>
          <w:color w:val="000000"/>
        </w:rPr>
      </w:pPr>
      <w:r>
        <w:rPr>
          <w:rFonts w:ascii="Calibri" w:hAnsi="Calibri" w:cs="Calibri"/>
        </w:rPr>
        <w:t xml:space="preserve">Dotyczy: </w:t>
      </w:r>
      <w:r>
        <w:rPr>
          <w:rFonts w:ascii="Calibri" w:hAnsi="Calibri" w:cs="Calibri"/>
        </w:rPr>
        <w:tab/>
        <w:t xml:space="preserve">postępowania o udzielenie zamówienia publicznego nr </w:t>
      </w:r>
      <w:r>
        <w:rPr>
          <w:rFonts w:ascii="Calibri" w:hAnsi="Calibri" w:cs="Calibri"/>
          <w:b/>
        </w:rPr>
        <w:t>ZP/ 52 /2020</w:t>
      </w:r>
      <w:r>
        <w:rPr>
          <w:rFonts w:ascii="Calibri" w:hAnsi="Calibri" w:cs="Calibri"/>
        </w:rPr>
        <w:t xml:space="preserve"> –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/>
        </w:rPr>
        <w:t>Sukcesywna dostawa sprzętu komputerowego ujętego w 3 pakietach dla potrzeb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Gdańskiego Uniwersytetu Medycznego</w:t>
      </w:r>
    </w:p>
    <w:p w:rsidR="00C50055" w:rsidRPr="0094632C" w:rsidRDefault="00C50055" w:rsidP="00C50055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cs="Arial"/>
          <w:color w:val="000000"/>
        </w:rPr>
      </w:pPr>
    </w:p>
    <w:p w:rsidR="00C50055" w:rsidRPr="0094632C" w:rsidRDefault="00C50055" w:rsidP="00993CD3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cs="Arial"/>
          <w:color w:val="000000"/>
        </w:rPr>
      </w:pPr>
    </w:p>
    <w:p w:rsidR="00C50055" w:rsidRPr="0094632C" w:rsidRDefault="00C50055" w:rsidP="00D43E37">
      <w:pPr>
        <w:spacing w:after="0" w:line="276" w:lineRule="auto"/>
        <w:ind w:firstLine="708"/>
        <w:jc w:val="both"/>
        <w:rPr>
          <w:rFonts w:cs="Calibri"/>
        </w:rPr>
      </w:pPr>
      <w:r w:rsidRPr="0094632C">
        <w:rPr>
          <w:rFonts w:cs="Arial"/>
        </w:rPr>
        <w:t xml:space="preserve">Gdański Uniwersytet Medyczny, jako Zamawiający zawiadamia, iż na podstawie art. 38 </w:t>
      </w:r>
      <w:r w:rsidR="00D43E37">
        <w:rPr>
          <w:rFonts w:cs="Arial"/>
        </w:rPr>
        <w:t xml:space="preserve">                        </w:t>
      </w:r>
      <w:r w:rsidRPr="0094632C">
        <w:rPr>
          <w:rFonts w:cs="Arial"/>
        </w:rPr>
        <w:t xml:space="preserve">ust. 4 ustawy Prawo zamówień publicznych dokonuje </w:t>
      </w:r>
      <w:r w:rsidRPr="0094632C">
        <w:rPr>
          <w:rFonts w:cs="Calibri"/>
        </w:rPr>
        <w:t>modyfikacji zapisów SIWZ</w:t>
      </w:r>
      <w:r w:rsidR="007B6200">
        <w:rPr>
          <w:rFonts w:cs="Calibri"/>
        </w:rPr>
        <w:t xml:space="preserve"> w ro</w:t>
      </w:r>
      <w:r w:rsidR="00AB7E86">
        <w:rPr>
          <w:rFonts w:cs="Calibri"/>
        </w:rPr>
        <w:t xml:space="preserve">zdziale </w:t>
      </w:r>
      <w:r w:rsidR="00D43E37">
        <w:rPr>
          <w:rFonts w:cs="Calibri"/>
        </w:rPr>
        <w:t xml:space="preserve">IX i </w:t>
      </w:r>
      <w:r w:rsidR="00AB7E86">
        <w:rPr>
          <w:rFonts w:cs="Calibri"/>
        </w:rPr>
        <w:t xml:space="preserve">XIII </w:t>
      </w:r>
      <w:r w:rsidR="00D43E37">
        <w:rPr>
          <w:rFonts w:cs="Calibri"/>
        </w:rPr>
        <w:t xml:space="preserve">                     </w:t>
      </w:r>
      <w:r w:rsidR="00AB7E86">
        <w:rPr>
          <w:rFonts w:cs="Calibri"/>
        </w:rPr>
        <w:t>oraz w załączniku nr 1 – formularz oferty.</w:t>
      </w:r>
      <w:r w:rsidR="00D64023">
        <w:rPr>
          <w:rFonts w:cs="Calibri"/>
        </w:rPr>
        <w:t xml:space="preserve"> </w:t>
      </w:r>
    </w:p>
    <w:p w:rsidR="00C50055" w:rsidRPr="0094632C" w:rsidRDefault="00C50055" w:rsidP="007B62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C50055" w:rsidRPr="0094632C" w:rsidRDefault="00AB7E86" w:rsidP="007B62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cs="Calibri"/>
        </w:rPr>
        <w:t>Zmodyfikowaną SIWZ oraz załącznik nr 1,</w:t>
      </w:r>
      <w:r w:rsidR="00D64023">
        <w:rPr>
          <w:rFonts w:cs="Calibri"/>
        </w:rPr>
        <w:t xml:space="preserve"> </w:t>
      </w:r>
      <w:r w:rsidR="00C50055" w:rsidRPr="0094632C">
        <w:rPr>
          <w:rFonts w:cs="Calibri"/>
        </w:rPr>
        <w:t>Zamawiający zamieścił na</w:t>
      </w:r>
      <w:r w:rsidR="006D2616" w:rsidRPr="0094632C">
        <w:rPr>
          <w:rFonts w:cs="Calibri"/>
        </w:rPr>
        <w:t xml:space="preserve"> swojej</w:t>
      </w:r>
      <w:r w:rsidR="00C50055" w:rsidRPr="0094632C">
        <w:rPr>
          <w:rFonts w:cs="Calibri"/>
        </w:rPr>
        <w:t xml:space="preserve"> </w:t>
      </w:r>
      <w:r w:rsidR="00D64023">
        <w:rPr>
          <w:rFonts w:cs="Calibri"/>
        </w:rPr>
        <w:t xml:space="preserve">platformie zakupowej </w:t>
      </w:r>
      <w:r>
        <w:rPr>
          <w:rFonts w:cs="Calibri"/>
        </w:rPr>
        <w:t xml:space="preserve">                w dniu 21</w:t>
      </w:r>
      <w:r w:rsidR="00D64023">
        <w:rPr>
          <w:rFonts w:cs="Calibri"/>
        </w:rPr>
        <w:t>.07</w:t>
      </w:r>
      <w:r w:rsidR="007C3479" w:rsidRPr="0094632C">
        <w:rPr>
          <w:rFonts w:cs="Calibri"/>
        </w:rPr>
        <w:t>.2020</w:t>
      </w:r>
      <w:r w:rsidR="00C50055" w:rsidRPr="0094632C">
        <w:rPr>
          <w:rFonts w:cs="Calibri"/>
        </w:rPr>
        <w:t xml:space="preserve"> r. </w:t>
      </w:r>
    </w:p>
    <w:p w:rsidR="00C50055" w:rsidRPr="0094632C" w:rsidRDefault="00C50055" w:rsidP="00D17C59">
      <w:pPr>
        <w:spacing w:after="0" w:line="240" w:lineRule="auto"/>
        <w:rPr>
          <w:rFonts w:ascii="Calibri" w:hAnsi="Calibri" w:cs="Calibri"/>
          <w:b/>
        </w:rPr>
      </w:pPr>
    </w:p>
    <w:p w:rsidR="00C50055" w:rsidRDefault="00C50055" w:rsidP="00D17C5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582893" w:rsidRPr="008643E4" w:rsidRDefault="00582893" w:rsidP="00582893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FF0000"/>
          <w:sz w:val="20"/>
          <w:szCs w:val="20"/>
        </w:rPr>
      </w:pPr>
    </w:p>
    <w:p w:rsidR="007C604B" w:rsidRPr="00E82006" w:rsidRDefault="007C604B" w:rsidP="00E8200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5D2D02">
        <w:rPr>
          <w:rFonts w:ascii="Calibri" w:hAnsi="Calibri" w:cs="Calibri"/>
          <w:i/>
          <w:sz w:val="20"/>
          <w:szCs w:val="20"/>
        </w:rPr>
        <w:t xml:space="preserve"> </w:t>
      </w:r>
      <w:r w:rsidRPr="00E82006">
        <w:rPr>
          <w:rFonts w:ascii="Calibri" w:hAnsi="Calibri" w:cs="Calibri"/>
          <w:i/>
          <w:sz w:val="20"/>
          <w:szCs w:val="20"/>
        </w:rPr>
        <w:t>Kanclerz</w:t>
      </w:r>
    </w:p>
    <w:p w:rsidR="007C604B" w:rsidRPr="00E82006" w:rsidRDefault="007C604B" w:rsidP="00E82006">
      <w:pPr>
        <w:tabs>
          <w:tab w:val="left" w:pos="6950"/>
          <w:tab w:val="left" w:pos="7250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ab/>
        <w:t xml:space="preserve">       </w:t>
      </w:r>
      <w:r w:rsidR="004057BE">
        <w:rPr>
          <w:rFonts w:ascii="Calibri" w:hAnsi="Calibri" w:cs="Calibri"/>
          <w:i/>
          <w:sz w:val="20"/>
          <w:szCs w:val="20"/>
        </w:rPr>
        <w:t xml:space="preserve">    </w:t>
      </w:r>
      <w:r w:rsidRPr="00E82006">
        <w:rPr>
          <w:rFonts w:ascii="Calibri" w:hAnsi="Calibri" w:cs="Calibri"/>
          <w:i/>
          <w:sz w:val="20"/>
          <w:szCs w:val="20"/>
        </w:rPr>
        <w:t>/-/</w:t>
      </w:r>
      <w:bookmarkStart w:id="0" w:name="_GoBack"/>
      <w:bookmarkEnd w:id="0"/>
    </w:p>
    <w:p w:rsidR="007C604B" w:rsidRPr="00E82006" w:rsidRDefault="007C604B" w:rsidP="00E8200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 xml:space="preserve">  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F375F3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>Marek Langowski</w:t>
      </w:r>
    </w:p>
    <w:p w:rsidR="00B31E84" w:rsidRDefault="00B31E84" w:rsidP="000C48DE">
      <w:pPr>
        <w:spacing w:after="0" w:line="240" w:lineRule="auto"/>
      </w:pPr>
    </w:p>
    <w:p w:rsidR="006B3BC5" w:rsidRDefault="006B3BC5" w:rsidP="000C48DE">
      <w:pPr>
        <w:spacing w:after="0" w:line="240" w:lineRule="auto"/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D64023" w:rsidRDefault="00D64023" w:rsidP="00087E80">
      <w:pPr>
        <w:spacing w:after="0" w:line="240" w:lineRule="auto"/>
        <w:rPr>
          <w:i/>
          <w:sz w:val="14"/>
          <w:szCs w:val="14"/>
        </w:rPr>
      </w:pPr>
    </w:p>
    <w:p w:rsidR="00D64023" w:rsidRDefault="00D64023" w:rsidP="00087E80">
      <w:pPr>
        <w:spacing w:after="0" w:line="240" w:lineRule="auto"/>
        <w:rPr>
          <w:i/>
          <w:sz w:val="14"/>
          <w:szCs w:val="14"/>
        </w:rPr>
      </w:pPr>
    </w:p>
    <w:p w:rsidR="00D64023" w:rsidRDefault="00D64023" w:rsidP="00087E80">
      <w:pPr>
        <w:spacing w:after="0" w:line="240" w:lineRule="auto"/>
        <w:rPr>
          <w:i/>
          <w:sz w:val="14"/>
          <w:szCs w:val="14"/>
        </w:rPr>
      </w:pPr>
    </w:p>
    <w:p w:rsidR="00D64023" w:rsidRDefault="00D64023" w:rsidP="00087E80">
      <w:pPr>
        <w:spacing w:after="0" w:line="240" w:lineRule="auto"/>
        <w:rPr>
          <w:i/>
          <w:sz w:val="14"/>
          <w:szCs w:val="14"/>
        </w:rPr>
      </w:pPr>
    </w:p>
    <w:p w:rsidR="00D64023" w:rsidRDefault="00D64023" w:rsidP="00087E80">
      <w:pPr>
        <w:spacing w:after="0" w:line="240" w:lineRule="auto"/>
        <w:rPr>
          <w:i/>
          <w:sz w:val="14"/>
          <w:szCs w:val="14"/>
        </w:rPr>
      </w:pPr>
    </w:p>
    <w:p w:rsidR="00CB013A" w:rsidRDefault="00CB013A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B31E84" w:rsidRPr="00087E80" w:rsidRDefault="00087E80" w:rsidP="00087E80">
      <w:pPr>
        <w:spacing w:after="0" w:line="240" w:lineRule="auto"/>
        <w:rPr>
          <w:i/>
          <w:sz w:val="14"/>
          <w:szCs w:val="14"/>
        </w:rPr>
      </w:pPr>
      <w:r w:rsidRPr="00087E80">
        <w:rPr>
          <w:i/>
          <w:sz w:val="14"/>
          <w:szCs w:val="14"/>
        </w:rPr>
        <w:t>Sprawę prowadzi: Joanna Laskowska</w:t>
      </w:r>
    </w:p>
    <w:sectPr w:rsidR="00B31E84" w:rsidRPr="00087E80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82" w:rsidRDefault="008C6182" w:rsidP="000A396A">
      <w:pPr>
        <w:spacing w:after="0" w:line="240" w:lineRule="auto"/>
      </w:pPr>
      <w:r>
        <w:separator/>
      </w:r>
    </w:p>
  </w:endnote>
  <w:endnote w:type="continuationSeparator" w:id="0">
    <w:p w:rsidR="008C6182" w:rsidRDefault="008C618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82" w:rsidRDefault="008C6182" w:rsidP="000A396A">
      <w:pPr>
        <w:spacing w:after="0" w:line="240" w:lineRule="auto"/>
      </w:pPr>
      <w:r>
        <w:separator/>
      </w:r>
    </w:p>
  </w:footnote>
  <w:footnote w:type="continuationSeparator" w:id="0">
    <w:p w:rsidR="008C6182" w:rsidRDefault="008C618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628EA"/>
    <w:rsid w:val="00087E80"/>
    <w:rsid w:val="00091271"/>
    <w:rsid w:val="000A396A"/>
    <w:rsid w:val="000C48DE"/>
    <w:rsid w:val="001057C5"/>
    <w:rsid w:val="001518F7"/>
    <w:rsid w:val="00156D62"/>
    <w:rsid w:val="00176252"/>
    <w:rsid w:val="00186B79"/>
    <w:rsid w:val="001B40AE"/>
    <w:rsid w:val="001C6021"/>
    <w:rsid w:val="001C6171"/>
    <w:rsid w:val="001E5F8B"/>
    <w:rsid w:val="00223323"/>
    <w:rsid w:val="00234E43"/>
    <w:rsid w:val="00245BC6"/>
    <w:rsid w:val="00254A0D"/>
    <w:rsid w:val="00262C04"/>
    <w:rsid w:val="002A3D90"/>
    <w:rsid w:val="002A75C4"/>
    <w:rsid w:val="002F4718"/>
    <w:rsid w:val="003018FC"/>
    <w:rsid w:val="00323CBA"/>
    <w:rsid w:val="00342C62"/>
    <w:rsid w:val="00365D10"/>
    <w:rsid w:val="003921AF"/>
    <w:rsid w:val="00392C41"/>
    <w:rsid w:val="003C4588"/>
    <w:rsid w:val="003D298F"/>
    <w:rsid w:val="004057BE"/>
    <w:rsid w:val="00492432"/>
    <w:rsid w:val="004B04D6"/>
    <w:rsid w:val="004B1CE4"/>
    <w:rsid w:val="00544979"/>
    <w:rsid w:val="00550603"/>
    <w:rsid w:val="00582893"/>
    <w:rsid w:val="005862F3"/>
    <w:rsid w:val="005D2A29"/>
    <w:rsid w:val="005D2D02"/>
    <w:rsid w:val="005D6C67"/>
    <w:rsid w:val="005E23AA"/>
    <w:rsid w:val="00615D95"/>
    <w:rsid w:val="0062287D"/>
    <w:rsid w:val="00631805"/>
    <w:rsid w:val="00646D3F"/>
    <w:rsid w:val="00675529"/>
    <w:rsid w:val="006831D6"/>
    <w:rsid w:val="006A4DF5"/>
    <w:rsid w:val="006B3BC5"/>
    <w:rsid w:val="006C1941"/>
    <w:rsid w:val="006C4045"/>
    <w:rsid w:val="006D2616"/>
    <w:rsid w:val="006D5C8C"/>
    <w:rsid w:val="006D7D77"/>
    <w:rsid w:val="00710079"/>
    <w:rsid w:val="00715D04"/>
    <w:rsid w:val="00727961"/>
    <w:rsid w:val="007920BD"/>
    <w:rsid w:val="00795CD9"/>
    <w:rsid w:val="007A312D"/>
    <w:rsid w:val="007B0C84"/>
    <w:rsid w:val="007B6200"/>
    <w:rsid w:val="007B78CF"/>
    <w:rsid w:val="007C3479"/>
    <w:rsid w:val="007C604B"/>
    <w:rsid w:val="007F287B"/>
    <w:rsid w:val="008342D3"/>
    <w:rsid w:val="00866E9F"/>
    <w:rsid w:val="008B47B3"/>
    <w:rsid w:val="008C39AE"/>
    <w:rsid w:val="008C4294"/>
    <w:rsid w:val="008C6182"/>
    <w:rsid w:val="008F194B"/>
    <w:rsid w:val="00904FD2"/>
    <w:rsid w:val="00914378"/>
    <w:rsid w:val="0092535A"/>
    <w:rsid w:val="0094632C"/>
    <w:rsid w:val="00946B39"/>
    <w:rsid w:val="009542F9"/>
    <w:rsid w:val="009866C9"/>
    <w:rsid w:val="00993CD3"/>
    <w:rsid w:val="009A69DE"/>
    <w:rsid w:val="009F20EF"/>
    <w:rsid w:val="00A167C1"/>
    <w:rsid w:val="00A252C3"/>
    <w:rsid w:val="00A51773"/>
    <w:rsid w:val="00A737C4"/>
    <w:rsid w:val="00A867EB"/>
    <w:rsid w:val="00AB7E86"/>
    <w:rsid w:val="00AE273E"/>
    <w:rsid w:val="00B04999"/>
    <w:rsid w:val="00B222BD"/>
    <w:rsid w:val="00B31E84"/>
    <w:rsid w:val="00B51171"/>
    <w:rsid w:val="00B676E4"/>
    <w:rsid w:val="00B77CC9"/>
    <w:rsid w:val="00B844A3"/>
    <w:rsid w:val="00BA77AB"/>
    <w:rsid w:val="00BB6505"/>
    <w:rsid w:val="00BC68AD"/>
    <w:rsid w:val="00C50055"/>
    <w:rsid w:val="00C74AD4"/>
    <w:rsid w:val="00C96542"/>
    <w:rsid w:val="00CB013A"/>
    <w:rsid w:val="00CB0B96"/>
    <w:rsid w:val="00CC25B1"/>
    <w:rsid w:val="00D001DF"/>
    <w:rsid w:val="00D17C59"/>
    <w:rsid w:val="00D23EC1"/>
    <w:rsid w:val="00D248BB"/>
    <w:rsid w:val="00D42055"/>
    <w:rsid w:val="00D43E37"/>
    <w:rsid w:val="00D53DEF"/>
    <w:rsid w:val="00D64023"/>
    <w:rsid w:val="00D6645F"/>
    <w:rsid w:val="00D67A90"/>
    <w:rsid w:val="00DB78FE"/>
    <w:rsid w:val="00DC46E4"/>
    <w:rsid w:val="00DD1364"/>
    <w:rsid w:val="00DD3E16"/>
    <w:rsid w:val="00E02042"/>
    <w:rsid w:val="00E1377B"/>
    <w:rsid w:val="00E4349A"/>
    <w:rsid w:val="00E60550"/>
    <w:rsid w:val="00E64F48"/>
    <w:rsid w:val="00E82006"/>
    <w:rsid w:val="00EA0AC1"/>
    <w:rsid w:val="00EA3AF2"/>
    <w:rsid w:val="00EA7BD6"/>
    <w:rsid w:val="00F375F3"/>
    <w:rsid w:val="00F8573C"/>
    <w:rsid w:val="00F96B34"/>
    <w:rsid w:val="00FC4CF6"/>
    <w:rsid w:val="00FD2CCB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6</cp:revision>
  <cp:lastPrinted>2020-07-21T14:42:00Z</cp:lastPrinted>
  <dcterms:created xsi:type="dcterms:W3CDTF">2020-07-21T13:59:00Z</dcterms:created>
  <dcterms:modified xsi:type="dcterms:W3CDTF">2020-07-21T14:42:00Z</dcterms:modified>
</cp:coreProperties>
</file>