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81" w:rsidRPr="00BF3D40" w:rsidRDefault="00A36F5F" w:rsidP="00B3738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Załącznik nr  9</w:t>
      </w:r>
      <w:r w:rsidR="00B37381" w:rsidRPr="00BF3D40">
        <w:rPr>
          <w:sz w:val="22"/>
          <w:szCs w:val="22"/>
        </w:rPr>
        <w:t xml:space="preserve"> do SIWZ </w:t>
      </w:r>
    </w:p>
    <w:p w:rsidR="00B37381" w:rsidRPr="00BF3D40" w:rsidRDefault="00A36F5F" w:rsidP="00B37381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ZP/PN/03</w:t>
      </w:r>
      <w:r w:rsidR="003A1DC6" w:rsidRPr="00BF3D40">
        <w:rPr>
          <w:sz w:val="22"/>
          <w:szCs w:val="22"/>
        </w:rPr>
        <w:t>/2020</w:t>
      </w:r>
    </w:p>
    <w:p w:rsidR="00B37381" w:rsidRPr="00BF3D40" w:rsidRDefault="00B37381" w:rsidP="00B37381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</w:p>
    <w:p w:rsidR="00B37381" w:rsidRPr="00BF3D40" w:rsidRDefault="00B37381" w:rsidP="00B37381">
      <w:pPr>
        <w:rPr>
          <w:sz w:val="22"/>
          <w:szCs w:val="22"/>
        </w:rPr>
      </w:pPr>
    </w:p>
    <w:p w:rsidR="00B37381" w:rsidRPr="00BF3D40" w:rsidRDefault="00B37381" w:rsidP="00B37381">
      <w:pPr>
        <w:jc w:val="right"/>
        <w:rPr>
          <w:sz w:val="22"/>
          <w:szCs w:val="22"/>
          <w:u w:val="single"/>
        </w:rPr>
      </w:pPr>
    </w:p>
    <w:p w:rsidR="003A1DC6" w:rsidRPr="00BF3D40" w:rsidRDefault="003A1DC6" w:rsidP="003A1DC6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  <w:r w:rsidRPr="00BF3D40">
        <w:rPr>
          <w:sz w:val="22"/>
          <w:szCs w:val="22"/>
        </w:rPr>
        <w:tab/>
      </w:r>
    </w:p>
    <w:p w:rsidR="00A36F5F" w:rsidRPr="00EA3BE7" w:rsidRDefault="00A36F5F" w:rsidP="00A36F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F5F" w:rsidRPr="00EA3BE7" w:rsidRDefault="00A36F5F" w:rsidP="00A36F5F">
      <w:pPr>
        <w:pStyle w:val="Tytu"/>
        <w:rPr>
          <w:rFonts w:ascii="Times New Roman" w:hAnsi="Times New Roman" w:cs="Times New Roman"/>
          <w:sz w:val="22"/>
          <w:szCs w:val="22"/>
        </w:rPr>
      </w:pPr>
      <w:r w:rsidRPr="00EA3BE7">
        <w:rPr>
          <w:rFonts w:ascii="Times New Roman" w:hAnsi="Times New Roman" w:cs="Times New Roman"/>
          <w:sz w:val="22"/>
          <w:szCs w:val="22"/>
        </w:rPr>
        <w:t xml:space="preserve">UMOWA NAJMU </w:t>
      </w:r>
    </w:p>
    <w:p w:rsidR="00A36F5F" w:rsidRPr="00EA3BE7" w:rsidRDefault="00A36F5F" w:rsidP="00A36F5F">
      <w:pPr>
        <w:jc w:val="center"/>
        <w:rPr>
          <w:b/>
          <w:sz w:val="22"/>
          <w:szCs w:val="22"/>
        </w:rPr>
      </w:pPr>
    </w:p>
    <w:p w:rsidR="00A36F5F" w:rsidRPr="00EA3BE7" w:rsidRDefault="00A36F5F" w:rsidP="00A36F5F">
      <w:pPr>
        <w:jc w:val="center"/>
        <w:rPr>
          <w:b/>
          <w:sz w:val="22"/>
          <w:szCs w:val="22"/>
        </w:rPr>
      </w:pPr>
      <w:r w:rsidRPr="00EA3BE7">
        <w:rPr>
          <w:b/>
          <w:sz w:val="22"/>
          <w:szCs w:val="22"/>
        </w:rPr>
        <w:t>zawarta w dniu ...................... roku w Bytomiu pomiędzy:</w:t>
      </w:r>
    </w:p>
    <w:p w:rsidR="00A36F5F" w:rsidRPr="00EA3BE7" w:rsidRDefault="00A36F5F" w:rsidP="00A36F5F">
      <w:pPr>
        <w:jc w:val="center"/>
        <w:rPr>
          <w:b/>
          <w:sz w:val="22"/>
          <w:szCs w:val="22"/>
        </w:rPr>
      </w:pPr>
    </w:p>
    <w:p w:rsidR="00A36F5F" w:rsidRPr="00EA3BE7" w:rsidRDefault="00A36F5F" w:rsidP="00A36F5F">
      <w:pPr>
        <w:jc w:val="both"/>
        <w:rPr>
          <w:b/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t>Szpitalem Specjalistycznym Nr 1</w:t>
      </w:r>
    </w:p>
    <w:p w:rsidR="00A36F5F" w:rsidRPr="00EA3BE7" w:rsidRDefault="00A36F5F" w:rsidP="00A36F5F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z siedzibą w 41 – 902 Bytom, przy ul. Żeromskiego 7 zarejestrowanym w Sądzie Rejonowym w Katowicach Wydział Gospodarczy Krajowego Rejestru Sądowego, pod numerem </w:t>
      </w:r>
      <w:r w:rsidRPr="00EA3BE7">
        <w:rPr>
          <w:sz w:val="22"/>
          <w:szCs w:val="22"/>
        </w:rPr>
        <w:br/>
        <w:t>KRS 0000079907, NIP 626-034-01-73,  REGON: 270235840,   reprezentowanego przez:</w:t>
      </w:r>
    </w:p>
    <w:p w:rsidR="00A36F5F" w:rsidRPr="00EA3BE7" w:rsidRDefault="00A36F5F" w:rsidP="00A36F5F">
      <w:pPr>
        <w:jc w:val="both"/>
        <w:rPr>
          <w:b/>
          <w:bCs/>
          <w:sz w:val="22"/>
          <w:szCs w:val="22"/>
        </w:rPr>
      </w:pPr>
    </w:p>
    <w:p w:rsidR="00A36F5F" w:rsidRPr="00EA3BE7" w:rsidRDefault="00A36F5F" w:rsidP="00A36F5F">
      <w:pPr>
        <w:jc w:val="both"/>
        <w:rPr>
          <w:b/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t>Dyrektora   ………………………………………………………………………………….</w:t>
      </w:r>
    </w:p>
    <w:p w:rsidR="00A36F5F" w:rsidRPr="00EA3BE7" w:rsidRDefault="00A36F5F" w:rsidP="00A36F5F">
      <w:pPr>
        <w:rPr>
          <w:sz w:val="22"/>
          <w:szCs w:val="22"/>
        </w:rPr>
      </w:pPr>
    </w:p>
    <w:p w:rsidR="00A36F5F" w:rsidRPr="00EA3BE7" w:rsidRDefault="00A36F5F" w:rsidP="00A36F5F">
      <w:pPr>
        <w:rPr>
          <w:sz w:val="22"/>
          <w:szCs w:val="22"/>
        </w:rPr>
      </w:pPr>
      <w:r w:rsidRPr="00EA3BE7">
        <w:rPr>
          <w:sz w:val="22"/>
          <w:szCs w:val="22"/>
        </w:rPr>
        <w:t>zwanym w dalszej treści Umowy „Wynajmującym”</w:t>
      </w:r>
    </w:p>
    <w:p w:rsidR="00A36F5F" w:rsidRPr="00EA3BE7" w:rsidRDefault="00A36F5F" w:rsidP="00A36F5F">
      <w:pPr>
        <w:rPr>
          <w:sz w:val="22"/>
          <w:szCs w:val="22"/>
        </w:rPr>
      </w:pPr>
      <w:r w:rsidRPr="00EA3BE7">
        <w:rPr>
          <w:sz w:val="22"/>
          <w:szCs w:val="22"/>
        </w:rPr>
        <w:t>a</w:t>
      </w:r>
    </w:p>
    <w:p w:rsidR="00A36F5F" w:rsidRPr="00EA3BE7" w:rsidRDefault="00A36F5F" w:rsidP="00A36F5F">
      <w:pPr>
        <w:pStyle w:val="Tekstpodstawowy"/>
        <w:spacing w:after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zarejestrowanym w................................................, pod numerem KRS ........................., </w:t>
      </w:r>
      <w:r w:rsidRPr="00EA3BE7">
        <w:rPr>
          <w:sz w:val="22"/>
          <w:szCs w:val="22"/>
        </w:rPr>
        <w:br/>
        <w:t>NIP ................................,  REGON: ..............................,  wysokość kapitału zakładowego.....................................,  kapitału opłaconego................................</w:t>
      </w:r>
    </w:p>
    <w:p w:rsidR="00A36F5F" w:rsidRPr="00EA3BE7" w:rsidRDefault="00A36F5F" w:rsidP="00A36F5F">
      <w:pPr>
        <w:pStyle w:val="Tekstpodstawowy"/>
        <w:spacing w:after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reprezentowanego przez</w:t>
      </w:r>
    </w:p>
    <w:p w:rsidR="00A36F5F" w:rsidRPr="00EA3BE7" w:rsidRDefault="00A36F5F" w:rsidP="00A36F5F">
      <w:pPr>
        <w:pStyle w:val="Nagwek3"/>
        <w:numPr>
          <w:ilvl w:val="2"/>
          <w:numId w:val="0"/>
        </w:numPr>
        <w:tabs>
          <w:tab w:val="num" w:pos="720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:rsidR="00A36F5F" w:rsidRPr="00EA3BE7" w:rsidRDefault="00A36F5F" w:rsidP="00A36F5F">
      <w:pPr>
        <w:rPr>
          <w:sz w:val="22"/>
          <w:szCs w:val="22"/>
        </w:rPr>
      </w:pPr>
      <w:r w:rsidRPr="00EA3BE7">
        <w:rPr>
          <w:sz w:val="22"/>
          <w:szCs w:val="22"/>
        </w:rPr>
        <w:t>zwanym w dalszej treści Umowy „Najemcą”</w:t>
      </w:r>
    </w:p>
    <w:p w:rsidR="00A36F5F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PRZEDMIOT UMOWY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§ 1</w:t>
      </w:r>
    </w:p>
    <w:p w:rsidR="00A36F5F" w:rsidRPr="00EA3BE7" w:rsidRDefault="00A36F5F" w:rsidP="00A36F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F5F" w:rsidRPr="00EA3BE7" w:rsidRDefault="00A36F5F" w:rsidP="00A36F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1. Nieruchomości będące przedmiotem najmu stanowią własność Gminy Bytom.</w:t>
      </w:r>
    </w:p>
    <w:p w:rsidR="00A36F5F" w:rsidRPr="00EA3BE7" w:rsidRDefault="00A36F5F" w:rsidP="00A36F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2. Wynajmujący oświadcza, że ma prawo wynajmu następujących pomieszczeń położonych przy:</w:t>
      </w:r>
    </w:p>
    <w:p w:rsidR="00A36F5F" w:rsidRPr="00EA3BE7" w:rsidRDefault="00A36F5F" w:rsidP="00A36F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- przy ul. Żeromskiego 7,</w:t>
      </w:r>
    </w:p>
    <w:p w:rsidR="00A36F5F" w:rsidRPr="00EA3BE7" w:rsidRDefault="00A36F5F" w:rsidP="00A36F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- przy al. Legionów 49,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t>§ 2</w:t>
      </w:r>
    </w:p>
    <w:p w:rsidR="00A36F5F" w:rsidRPr="00EA3BE7" w:rsidRDefault="00A36F5F" w:rsidP="00A36F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A3BE7">
        <w:rPr>
          <w:bCs/>
          <w:sz w:val="22"/>
          <w:szCs w:val="22"/>
        </w:rPr>
        <w:t>1. Wynajmujący wynajmuje następujące pomieszczenie:</w:t>
      </w:r>
    </w:p>
    <w:p w:rsidR="00A36F5F" w:rsidRPr="00EA3BE7" w:rsidRDefault="00A36F5F" w:rsidP="00A36F5F">
      <w:pPr>
        <w:pStyle w:val="Akapitzlist"/>
        <w:numPr>
          <w:ilvl w:val="0"/>
          <w:numId w:val="9"/>
        </w:numPr>
      </w:pPr>
      <w:r w:rsidRPr="00EA3BE7">
        <w:t>2 pomieszczeń o powierzchni łącznej 30  m</w:t>
      </w:r>
      <w:r w:rsidRPr="00EA3BE7">
        <w:rPr>
          <w:vertAlign w:val="superscript"/>
        </w:rPr>
        <w:t xml:space="preserve">2 </w:t>
      </w:r>
      <w:r w:rsidRPr="00EA3BE7">
        <w:t xml:space="preserve"> piwnica bloku IV kompleksu budynków szpitala przy ul. Żeromskiego 7 </w:t>
      </w:r>
    </w:p>
    <w:p w:rsidR="00A36F5F" w:rsidRPr="00EA3BE7" w:rsidRDefault="00A36F5F" w:rsidP="00A36F5F">
      <w:pPr>
        <w:pStyle w:val="Akapitzlist"/>
        <w:numPr>
          <w:ilvl w:val="0"/>
          <w:numId w:val="8"/>
        </w:numPr>
      </w:pPr>
      <w:r w:rsidRPr="00EA3BE7">
        <w:t>1 pomieszczenia o powierzchni 17 m</w:t>
      </w:r>
      <w:r w:rsidRPr="00EA3BE7">
        <w:rPr>
          <w:vertAlign w:val="superscript"/>
        </w:rPr>
        <w:t xml:space="preserve">2 </w:t>
      </w:r>
      <w:r w:rsidRPr="00EA3BE7">
        <w:t xml:space="preserve">piętro 1 budynku szpitala przy al. Legionów 49 </w:t>
      </w:r>
    </w:p>
    <w:p w:rsidR="00A36F5F" w:rsidRPr="00EA3BE7" w:rsidRDefault="00A36F5F" w:rsidP="00A36F5F">
      <w:pPr>
        <w:pStyle w:val="Akapitzlist"/>
        <w:ind w:left="1068"/>
      </w:pPr>
      <w:r w:rsidRPr="00EA3BE7">
        <w:t>Łączna powierzchnia wynajmowanych pomieszczeń – 47m</w:t>
      </w:r>
      <w:r w:rsidRPr="00EA3BE7">
        <w:rPr>
          <w:vertAlign w:val="superscript"/>
        </w:rPr>
        <w:t>2</w:t>
      </w:r>
    </w:p>
    <w:p w:rsidR="00A36F5F" w:rsidRPr="00EA3BE7" w:rsidRDefault="00A36F5F" w:rsidP="00A36F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2. Wynajmowane pomieszczenia przeznaczone będą na zaplecze magazynowo- techniczne niezbędne do realizacji usługi „Pomoc pod nadzorem personelu medycznego w opiece przy pacjencie , zapewnienie transportu wewnętrznego oraz kompleksowe sprzątanie obiektów dla Szpitala Specjalistycznego Nr 1 </w:t>
      </w:r>
      <w:r w:rsidRPr="00EA3BE7">
        <w:rPr>
          <w:sz w:val="22"/>
          <w:szCs w:val="22"/>
        </w:rPr>
        <w:br/>
        <w:t>w Bytomiu wraz ze stałym uzupełnianiem dozowników ściennych, podajników i wkładów”. Najemca nie może zmieniać przeznaczenia pomieszczeń bez pisemnej zgody Wynajmującego.</w:t>
      </w:r>
    </w:p>
    <w:p w:rsidR="00A36F5F" w:rsidRPr="00EA3BE7" w:rsidRDefault="00A36F5F" w:rsidP="00A36F5F">
      <w:pPr>
        <w:rPr>
          <w:sz w:val="22"/>
          <w:szCs w:val="22"/>
        </w:rPr>
      </w:pP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§ 3</w:t>
      </w:r>
    </w:p>
    <w:p w:rsidR="00A36F5F" w:rsidRPr="00EA3BE7" w:rsidRDefault="00A36F5F" w:rsidP="00A36F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Umowa zostaje zawarta na czas oznaczony od dnia …………. do dnia ………………..</w:t>
      </w:r>
    </w:p>
    <w:p w:rsidR="00A36F5F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6F5F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6F5F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6F5F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lastRenderedPageBreak/>
        <w:t>CZYNSZ I INNE OBCIĄŻENIA NAJEMCY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§ 4</w:t>
      </w:r>
    </w:p>
    <w:p w:rsidR="00A36F5F" w:rsidRPr="00EA3BE7" w:rsidRDefault="00A36F5F" w:rsidP="00A36F5F">
      <w:pPr>
        <w:pStyle w:val="Tekstpodstawowy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Najemca zobowiązuje się do uiszczania na rzecz Wynajmującego opłat z tytułu najmu zgodnie </w:t>
      </w:r>
      <w:r w:rsidRPr="00EA3BE7">
        <w:rPr>
          <w:sz w:val="22"/>
          <w:szCs w:val="22"/>
        </w:rPr>
        <w:br/>
        <w:t>z załącznikiem nr 1 stanowiącym integralną część umowy, w terminie 30 dni od wystawienia przez Wynajmującego faktury VAT na rachunek bankowy określony na fakturze.</w:t>
      </w:r>
    </w:p>
    <w:p w:rsidR="00A36F5F" w:rsidRPr="00EA3BE7" w:rsidRDefault="00A36F5F" w:rsidP="00A36F5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Za każdy dzień opóźnienia w zapłacie czynszu oraz innych opłat obciążających najemcę naliczane będą odsetki ustawowe.</w:t>
      </w:r>
    </w:p>
    <w:p w:rsidR="00A36F5F" w:rsidRPr="00EA3BE7" w:rsidRDefault="00A36F5F" w:rsidP="00A36F5F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Ustalony w wyniku postępowania czynsz podlega corocznej waloryzacji o wskaźnik wzrostu cen towarów </w:t>
      </w:r>
    </w:p>
    <w:p w:rsidR="00A36F5F" w:rsidRPr="00EA3BE7" w:rsidRDefault="00A36F5F" w:rsidP="00A36F5F">
      <w:pPr>
        <w:tabs>
          <w:tab w:val="left" w:pos="426"/>
        </w:tabs>
        <w:autoSpaceDE w:val="0"/>
        <w:autoSpaceDN w:val="0"/>
        <w:adjustRightInd w:val="0"/>
        <w:ind w:left="34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i usług konsumpcyjnych, opublikowany przez Prezesa GUS za poprzedni rok obrotowy. Przedmiotowa waloryzacja czynszu wymaga jedynie poinformowania Najemcy.</w:t>
      </w:r>
    </w:p>
    <w:p w:rsidR="00A36F5F" w:rsidRPr="00EA3BE7" w:rsidRDefault="00A36F5F" w:rsidP="00A36F5F">
      <w:pPr>
        <w:jc w:val="center"/>
        <w:rPr>
          <w:b/>
          <w:sz w:val="22"/>
          <w:szCs w:val="22"/>
        </w:rPr>
      </w:pPr>
    </w:p>
    <w:p w:rsidR="00A36F5F" w:rsidRPr="00EA3BE7" w:rsidRDefault="00A36F5F" w:rsidP="00A36F5F">
      <w:pPr>
        <w:jc w:val="center"/>
        <w:rPr>
          <w:b/>
          <w:sz w:val="22"/>
          <w:szCs w:val="22"/>
        </w:rPr>
      </w:pPr>
    </w:p>
    <w:p w:rsidR="00A36F5F" w:rsidRPr="00EA3BE7" w:rsidRDefault="00A36F5F" w:rsidP="00A36F5F">
      <w:pPr>
        <w:jc w:val="center"/>
        <w:rPr>
          <w:b/>
          <w:sz w:val="22"/>
          <w:szCs w:val="22"/>
        </w:rPr>
      </w:pP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INNE UPRAWNIENIA I OBOWIĄZKI NAJEMCY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§ 5</w:t>
      </w:r>
    </w:p>
    <w:p w:rsidR="00A36F5F" w:rsidRPr="00EA3BE7" w:rsidRDefault="00A36F5F" w:rsidP="00A36F5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Najemca zobowiązuje się do używania przedmiotu najmu zgodnie z jego przeznaczeniem, przestrzegając przepisów bhp i ppoż.</w:t>
      </w:r>
    </w:p>
    <w:p w:rsidR="00A36F5F" w:rsidRPr="00EA3BE7" w:rsidRDefault="00A36F5F" w:rsidP="00A36F5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Najemca zobowiązuje się do dokonywania bieżących drobnych napraw przedmiotu najmu na swój koszt, celem zachowania przedmiotu najmu w stanie niepogorszonym.</w:t>
      </w:r>
    </w:p>
    <w:p w:rsidR="00A36F5F" w:rsidRPr="00EA3BE7" w:rsidRDefault="00A36F5F" w:rsidP="00A36F5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Najemca zobowiązuje się wykonać na własny koszt wszelkie niezbędne remonty adaptacyjne oraz drobne prace naprawcze ww. pomieszczeń oraz zakupić niezbędne wyposażenie, a także utrzymać je </w:t>
      </w:r>
      <w:r w:rsidRPr="00EA3BE7">
        <w:rPr>
          <w:sz w:val="22"/>
          <w:szCs w:val="22"/>
        </w:rPr>
        <w:br/>
        <w:t>w odpowiednim stanie technicznym w czasie trwania najmu (wszelkie prace remontowo adaptacyjne itp. wymagają pisemnej akceptacji szpitala)</w:t>
      </w:r>
    </w:p>
    <w:p w:rsidR="00A36F5F" w:rsidRPr="00EA3BE7" w:rsidRDefault="00A36F5F" w:rsidP="00A36F5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Bez zgody wynajmującego najemca nie może zmienić przeznaczenia przedmiotu najmu, w szczególności dokonywać przebudowy pomieszczeń, innych przeróbek i adaptacji.</w:t>
      </w:r>
    </w:p>
    <w:p w:rsidR="00A36F5F" w:rsidRPr="00EA3BE7" w:rsidRDefault="00A36F5F" w:rsidP="00A36F5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Najemca zobowiązuje się do wyposażenia wynajętych pomieszczeń w niezbędny sprzęt gaśniczy oraz wszelki inny sprzęt określany przepisami p. </w:t>
      </w:r>
      <w:proofErr w:type="spellStart"/>
      <w:r w:rsidRPr="00EA3BE7">
        <w:rPr>
          <w:sz w:val="22"/>
          <w:szCs w:val="22"/>
        </w:rPr>
        <w:t>poż</w:t>
      </w:r>
      <w:proofErr w:type="spellEnd"/>
      <w:r w:rsidRPr="00EA3BE7">
        <w:rPr>
          <w:sz w:val="22"/>
          <w:szCs w:val="22"/>
        </w:rPr>
        <w:t>. oraz BHP na własny koszt. Wynajmujący zastrzega sobie prawo do przeprowadzania kontroli w przedmiotowym zakresie, a w razie stwierdzenia naruszania w/w przepisów, uzupełnienia braków i obciążenia Najemcy kosztami ich usunięcia.</w:t>
      </w:r>
    </w:p>
    <w:p w:rsidR="00A36F5F" w:rsidRPr="00EA3BE7" w:rsidRDefault="00A36F5F" w:rsidP="00A36F5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Najemca nie jest uprawniony do oddania przedmiotu najmu w podnajem ani do bezpłatnego używania osobom trzecim bez zgody wynajmującego.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UPRAWNIENIA I OBOWIĄZKI WYNAJMUJĄCEGO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§ 6</w:t>
      </w:r>
    </w:p>
    <w:p w:rsidR="00A36F5F" w:rsidRPr="00EA3BE7" w:rsidRDefault="00A36F5F" w:rsidP="00A36F5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Wynajmujący zapewnia udostępnienie następujących mediów w wynajmowanych pomieszczeniach:</w:t>
      </w:r>
    </w:p>
    <w:p w:rsidR="00A36F5F" w:rsidRPr="00EA3BE7" w:rsidRDefault="00A36F5F" w:rsidP="00A36F5F">
      <w:pPr>
        <w:ind w:left="708"/>
        <w:rPr>
          <w:sz w:val="22"/>
          <w:szCs w:val="22"/>
        </w:rPr>
      </w:pPr>
      <w:r w:rsidRPr="00EA3BE7">
        <w:rPr>
          <w:sz w:val="22"/>
          <w:szCs w:val="22"/>
        </w:rPr>
        <w:t>- woda zimna,</w:t>
      </w:r>
    </w:p>
    <w:p w:rsidR="00A36F5F" w:rsidRPr="00EA3BE7" w:rsidRDefault="00A36F5F" w:rsidP="00A36F5F">
      <w:pPr>
        <w:ind w:left="708"/>
        <w:rPr>
          <w:sz w:val="22"/>
          <w:szCs w:val="22"/>
        </w:rPr>
      </w:pPr>
      <w:r w:rsidRPr="00EA3BE7">
        <w:rPr>
          <w:sz w:val="22"/>
          <w:szCs w:val="22"/>
        </w:rPr>
        <w:t>- energia elektryczna.</w:t>
      </w:r>
    </w:p>
    <w:p w:rsidR="00A36F5F" w:rsidRPr="00EA3BE7" w:rsidRDefault="00A36F5F" w:rsidP="00A36F5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Wynajmujący zobowiązuje się wydać najemcy przedmiot najmu określony w §2 umowy w stanie przydatnym do użytku i utrzymywać go w takim stanie przez cały czas trwania umowy.</w:t>
      </w:r>
    </w:p>
    <w:p w:rsidR="00A36F5F" w:rsidRPr="00EA3BE7" w:rsidRDefault="00A36F5F" w:rsidP="00A36F5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Wynajmujący ma prawo do kontroli przedmiotu najmu przy udziale najemcy. Najemca zobowiązuje się udostępnić przedmiot najmu celem kontroli osobie wskazanej przez wynajmującego po uprzednim powiadomieniu go o terminie kontroli z 3-dniowym wyprzedzeniem.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ROZWIĄZANIE UMOWY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§ 7</w:t>
      </w:r>
    </w:p>
    <w:p w:rsidR="00A36F5F" w:rsidRPr="00EA3BE7" w:rsidRDefault="00A36F5F" w:rsidP="00A36F5F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Wynajmującemu służy prawo wypowiedzenia umowy w trybie natychmiastowym, bez zachowania terminów wypowiedzenia, w przypadku:</w:t>
      </w:r>
    </w:p>
    <w:p w:rsidR="00A36F5F" w:rsidRPr="00EA3BE7" w:rsidRDefault="00A36F5F" w:rsidP="00A36F5F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zalegania przez najemcę z zapłatą czynszu za dwa kolejne okresy płatności,</w:t>
      </w:r>
    </w:p>
    <w:p w:rsidR="00A36F5F" w:rsidRPr="00EA3BE7" w:rsidRDefault="00A36F5F" w:rsidP="00A36F5F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oddania przedmiotu najmu w podnajem, albo do bezpłatnego używania osobom trzecim bez zgody wynajmującego,</w:t>
      </w:r>
    </w:p>
    <w:p w:rsidR="00A36F5F" w:rsidRPr="00EA3BE7" w:rsidRDefault="00A36F5F" w:rsidP="00A36F5F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używania przedmiotu najmu w sposób sprzeczny z umową lub przeznaczeniem.</w:t>
      </w:r>
    </w:p>
    <w:p w:rsidR="00A36F5F" w:rsidRPr="00EA3BE7" w:rsidRDefault="00A36F5F" w:rsidP="00A36F5F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lastRenderedPageBreak/>
        <w:t>W razie rozwiązania umowy najmu, najemca jest zobowiązany do niezwłocznego wydania przedmiotu najmu w stanie niepogorszonym.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POSTANOWIENIA KOŃCOWE</w:t>
      </w:r>
    </w:p>
    <w:p w:rsidR="00A36F5F" w:rsidRPr="00EA3BE7" w:rsidRDefault="00A36F5F" w:rsidP="00A36F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§ 8</w:t>
      </w:r>
    </w:p>
    <w:p w:rsidR="00A36F5F" w:rsidRPr="00EA3BE7" w:rsidRDefault="00A36F5F" w:rsidP="00A36F5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Wszelkie zmiany niniejszej umowy wymagają dla swojej ważności formy pisemnej.</w:t>
      </w:r>
    </w:p>
    <w:p w:rsidR="00A36F5F" w:rsidRPr="00EA3BE7" w:rsidRDefault="00A36F5F" w:rsidP="00A36F5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W sprawach nieuregulowanych postanowieniami niniejszej umowy zastosowanie mieć będą przepisy kodeksu cywilnego.</w:t>
      </w:r>
    </w:p>
    <w:p w:rsidR="00A36F5F" w:rsidRPr="00EA3BE7" w:rsidRDefault="00A36F5F" w:rsidP="00A36F5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Wszelkie spory na tle wykonywania umowy rozstrzygać będzie właściwy sąd powszechny według siedziby Wynajmującego.</w:t>
      </w:r>
    </w:p>
    <w:p w:rsidR="00A36F5F" w:rsidRPr="00EA3BE7" w:rsidRDefault="00A36F5F" w:rsidP="00A36F5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Wszystkie załączniki stanowią integralną część niniejszej umowy.</w:t>
      </w:r>
    </w:p>
    <w:p w:rsidR="00A36F5F" w:rsidRPr="00EA3BE7" w:rsidRDefault="00A36F5F" w:rsidP="00A36F5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Koszty zawarcia niniejszej umowy oraz wszelkie opłaty i podatki związane z niniejszą umową obciążają najemcę.</w:t>
      </w:r>
    </w:p>
    <w:p w:rsidR="00A36F5F" w:rsidRPr="00EA3BE7" w:rsidRDefault="00A36F5F" w:rsidP="00A36F5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Umowę sporządzono w dwóch jednobrzmiących egzemplarzach, jednym dla najemcy i jednym dla wynajmującego.</w:t>
      </w:r>
    </w:p>
    <w:p w:rsidR="00A36F5F" w:rsidRPr="00EA3BE7" w:rsidRDefault="00A36F5F" w:rsidP="00A36F5F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F5F" w:rsidRPr="00EA3BE7" w:rsidRDefault="00A36F5F" w:rsidP="00A36F5F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sz w:val="22"/>
          <w:szCs w:val="22"/>
        </w:rPr>
      </w:pPr>
      <w:r w:rsidRPr="00EA3BE7">
        <w:rPr>
          <w:sz w:val="22"/>
          <w:szCs w:val="22"/>
        </w:rPr>
        <w:t xml:space="preserve"> </w:t>
      </w:r>
      <w:r w:rsidRPr="00EA3BE7">
        <w:rPr>
          <w:b/>
          <w:sz w:val="22"/>
          <w:szCs w:val="22"/>
        </w:rPr>
        <w:t xml:space="preserve">     WYNAJMUJĄCY:</w:t>
      </w:r>
      <w:r w:rsidRPr="00EA3BE7">
        <w:rPr>
          <w:b/>
          <w:sz w:val="22"/>
          <w:szCs w:val="22"/>
        </w:rPr>
        <w:tab/>
        <w:t>NAJEMCA:</w:t>
      </w:r>
      <w:r w:rsidRPr="00EA3BE7">
        <w:rPr>
          <w:b/>
          <w:sz w:val="22"/>
          <w:szCs w:val="22"/>
        </w:rPr>
        <w:tab/>
      </w: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34553C" w:rsidRDefault="0034553C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34553C" w:rsidRDefault="0034553C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34553C" w:rsidRDefault="0034553C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34553C" w:rsidRDefault="0034553C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Pr="00EA3BE7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  <w:bookmarkStart w:id="0" w:name="_GoBack"/>
      <w:r>
        <w:rPr>
          <w:sz w:val="22"/>
          <w:szCs w:val="22"/>
          <w:u w:val="single"/>
        </w:rPr>
        <w:t>Za</w:t>
      </w:r>
      <w:r w:rsidRPr="00EA3BE7">
        <w:rPr>
          <w:sz w:val="22"/>
          <w:szCs w:val="22"/>
          <w:u w:val="single"/>
        </w:rPr>
        <w:t>łącznik Nr 1</w:t>
      </w:r>
    </w:p>
    <w:p w:rsidR="00A36F5F" w:rsidRPr="00EA3BE7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Pr="00EA3BE7" w:rsidRDefault="00A36F5F" w:rsidP="00A36F5F">
      <w:pPr>
        <w:keepNext/>
        <w:widowControl w:val="0"/>
        <w:tabs>
          <w:tab w:val="left" w:pos="2340"/>
        </w:tabs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A36F5F" w:rsidRPr="00EA3BE7" w:rsidRDefault="00A36F5F" w:rsidP="00A36F5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BE7">
        <w:rPr>
          <w:b/>
          <w:bCs/>
          <w:sz w:val="22"/>
          <w:szCs w:val="22"/>
        </w:rPr>
        <w:t>do Umowy Najmu z dnia</w:t>
      </w:r>
      <w:r w:rsidRPr="00EA3BE7">
        <w:rPr>
          <w:sz w:val="22"/>
          <w:szCs w:val="22"/>
        </w:rPr>
        <w:t xml:space="preserve"> </w:t>
      </w:r>
      <w:r w:rsidRPr="00EA3BE7">
        <w:rPr>
          <w:b/>
          <w:bCs/>
          <w:sz w:val="22"/>
          <w:szCs w:val="22"/>
        </w:rPr>
        <w:t>……………</w:t>
      </w:r>
    </w:p>
    <w:p w:rsidR="00A36F5F" w:rsidRPr="00EA3BE7" w:rsidRDefault="00A36F5F" w:rsidP="00A36F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6F5F" w:rsidRPr="00EA3BE7" w:rsidRDefault="00A36F5F" w:rsidP="00A36F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6F5F" w:rsidRPr="00EA3BE7" w:rsidRDefault="00A36F5F" w:rsidP="00A36F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6F5F" w:rsidRPr="00EA3BE7" w:rsidRDefault="00A36F5F" w:rsidP="00A36F5F">
      <w:pPr>
        <w:pStyle w:val="Nagwek4"/>
        <w:keepLines w:val="0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sz w:val="22"/>
          <w:szCs w:val="22"/>
          <w:u w:val="single"/>
        </w:rPr>
      </w:pPr>
      <w:r w:rsidRPr="00EA3BE7">
        <w:rPr>
          <w:b w:val="0"/>
          <w:sz w:val="22"/>
          <w:szCs w:val="22"/>
          <w:u w:val="single"/>
        </w:rPr>
        <w:t>MIESIĘCZNA KALKULACJA KOSZTÓW</w:t>
      </w:r>
    </w:p>
    <w:p w:rsidR="00A36F5F" w:rsidRPr="00EA3BE7" w:rsidRDefault="00A36F5F" w:rsidP="00A36F5F">
      <w:pPr>
        <w:rPr>
          <w:sz w:val="22"/>
          <w:szCs w:val="22"/>
        </w:rPr>
      </w:pPr>
    </w:p>
    <w:p w:rsidR="00A36F5F" w:rsidRPr="00EA3BE7" w:rsidRDefault="00A36F5F" w:rsidP="00A36F5F">
      <w:pPr>
        <w:rPr>
          <w:sz w:val="22"/>
          <w:szCs w:val="22"/>
        </w:rPr>
      </w:pPr>
    </w:p>
    <w:p w:rsidR="00A36F5F" w:rsidRPr="00EA3BE7" w:rsidRDefault="00A36F5F" w:rsidP="00A36F5F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sz w:val="22"/>
          <w:szCs w:val="22"/>
        </w:rPr>
      </w:pPr>
      <w:r w:rsidRPr="00EA3BE7">
        <w:rPr>
          <w:sz w:val="22"/>
          <w:szCs w:val="22"/>
        </w:rPr>
        <w:t>czynsz   -  47 m</w:t>
      </w:r>
      <w:r w:rsidRPr="00EA3BE7">
        <w:rPr>
          <w:sz w:val="22"/>
          <w:szCs w:val="22"/>
          <w:vertAlign w:val="superscript"/>
        </w:rPr>
        <w:t>2</w:t>
      </w:r>
      <w:r w:rsidRPr="00EA3BE7">
        <w:rPr>
          <w:sz w:val="22"/>
          <w:szCs w:val="22"/>
        </w:rPr>
        <w:t xml:space="preserve"> x 50 zł = 2 350,00 zł + VAT</w:t>
      </w:r>
    </w:p>
    <w:p w:rsidR="00A36F5F" w:rsidRDefault="00A36F5F" w:rsidP="00A36F5F">
      <w:pPr>
        <w:rPr>
          <w:b/>
          <w:sz w:val="22"/>
          <w:szCs w:val="22"/>
          <w:u w:val="single"/>
        </w:rPr>
      </w:pPr>
    </w:p>
    <w:p w:rsidR="00A36F5F" w:rsidRDefault="00A36F5F" w:rsidP="00A36F5F">
      <w:pPr>
        <w:rPr>
          <w:b/>
          <w:sz w:val="22"/>
          <w:szCs w:val="22"/>
          <w:u w:val="single"/>
        </w:rPr>
      </w:pPr>
    </w:p>
    <w:p w:rsidR="00A36F5F" w:rsidRDefault="00A36F5F" w:rsidP="00A36F5F">
      <w:pPr>
        <w:rPr>
          <w:b/>
          <w:sz w:val="22"/>
          <w:szCs w:val="22"/>
          <w:u w:val="single"/>
        </w:rPr>
      </w:pPr>
    </w:p>
    <w:p w:rsidR="00A36F5F" w:rsidRDefault="00A36F5F" w:rsidP="00A36F5F">
      <w:pPr>
        <w:rPr>
          <w:b/>
          <w:sz w:val="22"/>
          <w:szCs w:val="22"/>
          <w:u w:val="single"/>
        </w:rPr>
      </w:pPr>
    </w:p>
    <w:p w:rsidR="00A36F5F" w:rsidRDefault="00A36F5F" w:rsidP="00A36F5F">
      <w:pPr>
        <w:tabs>
          <w:tab w:val="right" w:pos="8931"/>
        </w:tabs>
        <w:autoSpaceDE w:val="0"/>
        <w:autoSpaceDN w:val="0"/>
        <w:adjustRightInd w:val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WYNAJMUJĄCY:</w:t>
      </w:r>
      <w:r>
        <w:rPr>
          <w:b/>
          <w:sz w:val="22"/>
          <w:szCs w:val="22"/>
        </w:rPr>
        <w:tab/>
        <w:t>NAJEMCA:</w:t>
      </w:r>
      <w:r>
        <w:rPr>
          <w:b/>
          <w:sz w:val="22"/>
          <w:szCs w:val="22"/>
        </w:rPr>
        <w:tab/>
      </w:r>
    </w:p>
    <w:p w:rsidR="00BF3D40" w:rsidRPr="00BF3D40" w:rsidRDefault="00BF3D40" w:rsidP="00A36F5F">
      <w:pPr>
        <w:rPr>
          <w:sz w:val="22"/>
          <w:szCs w:val="22"/>
          <w:u w:val="single"/>
        </w:rPr>
      </w:pPr>
      <w:r w:rsidRPr="00BF3D40">
        <w:rPr>
          <w:b/>
          <w:sz w:val="22"/>
          <w:szCs w:val="22"/>
        </w:rPr>
        <w:t xml:space="preserve">                                                                                                 </w:t>
      </w:r>
      <w:bookmarkEnd w:id="0"/>
    </w:p>
    <w:sectPr w:rsidR="00BF3D40" w:rsidRPr="00BF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7B3"/>
    <w:multiLevelType w:val="hybridMultilevel"/>
    <w:tmpl w:val="D0DE62E2"/>
    <w:lvl w:ilvl="0" w:tplc="F3BC14B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C36D33"/>
    <w:multiLevelType w:val="hybridMultilevel"/>
    <w:tmpl w:val="04EAC47E"/>
    <w:lvl w:ilvl="0" w:tplc="532E9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DE3731"/>
    <w:multiLevelType w:val="hybridMultilevel"/>
    <w:tmpl w:val="1D7EE632"/>
    <w:lvl w:ilvl="0" w:tplc="FD58A22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252B0"/>
    <w:multiLevelType w:val="hybridMultilevel"/>
    <w:tmpl w:val="F7A2CDF0"/>
    <w:lvl w:ilvl="0" w:tplc="532E9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122FEB"/>
    <w:multiLevelType w:val="hybridMultilevel"/>
    <w:tmpl w:val="2D963328"/>
    <w:lvl w:ilvl="0" w:tplc="F3BC14B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543B07"/>
    <w:multiLevelType w:val="multilevel"/>
    <w:tmpl w:val="8E46BA2C"/>
    <w:styleLink w:val="WW8Num17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27329F2"/>
    <w:multiLevelType w:val="multilevel"/>
    <w:tmpl w:val="C7082670"/>
    <w:styleLink w:val="WW8Num4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D2026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9A1DC3"/>
    <w:multiLevelType w:val="hybridMultilevel"/>
    <w:tmpl w:val="2BBAE698"/>
    <w:lvl w:ilvl="0" w:tplc="532E9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3E6F6C"/>
    <w:multiLevelType w:val="multilevel"/>
    <w:tmpl w:val="962CC2E8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A4F0E3E"/>
    <w:multiLevelType w:val="multilevel"/>
    <w:tmpl w:val="2CBA499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BBD35A8"/>
    <w:multiLevelType w:val="multilevel"/>
    <w:tmpl w:val="390C0846"/>
    <w:styleLink w:val="WW8Num20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12338B3"/>
    <w:multiLevelType w:val="hybridMultilevel"/>
    <w:tmpl w:val="F948C16C"/>
    <w:lvl w:ilvl="0" w:tplc="532E9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7CFF8A">
      <w:start w:val="1"/>
      <w:numFmt w:val="lowerLetter"/>
      <w:lvlText w:val="%2)"/>
      <w:lvlJc w:val="left"/>
      <w:pPr>
        <w:tabs>
          <w:tab w:val="num" w:pos="717"/>
        </w:tabs>
        <w:ind w:left="1080" w:hanging="360"/>
      </w:pPr>
      <w:rPr>
        <w:rFonts w:hint="default"/>
      </w:rPr>
    </w:lvl>
    <w:lvl w:ilvl="2" w:tplc="532E9960">
      <w:start w:val="1"/>
      <w:numFmt w:val="decimal"/>
      <w:lvlText w:val="%3.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FB5541D"/>
    <w:multiLevelType w:val="multilevel"/>
    <w:tmpl w:val="4594C9A0"/>
    <w:styleLink w:val="WW8Num19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1EF36D5"/>
    <w:multiLevelType w:val="multilevel"/>
    <w:tmpl w:val="87F2D618"/>
    <w:styleLink w:val="WW8Num1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749A12FB"/>
    <w:multiLevelType w:val="hybridMultilevel"/>
    <w:tmpl w:val="3324530A"/>
    <w:lvl w:ilvl="0" w:tplc="077A30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7CFF8A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7C9ABD22">
      <w:start w:val="2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81"/>
    <w:rsid w:val="00205A48"/>
    <w:rsid w:val="0025766C"/>
    <w:rsid w:val="0034553C"/>
    <w:rsid w:val="003900F9"/>
    <w:rsid w:val="003A1DC6"/>
    <w:rsid w:val="00532790"/>
    <w:rsid w:val="005F4BF9"/>
    <w:rsid w:val="008079F3"/>
    <w:rsid w:val="008218B9"/>
    <w:rsid w:val="0088439F"/>
    <w:rsid w:val="0097293E"/>
    <w:rsid w:val="009F0C87"/>
    <w:rsid w:val="00A36F5F"/>
    <w:rsid w:val="00AC5333"/>
    <w:rsid w:val="00B37381"/>
    <w:rsid w:val="00BF3D40"/>
    <w:rsid w:val="00CD6B39"/>
    <w:rsid w:val="00D13C22"/>
    <w:rsid w:val="00E15337"/>
    <w:rsid w:val="00FE44E0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7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7381"/>
    <w:pPr>
      <w:keepNext/>
      <w:jc w:val="both"/>
      <w:outlineLvl w:val="2"/>
    </w:pPr>
    <w:rPr>
      <w:rFonts w:ascii="Bookman Old Style" w:hAnsi="Bookman Old Style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F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373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738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37381"/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3738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B37381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7381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B37381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B373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B37381"/>
  </w:style>
  <w:style w:type="paragraph" w:customStyle="1" w:styleId="FR3">
    <w:name w:val="FR3"/>
    <w:rsid w:val="00B37381"/>
    <w:pPr>
      <w:widowControl w:val="0"/>
      <w:autoSpaceDE w:val="0"/>
      <w:autoSpaceDN w:val="0"/>
      <w:adjustRightInd w:val="0"/>
      <w:spacing w:after="0" w:line="260" w:lineRule="auto"/>
      <w:ind w:left="580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blokowy2">
    <w:name w:val="Tekst blokowy2"/>
    <w:basedOn w:val="Normalny"/>
    <w:rsid w:val="00B37381"/>
    <w:pPr>
      <w:autoSpaceDE w:val="0"/>
      <w:spacing w:before="120"/>
      <w:ind w:left="567" w:right="567"/>
    </w:pPr>
    <w:rPr>
      <w:kern w:val="1"/>
      <w:lang w:eastAsia="ar-SA"/>
    </w:rPr>
  </w:style>
  <w:style w:type="paragraph" w:customStyle="1" w:styleId="Standard">
    <w:name w:val="Standard"/>
    <w:rsid w:val="005327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532790"/>
    <w:pPr>
      <w:numPr>
        <w:numId w:val="1"/>
      </w:numPr>
    </w:pPr>
  </w:style>
  <w:style w:type="numbering" w:customStyle="1" w:styleId="WW8Num4">
    <w:name w:val="WW8Num4"/>
    <w:basedOn w:val="Bezlisty"/>
    <w:rsid w:val="00532790"/>
    <w:pPr>
      <w:numPr>
        <w:numId w:val="2"/>
      </w:numPr>
    </w:pPr>
  </w:style>
  <w:style w:type="numbering" w:customStyle="1" w:styleId="WW8Num7">
    <w:name w:val="WW8Num7"/>
    <w:basedOn w:val="Bezlisty"/>
    <w:rsid w:val="00532790"/>
    <w:pPr>
      <w:numPr>
        <w:numId w:val="3"/>
      </w:numPr>
    </w:pPr>
  </w:style>
  <w:style w:type="numbering" w:customStyle="1" w:styleId="WW8Num12">
    <w:name w:val="WW8Num12"/>
    <w:basedOn w:val="Bezlisty"/>
    <w:rsid w:val="00532790"/>
    <w:pPr>
      <w:numPr>
        <w:numId w:val="4"/>
      </w:numPr>
    </w:pPr>
  </w:style>
  <w:style w:type="numbering" w:customStyle="1" w:styleId="WW8Num17">
    <w:name w:val="WW8Num17"/>
    <w:basedOn w:val="Bezlisty"/>
    <w:rsid w:val="00532790"/>
    <w:pPr>
      <w:numPr>
        <w:numId w:val="5"/>
      </w:numPr>
    </w:pPr>
  </w:style>
  <w:style w:type="numbering" w:customStyle="1" w:styleId="WW8Num19">
    <w:name w:val="WW8Num19"/>
    <w:basedOn w:val="Bezlisty"/>
    <w:rsid w:val="00532790"/>
    <w:pPr>
      <w:numPr>
        <w:numId w:val="6"/>
      </w:numPr>
    </w:pPr>
  </w:style>
  <w:style w:type="numbering" w:customStyle="1" w:styleId="WW8Num20">
    <w:name w:val="WW8Num20"/>
    <w:basedOn w:val="Bezlisty"/>
    <w:rsid w:val="00532790"/>
    <w:pPr>
      <w:numPr>
        <w:numId w:val="7"/>
      </w:numPr>
    </w:pPr>
  </w:style>
  <w:style w:type="paragraph" w:styleId="Akapitzlist">
    <w:name w:val="List Paragraph"/>
    <w:basedOn w:val="Normalny"/>
    <w:qFormat/>
    <w:rsid w:val="00AC53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3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15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F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6F5F"/>
    <w:pPr>
      <w:suppressAutoHyphens/>
      <w:jc w:val="center"/>
    </w:pPr>
    <w:rPr>
      <w:rFonts w:ascii="Bookman Old Style" w:hAnsi="Bookman Old Style" w:cs="Bookman Old Style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A36F5F"/>
    <w:rPr>
      <w:rFonts w:ascii="Bookman Old Style" w:eastAsia="Times New Roman" w:hAnsi="Bookman Old Style" w:cs="Bookman Old Style"/>
      <w:b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6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7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7381"/>
    <w:pPr>
      <w:keepNext/>
      <w:jc w:val="both"/>
      <w:outlineLvl w:val="2"/>
    </w:pPr>
    <w:rPr>
      <w:rFonts w:ascii="Bookman Old Style" w:hAnsi="Bookman Old Style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F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373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738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37381"/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3738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B37381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7381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B37381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B373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B37381"/>
  </w:style>
  <w:style w:type="paragraph" w:customStyle="1" w:styleId="FR3">
    <w:name w:val="FR3"/>
    <w:rsid w:val="00B37381"/>
    <w:pPr>
      <w:widowControl w:val="0"/>
      <w:autoSpaceDE w:val="0"/>
      <w:autoSpaceDN w:val="0"/>
      <w:adjustRightInd w:val="0"/>
      <w:spacing w:after="0" w:line="260" w:lineRule="auto"/>
      <w:ind w:left="580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blokowy2">
    <w:name w:val="Tekst blokowy2"/>
    <w:basedOn w:val="Normalny"/>
    <w:rsid w:val="00B37381"/>
    <w:pPr>
      <w:autoSpaceDE w:val="0"/>
      <w:spacing w:before="120"/>
      <w:ind w:left="567" w:right="567"/>
    </w:pPr>
    <w:rPr>
      <w:kern w:val="1"/>
      <w:lang w:eastAsia="ar-SA"/>
    </w:rPr>
  </w:style>
  <w:style w:type="paragraph" w:customStyle="1" w:styleId="Standard">
    <w:name w:val="Standard"/>
    <w:rsid w:val="005327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532790"/>
    <w:pPr>
      <w:numPr>
        <w:numId w:val="1"/>
      </w:numPr>
    </w:pPr>
  </w:style>
  <w:style w:type="numbering" w:customStyle="1" w:styleId="WW8Num4">
    <w:name w:val="WW8Num4"/>
    <w:basedOn w:val="Bezlisty"/>
    <w:rsid w:val="00532790"/>
    <w:pPr>
      <w:numPr>
        <w:numId w:val="2"/>
      </w:numPr>
    </w:pPr>
  </w:style>
  <w:style w:type="numbering" w:customStyle="1" w:styleId="WW8Num7">
    <w:name w:val="WW8Num7"/>
    <w:basedOn w:val="Bezlisty"/>
    <w:rsid w:val="00532790"/>
    <w:pPr>
      <w:numPr>
        <w:numId w:val="3"/>
      </w:numPr>
    </w:pPr>
  </w:style>
  <w:style w:type="numbering" w:customStyle="1" w:styleId="WW8Num12">
    <w:name w:val="WW8Num12"/>
    <w:basedOn w:val="Bezlisty"/>
    <w:rsid w:val="00532790"/>
    <w:pPr>
      <w:numPr>
        <w:numId w:val="4"/>
      </w:numPr>
    </w:pPr>
  </w:style>
  <w:style w:type="numbering" w:customStyle="1" w:styleId="WW8Num17">
    <w:name w:val="WW8Num17"/>
    <w:basedOn w:val="Bezlisty"/>
    <w:rsid w:val="00532790"/>
    <w:pPr>
      <w:numPr>
        <w:numId w:val="5"/>
      </w:numPr>
    </w:pPr>
  </w:style>
  <w:style w:type="numbering" w:customStyle="1" w:styleId="WW8Num19">
    <w:name w:val="WW8Num19"/>
    <w:basedOn w:val="Bezlisty"/>
    <w:rsid w:val="00532790"/>
    <w:pPr>
      <w:numPr>
        <w:numId w:val="6"/>
      </w:numPr>
    </w:pPr>
  </w:style>
  <w:style w:type="numbering" w:customStyle="1" w:styleId="WW8Num20">
    <w:name w:val="WW8Num20"/>
    <w:basedOn w:val="Bezlisty"/>
    <w:rsid w:val="00532790"/>
    <w:pPr>
      <w:numPr>
        <w:numId w:val="7"/>
      </w:numPr>
    </w:pPr>
  </w:style>
  <w:style w:type="paragraph" w:styleId="Akapitzlist">
    <w:name w:val="List Paragraph"/>
    <w:basedOn w:val="Normalny"/>
    <w:qFormat/>
    <w:rsid w:val="00AC53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3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15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F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6F5F"/>
    <w:pPr>
      <w:suppressAutoHyphens/>
      <w:jc w:val="center"/>
    </w:pPr>
    <w:rPr>
      <w:rFonts w:ascii="Bookman Old Style" w:hAnsi="Bookman Old Style" w:cs="Bookman Old Style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A36F5F"/>
    <w:rPr>
      <w:rFonts w:ascii="Bookman Old Style" w:eastAsia="Times New Roman" w:hAnsi="Bookman Old Style" w:cs="Bookman Old Style"/>
      <w:b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6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18</cp:revision>
  <cp:lastPrinted>2020-01-22T09:04:00Z</cp:lastPrinted>
  <dcterms:created xsi:type="dcterms:W3CDTF">2019-11-27T08:51:00Z</dcterms:created>
  <dcterms:modified xsi:type="dcterms:W3CDTF">2020-01-22T09:06:00Z</dcterms:modified>
</cp:coreProperties>
</file>