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776F5041" w:rsidR="004D50FC" w:rsidRDefault="00EB16CD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16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6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535B2163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EB16CD">
        <w:rPr>
          <w:rFonts w:asciiTheme="majorHAnsi" w:eastAsia="Times New Roman" w:hAnsiTheme="majorHAnsi" w:cstheme="majorHAnsi"/>
          <w:color w:val="auto"/>
          <w:sz w:val="22"/>
          <w:szCs w:val="22"/>
        </w:rPr>
        <w:t>16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B16CD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37FCBF9E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EB16CD" w:rsidRPr="00EB16CD">
        <w:rPr>
          <w:rFonts w:eastAsia="Times New Roman" w:cstheme="majorHAnsi"/>
          <w:sz w:val="22"/>
          <w:szCs w:val="22"/>
          <w:lang w:val="pl-PL"/>
        </w:rPr>
        <w:t>ECL Western Blotting Substrate, Pierce™, 500 ml (32106) - ilość: 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74D9B52F" w14:textId="63E34BC5" w:rsidR="00EB16CD" w:rsidRDefault="00000000" w:rsidP="00EB16CD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EB16CD" w:rsidRPr="00EB16CD">
        <w:rPr>
          <w:rFonts w:eastAsia="Times New Roman" w:cstheme="majorHAnsi"/>
          <w:sz w:val="22"/>
          <w:szCs w:val="22"/>
          <w:lang w:val="pl-PL"/>
        </w:rPr>
        <w:t>mMESSAGE mMACHINE™ T7 Transcription Kit 25rxn, Thermo Fisher Scientific, 1szt</w:t>
      </w:r>
      <w:r w:rsidR="00EB16CD">
        <w:rPr>
          <w:rFonts w:eastAsia="Times New Roman" w:cstheme="majorHAnsi"/>
          <w:sz w:val="22"/>
          <w:szCs w:val="22"/>
          <w:lang w:val="pl-PL"/>
        </w:rPr>
        <w:t xml:space="preserve"> </w:t>
      </w:r>
      <w:r w:rsidR="00EB16CD" w:rsidRPr="00EB16CD">
        <w:rPr>
          <w:rFonts w:eastAsia="Times New Roman" w:cstheme="majorHAnsi"/>
          <w:sz w:val="22"/>
          <w:szCs w:val="22"/>
          <w:lang w:val="pl-PL"/>
        </w:rPr>
        <w:t>(AM1344) -ilość: 1</w:t>
      </w:r>
    </w:p>
    <w:p w14:paraId="5FA62EF0" w14:textId="131056AC" w:rsidR="004D50FC" w:rsidRDefault="00000000" w:rsidP="00EB16C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2E144571" w14:textId="25A8F0E5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EB16CD" w:rsidRPr="00EB16CD">
        <w:rPr>
          <w:rFonts w:eastAsia="Times New Roman" w:cstheme="majorHAnsi"/>
          <w:sz w:val="22"/>
          <w:szCs w:val="22"/>
          <w:lang w:val="pl-PL"/>
        </w:rPr>
        <w:t>Poly(A) Tailing Kit, Thermo Fisher Scientific, (AM1350) - ilość: 1</w:t>
      </w:r>
    </w:p>
    <w:p w14:paraId="5AB8C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563305C6" w14:textId="77777777" w:rsidR="00EB16CD" w:rsidRPr="00EB16CD" w:rsidRDefault="00EB16CD" w:rsidP="00EB16CD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4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r w:rsidRPr="00EB16CD">
        <w:rPr>
          <w:rFonts w:eastAsia="Times New Roman" w:cstheme="majorHAnsi"/>
          <w:sz w:val="22"/>
          <w:szCs w:val="22"/>
          <w:lang w:val="pl-PL"/>
        </w:rPr>
        <w:t>Phusion Flash High-Fidelity PCR Master Mix / 5x100 rxn, Thermo Fisher Scientific, 5x100 rxn</w:t>
      </w:r>
    </w:p>
    <w:p w14:paraId="41AEEEAF" w14:textId="5E6AE61B" w:rsidR="00EB16CD" w:rsidRDefault="00EB16CD" w:rsidP="00EB16CD">
      <w:pPr>
        <w:spacing w:line="276" w:lineRule="auto"/>
        <w:rPr>
          <w:sz w:val="22"/>
          <w:szCs w:val="22"/>
        </w:rPr>
      </w:pPr>
      <w:r w:rsidRPr="00EB16CD">
        <w:rPr>
          <w:rFonts w:eastAsia="Times New Roman" w:cstheme="majorHAnsi"/>
          <w:sz w:val="22"/>
          <w:szCs w:val="22"/>
          <w:lang w:val="pl-PL"/>
        </w:rPr>
        <w:t>(F548L) - ilość: 2</w:t>
      </w:r>
    </w:p>
    <w:p w14:paraId="6F078584" w14:textId="77777777" w:rsidR="00EB16CD" w:rsidRDefault="00EB16CD" w:rsidP="00EB16C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E99FFE8" w14:textId="77777777" w:rsidR="00EB16CD" w:rsidRDefault="00EB16CD" w:rsidP="00EB16C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4FB30F0" w14:textId="77777777" w:rsidR="00EB16CD" w:rsidRDefault="00EB16CD" w:rsidP="00EB16CD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3913617A" w14:textId="242A5521" w:rsidR="00EB16CD" w:rsidRPr="00EB16CD" w:rsidRDefault="00EB16CD" w:rsidP="00EB16CD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5</w:t>
      </w:r>
      <w:r>
        <w:rPr>
          <w:rFonts w:eastAsia="Times New Roman" w:cstheme="majorHAnsi"/>
          <w:sz w:val="22"/>
          <w:szCs w:val="22"/>
          <w:lang w:val="pl-PL"/>
        </w:rPr>
        <w:t>.</w:t>
      </w:r>
      <w:r w:rsidRPr="00112281">
        <w:t xml:space="preserve"> </w:t>
      </w:r>
      <w:r w:rsidRPr="00EB16CD">
        <w:rPr>
          <w:rFonts w:eastAsia="Times New Roman" w:cstheme="majorHAnsi"/>
          <w:sz w:val="22"/>
          <w:szCs w:val="22"/>
          <w:lang w:val="pl-PL"/>
        </w:rPr>
        <w:t>Sf21 cells in Sf-900 II SFM - 1.5 mL, Thermo Fisher Scientific, 1.5 mL (SKU 11497013) - ilość:</w:t>
      </w:r>
      <w:r>
        <w:rPr>
          <w:rFonts w:eastAsia="Times New Roman" w:cstheme="majorHAnsi"/>
          <w:sz w:val="22"/>
          <w:szCs w:val="22"/>
          <w:lang w:val="pl-PL"/>
        </w:rPr>
        <w:t xml:space="preserve"> </w:t>
      </w:r>
      <w:r w:rsidRPr="00EB16CD">
        <w:rPr>
          <w:rFonts w:eastAsia="Times New Roman" w:cstheme="majorHAnsi"/>
          <w:sz w:val="22"/>
          <w:szCs w:val="22"/>
          <w:lang w:val="pl-PL"/>
        </w:rPr>
        <w:t>1</w:t>
      </w:r>
    </w:p>
    <w:p w14:paraId="10BB8B28" w14:textId="77777777" w:rsidR="00EB16CD" w:rsidRDefault="00EB16CD" w:rsidP="00EB16C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D647F0" w14:textId="77777777" w:rsidR="00EB16CD" w:rsidRDefault="00EB16CD" w:rsidP="00EB16CD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89283D4" w14:textId="77777777" w:rsidR="00EB16CD" w:rsidRDefault="00EB16CD" w:rsidP="00EB16CD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F43059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5654D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89B0" w14:textId="77777777" w:rsidR="00694F63" w:rsidRDefault="00694F63">
      <w:r>
        <w:separator/>
      </w:r>
    </w:p>
  </w:endnote>
  <w:endnote w:type="continuationSeparator" w:id="0">
    <w:p w14:paraId="56844D92" w14:textId="77777777" w:rsidR="00694F63" w:rsidRDefault="0069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4F0C" w14:textId="77777777" w:rsidR="00694F63" w:rsidRDefault="00694F63">
      <w:pPr>
        <w:rPr>
          <w:sz w:val="12"/>
        </w:rPr>
      </w:pPr>
      <w:r>
        <w:separator/>
      </w:r>
    </w:p>
  </w:footnote>
  <w:footnote w:type="continuationSeparator" w:id="0">
    <w:p w14:paraId="7B4D11B8" w14:textId="77777777" w:rsidR="00694F63" w:rsidRDefault="00694F63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3271DE"/>
    <w:rsid w:val="004D50FC"/>
    <w:rsid w:val="005654D9"/>
    <w:rsid w:val="00694F63"/>
    <w:rsid w:val="00D8514C"/>
    <w:rsid w:val="00EB16CD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2023-06-07T11:07:00Z</dcterms:modified>
  <dc:language>pl-PL</dc:language>
</cp:coreProperties>
</file>