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2FDD5" w14:textId="418C87C7" w:rsidR="00930A53" w:rsidRPr="00F2115A" w:rsidRDefault="00930A53" w:rsidP="00930A53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F2115A">
        <w:rPr>
          <w:rFonts w:ascii="Cambria" w:hAnsi="Cambria"/>
          <w:b/>
          <w:bCs/>
          <w:sz w:val="28"/>
        </w:rPr>
        <w:t>Załącznik Nr 3 do SWZ</w:t>
      </w:r>
    </w:p>
    <w:p w14:paraId="24D55F5A" w14:textId="58707AD1" w:rsidR="003A72D3" w:rsidRDefault="00930A53" w:rsidP="00930A53">
      <w:pPr>
        <w:tabs>
          <w:tab w:val="left" w:pos="6375"/>
          <w:tab w:val="right" w:pos="9356"/>
        </w:tabs>
        <w:spacing w:line="360" w:lineRule="auto"/>
        <w:ind w:right="-292"/>
        <w:jc w:val="center"/>
        <w:rPr>
          <w:rFonts w:ascii="Cambria" w:hAnsi="Cambria"/>
          <w:b/>
          <w:color w:val="000000"/>
          <w:sz w:val="28"/>
        </w:rPr>
      </w:pPr>
      <w:r w:rsidRPr="00F2115A">
        <w:rPr>
          <w:rFonts w:ascii="Cambria" w:hAnsi="Cambria"/>
          <w:b/>
          <w:color w:val="000000"/>
          <w:sz w:val="28"/>
        </w:rPr>
        <w:t>Wzór formularza ofertowego</w:t>
      </w:r>
    </w:p>
    <w:p w14:paraId="0B26DB2D" w14:textId="17405D31" w:rsidR="00990A32" w:rsidRPr="00990A32" w:rsidRDefault="00990A32" w:rsidP="00990A32">
      <w:pPr>
        <w:suppressAutoHyphens/>
        <w:autoSpaceDN w:val="0"/>
        <w:spacing w:line="360" w:lineRule="auto"/>
        <w:jc w:val="center"/>
        <w:textAlignment w:val="baseline"/>
        <w:rPr>
          <w:rFonts w:ascii="Cambria" w:hAnsi="Cambria"/>
          <w:b/>
          <w:sz w:val="22"/>
          <w:szCs w:val="22"/>
          <w:lang w:eastAsia="pl-PL"/>
        </w:rPr>
      </w:pPr>
      <w:r>
        <w:rPr>
          <w:rFonts w:ascii="Cambria" w:hAnsi="Cambria"/>
          <w:b/>
          <w:lang w:eastAsia="pl-PL"/>
        </w:rPr>
        <w:t>(</w:t>
      </w:r>
      <w:r w:rsidRPr="00990A32">
        <w:rPr>
          <w:rFonts w:ascii="Cambria" w:hAnsi="Cambria"/>
          <w:b/>
          <w:lang w:eastAsia="pl-PL"/>
        </w:rPr>
        <w:t>Znak sprawy: ZP.271.18.2024</w:t>
      </w:r>
      <w:r>
        <w:rPr>
          <w:rFonts w:ascii="Cambria" w:hAnsi="Cambria"/>
          <w:b/>
          <w:lang w:eastAsia="pl-PL"/>
        </w:rPr>
        <w:t>)</w:t>
      </w:r>
    </w:p>
    <w:p w14:paraId="28B7BEDD" w14:textId="77777777" w:rsidR="009102CB" w:rsidRPr="000B34C1" w:rsidRDefault="009102CB" w:rsidP="00E40F53">
      <w:pPr>
        <w:pStyle w:val="Akapitzlist"/>
        <w:numPr>
          <w:ilvl w:val="3"/>
          <w:numId w:val="1"/>
        </w:numPr>
        <w:shd w:val="clear" w:color="auto" w:fill="DBE5F1" w:themeFill="accent1" w:themeFillTint="33"/>
        <w:tabs>
          <w:tab w:val="left" w:pos="142"/>
        </w:tabs>
        <w:spacing w:line="360" w:lineRule="auto"/>
        <w:ind w:left="284" w:right="-292" w:hanging="426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0B34C1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43229EB" w14:textId="49203ECD" w:rsidR="007F38DC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/>
        </w:rPr>
      </w:pPr>
      <w:r w:rsidRPr="000B34C1">
        <w:rPr>
          <w:rFonts w:ascii="Cambria" w:hAnsi="Cambria"/>
          <w:b/>
        </w:rPr>
        <w:t xml:space="preserve">GMINA </w:t>
      </w:r>
      <w:r w:rsidR="001F1EE2">
        <w:rPr>
          <w:rFonts w:ascii="Cambria" w:hAnsi="Cambria"/>
          <w:b/>
        </w:rPr>
        <w:t>GRUDZIĄDZ</w:t>
      </w:r>
    </w:p>
    <w:p w14:paraId="102F7287" w14:textId="4D47526E" w:rsidR="000A51C5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/>
        </w:rPr>
      </w:pPr>
      <w:r w:rsidRPr="000B34C1">
        <w:rPr>
          <w:rFonts w:ascii="Cambria" w:hAnsi="Cambria"/>
          <w:bCs/>
        </w:rPr>
        <w:t>zwana dalej „Zamawiającym”</w:t>
      </w:r>
    </w:p>
    <w:p w14:paraId="07494F62" w14:textId="2F0E0DC7" w:rsidR="000A51C5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Cs/>
        </w:rPr>
      </w:pPr>
      <w:r w:rsidRPr="000B34C1">
        <w:rPr>
          <w:rFonts w:ascii="Cambria" w:hAnsi="Cambria"/>
          <w:bCs/>
        </w:rPr>
        <w:t xml:space="preserve">ul. </w:t>
      </w:r>
      <w:r w:rsidR="001F1EE2">
        <w:rPr>
          <w:rFonts w:ascii="Cambria" w:hAnsi="Cambria"/>
          <w:bCs/>
        </w:rPr>
        <w:t>Wybickiego 38</w:t>
      </w:r>
      <w:r w:rsidRPr="000B34C1">
        <w:rPr>
          <w:rFonts w:ascii="Cambria" w:hAnsi="Cambria"/>
          <w:bCs/>
        </w:rPr>
        <w:t xml:space="preserve">, </w:t>
      </w:r>
      <w:r w:rsidR="001F1EE2">
        <w:rPr>
          <w:rFonts w:ascii="Cambria" w:hAnsi="Cambria"/>
          <w:bCs/>
        </w:rPr>
        <w:t>8</w:t>
      </w:r>
      <w:r w:rsidRPr="000B34C1">
        <w:rPr>
          <w:rFonts w:ascii="Cambria" w:hAnsi="Cambria"/>
          <w:bCs/>
        </w:rPr>
        <w:t xml:space="preserve">6-300 </w:t>
      </w:r>
      <w:r w:rsidR="001F1EE2">
        <w:rPr>
          <w:rFonts w:ascii="Cambria" w:hAnsi="Cambria"/>
          <w:bCs/>
        </w:rPr>
        <w:t>Grudziądz</w:t>
      </w:r>
      <w:r w:rsidRPr="000B34C1">
        <w:rPr>
          <w:rFonts w:ascii="Cambria" w:hAnsi="Cambria"/>
          <w:bCs/>
        </w:rPr>
        <w:t xml:space="preserve">,  województwo </w:t>
      </w:r>
      <w:r w:rsidR="001F1EE2">
        <w:rPr>
          <w:rFonts w:ascii="Cambria" w:hAnsi="Cambria"/>
          <w:bCs/>
        </w:rPr>
        <w:t>kujawsko-pomorskie</w:t>
      </w:r>
    </w:p>
    <w:p w14:paraId="227707C5" w14:textId="4BBC5DB9" w:rsidR="000A51C5" w:rsidRPr="000B34C1" w:rsidRDefault="000A51C5" w:rsidP="00D12C37">
      <w:pPr>
        <w:spacing w:line="360" w:lineRule="auto"/>
        <w:ind w:left="-284" w:right="1" w:hanging="142"/>
        <w:jc w:val="both"/>
        <w:rPr>
          <w:rFonts w:ascii="Cambria" w:hAnsi="Cambria"/>
          <w:bCs/>
          <w:color w:val="000000"/>
        </w:rPr>
      </w:pPr>
      <w:r w:rsidRPr="000B34C1">
        <w:rPr>
          <w:rFonts w:ascii="Cambria" w:hAnsi="Cambria"/>
          <w:bCs/>
          <w:color w:val="000000"/>
        </w:rPr>
        <w:t xml:space="preserve">     NIP: </w:t>
      </w:r>
      <w:r w:rsidR="001F1EE2">
        <w:rPr>
          <w:rFonts w:ascii="Cambria" w:hAnsi="Cambria"/>
          <w:bCs/>
          <w:color w:val="000000"/>
        </w:rPr>
        <w:t>8762313291</w:t>
      </w:r>
    </w:p>
    <w:p w14:paraId="4B71C7A3" w14:textId="1B621CC8" w:rsidR="000A51C5" w:rsidRPr="000B34C1" w:rsidRDefault="000A51C5" w:rsidP="00D12C37">
      <w:pPr>
        <w:spacing w:line="360" w:lineRule="auto"/>
        <w:ind w:left="-284" w:right="1" w:hanging="142"/>
        <w:jc w:val="both"/>
        <w:rPr>
          <w:rFonts w:ascii="Cambria" w:hAnsi="Cambria"/>
          <w:bCs/>
          <w:color w:val="000000"/>
        </w:rPr>
      </w:pPr>
      <w:r w:rsidRPr="000B34C1">
        <w:rPr>
          <w:rFonts w:ascii="Cambria" w:hAnsi="Cambria"/>
          <w:bCs/>
          <w:color w:val="000000"/>
        </w:rPr>
        <w:t xml:space="preserve">     REGON:</w:t>
      </w:r>
      <w:r w:rsidR="001F1EE2">
        <w:rPr>
          <w:rFonts w:ascii="Cambria" w:hAnsi="Cambria"/>
          <w:bCs/>
          <w:color w:val="000000"/>
        </w:rPr>
        <w:t xml:space="preserve"> </w:t>
      </w:r>
      <w:r w:rsidR="001F1EE2" w:rsidRPr="001F1EE2">
        <w:rPr>
          <w:rFonts w:ascii="Cambria" w:eastAsia="Times New Roman" w:hAnsi="Cambria"/>
          <w:lang w:eastAsia="pl-PL"/>
        </w:rPr>
        <w:t>871118626</w:t>
      </w:r>
    </w:p>
    <w:p w14:paraId="6704A575" w14:textId="6C62250B" w:rsidR="000A51C5" w:rsidRPr="000B34C1" w:rsidRDefault="000A51C5" w:rsidP="00D12C37">
      <w:pPr>
        <w:widowControl w:val="0"/>
        <w:spacing w:line="360" w:lineRule="auto"/>
        <w:ind w:left="426" w:right="1" w:hanging="568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B34C1">
        <w:rPr>
          <w:rFonts w:ascii="Cambria" w:hAnsi="Cambria" w:cs="Arial"/>
          <w:bCs/>
          <w:color w:val="000000" w:themeColor="text1"/>
        </w:rPr>
        <w:t xml:space="preserve">Nr telefonu: </w:t>
      </w:r>
      <w:r w:rsidR="001F1EE2">
        <w:rPr>
          <w:rFonts w:ascii="Cambria" w:hAnsi="Cambria"/>
          <w:color w:val="000000"/>
        </w:rPr>
        <w:t>56</w:t>
      </w:r>
      <w:r w:rsidRPr="000B34C1">
        <w:rPr>
          <w:rFonts w:ascii="Cambria" w:hAnsi="Cambria"/>
          <w:color w:val="000000"/>
        </w:rPr>
        <w:t xml:space="preserve">/ </w:t>
      </w:r>
      <w:r w:rsidR="001F1EE2">
        <w:rPr>
          <w:rFonts w:ascii="Cambria" w:hAnsi="Cambria"/>
          <w:color w:val="000000"/>
        </w:rPr>
        <w:t>45 11 111</w:t>
      </w:r>
      <w:r w:rsidRPr="000B34C1">
        <w:rPr>
          <w:rFonts w:ascii="Cambria" w:hAnsi="Cambria"/>
          <w:color w:val="000000"/>
        </w:rPr>
        <w:t xml:space="preserve"> </w:t>
      </w:r>
    </w:p>
    <w:p w14:paraId="2275367A" w14:textId="5A8711E4" w:rsidR="001107DF" w:rsidRPr="00517CA0" w:rsidRDefault="000A51C5" w:rsidP="00517CA0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1" w:hanging="142"/>
        <w:jc w:val="both"/>
        <w:rPr>
          <w:rFonts w:ascii="Cambria" w:hAnsi="Cambria"/>
          <w:color w:val="548DD4" w:themeColor="text2" w:themeTint="99"/>
          <w:u w:val="single"/>
        </w:rPr>
      </w:pPr>
      <w:r w:rsidRPr="000B34C1">
        <w:rPr>
          <w:rFonts w:ascii="Cambria" w:hAnsi="Cambria" w:cs="Arial"/>
          <w:bCs/>
        </w:rPr>
        <w:t xml:space="preserve">Poczta elektroniczna [e-mail]: </w:t>
      </w:r>
      <w:r w:rsidR="00930A53" w:rsidRPr="00930A53">
        <w:rPr>
          <w:rFonts w:ascii="Cambria" w:hAnsi="Cambria"/>
          <w:color w:val="0070C0"/>
          <w:u w:val="single"/>
        </w:rPr>
        <w:t>ug@grudziadz.ug.gov.pl</w:t>
      </w:r>
      <w:r w:rsidR="001F1EE2">
        <w:rPr>
          <w:rFonts w:ascii="Cambria" w:hAnsi="Cambria"/>
        </w:rPr>
        <w:t xml:space="preserve"> </w:t>
      </w:r>
    </w:p>
    <w:p w14:paraId="2AD324BC" w14:textId="4A977965" w:rsidR="000A51C5" w:rsidRPr="000B34C1" w:rsidRDefault="000A51C5" w:rsidP="00D12C37">
      <w:pPr>
        <w:widowControl w:val="0"/>
        <w:spacing w:line="360" w:lineRule="auto"/>
        <w:ind w:left="-142" w:right="-434"/>
        <w:jc w:val="both"/>
        <w:outlineLvl w:val="3"/>
        <w:rPr>
          <w:rFonts w:ascii="Cambria" w:hAnsi="Cambria"/>
          <w:color w:val="000000"/>
          <w:lang w:val="x-none" w:eastAsia="x-none"/>
        </w:rPr>
      </w:pPr>
      <w:r w:rsidRPr="000B34C1">
        <w:rPr>
          <w:rFonts w:ascii="Cambria" w:hAnsi="Cambria" w:cs="Arial"/>
          <w:bCs/>
          <w:color w:val="000000" w:themeColor="text1"/>
        </w:rPr>
        <w:t xml:space="preserve">czas urzędowania: </w:t>
      </w:r>
      <w:r w:rsidR="00930A53" w:rsidRPr="000B34C1">
        <w:rPr>
          <w:rFonts w:ascii="Cambria" w:hAnsi="Cambria"/>
          <w:color w:val="000000"/>
          <w:lang w:val="x-none" w:eastAsia="x-none"/>
        </w:rPr>
        <w:t>poniedziałek</w:t>
      </w:r>
      <w:r w:rsidRPr="000B34C1">
        <w:rPr>
          <w:rFonts w:ascii="Cambria" w:hAnsi="Cambria"/>
          <w:color w:val="000000"/>
          <w:lang w:val="x-none" w:eastAsia="x-none"/>
        </w:rPr>
        <w:t xml:space="preserve">, </w:t>
      </w:r>
      <w:r w:rsidRPr="000B34C1">
        <w:rPr>
          <w:rFonts w:ascii="Cambria" w:hAnsi="Cambria"/>
          <w:color w:val="000000"/>
          <w:lang w:eastAsia="x-none"/>
        </w:rPr>
        <w:t>środa i czwartek</w:t>
      </w:r>
      <w:r w:rsidRPr="000B34C1">
        <w:rPr>
          <w:rFonts w:ascii="Cambria" w:hAnsi="Cambria"/>
          <w:color w:val="000000"/>
          <w:lang w:val="x-none" w:eastAsia="x-none"/>
        </w:rPr>
        <w:t xml:space="preserve"> od 07</w:t>
      </w:r>
      <w:r w:rsidR="001F1EE2">
        <w:rPr>
          <w:rFonts w:ascii="Cambria" w:hAnsi="Cambria"/>
          <w:color w:val="000000"/>
          <w:lang w:val="x-none" w:eastAsia="x-none"/>
        </w:rPr>
        <w:t>:00</w:t>
      </w:r>
      <w:r w:rsidRPr="000B34C1">
        <w:rPr>
          <w:rFonts w:ascii="Cambria" w:hAnsi="Cambria"/>
          <w:color w:val="000000"/>
          <w:lang w:val="x-none" w:eastAsia="x-none"/>
        </w:rPr>
        <w:t xml:space="preserve"> do 15:</w:t>
      </w:r>
      <w:r w:rsidR="001F1EE2">
        <w:rPr>
          <w:rFonts w:ascii="Cambria" w:hAnsi="Cambria"/>
          <w:color w:val="000000"/>
          <w:lang w:val="x-none" w:eastAsia="x-none"/>
        </w:rPr>
        <w:t>15</w:t>
      </w:r>
      <w:r w:rsidRPr="000B34C1">
        <w:rPr>
          <w:rFonts w:ascii="Cambria" w:hAnsi="Cambria"/>
          <w:color w:val="000000"/>
          <w:lang w:val="x-none" w:eastAsia="x-none"/>
        </w:rPr>
        <w:t>;</w:t>
      </w:r>
    </w:p>
    <w:p w14:paraId="0135139F" w14:textId="0893CB89" w:rsidR="000A51C5" w:rsidRPr="000B34C1" w:rsidRDefault="000A51C5" w:rsidP="00D12C37">
      <w:pPr>
        <w:spacing w:line="360" w:lineRule="auto"/>
        <w:ind w:left="-284" w:right="1"/>
        <w:jc w:val="both"/>
        <w:rPr>
          <w:rFonts w:ascii="Cambria" w:hAnsi="Cambria"/>
          <w:lang w:eastAsia="x-none"/>
        </w:rPr>
      </w:pPr>
      <w:r w:rsidRPr="000B34C1">
        <w:rPr>
          <w:rFonts w:ascii="Cambria" w:hAnsi="Cambria"/>
          <w:lang w:eastAsia="x-none"/>
        </w:rPr>
        <w:t xml:space="preserve">                                        </w:t>
      </w:r>
      <w:r w:rsidR="00354A2D">
        <w:rPr>
          <w:rFonts w:ascii="Cambria" w:hAnsi="Cambria"/>
          <w:lang w:eastAsia="x-none"/>
        </w:rPr>
        <w:t>w</w:t>
      </w:r>
      <w:r w:rsidRPr="000B34C1">
        <w:rPr>
          <w:rFonts w:ascii="Cambria" w:hAnsi="Cambria"/>
          <w:lang w:eastAsia="x-none"/>
        </w:rPr>
        <w:t>torek od 7:</w:t>
      </w:r>
      <w:r w:rsidR="001F1EE2">
        <w:rPr>
          <w:rFonts w:ascii="Cambria" w:hAnsi="Cambria"/>
          <w:lang w:eastAsia="x-none"/>
        </w:rPr>
        <w:t>00</w:t>
      </w:r>
      <w:r w:rsidRPr="000B34C1">
        <w:rPr>
          <w:rFonts w:ascii="Cambria" w:hAnsi="Cambria"/>
          <w:lang w:eastAsia="x-none"/>
        </w:rPr>
        <w:t xml:space="preserve"> do 16:</w:t>
      </w:r>
      <w:r w:rsidR="001F1EE2">
        <w:rPr>
          <w:rFonts w:ascii="Cambria" w:hAnsi="Cambria"/>
          <w:lang w:eastAsia="x-none"/>
        </w:rPr>
        <w:t>15</w:t>
      </w:r>
      <w:r w:rsidRPr="000B34C1">
        <w:rPr>
          <w:rFonts w:ascii="Cambria" w:hAnsi="Cambria"/>
          <w:lang w:eastAsia="x-none"/>
        </w:rPr>
        <w:t>; Piątek od 7:</w:t>
      </w:r>
      <w:r w:rsidR="001F1EE2">
        <w:rPr>
          <w:rFonts w:ascii="Cambria" w:hAnsi="Cambria"/>
          <w:lang w:eastAsia="x-none"/>
        </w:rPr>
        <w:t>0</w:t>
      </w:r>
      <w:r w:rsidRPr="000B34C1">
        <w:rPr>
          <w:rFonts w:ascii="Cambria" w:hAnsi="Cambria"/>
          <w:lang w:eastAsia="x-none"/>
        </w:rPr>
        <w:t>0 do 1</w:t>
      </w:r>
      <w:r w:rsidR="001F1EE2">
        <w:rPr>
          <w:rFonts w:ascii="Cambria" w:hAnsi="Cambria"/>
          <w:lang w:eastAsia="x-none"/>
        </w:rPr>
        <w:t>3</w:t>
      </w:r>
      <w:r w:rsidRPr="000B34C1">
        <w:rPr>
          <w:rFonts w:ascii="Cambria" w:hAnsi="Cambria"/>
          <w:lang w:eastAsia="x-none"/>
        </w:rPr>
        <w:t>:</w:t>
      </w:r>
      <w:r w:rsidR="001F1EE2">
        <w:rPr>
          <w:rFonts w:ascii="Cambria" w:hAnsi="Cambria"/>
          <w:lang w:eastAsia="x-none"/>
        </w:rPr>
        <w:t>0</w:t>
      </w:r>
      <w:r w:rsidRPr="000B34C1">
        <w:rPr>
          <w:rFonts w:ascii="Cambria" w:hAnsi="Cambria"/>
          <w:lang w:eastAsia="x-none"/>
        </w:rPr>
        <w:t>0.</w:t>
      </w:r>
    </w:p>
    <w:p w14:paraId="6CBA7F89" w14:textId="28F3EE7C" w:rsidR="00A12A34" w:rsidRPr="00354A2D" w:rsidRDefault="000A51C5" w:rsidP="00354A2D">
      <w:pPr>
        <w:widowControl w:val="0"/>
        <w:spacing w:line="360" w:lineRule="auto"/>
        <w:ind w:left="567" w:right="1" w:hanging="709"/>
        <w:jc w:val="both"/>
        <w:outlineLvl w:val="3"/>
        <w:rPr>
          <w:rFonts w:ascii="Cambria" w:hAnsi="Cambria" w:cs="Arial"/>
          <w:bCs/>
        </w:rPr>
      </w:pPr>
      <w:r w:rsidRPr="000B34C1">
        <w:rPr>
          <w:rFonts w:ascii="Cambria" w:hAnsi="Cambria" w:cs="Arial"/>
          <w:bCs/>
        </w:rPr>
        <w:t>z wyłączeniem dni ustawowo wolnych od pracy.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0B34C1" w14:paraId="74965990" w14:textId="77777777" w:rsidTr="00ED50CC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E705201" w14:textId="79C43DEE" w:rsidR="007C687C" w:rsidRPr="00BB48D9" w:rsidRDefault="007C687C" w:rsidP="00E40F53">
            <w:pPr>
              <w:shd w:val="clear" w:color="auto" w:fill="DBE5F1" w:themeFill="accent1" w:themeFillTint="33"/>
              <w:spacing w:before="120"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</w:t>
            </w:r>
          </w:p>
          <w:p w14:paraId="5606B4EC" w14:textId="77777777" w:rsidR="007C687C" w:rsidRPr="000B34C1" w:rsidRDefault="007C687C" w:rsidP="00D12C37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A57A34A" w14:textId="77777777" w:rsidR="007C687C" w:rsidRPr="000B34C1" w:rsidRDefault="007C687C" w:rsidP="00D12C37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F203AC0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27AD508" w14:textId="77777777" w:rsidR="007C687C" w:rsidRPr="000B34C1" w:rsidRDefault="007C687C" w:rsidP="00D12C37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0B34C1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0B34C1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D4B625A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0091DB7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C5DB9D" w14:textId="77777777" w:rsidR="007C687C" w:rsidRPr="000B34C1" w:rsidRDefault="007C687C" w:rsidP="00D12C37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</w:rPr>
              <w:t>Siedziba albo miejsce zamieszkania i adres Wykonawcy:</w:t>
            </w:r>
          </w:p>
          <w:p w14:paraId="2986B941" w14:textId="63909A52" w:rsidR="007C687C" w:rsidRPr="000B34C1" w:rsidRDefault="007C687C" w:rsidP="00D12C37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</w:t>
            </w:r>
            <w:r w:rsidR="00244CCD" w:rsidRPr="000B34C1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</w:t>
            </w:r>
          </w:p>
          <w:p w14:paraId="3BF77224" w14:textId="5909AF22" w:rsidR="00244CCD" w:rsidRPr="000B34C1" w:rsidRDefault="00244CCD" w:rsidP="00D12C37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Województwo: ………………………………………………………………………………………………………………………</w:t>
            </w:r>
          </w:p>
          <w:p w14:paraId="307DB454" w14:textId="77777777" w:rsidR="007C687C" w:rsidRPr="000B34C1" w:rsidRDefault="007C687C" w:rsidP="00D12C37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iCs/>
              </w:rPr>
              <w:t>NIP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0B34C1">
              <w:rPr>
                <w:rFonts w:ascii="Cambria" w:hAnsi="Cambria" w:cs="Arial"/>
                <w:b/>
                <w:iCs/>
              </w:rPr>
              <w:t>REGON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2868728" w14:textId="7B234CA0" w:rsidR="007C687C" w:rsidRPr="00354A2D" w:rsidRDefault="007C687C" w:rsidP="00354A2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 w:rsidRPr="000B34C1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0B34C1">
              <w:rPr>
                <w:rFonts w:ascii="Cambria" w:hAnsi="Cambria" w:cs="Arial"/>
                <w:b/>
                <w:iCs/>
              </w:rPr>
              <w:br/>
              <w:t>z niniejszym postępowaniem</w:t>
            </w:r>
            <w:r w:rsidR="0082123F" w:rsidRPr="000B34C1">
              <w:rPr>
                <w:rFonts w:ascii="Cambria" w:hAnsi="Cambria" w:cs="Arial"/>
                <w:b/>
                <w:iCs/>
              </w:rPr>
              <w:t xml:space="preserve"> w przypadku braku możliwości komunikacji się przez platformę</w:t>
            </w:r>
            <w:r w:rsidRPr="000B34C1">
              <w:rPr>
                <w:rFonts w:ascii="Cambria" w:hAnsi="Cambria" w:cs="Arial"/>
                <w:b/>
                <w:iCs/>
              </w:rPr>
              <w:t xml:space="preserve">: </w:t>
            </w:r>
          </w:p>
          <w:p w14:paraId="56DD326A" w14:textId="5FED50D3" w:rsidR="00547044" w:rsidRPr="00D12C37" w:rsidRDefault="0095648B" w:rsidP="00D12C37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B34C1">
              <w:rPr>
                <w:rFonts w:ascii="Cambria" w:hAnsi="Cambria"/>
                <w:b/>
              </w:rPr>
              <w:t xml:space="preserve"> </w:t>
            </w:r>
            <w:r w:rsidR="007C687C" w:rsidRPr="000B34C1">
              <w:rPr>
                <w:rFonts w:ascii="Cambria" w:hAnsi="Cambria"/>
                <w:b/>
              </w:rPr>
              <w:t>e-mail:</w:t>
            </w:r>
            <w:r w:rsidR="007C687C" w:rsidRPr="000B34C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7C687C" w:rsidRPr="000B34C1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54BE21FF" w14:textId="77777777" w:rsidR="000F2DFA" w:rsidRPr="000B34C1" w:rsidRDefault="000F2DFA" w:rsidP="00D12C37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D2B0888" w14:textId="7E74700C" w:rsidR="00FC6851" w:rsidRPr="000B34C1" w:rsidRDefault="007C687C" w:rsidP="00D12C37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</w:rPr>
              <w:t xml:space="preserve">Adres </w:t>
            </w:r>
            <w:r w:rsidR="00FC6851" w:rsidRPr="000B34C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0B34C1">
              <w:rPr>
                <w:rFonts w:ascii="Cambria" w:hAnsi="Cambria" w:cs="Arial"/>
                <w:i/>
              </w:rPr>
              <w:t>(jeżeli inny niż adres siedziby):</w:t>
            </w:r>
          </w:p>
          <w:p w14:paraId="16F31B88" w14:textId="77777777" w:rsidR="000F2DFA" w:rsidRPr="000B34C1" w:rsidRDefault="000F2DFA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73E6E2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9AEDEF2" w14:textId="25A55958" w:rsidR="000F2DFA" w:rsidRPr="00D12C37" w:rsidRDefault="007C687C" w:rsidP="00D12C37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4F6DD05A" w14:textId="22DE6CC5" w:rsidR="00C32485" w:rsidRPr="000B34C1" w:rsidRDefault="007C687C" w:rsidP="00D12C37">
            <w:pPr>
              <w:tabs>
                <w:tab w:val="left" w:pos="337"/>
              </w:tabs>
              <w:spacing w:before="120" w:line="360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D02EEF6" w14:textId="4FBF6DE4" w:rsidR="009F09E3" w:rsidRPr="00517CA0" w:rsidRDefault="00C32485" w:rsidP="00517CA0">
            <w:pPr>
              <w:tabs>
                <w:tab w:val="left" w:pos="337"/>
              </w:tabs>
              <w:spacing w:before="120" w:line="360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telefon ………………………………………………………………………………………………………………………….………</w:t>
            </w:r>
          </w:p>
        </w:tc>
      </w:tr>
      <w:tr w:rsidR="00824977" w:rsidRPr="000B34C1" w14:paraId="612ACDFC" w14:textId="77777777" w:rsidTr="00ED50CC">
        <w:trPr>
          <w:trHeight w:val="151"/>
          <w:jc w:val="center"/>
        </w:trPr>
        <w:tc>
          <w:tcPr>
            <w:tcW w:w="9671" w:type="dxa"/>
          </w:tcPr>
          <w:p w14:paraId="2655253A" w14:textId="7888C32D" w:rsidR="00B964DD" w:rsidRPr="00BB48D9" w:rsidRDefault="00824977" w:rsidP="00E40F53">
            <w:pPr>
              <w:shd w:val="clear" w:color="auto" w:fill="DBE5F1" w:themeFill="accent1" w:themeFillTint="33"/>
              <w:spacing w:before="120" w:line="360" w:lineRule="auto"/>
              <w:ind w:right="76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</w:t>
            </w:r>
          </w:p>
          <w:p w14:paraId="770D2931" w14:textId="221593F8" w:rsidR="001F2A4B" w:rsidRPr="000B34C1" w:rsidRDefault="00ED50CC" w:rsidP="00354A2D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</w:rPr>
              <w:t xml:space="preserve">    </w:t>
            </w:r>
            <w:r w:rsidR="00796EC0" w:rsidRPr="00796EC0">
              <w:rPr>
                <w:rFonts w:ascii="Cambria" w:hAnsi="Cambria" w:cs="Arial"/>
                <w:b/>
                <w:bCs/>
                <w:iCs/>
              </w:rPr>
              <w:t>1.</w:t>
            </w:r>
            <w:r w:rsidR="00796EC0">
              <w:rPr>
                <w:rFonts w:ascii="Cambria" w:hAnsi="Cambria" w:cs="Arial"/>
                <w:iCs/>
              </w:rPr>
              <w:t xml:space="preserve"> </w:t>
            </w:r>
            <w:r w:rsidR="00824977" w:rsidRPr="000B34C1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B34C1">
              <w:rPr>
                <w:rFonts w:ascii="Cambria" w:hAnsi="Cambria" w:cs="Arial"/>
                <w:iCs/>
              </w:rPr>
              <w:t>postępowania o udzielenie zamówienia publicznego</w:t>
            </w:r>
            <w:r w:rsidR="00796EC0">
              <w:rPr>
                <w:rFonts w:ascii="Cambria" w:hAnsi="Cambria" w:cs="Arial"/>
                <w:iCs/>
              </w:rPr>
              <w:br/>
              <w:t xml:space="preserve">    </w:t>
            </w:r>
            <w:r w:rsidRPr="000B34C1">
              <w:rPr>
                <w:rFonts w:ascii="Cambria" w:hAnsi="Cambria" w:cs="Arial"/>
                <w:iCs/>
              </w:rPr>
              <w:t xml:space="preserve">   </w:t>
            </w:r>
            <w:r w:rsidR="00E40F53">
              <w:rPr>
                <w:rFonts w:ascii="Cambria" w:hAnsi="Cambria" w:cs="Arial"/>
                <w:iCs/>
              </w:rPr>
              <w:t xml:space="preserve"> </w:t>
            </w:r>
            <w:r w:rsidRPr="000B34C1">
              <w:rPr>
                <w:rFonts w:ascii="Cambria" w:hAnsi="Cambria" w:cs="Arial"/>
                <w:iCs/>
              </w:rPr>
              <w:t xml:space="preserve">  </w:t>
            </w:r>
            <w:r w:rsidR="000F2DFA" w:rsidRPr="000B34C1">
              <w:rPr>
                <w:rFonts w:ascii="Cambria" w:hAnsi="Cambria" w:cs="Arial"/>
                <w:iCs/>
              </w:rPr>
              <w:t xml:space="preserve"> prowadzonego </w:t>
            </w:r>
            <w:r w:rsidR="000F2DFA" w:rsidRPr="00BB48D9">
              <w:rPr>
                <w:rFonts w:ascii="Cambria" w:hAnsi="Cambria" w:cs="Arial"/>
                <w:bCs/>
                <w:iCs/>
              </w:rPr>
              <w:t xml:space="preserve">w trybie </w:t>
            </w:r>
            <w:r w:rsidR="00BB48D9" w:rsidRPr="00BB48D9">
              <w:rPr>
                <w:rFonts w:ascii="Cambria" w:hAnsi="Cambria" w:cs="Arial"/>
                <w:bCs/>
              </w:rPr>
              <w:t>podstawowym art. 275 ustawy Pzp</w:t>
            </w:r>
            <w:r w:rsidR="00796EC0">
              <w:rPr>
                <w:rFonts w:ascii="Cambria" w:hAnsi="Cambria" w:cs="Arial"/>
                <w:iCs/>
              </w:rPr>
              <w:t xml:space="preserve"> </w:t>
            </w:r>
            <w:r w:rsidR="00131C6A" w:rsidRPr="000B34C1">
              <w:rPr>
                <w:rFonts w:ascii="Cambria" w:hAnsi="Cambria" w:cs="Arial"/>
                <w:iCs/>
              </w:rPr>
              <w:t xml:space="preserve"> </w:t>
            </w:r>
            <w:r w:rsidR="000F2DFA" w:rsidRPr="000B34C1">
              <w:rPr>
                <w:rFonts w:ascii="Cambria" w:hAnsi="Cambria" w:cs="Arial"/>
                <w:iCs/>
              </w:rPr>
              <w:t>na</w:t>
            </w:r>
            <w:r w:rsidR="00742C0B" w:rsidRPr="000B34C1">
              <w:rPr>
                <w:rFonts w:ascii="Cambria" w:hAnsi="Cambria" w:cs="Arial"/>
                <w:iCs/>
              </w:rPr>
              <w:t xml:space="preserve"> realizację</w:t>
            </w:r>
            <w:r w:rsidR="000F2DFA" w:rsidRPr="000B34C1">
              <w:rPr>
                <w:rFonts w:ascii="Cambria" w:hAnsi="Cambria" w:cs="Arial"/>
                <w:iCs/>
              </w:rPr>
              <w:t xml:space="preserve"> zadani</w:t>
            </w:r>
            <w:r w:rsidR="006F2258" w:rsidRPr="000B34C1">
              <w:rPr>
                <w:rFonts w:ascii="Cambria" w:hAnsi="Cambria" w:cs="Arial"/>
                <w:iCs/>
              </w:rPr>
              <w:t xml:space="preserve">a </w:t>
            </w:r>
            <w:r w:rsidR="00824977" w:rsidRPr="000B34C1">
              <w:rPr>
                <w:rFonts w:ascii="Cambria" w:hAnsi="Cambria" w:cs="Arial"/>
                <w:iCs/>
              </w:rPr>
              <w:t>pn</w:t>
            </w:r>
            <w:r w:rsidRPr="000B34C1">
              <w:rPr>
                <w:rFonts w:ascii="Cambria" w:hAnsi="Cambria" w:cs="Arial"/>
                <w:iCs/>
              </w:rPr>
              <w:t>.</w:t>
            </w:r>
            <w:r w:rsidR="00A12A34" w:rsidRPr="000B34C1">
              <w:rPr>
                <w:rFonts w:ascii="Cambria" w:hAnsi="Cambria" w:cs="Arial"/>
                <w:iCs/>
              </w:rPr>
              <w:t>:</w:t>
            </w:r>
          </w:p>
          <w:p w14:paraId="72F150A5" w14:textId="14EC18F3" w:rsidR="00DE684D" w:rsidRDefault="00930A53" w:rsidP="00064E37">
            <w:pPr>
              <w:tabs>
                <w:tab w:val="left" w:pos="567"/>
              </w:tabs>
              <w:spacing w:line="276" w:lineRule="auto"/>
              <w:ind w:right="1"/>
              <w:contextualSpacing/>
              <w:jc w:val="center"/>
              <w:rPr>
                <w:rFonts w:ascii="Cambria" w:eastAsia="Times New Roman" w:hAnsi="Cambria" w:cs="Arial"/>
                <w:b/>
                <w:bCs/>
                <w:kern w:val="22"/>
                <w:lang w:eastAsia="pl-PL"/>
              </w:rPr>
            </w:pPr>
            <w:r w:rsidRPr="00930A53">
              <w:rPr>
                <w:rFonts w:ascii="Cambria" w:hAnsi="Cambria"/>
                <w:b/>
                <w:bCs/>
                <w:i/>
              </w:rPr>
              <w:t>Bieżące utrzymanie i konserwacja sieci wodociągowo-kanalizacyjnej na terenie Gminy Grudziądz 2024/2025</w:t>
            </w:r>
          </w:p>
          <w:p w14:paraId="56A39707" w14:textId="77777777" w:rsidR="001F2A4B" w:rsidRPr="00354A2D" w:rsidRDefault="001F2A4B" w:rsidP="00064E37">
            <w:pPr>
              <w:tabs>
                <w:tab w:val="left" w:pos="567"/>
              </w:tabs>
              <w:spacing w:line="276" w:lineRule="auto"/>
              <w:ind w:right="1"/>
              <w:contextualSpacing/>
              <w:jc w:val="center"/>
              <w:rPr>
                <w:rFonts w:ascii="Cambria Math" w:hAnsi="Cambria Math"/>
                <w:b/>
                <w:bCs/>
                <w:color w:val="4F6228" w:themeColor="accent3" w:themeShade="80"/>
                <w:sz w:val="8"/>
              </w:rPr>
            </w:pPr>
          </w:p>
          <w:p w14:paraId="01B6930C" w14:textId="6D00AA4B" w:rsidR="000730A1" w:rsidRPr="001F2A4B" w:rsidRDefault="00796EC0" w:rsidP="00BB48D9">
            <w:pPr>
              <w:spacing w:line="360" w:lineRule="auto"/>
              <w:ind w:left="313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1.1.</w:t>
            </w:r>
            <w:r w:rsidR="003255E1">
              <w:rPr>
                <w:rFonts w:ascii="Cambria" w:hAnsi="Cambria" w:cs="Arial"/>
                <w:b/>
                <w:iCs/>
              </w:rPr>
              <w:t xml:space="preserve"> </w:t>
            </w:r>
            <w:r w:rsidR="000F2DFA" w:rsidRPr="000B34C1">
              <w:rPr>
                <w:rFonts w:ascii="Cambria" w:hAnsi="Cambria" w:cs="Arial"/>
                <w:b/>
                <w:iCs/>
              </w:rPr>
              <w:t>Oferuję/oferujemy*</w:t>
            </w:r>
            <w:r w:rsidR="000F2DFA" w:rsidRPr="000B34C1">
              <w:rPr>
                <w:rFonts w:ascii="Cambria" w:hAnsi="Cambria" w:cs="Arial"/>
                <w:iCs/>
              </w:rPr>
              <w:t xml:space="preserve"> </w:t>
            </w:r>
            <w:r w:rsidR="009C0D80" w:rsidRPr="000B34C1">
              <w:rPr>
                <w:rFonts w:ascii="Cambria" w:hAnsi="Cambria" w:cs="Arial"/>
                <w:iCs/>
              </w:rPr>
              <w:t xml:space="preserve">wykonanie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9C0D80" w:rsidRPr="000B34C1">
              <w:rPr>
                <w:rFonts w:ascii="Cambria" w:hAnsi="Cambria" w:cs="Arial"/>
                <w:iCs/>
              </w:rPr>
              <w:t>zgodnie z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 opisem przedmiotu</w:t>
            </w:r>
            <w:r>
              <w:rPr>
                <w:rFonts w:ascii="Cambria" w:hAnsi="Cambria" w:cs="Arial"/>
                <w:bCs/>
                <w:iCs/>
              </w:rPr>
              <w:br/>
              <w:t xml:space="preserve">            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 zamówienia</w:t>
            </w:r>
            <w:r w:rsidR="00ED50CC" w:rsidRPr="000B34C1">
              <w:rPr>
                <w:rFonts w:ascii="Cambria" w:hAnsi="Cambria" w:cs="Arial"/>
                <w:bCs/>
                <w:iCs/>
              </w:rPr>
              <w:t xml:space="preserve">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zawartym w SWZ oraz </w:t>
            </w:r>
            <w:r w:rsidR="00542F8B" w:rsidRPr="000B34C1">
              <w:rPr>
                <w:rFonts w:ascii="Cambria" w:hAnsi="Cambria" w:cs="Arial"/>
                <w:bCs/>
                <w:iCs/>
              </w:rPr>
              <w:t>załącznikac</w:t>
            </w:r>
            <w:r w:rsidR="00542F8B" w:rsidRPr="00CC404A">
              <w:rPr>
                <w:rFonts w:ascii="Cambria" w:hAnsi="Cambria" w:cs="Arial"/>
                <w:bCs/>
                <w:iCs/>
              </w:rPr>
              <w:t>h</w:t>
            </w:r>
            <w:r w:rsidR="001F2A4B" w:rsidRPr="00CC404A">
              <w:rPr>
                <w:rFonts w:ascii="Cambria" w:hAnsi="Cambria" w:cs="Arial"/>
                <w:bCs/>
                <w:iCs/>
              </w:rPr>
              <w:t xml:space="preserve"> </w:t>
            </w:r>
            <w:r w:rsidR="000730A1" w:rsidRPr="00CC404A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1F1EE2" w:rsidRPr="00CC404A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="000730A1" w:rsidRPr="00CC404A">
              <w:rPr>
                <w:rFonts w:ascii="Cambria" w:hAnsi="Cambria" w:cs="Arial"/>
                <w:b/>
                <w:iCs/>
                <w:u w:val="single"/>
              </w:rPr>
              <w:t>cenę ryczałtową:</w:t>
            </w:r>
          </w:p>
          <w:p w14:paraId="5433E077" w14:textId="77777777" w:rsidR="000730A1" w:rsidRPr="00354A2D" w:rsidRDefault="000730A1" w:rsidP="000730A1">
            <w:pPr>
              <w:spacing w:line="360" w:lineRule="auto"/>
              <w:ind w:left="589" w:hanging="142"/>
              <w:jc w:val="both"/>
              <w:rPr>
                <w:rFonts w:ascii="Cambria" w:hAnsi="Cambria" w:cs="Arial"/>
                <w:iCs/>
                <w:sz w:val="8"/>
                <w:highlight w:val="yellow"/>
                <w:lang w:eastAsia="pl-PL"/>
              </w:rPr>
            </w:pPr>
          </w:p>
          <w:p w14:paraId="65371C68" w14:textId="77777777" w:rsidR="000730A1" w:rsidRPr="000B34C1" w:rsidRDefault="000730A1" w:rsidP="000730A1">
            <w:pPr>
              <w:spacing w:line="276" w:lineRule="auto"/>
              <w:ind w:left="589" w:hanging="142"/>
              <w:jc w:val="both"/>
              <w:rPr>
                <w:rFonts w:ascii="Cambria" w:hAnsi="Cambria" w:cs="Arial"/>
                <w:b/>
                <w:iCs/>
              </w:rPr>
            </w:pPr>
            <w:r w:rsidRPr="000B34C1">
              <w:rPr>
                <w:rFonts w:ascii="Cambria" w:hAnsi="Cambria" w:cs="Arial"/>
                <w:b/>
                <w:bCs/>
                <w:iCs/>
              </w:rPr>
              <w:t xml:space="preserve">  </w:t>
            </w:r>
            <w:r w:rsidRPr="000B34C1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E49B732" w14:textId="77777777" w:rsidR="000730A1" w:rsidRDefault="000730A1" w:rsidP="000730A1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 w:rsidRPr="000B34C1">
              <w:rPr>
                <w:rFonts w:ascii="Cambria" w:hAnsi="Cambria"/>
              </w:rPr>
              <w:t xml:space="preserve">   </w:t>
            </w:r>
          </w:p>
          <w:p w14:paraId="3D05C4D8" w14:textId="77777777" w:rsidR="000730A1" w:rsidRDefault="000730A1" w:rsidP="000730A1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Pr="000B34C1">
              <w:rPr>
                <w:rFonts w:ascii="Cambria" w:hAnsi="Cambria"/>
              </w:rPr>
              <w:t>podatek VAT stawka =  …………… %</w:t>
            </w:r>
          </w:p>
          <w:p w14:paraId="215D577B" w14:textId="77777777" w:rsidR="000730A1" w:rsidRPr="00D8681A" w:rsidRDefault="000730A1" w:rsidP="000730A1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eastAsiaTheme="minorHAnsi" w:hAnsi="Cambria"/>
              </w:rPr>
            </w:pPr>
          </w:p>
          <w:p w14:paraId="14F1C854" w14:textId="4B4591AF" w:rsidR="000730A1" w:rsidRDefault="000730A1" w:rsidP="000730A1">
            <w:pPr>
              <w:spacing w:line="276" w:lineRule="auto"/>
              <w:ind w:left="589" w:hanging="142"/>
              <w:rPr>
                <w:rFonts w:ascii="Cambria" w:hAnsi="Cambria" w:cs="Arial"/>
                <w:b/>
              </w:rPr>
            </w:pPr>
            <w:r w:rsidRPr="00D8681A">
              <w:rPr>
                <w:rFonts w:ascii="Cambria" w:hAnsi="Cambria" w:cs="Arial"/>
                <w:b/>
              </w:rPr>
              <w:t xml:space="preserve">  netto ………………………………………………  zł</w:t>
            </w:r>
            <w:r w:rsidR="001F2A4B">
              <w:rPr>
                <w:rFonts w:ascii="Cambria" w:hAnsi="Cambria" w:cs="Arial"/>
                <w:b/>
              </w:rPr>
              <w:t>,</w:t>
            </w:r>
          </w:p>
          <w:p w14:paraId="685C84BB" w14:textId="77777777" w:rsidR="001F2A4B" w:rsidRPr="00354A2D" w:rsidRDefault="001F2A4B" w:rsidP="000730A1">
            <w:pPr>
              <w:spacing w:line="276" w:lineRule="auto"/>
              <w:ind w:left="589" w:hanging="142"/>
              <w:rPr>
                <w:rFonts w:ascii="Cambria" w:hAnsi="Cambria" w:cs="Arial"/>
                <w:b/>
                <w:sz w:val="2"/>
              </w:rPr>
            </w:pPr>
          </w:p>
          <w:p w14:paraId="501F64BC" w14:textId="77777777" w:rsidR="00761008" w:rsidRPr="008820A3" w:rsidRDefault="00761008" w:rsidP="00761008">
            <w:pPr>
              <w:spacing w:line="360" w:lineRule="auto"/>
              <w:ind w:firstLine="426"/>
              <w:jc w:val="both"/>
              <w:rPr>
                <w:rFonts w:ascii="Cambria Math" w:hAnsi="Cambria Math" w:cs="Arial"/>
                <w:b/>
                <w:iCs/>
              </w:rPr>
            </w:pPr>
          </w:p>
          <w:p w14:paraId="46EB5374" w14:textId="75FFAF9A" w:rsidR="001107DF" w:rsidRPr="00CC404A" w:rsidRDefault="00796EC0" w:rsidP="00BB48D9">
            <w:pPr>
              <w:spacing w:line="360" w:lineRule="auto"/>
              <w:ind w:left="313"/>
              <w:jc w:val="both"/>
              <w:rPr>
                <w:rFonts w:ascii="Cambria" w:hAnsi="Cambria" w:cs="Arial"/>
                <w:b/>
                <w:bCs/>
                <w:iCs/>
                <w:u w:val="single"/>
              </w:rPr>
            </w:pPr>
            <w:r w:rsidRPr="00CC404A">
              <w:rPr>
                <w:rFonts w:ascii="Cambria" w:hAnsi="Cambria"/>
                <w:b/>
              </w:rPr>
              <w:t>1.</w:t>
            </w:r>
            <w:r w:rsidR="00C84A93" w:rsidRPr="00CC404A">
              <w:rPr>
                <w:rFonts w:ascii="Cambria" w:hAnsi="Cambria"/>
                <w:b/>
                <w:u w:val="single"/>
              </w:rPr>
              <w:t xml:space="preserve">2. </w:t>
            </w:r>
            <w:r w:rsidR="001B10CD" w:rsidRPr="00CC404A">
              <w:rPr>
                <w:rFonts w:ascii="Cambria" w:hAnsi="Cambria"/>
                <w:b/>
                <w:u w:val="single"/>
              </w:rPr>
              <w:t xml:space="preserve"> </w:t>
            </w:r>
            <w:r w:rsidR="00930A53" w:rsidRPr="00930A53">
              <w:rPr>
                <w:rFonts w:ascii="Cambria" w:hAnsi="Cambria" w:cs="Arial"/>
                <w:b/>
                <w:bCs/>
                <w:iCs/>
                <w:u w:val="single"/>
              </w:rPr>
              <w:t>Zobowiązujemy się do reagowania na otrzymane zgłoszenie w czasie:</w:t>
            </w:r>
            <w:r w:rsidR="00930A53">
              <w:rPr>
                <w:rFonts w:ascii="Cambria" w:hAnsi="Cambria" w:cs="Arial"/>
                <w:b/>
                <w:bCs/>
                <w:iCs/>
                <w:u w:val="single"/>
              </w:rPr>
              <w:t>:</w:t>
            </w:r>
          </w:p>
          <w:p w14:paraId="5319AD6E" w14:textId="77777777" w:rsidR="00930A53" w:rsidRPr="00930A53" w:rsidRDefault="001107DF" w:rsidP="00930A53">
            <w:pPr>
              <w:keepNext/>
              <w:spacing w:line="276" w:lineRule="auto"/>
              <w:ind w:left="76"/>
              <w:jc w:val="center"/>
              <w:outlineLvl w:val="7"/>
              <w:rPr>
                <w:rFonts w:ascii="Cambria" w:eastAsia="Times New Roman" w:hAnsi="Cambria"/>
                <w:b/>
                <w:szCs w:val="10"/>
                <w:lang w:eastAsia="pl-PL"/>
              </w:rPr>
            </w:pPr>
            <w:bookmarkStart w:id="0" w:name="_Hlk172642206"/>
            <w:r w:rsidRPr="00CC404A">
              <w:rPr>
                <w:rFonts w:ascii="Cambria" w:hAnsi="Cambria"/>
                <w:b/>
                <w:color w:val="FF0000"/>
              </w:rPr>
              <w:t xml:space="preserve">    </w:t>
            </w:r>
            <w:r w:rsidR="00704DB2" w:rsidRPr="00CC404A">
              <w:rPr>
                <w:rFonts w:ascii="Cambria" w:hAnsi="Cambria"/>
                <w:b/>
                <w:color w:val="FF0000"/>
              </w:rPr>
              <w:t xml:space="preserve">  </w:t>
            </w:r>
            <w:r w:rsidRPr="00CC404A">
              <w:rPr>
                <w:rFonts w:ascii="Cambria" w:hAnsi="Cambria"/>
                <w:b/>
                <w:color w:val="FF0000"/>
              </w:rPr>
              <w:t xml:space="preserve"> </w:t>
            </w:r>
            <w:bookmarkEnd w:id="0"/>
            <w:r w:rsidR="00930A53" w:rsidRPr="00930A53">
              <w:rPr>
                <w:rFonts w:ascii="Cambria" w:eastAsia="Times New Roman" w:hAnsi="Cambria"/>
                <w:szCs w:val="10"/>
                <w:lang w:eastAsia="pl-PL"/>
              </w:rPr>
              <w:t xml:space="preserve">do </w:t>
            </w:r>
            <w:r w:rsidR="00930A53" w:rsidRPr="00930A53">
              <w:rPr>
                <w:rFonts w:ascii="Cambria" w:eastAsia="Times New Roman" w:hAnsi="Cambria"/>
                <w:b/>
                <w:szCs w:val="10"/>
                <w:lang w:eastAsia="pl-PL"/>
              </w:rPr>
              <w:t>1 godziny</w:t>
            </w:r>
            <w:r w:rsidR="00930A53" w:rsidRPr="00930A53">
              <w:rPr>
                <w:rFonts w:ascii="Cambria" w:eastAsia="Times New Roman" w:hAnsi="Cambria"/>
                <w:szCs w:val="10"/>
                <w:lang w:eastAsia="pl-PL"/>
              </w:rPr>
              <w:t xml:space="preserve">/ do </w:t>
            </w:r>
            <w:r w:rsidR="00930A53" w:rsidRPr="00930A53">
              <w:rPr>
                <w:rFonts w:ascii="Cambria" w:eastAsia="Times New Roman" w:hAnsi="Cambria"/>
                <w:b/>
                <w:szCs w:val="10"/>
                <w:lang w:eastAsia="pl-PL"/>
              </w:rPr>
              <w:t>2 godzin</w:t>
            </w:r>
            <w:r w:rsidR="00930A53" w:rsidRPr="00930A53">
              <w:rPr>
                <w:rFonts w:ascii="Cambria" w:eastAsia="Times New Roman" w:hAnsi="Cambria"/>
                <w:szCs w:val="10"/>
                <w:lang w:eastAsia="pl-PL"/>
              </w:rPr>
              <w:t xml:space="preserve">/ do </w:t>
            </w:r>
            <w:r w:rsidR="00930A53" w:rsidRPr="00930A53">
              <w:rPr>
                <w:rFonts w:ascii="Cambria" w:eastAsia="Times New Roman" w:hAnsi="Cambria"/>
                <w:b/>
                <w:szCs w:val="10"/>
                <w:lang w:eastAsia="pl-PL"/>
              </w:rPr>
              <w:t>3 godzin</w:t>
            </w:r>
            <w:r w:rsidR="00930A53" w:rsidRPr="00930A53">
              <w:rPr>
                <w:rFonts w:ascii="Cambria" w:eastAsia="Times New Roman" w:hAnsi="Cambria"/>
                <w:szCs w:val="10"/>
                <w:lang w:eastAsia="pl-PL"/>
              </w:rPr>
              <w:t xml:space="preserve">/ </w:t>
            </w:r>
            <w:r w:rsidR="00930A53" w:rsidRPr="00930A53">
              <w:rPr>
                <w:rFonts w:ascii="Cambria" w:eastAsia="Times New Roman" w:hAnsi="Cambria"/>
                <w:b/>
                <w:szCs w:val="10"/>
                <w:lang w:eastAsia="pl-PL"/>
              </w:rPr>
              <w:t>powyżej 3 godzin</w:t>
            </w:r>
            <w:r w:rsidR="00930A53" w:rsidRPr="00930A53">
              <w:rPr>
                <w:rFonts w:ascii="Cambria" w:eastAsia="Times New Roman" w:hAnsi="Cambria"/>
                <w:b/>
                <w:i/>
                <w:szCs w:val="10"/>
                <w:lang w:eastAsia="pl-PL"/>
              </w:rPr>
              <w:t>*</w:t>
            </w:r>
          </w:p>
          <w:p w14:paraId="1B1F24D6" w14:textId="77777777" w:rsidR="00930A53" w:rsidRPr="00930A53" w:rsidRDefault="00930A53" w:rsidP="00930A53">
            <w:pPr>
              <w:keepNext/>
              <w:spacing w:line="276" w:lineRule="auto"/>
              <w:ind w:left="76"/>
              <w:outlineLvl w:val="7"/>
              <w:rPr>
                <w:rFonts w:ascii="Cambria" w:eastAsia="Times New Roman" w:hAnsi="Cambria"/>
                <w:b/>
                <w:szCs w:val="10"/>
                <w:lang w:eastAsia="pl-PL"/>
              </w:rPr>
            </w:pPr>
          </w:p>
          <w:p w14:paraId="14D4F159" w14:textId="77777777" w:rsidR="00930A53" w:rsidRPr="00930A53" w:rsidRDefault="00930A53" w:rsidP="00930A53">
            <w:pPr>
              <w:keepNext/>
              <w:spacing w:line="276" w:lineRule="auto"/>
              <w:ind w:left="76"/>
              <w:outlineLvl w:val="7"/>
              <w:rPr>
                <w:rFonts w:ascii="Cambria" w:eastAsia="Times New Roman" w:hAnsi="Cambria"/>
                <w:szCs w:val="10"/>
                <w:lang w:eastAsia="pl-PL"/>
              </w:rPr>
            </w:pPr>
            <w:r w:rsidRPr="00930A53">
              <w:rPr>
                <w:rFonts w:ascii="Cambria" w:eastAsia="Times New Roman" w:hAnsi="Cambria"/>
                <w:szCs w:val="10"/>
                <w:lang w:eastAsia="pl-PL"/>
              </w:rPr>
              <w:t>od telefonicznego, pisemnego lub ustnego powiadomienia o zdarzeniu.</w:t>
            </w:r>
          </w:p>
          <w:p w14:paraId="483BA15F" w14:textId="77777777" w:rsidR="00930A53" w:rsidRPr="00930A53" w:rsidRDefault="00930A53" w:rsidP="00930A53">
            <w:pPr>
              <w:rPr>
                <w:sz w:val="10"/>
              </w:rPr>
            </w:pPr>
          </w:p>
          <w:p w14:paraId="169528EC" w14:textId="71CD0239" w:rsidR="00C84A93" w:rsidRPr="00354A2D" w:rsidRDefault="00930A53" w:rsidP="00354A2D">
            <w:pPr>
              <w:keepNext/>
              <w:spacing w:line="276" w:lineRule="auto"/>
              <w:jc w:val="center"/>
              <w:outlineLvl w:val="7"/>
              <w:rPr>
                <w:rFonts w:ascii="Cambria" w:eastAsia="Times New Roman" w:hAnsi="Cambria"/>
                <w:sz w:val="22"/>
                <w:szCs w:val="10"/>
                <w:lang w:eastAsia="pl-PL"/>
              </w:rPr>
            </w:pPr>
            <w:r w:rsidRPr="00930A53">
              <w:rPr>
                <w:rFonts w:ascii="Cambria" w:hAnsi="Cambria"/>
                <w:b/>
                <w:i/>
                <w:sz w:val="20"/>
                <w:szCs w:val="20"/>
              </w:rPr>
              <w:t>* zaznaczyć właściwe (w przypadku niezaznaczenia żadnej z opcji komisja uzna, że zobowiązanie dotyczy maksymalnego czasu reagowania i w tym kryterium przyzna 0 pkt.</w:t>
            </w:r>
            <w:r w:rsidRPr="00930A53">
              <w:rPr>
                <w:rFonts w:ascii="Cambria" w:eastAsia="Times New Roman" w:hAnsi="Cambria"/>
                <w:sz w:val="22"/>
                <w:szCs w:val="10"/>
                <w:lang w:eastAsia="pl-PL"/>
              </w:rPr>
              <w:t xml:space="preserve"> </w:t>
            </w:r>
            <w:r w:rsidRPr="00930A53">
              <w:rPr>
                <w:rFonts w:ascii="Cambria" w:hAnsi="Cambria"/>
                <w:b/>
                <w:vertAlign w:val="superscript"/>
              </w:rPr>
              <w:footnoteReference w:id="2"/>
            </w:r>
          </w:p>
          <w:p w14:paraId="37DE2B2A" w14:textId="70F6B0A1" w:rsidR="00824977" w:rsidRPr="000B34C1" w:rsidRDefault="00D57092" w:rsidP="00D12C37">
            <w:pPr>
              <w:pStyle w:val="Akapitzlist"/>
              <w:suppressAutoHyphens/>
              <w:spacing w:line="360" w:lineRule="auto"/>
              <w:ind w:left="426"/>
              <w:rPr>
                <w:rFonts w:ascii="Cambria" w:hAnsi="Cambria"/>
                <w:sz w:val="10"/>
                <w:szCs w:val="10"/>
              </w:rPr>
            </w:pPr>
            <w:r w:rsidRPr="000B34C1">
              <w:rPr>
                <w:rFonts w:ascii="Cambria" w:hAnsi="Cambria" w:cs="Arial"/>
                <w:bCs/>
                <w:iCs/>
              </w:rPr>
              <w:t xml:space="preserve">           </w:t>
            </w:r>
          </w:p>
        </w:tc>
      </w:tr>
      <w:tr w:rsidR="00824977" w:rsidRPr="000B34C1" w14:paraId="4578BCAD" w14:textId="77777777" w:rsidTr="00ED50CC">
        <w:trPr>
          <w:trHeight w:val="552"/>
          <w:jc w:val="center"/>
        </w:trPr>
        <w:tc>
          <w:tcPr>
            <w:tcW w:w="9671" w:type="dxa"/>
          </w:tcPr>
          <w:p w14:paraId="5B249312" w14:textId="60DB2942" w:rsidR="00824977" w:rsidRPr="00BB48D9" w:rsidRDefault="00824977" w:rsidP="00354A2D">
            <w:pPr>
              <w:shd w:val="clear" w:color="auto" w:fill="DBE5F1" w:themeFill="accent1" w:themeFillTint="33"/>
              <w:spacing w:line="360" w:lineRule="auto"/>
              <w:ind w:right="-65"/>
              <w:rPr>
                <w:rFonts w:ascii="Cambria" w:hAnsi="Cambria" w:cs="Arial"/>
                <w:b/>
                <w:iCs/>
                <w:sz w:val="28"/>
                <w:szCs w:val="28"/>
                <w:shd w:val="clear" w:color="auto" w:fill="DBE5F1" w:themeFill="accent1" w:themeFillTint="33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D. </w:t>
            </w:r>
            <w:r w:rsidRPr="00BB48D9">
              <w:rPr>
                <w:rFonts w:ascii="Cambria" w:hAnsi="Cambria" w:cs="Arial"/>
                <w:b/>
                <w:iCs/>
                <w:sz w:val="28"/>
                <w:szCs w:val="28"/>
                <w:shd w:val="clear" w:color="auto" w:fill="DBE5F1" w:themeFill="accent1" w:themeFillTint="33"/>
              </w:rPr>
              <w:t>OŚWIADCZENIE DOTYCZĄCE POSTANOWIEŃ TREŚCI SWZ</w:t>
            </w:r>
          </w:p>
          <w:p w14:paraId="252AF2DB" w14:textId="5544021D" w:rsidR="00824977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BB382D0" w14:textId="2D1205B4" w:rsidR="00C06176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</w:t>
            </w:r>
            <w:r w:rsidR="00B964DD" w:rsidRPr="000B34C1">
              <w:rPr>
                <w:rFonts w:ascii="Cambria" w:hAnsi="Cambria" w:cs="Arial"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sz w:val="22"/>
                <w:szCs w:val="22"/>
              </w:rPr>
              <w:t>do nich żadnych zastrzeżeń.</w:t>
            </w:r>
          </w:p>
          <w:p w14:paraId="30AE5BCD" w14:textId="77777777" w:rsidR="00C06176" w:rsidRPr="000B34C1" w:rsidRDefault="00C06176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C04933A" w14:textId="6CF4AB81" w:rsidR="00824977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4C48C74F" w14:textId="69127086" w:rsidR="00517CA0" w:rsidRPr="00517CA0" w:rsidRDefault="00517CA0" w:rsidP="00354A2D">
            <w:pPr>
              <w:numPr>
                <w:ilvl w:val="0"/>
                <w:numId w:val="5"/>
              </w:numPr>
              <w:spacing w:line="360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instrukcję użytkowania Platformy platformazakupowa.pl, zawierając</w:t>
            </w:r>
            <w:r w:rsidR="00CC404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Platformy w szczególności opis sposobu składania/zmiany/wycofania oferty w niniejszym postępowaniu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14:paraId="2D1F4747" w14:textId="5B68BA24" w:rsidR="009C70BD" w:rsidRPr="000B34C1" w:rsidRDefault="00824977" w:rsidP="00354A2D">
            <w:pPr>
              <w:numPr>
                <w:ilvl w:val="0"/>
                <w:numId w:val="5"/>
              </w:numPr>
              <w:spacing w:line="360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stanowią</w:t>
            </w:r>
            <w:r w:rsidR="009C70BD" w:rsidRPr="000B34C1">
              <w:rPr>
                <w:rFonts w:ascii="Cambria" w:hAnsi="Cambria" w:cs="Arial"/>
                <w:sz w:val="22"/>
                <w:szCs w:val="22"/>
              </w:rPr>
              <w:t xml:space="preserve">ce </w:t>
            </w:r>
            <w:r w:rsidRPr="000B34C1">
              <w:rPr>
                <w:rFonts w:ascii="Cambria" w:hAnsi="Cambria" w:cs="Arial"/>
                <w:sz w:val="22"/>
                <w:szCs w:val="22"/>
              </w:rPr>
              <w:t>tajemnicę przedsiębiorstwa w rozumieniu przepisów o zwalczaniu nieuczciwej konkurencji</w:t>
            </w:r>
            <w:r w:rsidR="009C70BD" w:rsidRPr="000B34C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przekazuj</w:t>
            </w:r>
            <w:r w:rsidR="003576BB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ę/e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my w wydzielonym </w:t>
            </w:r>
            <w:r w:rsidR="00517CA0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br/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i odpowiednio oznaczonym pliku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B34C1">
              <w:rPr>
                <w:rFonts w:ascii="Cambria" w:hAnsi="Cambria" w:cs="Arial"/>
                <w:sz w:val="22"/>
                <w:szCs w:val="22"/>
              </w:rPr>
              <w:t>i zastrzegam</w:t>
            </w:r>
            <w:r w:rsidR="003576BB" w:rsidRPr="000B34C1">
              <w:rPr>
                <w:rFonts w:ascii="Cambria" w:hAnsi="Cambria" w:cs="Arial"/>
                <w:sz w:val="22"/>
                <w:szCs w:val="22"/>
              </w:rPr>
              <w:t>/</w:t>
            </w:r>
            <w:r w:rsidRPr="000B34C1">
              <w:rPr>
                <w:rFonts w:ascii="Cambria" w:hAnsi="Cambria" w:cs="Arial"/>
                <w:sz w:val="22"/>
                <w:szCs w:val="22"/>
              </w:rPr>
              <w:t xml:space="preserve">y, że nie mogą być one udostępniane. </w:t>
            </w:r>
          </w:p>
          <w:p w14:paraId="431030AE" w14:textId="1F12F76B" w:rsidR="00A45CBA" w:rsidRPr="00517CA0" w:rsidRDefault="00824977" w:rsidP="00517CA0">
            <w:pPr>
              <w:spacing w:line="360" w:lineRule="auto"/>
              <w:ind w:left="316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0B34C1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Wykonawca zobowiązany jest wykazać, iż zastrzeżone informacje stanowią tajemnicę przedsiębiorstwa w szczególności określając, w jaki sposób zostały spełnione przesłanki, </w:t>
            </w:r>
            <w:r w:rsidR="00A45CBA" w:rsidRPr="000B34C1">
              <w:rPr>
                <w:rFonts w:ascii="Cambria" w:hAnsi="Cambria" w:cs="Arial"/>
                <w:i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i/>
                <w:sz w:val="22"/>
                <w:szCs w:val="22"/>
              </w:rPr>
              <w:t>o których mowa w art. 11 pkt. 2 ustawy z 16 kwietnia 1993 r. o zwalczaniu nieuczciwej konkurencji).</w:t>
            </w:r>
          </w:p>
          <w:p w14:paraId="60E507A3" w14:textId="77777777" w:rsidR="00824977" w:rsidRPr="000B34C1" w:rsidRDefault="00824977" w:rsidP="00D12C37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B34C1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DEF4A61" w14:textId="457BCE85" w:rsidR="001B10CD" w:rsidRPr="00A85A34" w:rsidRDefault="00824977" w:rsidP="00A85A34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B34C1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C961B6D" w14:textId="0041FB35" w:rsidR="00824977" w:rsidRPr="00354A2D" w:rsidRDefault="00824977" w:rsidP="00354A2D">
            <w:pPr>
              <w:numPr>
                <w:ilvl w:val="0"/>
                <w:numId w:val="5"/>
              </w:numPr>
              <w:suppressAutoHyphens/>
              <w:spacing w:line="360" w:lineRule="auto"/>
              <w:ind w:left="306" w:hanging="30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0B34C1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764B87A" w14:textId="590FE0FC" w:rsidR="00FC5332" w:rsidRPr="00D12C37" w:rsidRDefault="000B34C1" w:rsidP="00D12C3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B179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B179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B34C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D73077E" w14:textId="646307CB" w:rsidR="00824977" w:rsidRPr="000B34C1" w:rsidRDefault="0080129A" w:rsidP="00D12C3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B179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B179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B34C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40F35C44" w14:textId="77777777" w:rsidR="00824977" w:rsidRPr="000B34C1" w:rsidRDefault="00824977" w:rsidP="00D12C37">
            <w:pPr>
              <w:tabs>
                <w:tab w:val="left" w:pos="360"/>
              </w:tabs>
              <w:suppressAutoHyphens/>
              <w:spacing w:line="360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3278155" w14:textId="77777777" w:rsidR="00824977" w:rsidRPr="000B34C1" w:rsidRDefault="00824977" w:rsidP="00D12C37">
            <w:pPr>
              <w:spacing w:line="360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0B34C1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D99718C" w14:textId="77777777" w:rsidR="00824977" w:rsidRPr="000B34C1" w:rsidRDefault="00824977" w:rsidP="00D12C37">
            <w:pPr>
              <w:tabs>
                <w:tab w:val="left" w:pos="885"/>
              </w:tabs>
              <w:spacing w:line="360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0B34C1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0B34C1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0E0AA0A9" w14:textId="1B536CD8" w:rsidR="00C128E7" w:rsidRPr="000B34C1" w:rsidRDefault="00824977" w:rsidP="00D12C37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</w:t>
            </w:r>
            <w:r w:rsidR="00050EF3"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</w: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czy wybór oferty będzie prowadzić do powstania u Zamawiającego obowiązku podatkowego, wskazując nazwę (rodzaj) towaru lub usługi, których dostawa lub świadczenie będzie prowadzić </w:t>
            </w:r>
            <w:r w:rsidR="00050EF3"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</w: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do jego powstania, oraz wskazując ich wartość bez kwoty podatku.</w:t>
            </w:r>
            <w:r w:rsidRPr="000B34C1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że wybór oferty Wykonawcy, nie będzie prowadził </w:t>
            </w:r>
            <w:r w:rsidR="00000527"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br/>
            </w:r>
            <w:r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do powstania u Zamawiającego obowiązku podatkowego</w:t>
            </w:r>
            <w:r w:rsidR="00FE3E1D"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5E0D4183" w14:textId="77777777" w:rsidR="00824977" w:rsidRPr="000B34C1" w:rsidRDefault="00824977" w:rsidP="00D12C3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D4C537B" w14:textId="70BF0FDD" w:rsidR="00C128E7" w:rsidRPr="00D12C37" w:rsidRDefault="00824977" w:rsidP="00D12C37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B34C1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B34C1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B34C1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6C2B00" w14:textId="61DC2165" w:rsidR="00844824" w:rsidRDefault="00824977" w:rsidP="00354A2D">
            <w:pPr>
              <w:pStyle w:val="NormalnyWeb"/>
              <w:spacing w:line="360" w:lineRule="auto"/>
              <w:ind w:left="318" w:hanging="10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B34C1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</w:t>
            </w:r>
            <w:r w:rsidR="00000527"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br/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>do art. 13 ust. 4 lub art. 14 ust. 5 RODO treści oświadczenia Wykonawca nie składa (usunięcie treści oświadczenia np. przez jego wykreślenie).</w:t>
            </w:r>
          </w:p>
          <w:p w14:paraId="7DC3D12C" w14:textId="77777777" w:rsidR="00BB48D9" w:rsidRPr="000B34C1" w:rsidRDefault="00BB48D9" w:rsidP="00354A2D">
            <w:pPr>
              <w:pStyle w:val="NormalnyWeb"/>
              <w:spacing w:line="360" w:lineRule="auto"/>
              <w:ind w:left="318" w:hanging="10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  <w:p w14:paraId="0A4BB41B" w14:textId="71912A42" w:rsidR="00C128E7" w:rsidRPr="00D12C37" w:rsidRDefault="008E0DFF" w:rsidP="00354A2D">
            <w:pPr>
              <w:numPr>
                <w:ilvl w:val="0"/>
                <w:numId w:val="5"/>
              </w:numPr>
              <w:spacing w:before="240" w:line="360" w:lineRule="auto"/>
              <w:ind w:left="451" w:hanging="425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Wadium</w:t>
            </w:r>
            <w:r w:rsidRPr="000B34C1">
              <w:rPr>
                <w:rFonts w:ascii="Cambria" w:hAnsi="Cambria" w:cs="Arial"/>
                <w:sz w:val="22"/>
                <w:szCs w:val="22"/>
              </w:rPr>
              <w:t xml:space="preserve"> zostało wniesione w formie</w:t>
            </w:r>
            <w:r w:rsidRPr="000B34C1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</w:t>
            </w:r>
          </w:p>
          <w:p w14:paraId="52CB63AA" w14:textId="279A8AA0" w:rsidR="00C128E7" w:rsidRPr="000B34C1" w:rsidRDefault="00050EF3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E0DFF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nr konta: w banku: 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  </w:t>
            </w:r>
          </w:p>
          <w:p w14:paraId="2609515D" w14:textId="1199C29B" w:rsidR="008E0DFF" w:rsidRPr="000B34C1" w:rsidRDefault="00050EF3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E0DFF" w:rsidRPr="000B34C1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………………………………………….……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……………..</w:t>
            </w:r>
            <w:r w:rsidR="008E0DFF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……………………………………………...…………………</w:t>
            </w:r>
          </w:p>
          <w:p w14:paraId="2FD61079" w14:textId="5136FFEF" w:rsidR="00C128E7" w:rsidRPr="00D12C37" w:rsidRDefault="008E0DFF" w:rsidP="00D12C37">
            <w:pPr>
              <w:suppressAutoHyphens/>
              <w:spacing w:line="360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</w:t>
            </w:r>
            <w:r w:rsidR="00FC244F"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wadium wniesionego w pieniądzu</w:t>
            </w: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)</w:t>
            </w:r>
          </w:p>
          <w:p w14:paraId="6DD3A62F" w14:textId="7FFD80DC" w:rsidR="00C128E7" w:rsidRPr="000B34C1" w:rsidRDefault="00C128E7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Oświadczenie o zwolnieniu wadium należy złożyć gwarantowi/ ubezpieczycielowi </w:t>
            </w:r>
            <w:r w:rsidR="00450F6D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na adres: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    ……………………………………………….……….……………..……………………………………………...…………………</w:t>
            </w:r>
          </w:p>
          <w:p w14:paraId="1C702E8D" w14:textId="0937C753" w:rsidR="00C128E7" w:rsidRPr="000B34C1" w:rsidRDefault="00C128E7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b/>
                <w:bCs/>
                <w:iCs/>
              </w:rPr>
              <w:t>e-mail:</w:t>
            </w:r>
            <w:r w:rsidRPr="000B34C1">
              <w:rPr>
                <w:rFonts w:ascii="Cambria" w:hAnsi="Cambria" w:cs="Arial"/>
                <w:iCs/>
              </w:rPr>
              <w:t xml:space="preserve"> ………………………………………………………………………………………………………………….</w:t>
            </w:r>
          </w:p>
          <w:p w14:paraId="1B1310D0" w14:textId="551D5895" w:rsidR="00FC5332" w:rsidRPr="00354A2D" w:rsidRDefault="00C128E7" w:rsidP="00354A2D">
            <w:pPr>
              <w:suppressAutoHyphens/>
              <w:spacing w:line="360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 wadium wniesionego w innej formie niż pieniądzu)</w:t>
            </w:r>
          </w:p>
        </w:tc>
      </w:tr>
      <w:tr w:rsidR="00824977" w:rsidRPr="000B34C1" w14:paraId="6BC6DC55" w14:textId="77777777" w:rsidTr="00ED50CC">
        <w:trPr>
          <w:trHeight w:val="315"/>
          <w:jc w:val="center"/>
        </w:trPr>
        <w:tc>
          <w:tcPr>
            <w:tcW w:w="9671" w:type="dxa"/>
          </w:tcPr>
          <w:p w14:paraId="43EB0CC4" w14:textId="76DD1F59" w:rsidR="00824977" w:rsidRPr="000B34C1" w:rsidRDefault="00824977" w:rsidP="00BB48D9">
            <w:pPr>
              <w:shd w:val="clear" w:color="auto" w:fill="DBE5F1" w:themeFill="accent1" w:themeFillTint="33"/>
              <w:spacing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E. </w:t>
            </w:r>
            <w:r w:rsidR="007F38DC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Pr="00354A2D">
              <w:rPr>
                <w:rFonts w:ascii="Cambria" w:hAnsi="Cambria" w:cs="Arial"/>
                <w:b/>
                <w:iCs/>
                <w:sz w:val="28"/>
                <w:szCs w:val="28"/>
              </w:rPr>
              <w:t>ZOBOWIĄZANIE W PRZYPADKU PRZYZNANIA ZAMÓWIENIA</w:t>
            </w:r>
          </w:p>
          <w:p w14:paraId="77C54D36" w14:textId="137BB95B" w:rsidR="00742C0B" w:rsidRPr="000B34C1" w:rsidRDefault="00824977" w:rsidP="00D12C37">
            <w:pPr>
              <w:suppressAutoHyphens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Akceptuję proponowan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e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przez Zamawiającego 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postanowienia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umowy, któr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e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zobowiązuję się podpisać</w:t>
            </w:r>
            <w:r w:rsidR="00742C0B" w:rsidRPr="000B34C1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B55A5D4" w14:textId="67300C79" w:rsidR="00824977" w:rsidRPr="000B34C1" w:rsidRDefault="00824977" w:rsidP="00D12C37">
            <w:pPr>
              <w:numPr>
                <w:ilvl w:val="0"/>
                <w:numId w:val="2"/>
              </w:numPr>
              <w:suppressAutoHyphens/>
              <w:spacing w:line="36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0FC77BB4" w14:textId="18E42CA0" w:rsidR="00824977" w:rsidRPr="000B34C1" w:rsidRDefault="00824977" w:rsidP="00D12C37">
            <w:pPr>
              <w:numPr>
                <w:ilvl w:val="0"/>
                <w:numId w:val="2"/>
              </w:num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zadania 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ze strony Wykonawcy są:………………………………………………………………………………………..…………………</w:t>
            </w:r>
          </w:p>
          <w:p w14:paraId="0934406C" w14:textId="0A013131" w:rsidR="007342B6" w:rsidRPr="000B34C1" w:rsidRDefault="00824977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nr telefonu ………………….…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3B5198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………………………………………………………….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……………,  </w:t>
            </w:r>
          </w:p>
          <w:p w14:paraId="607A3219" w14:textId="77777777" w:rsidR="00C128E7" w:rsidRPr="000B34C1" w:rsidRDefault="00824977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e-mail: …………………………</w:t>
            </w:r>
            <w:r w:rsidR="003B5198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……..……………………………………..……</w:t>
            </w:r>
          </w:p>
          <w:p w14:paraId="4A20EA3C" w14:textId="0C4F7CFA" w:rsidR="003255E1" w:rsidRPr="00354A2D" w:rsidRDefault="003255E1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"/>
                <w:szCs w:val="22"/>
              </w:rPr>
            </w:pPr>
          </w:p>
        </w:tc>
      </w:tr>
      <w:tr w:rsidR="00824977" w:rsidRPr="000B34C1" w14:paraId="19EA2BD3" w14:textId="77777777" w:rsidTr="00C128E7">
        <w:trPr>
          <w:trHeight w:val="1346"/>
          <w:jc w:val="center"/>
        </w:trPr>
        <w:tc>
          <w:tcPr>
            <w:tcW w:w="9671" w:type="dxa"/>
          </w:tcPr>
          <w:p w14:paraId="5A4A598D" w14:textId="3459EFCE" w:rsidR="00844824" w:rsidRPr="00354A2D" w:rsidRDefault="00FE3E1D" w:rsidP="00BB48D9">
            <w:pPr>
              <w:shd w:val="clear" w:color="auto" w:fill="DBE5F1" w:themeFill="accent1" w:themeFillTint="33"/>
              <w:spacing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7F38DC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="00C62996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</w:t>
            </w:r>
            <w:r w:rsidR="00C62996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  <w:r w:rsidR="00824977" w:rsidRPr="000B34C1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824977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  <w:r w:rsidR="00EB22E1" w:rsidRPr="00EB22E1">
              <w:rPr>
                <w:rFonts w:ascii="Cambria" w:hAnsi="Cambria" w:cs="Arial"/>
                <w:i/>
                <w:iCs/>
                <w:sz w:val="20"/>
                <w:szCs w:val="22"/>
              </w:rPr>
              <w:t xml:space="preserve"> (zaznacz właściwe)</w:t>
            </w:r>
          </w:p>
          <w:p w14:paraId="53FF5DED" w14:textId="1A74CC8A" w:rsidR="00E40F53" w:rsidRPr="00BB48D9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1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5C4B6" wp14:editId="6C6E9E1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9FD2E0" id="Prostokąt 19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6C32597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mikroproprzesiębiorstwem,</w:t>
            </w:r>
          </w:p>
          <w:p w14:paraId="0785D931" w14:textId="77777777" w:rsidR="00E40F53" w:rsidRPr="00BB48D9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1"/>
                <w:szCs w:val="13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ADE59" wp14:editId="78A0C69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6289998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E2DCE6" id="Prostokąt 18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4E9DD48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małym przedsiębiorstwem,</w:t>
            </w:r>
          </w:p>
          <w:p w14:paraId="0ADADAA4" w14:textId="77777777" w:rsidR="00E40F53" w:rsidRPr="00BB48D9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1"/>
                <w:szCs w:val="13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F428E" wp14:editId="57D9285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384433055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1EF5E9" id="Prostokąt 17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090283FF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średnim przedsiębiorstwem,</w:t>
            </w:r>
          </w:p>
          <w:p w14:paraId="408E8CE0" w14:textId="77777777" w:rsidR="00E40F53" w:rsidRPr="00BB48D9" w:rsidRDefault="00E40F53" w:rsidP="00E40F53">
            <w:pPr>
              <w:spacing w:line="360" w:lineRule="auto"/>
              <w:ind w:firstLine="457"/>
              <w:rPr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C6007" wp14:editId="472CB3A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01672099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E60813" id="Prostokąt 16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</w:p>
          <w:p w14:paraId="37BF52E7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jednoosobową działalnością gospodarczą,</w:t>
            </w:r>
          </w:p>
          <w:p w14:paraId="41DC467A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 w:cs="Arial"/>
                <w:b/>
                <w:bCs/>
                <w:iCs/>
                <w:sz w:val="8"/>
                <w:szCs w:val="10"/>
              </w:rPr>
            </w:pPr>
          </w:p>
          <w:p w14:paraId="3A889900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4CF9C" wp14:editId="02CD412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529039960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C77F45" id="Prostokąt 15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osobą fizyczną nieprowadzącą działalności gospodarczej,</w:t>
            </w:r>
          </w:p>
          <w:p w14:paraId="2562774F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</w:p>
          <w:p w14:paraId="16D5C8DE" w14:textId="082D16A3" w:rsidR="00E40F53" w:rsidRPr="00DD6C0B" w:rsidRDefault="00E40F53" w:rsidP="00DD6C0B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4958D3" wp14:editId="73E1607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67200040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4E245B" id="Prostokąt 14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inny rodzaj działalności.</w:t>
            </w:r>
            <w:bookmarkStart w:id="1" w:name="_GoBack"/>
            <w:bookmarkEnd w:id="1"/>
          </w:p>
        </w:tc>
      </w:tr>
      <w:tr w:rsidR="00824977" w:rsidRPr="000B34C1" w14:paraId="65652373" w14:textId="77777777" w:rsidTr="00ED50CC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79FFCF7" w14:textId="1F9BA847" w:rsidR="00824977" w:rsidRPr="00BB48D9" w:rsidRDefault="00FE3E1D" w:rsidP="00354A2D">
            <w:pPr>
              <w:shd w:val="clear" w:color="auto" w:fill="C6D9F1" w:themeFill="text2" w:themeFillTint="33"/>
              <w:spacing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. SPIS TREŚCI</w:t>
            </w:r>
          </w:p>
          <w:p w14:paraId="5FB87C3A" w14:textId="77777777" w:rsidR="00824977" w:rsidRPr="000B34C1" w:rsidRDefault="00824977" w:rsidP="00D12C37">
            <w:pPr>
              <w:spacing w:before="120" w:line="36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3829782" w14:textId="2AFF9645" w:rsidR="00824977" w:rsidRPr="000B34C1" w:rsidRDefault="00824977" w:rsidP="00EB22E1">
            <w:pPr>
              <w:tabs>
                <w:tab w:val="left" w:pos="7390"/>
              </w:tabs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  <w:r w:rsidR="00EB22E1">
              <w:rPr>
                <w:rFonts w:ascii="Cambria" w:hAnsi="Cambria" w:cs="Arial"/>
                <w:iCs/>
                <w:sz w:val="22"/>
                <w:szCs w:val="22"/>
                <w:u w:val="single"/>
              </w:rPr>
              <w:tab/>
            </w:r>
          </w:p>
          <w:p w14:paraId="03FB3949" w14:textId="77777777" w:rsidR="00824977" w:rsidRPr="000B34C1" w:rsidRDefault="00824977" w:rsidP="00D12C37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7D15DF0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60DB7C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74FFCE0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2A4DDF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9E4163C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E35DCE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3687359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F3F6A6B" w14:textId="77777777" w:rsidR="00547044" w:rsidRPr="000B34C1" w:rsidRDefault="00547044" w:rsidP="00D12C37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91DC03F" w14:textId="02DDBA44" w:rsidR="00547044" w:rsidRPr="000B34C1" w:rsidRDefault="00547044" w:rsidP="00D12C3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740DE890" w14:textId="77777777" w:rsidR="00550613" w:rsidRPr="000B34C1" w:rsidRDefault="00550613" w:rsidP="00D12C37">
      <w:pPr>
        <w:shd w:val="clear" w:color="auto" w:fill="FFFFFF"/>
        <w:tabs>
          <w:tab w:val="left" w:pos="902"/>
        </w:tabs>
        <w:autoSpaceDE w:val="0"/>
        <w:autoSpaceDN w:val="0"/>
        <w:spacing w:line="360" w:lineRule="auto"/>
        <w:rPr>
          <w:rFonts w:ascii="Cambria" w:hAnsi="Cambria"/>
          <w:b/>
          <w:bCs/>
          <w:sz w:val="10"/>
          <w:szCs w:val="10"/>
        </w:rPr>
      </w:pPr>
    </w:p>
    <w:sectPr w:rsidR="00550613" w:rsidRPr="000B34C1" w:rsidSect="002F67CD">
      <w:headerReference w:type="default" r:id="rId8"/>
      <w:footerReference w:type="default" r:id="rId9"/>
      <w:pgSz w:w="11900" w:h="16840"/>
      <w:pgMar w:top="1335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161EF" w14:textId="77777777" w:rsidR="00CB1790" w:rsidRDefault="00CB1790" w:rsidP="001F1344">
      <w:r>
        <w:separator/>
      </w:r>
    </w:p>
  </w:endnote>
  <w:endnote w:type="continuationSeparator" w:id="0">
    <w:p w14:paraId="041D09C7" w14:textId="77777777" w:rsidR="00CB1790" w:rsidRDefault="00CB179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12414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15A94F2" w14:textId="1756A5D0" w:rsidR="009B27C8" w:rsidRDefault="009B27C8">
            <w:pPr>
              <w:pStyle w:val="Stopka"/>
            </w:pPr>
            <w:r w:rsidRPr="009B27C8">
              <w:rPr>
                <w:rFonts w:ascii="Cambria Math" w:hAnsi="Cambria Math"/>
              </w:rPr>
              <w:t>Strona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C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C0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2AAD3B" w14:textId="440DA8D5" w:rsidR="00FD2D5F" w:rsidRPr="00ED50CC" w:rsidRDefault="00FD2D5F" w:rsidP="00ED50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F4ADE" w14:textId="77777777" w:rsidR="00CB1790" w:rsidRDefault="00CB1790" w:rsidP="001F1344">
      <w:r>
        <w:separator/>
      </w:r>
    </w:p>
  </w:footnote>
  <w:footnote w:type="continuationSeparator" w:id="0">
    <w:p w14:paraId="07D4CE53" w14:textId="77777777" w:rsidR="00CB1790" w:rsidRDefault="00CB1790" w:rsidP="001F1344">
      <w:r>
        <w:continuationSeparator/>
      </w:r>
    </w:p>
  </w:footnote>
  <w:footnote w:id="1">
    <w:p w14:paraId="4887271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72E1AFC" w14:textId="77777777" w:rsidR="00930A53" w:rsidRDefault="00930A53" w:rsidP="00930A53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Zasady przyznawania punktów za kryterium: </w:t>
      </w:r>
      <w:r w:rsidRPr="00835E1E">
        <w:rPr>
          <w:rFonts w:ascii="Cambria" w:hAnsi="Cambria"/>
          <w:sz w:val="18"/>
          <w:szCs w:val="18"/>
        </w:rPr>
        <w:t xml:space="preserve">Czas przystąpienia do usunięcia awarii </w:t>
      </w:r>
      <w:r>
        <w:rPr>
          <w:rFonts w:ascii="Cambria" w:hAnsi="Cambria"/>
          <w:sz w:val="18"/>
          <w:szCs w:val="18"/>
        </w:rPr>
        <w:t>zawarto w SWZ.</w:t>
      </w:r>
    </w:p>
  </w:footnote>
  <w:footnote w:id="3">
    <w:p w14:paraId="03F2F13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A1CF213" w14:textId="6603A957" w:rsidR="00824977" w:rsidRDefault="00824977" w:rsidP="005F5B81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="00D41875">
        <w:rPr>
          <w:sz w:val="16"/>
          <w:szCs w:val="16"/>
        </w:rPr>
        <w:t xml:space="preserve"> </w:t>
      </w:r>
      <w:r w:rsidR="00D41875">
        <w:rPr>
          <w:rFonts w:ascii="Cambria" w:hAnsi="Cambria"/>
          <w:sz w:val="16"/>
          <w:szCs w:val="16"/>
        </w:rPr>
        <w:t>R</w:t>
      </w:r>
      <w:r w:rsidRPr="003F7A6B">
        <w:rPr>
          <w:rFonts w:ascii="Cambria" w:hAnsi="Cambria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59818F" w14:textId="77777777" w:rsidR="00050EF3" w:rsidRPr="003F7A6B" w:rsidRDefault="00050EF3" w:rsidP="005F5B81">
      <w:pPr>
        <w:pStyle w:val="Tekstprzypisudolnego"/>
        <w:ind w:left="-284" w:hanging="141"/>
        <w:jc w:val="both"/>
        <w:rPr>
          <w:sz w:val="16"/>
          <w:szCs w:val="16"/>
        </w:rPr>
      </w:pPr>
    </w:p>
  </w:footnote>
  <w:footnote w:id="5">
    <w:p w14:paraId="235C406B" w14:textId="732B53AF" w:rsidR="00B80139" w:rsidRDefault="00824977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Style w:val="Odwoanieprzypisudolnego"/>
          <w:rFonts w:ascii="Cambria" w:hAnsi="Cambria"/>
          <w:sz w:val="16"/>
          <w:szCs w:val="16"/>
        </w:rPr>
        <w:footnoteRef/>
      </w:r>
      <w:r w:rsidRPr="00B80139">
        <w:rPr>
          <w:rFonts w:ascii="Cambria" w:hAnsi="Cambria"/>
          <w:sz w:val="16"/>
          <w:szCs w:val="16"/>
        </w:rPr>
        <w:t xml:space="preserve"> </w:t>
      </w:r>
      <w:r w:rsidR="00B80139" w:rsidRPr="00B80139">
        <w:rPr>
          <w:rFonts w:ascii="Cambria" w:hAnsi="Cambria"/>
          <w:sz w:val="14"/>
          <w:szCs w:val="14"/>
        </w:rPr>
        <w:t xml:space="preserve"> </w:t>
      </w:r>
      <w:r w:rsidR="007F38DC">
        <w:rPr>
          <w:rStyle w:val="Pogrubienie"/>
          <w:rFonts w:ascii="Open Sans" w:hAnsi="Open Sans" w:cs="Open Sans"/>
          <w:sz w:val="14"/>
          <w:szCs w:val="14"/>
        </w:rPr>
        <w:t>M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ikroprzedsi</w:t>
      </w:r>
      <w:r w:rsidR="00FC41A5">
        <w:rPr>
          <w:rStyle w:val="Pogrubienie"/>
          <w:rFonts w:ascii="Open Sans" w:hAnsi="Open Sans" w:cs="Open Sans"/>
          <w:sz w:val="14"/>
          <w:szCs w:val="14"/>
        </w:rPr>
        <w:t>ę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biorca</w:t>
      </w:r>
      <w:r w:rsidR="007F38DC"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7AC1443E" w14:textId="47898310" w:rsidR="00B80139" w:rsidRDefault="00B80139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>1.</w:t>
      </w:r>
      <w:r w:rsidR="00CB61FE">
        <w:rPr>
          <w:rFonts w:ascii="Open Sans" w:hAnsi="Open Sans" w:cs="Open Sans"/>
          <w:sz w:val="14"/>
          <w:szCs w:val="14"/>
        </w:rPr>
        <w:t xml:space="preserve"> </w:t>
      </w:r>
      <w:r w:rsidR="003576BB">
        <w:rPr>
          <w:rFonts w:ascii="Open Sans" w:hAnsi="Open Sans" w:cs="Open Sans"/>
          <w:sz w:val="14"/>
          <w:szCs w:val="14"/>
        </w:rPr>
        <w:t xml:space="preserve">  </w:t>
      </w:r>
      <w:r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>zatrudniał średniorocznie mniej niż 10 pracowników oraz</w:t>
      </w:r>
    </w:p>
    <w:p w14:paraId="582A9CB7" w14:textId="42FF35F3" w:rsidR="00B80139" w:rsidRPr="00B80139" w:rsidRDefault="00B80139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>2.</w:t>
      </w:r>
      <w:r w:rsidR="00CB61FE">
        <w:rPr>
          <w:rFonts w:ascii="Open Sans" w:hAnsi="Open Sans" w:cs="Open Sans"/>
          <w:sz w:val="14"/>
          <w:szCs w:val="14"/>
        </w:rPr>
        <w:t xml:space="preserve"> </w:t>
      </w:r>
      <w:r w:rsidR="003576BB"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 xml:space="preserve">osiągnął roczny obrót netto ze sprzedaży towarów, wyrobów i usług oraz z operacji finansowych nieprzekraczający równowartości w złotych </w:t>
      </w:r>
      <w:r w:rsidRPr="00B80139">
        <w:rPr>
          <w:rFonts w:ascii="Open Sans" w:hAnsi="Open Sans" w:cs="Open Sans"/>
          <w:sz w:val="14"/>
          <w:szCs w:val="14"/>
        </w:rPr>
        <w:br/>
      </w:r>
      <w:r w:rsidR="00CB61FE">
        <w:rPr>
          <w:rFonts w:ascii="Open Sans" w:hAnsi="Open Sans" w:cs="Open Sans"/>
          <w:sz w:val="14"/>
          <w:szCs w:val="14"/>
        </w:rPr>
        <w:t xml:space="preserve">     </w:t>
      </w:r>
      <w:r>
        <w:rPr>
          <w:rFonts w:ascii="Open Sans" w:hAnsi="Open Sans" w:cs="Open Sans"/>
          <w:sz w:val="14"/>
          <w:szCs w:val="14"/>
        </w:rPr>
        <w:t xml:space="preserve">  </w:t>
      </w:r>
      <w:r w:rsidRPr="00B80139">
        <w:rPr>
          <w:rFonts w:ascii="Open Sans" w:hAnsi="Open Sans" w:cs="Open Sans"/>
          <w:sz w:val="14"/>
          <w:szCs w:val="14"/>
        </w:rPr>
        <w:t>2 milionów euro lub</w:t>
      </w:r>
      <w:r w:rsidR="003B5198"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> </w:t>
      </w:r>
      <w:hyperlink r:id="rId1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> jego </w:t>
      </w:r>
      <w:hyperlink r:id="rId2" w:tooltip="Bilans - co to jest i jak działa" w:history="1">
        <w:r w:rsidRPr="00B80139">
          <w:rPr>
            <w:rStyle w:val="Hipercze"/>
            <w:rFonts w:cs="Open Sans"/>
            <w:sz w:val="14"/>
            <w:szCs w:val="14"/>
          </w:rPr>
          <w:t>bilansu</w:t>
        </w:r>
      </w:hyperlink>
      <w:r w:rsidRPr="00B80139">
        <w:rPr>
          <w:rFonts w:ascii="Open Sans" w:hAnsi="Open Sans" w:cs="Open Sans"/>
          <w:sz w:val="14"/>
          <w:szCs w:val="14"/>
        </w:rPr>
        <w:t xml:space="preserve"> sporządzonego na koniec jednego z tych lat nie przekroczyły równowartości </w:t>
      </w:r>
      <w:r w:rsidR="00CB61FE">
        <w:rPr>
          <w:rFonts w:ascii="Open Sans" w:hAnsi="Open Sans" w:cs="Open Sans"/>
          <w:sz w:val="14"/>
          <w:szCs w:val="14"/>
        </w:rPr>
        <w:br/>
        <w:t xml:space="preserve">    </w:t>
      </w:r>
      <w:r w:rsidR="007F38DC">
        <w:rPr>
          <w:rFonts w:ascii="Open Sans" w:hAnsi="Open Sans" w:cs="Open Sans"/>
          <w:sz w:val="14"/>
          <w:szCs w:val="14"/>
        </w:rPr>
        <w:t xml:space="preserve"> </w:t>
      </w:r>
      <w:r w:rsidR="00CB61FE">
        <w:rPr>
          <w:rFonts w:ascii="Open Sans" w:hAnsi="Open Sans" w:cs="Open Sans"/>
          <w:sz w:val="14"/>
          <w:szCs w:val="14"/>
        </w:rPr>
        <w:t xml:space="preserve">   </w:t>
      </w:r>
      <w:r w:rsidRPr="00B80139">
        <w:rPr>
          <w:rFonts w:ascii="Open Sans" w:hAnsi="Open Sans" w:cs="Open Sans"/>
          <w:sz w:val="14"/>
          <w:szCs w:val="14"/>
        </w:rPr>
        <w:t>w złotych 2 milionów euro.</w:t>
      </w:r>
    </w:p>
    <w:p w14:paraId="75CAF550" w14:textId="60366652" w:rsidR="00B80139" w:rsidRPr="00B80139" w:rsidRDefault="007F38DC" w:rsidP="00B80139">
      <w:pPr>
        <w:numPr>
          <w:ilvl w:val="0"/>
          <w:numId w:val="40"/>
        </w:numPr>
        <w:shd w:val="clear" w:color="auto" w:fill="FFFFFF"/>
        <w:spacing w:before="75" w:after="100" w:afterAutospacing="1"/>
        <w:ind w:left="-142" w:right="-575" w:hanging="142"/>
        <w:jc w:val="both"/>
        <w:rPr>
          <w:rFonts w:ascii="Open Sans" w:hAnsi="Open Sans" w:cs="Open Sans"/>
          <w:sz w:val="14"/>
          <w:szCs w:val="14"/>
        </w:rPr>
      </w:pPr>
      <w:r>
        <w:rPr>
          <w:rStyle w:val="Pogrubienie"/>
          <w:rFonts w:ascii="Open Sans" w:hAnsi="Open Sans" w:cs="Open Sans"/>
          <w:sz w:val="14"/>
          <w:szCs w:val="14"/>
        </w:rPr>
        <w:t>M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ały przedsiębiorca</w:t>
      </w:r>
      <w:r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0632004B" w14:textId="77777777" w:rsidR="00B80139" w:rsidRPr="00B80139" w:rsidRDefault="00B80139" w:rsidP="00B80139">
      <w:pPr>
        <w:numPr>
          <w:ilvl w:val="1"/>
          <w:numId w:val="40"/>
        </w:numPr>
        <w:shd w:val="clear" w:color="auto" w:fill="FFFFFF"/>
        <w:spacing w:before="100" w:beforeAutospacing="1" w:after="100" w:afterAutospacing="1"/>
        <w:ind w:left="0" w:right="-434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zatrudniał średniorocznie mniej niż 50 pracowników oraz</w:t>
      </w:r>
    </w:p>
    <w:p w14:paraId="4741E508" w14:textId="77777777" w:rsidR="00B80139" w:rsidRPr="00B80139" w:rsidRDefault="00B80139" w:rsidP="009F09E3">
      <w:pPr>
        <w:numPr>
          <w:ilvl w:val="1"/>
          <w:numId w:val="40"/>
        </w:numPr>
        <w:shd w:val="clear" w:color="auto" w:fill="FFFFFF"/>
        <w:ind w:left="0" w:right="-437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osiągnął roczny obrót netto ze sprzedaży towarów, wyrobów i usług oraz z operacji finansowych nieprzekraczający równowartości w złotych</w:t>
      </w:r>
      <w:r w:rsidRPr="00B80139">
        <w:rPr>
          <w:rFonts w:ascii="Open Sans" w:hAnsi="Open Sans" w:cs="Open Sans"/>
          <w:sz w:val="14"/>
          <w:szCs w:val="14"/>
        </w:rPr>
        <w:br/>
        <w:t>10 milionów euro, lub </w:t>
      </w:r>
      <w:hyperlink r:id="rId3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> jego bilansu sporządzonego na koniec jednego z tych lat nie przekroczyły równowartości w złotych 10 milionów euro - i który nie jest mikroprzedsiębiorcą.</w:t>
      </w:r>
    </w:p>
    <w:p w14:paraId="45FC4F0E" w14:textId="22003A79" w:rsidR="00B80139" w:rsidRPr="00B80139" w:rsidRDefault="007F38DC" w:rsidP="009F09E3">
      <w:pPr>
        <w:numPr>
          <w:ilvl w:val="0"/>
          <w:numId w:val="41"/>
        </w:numPr>
        <w:shd w:val="clear" w:color="auto" w:fill="FFFFFF"/>
        <w:tabs>
          <w:tab w:val="num" w:pos="-142"/>
        </w:tabs>
        <w:ind w:left="870" w:right="-437" w:hanging="1154"/>
        <w:jc w:val="both"/>
        <w:rPr>
          <w:rFonts w:ascii="Open Sans" w:hAnsi="Open Sans" w:cs="Open Sans"/>
          <w:sz w:val="14"/>
          <w:szCs w:val="14"/>
        </w:rPr>
      </w:pPr>
      <w:r>
        <w:rPr>
          <w:rStyle w:val="Pogrubienie"/>
          <w:rFonts w:ascii="Open Sans" w:hAnsi="Open Sans" w:cs="Open Sans"/>
          <w:sz w:val="14"/>
          <w:szCs w:val="14"/>
        </w:rPr>
        <w:t>Ś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redni przedsiębiorca</w:t>
      </w:r>
      <w:r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7B719C2E" w14:textId="77777777" w:rsidR="00B80139" w:rsidRPr="00B80139" w:rsidRDefault="00B80139" w:rsidP="00B80139">
      <w:pPr>
        <w:numPr>
          <w:ilvl w:val="1"/>
          <w:numId w:val="41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1590" w:right="-434" w:hanging="1874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zatrudniał średniorocznie mniej niż 250 pracowników oraz</w:t>
      </w:r>
    </w:p>
    <w:p w14:paraId="50819795" w14:textId="77777777" w:rsidR="00B80139" w:rsidRPr="00B80139" w:rsidRDefault="00B80139" w:rsidP="00B80139">
      <w:pPr>
        <w:numPr>
          <w:ilvl w:val="1"/>
          <w:numId w:val="41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right="-434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 xml:space="preserve">osiągnął roczny obrót netto ze sprzedaży towarów, wyrobów i usług oraz z operacji finansowych nieprzekraczający równowartości w złotych </w:t>
      </w:r>
      <w:r w:rsidRPr="00B80139">
        <w:rPr>
          <w:rFonts w:ascii="Open Sans" w:hAnsi="Open Sans" w:cs="Open Sans"/>
          <w:sz w:val="14"/>
          <w:szCs w:val="14"/>
        </w:rPr>
        <w:br/>
        <w:t>50 milionów euro, lub </w:t>
      </w:r>
      <w:hyperlink r:id="rId4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> jego bilansu sporządzonego na koniec jednego z tych lat nie przekroczyły równowartości w złotych 43 milionów euro - i który nie jest mikroprzedsiębiorcą ani małym przedsiębiorcą.</w:t>
      </w:r>
    </w:p>
    <w:p w14:paraId="637F78A0" w14:textId="0181FEA1" w:rsidR="00824977" w:rsidRDefault="00824977" w:rsidP="00B80139">
      <w:pPr>
        <w:pStyle w:val="Tekstprzypisudolnego"/>
        <w:ind w:left="-284" w:hanging="141"/>
        <w:jc w:val="both"/>
      </w:pPr>
      <w:r w:rsidRPr="0087063A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4E0B0" w14:textId="77777777" w:rsidR="00000D01" w:rsidRDefault="00000D01" w:rsidP="00A25678">
    <w:pPr>
      <w:pStyle w:val="Nagwek"/>
      <w:jc w:val="center"/>
    </w:pPr>
  </w:p>
  <w:p w14:paraId="12FC229F" w14:textId="3018E6E4" w:rsidR="00000D01" w:rsidRDefault="00000D01" w:rsidP="00CC404A">
    <w:pPr>
      <w:pStyle w:val="Nagwek"/>
      <w:jc w:val="center"/>
    </w:pPr>
  </w:p>
  <w:p w14:paraId="6C9BF69D" w14:textId="75A7C054" w:rsidR="00A25678" w:rsidRDefault="00000D01" w:rsidP="00930A53">
    <w:pPr>
      <w:pStyle w:val="Nagwek"/>
      <w:jc w:val="center"/>
    </w:pPr>
    <w:r>
      <w:t xml:space="preserve"> </w:t>
    </w:r>
  </w:p>
  <w:p w14:paraId="65D244B3" w14:textId="77777777" w:rsidR="00F067A0" w:rsidRPr="00410530" w:rsidRDefault="00F067A0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C946B1C"/>
    <w:lvl w:ilvl="0" w:tplc="B05E96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E105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7031"/>
    <w:multiLevelType w:val="multilevel"/>
    <w:tmpl w:val="9DD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18A9"/>
    <w:multiLevelType w:val="multilevel"/>
    <w:tmpl w:val="9FD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D47A2"/>
    <w:multiLevelType w:val="hybridMultilevel"/>
    <w:tmpl w:val="B030D8F4"/>
    <w:lvl w:ilvl="0" w:tplc="95542B30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B27C0"/>
    <w:multiLevelType w:val="hybridMultilevel"/>
    <w:tmpl w:val="FD10F940"/>
    <w:lvl w:ilvl="0" w:tplc="14068392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4E6706"/>
    <w:multiLevelType w:val="hybridMultilevel"/>
    <w:tmpl w:val="080620C8"/>
    <w:lvl w:ilvl="0" w:tplc="1406902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EF6ECF"/>
    <w:multiLevelType w:val="hybridMultilevel"/>
    <w:tmpl w:val="91B8AE7A"/>
    <w:lvl w:ilvl="0" w:tplc="5D504D7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 w15:restartNumberingAfterBreak="0">
    <w:nsid w:val="6CD048DD"/>
    <w:multiLevelType w:val="hybridMultilevel"/>
    <w:tmpl w:val="471EB28A"/>
    <w:lvl w:ilvl="0" w:tplc="E8AE0394">
      <w:start w:val="1"/>
      <w:numFmt w:val="decimal"/>
      <w:lvlText w:val="%1."/>
      <w:lvlJc w:val="left"/>
      <w:pPr>
        <w:ind w:left="410"/>
      </w:pPr>
      <w:rPr>
        <w:rFonts w:ascii="Cambria Math" w:eastAsia="Cambria" w:hAnsi="Cambria Math" w:cs="Cambria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00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2E6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EC1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89F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F46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29F4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54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90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1121B1"/>
    <w:multiLevelType w:val="hybridMultilevel"/>
    <w:tmpl w:val="67606B52"/>
    <w:lvl w:ilvl="0" w:tplc="8A86B2F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97349"/>
    <w:multiLevelType w:val="hybridMultilevel"/>
    <w:tmpl w:val="59EAFF60"/>
    <w:lvl w:ilvl="0" w:tplc="CD8C10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2080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0"/>
  </w:num>
  <w:num w:numId="3">
    <w:abstractNumId w:val="26"/>
  </w:num>
  <w:num w:numId="4">
    <w:abstractNumId w:val="36"/>
  </w:num>
  <w:num w:numId="5">
    <w:abstractNumId w:val="1"/>
  </w:num>
  <w:num w:numId="6">
    <w:abstractNumId w:val="17"/>
  </w:num>
  <w:num w:numId="7">
    <w:abstractNumId w:val="2"/>
  </w:num>
  <w:num w:numId="8">
    <w:abstractNumId w:val="41"/>
  </w:num>
  <w:num w:numId="9">
    <w:abstractNumId w:val="10"/>
  </w:num>
  <w:num w:numId="10">
    <w:abstractNumId w:val="32"/>
  </w:num>
  <w:num w:numId="11">
    <w:abstractNumId w:val="22"/>
  </w:num>
  <w:num w:numId="12">
    <w:abstractNumId w:val="18"/>
  </w:num>
  <w:num w:numId="13">
    <w:abstractNumId w:val="0"/>
  </w:num>
  <w:num w:numId="14">
    <w:abstractNumId w:val="21"/>
  </w:num>
  <w:num w:numId="15">
    <w:abstractNumId w:val="38"/>
  </w:num>
  <w:num w:numId="16">
    <w:abstractNumId w:val="30"/>
  </w:num>
  <w:num w:numId="17">
    <w:abstractNumId w:val="27"/>
  </w:num>
  <w:num w:numId="18">
    <w:abstractNumId w:val="3"/>
  </w:num>
  <w:num w:numId="19">
    <w:abstractNumId w:val="6"/>
  </w:num>
  <w:num w:numId="20">
    <w:abstractNumId w:val="8"/>
  </w:num>
  <w:num w:numId="21">
    <w:abstractNumId w:val="35"/>
  </w:num>
  <w:num w:numId="22">
    <w:abstractNumId w:val="11"/>
  </w:num>
  <w:num w:numId="23">
    <w:abstractNumId w:val="15"/>
  </w:num>
  <w:num w:numId="24">
    <w:abstractNumId w:val="5"/>
  </w:num>
  <w:num w:numId="25">
    <w:abstractNumId w:val="13"/>
  </w:num>
  <w:num w:numId="26">
    <w:abstractNumId w:val="44"/>
  </w:num>
  <w:num w:numId="27">
    <w:abstractNumId w:val="42"/>
  </w:num>
  <w:num w:numId="28">
    <w:abstractNumId w:val="12"/>
  </w:num>
  <w:num w:numId="29">
    <w:abstractNumId w:val="2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23"/>
  </w:num>
  <w:num w:numId="35">
    <w:abstractNumId w:val="31"/>
  </w:num>
  <w:num w:numId="36">
    <w:abstractNumId w:val="33"/>
  </w:num>
  <w:num w:numId="37">
    <w:abstractNumId w:val="16"/>
  </w:num>
  <w:num w:numId="38">
    <w:abstractNumId w:val="43"/>
  </w:num>
  <w:num w:numId="3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5"/>
  </w:num>
  <w:num w:numId="47">
    <w:abstractNumId w:val="37"/>
  </w:num>
  <w:num w:numId="48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0527"/>
    <w:rsid w:val="00000D01"/>
    <w:rsid w:val="0000289A"/>
    <w:rsid w:val="00003182"/>
    <w:rsid w:val="00003418"/>
    <w:rsid w:val="00003AF8"/>
    <w:rsid w:val="00015896"/>
    <w:rsid w:val="00022574"/>
    <w:rsid w:val="00023AC9"/>
    <w:rsid w:val="0003503E"/>
    <w:rsid w:val="00035245"/>
    <w:rsid w:val="000352A3"/>
    <w:rsid w:val="00040837"/>
    <w:rsid w:val="00040ADF"/>
    <w:rsid w:val="00040CF0"/>
    <w:rsid w:val="000418C3"/>
    <w:rsid w:val="00041C0C"/>
    <w:rsid w:val="00042B1C"/>
    <w:rsid w:val="00047DFD"/>
    <w:rsid w:val="00050EF3"/>
    <w:rsid w:val="00055B7D"/>
    <w:rsid w:val="0005665C"/>
    <w:rsid w:val="00060627"/>
    <w:rsid w:val="00060D3D"/>
    <w:rsid w:val="00060EF5"/>
    <w:rsid w:val="00063487"/>
    <w:rsid w:val="000639FA"/>
    <w:rsid w:val="00064E37"/>
    <w:rsid w:val="00072667"/>
    <w:rsid w:val="000730A1"/>
    <w:rsid w:val="00076EE5"/>
    <w:rsid w:val="0008078F"/>
    <w:rsid w:val="00083A17"/>
    <w:rsid w:val="000869A7"/>
    <w:rsid w:val="00094AD3"/>
    <w:rsid w:val="000951F1"/>
    <w:rsid w:val="000973DE"/>
    <w:rsid w:val="00097E29"/>
    <w:rsid w:val="000A0380"/>
    <w:rsid w:val="000A1C3E"/>
    <w:rsid w:val="000A2C42"/>
    <w:rsid w:val="000A51C5"/>
    <w:rsid w:val="000A6465"/>
    <w:rsid w:val="000B0321"/>
    <w:rsid w:val="000B0814"/>
    <w:rsid w:val="000B1989"/>
    <w:rsid w:val="000B3493"/>
    <w:rsid w:val="000B34C1"/>
    <w:rsid w:val="000B6B3D"/>
    <w:rsid w:val="000C00F1"/>
    <w:rsid w:val="000C10F8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04C39"/>
    <w:rsid w:val="001107DF"/>
    <w:rsid w:val="001134AA"/>
    <w:rsid w:val="00113D81"/>
    <w:rsid w:val="00116D6A"/>
    <w:rsid w:val="00121062"/>
    <w:rsid w:val="0012168D"/>
    <w:rsid w:val="00123A67"/>
    <w:rsid w:val="00125C3E"/>
    <w:rsid w:val="00131C6A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4F2C"/>
    <w:rsid w:val="00157104"/>
    <w:rsid w:val="0016058C"/>
    <w:rsid w:val="001609CF"/>
    <w:rsid w:val="0016121A"/>
    <w:rsid w:val="001645A2"/>
    <w:rsid w:val="00164885"/>
    <w:rsid w:val="00166DA1"/>
    <w:rsid w:val="00171912"/>
    <w:rsid w:val="00172DAB"/>
    <w:rsid w:val="00174427"/>
    <w:rsid w:val="00174F7B"/>
    <w:rsid w:val="00176703"/>
    <w:rsid w:val="00176B56"/>
    <w:rsid w:val="001807A9"/>
    <w:rsid w:val="00181ED6"/>
    <w:rsid w:val="00184291"/>
    <w:rsid w:val="0018506A"/>
    <w:rsid w:val="001851AB"/>
    <w:rsid w:val="0019673A"/>
    <w:rsid w:val="001A08B9"/>
    <w:rsid w:val="001A0CBD"/>
    <w:rsid w:val="001A135F"/>
    <w:rsid w:val="001A156B"/>
    <w:rsid w:val="001A5220"/>
    <w:rsid w:val="001A56FB"/>
    <w:rsid w:val="001B10CD"/>
    <w:rsid w:val="001B221E"/>
    <w:rsid w:val="001B381C"/>
    <w:rsid w:val="001B5806"/>
    <w:rsid w:val="001B5B86"/>
    <w:rsid w:val="001C0696"/>
    <w:rsid w:val="001C2657"/>
    <w:rsid w:val="001C40F9"/>
    <w:rsid w:val="001C52D2"/>
    <w:rsid w:val="001C700E"/>
    <w:rsid w:val="001D42AF"/>
    <w:rsid w:val="001D4D16"/>
    <w:rsid w:val="001D53B2"/>
    <w:rsid w:val="001D62C2"/>
    <w:rsid w:val="001D64E0"/>
    <w:rsid w:val="001E1E23"/>
    <w:rsid w:val="001E21A1"/>
    <w:rsid w:val="001E28CD"/>
    <w:rsid w:val="001E5E2D"/>
    <w:rsid w:val="001E5FAA"/>
    <w:rsid w:val="001E745F"/>
    <w:rsid w:val="001F0C40"/>
    <w:rsid w:val="001F1344"/>
    <w:rsid w:val="001F1EE2"/>
    <w:rsid w:val="001F2A4B"/>
    <w:rsid w:val="001F3009"/>
    <w:rsid w:val="0020391C"/>
    <w:rsid w:val="0020623A"/>
    <w:rsid w:val="0020704C"/>
    <w:rsid w:val="00212092"/>
    <w:rsid w:val="0021255D"/>
    <w:rsid w:val="00213FE8"/>
    <w:rsid w:val="00214B6C"/>
    <w:rsid w:val="002152B1"/>
    <w:rsid w:val="002229D8"/>
    <w:rsid w:val="00223162"/>
    <w:rsid w:val="0022484A"/>
    <w:rsid w:val="002266FD"/>
    <w:rsid w:val="00227292"/>
    <w:rsid w:val="00230A11"/>
    <w:rsid w:val="0023389D"/>
    <w:rsid w:val="00240D03"/>
    <w:rsid w:val="00240F3E"/>
    <w:rsid w:val="00244CCD"/>
    <w:rsid w:val="0024629D"/>
    <w:rsid w:val="00251061"/>
    <w:rsid w:val="002537A2"/>
    <w:rsid w:val="0025451D"/>
    <w:rsid w:val="00254A5D"/>
    <w:rsid w:val="00262F9D"/>
    <w:rsid w:val="00263B21"/>
    <w:rsid w:val="002652C9"/>
    <w:rsid w:val="00265AB0"/>
    <w:rsid w:val="00273D7A"/>
    <w:rsid w:val="002819C0"/>
    <w:rsid w:val="00281D7C"/>
    <w:rsid w:val="00282B7E"/>
    <w:rsid w:val="00283D49"/>
    <w:rsid w:val="002900B0"/>
    <w:rsid w:val="00292B0B"/>
    <w:rsid w:val="00295F1A"/>
    <w:rsid w:val="002965D5"/>
    <w:rsid w:val="002A6857"/>
    <w:rsid w:val="002A7B65"/>
    <w:rsid w:val="002A7C77"/>
    <w:rsid w:val="002B04DF"/>
    <w:rsid w:val="002C1D6E"/>
    <w:rsid w:val="002C254C"/>
    <w:rsid w:val="002C37C0"/>
    <w:rsid w:val="002C5208"/>
    <w:rsid w:val="002C5C82"/>
    <w:rsid w:val="002C6F86"/>
    <w:rsid w:val="002D1678"/>
    <w:rsid w:val="002D4248"/>
    <w:rsid w:val="002D5626"/>
    <w:rsid w:val="002E635D"/>
    <w:rsid w:val="002F67CD"/>
    <w:rsid w:val="003008F1"/>
    <w:rsid w:val="00300998"/>
    <w:rsid w:val="003064E0"/>
    <w:rsid w:val="003065CB"/>
    <w:rsid w:val="0030708C"/>
    <w:rsid w:val="00313EB7"/>
    <w:rsid w:val="0031452C"/>
    <w:rsid w:val="00315FDC"/>
    <w:rsid w:val="0031651F"/>
    <w:rsid w:val="003179F9"/>
    <w:rsid w:val="00317C57"/>
    <w:rsid w:val="00324CA0"/>
    <w:rsid w:val="003255E1"/>
    <w:rsid w:val="003271AF"/>
    <w:rsid w:val="003275FD"/>
    <w:rsid w:val="00327B37"/>
    <w:rsid w:val="00331E93"/>
    <w:rsid w:val="00334B66"/>
    <w:rsid w:val="00337154"/>
    <w:rsid w:val="003430BD"/>
    <w:rsid w:val="00343FCF"/>
    <w:rsid w:val="00347FBB"/>
    <w:rsid w:val="003507D3"/>
    <w:rsid w:val="00354906"/>
    <w:rsid w:val="00354A2D"/>
    <w:rsid w:val="003576BB"/>
    <w:rsid w:val="00357E48"/>
    <w:rsid w:val="00360ECD"/>
    <w:rsid w:val="00362822"/>
    <w:rsid w:val="00365D7C"/>
    <w:rsid w:val="00371D1A"/>
    <w:rsid w:val="003730B3"/>
    <w:rsid w:val="00385C9B"/>
    <w:rsid w:val="00391769"/>
    <w:rsid w:val="0039241C"/>
    <w:rsid w:val="00394B46"/>
    <w:rsid w:val="00394CE1"/>
    <w:rsid w:val="003A00FD"/>
    <w:rsid w:val="003A6B58"/>
    <w:rsid w:val="003A72D3"/>
    <w:rsid w:val="003A7A7C"/>
    <w:rsid w:val="003B0E5C"/>
    <w:rsid w:val="003B26AC"/>
    <w:rsid w:val="003B5198"/>
    <w:rsid w:val="003B7581"/>
    <w:rsid w:val="003B777A"/>
    <w:rsid w:val="003C07AB"/>
    <w:rsid w:val="003D1057"/>
    <w:rsid w:val="003D798B"/>
    <w:rsid w:val="003E090C"/>
    <w:rsid w:val="003E0E6F"/>
    <w:rsid w:val="003E13C5"/>
    <w:rsid w:val="003E1797"/>
    <w:rsid w:val="003E223C"/>
    <w:rsid w:val="003E4074"/>
    <w:rsid w:val="003E5028"/>
    <w:rsid w:val="003E57B5"/>
    <w:rsid w:val="003E58C5"/>
    <w:rsid w:val="003E5D8B"/>
    <w:rsid w:val="003E79F9"/>
    <w:rsid w:val="003F01E5"/>
    <w:rsid w:val="003F2674"/>
    <w:rsid w:val="003F4C60"/>
    <w:rsid w:val="004001FA"/>
    <w:rsid w:val="00400768"/>
    <w:rsid w:val="00401643"/>
    <w:rsid w:val="004016C6"/>
    <w:rsid w:val="00403638"/>
    <w:rsid w:val="00405044"/>
    <w:rsid w:val="004123BB"/>
    <w:rsid w:val="0041516B"/>
    <w:rsid w:val="004238E0"/>
    <w:rsid w:val="00426F1A"/>
    <w:rsid w:val="0043512E"/>
    <w:rsid w:val="0043600C"/>
    <w:rsid w:val="004365DF"/>
    <w:rsid w:val="00436AF6"/>
    <w:rsid w:val="004407D4"/>
    <w:rsid w:val="00441107"/>
    <w:rsid w:val="00443371"/>
    <w:rsid w:val="00443C04"/>
    <w:rsid w:val="0044755F"/>
    <w:rsid w:val="00450F6D"/>
    <w:rsid w:val="00454480"/>
    <w:rsid w:val="00456848"/>
    <w:rsid w:val="00457BA9"/>
    <w:rsid w:val="00462066"/>
    <w:rsid w:val="00462A20"/>
    <w:rsid w:val="00462C88"/>
    <w:rsid w:val="00463163"/>
    <w:rsid w:val="00464303"/>
    <w:rsid w:val="00465067"/>
    <w:rsid w:val="00471588"/>
    <w:rsid w:val="0047287F"/>
    <w:rsid w:val="004759AD"/>
    <w:rsid w:val="00480D32"/>
    <w:rsid w:val="00485A7D"/>
    <w:rsid w:val="00486571"/>
    <w:rsid w:val="00486D3C"/>
    <w:rsid w:val="00490321"/>
    <w:rsid w:val="00492066"/>
    <w:rsid w:val="004A3A59"/>
    <w:rsid w:val="004A4F64"/>
    <w:rsid w:val="004A52E5"/>
    <w:rsid w:val="004A5FEB"/>
    <w:rsid w:val="004B08B8"/>
    <w:rsid w:val="004B0DAD"/>
    <w:rsid w:val="004B10FD"/>
    <w:rsid w:val="004B18D4"/>
    <w:rsid w:val="004B687F"/>
    <w:rsid w:val="004C1320"/>
    <w:rsid w:val="004C6400"/>
    <w:rsid w:val="004C66ED"/>
    <w:rsid w:val="004D1414"/>
    <w:rsid w:val="004D26C4"/>
    <w:rsid w:val="004D3561"/>
    <w:rsid w:val="004D35E6"/>
    <w:rsid w:val="004D36E4"/>
    <w:rsid w:val="004D69A7"/>
    <w:rsid w:val="004E1451"/>
    <w:rsid w:val="004E3AF8"/>
    <w:rsid w:val="004E66F5"/>
    <w:rsid w:val="004E720D"/>
    <w:rsid w:val="004E7779"/>
    <w:rsid w:val="004F0231"/>
    <w:rsid w:val="004F0440"/>
    <w:rsid w:val="004F25EF"/>
    <w:rsid w:val="004F28C2"/>
    <w:rsid w:val="004F32DD"/>
    <w:rsid w:val="004F729F"/>
    <w:rsid w:val="00501E2B"/>
    <w:rsid w:val="00502C03"/>
    <w:rsid w:val="00503FB8"/>
    <w:rsid w:val="00504753"/>
    <w:rsid w:val="00506AD1"/>
    <w:rsid w:val="00511972"/>
    <w:rsid w:val="005121C0"/>
    <w:rsid w:val="00512C61"/>
    <w:rsid w:val="0051399F"/>
    <w:rsid w:val="00515BAC"/>
    <w:rsid w:val="00517CA0"/>
    <w:rsid w:val="00520991"/>
    <w:rsid w:val="00520B28"/>
    <w:rsid w:val="00525011"/>
    <w:rsid w:val="00525F1F"/>
    <w:rsid w:val="0053067B"/>
    <w:rsid w:val="00530969"/>
    <w:rsid w:val="00534EDD"/>
    <w:rsid w:val="0054146E"/>
    <w:rsid w:val="005422C5"/>
    <w:rsid w:val="00542F8B"/>
    <w:rsid w:val="00544303"/>
    <w:rsid w:val="00544C56"/>
    <w:rsid w:val="00547044"/>
    <w:rsid w:val="00550613"/>
    <w:rsid w:val="00556421"/>
    <w:rsid w:val="00557147"/>
    <w:rsid w:val="005622B1"/>
    <w:rsid w:val="00566B75"/>
    <w:rsid w:val="00570917"/>
    <w:rsid w:val="00572298"/>
    <w:rsid w:val="005774CA"/>
    <w:rsid w:val="00582026"/>
    <w:rsid w:val="00583CD2"/>
    <w:rsid w:val="00590867"/>
    <w:rsid w:val="00594362"/>
    <w:rsid w:val="0059534C"/>
    <w:rsid w:val="00597A53"/>
    <w:rsid w:val="005A04FC"/>
    <w:rsid w:val="005A3693"/>
    <w:rsid w:val="005A52B7"/>
    <w:rsid w:val="005A7095"/>
    <w:rsid w:val="005A7C33"/>
    <w:rsid w:val="005B23A1"/>
    <w:rsid w:val="005B28C2"/>
    <w:rsid w:val="005B654F"/>
    <w:rsid w:val="005B6A3D"/>
    <w:rsid w:val="005B7BD7"/>
    <w:rsid w:val="005C1D9C"/>
    <w:rsid w:val="005C3BA4"/>
    <w:rsid w:val="005C42CD"/>
    <w:rsid w:val="005C4B72"/>
    <w:rsid w:val="005C4B84"/>
    <w:rsid w:val="005C5179"/>
    <w:rsid w:val="005D1738"/>
    <w:rsid w:val="005D2326"/>
    <w:rsid w:val="005D775B"/>
    <w:rsid w:val="005F03EE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5F7C44"/>
    <w:rsid w:val="0060538C"/>
    <w:rsid w:val="00607781"/>
    <w:rsid w:val="0061138E"/>
    <w:rsid w:val="00615168"/>
    <w:rsid w:val="006175D6"/>
    <w:rsid w:val="00617F00"/>
    <w:rsid w:val="0062026B"/>
    <w:rsid w:val="00624AB2"/>
    <w:rsid w:val="006314FC"/>
    <w:rsid w:val="00632CDD"/>
    <w:rsid w:val="00632D16"/>
    <w:rsid w:val="00634E7C"/>
    <w:rsid w:val="00640578"/>
    <w:rsid w:val="00641B32"/>
    <w:rsid w:val="006433E9"/>
    <w:rsid w:val="0064577A"/>
    <w:rsid w:val="0065072B"/>
    <w:rsid w:val="00652C6C"/>
    <w:rsid w:val="00665A3A"/>
    <w:rsid w:val="00666CCE"/>
    <w:rsid w:val="006675C5"/>
    <w:rsid w:val="00671388"/>
    <w:rsid w:val="00672E22"/>
    <w:rsid w:val="0067549A"/>
    <w:rsid w:val="006779BB"/>
    <w:rsid w:val="0068164F"/>
    <w:rsid w:val="00683D44"/>
    <w:rsid w:val="00684676"/>
    <w:rsid w:val="00687D9D"/>
    <w:rsid w:val="00690103"/>
    <w:rsid w:val="00692EF2"/>
    <w:rsid w:val="00693BD2"/>
    <w:rsid w:val="006966C9"/>
    <w:rsid w:val="006974A0"/>
    <w:rsid w:val="00697C2B"/>
    <w:rsid w:val="006A2013"/>
    <w:rsid w:val="006A3E3E"/>
    <w:rsid w:val="006A4E43"/>
    <w:rsid w:val="006B5A1F"/>
    <w:rsid w:val="006B7573"/>
    <w:rsid w:val="006C1D09"/>
    <w:rsid w:val="006C45F5"/>
    <w:rsid w:val="006D38CC"/>
    <w:rsid w:val="006E20B4"/>
    <w:rsid w:val="006E5CA8"/>
    <w:rsid w:val="006F2258"/>
    <w:rsid w:val="006F471B"/>
    <w:rsid w:val="006F6DA2"/>
    <w:rsid w:val="007010C2"/>
    <w:rsid w:val="007026CD"/>
    <w:rsid w:val="00704DB2"/>
    <w:rsid w:val="0071233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42B6"/>
    <w:rsid w:val="00735940"/>
    <w:rsid w:val="00735A70"/>
    <w:rsid w:val="00742C0B"/>
    <w:rsid w:val="0074479E"/>
    <w:rsid w:val="0074584D"/>
    <w:rsid w:val="00747978"/>
    <w:rsid w:val="007507E1"/>
    <w:rsid w:val="007510F6"/>
    <w:rsid w:val="00751B6E"/>
    <w:rsid w:val="00751B83"/>
    <w:rsid w:val="007567B4"/>
    <w:rsid w:val="00760B70"/>
    <w:rsid w:val="00761008"/>
    <w:rsid w:val="007620FB"/>
    <w:rsid w:val="0076471D"/>
    <w:rsid w:val="0076650A"/>
    <w:rsid w:val="0076661D"/>
    <w:rsid w:val="0077312C"/>
    <w:rsid w:val="00773FF7"/>
    <w:rsid w:val="00775A72"/>
    <w:rsid w:val="00775A9D"/>
    <w:rsid w:val="00776FB2"/>
    <w:rsid w:val="007807EF"/>
    <w:rsid w:val="0078202E"/>
    <w:rsid w:val="00785BD8"/>
    <w:rsid w:val="00786FC0"/>
    <w:rsid w:val="00791B30"/>
    <w:rsid w:val="007925C9"/>
    <w:rsid w:val="00795847"/>
    <w:rsid w:val="00796EC0"/>
    <w:rsid w:val="007A0D03"/>
    <w:rsid w:val="007A6113"/>
    <w:rsid w:val="007B0A56"/>
    <w:rsid w:val="007B0CA7"/>
    <w:rsid w:val="007B0F6D"/>
    <w:rsid w:val="007B6477"/>
    <w:rsid w:val="007B7B6D"/>
    <w:rsid w:val="007C0772"/>
    <w:rsid w:val="007C4D41"/>
    <w:rsid w:val="007C687C"/>
    <w:rsid w:val="007D17B2"/>
    <w:rsid w:val="007D1E43"/>
    <w:rsid w:val="007D2343"/>
    <w:rsid w:val="007D3F23"/>
    <w:rsid w:val="007D7104"/>
    <w:rsid w:val="007D748C"/>
    <w:rsid w:val="007D7EB1"/>
    <w:rsid w:val="007E4823"/>
    <w:rsid w:val="007E52CF"/>
    <w:rsid w:val="007E7A72"/>
    <w:rsid w:val="007F08AD"/>
    <w:rsid w:val="007F38DC"/>
    <w:rsid w:val="007F7AC8"/>
    <w:rsid w:val="008008FA"/>
    <w:rsid w:val="00800C00"/>
    <w:rsid w:val="0080129A"/>
    <w:rsid w:val="00810F1D"/>
    <w:rsid w:val="00814262"/>
    <w:rsid w:val="00817802"/>
    <w:rsid w:val="0082065E"/>
    <w:rsid w:val="00820CFF"/>
    <w:rsid w:val="0082123F"/>
    <w:rsid w:val="00821F0F"/>
    <w:rsid w:val="00822B25"/>
    <w:rsid w:val="00822C71"/>
    <w:rsid w:val="00822F11"/>
    <w:rsid w:val="00824977"/>
    <w:rsid w:val="00834998"/>
    <w:rsid w:val="00844824"/>
    <w:rsid w:val="008453E1"/>
    <w:rsid w:val="00846020"/>
    <w:rsid w:val="008471DA"/>
    <w:rsid w:val="00847FF9"/>
    <w:rsid w:val="00852249"/>
    <w:rsid w:val="00856D81"/>
    <w:rsid w:val="008634EA"/>
    <w:rsid w:val="008662F2"/>
    <w:rsid w:val="0087063A"/>
    <w:rsid w:val="008715DB"/>
    <w:rsid w:val="00872F8F"/>
    <w:rsid w:val="00874521"/>
    <w:rsid w:val="008759DD"/>
    <w:rsid w:val="0087761C"/>
    <w:rsid w:val="008778EF"/>
    <w:rsid w:val="00885443"/>
    <w:rsid w:val="00890851"/>
    <w:rsid w:val="0089344B"/>
    <w:rsid w:val="00894668"/>
    <w:rsid w:val="008969E4"/>
    <w:rsid w:val="00897B45"/>
    <w:rsid w:val="008A5176"/>
    <w:rsid w:val="008A5822"/>
    <w:rsid w:val="008A7A58"/>
    <w:rsid w:val="008B21B7"/>
    <w:rsid w:val="008B22BC"/>
    <w:rsid w:val="008B5443"/>
    <w:rsid w:val="008B5B4D"/>
    <w:rsid w:val="008B71A5"/>
    <w:rsid w:val="008C36D6"/>
    <w:rsid w:val="008D0B96"/>
    <w:rsid w:val="008D3797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2954"/>
    <w:rsid w:val="00902D5E"/>
    <w:rsid w:val="00903906"/>
    <w:rsid w:val="00904FC6"/>
    <w:rsid w:val="00907EC2"/>
    <w:rsid w:val="00907EDB"/>
    <w:rsid w:val="009102CB"/>
    <w:rsid w:val="009144CD"/>
    <w:rsid w:val="00921495"/>
    <w:rsid w:val="00922A8B"/>
    <w:rsid w:val="009236EE"/>
    <w:rsid w:val="009250F3"/>
    <w:rsid w:val="00926E9E"/>
    <w:rsid w:val="00930A53"/>
    <w:rsid w:val="00931FE5"/>
    <w:rsid w:val="00933855"/>
    <w:rsid w:val="00935239"/>
    <w:rsid w:val="009361DE"/>
    <w:rsid w:val="00937B52"/>
    <w:rsid w:val="00940EBC"/>
    <w:rsid w:val="00946C69"/>
    <w:rsid w:val="009479B8"/>
    <w:rsid w:val="00953F19"/>
    <w:rsid w:val="00955D8C"/>
    <w:rsid w:val="0095648B"/>
    <w:rsid w:val="0095670D"/>
    <w:rsid w:val="00962C66"/>
    <w:rsid w:val="0096550A"/>
    <w:rsid w:val="009673B1"/>
    <w:rsid w:val="00972232"/>
    <w:rsid w:val="00974F85"/>
    <w:rsid w:val="0097564E"/>
    <w:rsid w:val="00976C22"/>
    <w:rsid w:val="00990A32"/>
    <w:rsid w:val="00990C69"/>
    <w:rsid w:val="009A19D2"/>
    <w:rsid w:val="009A3514"/>
    <w:rsid w:val="009A504F"/>
    <w:rsid w:val="009B27C8"/>
    <w:rsid w:val="009B4EE7"/>
    <w:rsid w:val="009B59C5"/>
    <w:rsid w:val="009B6466"/>
    <w:rsid w:val="009B7A2D"/>
    <w:rsid w:val="009C00F5"/>
    <w:rsid w:val="009C0D80"/>
    <w:rsid w:val="009C6662"/>
    <w:rsid w:val="009C70BD"/>
    <w:rsid w:val="009D012D"/>
    <w:rsid w:val="009D3364"/>
    <w:rsid w:val="009D34BC"/>
    <w:rsid w:val="009D377D"/>
    <w:rsid w:val="009D3AAE"/>
    <w:rsid w:val="009D6CBF"/>
    <w:rsid w:val="009D7F76"/>
    <w:rsid w:val="009E3692"/>
    <w:rsid w:val="009E43E4"/>
    <w:rsid w:val="009F09E3"/>
    <w:rsid w:val="009F3FC1"/>
    <w:rsid w:val="009F768E"/>
    <w:rsid w:val="009F7DC1"/>
    <w:rsid w:val="00A00692"/>
    <w:rsid w:val="00A01473"/>
    <w:rsid w:val="00A03E8F"/>
    <w:rsid w:val="00A04210"/>
    <w:rsid w:val="00A078F4"/>
    <w:rsid w:val="00A12A34"/>
    <w:rsid w:val="00A1471F"/>
    <w:rsid w:val="00A14D9B"/>
    <w:rsid w:val="00A16534"/>
    <w:rsid w:val="00A22DD6"/>
    <w:rsid w:val="00A24109"/>
    <w:rsid w:val="00A252A9"/>
    <w:rsid w:val="00A25678"/>
    <w:rsid w:val="00A2624D"/>
    <w:rsid w:val="00A273DC"/>
    <w:rsid w:val="00A2768B"/>
    <w:rsid w:val="00A368DA"/>
    <w:rsid w:val="00A370B1"/>
    <w:rsid w:val="00A3739C"/>
    <w:rsid w:val="00A377AB"/>
    <w:rsid w:val="00A40989"/>
    <w:rsid w:val="00A4172B"/>
    <w:rsid w:val="00A42023"/>
    <w:rsid w:val="00A420AA"/>
    <w:rsid w:val="00A43AB9"/>
    <w:rsid w:val="00A44137"/>
    <w:rsid w:val="00A45CBA"/>
    <w:rsid w:val="00A51210"/>
    <w:rsid w:val="00A549DA"/>
    <w:rsid w:val="00A55632"/>
    <w:rsid w:val="00A60E53"/>
    <w:rsid w:val="00A66FDF"/>
    <w:rsid w:val="00A85A34"/>
    <w:rsid w:val="00A87A9E"/>
    <w:rsid w:val="00A91147"/>
    <w:rsid w:val="00A94833"/>
    <w:rsid w:val="00A94941"/>
    <w:rsid w:val="00AA0351"/>
    <w:rsid w:val="00AA0408"/>
    <w:rsid w:val="00AA0BBE"/>
    <w:rsid w:val="00AA1B94"/>
    <w:rsid w:val="00AA605B"/>
    <w:rsid w:val="00AB1A3A"/>
    <w:rsid w:val="00AB3EEA"/>
    <w:rsid w:val="00AB5782"/>
    <w:rsid w:val="00AC1689"/>
    <w:rsid w:val="00AC1F52"/>
    <w:rsid w:val="00AC359A"/>
    <w:rsid w:val="00AC5F93"/>
    <w:rsid w:val="00AC6CEF"/>
    <w:rsid w:val="00AD0396"/>
    <w:rsid w:val="00AD31EE"/>
    <w:rsid w:val="00AE47A8"/>
    <w:rsid w:val="00AE4B0F"/>
    <w:rsid w:val="00AF01F5"/>
    <w:rsid w:val="00AF09DA"/>
    <w:rsid w:val="00AF102E"/>
    <w:rsid w:val="00AF2DD9"/>
    <w:rsid w:val="00AF70C1"/>
    <w:rsid w:val="00B02A0D"/>
    <w:rsid w:val="00B05AAA"/>
    <w:rsid w:val="00B071A9"/>
    <w:rsid w:val="00B079FC"/>
    <w:rsid w:val="00B14F8D"/>
    <w:rsid w:val="00B2292A"/>
    <w:rsid w:val="00B22CFA"/>
    <w:rsid w:val="00B25B09"/>
    <w:rsid w:val="00B27C10"/>
    <w:rsid w:val="00B309D8"/>
    <w:rsid w:val="00B30AF5"/>
    <w:rsid w:val="00B31341"/>
    <w:rsid w:val="00B33E0E"/>
    <w:rsid w:val="00B36811"/>
    <w:rsid w:val="00B36CE4"/>
    <w:rsid w:val="00B448CF"/>
    <w:rsid w:val="00B45661"/>
    <w:rsid w:val="00B46BA6"/>
    <w:rsid w:val="00B47BE8"/>
    <w:rsid w:val="00B50349"/>
    <w:rsid w:val="00B51184"/>
    <w:rsid w:val="00B53E1A"/>
    <w:rsid w:val="00B54579"/>
    <w:rsid w:val="00B55C5D"/>
    <w:rsid w:val="00B6035A"/>
    <w:rsid w:val="00B70E39"/>
    <w:rsid w:val="00B7442E"/>
    <w:rsid w:val="00B753BB"/>
    <w:rsid w:val="00B7604B"/>
    <w:rsid w:val="00B77C24"/>
    <w:rsid w:val="00B80139"/>
    <w:rsid w:val="00B80EDE"/>
    <w:rsid w:val="00B82058"/>
    <w:rsid w:val="00B83D52"/>
    <w:rsid w:val="00B846E9"/>
    <w:rsid w:val="00B87FA3"/>
    <w:rsid w:val="00B92AF0"/>
    <w:rsid w:val="00B932CE"/>
    <w:rsid w:val="00B964DD"/>
    <w:rsid w:val="00B97BA7"/>
    <w:rsid w:val="00BA13A1"/>
    <w:rsid w:val="00BA2155"/>
    <w:rsid w:val="00BA303A"/>
    <w:rsid w:val="00BA46F4"/>
    <w:rsid w:val="00BB39CD"/>
    <w:rsid w:val="00BB48D9"/>
    <w:rsid w:val="00BB4EEF"/>
    <w:rsid w:val="00BB68C2"/>
    <w:rsid w:val="00BB6DAB"/>
    <w:rsid w:val="00BC064A"/>
    <w:rsid w:val="00BC0B6A"/>
    <w:rsid w:val="00BD5EB7"/>
    <w:rsid w:val="00BE001F"/>
    <w:rsid w:val="00BE0F00"/>
    <w:rsid w:val="00BE336A"/>
    <w:rsid w:val="00BE394E"/>
    <w:rsid w:val="00BE3A48"/>
    <w:rsid w:val="00BE5089"/>
    <w:rsid w:val="00BF04B9"/>
    <w:rsid w:val="00BF239A"/>
    <w:rsid w:val="00BF2A21"/>
    <w:rsid w:val="00BF35FE"/>
    <w:rsid w:val="00BF6446"/>
    <w:rsid w:val="00BF7194"/>
    <w:rsid w:val="00C01ED7"/>
    <w:rsid w:val="00C033E0"/>
    <w:rsid w:val="00C0386C"/>
    <w:rsid w:val="00C049E9"/>
    <w:rsid w:val="00C06176"/>
    <w:rsid w:val="00C06189"/>
    <w:rsid w:val="00C06C61"/>
    <w:rsid w:val="00C07530"/>
    <w:rsid w:val="00C11DC0"/>
    <w:rsid w:val="00C128E7"/>
    <w:rsid w:val="00C15801"/>
    <w:rsid w:val="00C15E7A"/>
    <w:rsid w:val="00C17260"/>
    <w:rsid w:val="00C2161A"/>
    <w:rsid w:val="00C22696"/>
    <w:rsid w:val="00C241FA"/>
    <w:rsid w:val="00C244BB"/>
    <w:rsid w:val="00C26672"/>
    <w:rsid w:val="00C311D7"/>
    <w:rsid w:val="00C32485"/>
    <w:rsid w:val="00C33373"/>
    <w:rsid w:val="00C365C9"/>
    <w:rsid w:val="00C40340"/>
    <w:rsid w:val="00C435C3"/>
    <w:rsid w:val="00C445C2"/>
    <w:rsid w:val="00C46218"/>
    <w:rsid w:val="00C530C9"/>
    <w:rsid w:val="00C572DD"/>
    <w:rsid w:val="00C604BD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600D"/>
    <w:rsid w:val="00C771E4"/>
    <w:rsid w:val="00C801BE"/>
    <w:rsid w:val="00C803C4"/>
    <w:rsid w:val="00C81E94"/>
    <w:rsid w:val="00C838AB"/>
    <w:rsid w:val="00C83E9C"/>
    <w:rsid w:val="00C845F5"/>
    <w:rsid w:val="00C84A93"/>
    <w:rsid w:val="00C854E5"/>
    <w:rsid w:val="00C85C43"/>
    <w:rsid w:val="00C873EB"/>
    <w:rsid w:val="00C8744F"/>
    <w:rsid w:val="00C92022"/>
    <w:rsid w:val="00C9350A"/>
    <w:rsid w:val="00C95781"/>
    <w:rsid w:val="00CA074F"/>
    <w:rsid w:val="00CA4426"/>
    <w:rsid w:val="00CB1790"/>
    <w:rsid w:val="00CB2497"/>
    <w:rsid w:val="00CB4DA9"/>
    <w:rsid w:val="00CB5531"/>
    <w:rsid w:val="00CB61FE"/>
    <w:rsid w:val="00CC2966"/>
    <w:rsid w:val="00CC404A"/>
    <w:rsid w:val="00CC5082"/>
    <w:rsid w:val="00CD3F8C"/>
    <w:rsid w:val="00CD61C4"/>
    <w:rsid w:val="00CD7742"/>
    <w:rsid w:val="00CE0B01"/>
    <w:rsid w:val="00CE1F56"/>
    <w:rsid w:val="00CE6BD4"/>
    <w:rsid w:val="00CE6C4D"/>
    <w:rsid w:val="00CE785A"/>
    <w:rsid w:val="00CF0CD9"/>
    <w:rsid w:val="00CF1119"/>
    <w:rsid w:val="00CF120A"/>
    <w:rsid w:val="00CF3749"/>
    <w:rsid w:val="00CF4614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A7B"/>
    <w:rsid w:val="00D07FAD"/>
    <w:rsid w:val="00D10A6A"/>
    <w:rsid w:val="00D12C37"/>
    <w:rsid w:val="00D13B84"/>
    <w:rsid w:val="00D20AEF"/>
    <w:rsid w:val="00D21407"/>
    <w:rsid w:val="00D24275"/>
    <w:rsid w:val="00D24DF2"/>
    <w:rsid w:val="00D333A7"/>
    <w:rsid w:val="00D3390C"/>
    <w:rsid w:val="00D339C4"/>
    <w:rsid w:val="00D41875"/>
    <w:rsid w:val="00D427C3"/>
    <w:rsid w:val="00D42807"/>
    <w:rsid w:val="00D44121"/>
    <w:rsid w:val="00D44930"/>
    <w:rsid w:val="00D4528D"/>
    <w:rsid w:val="00D47B2B"/>
    <w:rsid w:val="00D5524C"/>
    <w:rsid w:val="00D57092"/>
    <w:rsid w:val="00D57B0D"/>
    <w:rsid w:val="00D605B3"/>
    <w:rsid w:val="00D65BF5"/>
    <w:rsid w:val="00D723F7"/>
    <w:rsid w:val="00D7240A"/>
    <w:rsid w:val="00D742A5"/>
    <w:rsid w:val="00D766F9"/>
    <w:rsid w:val="00D77C20"/>
    <w:rsid w:val="00D801FD"/>
    <w:rsid w:val="00D8184B"/>
    <w:rsid w:val="00D8681A"/>
    <w:rsid w:val="00D9030C"/>
    <w:rsid w:val="00D92EE0"/>
    <w:rsid w:val="00D9370C"/>
    <w:rsid w:val="00DA1A0B"/>
    <w:rsid w:val="00DA2162"/>
    <w:rsid w:val="00DA29E6"/>
    <w:rsid w:val="00DA4D2B"/>
    <w:rsid w:val="00DB3F09"/>
    <w:rsid w:val="00DB4472"/>
    <w:rsid w:val="00DB6477"/>
    <w:rsid w:val="00DC2293"/>
    <w:rsid w:val="00DC25B7"/>
    <w:rsid w:val="00DC449E"/>
    <w:rsid w:val="00DC572A"/>
    <w:rsid w:val="00DC575B"/>
    <w:rsid w:val="00DC75DB"/>
    <w:rsid w:val="00DC7BC0"/>
    <w:rsid w:val="00DD6C0B"/>
    <w:rsid w:val="00DD7ABA"/>
    <w:rsid w:val="00DE684D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1401"/>
    <w:rsid w:val="00E2336B"/>
    <w:rsid w:val="00E26F71"/>
    <w:rsid w:val="00E32468"/>
    <w:rsid w:val="00E32F30"/>
    <w:rsid w:val="00E34527"/>
    <w:rsid w:val="00E34F60"/>
    <w:rsid w:val="00E36201"/>
    <w:rsid w:val="00E36223"/>
    <w:rsid w:val="00E40F53"/>
    <w:rsid w:val="00E42A56"/>
    <w:rsid w:val="00E4374D"/>
    <w:rsid w:val="00E51596"/>
    <w:rsid w:val="00E54C06"/>
    <w:rsid w:val="00E56C33"/>
    <w:rsid w:val="00E6342B"/>
    <w:rsid w:val="00E654F1"/>
    <w:rsid w:val="00E66789"/>
    <w:rsid w:val="00E7297E"/>
    <w:rsid w:val="00E72C06"/>
    <w:rsid w:val="00E805F9"/>
    <w:rsid w:val="00E9003C"/>
    <w:rsid w:val="00E930C8"/>
    <w:rsid w:val="00E95FEE"/>
    <w:rsid w:val="00E97750"/>
    <w:rsid w:val="00EA2308"/>
    <w:rsid w:val="00EA27EA"/>
    <w:rsid w:val="00EA41EA"/>
    <w:rsid w:val="00EA477D"/>
    <w:rsid w:val="00EA57D1"/>
    <w:rsid w:val="00EA670F"/>
    <w:rsid w:val="00EB187A"/>
    <w:rsid w:val="00EB22E1"/>
    <w:rsid w:val="00EB26D6"/>
    <w:rsid w:val="00EB498F"/>
    <w:rsid w:val="00EC1389"/>
    <w:rsid w:val="00ED50CC"/>
    <w:rsid w:val="00ED5FCE"/>
    <w:rsid w:val="00ED7CFB"/>
    <w:rsid w:val="00EE3E51"/>
    <w:rsid w:val="00EE43A3"/>
    <w:rsid w:val="00EE5AD6"/>
    <w:rsid w:val="00EF00A8"/>
    <w:rsid w:val="00EF3533"/>
    <w:rsid w:val="00EF417F"/>
    <w:rsid w:val="00EF49D1"/>
    <w:rsid w:val="00EF4BFB"/>
    <w:rsid w:val="00EF53C6"/>
    <w:rsid w:val="00EF656F"/>
    <w:rsid w:val="00EF7B83"/>
    <w:rsid w:val="00F00ED1"/>
    <w:rsid w:val="00F03488"/>
    <w:rsid w:val="00F04942"/>
    <w:rsid w:val="00F065D5"/>
    <w:rsid w:val="00F067A0"/>
    <w:rsid w:val="00F076B8"/>
    <w:rsid w:val="00F15E9B"/>
    <w:rsid w:val="00F2115A"/>
    <w:rsid w:val="00F22BEC"/>
    <w:rsid w:val="00F237FC"/>
    <w:rsid w:val="00F25EF6"/>
    <w:rsid w:val="00F2699F"/>
    <w:rsid w:val="00F31319"/>
    <w:rsid w:val="00F34684"/>
    <w:rsid w:val="00F34CF3"/>
    <w:rsid w:val="00F3504C"/>
    <w:rsid w:val="00F4723C"/>
    <w:rsid w:val="00F512CD"/>
    <w:rsid w:val="00F51A54"/>
    <w:rsid w:val="00F52D5A"/>
    <w:rsid w:val="00F53790"/>
    <w:rsid w:val="00F54DC9"/>
    <w:rsid w:val="00F55826"/>
    <w:rsid w:val="00F563FF"/>
    <w:rsid w:val="00F56599"/>
    <w:rsid w:val="00F57046"/>
    <w:rsid w:val="00F66BBC"/>
    <w:rsid w:val="00F71952"/>
    <w:rsid w:val="00F72C2E"/>
    <w:rsid w:val="00F75371"/>
    <w:rsid w:val="00F81218"/>
    <w:rsid w:val="00F81871"/>
    <w:rsid w:val="00F82F0A"/>
    <w:rsid w:val="00F82FD3"/>
    <w:rsid w:val="00F91E37"/>
    <w:rsid w:val="00F97A54"/>
    <w:rsid w:val="00FA1A19"/>
    <w:rsid w:val="00FB01E3"/>
    <w:rsid w:val="00FB3D40"/>
    <w:rsid w:val="00FB4128"/>
    <w:rsid w:val="00FB631A"/>
    <w:rsid w:val="00FB6F7B"/>
    <w:rsid w:val="00FC0D02"/>
    <w:rsid w:val="00FC1E4D"/>
    <w:rsid w:val="00FC244F"/>
    <w:rsid w:val="00FC265C"/>
    <w:rsid w:val="00FC34BF"/>
    <w:rsid w:val="00FC41A5"/>
    <w:rsid w:val="00FC4401"/>
    <w:rsid w:val="00FC4A79"/>
    <w:rsid w:val="00FC5332"/>
    <w:rsid w:val="00FC6851"/>
    <w:rsid w:val="00FC6F1C"/>
    <w:rsid w:val="00FD07D4"/>
    <w:rsid w:val="00FD2A2B"/>
    <w:rsid w:val="00FD2B9B"/>
    <w:rsid w:val="00FD2D36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0AB994"/>
  <w15:docId w15:val="{F74107EF-D017-46B3-B472-4CBC4DD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1E4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371D1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00D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6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AA2BE4-7630-41E3-AA22-639694CC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Paulina Topolewska</cp:lastModifiedBy>
  <cp:revision>5</cp:revision>
  <cp:lastPrinted>2024-08-08T12:21:00Z</cp:lastPrinted>
  <dcterms:created xsi:type="dcterms:W3CDTF">2024-09-26T08:21:00Z</dcterms:created>
  <dcterms:modified xsi:type="dcterms:W3CDTF">2024-10-03T08:58:00Z</dcterms:modified>
</cp:coreProperties>
</file>