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ADA1462" w:rsidR="00C342C2" w:rsidRPr="008E2A0F" w:rsidRDefault="00C342C2"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ZAMAWIAJĄCY</w:t>
      </w:r>
    </w:p>
    <w:p w14:paraId="4B4CD11D" w14:textId="77777777" w:rsidR="00C342C2" w:rsidRPr="008E2A0F" w:rsidRDefault="00C342C2" w:rsidP="008E2A0F">
      <w:pPr>
        <w:suppressAutoHyphens/>
        <w:jc w:val="center"/>
        <w:rPr>
          <w:rFonts w:eastAsia="Andale Sans UI"/>
          <w:b/>
          <w:bCs/>
          <w:kern w:val="2"/>
          <w:sz w:val="22"/>
          <w:szCs w:val="22"/>
          <w:lang w:eastAsia="zh-CN" w:bidi="en-US"/>
        </w:rPr>
      </w:pPr>
    </w:p>
    <w:p w14:paraId="55EDBE9D" w14:textId="55B4C240" w:rsidR="00BA06F4" w:rsidRPr="008E2A0F" w:rsidRDefault="00BA06F4"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GMINA PSARY</w:t>
      </w:r>
    </w:p>
    <w:p w14:paraId="1CB663CE"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42-512 Psary</w:t>
      </w:r>
    </w:p>
    <w:p w14:paraId="1C1F965A"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ul. Malinowicka 4</w:t>
      </w:r>
    </w:p>
    <w:p w14:paraId="02D7BD3C" w14:textId="265265FF" w:rsidR="00BA06F4" w:rsidRPr="008E2A0F" w:rsidRDefault="00BA06F4" w:rsidP="008E2A0F">
      <w:pPr>
        <w:suppressAutoHyphens/>
        <w:jc w:val="center"/>
        <w:rPr>
          <w:sz w:val="22"/>
          <w:szCs w:val="22"/>
        </w:rPr>
      </w:pPr>
      <w:r w:rsidRPr="008E2A0F">
        <w:rPr>
          <w:rFonts w:eastAsia="Andale Sans UI"/>
          <w:b/>
          <w:bCs/>
          <w:sz w:val="22"/>
          <w:szCs w:val="22"/>
          <w:lang w:bidi="en-US"/>
        </w:rPr>
        <w:t>woj. Śląskie</w:t>
      </w:r>
    </w:p>
    <w:p w14:paraId="298365AA" w14:textId="421FAAC6" w:rsidR="00BA06F4" w:rsidRPr="008E2A0F" w:rsidRDefault="00BA06F4" w:rsidP="008E2A0F">
      <w:pPr>
        <w:suppressAutoHyphens/>
        <w:jc w:val="center"/>
        <w:rPr>
          <w:sz w:val="22"/>
          <w:szCs w:val="22"/>
        </w:rPr>
      </w:pPr>
      <w:r w:rsidRPr="008E2A0F">
        <w:rPr>
          <w:rFonts w:eastAsia="Andale Sans UI"/>
          <w:sz w:val="22"/>
          <w:szCs w:val="22"/>
          <w:lang w:bidi="en-US"/>
        </w:rPr>
        <w:t>Regon: 276258167,</w:t>
      </w:r>
    </w:p>
    <w:p w14:paraId="30DFED73" w14:textId="77777777" w:rsidR="00BA06F4" w:rsidRPr="008E2A0F" w:rsidRDefault="00BA06F4" w:rsidP="008E2A0F">
      <w:pPr>
        <w:suppressAutoHyphens/>
        <w:jc w:val="center"/>
        <w:rPr>
          <w:sz w:val="22"/>
          <w:szCs w:val="22"/>
        </w:rPr>
      </w:pPr>
      <w:r w:rsidRPr="008E2A0F">
        <w:rPr>
          <w:rFonts w:eastAsia="Andale Sans UI"/>
          <w:sz w:val="22"/>
          <w:szCs w:val="22"/>
          <w:lang w:bidi="en-US"/>
        </w:rPr>
        <w:t>NIP:  625-244-67-73</w:t>
      </w:r>
    </w:p>
    <w:p w14:paraId="19A51239" w14:textId="53E73E2D" w:rsidR="00BA06F4" w:rsidRPr="008E2A0F" w:rsidRDefault="00BA06F4" w:rsidP="008E2A0F">
      <w:pPr>
        <w:suppressAutoHyphens/>
        <w:jc w:val="center"/>
        <w:rPr>
          <w:sz w:val="22"/>
          <w:szCs w:val="22"/>
        </w:rPr>
      </w:pPr>
      <w:r w:rsidRPr="008E2A0F">
        <w:rPr>
          <w:rFonts w:eastAsia="Andale Sans UI"/>
          <w:sz w:val="22"/>
          <w:szCs w:val="22"/>
          <w:lang w:bidi="en-US"/>
        </w:rPr>
        <w:t>Tel. 32 294 49 21</w:t>
      </w:r>
    </w:p>
    <w:p w14:paraId="6CB8C615" w14:textId="694932CA" w:rsidR="00BA06F4" w:rsidRPr="008E2A0F" w:rsidRDefault="00BA06F4" w:rsidP="008E2A0F">
      <w:pPr>
        <w:suppressAutoHyphens/>
        <w:ind w:right="28"/>
        <w:jc w:val="center"/>
        <w:rPr>
          <w:strike/>
          <w:sz w:val="22"/>
          <w:szCs w:val="22"/>
          <w:lang w:val="en-US"/>
        </w:rPr>
      </w:pPr>
      <w:r w:rsidRPr="008E2A0F">
        <w:rPr>
          <w:rFonts w:eastAsia="Andale Sans UI"/>
          <w:b/>
          <w:color w:val="0000FF"/>
          <w:sz w:val="22"/>
          <w:szCs w:val="22"/>
          <w:u w:val="single"/>
          <w:lang w:val="en-US" w:bidi="en-US"/>
        </w:rPr>
        <w:t xml:space="preserve">e-mail: </w:t>
      </w:r>
      <w:hyperlink r:id="rId8">
        <w:r w:rsidRPr="008E2A0F">
          <w:rPr>
            <w:rFonts w:eastAsia="Andale Sans UI"/>
            <w:b/>
            <w:color w:val="0000FF"/>
            <w:sz w:val="22"/>
            <w:szCs w:val="22"/>
            <w:u w:val="single"/>
            <w:lang w:val="en-US" w:bidi="en-US"/>
          </w:rPr>
          <w:t>urzad@psary.pl</w:t>
        </w:r>
      </w:hyperlink>
    </w:p>
    <w:p w14:paraId="0794085F" w14:textId="77777777" w:rsidR="00BA06F4" w:rsidRPr="008E2A0F" w:rsidRDefault="00930442" w:rsidP="008E2A0F">
      <w:pPr>
        <w:suppressAutoHyphens/>
        <w:jc w:val="center"/>
        <w:rPr>
          <w:sz w:val="22"/>
          <w:szCs w:val="22"/>
          <w:lang w:val="en-US"/>
        </w:rPr>
      </w:pPr>
      <w:hyperlink r:id="rId9">
        <w:r w:rsidR="00BA06F4" w:rsidRPr="008E2A0F">
          <w:rPr>
            <w:rFonts w:eastAsia="Andale Sans UI"/>
            <w:color w:val="0000FF"/>
            <w:sz w:val="22"/>
            <w:szCs w:val="22"/>
            <w:u w:val="single"/>
            <w:lang w:val="en-US" w:bidi="en-US"/>
          </w:rPr>
          <w:t>http://www.psary.pl</w:t>
        </w:r>
      </w:hyperlink>
    </w:p>
    <w:p w14:paraId="5511D7FD" w14:textId="77777777" w:rsidR="00BA06F4" w:rsidRPr="008E2A0F" w:rsidRDefault="00BA06F4" w:rsidP="008E2A0F">
      <w:pPr>
        <w:suppressAutoHyphens/>
        <w:jc w:val="center"/>
        <w:rPr>
          <w:sz w:val="22"/>
          <w:szCs w:val="22"/>
          <w:lang w:val="en-US"/>
        </w:rPr>
      </w:pPr>
      <w:r w:rsidRPr="008E2A0F">
        <w:rPr>
          <w:rFonts w:eastAsia="Andale Sans UI"/>
          <w:color w:val="0000FF"/>
          <w:sz w:val="22"/>
          <w:szCs w:val="22"/>
          <w:u w:val="single"/>
          <w:lang w:val="en-US" w:bidi="en-US"/>
        </w:rPr>
        <w:t>http://www.bip.psary.pl</w:t>
      </w:r>
    </w:p>
    <w:p w14:paraId="2897D695" w14:textId="77777777" w:rsidR="00BA06F4" w:rsidRPr="008E2A0F" w:rsidRDefault="00BA06F4" w:rsidP="008E2A0F">
      <w:pPr>
        <w:suppressAutoHyphens/>
        <w:jc w:val="both"/>
        <w:rPr>
          <w:rFonts w:eastAsia="Andale Sans UI"/>
          <w:color w:val="0000FF"/>
          <w:sz w:val="22"/>
          <w:szCs w:val="22"/>
          <w:u w:val="single"/>
          <w:lang w:val="en-US" w:bidi="en-US"/>
        </w:rPr>
      </w:pPr>
    </w:p>
    <w:p w14:paraId="640FEB84" w14:textId="7CE775C8" w:rsidR="00BA06F4" w:rsidRPr="008E2A0F" w:rsidRDefault="00930442" w:rsidP="008E2A0F">
      <w:pPr>
        <w:suppressAutoHyphens/>
        <w:jc w:val="center"/>
        <w:rPr>
          <w:rFonts w:eastAsia="Andale Sans UI"/>
          <w:bCs/>
          <w:color w:val="000080"/>
          <w:sz w:val="22"/>
          <w:szCs w:val="22"/>
          <w:u w:val="single"/>
          <w:lang w:val="en-US" w:bidi="en-US"/>
        </w:rPr>
      </w:pPr>
      <w:hyperlink r:id="rId10">
        <w:r w:rsidR="00BA06F4" w:rsidRPr="008E2A0F">
          <w:rPr>
            <w:rFonts w:eastAsia="Andale Sans UI"/>
            <w:b/>
            <w:i/>
            <w:iCs/>
            <w:color w:val="0000FF"/>
            <w:sz w:val="22"/>
            <w:szCs w:val="22"/>
            <w:u w:val="single"/>
            <w:lang w:val="en-US" w:bidi="en-US"/>
          </w:rPr>
          <w:t>https://platformazakupowa.pl/pn/psary</w:t>
        </w:r>
      </w:hyperlink>
      <w:r w:rsidR="00BA06F4" w:rsidRPr="008E2A0F">
        <w:rPr>
          <w:rFonts w:eastAsia="Andale Sans UI"/>
          <w:bCs/>
          <w:color w:val="000080"/>
          <w:sz w:val="22"/>
          <w:szCs w:val="22"/>
          <w:u w:val="single"/>
          <w:lang w:val="en-US" w:bidi="en-US"/>
        </w:rPr>
        <w:t xml:space="preserve"> </w:t>
      </w:r>
      <w:r w:rsidR="003E1EE5" w:rsidRPr="008E2A0F">
        <w:rPr>
          <w:rFonts w:eastAsia="Andale Sans UI"/>
          <w:bCs/>
          <w:color w:val="000080"/>
          <w:sz w:val="22"/>
          <w:szCs w:val="22"/>
          <w:u w:val="single"/>
          <w:lang w:val="en-US" w:bidi="en-US"/>
        </w:rPr>
        <w:t>-</w:t>
      </w:r>
    </w:p>
    <w:p w14:paraId="6FA3A91D" w14:textId="77777777" w:rsidR="00BA06F4" w:rsidRPr="008E2A0F" w:rsidRDefault="00BA06F4" w:rsidP="008E2A0F">
      <w:pPr>
        <w:suppressAutoHyphens/>
        <w:jc w:val="both"/>
        <w:rPr>
          <w:sz w:val="22"/>
          <w:szCs w:val="22"/>
          <w:lang w:val="en-US"/>
        </w:rPr>
      </w:pPr>
    </w:p>
    <w:p w14:paraId="51CB1B8A" w14:textId="19E950E9" w:rsidR="00BA06F4" w:rsidRPr="008E2A0F" w:rsidRDefault="00BA06F4" w:rsidP="008E2A0F">
      <w:pPr>
        <w:suppressAutoHyphens/>
        <w:jc w:val="both"/>
        <w:rPr>
          <w:sz w:val="22"/>
          <w:szCs w:val="22"/>
        </w:rPr>
      </w:pPr>
      <w:r w:rsidRPr="008E2A0F">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Pr="008E2A0F" w:rsidRDefault="00BA06F4" w:rsidP="008E2A0F">
      <w:pPr>
        <w:ind w:right="28"/>
        <w:jc w:val="both"/>
        <w:rPr>
          <w:b/>
          <w:sz w:val="22"/>
          <w:szCs w:val="22"/>
        </w:rPr>
      </w:pPr>
    </w:p>
    <w:p w14:paraId="1F1CDC2D" w14:textId="77777777" w:rsidR="00BA06F4" w:rsidRPr="008E2A0F" w:rsidRDefault="00BA06F4" w:rsidP="008E2A0F">
      <w:pPr>
        <w:ind w:right="28"/>
        <w:jc w:val="both"/>
        <w:rPr>
          <w:b/>
          <w:sz w:val="22"/>
          <w:szCs w:val="22"/>
        </w:rPr>
      </w:pPr>
    </w:p>
    <w:p w14:paraId="34A01173" w14:textId="77777777" w:rsidR="000C788C" w:rsidRPr="008E2A0F" w:rsidRDefault="000C788C" w:rsidP="008E2A0F">
      <w:pPr>
        <w:jc w:val="both"/>
        <w:rPr>
          <w:sz w:val="22"/>
          <w:szCs w:val="22"/>
        </w:rPr>
      </w:pPr>
    </w:p>
    <w:p w14:paraId="1820CDEB" w14:textId="6CF7A860" w:rsidR="00BA06F4" w:rsidRPr="008E2A0F" w:rsidRDefault="00BA06F4" w:rsidP="008B5CD5">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SPECYFIKACJA WARUNKÓW ZAMÓWIENIA</w:t>
      </w:r>
    </w:p>
    <w:p w14:paraId="74036934" w14:textId="5C7157D7" w:rsidR="00C342C2" w:rsidRPr="008E2A0F" w:rsidRDefault="00C342C2" w:rsidP="008B5CD5">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DLA ZAMÓWIENIA O NAZWIE</w:t>
      </w:r>
    </w:p>
    <w:p w14:paraId="3D887442" w14:textId="77777777" w:rsidR="00BA06F4" w:rsidRPr="008E2A0F"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8E2A0F" w14:paraId="1A117A9B" w14:textId="77777777" w:rsidTr="00A42F04">
        <w:tc>
          <w:tcPr>
            <w:tcW w:w="7823" w:type="dxa"/>
            <w:gridSpan w:val="2"/>
          </w:tcPr>
          <w:p w14:paraId="5C49C365" w14:textId="695AB721" w:rsidR="00AA57B1" w:rsidRPr="00400D98" w:rsidRDefault="00AA57B1" w:rsidP="00AA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lang w:eastAsia="zh-CN"/>
              </w:rPr>
            </w:pPr>
            <w:bookmarkStart w:id="0" w:name="_Hlk78575119"/>
            <w:r w:rsidRPr="00AA57B1">
              <w:rPr>
                <w:rFonts w:eastAsia="Arial"/>
                <w:b/>
                <w:kern w:val="3"/>
                <w:sz w:val="22"/>
                <w:szCs w:val="22"/>
                <w:lang w:eastAsia="zh-CN"/>
              </w:rPr>
              <w:t>„</w:t>
            </w:r>
            <w:r w:rsidR="00205B3A">
              <w:rPr>
                <w:rFonts w:eastAsia="Arial"/>
                <w:b/>
                <w:kern w:val="3"/>
                <w:sz w:val="22"/>
                <w:szCs w:val="22"/>
                <w:lang w:eastAsia="zh-CN"/>
              </w:rPr>
              <w:t>Budowa windy przy budy</w:t>
            </w:r>
            <w:r w:rsidRPr="00AA57B1">
              <w:rPr>
                <w:rFonts w:eastAsia="Arial"/>
                <w:b/>
                <w:kern w:val="3"/>
                <w:sz w:val="22"/>
                <w:szCs w:val="22"/>
                <w:lang w:eastAsia="zh-CN"/>
              </w:rPr>
              <w:t>nku Centrum Medycznego w Psarach ” w ramach zadania pn: ,,Likwidacja barier architektonicznych w budynkach użyteczności publicznej na terenie Gminy Psary".</w:t>
            </w:r>
            <w:r w:rsidR="00205B3A">
              <w:rPr>
                <w:rFonts w:eastAsia="Arial"/>
                <w:b/>
                <w:kern w:val="3"/>
                <w:sz w:val="22"/>
                <w:szCs w:val="22"/>
                <w:lang w:eastAsia="zh-CN"/>
              </w:rPr>
              <w:t xml:space="preserve"> </w:t>
            </w:r>
          </w:p>
          <w:bookmarkEnd w:id="0"/>
          <w:p w14:paraId="2762F303" w14:textId="1D410ED6" w:rsidR="00C342C2" w:rsidRPr="007033A6" w:rsidRDefault="00C342C2" w:rsidP="0070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2"/>
                <w:szCs w:val="22"/>
                <w:lang w:eastAsia="zh-CN"/>
              </w:rPr>
            </w:pPr>
          </w:p>
        </w:tc>
      </w:tr>
      <w:tr w:rsidR="00BA06F4" w:rsidRPr="008E2A0F" w14:paraId="4E7F2AB7" w14:textId="77777777" w:rsidTr="00AE484F">
        <w:tc>
          <w:tcPr>
            <w:tcW w:w="2376" w:type="dxa"/>
          </w:tcPr>
          <w:p w14:paraId="2B994ED9"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00FC2649" w14:textId="77777777" w:rsidTr="00AE484F">
        <w:tc>
          <w:tcPr>
            <w:tcW w:w="2376" w:type="dxa"/>
          </w:tcPr>
          <w:p w14:paraId="7F967B47" w14:textId="63DBAFFE" w:rsidR="00BA06F4" w:rsidRPr="008E2A0F" w:rsidRDefault="00BA06F4" w:rsidP="008E2A0F">
            <w:pPr>
              <w:widowControl w:val="0"/>
              <w:autoSpaceDE w:val="0"/>
              <w:autoSpaceDN w:val="0"/>
              <w:jc w:val="both"/>
              <w:rPr>
                <w:rFonts w:eastAsia="TeXGyrePagella"/>
                <w:sz w:val="22"/>
                <w:szCs w:val="22"/>
                <w:lang w:eastAsia="en-US"/>
              </w:rPr>
            </w:pPr>
            <w:r w:rsidRPr="008E2A0F">
              <w:rPr>
                <w:rFonts w:eastAsia="TeXGyrePagella"/>
                <w:b/>
                <w:sz w:val="22"/>
                <w:szCs w:val="22"/>
                <w:lang w:eastAsia="en-US"/>
              </w:rPr>
              <w:t>Tryb postępowania:</w:t>
            </w:r>
          </w:p>
        </w:tc>
        <w:tc>
          <w:tcPr>
            <w:tcW w:w="5447" w:type="dxa"/>
          </w:tcPr>
          <w:p w14:paraId="6B1A30A9" w14:textId="16AB0451" w:rsidR="00BA06F4" w:rsidRPr="008E2A0F" w:rsidRDefault="00BA06F4" w:rsidP="008E2A0F">
            <w:pPr>
              <w:widowControl w:val="0"/>
              <w:autoSpaceDE w:val="0"/>
              <w:autoSpaceDN w:val="0"/>
              <w:ind w:left="31" w:right="133"/>
              <w:jc w:val="both"/>
              <w:rPr>
                <w:rFonts w:eastAsia="TeXGyrePagella"/>
                <w:sz w:val="22"/>
                <w:szCs w:val="22"/>
                <w:lang w:eastAsia="en-US"/>
              </w:rPr>
            </w:pPr>
            <w:r w:rsidRPr="008E2A0F">
              <w:rPr>
                <w:rFonts w:eastAsia="TeXGyrePagella"/>
                <w:sz w:val="22"/>
                <w:szCs w:val="22"/>
                <w:lang w:eastAsia="en-US"/>
              </w:rPr>
              <w:t xml:space="preserve">tryb podstawowy </w:t>
            </w:r>
            <w:r w:rsidR="000E5577" w:rsidRPr="008E2A0F">
              <w:rPr>
                <w:rFonts w:eastAsia="TeXGyrePagella"/>
                <w:sz w:val="22"/>
                <w:szCs w:val="22"/>
                <w:lang w:eastAsia="en-US"/>
              </w:rPr>
              <w:t xml:space="preserve">z możliwością </w:t>
            </w:r>
            <w:r w:rsidRPr="008E2A0F">
              <w:rPr>
                <w:rFonts w:eastAsia="TeXGyrePagella"/>
                <w:sz w:val="22"/>
                <w:szCs w:val="22"/>
                <w:lang w:eastAsia="en-US"/>
              </w:rPr>
              <w:t>negocjacji</w:t>
            </w:r>
            <w:r w:rsidR="000E5577" w:rsidRPr="008E2A0F">
              <w:rPr>
                <w:rFonts w:eastAsia="TeXGyrePagella"/>
                <w:sz w:val="22"/>
                <w:szCs w:val="22"/>
                <w:lang w:eastAsia="en-US"/>
              </w:rPr>
              <w:t xml:space="preserve"> art. 275 pkt 2 ustawy,</w:t>
            </w:r>
            <w:r w:rsidRPr="008E2A0F">
              <w:rPr>
                <w:rFonts w:eastAsia="TeXGyrePagella"/>
                <w:sz w:val="22"/>
                <w:szCs w:val="22"/>
                <w:lang w:eastAsia="en-US"/>
              </w:rPr>
              <w:t xml:space="preserve"> o wartości</w:t>
            </w:r>
            <w:r w:rsidR="000E5577" w:rsidRPr="008E2A0F">
              <w:rPr>
                <w:rFonts w:eastAsia="TeXGyrePagella"/>
                <w:sz w:val="22"/>
                <w:szCs w:val="22"/>
                <w:lang w:eastAsia="en-US"/>
              </w:rPr>
              <w:t xml:space="preserve"> </w:t>
            </w:r>
            <w:r w:rsidRPr="008E2A0F">
              <w:rPr>
                <w:rFonts w:eastAsia="TeXGyrePagella"/>
                <w:sz w:val="22"/>
                <w:szCs w:val="22"/>
                <w:lang w:eastAsia="en-US"/>
              </w:rPr>
              <w:t>zamówienia</w:t>
            </w:r>
            <w:r w:rsidR="000E5577" w:rsidRPr="008E2A0F">
              <w:rPr>
                <w:rFonts w:eastAsia="TeXGyrePagella"/>
                <w:sz w:val="22"/>
                <w:szCs w:val="22"/>
                <w:lang w:eastAsia="en-US"/>
              </w:rPr>
              <w:t xml:space="preserve"> </w:t>
            </w:r>
            <w:r w:rsidRPr="008E2A0F">
              <w:rPr>
                <w:rFonts w:eastAsia="TeXGyrePagella"/>
                <w:sz w:val="22"/>
                <w:szCs w:val="22"/>
                <w:lang w:eastAsia="en-US"/>
              </w:rPr>
              <w:t>nie przekraczającej progów</w:t>
            </w:r>
            <w:r w:rsidRPr="008E2A0F">
              <w:rPr>
                <w:rFonts w:eastAsia="TeXGyrePagella"/>
                <w:spacing w:val="-11"/>
                <w:sz w:val="22"/>
                <w:szCs w:val="22"/>
                <w:lang w:eastAsia="en-US"/>
              </w:rPr>
              <w:t xml:space="preserve"> </w:t>
            </w:r>
            <w:r w:rsidRPr="008E2A0F">
              <w:rPr>
                <w:rFonts w:eastAsia="TeXGyrePagella"/>
                <w:sz w:val="22"/>
                <w:szCs w:val="22"/>
                <w:lang w:eastAsia="en-US"/>
              </w:rPr>
              <w:t>unijnych</w:t>
            </w:r>
            <w:r w:rsidRPr="008E2A0F">
              <w:rPr>
                <w:rFonts w:eastAsia="TeXGyrePagella"/>
                <w:spacing w:val="-9"/>
                <w:sz w:val="22"/>
                <w:szCs w:val="22"/>
                <w:lang w:eastAsia="en-US"/>
              </w:rPr>
              <w:t xml:space="preserve"> </w:t>
            </w:r>
            <w:r w:rsidRPr="008E2A0F">
              <w:rPr>
                <w:rFonts w:eastAsia="TeXGyrePagella"/>
                <w:sz w:val="22"/>
                <w:szCs w:val="22"/>
                <w:lang w:eastAsia="en-US"/>
              </w:rPr>
              <w:t>o</w:t>
            </w:r>
            <w:r w:rsidRPr="008E2A0F">
              <w:rPr>
                <w:rFonts w:eastAsia="TeXGyrePagella"/>
                <w:spacing w:val="-11"/>
                <w:sz w:val="22"/>
                <w:szCs w:val="22"/>
                <w:lang w:eastAsia="en-US"/>
              </w:rPr>
              <w:t xml:space="preserve"> </w:t>
            </w:r>
            <w:r w:rsidRPr="008E2A0F">
              <w:rPr>
                <w:rFonts w:eastAsia="TeXGyrePagella"/>
                <w:sz w:val="22"/>
                <w:szCs w:val="22"/>
                <w:lang w:eastAsia="en-US"/>
              </w:rPr>
              <w:t>jakich</w:t>
            </w:r>
            <w:r w:rsidRPr="008E2A0F">
              <w:rPr>
                <w:rFonts w:eastAsia="TeXGyrePagella"/>
                <w:spacing w:val="-11"/>
                <w:sz w:val="22"/>
                <w:szCs w:val="22"/>
                <w:lang w:eastAsia="en-US"/>
              </w:rPr>
              <w:t xml:space="preserve"> </w:t>
            </w:r>
            <w:r w:rsidRPr="008E2A0F">
              <w:rPr>
                <w:rFonts w:eastAsia="TeXGyrePagella"/>
                <w:sz w:val="22"/>
                <w:szCs w:val="22"/>
                <w:lang w:eastAsia="en-US"/>
              </w:rPr>
              <w:t>stanowi</w:t>
            </w:r>
            <w:r w:rsidRPr="008E2A0F">
              <w:rPr>
                <w:rFonts w:eastAsia="TeXGyrePagella"/>
                <w:spacing w:val="-9"/>
                <w:sz w:val="22"/>
                <w:szCs w:val="22"/>
                <w:lang w:eastAsia="en-US"/>
              </w:rPr>
              <w:t xml:space="preserve"> </w:t>
            </w:r>
            <w:r w:rsidRPr="008E2A0F">
              <w:rPr>
                <w:rFonts w:eastAsia="TeXGyrePagella"/>
                <w:sz w:val="22"/>
                <w:szCs w:val="22"/>
                <w:lang w:eastAsia="en-US"/>
              </w:rPr>
              <w:t>art.</w:t>
            </w:r>
            <w:r w:rsidRPr="008E2A0F">
              <w:rPr>
                <w:rFonts w:eastAsia="TeXGyrePagella"/>
                <w:spacing w:val="-11"/>
                <w:sz w:val="22"/>
                <w:szCs w:val="22"/>
                <w:lang w:eastAsia="en-US"/>
              </w:rPr>
              <w:t xml:space="preserve"> </w:t>
            </w:r>
            <w:r w:rsidRPr="008E2A0F">
              <w:rPr>
                <w:rFonts w:eastAsia="TeXGyrePagella"/>
                <w:sz w:val="22"/>
                <w:szCs w:val="22"/>
                <w:lang w:eastAsia="en-US"/>
              </w:rPr>
              <w:t>3</w:t>
            </w:r>
            <w:r w:rsidRPr="008E2A0F">
              <w:rPr>
                <w:rFonts w:eastAsia="TeXGyrePagella"/>
                <w:spacing w:val="-12"/>
                <w:sz w:val="22"/>
                <w:szCs w:val="22"/>
                <w:lang w:eastAsia="en-US"/>
              </w:rPr>
              <w:t xml:space="preserve"> </w:t>
            </w:r>
            <w:r w:rsidRPr="008E2A0F">
              <w:rPr>
                <w:rFonts w:eastAsia="TeXGyrePagella"/>
                <w:sz w:val="22"/>
                <w:szCs w:val="22"/>
                <w:lang w:eastAsia="en-US"/>
              </w:rPr>
              <w:t>ustawy</w:t>
            </w:r>
            <w:r w:rsidRPr="008E2A0F">
              <w:rPr>
                <w:rFonts w:eastAsia="TeXGyrePagella"/>
                <w:spacing w:val="-12"/>
                <w:sz w:val="22"/>
                <w:szCs w:val="22"/>
                <w:lang w:eastAsia="en-US"/>
              </w:rPr>
              <w:t xml:space="preserve"> </w:t>
            </w:r>
            <w:r w:rsidRPr="008E2A0F">
              <w:rPr>
                <w:rFonts w:eastAsia="TeXGyrePagella"/>
                <w:sz w:val="22"/>
                <w:szCs w:val="22"/>
                <w:lang w:eastAsia="en-US"/>
              </w:rPr>
              <w:t>z</w:t>
            </w:r>
            <w:r w:rsidRPr="008E2A0F">
              <w:rPr>
                <w:rFonts w:eastAsia="TeXGyrePagella"/>
                <w:spacing w:val="-11"/>
                <w:sz w:val="22"/>
                <w:szCs w:val="22"/>
                <w:lang w:eastAsia="en-US"/>
              </w:rPr>
              <w:t xml:space="preserve"> </w:t>
            </w:r>
            <w:r w:rsidRPr="008E2A0F">
              <w:rPr>
                <w:rFonts w:eastAsia="TeXGyrePagella"/>
                <w:sz w:val="22"/>
                <w:szCs w:val="22"/>
                <w:lang w:eastAsia="en-US"/>
              </w:rPr>
              <w:t>11 września</w:t>
            </w:r>
            <w:r w:rsidRPr="008E2A0F">
              <w:rPr>
                <w:rFonts w:eastAsia="TeXGyrePagella"/>
                <w:spacing w:val="-10"/>
                <w:sz w:val="22"/>
                <w:szCs w:val="22"/>
                <w:lang w:eastAsia="en-US"/>
              </w:rPr>
              <w:t xml:space="preserve"> </w:t>
            </w:r>
            <w:r w:rsidRPr="008E2A0F">
              <w:rPr>
                <w:rFonts w:eastAsia="TeXGyrePagella"/>
                <w:sz w:val="22"/>
                <w:szCs w:val="22"/>
                <w:lang w:eastAsia="en-US"/>
              </w:rPr>
              <w:t>2019</w:t>
            </w:r>
            <w:r w:rsidRPr="008E2A0F">
              <w:rPr>
                <w:rFonts w:eastAsia="TeXGyrePagella"/>
                <w:spacing w:val="-10"/>
                <w:sz w:val="22"/>
                <w:szCs w:val="22"/>
                <w:lang w:eastAsia="en-US"/>
              </w:rPr>
              <w:t xml:space="preserve"> </w:t>
            </w:r>
            <w:r w:rsidRPr="008E2A0F">
              <w:rPr>
                <w:rFonts w:eastAsia="TeXGyrePagella"/>
                <w:sz w:val="22"/>
                <w:szCs w:val="22"/>
                <w:lang w:eastAsia="en-US"/>
              </w:rPr>
              <w:t>r.</w:t>
            </w:r>
            <w:r w:rsidRPr="008E2A0F">
              <w:rPr>
                <w:rFonts w:eastAsia="TeXGyrePagella"/>
                <w:spacing w:val="-11"/>
                <w:sz w:val="22"/>
                <w:szCs w:val="22"/>
                <w:lang w:eastAsia="en-US"/>
              </w:rPr>
              <w:t xml:space="preserve"> </w:t>
            </w:r>
            <w:r w:rsidRPr="008E2A0F">
              <w:rPr>
                <w:rFonts w:eastAsia="TeXGyrePagella"/>
                <w:sz w:val="22"/>
                <w:szCs w:val="22"/>
                <w:lang w:eastAsia="en-US"/>
              </w:rPr>
              <w:t>-</w:t>
            </w:r>
            <w:r w:rsidRPr="008E2A0F">
              <w:rPr>
                <w:rFonts w:eastAsia="TeXGyrePagella"/>
                <w:spacing w:val="-10"/>
                <w:sz w:val="22"/>
                <w:szCs w:val="22"/>
                <w:lang w:eastAsia="en-US"/>
              </w:rPr>
              <w:t xml:space="preserve"> </w:t>
            </w:r>
            <w:r w:rsidRPr="008E2A0F">
              <w:rPr>
                <w:rFonts w:eastAsia="TeXGyrePagella"/>
                <w:sz w:val="22"/>
                <w:szCs w:val="22"/>
                <w:lang w:eastAsia="en-US"/>
              </w:rPr>
              <w:t>Prawo zamówień publicznych (Dz. U. z 20</w:t>
            </w:r>
            <w:r w:rsidR="00993EB3" w:rsidRPr="008E2A0F">
              <w:rPr>
                <w:rFonts w:eastAsia="TeXGyrePagella"/>
                <w:sz w:val="22"/>
                <w:szCs w:val="22"/>
                <w:lang w:eastAsia="en-US"/>
              </w:rPr>
              <w:t>21</w:t>
            </w:r>
            <w:r w:rsidRPr="008E2A0F">
              <w:rPr>
                <w:rFonts w:eastAsia="TeXGyrePagella"/>
                <w:sz w:val="22"/>
                <w:szCs w:val="22"/>
                <w:lang w:eastAsia="en-US"/>
              </w:rPr>
              <w:t xml:space="preserve"> r. poz.</w:t>
            </w:r>
            <w:r w:rsidRPr="008E2A0F">
              <w:rPr>
                <w:rFonts w:eastAsia="TeXGyrePagella"/>
                <w:spacing w:val="-3"/>
                <w:sz w:val="22"/>
                <w:szCs w:val="22"/>
                <w:lang w:eastAsia="en-US"/>
              </w:rPr>
              <w:t xml:space="preserve"> </w:t>
            </w:r>
            <w:r w:rsidR="00993EB3" w:rsidRPr="008E2A0F">
              <w:rPr>
                <w:rFonts w:eastAsia="TeXGyrePagella"/>
                <w:spacing w:val="-3"/>
                <w:sz w:val="22"/>
                <w:szCs w:val="22"/>
                <w:lang w:eastAsia="en-US"/>
              </w:rPr>
              <w:t>1129</w:t>
            </w:r>
            <w:r w:rsidRPr="008E2A0F">
              <w:rPr>
                <w:rFonts w:eastAsia="TeXGyrePagella"/>
                <w:sz w:val="22"/>
                <w:szCs w:val="22"/>
                <w:lang w:eastAsia="en-US"/>
              </w:rPr>
              <w:t>)</w:t>
            </w:r>
          </w:p>
          <w:p w14:paraId="4B0459F7" w14:textId="77777777" w:rsidR="00BA06F4" w:rsidRPr="008E2A0F" w:rsidRDefault="00BA06F4" w:rsidP="008E2A0F">
            <w:pPr>
              <w:widowControl w:val="0"/>
              <w:autoSpaceDE w:val="0"/>
              <w:autoSpaceDN w:val="0"/>
              <w:ind w:left="31"/>
              <w:jc w:val="both"/>
              <w:rPr>
                <w:rFonts w:eastAsia="TeXGyrePagella"/>
                <w:sz w:val="22"/>
                <w:szCs w:val="22"/>
                <w:lang w:eastAsia="en-US"/>
              </w:rPr>
            </w:pPr>
          </w:p>
        </w:tc>
      </w:tr>
      <w:tr w:rsidR="00BA06F4" w:rsidRPr="008E2A0F" w14:paraId="4C0EF2A9" w14:textId="77777777" w:rsidTr="00AE484F">
        <w:tc>
          <w:tcPr>
            <w:tcW w:w="2376" w:type="dxa"/>
          </w:tcPr>
          <w:p w14:paraId="645571EB"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6AB56E45" w14:textId="77777777" w:rsidTr="00AE484F">
        <w:tc>
          <w:tcPr>
            <w:tcW w:w="7823" w:type="dxa"/>
            <w:gridSpan w:val="2"/>
          </w:tcPr>
          <w:p w14:paraId="35D0D725" w14:textId="77777777" w:rsidR="00BA06F4" w:rsidRPr="008E2A0F" w:rsidRDefault="00BA06F4" w:rsidP="008E2A0F">
            <w:pPr>
              <w:widowControl w:val="0"/>
              <w:autoSpaceDE w:val="0"/>
              <w:autoSpaceDN w:val="0"/>
              <w:ind w:left="132" w:right="131"/>
              <w:jc w:val="both"/>
              <w:rPr>
                <w:rFonts w:eastAsia="TeXGyrePagella"/>
                <w:b/>
                <w:bCs/>
                <w:sz w:val="22"/>
                <w:szCs w:val="22"/>
                <w:lang w:eastAsia="en-US"/>
              </w:rPr>
            </w:pPr>
            <w:r w:rsidRPr="008E2A0F">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8E2A0F">
                <w:rPr>
                  <w:rFonts w:eastAsia="TeXGyrePagella"/>
                  <w:b/>
                  <w:bCs/>
                  <w:color w:val="0000FF"/>
                  <w:sz w:val="22"/>
                  <w:szCs w:val="22"/>
                  <w:u w:val="single"/>
                  <w:lang w:eastAsia="en-US"/>
                </w:rPr>
                <w:t>https://platformazakupowa.pl/pn/psary</w:t>
              </w:r>
            </w:hyperlink>
          </w:p>
          <w:p w14:paraId="73C86AC8" w14:textId="77777777" w:rsidR="00BA06F4" w:rsidRPr="008E2A0F" w:rsidRDefault="00BA06F4" w:rsidP="008E2A0F">
            <w:pPr>
              <w:widowControl w:val="0"/>
              <w:autoSpaceDE w:val="0"/>
              <w:autoSpaceDN w:val="0"/>
              <w:jc w:val="both"/>
              <w:rPr>
                <w:rFonts w:eastAsia="TeXGyrePagella"/>
                <w:b/>
                <w:bCs/>
                <w:sz w:val="22"/>
                <w:szCs w:val="22"/>
                <w:lang w:eastAsia="en-US"/>
              </w:rPr>
            </w:pPr>
          </w:p>
        </w:tc>
      </w:tr>
    </w:tbl>
    <w:p w14:paraId="1CED5F50" w14:textId="15369E40" w:rsidR="00BA06F4" w:rsidRDefault="00BA06F4" w:rsidP="008E2A0F">
      <w:pPr>
        <w:widowControl w:val="0"/>
        <w:autoSpaceDE w:val="0"/>
        <w:autoSpaceDN w:val="0"/>
        <w:jc w:val="both"/>
        <w:rPr>
          <w:rFonts w:eastAsia="TeXGyrePagella"/>
          <w:sz w:val="22"/>
          <w:szCs w:val="22"/>
          <w:lang w:eastAsia="en-US"/>
        </w:rPr>
      </w:pPr>
    </w:p>
    <w:p w14:paraId="793BF444" w14:textId="77777777" w:rsidR="007033A6" w:rsidRDefault="007033A6" w:rsidP="00054DEE">
      <w:pPr>
        <w:tabs>
          <w:tab w:val="center" w:pos="4607"/>
        </w:tabs>
        <w:ind w:left="5812" w:right="28"/>
        <w:jc w:val="both"/>
        <w:rPr>
          <w:b/>
          <w:sz w:val="22"/>
          <w:szCs w:val="22"/>
        </w:rPr>
      </w:pPr>
    </w:p>
    <w:p w14:paraId="548CB815" w14:textId="77777777" w:rsidR="00AC1269" w:rsidRDefault="00AC1269" w:rsidP="008E2A0F">
      <w:pPr>
        <w:widowControl w:val="0"/>
        <w:tabs>
          <w:tab w:val="left" w:pos="2719"/>
        </w:tabs>
        <w:autoSpaceDE w:val="0"/>
        <w:autoSpaceDN w:val="0"/>
        <w:ind w:right="1"/>
        <w:jc w:val="both"/>
        <w:rPr>
          <w:rFonts w:eastAsia="TeXGyrePagella"/>
          <w:sz w:val="22"/>
          <w:szCs w:val="22"/>
          <w:lang w:eastAsia="en-US"/>
        </w:rPr>
      </w:pPr>
    </w:p>
    <w:p w14:paraId="602250FC" w14:textId="77777777" w:rsidR="00AC1269" w:rsidRDefault="00AC1269" w:rsidP="008E2A0F">
      <w:pPr>
        <w:widowControl w:val="0"/>
        <w:tabs>
          <w:tab w:val="left" w:pos="2719"/>
        </w:tabs>
        <w:autoSpaceDE w:val="0"/>
        <w:autoSpaceDN w:val="0"/>
        <w:ind w:right="1"/>
        <w:jc w:val="both"/>
        <w:rPr>
          <w:rFonts w:eastAsia="TeXGyrePagella"/>
          <w:sz w:val="22"/>
          <w:szCs w:val="22"/>
          <w:lang w:eastAsia="en-US"/>
        </w:rPr>
      </w:pPr>
    </w:p>
    <w:p w14:paraId="038D9572" w14:textId="77777777" w:rsidR="00AC1269" w:rsidRDefault="00AC1269" w:rsidP="008E2A0F">
      <w:pPr>
        <w:widowControl w:val="0"/>
        <w:tabs>
          <w:tab w:val="left" w:pos="2719"/>
        </w:tabs>
        <w:autoSpaceDE w:val="0"/>
        <w:autoSpaceDN w:val="0"/>
        <w:ind w:right="1"/>
        <w:jc w:val="both"/>
        <w:rPr>
          <w:rFonts w:eastAsia="TeXGyrePagella"/>
          <w:sz w:val="22"/>
          <w:szCs w:val="22"/>
          <w:lang w:eastAsia="en-US"/>
        </w:rPr>
      </w:pPr>
    </w:p>
    <w:p w14:paraId="291A3AC7" w14:textId="1F89C66A" w:rsidR="00AE484F" w:rsidRPr="008E2A0F" w:rsidRDefault="00AE484F" w:rsidP="008E2A0F">
      <w:pPr>
        <w:widowControl w:val="0"/>
        <w:tabs>
          <w:tab w:val="left" w:pos="2719"/>
        </w:tabs>
        <w:autoSpaceDE w:val="0"/>
        <w:autoSpaceDN w:val="0"/>
        <w:ind w:right="1"/>
        <w:jc w:val="both"/>
        <w:rPr>
          <w:rFonts w:eastAsia="TeXGyrePagella"/>
          <w:sz w:val="22"/>
          <w:szCs w:val="22"/>
          <w:lang w:eastAsia="en-US"/>
        </w:rPr>
      </w:pPr>
      <w:r w:rsidRPr="008E2A0F">
        <w:rPr>
          <w:rFonts w:eastAsia="TeXGyrePagella"/>
          <w:sz w:val="22"/>
          <w:szCs w:val="22"/>
          <w:lang w:eastAsia="en-US"/>
        </w:rPr>
        <w:t xml:space="preserve">                                                           ……….……………………..…………………</w:t>
      </w:r>
    </w:p>
    <w:p w14:paraId="6E4DBE48" w14:textId="6C6FF35C" w:rsidR="00AE484F" w:rsidRPr="008E2A0F" w:rsidRDefault="00AE484F" w:rsidP="008E2A0F">
      <w:pPr>
        <w:widowControl w:val="0"/>
        <w:autoSpaceDE w:val="0"/>
        <w:autoSpaceDN w:val="0"/>
        <w:ind w:left="696" w:right="129"/>
        <w:rPr>
          <w:rFonts w:eastAsia="TeXGyrePagella"/>
          <w:i/>
          <w:sz w:val="22"/>
          <w:szCs w:val="22"/>
          <w:lang w:eastAsia="en-US"/>
        </w:rPr>
      </w:pPr>
      <w:r w:rsidRPr="008E2A0F">
        <w:rPr>
          <w:rFonts w:eastAsia="TeXGyrePagella"/>
          <w:i/>
          <w:sz w:val="22"/>
          <w:szCs w:val="22"/>
          <w:lang w:eastAsia="en-US"/>
        </w:rPr>
        <w:t xml:space="preserve">                                                     </w:t>
      </w:r>
      <w:r w:rsidR="008E2A0F">
        <w:rPr>
          <w:rFonts w:eastAsia="TeXGyrePagella"/>
          <w:i/>
          <w:sz w:val="22"/>
          <w:szCs w:val="22"/>
          <w:lang w:eastAsia="en-US"/>
        </w:rPr>
        <w:t xml:space="preserve">      </w:t>
      </w:r>
      <w:r w:rsidRPr="008E2A0F">
        <w:rPr>
          <w:rFonts w:eastAsia="TeXGyrePagella"/>
          <w:i/>
          <w:sz w:val="22"/>
          <w:szCs w:val="22"/>
          <w:lang w:eastAsia="en-US"/>
        </w:rPr>
        <w:t xml:space="preserve">   /data i podpis Kierownika Zamawiającego</w:t>
      </w:r>
      <w:r w:rsidRPr="008E2A0F">
        <w:rPr>
          <w:rFonts w:eastAsia="TeXGyrePagella"/>
          <w:i/>
          <w:sz w:val="22"/>
          <w:szCs w:val="22"/>
          <w:lang w:eastAsia="en-US"/>
        </w:rPr>
        <w:br/>
        <w:t xml:space="preserve">                                                                </w:t>
      </w:r>
      <w:r w:rsidR="008E2A0F">
        <w:rPr>
          <w:rFonts w:eastAsia="TeXGyrePagella"/>
          <w:i/>
          <w:sz w:val="22"/>
          <w:szCs w:val="22"/>
          <w:lang w:eastAsia="en-US"/>
        </w:rPr>
        <w:t xml:space="preserve">         </w:t>
      </w:r>
      <w:r w:rsidRPr="008E2A0F">
        <w:rPr>
          <w:rFonts w:eastAsia="TeXGyrePagella"/>
          <w:i/>
          <w:sz w:val="22"/>
          <w:szCs w:val="22"/>
          <w:lang w:eastAsia="en-US"/>
        </w:rPr>
        <w:t>lub osoby upoważnionej/</w:t>
      </w:r>
    </w:p>
    <w:p w14:paraId="03C57863" w14:textId="77777777" w:rsidR="00571329" w:rsidRPr="008E2A0F" w:rsidRDefault="00571329" w:rsidP="008E2A0F">
      <w:pPr>
        <w:ind w:left="4956" w:right="28" w:firstLine="708"/>
        <w:jc w:val="both"/>
        <w:rPr>
          <w:b/>
          <w:sz w:val="22"/>
          <w:szCs w:val="22"/>
        </w:rPr>
      </w:pPr>
    </w:p>
    <w:p w14:paraId="1BE5DF0D" w14:textId="77777777" w:rsidR="007033A6" w:rsidRDefault="007033A6" w:rsidP="008E2A0F">
      <w:pPr>
        <w:widowControl w:val="0"/>
        <w:tabs>
          <w:tab w:val="left" w:pos="2719"/>
        </w:tabs>
        <w:autoSpaceDE w:val="0"/>
        <w:autoSpaceDN w:val="0"/>
        <w:ind w:right="1"/>
        <w:jc w:val="center"/>
        <w:rPr>
          <w:rFonts w:eastAsia="TeXGyrePagella"/>
          <w:sz w:val="22"/>
          <w:szCs w:val="22"/>
          <w:lang w:eastAsia="en-US"/>
        </w:rPr>
      </w:pPr>
    </w:p>
    <w:p w14:paraId="7520DD71" w14:textId="7B8B2828" w:rsidR="00982D04" w:rsidRPr="008E2A0F" w:rsidRDefault="00982D04" w:rsidP="008E2A0F">
      <w:pPr>
        <w:widowControl w:val="0"/>
        <w:tabs>
          <w:tab w:val="left" w:pos="2719"/>
        </w:tabs>
        <w:autoSpaceDE w:val="0"/>
        <w:autoSpaceDN w:val="0"/>
        <w:ind w:right="1"/>
        <w:jc w:val="center"/>
        <w:rPr>
          <w:rFonts w:eastAsia="TeXGyrePagella"/>
          <w:sz w:val="22"/>
          <w:szCs w:val="22"/>
          <w:lang w:eastAsia="en-US"/>
        </w:rPr>
      </w:pPr>
      <w:r w:rsidRPr="008E2A0F">
        <w:rPr>
          <w:rFonts w:eastAsia="TeXGyrePagella"/>
          <w:sz w:val="22"/>
          <w:szCs w:val="22"/>
          <w:lang w:eastAsia="en-US"/>
        </w:rPr>
        <w:t>Psary, dnia</w:t>
      </w:r>
      <w:r w:rsidRPr="008E2A0F">
        <w:rPr>
          <w:rFonts w:eastAsia="TeXGyrePagella"/>
          <w:spacing w:val="-2"/>
          <w:sz w:val="22"/>
          <w:szCs w:val="22"/>
          <w:lang w:eastAsia="en-US"/>
        </w:rPr>
        <w:t xml:space="preserve"> </w:t>
      </w:r>
      <w:r w:rsidR="00AC1269">
        <w:rPr>
          <w:rFonts w:eastAsia="TeXGyrePagella"/>
          <w:spacing w:val="-2"/>
          <w:sz w:val="22"/>
          <w:szCs w:val="22"/>
          <w:lang w:eastAsia="en-US"/>
        </w:rPr>
        <w:t>27</w:t>
      </w:r>
      <w:r w:rsidR="00054DEE">
        <w:rPr>
          <w:rFonts w:eastAsia="TeXGyrePagella"/>
          <w:spacing w:val="-2"/>
          <w:sz w:val="22"/>
          <w:szCs w:val="22"/>
          <w:lang w:eastAsia="en-US"/>
        </w:rPr>
        <w:t>.12</w:t>
      </w:r>
      <w:r w:rsidR="00EA5993" w:rsidRPr="008E2A0F">
        <w:rPr>
          <w:rFonts w:eastAsia="TeXGyrePagella"/>
          <w:spacing w:val="-2"/>
          <w:sz w:val="22"/>
          <w:szCs w:val="22"/>
          <w:lang w:eastAsia="en-US"/>
        </w:rPr>
        <w:t>.</w:t>
      </w:r>
      <w:r w:rsidRPr="008E2A0F">
        <w:rPr>
          <w:rFonts w:eastAsia="TeXGyrePagella"/>
          <w:sz w:val="22"/>
          <w:szCs w:val="22"/>
          <w:lang w:eastAsia="en-US"/>
        </w:rPr>
        <w:t>2021</w:t>
      </w:r>
      <w:r w:rsidRPr="008E2A0F">
        <w:rPr>
          <w:rFonts w:eastAsia="TeXGyrePagella"/>
          <w:spacing w:val="-1"/>
          <w:sz w:val="22"/>
          <w:szCs w:val="22"/>
          <w:lang w:eastAsia="en-US"/>
        </w:rPr>
        <w:t xml:space="preserve"> </w:t>
      </w:r>
      <w:r w:rsidRPr="008E2A0F">
        <w:rPr>
          <w:rFonts w:eastAsia="TeXGyrePagella"/>
          <w:sz w:val="22"/>
          <w:szCs w:val="22"/>
          <w:lang w:eastAsia="en-US"/>
        </w:rPr>
        <w:t>r.</w:t>
      </w:r>
    </w:p>
    <w:p w14:paraId="02AD5A01" w14:textId="77777777" w:rsidR="00EB33C5" w:rsidRDefault="00EB33C5" w:rsidP="008E2A0F">
      <w:pPr>
        <w:spacing w:after="120" w:line="23" w:lineRule="atLeast"/>
        <w:jc w:val="center"/>
        <w:rPr>
          <w:b/>
          <w:sz w:val="22"/>
          <w:szCs w:val="22"/>
        </w:rPr>
      </w:pPr>
    </w:p>
    <w:p w14:paraId="5C20ECCC" w14:textId="3F6E39D4" w:rsidR="005064DB" w:rsidRPr="008E2A0F" w:rsidRDefault="005064DB" w:rsidP="008E2A0F">
      <w:pPr>
        <w:spacing w:after="120" w:line="23" w:lineRule="atLeast"/>
        <w:jc w:val="center"/>
        <w:rPr>
          <w:b/>
          <w:sz w:val="22"/>
          <w:szCs w:val="22"/>
        </w:rPr>
      </w:pPr>
      <w:r w:rsidRPr="008E2A0F">
        <w:rPr>
          <w:b/>
          <w:sz w:val="22"/>
          <w:szCs w:val="22"/>
        </w:rPr>
        <w:lastRenderedPageBreak/>
        <w:t>POSTANOWIENIA</w:t>
      </w:r>
      <w:r w:rsidR="00993EB3" w:rsidRPr="008E2A0F">
        <w:rPr>
          <w:b/>
          <w:sz w:val="22"/>
          <w:szCs w:val="22"/>
        </w:rPr>
        <w:t xml:space="preserve"> </w:t>
      </w:r>
      <w:r w:rsidR="00A6503E" w:rsidRPr="008E2A0F">
        <w:rPr>
          <w:b/>
          <w:sz w:val="22"/>
          <w:szCs w:val="22"/>
        </w:rPr>
        <w:t xml:space="preserve">SPECYFIKACJI </w:t>
      </w:r>
      <w:r w:rsidR="003616AB" w:rsidRPr="008E2A0F">
        <w:rPr>
          <w:b/>
          <w:sz w:val="22"/>
          <w:szCs w:val="22"/>
        </w:rPr>
        <w:t xml:space="preserve">WARUNKÓW </w:t>
      </w:r>
      <w:r w:rsidRPr="008E2A0F">
        <w:rPr>
          <w:b/>
          <w:sz w:val="22"/>
          <w:szCs w:val="22"/>
        </w:rPr>
        <w:t>ZAMÓWIENIA</w:t>
      </w:r>
    </w:p>
    <w:p w14:paraId="76292C38" w14:textId="77777777" w:rsidR="005064DB" w:rsidRPr="008E2A0F" w:rsidRDefault="00A6503E" w:rsidP="00400D98">
      <w:pPr>
        <w:spacing w:after="480" w:line="23" w:lineRule="atLeast"/>
        <w:jc w:val="center"/>
        <w:rPr>
          <w:b/>
          <w:sz w:val="22"/>
          <w:szCs w:val="22"/>
        </w:rPr>
      </w:pPr>
      <w:r w:rsidRPr="008E2A0F">
        <w:rPr>
          <w:b/>
          <w:sz w:val="22"/>
          <w:szCs w:val="22"/>
        </w:rPr>
        <w:t>(S</w:t>
      </w:r>
      <w:r w:rsidR="005064DB" w:rsidRPr="008E2A0F">
        <w:rPr>
          <w:b/>
          <w:sz w:val="22"/>
          <w:szCs w:val="22"/>
        </w:rPr>
        <w:t>WZ)</w:t>
      </w:r>
    </w:p>
    <w:p w14:paraId="40C3799B" w14:textId="2C6DF7CC" w:rsidR="00B4667B" w:rsidRPr="008E2A0F"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8E2A0F">
        <w:rPr>
          <w:b/>
          <w:sz w:val="22"/>
          <w:szCs w:val="22"/>
        </w:rPr>
        <w:t>ROZDZIA</w:t>
      </w:r>
      <w:r w:rsidR="00B4667B" w:rsidRPr="008E2A0F">
        <w:rPr>
          <w:b/>
          <w:sz w:val="22"/>
          <w:szCs w:val="22"/>
        </w:rPr>
        <w:t>Ł I</w:t>
      </w:r>
      <w:r w:rsidR="00AE484F" w:rsidRPr="008E2A0F">
        <w:rPr>
          <w:b/>
          <w:sz w:val="22"/>
          <w:szCs w:val="22"/>
        </w:rPr>
        <w:t xml:space="preserve">. </w:t>
      </w:r>
      <w:r w:rsidR="00AE484F" w:rsidRPr="008E2A0F">
        <w:rPr>
          <w:b/>
          <w:sz w:val="22"/>
          <w:szCs w:val="22"/>
        </w:rPr>
        <w:tab/>
      </w:r>
      <w:r w:rsidRPr="008E2A0F">
        <w:rPr>
          <w:b/>
          <w:sz w:val="22"/>
          <w:szCs w:val="22"/>
        </w:rPr>
        <w:t>ZAMAWIAJĄCY (NAZWA I ADRES</w:t>
      </w:r>
      <w:r w:rsidR="00A6503E" w:rsidRPr="008E2A0F">
        <w:rPr>
          <w:b/>
          <w:sz w:val="22"/>
          <w:szCs w:val="22"/>
        </w:rPr>
        <w:t xml:space="preserve"> ORAZ INNE DANE </w:t>
      </w:r>
      <w:r w:rsidR="00D909E7" w:rsidRPr="008E2A0F">
        <w:rPr>
          <w:b/>
          <w:sz w:val="22"/>
          <w:szCs w:val="22"/>
        </w:rPr>
        <w:br/>
      </w:r>
      <w:r w:rsidR="00A6503E" w:rsidRPr="008E2A0F">
        <w:rPr>
          <w:b/>
          <w:sz w:val="22"/>
          <w:szCs w:val="22"/>
        </w:rPr>
        <w:t>TELE-INFORMATYCZNE</w:t>
      </w:r>
      <w:r w:rsidRPr="008E2A0F">
        <w:rPr>
          <w:b/>
          <w:sz w:val="22"/>
          <w:szCs w:val="22"/>
        </w:rPr>
        <w:t>)</w:t>
      </w:r>
    </w:p>
    <w:p w14:paraId="1D6E8F9C" w14:textId="77777777" w:rsidR="00993EB3" w:rsidRPr="008E2A0F" w:rsidRDefault="00993EB3" w:rsidP="00695968">
      <w:pPr>
        <w:pStyle w:val="Akapitzlist"/>
        <w:numPr>
          <w:ilvl w:val="0"/>
          <w:numId w:val="101"/>
        </w:numPr>
        <w:ind w:left="567" w:hanging="567"/>
        <w:jc w:val="both"/>
        <w:rPr>
          <w:rFonts w:eastAsia="Andale Sans UI"/>
          <w:bCs/>
          <w:sz w:val="22"/>
          <w:szCs w:val="22"/>
          <w:lang w:bidi="en-US"/>
        </w:rPr>
      </w:pPr>
      <w:r w:rsidRPr="008E2A0F">
        <w:rPr>
          <w:rFonts w:eastAsia="Andale Sans UI"/>
          <w:bCs/>
          <w:sz w:val="22"/>
          <w:szCs w:val="22"/>
          <w:lang w:bidi="en-US"/>
        </w:rPr>
        <w:t>Zamawiający</w:t>
      </w:r>
    </w:p>
    <w:p w14:paraId="0EC966AF" w14:textId="417E1814" w:rsidR="00AE484F" w:rsidRPr="008E2A0F" w:rsidRDefault="00AE484F" w:rsidP="008E2A0F">
      <w:pPr>
        <w:ind w:left="417" w:firstLine="150"/>
        <w:jc w:val="both"/>
        <w:rPr>
          <w:rFonts w:eastAsia="Andale Sans UI"/>
          <w:bCs/>
          <w:sz w:val="22"/>
          <w:szCs w:val="22"/>
          <w:lang w:bidi="en-US"/>
        </w:rPr>
      </w:pPr>
      <w:r w:rsidRPr="008E2A0F">
        <w:rPr>
          <w:rFonts w:eastAsia="Andale Sans UI"/>
          <w:bCs/>
          <w:sz w:val="22"/>
          <w:szCs w:val="22"/>
          <w:lang w:bidi="en-US"/>
        </w:rPr>
        <w:t>Gmina Psary</w:t>
      </w:r>
    </w:p>
    <w:p w14:paraId="5F74F055"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ul. Malinowicka 4</w:t>
      </w:r>
    </w:p>
    <w:p w14:paraId="2434E5E4"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42-512 Psary</w:t>
      </w:r>
    </w:p>
    <w:p w14:paraId="1C641CB8"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Regon: 276258167</w:t>
      </w:r>
    </w:p>
    <w:p w14:paraId="47AE7DDC" w14:textId="62CEBD78" w:rsidR="00AE484F" w:rsidRPr="008E2A0F" w:rsidRDefault="00993EB3" w:rsidP="008E2A0F">
      <w:pPr>
        <w:tabs>
          <w:tab w:val="left" w:pos="567"/>
          <w:tab w:val="left" w:pos="1985"/>
        </w:tabs>
        <w:ind w:left="57"/>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NIP:  625-244-67-73</w:t>
      </w:r>
    </w:p>
    <w:p w14:paraId="0A95CADC" w14:textId="77777777" w:rsidR="00DA7B2D" w:rsidRPr="008E2A0F" w:rsidRDefault="00993EB3" w:rsidP="008E2A0F">
      <w:pPr>
        <w:tabs>
          <w:tab w:val="left" w:pos="567"/>
        </w:tabs>
        <w:jc w:val="both"/>
        <w:rPr>
          <w:rFonts w:eastAsia="Andale Sans UI"/>
          <w:b/>
          <w:bCs/>
          <w:sz w:val="22"/>
          <w:szCs w:val="22"/>
          <w:lang w:bidi="en-US"/>
        </w:rPr>
      </w:pPr>
      <w:r w:rsidRPr="008E2A0F">
        <w:rPr>
          <w:rFonts w:eastAsia="Andale Sans UI"/>
          <w:b/>
          <w:bCs/>
          <w:sz w:val="22"/>
          <w:szCs w:val="22"/>
          <w:lang w:bidi="en-US"/>
        </w:rPr>
        <w:tab/>
      </w:r>
    </w:p>
    <w:p w14:paraId="0C1F318C" w14:textId="317C5C81" w:rsidR="00AE484F" w:rsidRPr="008E2A0F" w:rsidRDefault="00DA7B2D" w:rsidP="008E2A0F">
      <w:pPr>
        <w:tabs>
          <w:tab w:val="left" w:pos="567"/>
        </w:tabs>
        <w:jc w:val="both"/>
        <w:rPr>
          <w:sz w:val="22"/>
          <w:szCs w:val="22"/>
        </w:rPr>
      </w:pPr>
      <w:r w:rsidRPr="008E2A0F">
        <w:rPr>
          <w:rFonts w:eastAsia="Andale Sans UI"/>
          <w:b/>
          <w:bCs/>
          <w:sz w:val="22"/>
          <w:szCs w:val="22"/>
          <w:lang w:bidi="en-US"/>
        </w:rPr>
        <w:tab/>
      </w:r>
      <w:r w:rsidR="00AE484F" w:rsidRPr="008E2A0F">
        <w:rPr>
          <w:rFonts w:eastAsia="Andale Sans UI"/>
          <w:b/>
          <w:bCs/>
          <w:sz w:val="22"/>
          <w:szCs w:val="22"/>
          <w:lang w:bidi="en-US"/>
        </w:rPr>
        <w:t>Adres do korespondencji:</w:t>
      </w:r>
    </w:p>
    <w:p w14:paraId="23BC8C6C" w14:textId="390C2560"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Urząd Gminy w  Psarach</w:t>
      </w:r>
    </w:p>
    <w:p w14:paraId="1363C66E" w14:textId="22029344"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ul. Malinowicka 4</w:t>
      </w:r>
    </w:p>
    <w:p w14:paraId="75C03077" w14:textId="4D8C0099"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42-512 Psary</w:t>
      </w:r>
    </w:p>
    <w:p w14:paraId="69104282" w14:textId="6184B5A0"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Tel. 32 294 49 21</w:t>
      </w:r>
    </w:p>
    <w:p w14:paraId="2FD46A0B" w14:textId="3B38A201"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 xml:space="preserve">e-mail: </w:t>
      </w:r>
      <w:hyperlink r:id="rId12" w:history="1">
        <w:r w:rsidR="00AE484F" w:rsidRPr="008E2A0F">
          <w:rPr>
            <w:rFonts w:eastAsia="Andale Sans UI"/>
            <w:bCs/>
            <w:color w:val="000080"/>
            <w:sz w:val="22"/>
            <w:szCs w:val="22"/>
            <w:u w:val="single"/>
          </w:rPr>
          <w:t>urzad@psary.pl</w:t>
        </w:r>
      </w:hyperlink>
    </w:p>
    <w:p w14:paraId="02F4E24B" w14:textId="0C58E497" w:rsidR="00AE484F" w:rsidRPr="008E2A0F" w:rsidRDefault="00DA7B2D" w:rsidP="008E2A0F">
      <w:pPr>
        <w:tabs>
          <w:tab w:val="left" w:pos="567"/>
        </w:tabs>
        <w:jc w:val="both"/>
        <w:rPr>
          <w:sz w:val="22"/>
          <w:szCs w:val="22"/>
        </w:rPr>
      </w:pPr>
      <w:r w:rsidRPr="008E2A0F">
        <w:rPr>
          <w:rFonts w:eastAsia="Andale Sans UI"/>
          <w:bCs/>
          <w:color w:val="0000FF"/>
          <w:sz w:val="22"/>
          <w:szCs w:val="22"/>
        </w:rPr>
        <w:tab/>
      </w:r>
      <w:hyperlink r:id="rId13" w:history="1">
        <w:r w:rsidRPr="008E2A0F">
          <w:rPr>
            <w:rStyle w:val="Hipercze"/>
            <w:rFonts w:eastAsia="Andale Sans UI"/>
            <w:bCs/>
            <w:sz w:val="22"/>
            <w:szCs w:val="22"/>
          </w:rPr>
          <w:t>www.psary.pl</w:t>
        </w:r>
      </w:hyperlink>
    </w:p>
    <w:p w14:paraId="079A16DD" w14:textId="52D765C1" w:rsidR="00AE484F" w:rsidRPr="008E2A0F" w:rsidRDefault="00DA7B2D" w:rsidP="008E2A0F">
      <w:pPr>
        <w:tabs>
          <w:tab w:val="left" w:pos="567"/>
        </w:tabs>
        <w:jc w:val="both"/>
        <w:rPr>
          <w:rFonts w:eastAsia="Andale Sans UI"/>
          <w:bCs/>
          <w:color w:val="000080"/>
          <w:sz w:val="22"/>
          <w:szCs w:val="22"/>
          <w:u w:val="single"/>
        </w:rPr>
      </w:pPr>
      <w:r w:rsidRPr="008E2A0F">
        <w:rPr>
          <w:rFonts w:eastAsia="Andale Sans UI"/>
          <w:bCs/>
          <w:color w:val="0000FF"/>
          <w:sz w:val="22"/>
          <w:szCs w:val="22"/>
        </w:rPr>
        <w:tab/>
      </w:r>
      <w:hyperlink r:id="rId14" w:history="1">
        <w:r w:rsidRPr="008E2A0F">
          <w:rPr>
            <w:rStyle w:val="Hipercze"/>
            <w:rFonts w:eastAsia="Andale Sans UI"/>
            <w:bCs/>
            <w:sz w:val="22"/>
            <w:szCs w:val="22"/>
          </w:rPr>
          <w:t>www.bip.psary.pl</w:t>
        </w:r>
      </w:hyperlink>
    </w:p>
    <w:p w14:paraId="7275CA65" w14:textId="77777777" w:rsidR="00DA7B2D" w:rsidRPr="008E2A0F" w:rsidRDefault="00DA7B2D" w:rsidP="008E2A0F">
      <w:pPr>
        <w:ind w:left="57"/>
        <w:jc w:val="both"/>
        <w:rPr>
          <w:sz w:val="22"/>
          <w:szCs w:val="22"/>
          <w:lang w:eastAsia="x-none"/>
        </w:rPr>
      </w:pPr>
    </w:p>
    <w:p w14:paraId="28510223" w14:textId="6F8A9EC8" w:rsidR="00DA7B2D" w:rsidRPr="008E2A0F" w:rsidRDefault="00DA7B2D" w:rsidP="008E2A0F">
      <w:pPr>
        <w:tabs>
          <w:tab w:val="left" w:pos="567"/>
        </w:tabs>
        <w:jc w:val="both"/>
        <w:rPr>
          <w:sz w:val="22"/>
          <w:szCs w:val="22"/>
          <w:lang w:val="x-none" w:eastAsia="x-none"/>
        </w:rPr>
      </w:pPr>
      <w:r w:rsidRPr="008E2A0F">
        <w:rPr>
          <w:sz w:val="22"/>
          <w:szCs w:val="22"/>
          <w:lang w:eastAsia="x-none"/>
        </w:rPr>
        <w:tab/>
      </w:r>
      <w:r w:rsidR="00C5664D" w:rsidRPr="008E2A0F">
        <w:rPr>
          <w:sz w:val="22"/>
          <w:szCs w:val="22"/>
          <w:lang w:eastAsia="x-none"/>
        </w:rPr>
        <w:t>G</w:t>
      </w:r>
      <w:r w:rsidR="00AE484F" w:rsidRPr="008E2A0F">
        <w:rPr>
          <w:sz w:val="22"/>
          <w:szCs w:val="22"/>
          <w:lang w:val="x-none" w:eastAsia="x-none"/>
        </w:rPr>
        <w:t>odziny urzędowania:</w:t>
      </w:r>
    </w:p>
    <w:p w14:paraId="7B4DC88E" w14:textId="316E8642" w:rsidR="00C5664D" w:rsidRPr="008E2A0F" w:rsidRDefault="00DA7B2D" w:rsidP="008E2A0F">
      <w:pPr>
        <w:tabs>
          <w:tab w:val="left" w:pos="567"/>
        </w:tabs>
        <w:jc w:val="both"/>
        <w:rPr>
          <w:sz w:val="22"/>
          <w:szCs w:val="22"/>
          <w:lang w:val="x-none" w:eastAsia="x-none"/>
        </w:rPr>
      </w:pPr>
      <w:r w:rsidRPr="008E2A0F">
        <w:rPr>
          <w:sz w:val="22"/>
          <w:szCs w:val="22"/>
          <w:lang w:val="x-none" w:eastAsia="x-none"/>
        </w:rPr>
        <w:tab/>
      </w:r>
      <w:r w:rsidR="00AE484F" w:rsidRPr="008E2A0F">
        <w:rPr>
          <w:sz w:val="22"/>
          <w:szCs w:val="22"/>
          <w:lang w:val="x-none" w:eastAsia="x-none"/>
        </w:rPr>
        <w:t xml:space="preserve">poniedziałek – </w:t>
      </w:r>
      <w:r w:rsidR="00AE484F" w:rsidRPr="008E2A0F">
        <w:rPr>
          <w:sz w:val="22"/>
          <w:szCs w:val="22"/>
          <w:lang w:eastAsia="x-none"/>
        </w:rPr>
        <w:t>7.30 – 1</w:t>
      </w:r>
      <w:r w:rsidR="00C5664D" w:rsidRPr="008E2A0F">
        <w:rPr>
          <w:sz w:val="22"/>
          <w:szCs w:val="22"/>
          <w:lang w:eastAsia="x-none"/>
        </w:rPr>
        <w:t xml:space="preserve">7.00; wtorek </w:t>
      </w:r>
      <w:r w:rsidRPr="008E2A0F">
        <w:rPr>
          <w:sz w:val="22"/>
          <w:szCs w:val="22"/>
          <w:lang w:eastAsia="x-none"/>
        </w:rPr>
        <w:t>–</w:t>
      </w:r>
      <w:r w:rsidR="00C5664D" w:rsidRPr="008E2A0F">
        <w:rPr>
          <w:sz w:val="22"/>
          <w:szCs w:val="22"/>
          <w:lang w:eastAsia="x-none"/>
        </w:rPr>
        <w:t xml:space="preserve"> czwartek 7.30 – 15.30; </w:t>
      </w:r>
      <w:r w:rsidR="00C5664D" w:rsidRPr="008E2A0F">
        <w:rPr>
          <w:sz w:val="22"/>
          <w:szCs w:val="22"/>
        </w:rPr>
        <w:t>piątek 7:30 – 14.00</w:t>
      </w:r>
    </w:p>
    <w:p w14:paraId="5E19A59C" w14:textId="77777777" w:rsidR="00DA7B2D" w:rsidRPr="008E2A0F" w:rsidRDefault="00DA7B2D" w:rsidP="008E2A0F">
      <w:pPr>
        <w:suppressAutoHyphens/>
        <w:spacing w:after="120" w:line="23" w:lineRule="atLeast"/>
        <w:ind w:left="57"/>
        <w:jc w:val="both"/>
        <w:rPr>
          <w:sz w:val="22"/>
          <w:szCs w:val="22"/>
          <w:lang w:eastAsia="ar-SA"/>
        </w:rPr>
      </w:pPr>
    </w:p>
    <w:p w14:paraId="70C7D658" w14:textId="4537C27C" w:rsidR="00AE484F" w:rsidRPr="008E2A0F" w:rsidRDefault="00C5664D" w:rsidP="00695968">
      <w:pPr>
        <w:pStyle w:val="Akapitzlist"/>
        <w:numPr>
          <w:ilvl w:val="0"/>
          <w:numId w:val="101"/>
        </w:numPr>
        <w:suppressAutoHyphens/>
        <w:spacing w:after="120" w:line="23" w:lineRule="atLeast"/>
        <w:ind w:left="567" w:hanging="567"/>
        <w:jc w:val="both"/>
        <w:rPr>
          <w:b/>
          <w:bCs/>
          <w:sz w:val="22"/>
          <w:szCs w:val="22"/>
          <w:lang w:eastAsia="ar-SA"/>
        </w:rPr>
      </w:pPr>
      <w:r w:rsidRPr="008E2A0F">
        <w:rPr>
          <w:b/>
          <w:bCs/>
          <w:sz w:val="22"/>
          <w:szCs w:val="22"/>
          <w:lang w:eastAsia="ar-SA"/>
        </w:rPr>
        <w:t>S</w:t>
      </w:r>
      <w:r w:rsidR="00AE484F" w:rsidRPr="008E2A0F">
        <w:rPr>
          <w:b/>
          <w:bCs/>
          <w:sz w:val="22"/>
          <w:szCs w:val="22"/>
          <w:lang w:eastAsia="ar-SA"/>
        </w:rPr>
        <w:t xml:space="preserve">trona internetowa prowadzonego postępowania: </w:t>
      </w:r>
    </w:p>
    <w:p w14:paraId="198FFF54" w14:textId="77777777" w:rsidR="00DA7B2D" w:rsidRPr="008E2A0F" w:rsidRDefault="00DA7B2D" w:rsidP="00695968">
      <w:pPr>
        <w:pStyle w:val="Akapitzlist"/>
        <w:numPr>
          <w:ilvl w:val="0"/>
          <w:numId w:val="102"/>
        </w:numPr>
        <w:spacing w:after="120" w:line="23" w:lineRule="atLeast"/>
        <w:ind w:left="1134" w:hanging="567"/>
        <w:jc w:val="both"/>
        <w:rPr>
          <w:sz w:val="22"/>
          <w:szCs w:val="22"/>
        </w:rPr>
      </w:pPr>
      <w:r w:rsidRPr="008E2A0F">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p w14:paraId="4442F6A8" w14:textId="212C1B8A" w:rsidR="00DA7B2D" w:rsidRPr="008E2A0F" w:rsidRDefault="00DA7B2D" w:rsidP="00695968">
      <w:pPr>
        <w:pStyle w:val="Akapitzlist"/>
        <w:numPr>
          <w:ilvl w:val="0"/>
          <w:numId w:val="102"/>
        </w:numPr>
        <w:spacing w:after="120" w:line="23" w:lineRule="atLeast"/>
        <w:ind w:left="1134" w:hanging="567"/>
        <w:jc w:val="both"/>
        <w:rPr>
          <w:sz w:val="22"/>
          <w:szCs w:val="22"/>
        </w:rPr>
      </w:pPr>
      <w:r w:rsidRPr="008E2A0F">
        <w:rPr>
          <w:rStyle w:val="Hipercze"/>
          <w:color w:val="auto"/>
          <w:sz w:val="22"/>
          <w:szCs w:val="22"/>
          <w:u w:val="none"/>
        </w:rPr>
        <w:t>Zamawiający informuje, iż na stronie internetowej Biuletynu Informacji Publicznej Urzędu Gminy Psary tj.</w:t>
      </w:r>
      <w:r w:rsidRPr="008E2A0F">
        <w:rPr>
          <w:sz w:val="22"/>
          <w:szCs w:val="22"/>
        </w:rPr>
        <w:t xml:space="preserve"> </w:t>
      </w:r>
      <w:hyperlink r:id="rId16" w:history="1">
        <w:r w:rsidRPr="008E2A0F">
          <w:rPr>
            <w:rStyle w:val="Hipercze"/>
            <w:sz w:val="22"/>
            <w:szCs w:val="22"/>
          </w:rPr>
          <w:t>http://www.bip.psary.pl</w:t>
        </w:r>
      </w:hyperlink>
      <w:r w:rsidRPr="008E2A0F">
        <w:rPr>
          <w:sz w:val="22"/>
          <w:szCs w:val="22"/>
        </w:rPr>
        <w:t xml:space="preserve"> </w:t>
      </w:r>
      <w:r w:rsidRPr="008E2A0F">
        <w:rPr>
          <w:rStyle w:val="Hipercze"/>
          <w:color w:val="auto"/>
          <w:sz w:val="22"/>
          <w:szCs w:val="22"/>
          <w:u w:val="none"/>
        </w:rPr>
        <w:t>– znajduje się przekierowanie</w:t>
      </w:r>
      <w:r w:rsidR="00E12AFE" w:rsidRPr="008E2A0F">
        <w:rPr>
          <w:rStyle w:val="Hipercze"/>
          <w:color w:val="auto"/>
          <w:sz w:val="22"/>
          <w:szCs w:val="22"/>
          <w:u w:val="none"/>
        </w:rPr>
        <w:t xml:space="preserve">/odesłanie </w:t>
      </w:r>
      <w:r w:rsidRPr="008E2A0F">
        <w:rPr>
          <w:rStyle w:val="Hipercze"/>
          <w:color w:val="auto"/>
          <w:sz w:val="22"/>
          <w:szCs w:val="22"/>
          <w:u w:val="none"/>
        </w:rPr>
        <w:t>do Platformy zakupowej  Zamawiającego</w:t>
      </w:r>
      <w:bookmarkStart w:id="1" w:name="_Hlk84842232"/>
      <w:r w:rsidRPr="008E2A0F">
        <w:rPr>
          <w:rStyle w:val="Hipercze"/>
          <w:color w:val="auto"/>
          <w:sz w:val="22"/>
          <w:szCs w:val="22"/>
          <w:u w:val="none"/>
        </w:rPr>
        <w:t xml:space="preserve">: </w:t>
      </w:r>
      <w:hyperlink r:id="rId17"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bookmarkEnd w:id="1"/>
    <w:p w14:paraId="30558233" w14:textId="5B2D17FD" w:rsidR="00DA7B2D" w:rsidRPr="008E2A0F" w:rsidRDefault="00E12AFE" w:rsidP="00695968">
      <w:pPr>
        <w:pStyle w:val="Akapitzlist"/>
        <w:numPr>
          <w:ilvl w:val="0"/>
          <w:numId w:val="101"/>
        </w:numPr>
        <w:spacing w:after="600" w:line="23" w:lineRule="atLeast"/>
        <w:ind w:left="567" w:hanging="567"/>
        <w:jc w:val="both"/>
        <w:rPr>
          <w:sz w:val="22"/>
          <w:szCs w:val="22"/>
          <w:u w:val="single"/>
        </w:rPr>
      </w:pPr>
      <w:r w:rsidRPr="008E2A0F">
        <w:rPr>
          <w:sz w:val="22"/>
          <w:szCs w:val="22"/>
        </w:rPr>
        <w:t>W</w:t>
      </w:r>
      <w:r w:rsidR="00DA7B2D" w:rsidRPr="008E2A0F">
        <w:rPr>
          <w:sz w:val="22"/>
          <w:szCs w:val="22"/>
        </w:rPr>
        <w:t xml:space="preserve">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E2A0F">
        <w:rPr>
          <w:sz w:val="22"/>
          <w:szCs w:val="22"/>
        </w:rPr>
        <w:br/>
      </w:r>
      <w:r w:rsidR="00DA7B2D" w:rsidRPr="008E2A0F">
        <w:rPr>
          <w:sz w:val="22"/>
          <w:szCs w:val="22"/>
        </w:rPr>
        <w:t>w rozdziale XII niniejszej Specyfikacji Warunków Zamówienia.</w:t>
      </w:r>
    </w:p>
    <w:p w14:paraId="4A40D610" w14:textId="475EED79" w:rsidR="005064DB" w:rsidRPr="008E2A0F"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8E2A0F">
        <w:rPr>
          <w:b/>
          <w:sz w:val="22"/>
          <w:szCs w:val="22"/>
        </w:rPr>
        <w:t>ROZDZIAŁ II</w:t>
      </w:r>
      <w:r w:rsidR="00BD47AE" w:rsidRPr="008E2A0F">
        <w:rPr>
          <w:b/>
          <w:sz w:val="22"/>
          <w:szCs w:val="22"/>
        </w:rPr>
        <w:t xml:space="preserve">. </w:t>
      </w:r>
      <w:r w:rsidR="00BD47AE" w:rsidRPr="008E2A0F">
        <w:rPr>
          <w:b/>
          <w:sz w:val="22"/>
          <w:szCs w:val="22"/>
        </w:rPr>
        <w:tab/>
      </w:r>
      <w:r w:rsidR="005064DB" w:rsidRPr="008E2A0F">
        <w:rPr>
          <w:b/>
          <w:sz w:val="22"/>
          <w:szCs w:val="22"/>
        </w:rPr>
        <w:t>TRYB U</w:t>
      </w:r>
      <w:r w:rsidR="00E0767A" w:rsidRPr="008E2A0F">
        <w:rPr>
          <w:b/>
          <w:sz w:val="22"/>
          <w:szCs w:val="22"/>
        </w:rPr>
        <w:t>DZIELENIA ZAMÓWIENIA</w:t>
      </w:r>
    </w:p>
    <w:p w14:paraId="08A1F953" w14:textId="1585D7CD" w:rsidR="005064DB" w:rsidRPr="008E2A0F" w:rsidRDefault="005064DB" w:rsidP="008E2A0F">
      <w:pPr>
        <w:pStyle w:val="Akapitzlist"/>
        <w:numPr>
          <w:ilvl w:val="0"/>
          <w:numId w:val="44"/>
        </w:numPr>
        <w:spacing w:after="120" w:line="23" w:lineRule="atLeast"/>
        <w:ind w:left="567" w:hanging="567"/>
        <w:jc w:val="both"/>
        <w:rPr>
          <w:sz w:val="22"/>
          <w:szCs w:val="22"/>
        </w:rPr>
      </w:pPr>
      <w:r w:rsidRPr="008E2A0F">
        <w:rPr>
          <w:sz w:val="22"/>
          <w:szCs w:val="22"/>
        </w:rPr>
        <w:t xml:space="preserve">Postępowanie prowadzone jest w </w:t>
      </w:r>
      <w:r w:rsidRPr="008E2A0F">
        <w:rPr>
          <w:b/>
          <w:sz w:val="22"/>
          <w:szCs w:val="22"/>
        </w:rPr>
        <w:t>trybie</w:t>
      </w:r>
      <w:r w:rsidRPr="008E2A0F">
        <w:rPr>
          <w:sz w:val="22"/>
          <w:szCs w:val="22"/>
        </w:rPr>
        <w:t xml:space="preserve"> </w:t>
      </w:r>
      <w:r w:rsidR="00E0767A" w:rsidRPr="008E2A0F">
        <w:rPr>
          <w:b/>
          <w:sz w:val="22"/>
          <w:szCs w:val="22"/>
        </w:rPr>
        <w:t>podstawowym,</w:t>
      </w:r>
      <w:r w:rsidR="00E0767A" w:rsidRPr="008E2A0F">
        <w:rPr>
          <w:sz w:val="22"/>
          <w:szCs w:val="22"/>
        </w:rPr>
        <w:t xml:space="preserve"> zgodnie z ustawą z dnia 11 września 2019 </w:t>
      </w:r>
      <w:r w:rsidRPr="008E2A0F">
        <w:rPr>
          <w:sz w:val="22"/>
          <w:szCs w:val="22"/>
        </w:rPr>
        <w:t>r. Prawo zamówi</w:t>
      </w:r>
      <w:r w:rsidR="00E0767A" w:rsidRPr="008E2A0F">
        <w:rPr>
          <w:sz w:val="22"/>
          <w:szCs w:val="22"/>
        </w:rPr>
        <w:t>eń publicznych (</w:t>
      </w:r>
      <w:r w:rsidRPr="008E2A0F">
        <w:rPr>
          <w:sz w:val="22"/>
          <w:szCs w:val="22"/>
        </w:rPr>
        <w:t>Dz. U. z 20</w:t>
      </w:r>
      <w:r w:rsidR="00DA7B2D" w:rsidRPr="008E2A0F">
        <w:rPr>
          <w:sz w:val="22"/>
          <w:szCs w:val="22"/>
        </w:rPr>
        <w:t>21</w:t>
      </w:r>
      <w:r w:rsidR="00E0767A" w:rsidRPr="008E2A0F">
        <w:rPr>
          <w:sz w:val="22"/>
          <w:szCs w:val="22"/>
        </w:rPr>
        <w:t xml:space="preserve"> </w:t>
      </w:r>
      <w:r w:rsidRPr="008E2A0F">
        <w:rPr>
          <w:sz w:val="22"/>
          <w:szCs w:val="22"/>
        </w:rPr>
        <w:t xml:space="preserve">r. poz. </w:t>
      </w:r>
      <w:r w:rsidR="00DA7B2D" w:rsidRPr="008E2A0F">
        <w:rPr>
          <w:sz w:val="22"/>
          <w:szCs w:val="22"/>
        </w:rPr>
        <w:t>1129</w:t>
      </w:r>
      <w:r w:rsidRPr="008E2A0F">
        <w:rPr>
          <w:sz w:val="22"/>
          <w:szCs w:val="22"/>
        </w:rPr>
        <w:t xml:space="preserve"> z późn.</w:t>
      </w:r>
      <w:r w:rsidR="00E0767A" w:rsidRPr="008E2A0F">
        <w:rPr>
          <w:sz w:val="22"/>
          <w:szCs w:val="22"/>
        </w:rPr>
        <w:t xml:space="preserve">zm.) zwaną </w:t>
      </w:r>
      <w:r w:rsidR="00B4667B" w:rsidRPr="008E2A0F">
        <w:rPr>
          <w:sz w:val="22"/>
          <w:szCs w:val="22"/>
        </w:rPr>
        <w:t>w dalszej części ustawą</w:t>
      </w:r>
      <w:r w:rsidRPr="008E2A0F">
        <w:rPr>
          <w:sz w:val="22"/>
          <w:szCs w:val="22"/>
        </w:rPr>
        <w:t>. W sprawach nieureg</w:t>
      </w:r>
      <w:r w:rsidR="00E0767A" w:rsidRPr="008E2A0F">
        <w:rPr>
          <w:sz w:val="22"/>
          <w:szCs w:val="22"/>
        </w:rPr>
        <w:t>ulowanych zapisami niniejszej S</w:t>
      </w:r>
      <w:r w:rsidRPr="008E2A0F">
        <w:rPr>
          <w:sz w:val="22"/>
          <w:szCs w:val="22"/>
        </w:rPr>
        <w:t>WZ, stosuje się przepisy</w:t>
      </w:r>
      <w:r w:rsidR="002E63FB" w:rsidRPr="008E2A0F">
        <w:rPr>
          <w:sz w:val="22"/>
          <w:szCs w:val="22"/>
        </w:rPr>
        <w:t xml:space="preserve"> wspomnianej ustawy</w:t>
      </w:r>
      <w:r w:rsidR="003B21A1" w:rsidRPr="008E2A0F">
        <w:rPr>
          <w:sz w:val="22"/>
          <w:szCs w:val="22"/>
        </w:rPr>
        <w:t xml:space="preserve"> wraz z aktami wykonawczymi do tej ustawy.</w:t>
      </w:r>
    </w:p>
    <w:p w14:paraId="29B994F7" w14:textId="1FA7DE77" w:rsidR="00A516EF" w:rsidRPr="008E2A0F" w:rsidRDefault="00A516EF" w:rsidP="008E2A0F">
      <w:pPr>
        <w:pStyle w:val="Akapitzlist"/>
        <w:numPr>
          <w:ilvl w:val="0"/>
          <w:numId w:val="44"/>
        </w:numPr>
        <w:spacing w:after="120" w:line="23" w:lineRule="atLeast"/>
        <w:ind w:left="567" w:hanging="567"/>
        <w:jc w:val="both"/>
        <w:rPr>
          <w:sz w:val="22"/>
          <w:szCs w:val="22"/>
        </w:rPr>
      </w:pPr>
      <w:r w:rsidRPr="008E2A0F">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01B3B340" w:rsidR="00E12AFE" w:rsidRDefault="00E12AFE" w:rsidP="007033A6">
      <w:pPr>
        <w:pStyle w:val="Akapitzlist"/>
        <w:numPr>
          <w:ilvl w:val="0"/>
          <w:numId w:val="44"/>
        </w:numPr>
        <w:spacing w:after="600" w:line="23" w:lineRule="atLeast"/>
        <w:ind w:left="567" w:hanging="567"/>
        <w:jc w:val="both"/>
        <w:rPr>
          <w:sz w:val="22"/>
          <w:szCs w:val="22"/>
        </w:rPr>
      </w:pPr>
      <w:r w:rsidRPr="008E2A0F">
        <w:rPr>
          <w:sz w:val="22"/>
          <w:szCs w:val="22"/>
        </w:rPr>
        <w:t>Postępowanie prowadzone jest dla wartości zamówienia mniejszej niż próg unijny.</w:t>
      </w:r>
    </w:p>
    <w:p w14:paraId="48044696" w14:textId="360FC537" w:rsidR="00F72BCD" w:rsidRPr="008E2A0F" w:rsidRDefault="00B4667B" w:rsidP="00A438C5">
      <w:pPr>
        <w:pBdr>
          <w:bottom w:val="single" w:sz="4" w:space="1" w:color="auto"/>
        </w:pBdr>
        <w:tabs>
          <w:tab w:val="left" w:pos="567"/>
          <w:tab w:val="left" w:pos="2127"/>
        </w:tabs>
        <w:spacing w:after="120" w:line="23" w:lineRule="atLeast"/>
        <w:jc w:val="both"/>
        <w:rPr>
          <w:b/>
          <w:sz w:val="22"/>
          <w:szCs w:val="22"/>
        </w:rPr>
      </w:pPr>
      <w:r w:rsidRPr="008E2A0F">
        <w:rPr>
          <w:b/>
          <w:sz w:val="22"/>
          <w:szCs w:val="22"/>
        </w:rPr>
        <w:lastRenderedPageBreak/>
        <w:t>ROZDZIAŁ III</w:t>
      </w:r>
      <w:r w:rsidR="00BD47AE" w:rsidRPr="008E2A0F">
        <w:rPr>
          <w:b/>
          <w:sz w:val="22"/>
          <w:szCs w:val="22"/>
        </w:rPr>
        <w:t xml:space="preserve">. </w:t>
      </w:r>
      <w:r w:rsidR="00BD47AE" w:rsidRPr="008E2A0F">
        <w:rPr>
          <w:b/>
          <w:sz w:val="22"/>
          <w:szCs w:val="22"/>
        </w:rPr>
        <w:tab/>
      </w:r>
      <w:r w:rsidR="00F72BCD" w:rsidRPr="008E2A0F">
        <w:rPr>
          <w:b/>
          <w:sz w:val="22"/>
          <w:szCs w:val="22"/>
        </w:rPr>
        <w:t>OPIS</w:t>
      </w:r>
      <w:r w:rsidR="00F72BCD" w:rsidRPr="008E2A0F">
        <w:rPr>
          <w:sz w:val="22"/>
          <w:szCs w:val="22"/>
        </w:rPr>
        <w:t xml:space="preserve"> </w:t>
      </w:r>
      <w:r w:rsidR="00F72BCD" w:rsidRPr="008E2A0F">
        <w:rPr>
          <w:b/>
          <w:sz w:val="22"/>
          <w:szCs w:val="22"/>
        </w:rPr>
        <w:t>PRZEDMIOTU ZAMÓWIENIA</w:t>
      </w:r>
    </w:p>
    <w:p w14:paraId="361F8C44" w14:textId="18082585" w:rsidR="007033A6" w:rsidRPr="00514158" w:rsidRDefault="007033A6" w:rsidP="00425B5E">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bookmarkStart w:id="2" w:name="_Hlk34121606"/>
      <w:r w:rsidRPr="00514158">
        <w:rPr>
          <w:rStyle w:val="Domylnaczcionkaakapitu5"/>
          <w:rFonts w:eastAsia="Symbol"/>
          <w:sz w:val="22"/>
          <w:szCs w:val="22"/>
        </w:rPr>
        <w:t xml:space="preserve">Przedmiotem zamówienia jest </w:t>
      </w:r>
      <w:r w:rsidR="00425B5E" w:rsidRPr="00514158">
        <w:rPr>
          <w:rStyle w:val="Domylnaczcionkaakapitu5"/>
          <w:rFonts w:eastAsia="Symbol"/>
          <w:color w:val="000000"/>
          <w:sz w:val="22"/>
          <w:szCs w:val="22"/>
        </w:rPr>
        <w:t xml:space="preserve">rozbudowa budynku Centrum Medycznego w Psarach </w:t>
      </w:r>
      <w:r w:rsidR="00425B5E" w:rsidRPr="00514158">
        <w:rPr>
          <w:rStyle w:val="Domylnaczcionkaakapitu5"/>
          <w:rFonts w:eastAsia="Symbol"/>
          <w:color w:val="000000"/>
          <w:sz w:val="22"/>
          <w:szCs w:val="22"/>
        </w:rPr>
        <w:br/>
        <w:t>o zewnętrzny szyb windowy na działce nr 2367/11 przy ulicy Malinowickiej 1A w Psarach.</w:t>
      </w:r>
      <w:r w:rsidRPr="00514158">
        <w:rPr>
          <w:rStyle w:val="Domylnaczcionkaakapitu5"/>
          <w:rFonts w:eastAsia="Symbol"/>
          <w:sz w:val="22"/>
          <w:szCs w:val="22"/>
        </w:rPr>
        <w:t xml:space="preserve"> </w:t>
      </w:r>
    </w:p>
    <w:bookmarkEnd w:id="2"/>
    <w:p w14:paraId="34E93E14" w14:textId="2B558D19" w:rsidR="00BD47AE" w:rsidRPr="008E2A0F" w:rsidRDefault="00BD47AE" w:rsidP="002C793E">
      <w:pPr>
        <w:widowControl w:val="0"/>
        <w:numPr>
          <w:ilvl w:val="0"/>
          <w:numId w:val="59"/>
        </w:numPr>
        <w:tabs>
          <w:tab w:val="left" w:pos="475"/>
        </w:tabs>
        <w:autoSpaceDE w:val="0"/>
        <w:autoSpaceDN w:val="0"/>
        <w:spacing w:after="120" w:line="23" w:lineRule="atLeast"/>
        <w:ind w:left="567" w:hanging="567"/>
        <w:jc w:val="both"/>
        <w:rPr>
          <w:rFonts w:eastAsia="TeXGyrePagella"/>
          <w:sz w:val="22"/>
          <w:szCs w:val="22"/>
          <w:lang w:eastAsia="en-US"/>
        </w:rPr>
      </w:pPr>
      <w:r w:rsidRPr="008E2A0F">
        <w:rPr>
          <w:rFonts w:eastAsia="TeXGyrePagella"/>
          <w:sz w:val="22"/>
          <w:szCs w:val="22"/>
          <w:lang w:eastAsia="en-US"/>
        </w:rPr>
        <w:t>Oznaczenie przedmiotu zamówienia wg Wspólnego Słownika Zamówień</w:t>
      </w:r>
      <w:r w:rsidRPr="008E2A0F">
        <w:rPr>
          <w:rFonts w:eastAsia="TeXGyrePagella"/>
          <w:spacing w:val="-13"/>
          <w:sz w:val="22"/>
          <w:szCs w:val="22"/>
          <w:lang w:eastAsia="en-US"/>
        </w:rPr>
        <w:t xml:space="preserve"> </w:t>
      </w:r>
      <w:r w:rsidRPr="008E2A0F">
        <w:rPr>
          <w:rFonts w:eastAsia="TeXGyrePagella"/>
          <w:sz w:val="22"/>
          <w:szCs w:val="22"/>
          <w:lang w:eastAsia="en-US"/>
        </w:rPr>
        <w:t>CPV:</w:t>
      </w:r>
    </w:p>
    <w:p w14:paraId="72FF51D7" w14:textId="03DFCB15" w:rsidR="00BD47AE" w:rsidRPr="008E2A0F" w:rsidRDefault="00CB07DE" w:rsidP="008E2A0F">
      <w:pPr>
        <w:widowControl w:val="0"/>
        <w:autoSpaceDE w:val="0"/>
        <w:autoSpaceDN w:val="0"/>
        <w:spacing w:after="120" w:line="23" w:lineRule="atLeast"/>
        <w:ind w:left="474"/>
        <w:jc w:val="both"/>
        <w:rPr>
          <w:rFonts w:eastAsia="TeXGyrePagella"/>
          <w:b/>
          <w:bCs/>
          <w:sz w:val="22"/>
          <w:szCs w:val="22"/>
          <w:lang w:eastAsia="en-US"/>
        </w:rPr>
      </w:pPr>
      <w:r w:rsidRPr="008E2A0F">
        <w:rPr>
          <w:rFonts w:eastAsia="TeXGyrePagella"/>
          <w:b/>
          <w:bCs/>
          <w:sz w:val="22"/>
          <w:szCs w:val="22"/>
          <w:lang w:eastAsia="en-US"/>
        </w:rPr>
        <w:t>Główny p</w:t>
      </w:r>
      <w:r w:rsidR="00BD47AE" w:rsidRPr="008E2A0F">
        <w:rPr>
          <w:rFonts w:eastAsia="TeXGyrePagella"/>
          <w:b/>
          <w:bCs/>
          <w:sz w:val="22"/>
          <w:szCs w:val="22"/>
          <w:lang w:eastAsia="en-US"/>
        </w:rPr>
        <w:t>rzedmiot główny:</w:t>
      </w:r>
    </w:p>
    <w:p w14:paraId="6D9E2726" w14:textId="0EB2B76E" w:rsidR="007C5B33" w:rsidRPr="008E2A0F" w:rsidRDefault="007C5B33" w:rsidP="008E2A0F">
      <w:pPr>
        <w:widowControl w:val="0"/>
        <w:autoSpaceDE w:val="0"/>
        <w:autoSpaceDN w:val="0"/>
        <w:spacing w:after="120" w:line="23" w:lineRule="atLeast"/>
        <w:ind w:firstLine="473"/>
        <w:jc w:val="both"/>
        <w:rPr>
          <w:rFonts w:eastAsia="TeXGyrePagella"/>
          <w:sz w:val="22"/>
          <w:szCs w:val="22"/>
          <w:lang w:eastAsia="en-US"/>
        </w:rPr>
      </w:pPr>
      <w:r w:rsidRPr="006470A9">
        <w:rPr>
          <w:kern w:val="3"/>
          <w:sz w:val="22"/>
          <w:szCs w:val="22"/>
        </w:rPr>
        <w:t xml:space="preserve">45000000-7 </w:t>
      </w:r>
      <w:r w:rsidRPr="006470A9">
        <w:rPr>
          <w:color w:val="000000"/>
          <w:kern w:val="3"/>
          <w:sz w:val="22"/>
          <w:szCs w:val="22"/>
        </w:rPr>
        <w:t xml:space="preserve">– </w:t>
      </w:r>
      <w:r w:rsidRPr="006470A9">
        <w:rPr>
          <w:kern w:val="3"/>
          <w:sz w:val="22"/>
          <w:szCs w:val="22"/>
        </w:rPr>
        <w:t>Roboty budowlane</w:t>
      </w:r>
    </w:p>
    <w:p w14:paraId="72395297" w14:textId="1E6788F0" w:rsidR="007C5B33" w:rsidRPr="008E2A0F" w:rsidRDefault="00CB07DE"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8E2A0F">
        <w:rPr>
          <w:rFonts w:eastAsia="TeXGyrePagella"/>
          <w:b/>
          <w:bCs/>
          <w:sz w:val="22"/>
          <w:szCs w:val="22"/>
          <w:lang w:eastAsia="en-US"/>
        </w:rPr>
        <w:t>Dodatkowy p</w:t>
      </w:r>
      <w:r w:rsidR="00BD47AE" w:rsidRPr="008E2A0F">
        <w:rPr>
          <w:rFonts w:eastAsia="TeXGyrePagella"/>
          <w:b/>
          <w:bCs/>
          <w:sz w:val="22"/>
          <w:szCs w:val="22"/>
          <w:lang w:eastAsia="en-US"/>
        </w:rPr>
        <w:t>rzedmioty</w:t>
      </w:r>
      <w:r w:rsidRPr="008E2A0F">
        <w:rPr>
          <w:rFonts w:eastAsia="TeXGyrePagella"/>
          <w:b/>
          <w:bCs/>
          <w:sz w:val="22"/>
          <w:szCs w:val="22"/>
          <w:lang w:eastAsia="en-US"/>
        </w:rPr>
        <w:t xml:space="preserve"> zamówienia</w:t>
      </w:r>
      <w:r w:rsidR="00BD47AE" w:rsidRPr="008E2A0F">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1E25B8" w:rsidRPr="003A043A" w14:paraId="1A2E5CF5" w14:textId="77777777" w:rsidTr="00834D63">
        <w:trPr>
          <w:trHeight w:val="449"/>
        </w:trPr>
        <w:tc>
          <w:tcPr>
            <w:tcW w:w="1417" w:type="dxa"/>
            <w:vAlign w:val="center"/>
          </w:tcPr>
          <w:p w14:paraId="0939C69F" w14:textId="3DADE6C1" w:rsidR="001E25B8" w:rsidRPr="003A043A" w:rsidRDefault="000A1490" w:rsidP="001E25B8">
            <w:pPr>
              <w:widowControl w:val="0"/>
              <w:autoSpaceDE w:val="0"/>
              <w:spacing w:after="120" w:line="23" w:lineRule="atLeast"/>
              <w:jc w:val="both"/>
              <w:textAlignment w:val="baseline"/>
              <w:rPr>
                <w:kern w:val="2"/>
                <w:sz w:val="22"/>
                <w:szCs w:val="22"/>
              </w:rPr>
            </w:pPr>
            <w:r w:rsidRPr="003A043A">
              <w:rPr>
                <w:rFonts w:eastAsia="SimSun, 宋体"/>
                <w:kern w:val="3"/>
                <w:sz w:val="22"/>
                <w:szCs w:val="22"/>
                <w:lang w:bidi="hi-IN"/>
              </w:rPr>
              <w:t>45100000-8</w:t>
            </w:r>
          </w:p>
        </w:tc>
        <w:tc>
          <w:tcPr>
            <w:tcW w:w="567" w:type="dxa"/>
            <w:vAlign w:val="center"/>
          </w:tcPr>
          <w:p w14:paraId="088573BE" w14:textId="59D242CC" w:rsidR="001E25B8" w:rsidRPr="003A043A"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3A043A">
              <w:rPr>
                <w:rFonts w:eastAsia="TeXGyrePagella"/>
                <w:color w:val="000000"/>
                <w:kern w:val="2"/>
                <w:sz w:val="22"/>
                <w:szCs w:val="22"/>
                <w:lang w:eastAsia="en-US"/>
              </w:rPr>
              <w:t>-</w:t>
            </w:r>
          </w:p>
        </w:tc>
        <w:tc>
          <w:tcPr>
            <w:tcW w:w="7006" w:type="dxa"/>
            <w:vAlign w:val="center"/>
          </w:tcPr>
          <w:p w14:paraId="02B5F96C" w14:textId="11498C67" w:rsidR="001E25B8" w:rsidRPr="003A043A" w:rsidRDefault="000A1490" w:rsidP="000A1490">
            <w:pPr>
              <w:suppressAutoHyphens/>
              <w:autoSpaceDN w:val="0"/>
              <w:spacing w:line="276" w:lineRule="auto"/>
              <w:jc w:val="both"/>
              <w:textAlignment w:val="baseline"/>
              <w:rPr>
                <w:kern w:val="3"/>
                <w:sz w:val="22"/>
                <w:szCs w:val="22"/>
                <w:lang w:eastAsia="zh-CN"/>
              </w:rPr>
            </w:pPr>
            <w:r w:rsidRPr="003A043A">
              <w:rPr>
                <w:rFonts w:eastAsia="SimSun, 宋体"/>
                <w:kern w:val="3"/>
                <w:sz w:val="22"/>
                <w:szCs w:val="22"/>
                <w:lang w:bidi="hi-IN"/>
              </w:rPr>
              <w:t>Przygotowanie terenu pod budowę</w:t>
            </w:r>
          </w:p>
        </w:tc>
      </w:tr>
      <w:tr w:rsidR="001E25B8" w:rsidRPr="003A043A" w14:paraId="2DE988E2" w14:textId="77777777" w:rsidTr="00834D63">
        <w:trPr>
          <w:trHeight w:val="449"/>
        </w:trPr>
        <w:tc>
          <w:tcPr>
            <w:tcW w:w="1417" w:type="dxa"/>
            <w:vAlign w:val="center"/>
          </w:tcPr>
          <w:p w14:paraId="796FD7D2" w14:textId="3E68FF3A" w:rsidR="001E25B8" w:rsidRPr="003A043A" w:rsidRDefault="000A1490" w:rsidP="001E25B8">
            <w:pPr>
              <w:widowControl w:val="0"/>
              <w:autoSpaceDE w:val="0"/>
              <w:spacing w:after="120" w:line="23" w:lineRule="atLeast"/>
              <w:jc w:val="both"/>
              <w:textAlignment w:val="baseline"/>
              <w:rPr>
                <w:rFonts w:eastAsia="Andale Sans UI"/>
                <w:kern w:val="2"/>
                <w:sz w:val="22"/>
                <w:szCs w:val="22"/>
                <w:lang w:eastAsia="zh-CN" w:bidi="en-US"/>
              </w:rPr>
            </w:pPr>
            <w:r w:rsidRPr="003A043A">
              <w:rPr>
                <w:rFonts w:eastAsia="SimSun, 宋体"/>
                <w:kern w:val="3"/>
                <w:sz w:val="22"/>
                <w:szCs w:val="22"/>
                <w:lang w:bidi="hi-IN"/>
              </w:rPr>
              <w:t>45200000-9</w:t>
            </w:r>
          </w:p>
        </w:tc>
        <w:tc>
          <w:tcPr>
            <w:tcW w:w="567" w:type="dxa"/>
            <w:vAlign w:val="center"/>
          </w:tcPr>
          <w:p w14:paraId="52B78029" w14:textId="401AB29B" w:rsidR="001E25B8" w:rsidRPr="003A043A"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3A043A">
              <w:rPr>
                <w:rFonts w:eastAsia="TeXGyrePagella"/>
                <w:color w:val="000000"/>
                <w:kern w:val="2"/>
                <w:sz w:val="22"/>
                <w:szCs w:val="22"/>
                <w:lang w:eastAsia="en-US"/>
              </w:rPr>
              <w:t>-</w:t>
            </w:r>
          </w:p>
        </w:tc>
        <w:tc>
          <w:tcPr>
            <w:tcW w:w="7006" w:type="dxa"/>
            <w:vAlign w:val="center"/>
          </w:tcPr>
          <w:p w14:paraId="64BC7BE2" w14:textId="6267A14D" w:rsidR="001E25B8" w:rsidRPr="003A043A" w:rsidRDefault="000A1490" w:rsidP="000A1490">
            <w:pPr>
              <w:suppressAutoHyphens/>
              <w:autoSpaceDN w:val="0"/>
              <w:spacing w:line="276" w:lineRule="auto"/>
              <w:jc w:val="both"/>
              <w:textAlignment w:val="baseline"/>
              <w:rPr>
                <w:kern w:val="3"/>
                <w:sz w:val="22"/>
                <w:szCs w:val="22"/>
                <w:lang w:eastAsia="zh-CN"/>
              </w:rPr>
            </w:pPr>
            <w:r w:rsidRPr="003A043A">
              <w:rPr>
                <w:rFonts w:eastAsia="SimSun, 宋体"/>
                <w:kern w:val="3"/>
                <w:sz w:val="22"/>
                <w:szCs w:val="22"/>
                <w:lang w:bidi="hi-IN"/>
              </w:rPr>
              <w:t xml:space="preserve">Roboty budowlane w zakresie wznoszenia kompletnych obiektów budowlanych lub ich części oraz roboty w zakresie inżynierii lądowej </w:t>
            </w:r>
            <w:r w:rsidR="00A10F32" w:rsidRPr="003A043A">
              <w:rPr>
                <w:rFonts w:eastAsia="SimSun, 宋体"/>
                <w:kern w:val="3"/>
                <w:sz w:val="22"/>
                <w:szCs w:val="22"/>
                <w:lang w:bidi="hi-IN"/>
              </w:rPr>
              <w:br/>
            </w:r>
            <w:r w:rsidRPr="003A043A">
              <w:rPr>
                <w:rFonts w:eastAsia="SimSun, 宋体"/>
                <w:kern w:val="3"/>
                <w:sz w:val="22"/>
                <w:szCs w:val="22"/>
                <w:lang w:bidi="hi-IN"/>
              </w:rPr>
              <w:t xml:space="preserve">i wodnej </w:t>
            </w:r>
          </w:p>
        </w:tc>
      </w:tr>
      <w:tr w:rsidR="001E25B8" w:rsidRPr="004219AB" w14:paraId="1DF2248E" w14:textId="77777777" w:rsidTr="00834D63">
        <w:trPr>
          <w:trHeight w:val="449"/>
        </w:trPr>
        <w:tc>
          <w:tcPr>
            <w:tcW w:w="1417" w:type="dxa"/>
            <w:vAlign w:val="center"/>
          </w:tcPr>
          <w:p w14:paraId="1998E106" w14:textId="0637BA49" w:rsidR="001E25B8" w:rsidRPr="004219AB" w:rsidRDefault="000A1490" w:rsidP="001E25B8">
            <w:pPr>
              <w:widowControl w:val="0"/>
              <w:autoSpaceDE w:val="0"/>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45313100-5</w:t>
            </w:r>
          </w:p>
        </w:tc>
        <w:tc>
          <w:tcPr>
            <w:tcW w:w="567" w:type="dxa"/>
            <w:vAlign w:val="center"/>
          </w:tcPr>
          <w:p w14:paraId="18FD6485" w14:textId="5B42BD2C" w:rsidR="001E25B8" w:rsidRPr="004219AB"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4C0604C7" w14:textId="722DD5BF" w:rsidR="001E25B8" w:rsidRPr="004219AB" w:rsidRDefault="000A1490" w:rsidP="001E25B8">
            <w:pPr>
              <w:autoSpaceDE w:val="0"/>
              <w:jc w:val="both"/>
              <w:rPr>
                <w:sz w:val="22"/>
                <w:szCs w:val="22"/>
                <w:lang w:eastAsia="zh-CN"/>
              </w:rPr>
            </w:pPr>
            <w:r w:rsidRPr="004219AB">
              <w:rPr>
                <w:rFonts w:eastAsia="SimSun, 宋体"/>
                <w:kern w:val="3"/>
                <w:sz w:val="22"/>
                <w:szCs w:val="22"/>
                <w:lang w:bidi="hi-IN"/>
              </w:rPr>
              <w:t xml:space="preserve">Instalowanie </w:t>
            </w:r>
            <w:r w:rsidR="00F26D77" w:rsidRPr="004219AB">
              <w:rPr>
                <w:rFonts w:eastAsia="SimSun, 宋体"/>
                <w:kern w:val="3"/>
                <w:sz w:val="22"/>
                <w:szCs w:val="22"/>
                <w:lang w:bidi="hi-IN"/>
              </w:rPr>
              <w:t>wind</w:t>
            </w:r>
          </w:p>
        </w:tc>
      </w:tr>
      <w:tr w:rsidR="001E25B8" w:rsidRPr="004219AB" w14:paraId="0A32F746" w14:textId="77777777" w:rsidTr="00834D63">
        <w:trPr>
          <w:trHeight w:val="449"/>
        </w:trPr>
        <w:tc>
          <w:tcPr>
            <w:tcW w:w="1417" w:type="dxa"/>
            <w:vAlign w:val="center"/>
          </w:tcPr>
          <w:p w14:paraId="0EF08229" w14:textId="4F812DBA" w:rsidR="001E25B8" w:rsidRPr="004219AB" w:rsidRDefault="000A1490" w:rsidP="001E25B8">
            <w:pPr>
              <w:widowControl w:val="0"/>
              <w:autoSpaceDE w:val="0"/>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45300000-0</w:t>
            </w:r>
          </w:p>
        </w:tc>
        <w:tc>
          <w:tcPr>
            <w:tcW w:w="567" w:type="dxa"/>
            <w:vAlign w:val="center"/>
          </w:tcPr>
          <w:p w14:paraId="3BBE057C" w14:textId="2A602B29" w:rsidR="001E25B8" w:rsidRPr="004219AB"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03E52E6E" w14:textId="29C41482" w:rsidR="001E25B8" w:rsidRPr="004219AB" w:rsidRDefault="000A1490" w:rsidP="001E25B8">
            <w:pPr>
              <w:autoSpaceDE w:val="0"/>
              <w:jc w:val="both"/>
              <w:rPr>
                <w:sz w:val="22"/>
                <w:szCs w:val="22"/>
                <w:lang w:eastAsia="zh-CN"/>
              </w:rPr>
            </w:pPr>
            <w:r w:rsidRPr="004219AB">
              <w:rPr>
                <w:rFonts w:eastAsia="SimSun, 宋体"/>
                <w:kern w:val="3"/>
                <w:sz w:val="22"/>
                <w:szCs w:val="22"/>
                <w:lang w:bidi="hi-IN"/>
              </w:rPr>
              <w:t>Roboty instalacyjne w budynku</w:t>
            </w:r>
            <w:r w:rsidRPr="004219AB">
              <w:rPr>
                <w:rFonts w:eastAsia="SimSun, 宋体"/>
                <w:kern w:val="3"/>
                <w:sz w:val="22"/>
                <w:szCs w:val="22"/>
                <w:lang w:bidi="hi-IN"/>
              </w:rPr>
              <w:tab/>
              <w:t xml:space="preserve">  </w:t>
            </w:r>
          </w:p>
        </w:tc>
      </w:tr>
      <w:tr w:rsidR="001E25B8" w:rsidRPr="004219AB" w14:paraId="485A4E03" w14:textId="77777777" w:rsidTr="00DD0073">
        <w:trPr>
          <w:trHeight w:val="421"/>
        </w:trPr>
        <w:tc>
          <w:tcPr>
            <w:tcW w:w="1417" w:type="dxa"/>
            <w:vAlign w:val="center"/>
          </w:tcPr>
          <w:p w14:paraId="3EB28805" w14:textId="4FEB402F" w:rsidR="001E25B8" w:rsidRPr="004219AB" w:rsidRDefault="000A1490" w:rsidP="001E25B8">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45400000-1</w:t>
            </w:r>
          </w:p>
        </w:tc>
        <w:tc>
          <w:tcPr>
            <w:tcW w:w="567" w:type="dxa"/>
            <w:vAlign w:val="center"/>
          </w:tcPr>
          <w:p w14:paraId="6218FD62" w14:textId="15B58CBE" w:rsidR="001E25B8" w:rsidRPr="004219AB"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73BD8312" w14:textId="20469C6A" w:rsidR="001E25B8" w:rsidRPr="004219AB" w:rsidRDefault="000A1490" w:rsidP="001E25B8">
            <w:pPr>
              <w:autoSpaceDE w:val="0"/>
              <w:jc w:val="both"/>
              <w:rPr>
                <w:sz w:val="22"/>
                <w:szCs w:val="22"/>
                <w:lang w:eastAsia="zh-CN"/>
              </w:rPr>
            </w:pPr>
            <w:r w:rsidRPr="004219AB">
              <w:rPr>
                <w:rFonts w:eastAsia="SimSun, 宋体"/>
                <w:kern w:val="3"/>
                <w:sz w:val="22"/>
                <w:szCs w:val="22"/>
                <w:lang w:bidi="hi-IN"/>
              </w:rPr>
              <w:t>Roboty wykończeniowe w zakresie obiektów budowlanych</w:t>
            </w:r>
          </w:p>
        </w:tc>
      </w:tr>
      <w:tr w:rsidR="001E25B8" w:rsidRPr="003A043A" w14:paraId="274A1C02" w14:textId="77777777" w:rsidTr="00DD0073">
        <w:trPr>
          <w:trHeight w:val="421"/>
        </w:trPr>
        <w:tc>
          <w:tcPr>
            <w:tcW w:w="1417" w:type="dxa"/>
            <w:vAlign w:val="center"/>
          </w:tcPr>
          <w:p w14:paraId="750A980E" w14:textId="65CA4984" w:rsidR="001E25B8" w:rsidRPr="003A043A" w:rsidRDefault="000A1490" w:rsidP="001E25B8">
            <w:pPr>
              <w:widowControl w:val="0"/>
              <w:tabs>
                <w:tab w:val="left" w:pos="939"/>
                <w:tab w:val="left" w:pos="9776"/>
              </w:tabs>
              <w:suppressAutoHyphens/>
              <w:spacing w:after="120" w:line="23" w:lineRule="atLeast"/>
              <w:jc w:val="both"/>
              <w:textAlignment w:val="baseline"/>
              <w:rPr>
                <w:color w:val="000000"/>
                <w:kern w:val="3"/>
                <w:sz w:val="22"/>
                <w:szCs w:val="22"/>
                <w:lang w:eastAsia="zh-CN"/>
              </w:rPr>
            </w:pPr>
            <w:r w:rsidRPr="003A043A">
              <w:rPr>
                <w:rFonts w:eastAsia="SimSun, 宋体"/>
                <w:kern w:val="3"/>
                <w:sz w:val="22"/>
                <w:szCs w:val="22"/>
                <w:lang w:bidi="hi-IN"/>
              </w:rPr>
              <w:t>45110000-1</w:t>
            </w:r>
          </w:p>
        </w:tc>
        <w:tc>
          <w:tcPr>
            <w:tcW w:w="567" w:type="dxa"/>
            <w:vAlign w:val="center"/>
          </w:tcPr>
          <w:p w14:paraId="32785808" w14:textId="12965E44" w:rsidR="001E25B8" w:rsidRPr="003A043A"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3A043A">
              <w:rPr>
                <w:rFonts w:eastAsia="TeXGyrePagella"/>
                <w:color w:val="000000"/>
                <w:kern w:val="2"/>
                <w:sz w:val="22"/>
                <w:szCs w:val="22"/>
                <w:lang w:eastAsia="en-US"/>
              </w:rPr>
              <w:t>-</w:t>
            </w:r>
          </w:p>
        </w:tc>
        <w:tc>
          <w:tcPr>
            <w:tcW w:w="7006" w:type="dxa"/>
            <w:vAlign w:val="center"/>
          </w:tcPr>
          <w:p w14:paraId="4DD609FD" w14:textId="6F21CDB9" w:rsidR="001E25B8" w:rsidRPr="003A043A" w:rsidRDefault="000A1490" w:rsidP="00A10F32">
            <w:pPr>
              <w:suppressAutoHyphens/>
              <w:autoSpaceDN w:val="0"/>
              <w:spacing w:line="276" w:lineRule="auto"/>
              <w:textAlignment w:val="baseline"/>
              <w:rPr>
                <w:rFonts w:eastAsia="SimSun, 宋体"/>
                <w:kern w:val="3"/>
                <w:sz w:val="22"/>
                <w:szCs w:val="22"/>
                <w:lang w:bidi="hi-IN"/>
              </w:rPr>
            </w:pPr>
            <w:r w:rsidRPr="003A043A">
              <w:rPr>
                <w:rFonts w:eastAsia="SimSun, 宋体"/>
                <w:kern w:val="3"/>
                <w:sz w:val="22"/>
                <w:szCs w:val="22"/>
                <w:lang w:bidi="hi-IN"/>
              </w:rPr>
              <w:t xml:space="preserve">Roboty </w:t>
            </w:r>
            <w:r w:rsidR="00B33499" w:rsidRPr="003A043A">
              <w:rPr>
                <w:rFonts w:eastAsia="SimSun, 宋体"/>
                <w:kern w:val="3"/>
                <w:sz w:val="22"/>
                <w:szCs w:val="22"/>
                <w:lang w:bidi="hi-IN"/>
              </w:rPr>
              <w:t>w zakresie burzenia i rozbiórki obiektów budowlanych roboty ziemne</w:t>
            </w:r>
          </w:p>
        </w:tc>
      </w:tr>
      <w:tr w:rsidR="004219AB" w:rsidRPr="004219AB" w14:paraId="6645E8D9" w14:textId="77777777" w:rsidTr="00834D63">
        <w:trPr>
          <w:trHeight w:val="351"/>
        </w:trPr>
        <w:tc>
          <w:tcPr>
            <w:tcW w:w="1417" w:type="dxa"/>
            <w:vAlign w:val="center"/>
          </w:tcPr>
          <w:p w14:paraId="4B6FA853" w14:textId="142E2EA0" w:rsidR="001E25B8" w:rsidRPr="004219AB" w:rsidRDefault="000A1490" w:rsidP="001E25B8">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45210000-2</w:t>
            </w:r>
          </w:p>
        </w:tc>
        <w:tc>
          <w:tcPr>
            <w:tcW w:w="567" w:type="dxa"/>
            <w:vAlign w:val="center"/>
          </w:tcPr>
          <w:p w14:paraId="15994CD3" w14:textId="70E515E9" w:rsidR="001E25B8" w:rsidRPr="004219AB" w:rsidRDefault="001E25B8" w:rsidP="001E25B8">
            <w:pPr>
              <w:widowControl w:val="0"/>
              <w:autoSpaceDE w:val="0"/>
              <w:spacing w:after="120" w:line="23" w:lineRule="atLeast"/>
              <w:jc w:val="center"/>
              <w:textAlignment w:val="baseline"/>
              <w:rPr>
                <w:rFonts w:eastAsia="TeXGyrePagella"/>
                <w:kern w:val="2"/>
                <w:sz w:val="22"/>
                <w:szCs w:val="22"/>
                <w:lang w:eastAsia="en-US"/>
              </w:rPr>
            </w:pPr>
            <w:r w:rsidRPr="004219AB">
              <w:rPr>
                <w:rFonts w:eastAsia="TeXGyrePagella"/>
                <w:kern w:val="2"/>
                <w:sz w:val="22"/>
                <w:szCs w:val="22"/>
                <w:lang w:eastAsia="en-US"/>
              </w:rPr>
              <w:t>-</w:t>
            </w:r>
          </w:p>
        </w:tc>
        <w:tc>
          <w:tcPr>
            <w:tcW w:w="7006" w:type="dxa"/>
            <w:vAlign w:val="center"/>
          </w:tcPr>
          <w:p w14:paraId="3524F7DF" w14:textId="7F332C4A" w:rsidR="001E25B8" w:rsidRPr="004219AB" w:rsidRDefault="000A1490" w:rsidP="00A10F32">
            <w:pPr>
              <w:suppressAutoHyphens/>
              <w:autoSpaceDN w:val="0"/>
              <w:spacing w:line="276" w:lineRule="auto"/>
              <w:textAlignment w:val="baseline"/>
              <w:rPr>
                <w:rFonts w:eastAsia="SimSun, 宋体"/>
                <w:kern w:val="3"/>
                <w:sz w:val="22"/>
                <w:szCs w:val="22"/>
                <w:lang w:bidi="hi-IN"/>
              </w:rPr>
            </w:pPr>
            <w:r w:rsidRPr="004219AB">
              <w:rPr>
                <w:rFonts w:eastAsia="SimSun, 宋体"/>
                <w:kern w:val="3"/>
                <w:sz w:val="22"/>
                <w:szCs w:val="22"/>
                <w:lang w:bidi="hi-IN"/>
              </w:rPr>
              <w:t xml:space="preserve">Roboty </w:t>
            </w:r>
            <w:r w:rsidR="00E86973" w:rsidRPr="004219AB">
              <w:rPr>
                <w:rFonts w:eastAsia="SimSun, 宋体"/>
                <w:kern w:val="3"/>
                <w:sz w:val="22"/>
                <w:szCs w:val="22"/>
                <w:lang w:bidi="hi-IN"/>
              </w:rPr>
              <w:t>budowlane w zakresie budynków</w:t>
            </w:r>
          </w:p>
        </w:tc>
      </w:tr>
      <w:tr w:rsidR="001E25B8" w:rsidRPr="004219AB" w14:paraId="2EC89F65" w14:textId="77777777" w:rsidTr="00834D63">
        <w:trPr>
          <w:trHeight w:val="345"/>
        </w:trPr>
        <w:tc>
          <w:tcPr>
            <w:tcW w:w="1417" w:type="dxa"/>
            <w:vAlign w:val="center"/>
          </w:tcPr>
          <w:p w14:paraId="2302A793" w14:textId="292BF29A" w:rsidR="001E25B8"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45421000-4</w:t>
            </w:r>
          </w:p>
        </w:tc>
        <w:tc>
          <w:tcPr>
            <w:tcW w:w="567" w:type="dxa"/>
            <w:vAlign w:val="center"/>
          </w:tcPr>
          <w:p w14:paraId="37E3649B" w14:textId="1F867106" w:rsidR="001E25B8" w:rsidRPr="004219AB"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29975C9C" w14:textId="02873A5A" w:rsidR="001E25B8" w:rsidRPr="004219AB" w:rsidRDefault="00E86973" w:rsidP="00A10F32">
            <w:pPr>
              <w:suppressAutoHyphens/>
              <w:autoSpaceDN w:val="0"/>
              <w:spacing w:line="276" w:lineRule="auto"/>
              <w:textAlignment w:val="baseline"/>
              <w:rPr>
                <w:rFonts w:eastAsia="SimSun, 宋体"/>
                <w:kern w:val="3"/>
                <w:sz w:val="22"/>
                <w:szCs w:val="22"/>
                <w:lang w:bidi="hi-IN"/>
              </w:rPr>
            </w:pPr>
            <w:r w:rsidRPr="004219AB">
              <w:rPr>
                <w:rFonts w:eastAsia="SimSun, 宋体"/>
                <w:kern w:val="3"/>
                <w:sz w:val="22"/>
                <w:szCs w:val="22"/>
                <w:lang w:bidi="hi-IN"/>
              </w:rPr>
              <w:t xml:space="preserve">Roboty w zakresie stolarki budowlanej. </w:t>
            </w:r>
          </w:p>
        </w:tc>
      </w:tr>
      <w:tr w:rsidR="001E25B8" w:rsidRPr="004219AB" w14:paraId="3A185514" w14:textId="77777777" w:rsidTr="00834D63">
        <w:trPr>
          <w:trHeight w:val="345"/>
        </w:trPr>
        <w:tc>
          <w:tcPr>
            <w:tcW w:w="1417" w:type="dxa"/>
            <w:vAlign w:val="center"/>
          </w:tcPr>
          <w:p w14:paraId="499F4C23" w14:textId="433D307E" w:rsidR="001E25B8"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45410000-4</w:t>
            </w:r>
          </w:p>
        </w:tc>
        <w:tc>
          <w:tcPr>
            <w:tcW w:w="567" w:type="dxa"/>
            <w:vAlign w:val="center"/>
          </w:tcPr>
          <w:p w14:paraId="7F38B00E" w14:textId="492D5C37" w:rsidR="001E25B8" w:rsidRPr="004219AB" w:rsidRDefault="001E25B8"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3CC70505" w14:textId="6289D662" w:rsidR="001E25B8" w:rsidRPr="004219AB" w:rsidRDefault="00E86973" w:rsidP="001E25B8">
            <w:pPr>
              <w:autoSpaceDE w:val="0"/>
              <w:jc w:val="both"/>
              <w:rPr>
                <w:sz w:val="22"/>
                <w:szCs w:val="22"/>
                <w:lang w:eastAsia="zh-CN"/>
              </w:rPr>
            </w:pPr>
            <w:r w:rsidRPr="004219AB">
              <w:rPr>
                <w:rFonts w:eastAsia="SimSun, 宋体"/>
                <w:kern w:val="3"/>
                <w:sz w:val="22"/>
                <w:szCs w:val="22"/>
                <w:lang w:bidi="hi-IN"/>
              </w:rPr>
              <w:t>Tynkowanie</w:t>
            </w:r>
            <w:r w:rsidR="000A1490" w:rsidRPr="004219AB">
              <w:rPr>
                <w:rFonts w:eastAsia="SimSun, 宋体"/>
                <w:kern w:val="3"/>
                <w:sz w:val="22"/>
                <w:szCs w:val="22"/>
                <w:lang w:bidi="hi-IN"/>
              </w:rPr>
              <w:t xml:space="preserve"> </w:t>
            </w:r>
            <w:r w:rsidR="000A1490" w:rsidRPr="004219AB">
              <w:rPr>
                <w:rFonts w:eastAsia="SimSun, 宋体"/>
                <w:kern w:val="3"/>
                <w:sz w:val="22"/>
                <w:szCs w:val="22"/>
                <w:lang w:bidi="hi-IN"/>
              </w:rPr>
              <w:tab/>
            </w:r>
          </w:p>
        </w:tc>
      </w:tr>
      <w:tr w:rsidR="000A1490" w:rsidRPr="004219AB" w14:paraId="3FFA0982" w14:textId="77777777" w:rsidTr="00834D63">
        <w:trPr>
          <w:trHeight w:val="345"/>
        </w:trPr>
        <w:tc>
          <w:tcPr>
            <w:tcW w:w="1417" w:type="dxa"/>
            <w:vAlign w:val="center"/>
          </w:tcPr>
          <w:p w14:paraId="033682D0" w14:textId="25536C65" w:rsidR="000A1490"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45450000-6</w:t>
            </w:r>
          </w:p>
        </w:tc>
        <w:tc>
          <w:tcPr>
            <w:tcW w:w="567" w:type="dxa"/>
            <w:vAlign w:val="center"/>
          </w:tcPr>
          <w:p w14:paraId="5D451464" w14:textId="7DB72D08" w:rsidR="000A1490" w:rsidRPr="004219AB"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3E2C2E53" w14:textId="0C721F23" w:rsidR="000A1490" w:rsidRPr="004219AB" w:rsidRDefault="000A1490" w:rsidP="001E25B8">
            <w:pPr>
              <w:autoSpaceDE w:val="0"/>
              <w:jc w:val="both"/>
              <w:rPr>
                <w:rFonts w:eastAsia="SimSun, 宋体"/>
                <w:kern w:val="3"/>
                <w:sz w:val="22"/>
                <w:szCs w:val="22"/>
                <w:lang w:bidi="hi-IN"/>
              </w:rPr>
            </w:pPr>
            <w:r w:rsidRPr="004219AB">
              <w:rPr>
                <w:rFonts w:eastAsia="SimSun, 宋体"/>
                <w:kern w:val="3"/>
                <w:sz w:val="22"/>
                <w:szCs w:val="22"/>
                <w:lang w:bidi="hi-IN"/>
              </w:rPr>
              <w:t xml:space="preserve">Roboty budowlane wykończeniowe, pozostałe </w:t>
            </w:r>
            <w:r w:rsidRPr="004219AB">
              <w:rPr>
                <w:rFonts w:eastAsia="SimSun, 宋体"/>
                <w:kern w:val="3"/>
                <w:sz w:val="22"/>
                <w:szCs w:val="22"/>
                <w:lang w:bidi="hi-IN"/>
              </w:rPr>
              <w:tab/>
              <w:t xml:space="preserve"> </w:t>
            </w:r>
          </w:p>
        </w:tc>
      </w:tr>
      <w:tr w:rsidR="000A1490" w:rsidRPr="003A043A" w14:paraId="652AEED4" w14:textId="77777777" w:rsidTr="00834D63">
        <w:trPr>
          <w:trHeight w:val="345"/>
        </w:trPr>
        <w:tc>
          <w:tcPr>
            <w:tcW w:w="1417" w:type="dxa"/>
            <w:vAlign w:val="center"/>
          </w:tcPr>
          <w:p w14:paraId="2D5A34A2" w14:textId="74230357" w:rsidR="000A1490" w:rsidRPr="003A043A"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3A043A">
              <w:rPr>
                <w:rFonts w:eastAsia="SimSun, 宋体"/>
                <w:kern w:val="3"/>
                <w:sz w:val="22"/>
                <w:szCs w:val="22"/>
                <w:lang w:bidi="hi-IN"/>
              </w:rPr>
              <w:t>45111220-6</w:t>
            </w:r>
          </w:p>
        </w:tc>
        <w:tc>
          <w:tcPr>
            <w:tcW w:w="567" w:type="dxa"/>
            <w:vAlign w:val="center"/>
          </w:tcPr>
          <w:p w14:paraId="78A1E957" w14:textId="77477F4B" w:rsidR="000A1490" w:rsidRPr="003A043A"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3A043A">
              <w:rPr>
                <w:rFonts w:eastAsia="TeXGyrePagella"/>
                <w:color w:val="000000"/>
                <w:kern w:val="2"/>
                <w:sz w:val="22"/>
                <w:szCs w:val="22"/>
                <w:lang w:eastAsia="en-US"/>
              </w:rPr>
              <w:t>-</w:t>
            </w:r>
          </w:p>
        </w:tc>
        <w:tc>
          <w:tcPr>
            <w:tcW w:w="7006" w:type="dxa"/>
            <w:vAlign w:val="center"/>
          </w:tcPr>
          <w:p w14:paraId="76819B2C" w14:textId="7E441A83" w:rsidR="000A1490" w:rsidRPr="003A043A" w:rsidRDefault="000A1490" w:rsidP="001E25B8">
            <w:pPr>
              <w:autoSpaceDE w:val="0"/>
              <w:jc w:val="both"/>
              <w:rPr>
                <w:rFonts w:eastAsia="SimSun, 宋体"/>
                <w:kern w:val="3"/>
                <w:sz w:val="22"/>
                <w:szCs w:val="22"/>
                <w:lang w:bidi="hi-IN"/>
              </w:rPr>
            </w:pPr>
            <w:r w:rsidRPr="003A043A">
              <w:rPr>
                <w:rFonts w:eastAsia="SimSun, 宋体"/>
                <w:kern w:val="3"/>
                <w:sz w:val="22"/>
                <w:szCs w:val="22"/>
                <w:lang w:bidi="hi-IN"/>
              </w:rPr>
              <w:t>Roboty w zakresie usuwania gruzu</w:t>
            </w:r>
            <w:r w:rsidRPr="003A043A">
              <w:rPr>
                <w:rFonts w:eastAsia="SimSun, 宋体"/>
                <w:kern w:val="3"/>
                <w:sz w:val="22"/>
                <w:szCs w:val="22"/>
                <w:lang w:bidi="hi-IN"/>
              </w:rPr>
              <w:tab/>
              <w:t xml:space="preserve"> </w:t>
            </w:r>
            <w:r w:rsidRPr="003A043A">
              <w:rPr>
                <w:rFonts w:eastAsia="SimSun, 宋体"/>
                <w:kern w:val="3"/>
                <w:sz w:val="22"/>
                <w:szCs w:val="22"/>
                <w:lang w:bidi="hi-IN"/>
              </w:rPr>
              <w:tab/>
            </w:r>
          </w:p>
        </w:tc>
      </w:tr>
      <w:tr w:rsidR="000A1490" w:rsidRPr="004219AB" w14:paraId="32537734" w14:textId="77777777" w:rsidTr="00834D63">
        <w:trPr>
          <w:trHeight w:val="345"/>
        </w:trPr>
        <w:tc>
          <w:tcPr>
            <w:tcW w:w="1417" w:type="dxa"/>
            <w:vAlign w:val="center"/>
          </w:tcPr>
          <w:p w14:paraId="56EEE199" w14:textId="5D40D09B" w:rsidR="000A1490"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45262522-6</w:t>
            </w:r>
          </w:p>
        </w:tc>
        <w:tc>
          <w:tcPr>
            <w:tcW w:w="567" w:type="dxa"/>
            <w:vAlign w:val="center"/>
          </w:tcPr>
          <w:p w14:paraId="25518360" w14:textId="0CEB55F6" w:rsidR="000A1490" w:rsidRPr="004219AB"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4329B6B8" w14:textId="1A8FA533" w:rsidR="000A1490" w:rsidRPr="004219AB" w:rsidRDefault="000A1490" w:rsidP="001E25B8">
            <w:pPr>
              <w:autoSpaceDE w:val="0"/>
              <w:jc w:val="both"/>
              <w:rPr>
                <w:rFonts w:eastAsia="SimSun, 宋体"/>
                <w:kern w:val="3"/>
                <w:sz w:val="22"/>
                <w:szCs w:val="22"/>
                <w:lang w:bidi="hi-IN"/>
              </w:rPr>
            </w:pPr>
            <w:r w:rsidRPr="004219AB">
              <w:rPr>
                <w:rFonts w:eastAsia="SimSun, 宋体"/>
                <w:kern w:val="3"/>
                <w:sz w:val="22"/>
                <w:szCs w:val="22"/>
                <w:lang w:bidi="hi-IN"/>
              </w:rPr>
              <w:t xml:space="preserve">Roboty murarskie </w:t>
            </w:r>
            <w:r w:rsidRPr="004219AB">
              <w:rPr>
                <w:rFonts w:eastAsia="SimSun, 宋体"/>
                <w:kern w:val="3"/>
                <w:sz w:val="22"/>
                <w:szCs w:val="22"/>
                <w:lang w:bidi="hi-IN"/>
              </w:rPr>
              <w:tab/>
            </w:r>
          </w:p>
        </w:tc>
      </w:tr>
      <w:tr w:rsidR="000A1490" w:rsidRPr="004219AB" w14:paraId="5CBCB584" w14:textId="77777777" w:rsidTr="00834D63">
        <w:trPr>
          <w:trHeight w:val="345"/>
        </w:trPr>
        <w:tc>
          <w:tcPr>
            <w:tcW w:w="1417" w:type="dxa"/>
            <w:vAlign w:val="center"/>
          </w:tcPr>
          <w:p w14:paraId="00BB5037" w14:textId="45F61DB6" w:rsidR="000A1490"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45430000-0</w:t>
            </w:r>
          </w:p>
        </w:tc>
        <w:tc>
          <w:tcPr>
            <w:tcW w:w="567" w:type="dxa"/>
            <w:vAlign w:val="center"/>
          </w:tcPr>
          <w:p w14:paraId="2D00FF36" w14:textId="3B4D7FA1" w:rsidR="000A1490" w:rsidRPr="004219AB"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1A4B7B0F" w14:textId="0DDE982D" w:rsidR="000A1490" w:rsidRPr="004219AB" w:rsidRDefault="000A1490" w:rsidP="001E25B8">
            <w:pPr>
              <w:autoSpaceDE w:val="0"/>
              <w:jc w:val="both"/>
              <w:rPr>
                <w:rFonts w:eastAsia="SimSun, 宋体"/>
                <w:kern w:val="3"/>
                <w:sz w:val="22"/>
                <w:szCs w:val="22"/>
                <w:lang w:bidi="hi-IN"/>
              </w:rPr>
            </w:pPr>
            <w:r w:rsidRPr="004219AB">
              <w:rPr>
                <w:rFonts w:eastAsia="SimSun, 宋体"/>
                <w:kern w:val="3"/>
                <w:sz w:val="22"/>
                <w:szCs w:val="22"/>
                <w:lang w:bidi="hi-IN"/>
              </w:rPr>
              <w:t>Pokrywanie podłóg i ścian</w:t>
            </w:r>
            <w:r w:rsidRPr="004219AB">
              <w:rPr>
                <w:rFonts w:eastAsia="SimSun, 宋体"/>
                <w:kern w:val="3"/>
                <w:sz w:val="22"/>
                <w:szCs w:val="22"/>
                <w:lang w:bidi="hi-IN"/>
              </w:rPr>
              <w:tab/>
              <w:t xml:space="preserve"> </w:t>
            </w:r>
            <w:r w:rsidRPr="004219AB">
              <w:rPr>
                <w:rFonts w:eastAsia="SimSun, 宋体"/>
                <w:kern w:val="3"/>
                <w:sz w:val="22"/>
                <w:szCs w:val="22"/>
                <w:lang w:bidi="hi-IN"/>
              </w:rPr>
              <w:tab/>
            </w:r>
          </w:p>
        </w:tc>
      </w:tr>
      <w:tr w:rsidR="000A1490" w:rsidRPr="004219AB" w14:paraId="4219913B" w14:textId="77777777" w:rsidTr="00834D63">
        <w:trPr>
          <w:trHeight w:val="345"/>
        </w:trPr>
        <w:tc>
          <w:tcPr>
            <w:tcW w:w="1417" w:type="dxa"/>
            <w:vAlign w:val="center"/>
          </w:tcPr>
          <w:p w14:paraId="673B851A" w14:textId="05EACB08" w:rsidR="000A1490"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45431000-7</w:t>
            </w:r>
          </w:p>
        </w:tc>
        <w:tc>
          <w:tcPr>
            <w:tcW w:w="567" w:type="dxa"/>
            <w:vAlign w:val="center"/>
          </w:tcPr>
          <w:p w14:paraId="716E24D0" w14:textId="27262559" w:rsidR="000A1490" w:rsidRPr="004219AB"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29872EC2" w14:textId="1B7BA695" w:rsidR="000A1490" w:rsidRPr="004219AB" w:rsidRDefault="000A1490" w:rsidP="001E25B8">
            <w:pPr>
              <w:autoSpaceDE w:val="0"/>
              <w:jc w:val="both"/>
              <w:rPr>
                <w:rFonts w:eastAsia="SimSun, 宋体"/>
                <w:kern w:val="3"/>
                <w:sz w:val="22"/>
                <w:szCs w:val="22"/>
                <w:lang w:bidi="hi-IN"/>
              </w:rPr>
            </w:pPr>
            <w:r w:rsidRPr="004219AB">
              <w:rPr>
                <w:rFonts w:eastAsia="SimSun, 宋体"/>
                <w:kern w:val="3"/>
                <w:sz w:val="22"/>
                <w:szCs w:val="22"/>
                <w:lang w:bidi="hi-IN"/>
              </w:rPr>
              <w:t xml:space="preserve">Kładzenie płytek </w:t>
            </w:r>
          </w:p>
        </w:tc>
      </w:tr>
      <w:tr w:rsidR="000A1490" w:rsidRPr="004219AB" w14:paraId="127A6B5E" w14:textId="77777777" w:rsidTr="00834D63">
        <w:trPr>
          <w:trHeight w:val="345"/>
        </w:trPr>
        <w:tc>
          <w:tcPr>
            <w:tcW w:w="1417" w:type="dxa"/>
            <w:vAlign w:val="center"/>
          </w:tcPr>
          <w:p w14:paraId="79414531" w14:textId="382453EF" w:rsidR="000A1490"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45442100-8</w:t>
            </w:r>
          </w:p>
        </w:tc>
        <w:tc>
          <w:tcPr>
            <w:tcW w:w="567" w:type="dxa"/>
            <w:vAlign w:val="center"/>
          </w:tcPr>
          <w:p w14:paraId="58086A93" w14:textId="7D738359" w:rsidR="000A1490" w:rsidRPr="004219AB"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55ED7A51" w14:textId="64B4D209" w:rsidR="000A1490" w:rsidRPr="004219AB" w:rsidRDefault="000A1490" w:rsidP="001E25B8">
            <w:pPr>
              <w:autoSpaceDE w:val="0"/>
              <w:jc w:val="both"/>
              <w:rPr>
                <w:rFonts w:eastAsia="SimSun, 宋体"/>
                <w:kern w:val="3"/>
                <w:sz w:val="22"/>
                <w:szCs w:val="22"/>
                <w:lang w:bidi="hi-IN"/>
              </w:rPr>
            </w:pPr>
            <w:r w:rsidRPr="004219AB">
              <w:rPr>
                <w:rFonts w:eastAsia="SimSun, 宋体"/>
                <w:kern w:val="3"/>
                <w:sz w:val="22"/>
                <w:szCs w:val="22"/>
                <w:lang w:bidi="hi-IN"/>
              </w:rPr>
              <w:t>Roboty malarskie</w:t>
            </w:r>
            <w:r w:rsidRPr="004219AB">
              <w:rPr>
                <w:rFonts w:eastAsia="SimSun, 宋体"/>
                <w:kern w:val="3"/>
                <w:sz w:val="22"/>
                <w:szCs w:val="22"/>
                <w:lang w:bidi="hi-IN"/>
              </w:rPr>
              <w:tab/>
              <w:t xml:space="preserve"> </w:t>
            </w:r>
          </w:p>
        </w:tc>
      </w:tr>
      <w:tr w:rsidR="000A1490" w:rsidRPr="004219AB" w14:paraId="40459F37" w14:textId="77777777" w:rsidTr="00834D63">
        <w:trPr>
          <w:trHeight w:val="345"/>
        </w:trPr>
        <w:tc>
          <w:tcPr>
            <w:tcW w:w="1417" w:type="dxa"/>
            <w:vAlign w:val="center"/>
          </w:tcPr>
          <w:p w14:paraId="13B32392" w14:textId="44D17790" w:rsidR="000A1490"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45233260-9</w:t>
            </w:r>
          </w:p>
        </w:tc>
        <w:tc>
          <w:tcPr>
            <w:tcW w:w="567" w:type="dxa"/>
            <w:vAlign w:val="center"/>
          </w:tcPr>
          <w:p w14:paraId="5A686464" w14:textId="5382DA21" w:rsidR="000A1490" w:rsidRPr="004219AB"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71E02DB0" w14:textId="63106CE7" w:rsidR="000A1490" w:rsidRPr="004219AB" w:rsidRDefault="000A1490" w:rsidP="00A10F32">
            <w:pPr>
              <w:suppressAutoHyphens/>
              <w:autoSpaceDN w:val="0"/>
              <w:spacing w:line="276" w:lineRule="auto"/>
              <w:textAlignment w:val="baseline"/>
              <w:rPr>
                <w:rFonts w:eastAsia="SimSun, 宋体"/>
                <w:kern w:val="3"/>
                <w:sz w:val="22"/>
                <w:szCs w:val="22"/>
                <w:lang w:bidi="hi-IN"/>
              </w:rPr>
            </w:pPr>
            <w:r w:rsidRPr="004219AB">
              <w:rPr>
                <w:rFonts w:eastAsia="SimSun, 宋体"/>
                <w:kern w:val="3"/>
                <w:sz w:val="22"/>
                <w:szCs w:val="22"/>
                <w:lang w:bidi="hi-IN"/>
              </w:rPr>
              <w:t xml:space="preserve">Roboty budowlane w zakresie dróg pieszych </w:t>
            </w:r>
          </w:p>
        </w:tc>
      </w:tr>
      <w:tr w:rsidR="000A1490" w:rsidRPr="004219AB" w14:paraId="3DED55CE" w14:textId="77777777" w:rsidTr="00834D63">
        <w:trPr>
          <w:trHeight w:val="345"/>
        </w:trPr>
        <w:tc>
          <w:tcPr>
            <w:tcW w:w="1417" w:type="dxa"/>
            <w:vAlign w:val="center"/>
          </w:tcPr>
          <w:p w14:paraId="5B2B24BA" w14:textId="12828FF9" w:rsidR="000A1490" w:rsidRPr="004219AB" w:rsidRDefault="000A1490" w:rsidP="001E25B8">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4219AB">
              <w:rPr>
                <w:rFonts w:eastAsia="SimSun, 宋体"/>
                <w:kern w:val="3"/>
                <w:sz w:val="22"/>
                <w:szCs w:val="22"/>
                <w:lang w:bidi="hi-IN"/>
              </w:rPr>
              <w:t>45452000-0</w:t>
            </w:r>
          </w:p>
        </w:tc>
        <w:tc>
          <w:tcPr>
            <w:tcW w:w="567" w:type="dxa"/>
            <w:vAlign w:val="center"/>
          </w:tcPr>
          <w:p w14:paraId="212CD3EE" w14:textId="5DF6F3EF" w:rsidR="000A1490" w:rsidRPr="004219AB" w:rsidRDefault="00A10F32" w:rsidP="001E25B8">
            <w:pPr>
              <w:widowControl w:val="0"/>
              <w:autoSpaceDE w:val="0"/>
              <w:spacing w:after="120" w:line="23" w:lineRule="atLeast"/>
              <w:jc w:val="center"/>
              <w:textAlignment w:val="baseline"/>
              <w:rPr>
                <w:rFonts w:eastAsia="TeXGyrePagella"/>
                <w:color w:val="000000"/>
                <w:kern w:val="2"/>
                <w:sz w:val="22"/>
                <w:szCs w:val="22"/>
                <w:lang w:eastAsia="en-US"/>
              </w:rPr>
            </w:pPr>
            <w:r w:rsidRPr="004219AB">
              <w:rPr>
                <w:rFonts w:eastAsia="TeXGyrePagella"/>
                <w:color w:val="000000"/>
                <w:kern w:val="2"/>
                <w:sz w:val="22"/>
                <w:szCs w:val="22"/>
                <w:lang w:eastAsia="en-US"/>
              </w:rPr>
              <w:t>-</w:t>
            </w:r>
          </w:p>
        </w:tc>
        <w:tc>
          <w:tcPr>
            <w:tcW w:w="7006" w:type="dxa"/>
            <w:vAlign w:val="center"/>
          </w:tcPr>
          <w:p w14:paraId="4FCB1B90" w14:textId="082ED1E2" w:rsidR="000A1490" w:rsidRPr="004219AB" w:rsidRDefault="000A1490" w:rsidP="00A10F32">
            <w:pPr>
              <w:suppressAutoHyphens/>
              <w:autoSpaceDN w:val="0"/>
              <w:spacing w:line="276" w:lineRule="auto"/>
              <w:textAlignment w:val="baseline"/>
              <w:rPr>
                <w:kern w:val="3"/>
                <w:sz w:val="22"/>
                <w:szCs w:val="22"/>
                <w:lang w:eastAsia="zh-CN"/>
              </w:rPr>
            </w:pPr>
            <w:r w:rsidRPr="004219AB">
              <w:rPr>
                <w:rFonts w:eastAsia="SimSun, 宋体"/>
                <w:kern w:val="3"/>
                <w:sz w:val="22"/>
                <w:szCs w:val="22"/>
                <w:lang w:bidi="hi-IN"/>
              </w:rPr>
              <w:t>Zewnętrzne czyszczenie budynków</w:t>
            </w:r>
          </w:p>
        </w:tc>
      </w:tr>
    </w:tbl>
    <w:p w14:paraId="01783C91" w14:textId="77777777" w:rsidR="00A21F74" w:rsidRPr="008E2A0F" w:rsidRDefault="00A21F74" w:rsidP="008E2A0F">
      <w:pPr>
        <w:widowControl w:val="0"/>
        <w:autoSpaceDE w:val="0"/>
        <w:spacing w:after="120" w:line="23" w:lineRule="atLeast"/>
        <w:ind w:firstLine="473"/>
        <w:jc w:val="both"/>
        <w:textAlignment w:val="baseline"/>
        <w:rPr>
          <w:rFonts w:eastAsia="TeXGyrePagella"/>
          <w:color w:val="000000"/>
          <w:kern w:val="2"/>
          <w:sz w:val="22"/>
          <w:szCs w:val="22"/>
          <w:lang w:eastAsia="en-US"/>
        </w:rPr>
      </w:pPr>
    </w:p>
    <w:p w14:paraId="45A03609" w14:textId="20EC6E21" w:rsidR="00660BC7" w:rsidRPr="00B41C3B" w:rsidRDefault="00660BC7" w:rsidP="00660BC7">
      <w:pPr>
        <w:widowControl w:val="0"/>
        <w:numPr>
          <w:ilvl w:val="0"/>
          <w:numId w:val="59"/>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3" w:name="_Hlk34121682"/>
      <w:bookmarkStart w:id="4" w:name="_Hlk91070245"/>
      <w:bookmarkEnd w:id="3"/>
      <w:r w:rsidRPr="00B41C3B">
        <w:rPr>
          <w:rFonts w:eastAsia="Symbol"/>
          <w:sz w:val="22"/>
          <w:szCs w:val="22"/>
        </w:rPr>
        <w:t xml:space="preserve">Realizacja </w:t>
      </w:r>
      <w:r w:rsidR="00AB6CC4" w:rsidRPr="00B41C3B">
        <w:rPr>
          <w:rFonts w:eastAsia="Symbol"/>
          <w:sz w:val="22"/>
          <w:szCs w:val="22"/>
        </w:rPr>
        <w:t xml:space="preserve">przedmiotu zamówienia </w:t>
      </w:r>
      <w:r w:rsidRPr="00B41C3B">
        <w:rPr>
          <w:rFonts w:eastAsia="Symbol"/>
          <w:sz w:val="22"/>
          <w:szCs w:val="22"/>
        </w:rPr>
        <w:t>polega na wykonaniu w szczególności następujących robót:</w:t>
      </w:r>
    </w:p>
    <w:p w14:paraId="2547881F" w14:textId="71D28B80" w:rsidR="00514158" w:rsidRPr="00B41C3B" w:rsidRDefault="00514158" w:rsidP="00514158">
      <w:pPr>
        <w:pStyle w:val="Akapitzlist"/>
        <w:numPr>
          <w:ilvl w:val="1"/>
          <w:numId w:val="59"/>
        </w:numPr>
        <w:spacing w:after="120" w:line="23" w:lineRule="atLeast"/>
        <w:ind w:left="1134" w:hanging="567"/>
        <w:jc w:val="both"/>
        <w:rPr>
          <w:rFonts w:eastAsia="TeXGyrePagella"/>
          <w:b/>
          <w:bCs/>
          <w:sz w:val="22"/>
          <w:szCs w:val="22"/>
          <w:lang w:eastAsia="zh-CN" w:bidi="en-US"/>
        </w:rPr>
      </w:pPr>
      <w:bookmarkStart w:id="5" w:name="_Hlk90879814"/>
      <w:r w:rsidRPr="00B41C3B">
        <w:rPr>
          <w:rFonts w:eastAsia="Symbol"/>
          <w:kern w:val="3"/>
          <w:sz w:val="22"/>
          <w:szCs w:val="22"/>
        </w:rPr>
        <w:t>rozbiórka fragmentu ścian zewnętrznych,</w:t>
      </w:r>
    </w:p>
    <w:p w14:paraId="443DDDA9" w14:textId="24911F4F"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demontaż fragmentu instalacji centralnego ogrzewania,</w:t>
      </w:r>
    </w:p>
    <w:p w14:paraId="146D726A" w14:textId="5D6051CA"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kern w:val="3"/>
          <w:sz w:val="22"/>
          <w:szCs w:val="22"/>
          <w:lang w:eastAsia="zh-CN"/>
        </w:rPr>
        <w:t>demontaż płytek na ścianach,</w:t>
      </w:r>
    </w:p>
    <w:p w14:paraId="45CB1410" w14:textId="6479D319"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kern w:val="3"/>
          <w:sz w:val="22"/>
          <w:szCs w:val="22"/>
          <w:lang w:eastAsia="zh-CN"/>
        </w:rPr>
        <w:t>wy</w:t>
      </w:r>
      <w:r w:rsidRPr="00B41C3B">
        <w:rPr>
          <w:rFonts w:eastAsia="Symbol"/>
          <w:kern w:val="3"/>
          <w:sz w:val="22"/>
          <w:szCs w:val="22"/>
        </w:rPr>
        <w:t>konanie ściany działowej systemowej z płyt GK</w:t>
      </w:r>
    </w:p>
    <w:p w14:paraId="1ACD9590" w14:textId="10626BED"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imSun, 宋体"/>
          <w:spacing w:val="-1"/>
          <w:kern w:val="3"/>
          <w:sz w:val="22"/>
          <w:szCs w:val="22"/>
          <w:shd w:val="clear" w:color="auto" w:fill="FFFFFF"/>
          <w:lang w:eastAsia="zh-CN" w:bidi="hi-IN"/>
        </w:rPr>
        <w:t>wykonanie gładzi gipsowych,</w:t>
      </w:r>
    </w:p>
    <w:p w14:paraId="5BEF706E" w14:textId="76134068"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imSun, 宋体"/>
          <w:spacing w:val="-1"/>
          <w:kern w:val="3"/>
          <w:sz w:val="22"/>
          <w:szCs w:val="22"/>
          <w:shd w:val="clear" w:color="auto" w:fill="FFFFFF"/>
          <w:lang w:eastAsia="zh-CN" w:bidi="hi-IN"/>
        </w:rPr>
        <w:t>wykonanie na przygotowanym wcześniej podłożu płytek gresowych,</w:t>
      </w:r>
    </w:p>
    <w:p w14:paraId="0BB911DE" w14:textId="74072259"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imSun, 宋体"/>
          <w:spacing w:val="-1"/>
          <w:kern w:val="3"/>
          <w:sz w:val="22"/>
          <w:szCs w:val="22"/>
          <w:shd w:val="clear" w:color="auto" w:fill="FFFFFF"/>
          <w:lang w:eastAsia="zh-CN" w:bidi="hi-IN"/>
        </w:rPr>
        <w:t>malowanie powierzchni ściennych i sufitowych,</w:t>
      </w:r>
    </w:p>
    <w:p w14:paraId="55EF2652" w14:textId="128CB6B1"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wykonanie szybu windowego,</w:t>
      </w:r>
    </w:p>
    <w:p w14:paraId="529E0C3A" w14:textId="0E940E67"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lastRenderedPageBreak/>
        <w:t>wykonanie instalacji elektrycznej dla dźwigu osobowego,</w:t>
      </w:r>
    </w:p>
    <w:p w14:paraId="1447F141" w14:textId="2FD5937D"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ocieplenie ścian zewnętrznych szybu windowego</w:t>
      </w:r>
      <w:r w:rsidRPr="00B41C3B">
        <w:rPr>
          <w:kern w:val="3"/>
          <w:sz w:val="22"/>
          <w:szCs w:val="22"/>
          <w:u w:val="single"/>
          <w:lang w:eastAsia="zh-CN"/>
        </w:rPr>
        <w:t>,</w:t>
      </w:r>
    </w:p>
    <w:p w14:paraId="26FEF879" w14:textId="31574FD1"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wykonanie tynków wew. i  zew. szybu windy,</w:t>
      </w:r>
    </w:p>
    <w:p w14:paraId="1E8EF3BB" w14:textId="51739158"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wykonanie systemowego zadaszenie szklanego przed wejściem do windy,</w:t>
      </w:r>
    </w:p>
    <w:p w14:paraId="6D290221" w14:textId="2A763526"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wykonanie na podszybiu posadzki z żywicy epoksydowej,</w:t>
      </w:r>
    </w:p>
    <w:p w14:paraId="5943AAD7" w14:textId="2D8746FC"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dostawa i montaż dźwigu osobowego z napędem elektrycznym ciernym o udźwigu   minimum 630 kg, winda dwu przystankowa,</w:t>
      </w:r>
    </w:p>
    <w:p w14:paraId="13FDE7E1" w14:textId="2AA4BE5D"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wykonanie chodnika z kostki betonowej,</w:t>
      </w:r>
    </w:p>
    <w:p w14:paraId="0EB55A30" w14:textId="273D4EB3"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ymbol"/>
          <w:kern w:val="3"/>
          <w:sz w:val="22"/>
          <w:szCs w:val="22"/>
        </w:rPr>
        <w:t>czyszczenie i malowanie elewacji całego budynku,</w:t>
      </w:r>
    </w:p>
    <w:p w14:paraId="5E51A6CC" w14:textId="55A964F2"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imSun, 宋体"/>
          <w:spacing w:val="-1"/>
          <w:kern w:val="3"/>
          <w:sz w:val="22"/>
          <w:szCs w:val="22"/>
          <w:shd w:val="clear" w:color="auto" w:fill="FFFFFF"/>
          <w:lang w:eastAsia="zh-CN" w:bidi="hi-IN"/>
        </w:rPr>
        <w:t>wyniesienie, zabezpieczenie wyposażenia pomieszczeń (głównie mebli) do piwnicy i/lub w inne wskazane miejsce w budynku,</w:t>
      </w:r>
    </w:p>
    <w:p w14:paraId="7D78C542" w14:textId="77777777" w:rsidR="00514158" w:rsidRPr="00B41C3B" w:rsidRDefault="00514158" w:rsidP="00927594">
      <w:pPr>
        <w:pStyle w:val="Akapitzlist"/>
        <w:numPr>
          <w:ilvl w:val="1"/>
          <w:numId w:val="59"/>
        </w:numPr>
        <w:spacing w:after="120" w:line="23" w:lineRule="atLeast"/>
        <w:ind w:left="1134" w:hanging="567"/>
        <w:jc w:val="both"/>
        <w:rPr>
          <w:rFonts w:eastAsia="TeXGyrePagella"/>
          <w:b/>
          <w:bCs/>
          <w:sz w:val="22"/>
          <w:szCs w:val="22"/>
          <w:lang w:eastAsia="zh-CN" w:bidi="en-US"/>
        </w:rPr>
      </w:pPr>
      <w:r w:rsidRPr="00B41C3B">
        <w:rPr>
          <w:rFonts w:eastAsia="SimSun, 宋体"/>
          <w:spacing w:val="-1"/>
          <w:kern w:val="3"/>
          <w:sz w:val="22"/>
          <w:szCs w:val="22"/>
          <w:shd w:val="clear" w:color="auto" w:fill="FFFFFF"/>
          <w:lang w:eastAsia="zh-CN" w:bidi="hi-IN"/>
        </w:rPr>
        <w:t>uporządkowanie placu budowy.</w:t>
      </w:r>
    </w:p>
    <w:p w14:paraId="22A21A2B" w14:textId="08D0CB04" w:rsidR="00BD47AE" w:rsidRPr="006470A9" w:rsidRDefault="00BD47AE" w:rsidP="002C793E">
      <w:pPr>
        <w:widowControl w:val="0"/>
        <w:numPr>
          <w:ilvl w:val="0"/>
          <w:numId w:val="59"/>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6" w:name="_Hlk91070501"/>
      <w:bookmarkStart w:id="7" w:name="_Hlk90879927"/>
      <w:bookmarkEnd w:id="4"/>
      <w:bookmarkEnd w:id="5"/>
      <w:r w:rsidRPr="006470A9">
        <w:rPr>
          <w:rFonts w:eastAsia="Andale Sans UI"/>
          <w:b/>
          <w:bCs/>
          <w:kern w:val="2"/>
          <w:sz w:val="22"/>
          <w:szCs w:val="22"/>
          <w:lang w:eastAsia="zh-CN" w:bidi="en-US"/>
        </w:rPr>
        <w:t>Wykonawca ponadto jest zobowiązany do:</w:t>
      </w:r>
    </w:p>
    <w:p w14:paraId="60FAEA47" w14:textId="0FC29A6C" w:rsidR="00927594" w:rsidRPr="00256C16" w:rsidRDefault="00927594" w:rsidP="00927594">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bookmarkStart w:id="8" w:name="_Hlk91498501"/>
      <w:r w:rsidRPr="00256C16">
        <w:rPr>
          <w:rStyle w:val="Domylnaczcionkaakapitu5"/>
          <w:sz w:val="22"/>
          <w:szCs w:val="22"/>
        </w:rPr>
        <w:t xml:space="preserve">wykonania wszystkich prac związanych z realizacją w/w zakresu w </w:t>
      </w:r>
      <w:r w:rsidRPr="00256C16">
        <w:rPr>
          <w:rStyle w:val="Domylnaczcionkaakapitu5"/>
          <w:rFonts w:eastAsia="Arial"/>
          <w:sz w:val="22"/>
          <w:szCs w:val="22"/>
        </w:rPr>
        <w:t>Centrum Medycznego w Psarach</w:t>
      </w:r>
      <w:r w:rsidRPr="00256C16">
        <w:rPr>
          <w:rStyle w:val="Domylnaczcionkaakapitu5"/>
          <w:sz w:val="22"/>
          <w:szCs w:val="22"/>
        </w:rPr>
        <w:t xml:space="preserve"> zgodnie z </w:t>
      </w:r>
      <w:r w:rsidR="008739D3" w:rsidRPr="00256C16">
        <w:rPr>
          <w:rStyle w:val="Domylnaczcionkaakapitu5"/>
          <w:sz w:val="22"/>
          <w:szCs w:val="22"/>
        </w:rPr>
        <w:t xml:space="preserve">dokumentacją projektową, </w:t>
      </w:r>
      <w:r w:rsidRPr="00256C16">
        <w:rPr>
          <w:rStyle w:val="Domylnaczcionkaakapitu5"/>
          <w:sz w:val="22"/>
          <w:szCs w:val="22"/>
        </w:rPr>
        <w:t xml:space="preserve">przepisami, obowiązującymi normami, warunkami technicznymi i sztuką budowlaną, przepisami bhp, ppoż., z poszanowaniem mienia Zamawiającego i środowiska, a także uwzględnieniem specyfiki pracy </w:t>
      </w:r>
      <w:r w:rsidR="008739D3" w:rsidRPr="00256C16">
        <w:rPr>
          <w:rStyle w:val="Domylnaczcionkaakapitu5"/>
          <w:sz w:val="22"/>
          <w:szCs w:val="22"/>
        </w:rPr>
        <w:br/>
      </w:r>
      <w:r w:rsidRPr="00256C16">
        <w:rPr>
          <w:rStyle w:val="Domylnaczcionkaakapitu5"/>
          <w:sz w:val="22"/>
          <w:szCs w:val="22"/>
        </w:rPr>
        <w:t>w Przychodni</w:t>
      </w:r>
      <w:r w:rsidR="00256C16">
        <w:rPr>
          <w:rStyle w:val="Domylnaczcionkaakapitu5"/>
          <w:sz w:val="22"/>
          <w:szCs w:val="22"/>
        </w:rPr>
        <w:t>,</w:t>
      </w:r>
    </w:p>
    <w:p w14:paraId="0912E85C" w14:textId="7CD80336" w:rsidR="00606EB1" w:rsidRPr="006470A9"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6470A9">
        <w:rPr>
          <w:rFonts w:eastAsia="ArialMT"/>
          <w:kern w:val="3"/>
          <w:sz w:val="22"/>
          <w:szCs w:val="22"/>
          <w:lang w:eastAsia="zh-CN"/>
        </w:rPr>
        <w:t xml:space="preserve">urządzenia i oznakowania terenu budowy oraz odpowiedniego jego zabezpieczenia </w:t>
      </w:r>
      <w:r w:rsidR="00A1016A" w:rsidRPr="006470A9">
        <w:rPr>
          <w:rFonts w:eastAsia="ArialMT"/>
          <w:kern w:val="3"/>
          <w:sz w:val="22"/>
          <w:szCs w:val="22"/>
          <w:lang w:eastAsia="zh-CN"/>
        </w:rPr>
        <w:br/>
      </w:r>
      <w:r w:rsidR="00DD1452" w:rsidRPr="006470A9">
        <w:rPr>
          <w:rFonts w:eastAsia="ArialMT"/>
          <w:kern w:val="3"/>
          <w:sz w:val="22"/>
          <w:szCs w:val="22"/>
          <w:lang w:eastAsia="zh-CN"/>
        </w:rPr>
        <w:t xml:space="preserve">zgodnie z przepisami </w:t>
      </w:r>
      <w:r w:rsidRPr="006470A9">
        <w:rPr>
          <w:rFonts w:eastAsia="ArialMT"/>
          <w:kern w:val="3"/>
          <w:sz w:val="22"/>
          <w:szCs w:val="22"/>
          <w:lang w:eastAsia="zh-CN"/>
        </w:rPr>
        <w:t>bhp,</w:t>
      </w:r>
    </w:p>
    <w:p w14:paraId="3568C785" w14:textId="536C1F1A" w:rsidR="00606EB1" w:rsidRPr="006470A9"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6470A9">
        <w:rPr>
          <w:rFonts w:eastAsia="ArialMT"/>
          <w:kern w:val="3"/>
          <w:sz w:val="22"/>
          <w:szCs w:val="22"/>
          <w:lang w:eastAsia="zh-CN"/>
        </w:rPr>
        <w:t>wykonania robót zabezpieczających i odtworzeniowych</w:t>
      </w:r>
      <w:r w:rsidR="00DD1452" w:rsidRPr="006470A9">
        <w:rPr>
          <w:rFonts w:eastAsia="ArialMT"/>
          <w:kern w:val="3"/>
          <w:sz w:val="22"/>
          <w:szCs w:val="22"/>
          <w:lang w:eastAsia="zh-CN"/>
        </w:rPr>
        <w:t xml:space="preserve"> zgodnie z </w:t>
      </w:r>
      <w:r w:rsidR="0034434C">
        <w:rPr>
          <w:rFonts w:eastAsia="ArialMT"/>
          <w:kern w:val="3"/>
          <w:sz w:val="22"/>
          <w:szCs w:val="22"/>
          <w:lang w:eastAsia="zh-CN"/>
        </w:rPr>
        <w:t>projektem</w:t>
      </w:r>
      <w:r w:rsidRPr="006470A9">
        <w:rPr>
          <w:rFonts w:eastAsia="ArialMT"/>
          <w:kern w:val="3"/>
          <w:sz w:val="22"/>
          <w:szCs w:val="22"/>
          <w:lang w:eastAsia="zh-CN"/>
        </w:rPr>
        <w:t xml:space="preserve">, </w:t>
      </w:r>
    </w:p>
    <w:p w14:paraId="0FBB18B4" w14:textId="208E1241" w:rsidR="00606EB1" w:rsidRPr="006470A9"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6470A9">
        <w:rPr>
          <w:rFonts w:eastAsia="ArialMT"/>
          <w:kern w:val="3"/>
          <w:sz w:val="22"/>
          <w:szCs w:val="22"/>
          <w:lang w:eastAsia="zh-CN"/>
        </w:rPr>
        <w:t xml:space="preserve">wykonania wszystkich robót towarzyszących, zgodnych </w:t>
      </w:r>
      <w:r w:rsidR="00DD1452" w:rsidRPr="006470A9">
        <w:rPr>
          <w:rFonts w:eastAsia="ArialMT"/>
          <w:kern w:val="3"/>
          <w:sz w:val="22"/>
          <w:szCs w:val="22"/>
          <w:lang w:eastAsia="zh-CN"/>
        </w:rPr>
        <w:t>dokumentacją i</w:t>
      </w:r>
      <w:r w:rsidR="00780762" w:rsidRPr="006470A9">
        <w:rPr>
          <w:rFonts w:eastAsia="ArialMT"/>
          <w:kern w:val="3"/>
          <w:sz w:val="22"/>
          <w:szCs w:val="22"/>
          <w:lang w:eastAsia="zh-CN"/>
        </w:rPr>
        <w:t xml:space="preserve"> </w:t>
      </w:r>
      <w:r w:rsidRPr="006470A9">
        <w:rPr>
          <w:rFonts w:eastAsia="ArialMT"/>
          <w:kern w:val="3"/>
          <w:sz w:val="22"/>
          <w:szCs w:val="22"/>
          <w:lang w:eastAsia="zh-CN"/>
        </w:rPr>
        <w:t>prawidłową technologią wykonywania robót,</w:t>
      </w:r>
    </w:p>
    <w:p w14:paraId="48AE4AFE" w14:textId="23BD6A0D" w:rsidR="00927594" w:rsidRPr="00DC642B" w:rsidRDefault="00927594" w:rsidP="00927594">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927594">
        <w:rPr>
          <w:rFonts w:eastAsia="ArialMT"/>
          <w:kern w:val="3"/>
          <w:sz w:val="22"/>
          <w:szCs w:val="22"/>
          <w:lang w:eastAsia="zh-CN"/>
        </w:rPr>
        <w:t>poniesienia ewentualnych kosztów wyłączeń i włączeń energii elektrycznej,</w:t>
      </w:r>
    </w:p>
    <w:p w14:paraId="7058A90A" w14:textId="77777777" w:rsidR="00DC642B" w:rsidRPr="00DC642B"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DC642B">
        <w:rPr>
          <w:rFonts w:eastAsia="ArialMT"/>
          <w:kern w:val="3"/>
          <w:sz w:val="22"/>
          <w:szCs w:val="22"/>
          <w:lang w:eastAsia="zh-CN"/>
        </w:rPr>
        <w:t xml:space="preserve">wykonania i stosowania w praktyce zapisów organizacji i technologii robót </w:t>
      </w:r>
      <w:r w:rsidRPr="00DC642B">
        <w:rPr>
          <w:rFonts w:eastAsia="ArialMT"/>
          <w:kern w:val="3"/>
          <w:sz w:val="22"/>
          <w:szCs w:val="22"/>
          <w:lang w:eastAsia="zh-CN"/>
        </w:rPr>
        <w:br/>
        <w:t>z uwzględnieniem warunków bhp,</w:t>
      </w:r>
    </w:p>
    <w:p w14:paraId="2A2C4B00" w14:textId="77777777" w:rsidR="00DC642B" w:rsidRPr="00FB2A5F"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FB2A5F">
        <w:rPr>
          <w:rFonts w:eastAsia="ArialMT"/>
          <w:kern w:val="3"/>
          <w:sz w:val="22"/>
          <w:szCs w:val="22"/>
          <w:lang w:eastAsia="zh-CN"/>
        </w:rPr>
        <w:t>wykonania niezbędnych badań, prób i pomiarów oraz wszystkich badań, prób i pomiarów na każde polecenie inspektora nadzoru z ramienia Zamawiającego w celu stwierdzenia prawidłowości wykonanych robót,</w:t>
      </w:r>
      <w:r w:rsidRPr="00FB2A5F">
        <w:rPr>
          <w:rFonts w:eastAsia="TeXGyrePagella"/>
          <w:sz w:val="22"/>
          <w:szCs w:val="22"/>
          <w:lang w:eastAsia="en-US"/>
        </w:rPr>
        <w:tab/>
      </w:r>
    </w:p>
    <w:p w14:paraId="099A3CB4" w14:textId="77777777" w:rsidR="00DC642B" w:rsidRPr="008739D3"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739D3">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70D9DE4C" w14:textId="77777777" w:rsidR="00DC642B" w:rsidRPr="001A629A"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zgłaszania Zamawiającemu robót ulegających zakryciu lub zanikających,</w:t>
      </w:r>
    </w:p>
    <w:p w14:paraId="2E015182" w14:textId="77777777" w:rsidR="00DC642B" w:rsidRPr="001A629A"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wykonania badań, prób i rozruchu, jak również do dokonania odkrywek w przypadku nie zgłoszenia robót do odbioru ulegających zakryciu lub zanikających,</w:t>
      </w:r>
    </w:p>
    <w:p w14:paraId="0D4FD82A" w14:textId="77777777" w:rsidR="00DC642B" w:rsidRPr="001A629A"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zapewnienia na budowie uprawnionego nadzoru i dozoru, a także właściwych warunków bezpieczeństwa i higieny pracy,</w:t>
      </w:r>
    </w:p>
    <w:p w14:paraId="54669D57" w14:textId="3CA3ED7A" w:rsidR="00DC642B" w:rsidRPr="00A10F32"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1A629A">
        <w:rPr>
          <w:rFonts w:eastAsia="SimSun"/>
          <w:sz w:val="22"/>
          <w:szCs w:val="22"/>
          <w:lang w:eastAsia="zh-CN" w:bidi="hi-IN"/>
        </w:rPr>
        <w:br/>
        <w:t>w gminach,</w:t>
      </w:r>
    </w:p>
    <w:p w14:paraId="77DA2760" w14:textId="77777777" w:rsidR="00A10F32" w:rsidRPr="00E973FA" w:rsidRDefault="00A10F32" w:rsidP="00A10F32">
      <w:pPr>
        <w:widowControl w:val="0"/>
        <w:tabs>
          <w:tab w:val="left" w:pos="475"/>
        </w:tabs>
        <w:autoSpaceDE w:val="0"/>
        <w:autoSpaceDN w:val="0"/>
        <w:spacing w:after="120" w:line="23" w:lineRule="atLeast"/>
        <w:ind w:left="1134"/>
        <w:jc w:val="both"/>
        <w:rPr>
          <w:rFonts w:eastAsia="TeXGyrePagella"/>
          <w:sz w:val="22"/>
          <w:szCs w:val="22"/>
          <w:lang w:eastAsia="en-US"/>
        </w:rPr>
      </w:pPr>
    </w:p>
    <w:p w14:paraId="4DF28C65" w14:textId="77777777" w:rsidR="00DC642B" w:rsidRPr="001A629A"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uporządkowania terenu budowy po zakończeniu robót i przekazania go Zamawiającemu najpóźniej do dnia odbioru końcowego,</w:t>
      </w:r>
    </w:p>
    <w:p w14:paraId="2C60C7E7" w14:textId="3F3B390A" w:rsidR="00DC642B" w:rsidRPr="00DC642B"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lastRenderedPageBreak/>
        <w:t>przywrócenia terenu po wykonywanych robotach przynajmniej do stanu pierwotnego (chyba, że z uzgodnień szczególnych wynika większy zakres odtworzenia),</w:t>
      </w:r>
    </w:p>
    <w:p w14:paraId="6A7BAA62" w14:textId="3BD4AEA6" w:rsidR="00DC642B" w:rsidRPr="00400D98"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DC642B">
        <w:rPr>
          <w:rFonts w:eastAsia="SimSun"/>
          <w:kern w:val="3"/>
          <w:sz w:val="22"/>
          <w:szCs w:val="22"/>
          <w:lang w:eastAsia="zh-CN" w:bidi="hi-IN"/>
        </w:rPr>
        <w:t>przedsięwzięcia wszelkich środków ostrożności niezbędnych dla zachowania materiałów i części uzyskanych z rozbiórki. Wybrane materiały stanowią własność Zamawiającego. Niezależnie od celu, w jakim Zamawiający zamierza użyć rzeczone materiały i części, do których zastrzega on sobie prawo własności, wszelkie koszty poniesione na transport do 10 km i składowanie w miejscu wskazanym przez Zamawiającego, będą pokryte przez Wykonawcę</w:t>
      </w:r>
      <w:r w:rsidR="00400D98">
        <w:rPr>
          <w:rFonts w:eastAsia="SimSun"/>
          <w:kern w:val="3"/>
          <w:sz w:val="22"/>
          <w:szCs w:val="22"/>
          <w:lang w:eastAsia="zh-CN" w:bidi="hi-IN"/>
        </w:rPr>
        <w:t>,</w:t>
      </w:r>
    </w:p>
    <w:p w14:paraId="3DA5C4C5" w14:textId="31FB6D85" w:rsidR="00DC642B" w:rsidRPr="00523666" w:rsidRDefault="00DC642B" w:rsidP="00DC642B">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13E53">
        <w:rPr>
          <w:rFonts w:eastAsia="ArialMT"/>
          <w:kern w:val="3"/>
          <w:sz w:val="22"/>
          <w:szCs w:val="22"/>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C2D0A57" w14:textId="3ADEA973" w:rsidR="00523666" w:rsidRPr="00523666" w:rsidRDefault="00523666" w:rsidP="0052366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523666">
        <w:rPr>
          <w:rFonts w:eastAsia="ArialMT"/>
          <w:kern w:val="3"/>
          <w:sz w:val="22"/>
          <w:szCs w:val="22"/>
          <w:lang w:eastAsia="zh-CN"/>
        </w:rPr>
        <w:t xml:space="preserve">wynikami pomiaru powykonawczego należy uzupełnić zasób mapowy znajdujący się </w:t>
      </w:r>
      <w:r w:rsidRPr="00523666">
        <w:rPr>
          <w:rFonts w:eastAsia="ArialMT"/>
          <w:kern w:val="3"/>
          <w:sz w:val="22"/>
          <w:szCs w:val="22"/>
          <w:lang w:eastAsia="zh-CN"/>
        </w:rPr>
        <w:br/>
        <w:t>w Powiatowym Ośrodku Dokumentacji Geodezyjnej i Kartograficznej w Będzinie,</w:t>
      </w:r>
    </w:p>
    <w:p w14:paraId="30CF8FC9" w14:textId="77777777" w:rsidR="00523666" w:rsidRPr="001A629A" w:rsidRDefault="00523666" w:rsidP="0052366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1A629A">
        <w:rPr>
          <w:rFonts w:eastAsia="ArialMT"/>
          <w:kern w:val="3"/>
          <w:sz w:val="22"/>
          <w:szCs w:val="22"/>
          <w:lang w:eastAsia="zh-CN"/>
        </w:rPr>
        <w:t>dokonania uzgodnień, uzyskania wszelkich opinii niezbędnych do wykonania przedmiotu umowy i przekazania go do użytku,</w:t>
      </w:r>
    </w:p>
    <w:p w14:paraId="0A4C35CD" w14:textId="77777777" w:rsidR="00523666" w:rsidRPr="00E973FA" w:rsidRDefault="00523666" w:rsidP="0052366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E973FA">
        <w:rPr>
          <w:rFonts w:eastAsia="Symbol"/>
          <w:kern w:val="3"/>
          <w:sz w:val="22"/>
          <w:szCs w:val="22"/>
          <w:lang w:eastAsia="zh-CN"/>
        </w:rPr>
        <w:t>wykonania innych prac, niezbędnych dla prawidłowej realizacji przedmiotu zamówienia,</w:t>
      </w:r>
    </w:p>
    <w:p w14:paraId="0CAC994B" w14:textId="77777777" w:rsidR="00523666" w:rsidRPr="00F95BA1" w:rsidRDefault="00523666" w:rsidP="0052366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F95BA1">
        <w:rPr>
          <w:sz w:val="22"/>
          <w:szCs w:val="22"/>
        </w:rPr>
        <w:t>zabezpieczenia dróg prowadzących do terenu budowy przed zniszczeniem spowodowanym środkami transportu Wykonawcy lub jego Podwykonawcy,</w:t>
      </w:r>
    </w:p>
    <w:p w14:paraId="7CB3186F" w14:textId="77777777" w:rsidR="00523666" w:rsidRPr="0034434C" w:rsidRDefault="00523666" w:rsidP="0052366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34434C">
        <w:rPr>
          <w:rFonts w:eastAsia="SimSun"/>
          <w:sz w:val="22"/>
          <w:szCs w:val="22"/>
          <w:lang w:eastAsia="zh-CN" w:bidi="hi-IN"/>
        </w:rPr>
        <w:t>zapewnienia stałego dojazdu do posesji,</w:t>
      </w:r>
    </w:p>
    <w:p w14:paraId="261EC5DB" w14:textId="6939BBF2" w:rsidR="00523666" w:rsidRPr="0034434C" w:rsidRDefault="00523666" w:rsidP="0052366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34434C">
        <w:rPr>
          <w:rFonts w:eastAsia="Symbol"/>
          <w:sz w:val="22"/>
          <w:szCs w:val="22"/>
          <w:lang w:eastAsia="zh-CN" w:bidi="hi-IN"/>
        </w:rPr>
        <w:t>podczas całego okresu robót Wykonawca zapewni na sw</w:t>
      </w:r>
      <w:r w:rsidRPr="0034434C">
        <w:rPr>
          <w:rFonts w:eastAsia="SimSun"/>
          <w:sz w:val="22"/>
          <w:szCs w:val="22"/>
          <w:lang w:eastAsia="zh-CN" w:bidi="hi-IN"/>
        </w:rPr>
        <w:t>ój koszt dostęp do terenów</w:t>
      </w:r>
      <w:r>
        <w:rPr>
          <w:rFonts w:eastAsia="SimSun"/>
          <w:sz w:val="22"/>
          <w:szCs w:val="22"/>
          <w:lang w:eastAsia="zh-CN" w:bidi="hi-IN"/>
        </w:rPr>
        <w:t xml:space="preserve"> położonych w pobliżu terenu budowy</w:t>
      </w:r>
      <w:r w:rsidRPr="0034434C">
        <w:rPr>
          <w:rFonts w:eastAsia="SimSun"/>
          <w:sz w:val="22"/>
          <w:szCs w:val="22"/>
          <w:lang w:eastAsia="zh-CN" w:bidi="hi-IN"/>
        </w:rPr>
        <w:t>,</w:t>
      </w:r>
    </w:p>
    <w:p w14:paraId="17AF6DA3" w14:textId="1F23F591" w:rsidR="00606EB1" w:rsidRPr="00C92DBB"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C92DBB">
        <w:rPr>
          <w:rFonts w:eastAsia="ArialMT"/>
          <w:kern w:val="3"/>
          <w:sz w:val="22"/>
          <w:szCs w:val="22"/>
          <w:lang w:eastAsia="zh-CN"/>
        </w:rPr>
        <w:t>wykonania ewentualnych przyłączeń wodociągowych i energetycznych dla potrzeb budowy oraz ponoszenia kosztów zużycia mediów,</w:t>
      </w:r>
    </w:p>
    <w:p w14:paraId="60424BA8" w14:textId="278C3E87" w:rsidR="00606EB1" w:rsidRPr="00C92DBB"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C92DBB">
        <w:rPr>
          <w:rFonts w:eastAsia="ArialMT"/>
          <w:kern w:val="3"/>
          <w:sz w:val="22"/>
          <w:szCs w:val="22"/>
          <w:lang w:eastAsia="zh-CN"/>
        </w:rPr>
        <w:t>wykonania przedmiotu umowy zgodnie z uzgodnieniami z zarządcami</w:t>
      </w:r>
      <w:r w:rsidR="00700602" w:rsidRPr="00C92DBB">
        <w:rPr>
          <w:rFonts w:eastAsia="ArialMT"/>
          <w:kern w:val="3"/>
          <w:sz w:val="22"/>
          <w:szCs w:val="22"/>
          <w:lang w:eastAsia="zh-CN"/>
        </w:rPr>
        <w:t xml:space="preserve"> dróg, zarządcami </w:t>
      </w:r>
      <w:r w:rsidRPr="00C92DBB">
        <w:rPr>
          <w:rFonts w:eastAsia="ArialMT"/>
          <w:kern w:val="3"/>
          <w:sz w:val="22"/>
          <w:szCs w:val="22"/>
          <w:lang w:eastAsia="zh-CN"/>
        </w:rPr>
        <w:t xml:space="preserve"> sieci i uzbrojenia terenu,</w:t>
      </w:r>
    </w:p>
    <w:p w14:paraId="0DBA1400" w14:textId="6576A907" w:rsidR="00606EB1" w:rsidRPr="00C92DBB" w:rsidRDefault="00606EB1"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C92DBB">
        <w:rPr>
          <w:rFonts w:eastAsia="ArialMT"/>
          <w:kern w:val="3"/>
          <w:sz w:val="22"/>
          <w:szCs w:val="22"/>
          <w:lang w:eastAsia="zh-CN"/>
        </w:rPr>
        <w:t>w przypadku zniszczenia lub uszkodzenia w toku realizacji zadania urządzeń lub też istniejących sieci uzbrojenia terenu – naprawienia ich i doprowadzenia do stanu pierwotnego,</w:t>
      </w:r>
    </w:p>
    <w:p w14:paraId="0C6F1ACD" w14:textId="76D890B8" w:rsidR="00E973FA" w:rsidRPr="00C92DBB" w:rsidRDefault="00E973FA" w:rsidP="00E973FA">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C92DBB">
        <w:rPr>
          <w:rStyle w:val="Domylnaczcionkaakapitu5"/>
          <w:sz w:val="22"/>
          <w:szCs w:val="22"/>
        </w:rPr>
        <w:t>zabezpieczania zgodnie z warunkami technicznymi oraz bhp wszystkich kolizji</w:t>
      </w:r>
      <w:r w:rsidRPr="00C92DBB">
        <w:rPr>
          <w:rStyle w:val="Domylnaczcionkaakapitu5"/>
          <w:sz w:val="22"/>
          <w:szCs w:val="22"/>
        </w:rPr>
        <w:br/>
        <w:t>z istniejącym uzbrojeniem terenu, tj. siecią wodociągową, kablami energetycznymi</w:t>
      </w:r>
      <w:r w:rsidRPr="00C92DBB">
        <w:rPr>
          <w:rStyle w:val="Domylnaczcionkaakapitu5"/>
          <w:sz w:val="22"/>
          <w:szCs w:val="22"/>
        </w:rPr>
        <w:br/>
        <w:t>i telekomunikacyjnymi,</w:t>
      </w:r>
    </w:p>
    <w:p w14:paraId="74117DC7" w14:textId="3C13AD60" w:rsidR="00AC7EFC" w:rsidRPr="00C92DBB" w:rsidRDefault="00AC7EFC"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C92DBB">
        <w:rPr>
          <w:sz w:val="22"/>
          <w:szCs w:val="22"/>
        </w:rPr>
        <w:t>Wykonawca przenosi autorskie prawa majątkowe na polach eksploatacji w zakresie wykonanych i naniesionych elementów na zasoby geodezyjne oraz uzupełnienia zasobu mapowego wynikami pomiaru powykonawczego,</w:t>
      </w:r>
    </w:p>
    <w:p w14:paraId="08199699" w14:textId="2651813B" w:rsidR="00AC7EFC" w:rsidRPr="00C92DBB" w:rsidRDefault="00AC7EFC" w:rsidP="0034434C">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C92DBB">
        <w:rPr>
          <w:rFonts w:eastAsia="SimSun"/>
          <w:color w:val="000000"/>
          <w:sz w:val="22"/>
          <w:szCs w:val="22"/>
          <w:shd w:val="clear" w:color="auto" w:fill="FFFFFF"/>
          <w:lang w:eastAsia="zh-CN" w:bidi="hi-IN"/>
        </w:rPr>
        <w:t>u</w:t>
      </w:r>
      <w:r w:rsidRPr="00C92DBB">
        <w:rPr>
          <w:rFonts w:eastAsia="SimSun"/>
          <w:sz w:val="22"/>
          <w:szCs w:val="22"/>
          <w:shd w:val="clear" w:color="auto" w:fill="FFFFFF"/>
          <w:lang w:eastAsia="zh-CN" w:bidi="hi-IN"/>
        </w:rPr>
        <w:t>dzielenia gwarancji i rękojmi na wykonany przedmiot zamówienia</w:t>
      </w:r>
      <w:r w:rsidR="00663352" w:rsidRPr="00C92DBB">
        <w:rPr>
          <w:rFonts w:eastAsia="SimSun"/>
          <w:sz w:val="22"/>
          <w:szCs w:val="22"/>
          <w:shd w:val="clear" w:color="auto" w:fill="FFFFFF"/>
          <w:lang w:eastAsia="zh-CN" w:bidi="hi-IN"/>
        </w:rPr>
        <w:t>.</w:t>
      </w:r>
    </w:p>
    <w:bookmarkEnd w:id="6"/>
    <w:bookmarkEnd w:id="7"/>
    <w:bookmarkEnd w:id="8"/>
    <w:p w14:paraId="06390895" w14:textId="2C2B19F3" w:rsidR="00BD47AE" w:rsidRPr="00F95BA1"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F95BA1">
        <w:rPr>
          <w:rFonts w:eastAsia="SimSun"/>
          <w:b/>
          <w:bCs/>
          <w:sz w:val="22"/>
          <w:szCs w:val="22"/>
          <w:lang w:eastAsia="zh-CN" w:bidi="hi-IN"/>
        </w:rPr>
        <w:t>Pozostałe warunki:</w:t>
      </w:r>
    </w:p>
    <w:p w14:paraId="10DE7B87" w14:textId="1625DF73" w:rsidR="00606EB1" w:rsidRPr="007D1F54" w:rsidRDefault="00606EB1" w:rsidP="002C793E">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r w:rsidR="00663352">
        <w:rPr>
          <w:kern w:val="3"/>
          <w:sz w:val="22"/>
          <w:szCs w:val="22"/>
          <w:lang w:eastAsia="zh-CN"/>
        </w:rPr>
        <w:t>,</w:t>
      </w:r>
    </w:p>
    <w:p w14:paraId="45F9F361" w14:textId="77777777" w:rsidR="007D1F54" w:rsidRPr="00BB5842" w:rsidRDefault="007D1F54" w:rsidP="007D1F54">
      <w:pPr>
        <w:pStyle w:val="Akapitzlist"/>
        <w:widowControl w:val="0"/>
        <w:tabs>
          <w:tab w:val="left" w:pos="567"/>
        </w:tabs>
        <w:autoSpaceDE w:val="0"/>
        <w:autoSpaceDN w:val="0"/>
        <w:spacing w:after="120" w:line="23" w:lineRule="atLeast"/>
        <w:ind w:left="1134"/>
        <w:jc w:val="both"/>
        <w:rPr>
          <w:rFonts w:eastAsia="TeXGyrePagella"/>
          <w:b/>
          <w:bCs/>
          <w:sz w:val="22"/>
          <w:szCs w:val="22"/>
          <w:lang w:eastAsia="en-US"/>
        </w:rPr>
      </w:pPr>
    </w:p>
    <w:p w14:paraId="4235B772" w14:textId="0D5BFC6A"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 xml:space="preserve">Wykonawca ponosi wyłączną odpowiedzialność za wszelkie szkody będące następstwem niewykonania lub nienależytego wykonania zamówienia, które to szkody Wykonawca </w:t>
      </w:r>
      <w:r w:rsidRPr="00E51F27">
        <w:rPr>
          <w:kern w:val="3"/>
          <w:sz w:val="22"/>
          <w:szCs w:val="22"/>
          <w:lang w:eastAsia="zh-CN"/>
        </w:rPr>
        <w:lastRenderedPageBreak/>
        <w:t>zobowiązuje się pokryć w pełnej wysokości,</w:t>
      </w:r>
    </w:p>
    <w:p w14:paraId="21CB5C3E" w14:textId="5665F91B"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Wykonawca zobowiązuje się umożliwić Zamawiającemu - na każdym etapie realizacji umowy - wgląd w przedmiot zamówienia celem oceny stopnia realizacji oraz poprawności wykonania zgodnie z zapisami SWZ,</w:t>
      </w:r>
    </w:p>
    <w:p w14:paraId="119E8979" w14:textId="62FD711A"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Przed przystąpieniem do realizacji zamówienia, Wykonawca przedstawi propozycję konkretnych rozwiązań technologicznych i materiałowych, z których zostanie wykonany przedmiot zamówienia,</w:t>
      </w:r>
    </w:p>
    <w:p w14:paraId="0A0C9D5C" w14:textId="5CC29EFD" w:rsidR="00606EB1" w:rsidRPr="00E51F27"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E51F27">
        <w:rPr>
          <w:kern w:val="3"/>
          <w:sz w:val="22"/>
          <w:szCs w:val="22"/>
          <w:lang w:eastAsia="zh-CN"/>
        </w:rPr>
        <w:t>W trakcie robót Wykonawca zobowiązany będzie przedstawić materiały do akceptacji inspektorowi nadzoru ze strony Zamawiającego na co najmniej 10 dni roboczych przed ich zastosowaniem lub wbudowaniem,</w:t>
      </w:r>
    </w:p>
    <w:p w14:paraId="20FD80F4" w14:textId="009B7B95" w:rsidR="00606EB1" w:rsidRPr="003166F6"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 xml:space="preserve">Na każde żądanie Zamawiającego Wykonawca zobowiązany jest dostarczyć dokumenty potwierdzające, że stosowane na budowie wyroby budowlane nadają się do stosowania przy wykonywaniu robót budowlanych  (zgodnie z ustawą z dnia 16 kwietnia 2004 r. </w:t>
      </w:r>
      <w:r w:rsidR="004A6185" w:rsidRPr="003166F6">
        <w:rPr>
          <w:kern w:val="3"/>
          <w:sz w:val="22"/>
          <w:szCs w:val="22"/>
          <w:lang w:eastAsia="zh-CN"/>
        </w:rPr>
        <w:br/>
      </w:r>
      <w:r w:rsidRPr="003166F6">
        <w:rPr>
          <w:kern w:val="3"/>
          <w:sz w:val="22"/>
          <w:szCs w:val="22"/>
          <w:lang w:eastAsia="zh-CN"/>
        </w:rPr>
        <w:t xml:space="preserve">o wyrobach budowlanych tekst jedn.: Dz. U. z 2021 r., poz. 1213 z późn. zm.), jak również spełniają wszystkie wymagania określone w Specyfikacjach Technicznych Wykonania </w:t>
      </w:r>
      <w:r w:rsidR="004A6185" w:rsidRPr="003166F6">
        <w:rPr>
          <w:kern w:val="3"/>
          <w:sz w:val="22"/>
          <w:szCs w:val="22"/>
          <w:lang w:eastAsia="zh-CN"/>
        </w:rPr>
        <w:br/>
      </w:r>
      <w:r w:rsidRPr="003166F6">
        <w:rPr>
          <w:kern w:val="3"/>
          <w:sz w:val="22"/>
          <w:szCs w:val="22"/>
          <w:lang w:eastAsia="zh-CN"/>
        </w:rPr>
        <w:t>i Odbioru Robót Budowlanych (ogólnych i szczegółowych) oraz dokumentacj</w:t>
      </w:r>
      <w:r w:rsidR="00F63814">
        <w:rPr>
          <w:kern w:val="3"/>
          <w:sz w:val="22"/>
          <w:szCs w:val="22"/>
          <w:lang w:eastAsia="zh-CN"/>
        </w:rPr>
        <w:t>i projektowych</w:t>
      </w:r>
      <w:r w:rsidRPr="003166F6">
        <w:rPr>
          <w:kern w:val="3"/>
          <w:sz w:val="22"/>
          <w:szCs w:val="22"/>
          <w:lang w:eastAsia="zh-CN"/>
        </w:rPr>
        <w:t>,</w:t>
      </w:r>
    </w:p>
    <w:p w14:paraId="3848E2C3" w14:textId="53FE50E1" w:rsidR="00606EB1" w:rsidRPr="00932B99"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5F302FAD" w14:textId="77A798D5" w:rsidR="00606EB1" w:rsidRPr="0034434C"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Niedopuszczalne jest składowanie materiałów budowlanych, sprzętu oraz inne korzystanie z działek prywatnych bez uprzedniego uzgodnienia z właścicielami nieruchomości warunków wejścia w teren prywatny,</w:t>
      </w:r>
    </w:p>
    <w:p w14:paraId="56A1DBB5" w14:textId="02CFAFCD" w:rsidR="00606EB1" w:rsidRPr="003166F6" w:rsidRDefault="00606EB1" w:rsidP="00C507B2">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r w:rsidRPr="003166F6">
        <w:rPr>
          <w:kern w:val="3"/>
          <w:sz w:val="22"/>
          <w:szCs w:val="22"/>
          <w:lang w:eastAsia="zh-CN"/>
        </w:rPr>
        <w:t xml:space="preserve">Wykonawca jest  zobowiązany do przekazania Zamawiającemu kompletu certyfikatów </w:t>
      </w:r>
      <w:r w:rsidR="004A6185" w:rsidRPr="003166F6">
        <w:rPr>
          <w:kern w:val="3"/>
          <w:sz w:val="22"/>
          <w:szCs w:val="22"/>
          <w:lang w:eastAsia="zh-CN"/>
        </w:rPr>
        <w:br/>
      </w:r>
      <w:r w:rsidRPr="003166F6">
        <w:rPr>
          <w:kern w:val="3"/>
          <w:sz w:val="22"/>
          <w:szCs w:val="22"/>
          <w:lang w:eastAsia="zh-CN"/>
        </w:rPr>
        <w:t>i atestów na materiały i urządzenia oraz instrukcji montażu, kontroli i konserwacji sprzętu,</w:t>
      </w:r>
    </w:p>
    <w:p w14:paraId="49FCE3D6" w14:textId="191EB48E" w:rsidR="00CB03DF" w:rsidRPr="003166F6" w:rsidRDefault="00932B99" w:rsidP="008B4F5E">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lang w:eastAsia="en-US"/>
        </w:rPr>
      </w:pPr>
      <w:bookmarkStart w:id="9" w:name="_Hlk14761668"/>
      <w:r>
        <w:rPr>
          <w:kern w:val="3"/>
          <w:sz w:val="22"/>
          <w:szCs w:val="22"/>
          <w:lang w:eastAsia="zh-CN"/>
        </w:rPr>
        <w:t>W</w:t>
      </w:r>
      <w:r w:rsidR="00606EB1" w:rsidRPr="003166F6">
        <w:rPr>
          <w:kern w:val="3"/>
          <w:sz w:val="22"/>
          <w:szCs w:val="22"/>
          <w:lang w:eastAsia="zh-CN"/>
        </w:rPr>
        <w:t xml:space="preserve"> celu bezproblemowej realizacji zadania Wykonawca jest zobowiązany do współpracy z Zamawiającym. Wykonawca na wniosek Zamawiającego jest zobowiązany do udziału </w:t>
      </w:r>
      <w:r w:rsidR="004A6185" w:rsidRPr="003166F6">
        <w:rPr>
          <w:kern w:val="3"/>
          <w:sz w:val="22"/>
          <w:szCs w:val="22"/>
          <w:lang w:eastAsia="zh-CN"/>
        </w:rPr>
        <w:br/>
      </w:r>
      <w:r w:rsidR="00606EB1" w:rsidRPr="003166F6">
        <w:rPr>
          <w:kern w:val="3"/>
          <w:sz w:val="22"/>
          <w:szCs w:val="22"/>
          <w:lang w:eastAsia="zh-CN"/>
        </w:rPr>
        <w:t>w naradach koordynacyjnych w terminach uzgodnionych wspólnie z Zamawiającym oraz do prezentacji Zamawiającemu postępu prac na każde wezwanie Zamawiającego.</w:t>
      </w:r>
      <w:bookmarkEnd w:id="9"/>
      <w:r w:rsidR="002E7157" w:rsidRPr="003166F6">
        <w:rPr>
          <w:rFonts w:eastAsia="SimSun"/>
          <w:sz w:val="22"/>
          <w:szCs w:val="22"/>
          <w:lang w:eastAsia="zh-CN" w:bidi="hi-IN"/>
        </w:rPr>
        <w:t xml:space="preserve"> </w:t>
      </w:r>
      <w:r w:rsidR="002E7157" w:rsidRPr="003166F6">
        <w:rPr>
          <w:rFonts w:eastAsia="Arial"/>
          <w:kern w:val="2"/>
          <w:sz w:val="22"/>
          <w:szCs w:val="22"/>
          <w:shd w:val="clear" w:color="auto" w:fill="FFFFFF"/>
          <w:lang w:eastAsia="zh-CN" w:bidi="hi-IN"/>
        </w:rPr>
        <w:t xml:space="preserve">Wymagane są konsultacje i wizyty w siedzibie Urzędu Gminy w Psarach lub w miejscu inwestycji w godzinach pracy Urzędu Gminy w ilości koniecznej do realizacji inwestycji </w:t>
      </w:r>
      <w:r w:rsidR="00884F5B" w:rsidRPr="003166F6">
        <w:rPr>
          <w:rFonts w:eastAsia="Arial"/>
          <w:kern w:val="2"/>
          <w:sz w:val="22"/>
          <w:szCs w:val="22"/>
          <w:shd w:val="clear" w:color="auto" w:fill="FFFFFF"/>
          <w:lang w:eastAsia="zh-CN" w:bidi="hi-IN"/>
        </w:rPr>
        <w:br/>
      </w:r>
      <w:r w:rsidR="002E7157" w:rsidRPr="003166F6">
        <w:rPr>
          <w:rFonts w:eastAsia="Arial"/>
          <w:kern w:val="2"/>
          <w:sz w:val="22"/>
          <w:szCs w:val="22"/>
          <w:shd w:val="clear" w:color="auto" w:fill="FFFFFF"/>
          <w:lang w:eastAsia="zh-CN" w:bidi="hi-IN"/>
        </w:rPr>
        <w:t>w terminie –</w:t>
      </w:r>
      <w:r w:rsidR="002E7157" w:rsidRPr="003166F6">
        <w:rPr>
          <w:rFonts w:eastAsia="Arial"/>
          <w:kern w:val="2"/>
          <w:sz w:val="22"/>
          <w:szCs w:val="22"/>
          <w:lang w:eastAsia="zh-CN" w:bidi="hi-IN"/>
        </w:rPr>
        <w:t xml:space="preserve"> z częstotliwością nie mniejszą niż jeden raz na miesiąc przy czym Zamawiający zastrzega sobie prawo do zwoływania narad nadzwyczajnych </w:t>
      </w:r>
      <w:r w:rsidR="00884F5B" w:rsidRPr="003166F6">
        <w:rPr>
          <w:rFonts w:eastAsia="Arial"/>
          <w:kern w:val="2"/>
          <w:sz w:val="22"/>
          <w:szCs w:val="22"/>
          <w:lang w:eastAsia="zh-CN" w:bidi="hi-IN"/>
        </w:rPr>
        <w:br/>
      </w:r>
      <w:r w:rsidR="002E7157" w:rsidRPr="003166F6">
        <w:rPr>
          <w:rFonts w:eastAsia="Arial"/>
          <w:kern w:val="2"/>
          <w:sz w:val="22"/>
          <w:szCs w:val="22"/>
          <w:lang w:eastAsia="zh-CN" w:bidi="hi-IN"/>
        </w:rPr>
        <w:t>w uzasadnionych przypadkach.</w:t>
      </w:r>
    </w:p>
    <w:p w14:paraId="77148B57" w14:textId="77777777" w:rsidR="00BD47AE" w:rsidRPr="00780762" w:rsidRDefault="00BD47AE" w:rsidP="002C793E">
      <w:pPr>
        <w:widowControl w:val="0"/>
        <w:numPr>
          <w:ilvl w:val="0"/>
          <w:numId w:val="59"/>
        </w:numPr>
        <w:suppressAutoHyphens/>
        <w:autoSpaceDE w:val="0"/>
        <w:autoSpaceDN w:val="0"/>
        <w:spacing w:after="120" w:line="23" w:lineRule="atLeast"/>
        <w:ind w:left="567" w:hanging="567"/>
        <w:jc w:val="both"/>
        <w:rPr>
          <w:sz w:val="22"/>
          <w:szCs w:val="22"/>
        </w:rPr>
      </w:pPr>
      <w:r w:rsidRPr="00780762">
        <w:rPr>
          <w:b/>
          <w:sz w:val="22"/>
          <w:szCs w:val="22"/>
        </w:rPr>
        <w:t>Wizja lokalna</w:t>
      </w:r>
    </w:p>
    <w:p w14:paraId="6A328DFA" w14:textId="7A7DBBE7" w:rsidR="00BD47AE" w:rsidRPr="00DF0880" w:rsidRDefault="00BD47AE" w:rsidP="002C793E">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780762">
        <w:rPr>
          <w:bCs/>
          <w:sz w:val="22"/>
          <w:szCs w:val="22"/>
        </w:rPr>
        <w:t xml:space="preserve">Zamawiający </w:t>
      </w:r>
      <w:r w:rsidRPr="00780762">
        <w:rPr>
          <w:b/>
          <w:sz w:val="22"/>
          <w:szCs w:val="22"/>
        </w:rPr>
        <w:t>nie przewiduje</w:t>
      </w:r>
      <w:r w:rsidRPr="00780762">
        <w:rPr>
          <w:bCs/>
          <w:sz w:val="22"/>
          <w:szCs w:val="22"/>
        </w:rPr>
        <w:t xml:space="preserve"> obowiązku odbycia wizji lokalnej</w:t>
      </w:r>
      <w:r w:rsidR="00930AF1" w:rsidRPr="00780762">
        <w:rPr>
          <w:bCs/>
          <w:sz w:val="22"/>
          <w:szCs w:val="22"/>
        </w:rPr>
        <w:t xml:space="preserve"> oraz sprawdzenia przez Wykonawcę dokumentów niezbędnych do realizacji zamówienia dostępnych na miejscu </w:t>
      </w:r>
      <w:r w:rsidR="00930AF1" w:rsidRPr="00780762">
        <w:rPr>
          <w:bCs/>
          <w:sz w:val="22"/>
          <w:szCs w:val="22"/>
        </w:rPr>
        <w:br/>
      </w:r>
      <w:r w:rsidR="00930AF1" w:rsidRPr="00DF0880">
        <w:rPr>
          <w:bCs/>
          <w:sz w:val="22"/>
          <w:szCs w:val="22"/>
        </w:rPr>
        <w:t>u Zamawiającego</w:t>
      </w:r>
      <w:r w:rsidRPr="00DF0880">
        <w:rPr>
          <w:bCs/>
          <w:sz w:val="22"/>
          <w:szCs w:val="22"/>
        </w:rPr>
        <w:t>.</w:t>
      </w:r>
    </w:p>
    <w:p w14:paraId="52662768" w14:textId="6FD32899" w:rsidR="00CB03DF" w:rsidRPr="00DF0880" w:rsidRDefault="00CF76DC" w:rsidP="002C793E">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DF0880">
        <w:rPr>
          <w:rFonts w:eastAsia="SimSun"/>
          <w:sz w:val="22"/>
          <w:szCs w:val="22"/>
          <w:lang w:eastAsia="zh-CN" w:bidi="hi-IN"/>
        </w:rPr>
        <w:t>Wykonawca może samodzielnie dokonać oględzin miejsca budowy na etapie sporządzania ofert celem sprawdzenia warunków panujących w terenie</w:t>
      </w:r>
      <w:r w:rsidR="000139C5" w:rsidRPr="00DF0880">
        <w:rPr>
          <w:rFonts w:eastAsia="SimSun"/>
          <w:sz w:val="22"/>
          <w:szCs w:val="22"/>
          <w:lang w:eastAsia="zh-CN" w:bidi="hi-IN"/>
        </w:rPr>
        <w:t>. Wizja w terenie musi być poprzedzona uzgodnieniem terminu z Zamawiającym</w:t>
      </w:r>
      <w:r w:rsidR="00985D94" w:rsidRPr="00DF0880">
        <w:rPr>
          <w:rFonts w:eastAsia="SimSun"/>
          <w:sz w:val="22"/>
          <w:szCs w:val="22"/>
          <w:lang w:eastAsia="zh-CN" w:bidi="hi-IN"/>
        </w:rPr>
        <w:t>.</w:t>
      </w:r>
    </w:p>
    <w:p w14:paraId="6471CDB2" w14:textId="625D71E9" w:rsidR="00663352" w:rsidRPr="007D1F54" w:rsidRDefault="00663352" w:rsidP="00985D94">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985D94">
        <w:rPr>
          <w:rFonts w:eastAsia="SimSun"/>
          <w:sz w:val="22"/>
          <w:szCs w:val="22"/>
          <w:lang w:eastAsia="zh-CN" w:bidi="hi-IN"/>
        </w:rPr>
        <w:t xml:space="preserve">Wykonawca może również </w:t>
      </w:r>
      <w:r w:rsidRPr="00985D94">
        <w:rPr>
          <w:kern w:val="3"/>
          <w:sz w:val="22"/>
          <w:szCs w:val="22"/>
          <w:lang w:eastAsia="zh-CN"/>
        </w:rPr>
        <w:t>złożyć wniosek do Zamawiającego o zwołanie zebrania wykonawców w celu przeprowadzenia wizji lokalnej/oględzin w terenie</w:t>
      </w:r>
      <w:r w:rsidR="0048254C">
        <w:rPr>
          <w:kern w:val="3"/>
          <w:sz w:val="22"/>
          <w:szCs w:val="22"/>
          <w:lang w:eastAsia="zh-CN"/>
        </w:rPr>
        <w:t xml:space="preserve"> i/lub wyjaśnienia treści SWZ</w:t>
      </w:r>
      <w:r w:rsidRPr="00985D94">
        <w:rPr>
          <w:kern w:val="3"/>
          <w:sz w:val="22"/>
          <w:szCs w:val="22"/>
          <w:lang w:eastAsia="zh-CN"/>
        </w:rPr>
        <w:t>.</w:t>
      </w:r>
    </w:p>
    <w:p w14:paraId="35E7DB4D" w14:textId="77777777" w:rsidR="007D1F54" w:rsidRPr="00A10F32" w:rsidRDefault="007D1F54" w:rsidP="007D1F54">
      <w:pPr>
        <w:widowControl w:val="0"/>
        <w:suppressAutoHyphens/>
        <w:autoSpaceDE w:val="0"/>
        <w:autoSpaceDN w:val="0"/>
        <w:spacing w:after="120" w:line="23" w:lineRule="atLeast"/>
        <w:ind w:left="1134"/>
        <w:jc w:val="both"/>
        <w:rPr>
          <w:sz w:val="22"/>
          <w:szCs w:val="22"/>
        </w:rPr>
      </w:pPr>
    </w:p>
    <w:p w14:paraId="5F163C06" w14:textId="09ECAB31" w:rsidR="00BD47AE" w:rsidRPr="00E54DCA"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E54DCA">
        <w:rPr>
          <w:rFonts w:eastAsia="TeXGyrePagella"/>
          <w:b/>
          <w:bCs/>
          <w:sz w:val="22"/>
          <w:szCs w:val="22"/>
          <w:lang w:eastAsia="en-US"/>
        </w:rPr>
        <w:t>Informacje dodatkowe:</w:t>
      </w:r>
    </w:p>
    <w:p w14:paraId="51DA4CA6" w14:textId="04E37AFB" w:rsidR="00F63814" w:rsidRPr="00F63814" w:rsidRDefault="00E54DCA" w:rsidP="00F63814">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bookmarkStart w:id="10" w:name="_Hlk34124145"/>
      <w:r w:rsidRPr="00E54DCA">
        <w:rPr>
          <w:rFonts w:eastAsia="Symbol"/>
          <w:color w:val="000000"/>
          <w:sz w:val="22"/>
          <w:szCs w:val="22"/>
          <w:shd w:val="clear" w:color="auto" w:fill="FFFFFF"/>
          <w:lang w:eastAsia="zh-CN" w:bidi="hi-IN"/>
        </w:rPr>
        <w:lastRenderedPageBreak/>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E54DCA">
        <w:rPr>
          <w:rFonts w:eastAsia="Symbol"/>
          <w:color w:val="000000"/>
          <w:sz w:val="22"/>
          <w:szCs w:val="22"/>
          <w:shd w:val="clear" w:color="auto" w:fill="FFFFFF"/>
          <w:lang w:eastAsia="zh-CN" w:bidi="hi-IN"/>
        </w:rPr>
        <w:br/>
        <w:t xml:space="preserve">z odpowiedzi w ramach ceny ryczałtowej. </w:t>
      </w:r>
      <w:r w:rsidR="00F63814" w:rsidRPr="00F63814">
        <w:rPr>
          <w:rFonts w:eastAsia="Symbol"/>
          <w:sz w:val="22"/>
          <w:szCs w:val="22"/>
          <w:lang w:eastAsia="zh-CN" w:bidi="hi-IN"/>
        </w:rPr>
        <w:t xml:space="preserve">Wykonawca ma obowiązek uwzględnić w cenie oferty wszystkie koszty. Najpóźniej w dniu </w:t>
      </w:r>
      <w:r w:rsidR="00F63814" w:rsidRPr="00F63814">
        <w:rPr>
          <w:rFonts w:eastAsia="SimSun"/>
          <w:sz w:val="22"/>
          <w:szCs w:val="22"/>
          <w:lang w:eastAsia="zh-CN" w:bidi="hi-IN"/>
        </w:rPr>
        <w:t>podpisania umowy Wykonawca dostarczy kosztorysy ofertowe.</w:t>
      </w:r>
    </w:p>
    <w:p w14:paraId="33851612" w14:textId="53973860" w:rsidR="00606EB1" w:rsidRPr="003166F6" w:rsidRDefault="00E54DCA" w:rsidP="002C793E">
      <w:pPr>
        <w:widowControl w:val="0"/>
        <w:numPr>
          <w:ilvl w:val="1"/>
          <w:numId w:val="59"/>
        </w:numPr>
        <w:tabs>
          <w:tab w:val="left" w:pos="475"/>
        </w:tabs>
        <w:autoSpaceDE w:val="0"/>
        <w:autoSpaceDN w:val="0"/>
        <w:spacing w:after="120" w:line="276" w:lineRule="auto"/>
        <w:ind w:left="1134" w:hanging="567"/>
        <w:jc w:val="both"/>
        <w:rPr>
          <w:rFonts w:eastAsia="TeXGyrePagella"/>
          <w:sz w:val="22"/>
          <w:szCs w:val="22"/>
          <w:lang w:eastAsia="en-US"/>
        </w:rPr>
      </w:pPr>
      <w:r w:rsidRPr="00BC1DD2">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008106ED">
        <w:rPr>
          <w:rFonts w:eastAsia="SimSun"/>
          <w:sz w:val="22"/>
          <w:szCs w:val="22"/>
          <w:shd w:val="clear" w:color="auto" w:fill="FFFFFF"/>
          <w:lang w:eastAsia="zh-CN" w:bidi="hi-IN"/>
        </w:rPr>
        <w:br/>
      </w:r>
      <w:r w:rsidRPr="00823D55">
        <w:rPr>
          <w:rFonts w:eastAsia="SimSun"/>
          <w:sz w:val="22"/>
          <w:szCs w:val="22"/>
          <w:shd w:val="clear" w:color="auto" w:fill="FFFFFF"/>
          <w:lang w:eastAsia="zh-CN" w:bidi="hi-IN"/>
        </w:rPr>
        <w:t>7 dni od</w:t>
      </w:r>
      <w:r w:rsidR="008106ED" w:rsidRPr="00823D55">
        <w:rPr>
          <w:rFonts w:eastAsia="SimSun"/>
          <w:sz w:val="22"/>
          <w:szCs w:val="22"/>
          <w:shd w:val="clear" w:color="auto" w:fill="FFFFFF"/>
          <w:lang w:eastAsia="zh-CN" w:bidi="hi-IN"/>
        </w:rPr>
        <w:t xml:space="preserve"> daty </w:t>
      </w:r>
      <w:r w:rsidR="003166F6" w:rsidRPr="00823D55">
        <w:rPr>
          <w:rFonts w:eastAsia="SimSun"/>
          <w:sz w:val="22"/>
          <w:szCs w:val="22"/>
          <w:shd w:val="clear" w:color="auto" w:fill="FFFFFF"/>
          <w:lang w:eastAsia="zh-CN" w:bidi="hi-IN"/>
        </w:rPr>
        <w:t>podpisania</w:t>
      </w:r>
      <w:r w:rsidR="00BD5603" w:rsidRPr="00823D55">
        <w:rPr>
          <w:rFonts w:eastAsia="SimSun"/>
          <w:sz w:val="22"/>
          <w:szCs w:val="22"/>
          <w:shd w:val="clear" w:color="auto" w:fill="FFFFFF"/>
          <w:lang w:eastAsia="zh-CN" w:bidi="hi-IN"/>
        </w:rPr>
        <w:t xml:space="preserve"> </w:t>
      </w:r>
      <w:r w:rsidR="005A74FE" w:rsidRPr="00823D55">
        <w:rPr>
          <w:rFonts w:eastAsia="SimSun"/>
          <w:sz w:val="22"/>
          <w:szCs w:val="22"/>
          <w:shd w:val="clear" w:color="auto" w:fill="FFFFFF"/>
          <w:lang w:eastAsia="zh-CN" w:bidi="hi-IN"/>
        </w:rPr>
        <w:t xml:space="preserve">umowy. </w:t>
      </w:r>
      <w:r w:rsidRPr="00823D55">
        <w:rPr>
          <w:rFonts w:eastAsia="SimSun"/>
          <w:sz w:val="22"/>
          <w:szCs w:val="22"/>
          <w:shd w:val="clear" w:color="auto" w:fill="FFFFFF"/>
          <w:lang w:eastAsia="zh-CN" w:bidi="hi-IN"/>
        </w:rPr>
        <w:t>W uzasadnionych przypadkach Wykonawca w trakcie</w:t>
      </w:r>
      <w:r w:rsidRPr="00BC1DD2">
        <w:rPr>
          <w:rFonts w:eastAsia="SimSun"/>
          <w:sz w:val="22"/>
          <w:szCs w:val="22"/>
          <w:shd w:val="clear" w:color="auto" w:fill="FFFFFF"/>
          <w:lang w:eastAsia="zh-CN" w:bidi="hi-IN"/>
        </w:rPr>
        <w:t xml:space="preserve"> wykonywania robót jest zobowiązany aktualizować harmonogram rzeczowy na żądanie Zamawiającego w terminie</w:t>
      </w:r>
      <w:r w:rsidR="008106ED">
        <w:rPr>
          <w:rFonts w:eastAsia="SimSun"/>
          <w:sz w:val="22"/>
          <w:szCs w:val="22"/>
          <w:shd w:val="clear" w:color="auto" w:fill="FFFFFF"/>
          <w:lang w:eastAsia="zh-CN" w:bidi="hi-IN"/>
        </w:rPr>
        <w:t xml:space="preserve"> </w:t>
      </w:r>
      <w:r w:rsidRPr="00BC1DD2">
        <w:rPr>
          <w:rFonts w:eastAsia="SimSun"/>
          <w:sz w:val="22"/>
          <w:szCs w:val="22"/>
          <w:shd w:val="clear" w:color="auto" w:fill="FFFFFF"/>
          <w:lang w:eastAsia="zh-CN" w:bidi="hi-IN"/>
        </w:rPr>
        <w:t xml:space="preserve">3 dni i przedstawiać go Zamawiającemu do akceptacji. Aktualizacja harmonogramu nie wymaga zmiany postanowień </w:t>
      </w:r>
      <w:r w:rsidRPr="00BC1DD2">
        <w:rPr>
          <w:rFonts w:eastAsia="SimSun"/>
          <w:sz w:val="22"/>
          <w:szCs w:val="22"/>
          <w:lang w:eastAsia="zh-CN" w:bidi="hi-IN"/>
        </w:rPr>
        <w:t>umowy w formie aneksu.</w:t>
      </w:r>
    </w:p>
    <w:p w14:paraId="52803008" w14:textId="2A10FABD" w:rsidR="00BD47AE" w:rsidRPr="006158F4"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1" w:name="_Hlk31361328"/>
      <w:bookmarkEnd w:id="10"/>
      <w:r w:rsidRPr="006158F4">
        <w:rPr>
          <w:b/>
          <w:bCs/>
          <w:sz w:val="22"/>
          <w:szCs w:val="22"/>
        </w:rPr>
        <w:t>Pełny, szczegółowy i wyczerpujący opis przedmiotu</w:t>
      </w:r>
      <w:r w:rsidR="00C5664D" w:rsidRPr="006158F4">
        <w:rPr>
          <w:b/>
          <w:bCs/>
          <w:sz w:val="22"/>
          <w:szCs w:val="22"/>
        </w:rPr>
        <w:t xml:space="preserve"> oraz </w:t>
      </w:r>
      <w:r w:rsidRPr="006158F4">
        <w:rPr>
          <w:b/>
          <w:bCs/>
          <w:sz w:val="22"/>
          <w:szCs w:val="22"/>
        </w:rPr>
        <w:t xml:space="preserve">wymagań zamawiającego </w:t>
      </w:r>
      <w:r w:rsidR="00C5664D" w:rsidRPr="006158F4">
        <w:rPr>
          <w:b/>
          <w:bCs/>
          <w:sz w:val="22"/>
          <w:szCs w:val="22"/>
        </w:rPr>
        <w:br/>
      </w:r>
      <w:r w:rsidRPr="006158F4">
        <w:rPr>
          <w:b/>
          <w:bCs/>
          <w:sz w:val="22"/>
          <w:szCs w:val="22"/>
        </w:rPr>
        <w:t xml:space="preserve">w zakresie realizacji i odbioru </w:t>
      </w:r>
      <w:r w:rsidR="001D4BC1" w:rsidRPr="006158F4">
        <w:rPr>
          <w:b/>
          <w:bCs/>
          <w:sz w:val="22"/>
          <w:szCs w:val="22"/>
        </w:rPr>
        <w:t xml:space="preserve">został określony w załączniku nr </w:t>
      </w:r>
      <w:r w:rsidR="00042809" w:rsidRPr="006158F4">
        <w:rPr>
          <w:b/>
          <w:bCs/>
          <w:sz w:val="22"/>
          <w:szCs w:val="22"/>
        </w:rPr>
        <w:t xml:space="preserve">5 </w:t>
      </w:r>
      <w:r w:rsidR="001D4BC1" w:rsidRPr="006158F4">
        <w:rPr>
          <w:b/>
          <w:bCs/>
          <w:sz w:val="22"/>
          <w:szCs w:val="22"/>
        </w:rPr>
        <w:t>do SWZ</w:t>
      </w:r>
      <w:r w:rsidRPr="006158F4">
        <w:rPr>
          <w:b/>
          <w:bCs/>
          <w:sz w:val="22"/>
          <w:szCs w:val="22"/>
        </w:rPr>
        <w:t>:</w:t>
      </w:r>
    </w:p>
    <w:p w14:paraId="7A09FBF4" w14:textId="675CD66C" w:rsidR="009B421D" w:rsidRPr="009B421D" w:rsidRDefault="009B421D" w:rsidP="009B421D">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2" w:name="_Hlk90879640"/>
      <w:r>
        <w:rPr>
          <w:rStyle w:val="Domylnaczcionkaakapitu5"/>
          <w:rFonts w:eastAsia="Symbol"/>
          <w:bCs/>
          <w:color w:val="000000"/>
          <w:sz w:val="22"/>
          <w:szCs w:val="22"/>
          <w:shd w:val="clear" w:color="auto" w:fill="FFFFFF"/>
        </w:rPr>
        <w:t>P</w:t>
      </w:r>
      <w:r w:rsidRPr="009B421D">
        <w:rPr>
          <w:rStyle w:val="Domylnaczcionkaakapitu5"/>
          <w:rFonts w:eastAsia="Symbol"/>
          <w:bCs/>
          <w:color w:val="000000"/>
          <w:sz w:val="22"/>
          <w:szCs w:val="22"/>
          <w:shd w:val="clear" w:color="auto" w:fill="FFFFFF"/>
        </w:rPr>
        <w:t>ozwoleniu na budowę Decyzja nr 1652.2021 z</w:t>
      </w:r>
      <w:r w:rsidRPr="009B421D">
        <w:rPr>
          <w:rStyle w:val="Domylnaczcionkaakapitu5"/>
          <w:rFonts w:eastAsia="SimSun, 宋体"/>
          <w:bCs/>
          <w:color w:val="000000"/>
          <w:sz w:val="22"/>
          <w:szCs w:val="22"/>
          <w:lang w:bidi="hi-IN"/>
        </w:rPr>
        <w:t xml:space="preserve"> dnia 25.10.2021r.</w:t>
      </w:r>
    </w:p>
    <w:p w14:paraId="2EBC3536" w14:textId="17717911" w:rsidR="00F63814" w:rsidRPr="007D1F54" w:rsidRDefault="00BF2C0C" w:rsidP="007D1F5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7D1F54">
        <w:rPr>
          <w:rFonts w:eastAsia="Symbol"/>
          <w:bCs/>
          <w:sz w:val="22"/>
          <w:szCs w:val="22"/>
          <w:highlight w:val="white"/>
          <w:lang w:eastAsia="zh-CN"/>
        </w:rPr>
        <w:t>D</w:t>
      </w:r>
      <w:r w:rsidR="00F63814" w:rsidRPr="007D1F54">
        <w:rPr>
          <w:rFonts w:eastAsia="Symbol"/>
          <w:bCs/>
          <w:sz w:val="22"/>
          <w:szCs w:val="22"/>
          <w:highlight w:val="white"/>
          <w:lang w:eastAsia="zh-CN"/>
        </w:rPr>
        <w:t>okumentacji projektowej,</w:t>
      </w:r>
    </w:p>
    <w:p w14:paraId="055215B0" w14:textId="0D83801C" w:rsidR="00F63814" w:rsidRPr="00F63814" w:rsidRDefault="00BF2C0C"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Symbol"/>
          <w:bCs/>
          <w:sz w:val="22"/>
          <w:szCs w:val="22"/>
          <w:lang w:eastAsia="zh-CN"/>
        </w:rPr>
        <w:t>S</w:t>
      </w:r>
      <w:r w:rsidR="00F63814" w:rsidRPr="00F63814">
        <w:rPr>
          <w:rFonts w:eastAsia="Symbol"/>
          <w:bCs/>
          <w:sz w:val="22"/>
          <w:szCs w:val="22"/>
          <w:lang w:eastAsia="zh-CN"/>
        </w:rPr>
        <w:t>pecyfikacj</w:t>
      </w:r>
      <w:r>
        <w:rPr>
          <w:rFonts w:eastAsia="Symbol"/>
          <w:bCs/>
          <w:sz w:val="22"/>
          <w:szCs w:val="22"/>
          <w:lang w:eastAsia="zh-CN"/>
        </w:rPr>
        <w:t>i</w:t>
      </w:r>
      <w:r w:rsidR="00F63814" w:rsidRPr="00F63814">
        <w:rPr>
          <w:rFonts w:eastAsia="Symbol"/>
          <w:bCs/>
          <w:sz w:val="22"/>
          <w:szCs w:val="22"/>
          <w:lang w:eastAsia="zh-CN"/>
        </w:rPr>
        <w:t xml:space="preserve"> techniczn</w:t>
      </w:r>
      <w:r>
        <w:rPr>
          <w:rFonts w:eastAsia="Symbol"/>
          <w:bCs/>
          <w:sz w:val="22"/>
          <w:szCs w:val="22"/>
          <w:lang w:eastAsia="zh-CN"/>
        </w:rPr>
        <w:t>ej</w:t>
      </w:r>
      <w:r w:rsidR="00F63814" w:rsidRPr="00F63814">
        <w:rPr>
          <w:rFonts w:eastAsia="Symbol"/>
          <w:bCs/>
          <w:sz w:val="22"/>
          <w:szCs w:val="22"/>
          <w:lang w:eastAsia="zh-CN"/>
        </w:rPr>
        <w:t xml:space="preserve"> wykonania i odbioru robót budowlanych (STWiORB),</w:t>
      </w:r>
    </w:p>
    <w:p w14:paraId="3916B5D6" w14:textId="262B6A47" w:rsidR="00F63814" w:rsidRPr="00F63814" w:rsidRDefault="00BF2C0C"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Symbol"/>
          <w:bCs/>
          <w:sz w:val="22"/>
          <w:szCs w:val="22"/>
          <w:highlight w:val="white"/>
          <w:lang w:eastAsia="zh-CN"/>
        </w:rPr>
        <w:t>P</w:t>
      </w:r>
      <w:r w:rsidR="00F63814" w:rsidRPr="00F63814">
        <w:rPr>
          <w:rFonts w:eastAsia="Symbol"/>
          <w:bCs/>
          <w:sz w:val="22"/>
          <w:szCs w:val="22"/>
          <w:highlight w:val="white"/>
          <w:lang w:eastAsia="zh-CN"/>
        </w:rPr>
        <w:t>rzedmiarach robót,</w:t>
      </w:r>
    </w:p>
    <w:p w14:paraId="374AB5B9" w14:textId="6953052B" w:rsidR="00F63814" w:rsidRDefault="00F63814" w:rsidP="00F6381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F63814">
        <w:rPr>
          <w:rFonts w:eastAsia="Calibri"/>
          <w:bCs/>
          <w:kern w:val="2"/>
          <w:sz w:val="22"/>
          <w:szCs w:val="22"/>
          <w:lang w:eastAsia="zh-CN"/>
        </w:rPr>
        <w:t>SIWZ wraz z za</w:t>
      </w:r>
      <w:r w:rsidRPr="00F63814">
        <w:rPr>
          <w:rFonts w:eastAsia="Calibri"/>
          <w:sz w:val="22"/>
          <w:szCs w:val="22"/>
          <w:lang w:eastAsia="zh-CN"/>
        </w:rPr>
        <w:t>łącznikami,</w:t>
      </w:r>
    </w:p>
    <w:p w14:paraId="482A5206" w14:textId="1CC81589" w:rsidR="00F63814" w:rsidRPr="00BF2C0C" w:rsidRDefault="00BF2C0C" w:rsidP="00BF2C0C">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bCs/>
          <w:kern w:val="2"/>
          <w:sz w:val="22"/>
          <w:szCs w:val="22"/>
          <w:lang w:eastAsia="zh-CN"/>
        </w:rPr>
        <w:t>P</w:t>
      </w:r>
      <w:r w:rsidR="00F63814" w:rsidRPr="00F63814">
        <w:rPr>
          <w:rFonts w:eastAsia="Calibri"/>
          <w:bCs/>
          <w:kern w:val="2"/>
          <w:sz w:val="22"/>
          <w:szCs w:val="22"/>
          <w:lang w:eastAsia="zh-CN"/>
        </w:rPr>
        <w:t>rojektowan</w:t>
      </w:r>
      <w:r>
        <w:rPr>
          <w:rFonts w:eastAsia="Calibri"/>
          <w:bCs/>
          <w:kern w:val="2"/>
          <w:sz w:val="22"/>
          <w:szCs w:val="22"/>
          <w:lang w:eastAsia="zh-CN"/>
        </w:rPr>
        <w:t>ych</w:t>
      </w:r>
      <w:r w:rsidR="00F63814" w:rsidRPr="00F63814">
        <w:rPr>
          <w:rFonts w:eastAsia="Calibri"/>
          <w:bCs/>
          <w:kern w:val="2"/>
          <w:sz w:val="22"/>
          <w:szCs w:val="22"/>
          <w:lang w:eastAsia="zh-CN"/>
        </w:rPr>
        <w:t xml:space="preserve"> postanowienia</w:t>
      </w:r>
      <w:r>
        <w:rPr>
          <w:rFonts w:eastAsia="Calibri"/>
          <w:bCs/>
          <w:kern w:val="2"/>
          <w:sz w:val="22"/>
          <w:szCs w:val="22"/>
          <w:lang w:eastAsia="zh-CN"/>
        </w:rPr>
        <w:t>ch</w:t>
      </w:r>
      <w:r w:rsidR="00F63814" w:rsidRPr="00F63814">
        <w:rPr>
          <w:rFonts w:eastAsia="Calibri"/>
          <w:bCs/>
          <w:kern w:val="2"/>
          <w:sz w:val="22"/>
          <w:szCs w:val="22"/>
          <w:lang w:eastAsia="zh-CN"/>
        </w:rPr>
        <w:t xml:space="preserve"> umowy,</w:t>
      </w:r>
    </w:p>
    <w:p w14:paraId="1A998587" w14:textId="6805696A" w:rsidR="00F63814" w:rsidRDefault="00BF2C0C" w:rsidP="00BF2C0C">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bCs/>
          <w:kern w:val="2"/>
          <w:sz w:val="22"/>
          <w:szCs w:val="22"/>
          <w:lang w:eastAsia="zh-CN"/>
        </w:rPr>
        <w:t>O</w:t>
      </w:r>
      <w:r w:rsidR="00F63814" w:rsidRPr="00F63814">
        <w:rPr>
          <w:rFonts w:eastAsia="Calibri"/>
          <w:bCs/>
          <w:kern w:val="2"/>
          <w:sz w:val="22"/>
          <w:szCs w:val="22"/>
          <w:lang w:eastAsia="zh-CN"/>
        </w:rPr>
        <w:t>dpowiedzi</w:t>
      </w:r>
      <w:r>
        <w:rPr>
          <w:rFonts w:eastAsia="Calibri"/>
          <w:bCs/>
          <w:kern w:val="2"/>
          <w:sz w:val="22"/>
          <w:szCs w:val="22"/>
          <w:lang w:eastAsia="zh-CN"/>
        </w:rPr>
        <w:t>ach</w:t>
      </w:r>
      <w:r w:rsidR="00F63814" w:rsidRPr="00F63814">
        <w:rPr>
          <w:rFonts w:eastAsia="Calibri"/>
          <w:bCs/>
          <w:kern w:val="2"/>
          <w:sz w:val="22"/>
          <w:szCs w:val="22"/>
          <w:lang w:eastAsia="zh-CN"/>
        </w:rPr>
        <w:t xml:space="preserve"> na pytania udzielan</w:t>
      </w:r>
      <w:r>
        <w:rPr>
          <w:rFonts w:eastAsia="Calibri"/>
          <w:bCs/>
          <w:kern w:val="2"/>
          <w:sz w:val="22"/>
          <w:szCs w:val="22"/>
          <w:lang w:eastAsia="zh-CN"/>
        </w:rPr>
        <w:t>ych</w:t>
      </w:r>
      <w:r w:rsidR="00F63814" w:rsidRPr="00F63814">
        <w:rPr>
          <w:rFonts w:eastAsia="Calibri"/>
          <w:bCs/>
          <w:kern w:val="2"/>
          <w:sz w:val="22"/>
          <w:szCs w:val="22"/>
          <w:lang w:eastAsia="zh-CN"/>
        </w:rPr>
        <w:t xml:space="preserve"> w trakcie procedury przetargowej (je</w:t>
      </w:r>
      <w:r w:rsidR="00F63814" w:rsidRPr="00F63814">
        <w:rPr>
          <w:rFonts w:eastAsia="Calibri"/>
          <w:sz w:val="22"/>
          <w:szCs w:val="22"/>
          <w:lang w:eastAsia="zh-CN"/>
        </w:rPr>
        <w:t>żeli dotyczy),</w:t>
      </w:r>
    </w:p>
    <w:p w14:paraId="345D399A" w14:textId="5CB9B8F9" w:rsidR="00AB6CC4" w:rsidRPr="00AB6CC4" w:rsidRDefault="00AB6CC4" w:rsidP="00AB6CC4">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B6CC4">
        <w:rPr>
          <w:rFonts w:eastAsia="Calibri"/>
          <w:color w:val="000000"/>
          <w:sz w:val="22"/>
          <w:szCs w:val="22"/>
        </w:rPr>
        <w:t>Obowiązującymi przepisami Prawa budowlanego i normami.</w:t>
      </w:r>
    </w:p>
    <w:p w14:paraId="500D483C" w14:textId="32B61948" w:rsidR="00BD47AE" w:rsidRPr="005867D4" w:rsidRDefault="00BD47AE" w:rsidP="00BF2C0C">
      <w:pPr>
        <w:widowControl w:val="0"/>
        <w:tabs>
          <w:tab w:val="left" w:pos="-29617"/>
          <w:tab w:val="left" w:pos="-20537"/>
        </w:tabs>
        <w:suppressAutoHyphens/>
        <w:autoSpaceDE w:val="0"/>
        <w:autoSpaceDN w:val="0"/>
        <w:spacing w:after="120" w:line="23" w:lineRule="atLeast"/>
        <w:ind w:left="1134"/>
        <w:jc w:val="both"/>
        <w:textAlignment w:val="baseline"/>
        <w:rPr>
          <w:rFonts w:eastAsia="Calibri"/>
          <w:sz w:val="22"/>
          <w:szCs w:val="22"/>
        </w:rPr>
      </w:pPr>
      <w:r w:rsidRPr="006158F4">
        <w:rPr>
          <w:rFonts w:eastAsia="Calibri"/>
          <w:b/>
          <w:color w:val="000000"/>
          <w:sz w:val="22"/>
          <w:szCs w:val="22"/>
          <w:lang w:eastAsia="zh-CN"/>
        </w:rPr>
        <w:t>Wszystkie ww. dokumenty należy traktować jako wzajemnie się uzupełniające</w:t>
      </w:r>
      <w:r w:rsidR="00296FB9" w:rsidRPr="006158F4">
        <w:rPr>
          <w:rFonts w:eastAsia="Calibri"/>
          <w:b/>
          <w:color w:val="000000"/>
          <w:sz w:val="22"/>
          <w:szCs w:val="22"/>
          <w:lang w:eastAsia="zh-CN"/>
        </w:rPr>
        <w:t xml:space="preserve">. </w:t>
      </w:r>
      <w:r w:rsidRPr="006158F4">
        <w:rPr>
          <w:rFonts w:eastAsia="Cambria"/>
          <w:sz w:val="22"/>
          <w:szCs w:val="22"/>
          <w:lang w:eastAsia="en-US"/>
        </w:rPr>
        <w:t xml:space="preserve">Wszystkie wymagania określone w dokumentach wskazanych powyżej stanowią </w:t>
      </w:r>
      <w:bookmarkEnd w:id="12"/>
      <w:r w:rsidRPr="006158F4">
        <w:rPr>
          <w:rFonts w:eastAsia="Cambria"/>
          <w:sz w:val="22"/>
          <w:szCs w:val="22"/>
          <w:lang w:eastAsia="en-US"/>
        </w:rPr>
        <w:t xml:space="preserve">wymagania minimalne, a ich spełnienie jest obligatoryjne. </w:t>
      </w:r>
    </w:p>
    <w:bookmarkEnd w:id="11"/>
    <w:p w14:paraId="2898F646" w14:textId="77777777"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Rozwiązania</w:t>
      </w:r>
      <w:r w:rsidRPr="008E2A0F">
        <w:rPr>
          <w:rFonts w:eastAsia="TeXGyrePagella"/>
          <w:b/>
          <w:bCs/>
          <w:spacing w:val="-1"/>
          <w:sz w:val="22"/>
          <w:szCs w:val="22"/>
          <w:lang w:eastAsia="en-US"/>
        </w:rPr>
        <w:t xml:space="preserve"> </w:t>
      </w:r>
      <w:r w:rsidRPr="008E2A0F">
        <w:rPr>
          <w:rFonts w:eastAsia="TeXGyrePagella"/>
          <w:b/>
          <w:bCs/>
          <w:sz w:val="22"/>
          <w:szCs w:val="22"/>
          <w:lang w:eastAsia="en-US"/>
        </w:rPr>
        <w:t>równoważne:</w:t>
      </w:r>
    </w:p>
    <w:p w14:paraId="0F2C920E" w14:textId="77777777" w:rsidR="00BD47AE" w:rsidRPr="008E2A0F"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8E2A0F"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 xml:space="preserve">Wykonawca, który powołuje się na rozwiązania równoważne, jest zobowiązany wykazać, że oferowane przez niego rozwiązanie spełnia wymagania określone przez zamawiającego. </w:t>
      </w:r>
      <w:r w:rsidRPr="008E2A0F">
        <w:rPr>
          <w:spacing w:val="-1"/>
          <w:sz w:val="22"/>
          <w:szCs w:val="22"/>
        </w:rPr>
        <w:br/>
        <w:t xml:space="preserve">W takim przypadku, wykonawca załącza do oferty wykaz rozwiązań równoważnych wraz </w:t>
      </w:r>
      <w:r w:rsidRPr="008E2A0F">
        <w:rPr>
          <w:spacing w:val="-1"/>
          <w:sz w:val="22"/>
          <w:szCs w:val="22"/>
        </w:rPr>
        <w:br/>
        <w:t>z jego opisem lub normami.</w:t>
      </w:r>
    </w:p>
    <w:p w14:paraId="63F76870" w14:textId="25D4E2AF" w:rsidR="00BD47AE" w:rsidRPr="005867D4"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Pzp, Zamawiający dopuszcza rozwiązania </w:t>
      </w:r>
      <w:r w:rsidRPr="008E2A0F">
        <w:rPr>
          <w:spacing w:val="-1"/>
          <w:sz w:val="22"/>
          <w:szCs w:val="22"/>
        </w:rPr>
        <w:lastRenderedPageBreak/>
        <w:t>równoważne opisywanym.</w:t>
      </w:r>
      <w:bookmarkStart w:id="13" w:name="bookmark5"/>
      <w:bookmarkEnd w:id="13"/>
    </w:p>
    <w:p w14:paraId="256E6EA6" w14:textId="5B9214E9" w:rsidR="00BD47AE" w:rsidRPr="00DF0880"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r w:rsidRPr="00DF0880">
        <w:rPr>
          <w:b/>
          <w:bCs/>
          <w:sz w:val="22"/>
          <w:szCs w:val="22"/>
        </w:rPr>
        <w:t>Ubezpieczenie od odpowiedzialności cywilnej w zakresie prowadzonej działalności</w:t>
      </w:r>
      <w:r w:rsidR="00D97EB3" w:rsidRPr="00DF0880">
        <w:rPr>
          <w:b/>
          <w:bCs/>
          <w:sz w:val="22"/>
          <w:szCs w:val="22"/>
        </w:rPr>
        <w:t>.</w:t>
      </w:r>
    </w:p>
    <w:p w14:paraId="0AF5EDF7" w14:textId="05BB957D" w:rsidR="009B743C" w:rsidRPr="00AD58D1" w:rsidRDefault="00BD47AE" w:rsidP="002C793E">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417763">
        <w:rPr>
          <w:rFonts w:eastAsia="Calibri"/>
          <w:color w:val="000000"/>
          <w:sz w:val="22"/>
          <w:szCs w:val="22"/>
          <w:lang w:eastAsia="zh-CN"/>
        </w:rPr>
        <w:t>Wykonawca w okresie realizacji przedmiotu zamówienia musi posiadać aktualne</w:t>
      </w:r>
      <w:r w:rsidRPr="00417763">
        <w:rPr>
          <w:rFonts w:eastAsia="Calibri"/>
          <w:color w:val="000000"/>
          <w:sz w:val="22"/>
          <w:szCs w:val="22"/>
          <w:lang w:eastAsia="zh-CN"/>
        </w:rPr>
        <w:br/>
        <w:t xml:space="preserve">ubezpieczenie od odpowiedzialności cywilnej </w:t>
      </w:r>
      <w:r w:rsidR="009B743C" w:rsidRPr="00417763">
        <w:rPr>
          <w:sz w:val="22"/>
          <w:szCs w:val="22"/>
        </w:rPr>
        <w:t xml:space="preserve">z tytułu prowadzonej działalności gospodarczej na kwotę nie niższą niż </w:t>
      </w:r>
      <w:r w:rsidR="00DD0073">
        <w:rPr>
          <w:sz w:val="22"/>
          <w:szCs w:val="22"/>
        </w:rPr>
        <w:t>5</w:t>
      </w:r>
      <w:r w:rsidR="009B743C" w:rsidRPr="00417763">
        <w:rPr>
          <w:sz w:val="22"/>
          <w:szCs w:val="22"/>
        </w:rPr>
        <w:t>00.000 zł przez cały okres realizacji umowy.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r w:rsidR="00417763" w:rsidRPr="00417763">
        <w:rPr>
          <w:sz w:val="22"/>
          <w:szCs w:val="22"/>
        </w:rPr>
        <w:t xml:space="preserve"> </w:t>
      </w:r>
    </w:p>
    <w:p w14:paraId="30E511C9" w14:textId="40D30C93" w:rsidR="002A65A8" w:rsidRPr="005867D4" w:rsidRDefault="002A65A8" w:rsidP="002C793E">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Pr>
          <w:sz w:val="22"/>
          <w:szCs w:val="22"/>
        </w:rPr>
        <w:t>Pozostałe wymagania, co do ubezpieczenia Wykonawcy, znajdują się w projektowanych postanowieniach umowy – załącznik nr 4 do SWZ.</w:t>
      </w:r>
    </w:p>
    <w:p w14:paraId="67C167EC" w14:textId="6D1CAD28" w:rsidR="00BD47AE" w:rsidRPr="008E2A0F" w:rsidRDefault="00BD47AE" w:rsidP="002C793E">
      <w:pPr>
        <w:widowControl w:val="0"/>
        <w:numPr>
          <w:ilvl w:val="0"/>
          <w:numId w:val="59"/>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4" w:name="_Hlk79426200"/>
      <w:r w:rsidRPr="008E2A0F">
        <w:rPr>
          <w:b/>
          <w:bCs/>
          <w:sz w:val="22"/>
          <w:szCs w:val="22"/>
        </w:rPr>
        <w:t>Gwarancja i rękojmia.</w:t>
      </w:r>
    </w:p>
    <w:p w14:paraId="01BCBA41" w14:textId="2F9DF0E2"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Wykonawca zobowiązany jest do udzielenia minimum</w:t>
      </w:r>
      <w:r w:rsidR="00103808" w:rsidRPr="008E2A0F">
        <w:rPr>
          <w:bCs/>
          <w:sz w:val="22"/>
          <w:szCs w:val="22"/>
        </w:rPr>
        <w:t xml:space="preserve"> 36</w:t>
      </w:r>
      <w:r w:rsidR="00600637" w:rsidRPr="008E2A0F">
        <w:rPr>
          <w:bCs/>
          <w:sz w:val="22"/>
          <w:szCs w:val="22"/>
        </w:rPr>
        <w:t xml:space="preserve"> </w:t>
      </w:r>
      <w:r w:rsidRPr="008E2A0F">
        <w:rPr>
          <w:bCs/>
          <w:sz w:val="22"/>
          <w:szCs w:val="22"/>
        </w:rPr>
        <w:t>miesięcznego okresu gwarancji na przedmiot umowy</w:t>
      </w:r>
      <w:r w:rsidR="00744AD4">
        <w:rPr>
          <w:bCs/>
          <w:sz w:val="22"/>
          <w:szCs w:val="22"/>
        </w:rPr>
        <w:t xml:space="preserve">, </w:t>
      </w:r>
      <w:r w:rsidRPr="008E2A0F">
        <w:rPr>
          <w:bCs/>
          <w:sz w:val="22"/>
          <w:szCs w:val="22"/>
        </w:rPr>
        <w:t>licząc od daty podpisania przez obie strony protokołu odbioru wykonania przedmiotu umowy.</w:t>
      </w:r>
    </w:p>
    <w:p w14:paraId="40420A35" w14:textId="6A2DE71D" w:rsidR="00BD47AE" w:rsidRPr="00683AC3"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Wykonawca, zgodnie z zapisami w formularzu ofertowym, może udzielić gwarancji na przedmiot umowy na okres dłuższy niż</w:t>
      </w:r>
      <w:r w:rsidR="00103808" w:rsidRPr="008E2A0F">
        <w:rPr>
          <w:bCs/>
          <w:sz w:val="22"/>
          <w:szCs w:val="22"/>
        </w:rPr>
        <w:t xml:space="preserve"> 36</w:t>
      </w:r>
      <w:r w:rsidRPr="008E2A0F">
        <w:rPr>
          <w:bCs/>
          <w:sz w:val="22"/>
          <w:szCs w:val="22"/>
        </w:rPr>
        <w:t xml:space="preserve"> miesięcy na zasadach opisanych poniżej </w:t>
      </w:r>
      <w:r w:rsidR="00B7778C" w:rsidRPr="008E2A0F">
        <w:rPr>
          <w:bCs/>
          <w:sz w:val="22"/>
          <w:szCs w:val="22"/>
        </w:rPr>
        <w:br/>
      </w:r>
      <w:r w:rsidRPr="008E2A0F">
        <w:rPr>
          <w:bCs/>
          <w:sz w:val="22"/>
          <w:szCs w:val="22"/>
        </w:rPr>
        <w:t xml:space="preserve">w „Uwaga nr </w:t>
      </w:r>
      <w:r w:rsidR="00D779DF">
        <w:rPr>
          <w:bCs/>
          <w:sz w:val="22"/>
          <w:szCs w:val="22"/>
        </w:rPr>
        <w:t>1</w:t>
      </w:r>
      <w:r w:rsidRPr="008E2A0F">
        <w:rPr>
          <w:bCs/>
          <w:sz w:val="22"/>
          <w:szCs w:val="22"/>
        </w:rPr>
        <w:t xml:space="preserve">”. </w:t>
      </w:r>
    </w:p>
    <w:p w14:paraId="408E6EBE" w14:textId="5922CFD6"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 okresie gwarancyjnym, minimum</w:t>
      </w:r>
      <w:r w:rsidR="00103808" w:rsidRPr="008E2A0F">
        <w:rPr>
          <w:bCs/>
          <w:sz w:val="22"/>
          <w:szCs w:val="22"/>
        </w:rPr>
        <w:t xml:space="preserve"> 36</w:t>
      </w:r>
      <w:r w:rsidRPr="008E2A0F">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Cs/>
          <w:sz w:val="22"/>
          <w:szCs w:val="22"/>
        </w:rPr>
      </w:pPr>
      <w:r w:rsidRPr="008E2A0F">
        <w:rPr>
          <w:bCs/>
          <w:sz w:val="22"/>
          <w:szCs w:val="22"/>
        </w:rPr>
        <w:t xml:space="preserve">Odpowiedzialność Wykonawcy z tytułu </w:t>
      </w:r>
      <w:r w:rsidRPr="008B5CD5">
        <w:rPr>
          <w:b/>
          <w:sz w:val="22"/>
          <w:szCs w:val="22"/>
        </w:rPr>
        <w:t xml:space="preserve">rękojmi </w:t>
      </w:r>
      <w:r w:rsidR="00A01332" w:rsidRPr="008B5CD5">
        <w:rPr>
          <w:b/>
          <w:sz w:val="22"/>
          <w:szCs w:val="22"/>
        </w:rPr>
        <w:t xml:space="preserve">wynosi </w:t>
      </w:r>
      <w:r w:rsidR="00103178" w:rsidRPr="008B5CD5">
        <w:rPr>
          <w:b/>
          <w:sz w:val="22"/>
          <w:szCs w:val="22"/>
        </w:rPr>
        <w:t xml:space="preserve">60 </w:t>
      </w:r>
      <w:r w:rsidR="00D84A28" w:rsidRPr="008B5CD5">
        <w:rPr>
          <w:b/>
          <w:sz w:val="22"/>
          <w:szCs w:val="22"/>
        </w:rPr>
        <w:t>miesi</w:t>
      </w:r>
      <w:r w:rsidR="00B9748E" w:rsidRPr="008B5CD5">
        <w:rPr>
          <w:b/>
          <w:sz w:val="22"/>
          <w:szCs w:val="22"/>
        </w:rPr>
        <w:t>ęcy</w:t>
      </w:r>
      <w:r w:rsidR="00103178" w:rsidRPr="008E2A0F">
        <w:rPr>
          <w:bCs/>
          <w:sz w:val="22"/>
          <w:szCs w:val="22"/>
        </w:rPr>
        <w:t xml:space="preserve"> licząc od dnia podpisania protokołu odbioru</w:t>
      </w:r>
      <w:r w:rsidR="00D84A28" w:rsidRPr="008E2A0F">
        <w:rPr>
          <w:bCs/>
          <w:sz w:val="22"/>
          <w:szCs w:val="22"/>
        </w:rPr>
        <w:t>.</w:t>
      </w:r>
    </w:p>
    <w:p w14:paraId="53C35188" w14:textId="7F96A82B" w:rsidR="00103178" w:rsidRPr="008E2A0F"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8E2A0F">
        <w:rPr>
          <w:rFonts w:eastAsia="Calibri"/>
          <w:b/>
          <w:bCs/>
          <w:i/>
          <w:color w:val="00000A"/>
          <w:kern w:val="2"/>
          <w:sz w:val="22"/>
          <w:szCs w:val="22"/>
          <w:u w:val="single"/>
          <w:lang w:eastAsia="en-US"/>
        </w:rPr>
        <w:t xml:space="preserve">Uwaga nr </w:t>
      </w:r>
      <w:r w:rsidR="00D779DF">
        <w:rPr>
          <w:rFonts w:eastAsia="Calibri"/>
          <w:b/>
          <w:bCs/>
          <w:i/>
          <w:color w:val="00000A"/>
          <w:kern w:val="2"/>
          <w:sz w:val="22"/>
          <w:szCs w:val="22"/>
          <w:u w:val="single"/>
          <w:lang w:eastAsia="en-US"/>
        </w:rPr>
        <w:t>1</w:t>
      </w:r>
      <w:r w:rsidRPr="008E2A0F">
        <w:rPr>
          <w:rFonts w:eastAsia="Calibri"/>
          <w:b/>
          <w:bCs/>
          <w:i/>
          <w:color w:val="00000A"/>
          <w:kern w:val="2"/>
          <w:sz w:val="22"/>
          <w:szCs w:val="22"/>
          <w:u w:val="single"/>
          <w:lang w:eastAsia="en-US"/>
        </w:rPr>
        <w:t>:</w:t>
      </w:r>
    </w:p>
    <w:p w14:paraId="071BB762"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stanowi kryterium oceny ofert.</w:t>
      </w:r>
    </w:p>
    <w:p w14:paraId="4D56F06F"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Określenie terminu gwarancji w Formularzu Ofertowym poniżej wymaganego minimum </w:t>
      </w:r>
      <w:r w:rsidRPr="008E2A0F">
        <w:rPr>
          <w:rFonts w:eastAsia="Symbol"/>
          <w:bCs/>
          <w:i/>
          <w:color w:val="00000A"/>
          <w:sz w:val="22"/>
          <w:szCs w:val="22"/>
          <w:lang w:eastAsia="en-US"/>
        </w:rPr>
        <w:br/>
        <w:t>tj. 36 miesięcy skutkować będzie odrzuceniem oferty w trybie art. 226 ust. 1 pkt 5 ustawy Pzp.</w:t>
      </w:r>
    </w:p>
    <w:p w14:paraId="4F4D05CA"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W przypadku gdy Wykonawca nie określi w Formularzu Ofertowym okresu gwarancji </w:t>
      </w:r>
      <w:r w:rsidRPr="008E2A0F">
        <w:rPr>
          <w:rFonts w:eastAsia="Symbol"/>
          <w:bCs/>
          <w:i/>
          <w:color w:val="00000A"/>
          <w:sz w:val="22"/>
          <w:szCs w:val="22"/>
          <w:lang w:eastAsia="en-US"/>
        </w:rPr>
        <w:br/>
        <w:t>Zamawiający przyjmie gwarancję minimalną tj. 36 miesięcy.</w:t>
      </w:r>
    </w:p>
    <w:p w14:paraId="1154459A" w14:textId="77777777" w:rsidR="00103178"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Okres gwarancyjny nie zostanie uznany za zakończony, dopóki nie zostaną usunięte przez </w:t>
      </w:r>
      <w:r w:rsidRPr="008E2A0F">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p>
    <w:p w14:paraId="68FEDE0A" w14:textId="3B5D17CB" w:rsidR="00103178" w:rsidRPr="00693C37"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Uprawnienia Zamawiającego wynikające z rękojmi za wady będą egzekwowane niezależnie od uprawnień wynikających z gwarancji.</w:t>
      </w:r>
      <w:r w:rsidRPr="008E2A0F">
        <w:rPr>
          <w:rFonts w:eastAsia="Calibri"/>
          <w:bCs/>
          <w:i/>
          <w:color w:val="00000A"/>
          <w:kern w:val="2"/>
          <w:sz w:val="22"/>
          <w:szCs w:val="22"/>
          <w:lang w:eastAsia="en-US"/>
        </w:rPr>
        <w:t xml:space="preserve"> Odpowiedzialność </w:t>
      </w:r>
      <w:r w:rsidRPr="008E2A0F">
        <w:rPr>
          <w:bCs/>
          <w:i/>
          <w:iCs/>
          <w:sz w:val="22"/>
          <w:szCs w:val="22"/>
        </w:rPr>
        <w:t>Wykonawcy z tytułu rękojmi wynosi 60 miesięcy od dnia podpisania protokołu odbioru.</w:t>
      </w:r>
    </w:p>
    <w:p w14:paraId="67A619AF" w14:textId="1651C3A1" w:rsidR="00BD47AE" w:rsidRPr="008E2A0F" w:rsidRDefault="00103178" w:rsidP="00695968">
      <w:pPr>
        <w:widowControl w:val="0"/>
        <w:numPr>
          <w:ilvl w:val="0"/>
          <w:numId w:val="60"/>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4"/>
    <w:p w14:paraId="6A343479" w14:textId="4704B829" w:rsidR="00BD47AE" w:rsidRPr="008E2A0F" w:rsidRDefault="00BD47AE" w:rsidP="002C793E">
      <w:pPr>
        <w:widowControl w:val="0"/>
        <w:numPr>
          <w:ilvl w:val="0"/>
          <w:numId w:val="59"/>
        </w:numPr>
        <w:autoSpaceDE w:val="0"/>
        <w:autoSpaceDN w:val="0"/>
        <w:spacing w:after="120" w:line="23" w:lineRule="atLeast"/>
        <w:ind w:left="567" w:hanging="567"/>
        <w:jc w:val="both"/>
        <w:rPr>
          <w:b/>
          <w:bCs/>
          <w:kern w:val="2"/>
          <w:sz w:val="22"/>
          <w:szCs w:val="22"/>
        </w:rPr>
      </w:pPr>
      <w:r w:rsidRPr="008E2A0F">
        <w:rPr>
          <w:b/>
          <w:bCs/>
          <w:kern w:val="2"/>
          <w:sz w:val="22"/>
          <w:szCs w:val="22"/>
        </w:rPr>
        <w:t>Wymagania w zakresie zatrudnienia przez Wykonawcę lub podwykonawcę osób, o których mowa w art. 96 ust. 2 pkt 2 ustawy Pzp.</w:t>
      </w:r>
    </w:p>
    <w:p w14:paraId="6FCE075B" w14:textId="2DF5AE60" w:rsidR="00BD47AE" w:rsidRPr="00B41C3B" w:rsidRDefault="00BD47AE" w:rsidP="002C793E">
      <w:pPr>
        <w:widowControl w:val="0"/>
        <w:numPr>
          <w:ilvl w:val="1"/>
          <w:numId w:val="59"/>
        </w:numPr>
        <w:autoSpaceDE w:val="0"/>
        <w:autoSpaceDN w:val="0"/>
        <w:spacing w:after="120" w:line="23" w:lineRule="atLeast"/>
        <w:ind w:left="1134" w:hanging="567"/>
        <w:jc w:val="both"/>
        <w:rPr>
          <w:b/>
          <w:bCs/>
          <w:kern w:val="2"/>
          <w:sz w:val="22"/>
          <w:szCs w:val="22"/>
        </w:rPr>
      </w:pPr>
      <w:r w:rsidRPr="008E2A0F">
        <w:rPr>
          <w:sz w:val="22"/>
          <w:szCs w:val="22"/>
        </w:rPr>
        <w:lastRenderedPageBreak/>
        <w:t xml:space="preserve">Zamawiający nie wymaga zatrudnienia przez Wykonawcę lub Podwykonawcę osób, </w:t>
      </w:r>
      <w:r w:rsidR="00B7778C" w:rsidRPr="008E2A0F">
        <w:rPr>
          <w:sz w:val="22"/>
          <w:szCs w:val="22"/>
        </w:rPr>
        <w:br/>
      </w:r>
      <w:r w:rsidRPr="008E2A0F">
        <w:rPr>
          <w:sz w:val="22"/>
          <w:szCs w:val="22"/>
        </w:rPr>
        <w:t xml:space="preserve">o których mowa w art. 96 ust. 2 pkt 2 ustawy Pzp. </w:t>
      </w:r>
    </w:p>
    <w:p w14:paraId="2E992563" w14:textId="784C747F" w:rsidR="00BD47AE" w:rsidRPr="008E2A0F" w:rsidRDefault="00BD47AE" w:rsidP="002C793E">
      <w:pPr>
        <w:widowControl w:val="0"/>
        <w:numPr>
          <w:ilvl w:val="0"/>
          <w:numId w:val="59"/>
        </w:numPr>
        <w:autoSpaceDE w:val="0"/>
        <w:autoSpaceDN w:val="0"/>
        <w:spacing w:after="120" w:line="23" w:lineRule="atLeast"/>
        <w:ind w:left="567" w:hanging="567"/>
        <w:jc w:val="both"/>
        <w:rPr>
          <w:b/>
          <w:bCs/>
          <w:kern w:val="2"/>
          <w:sz w:val="22"/>
          <w:szCs w:val="22"/>
        </w:rPr>
      </w:pPr>
      <w:r w:rsidRPr="008E2A0F">
        <w:rPr>
          <w:b/>
          <w:bCs/>
          <w:kern w:val="2"/>
          <w:sz w:val="22"/>
          <w:szCs w:val="22"/>
        </w:rPr>
        <w:t>Warunki płatności.</w:t>
      </w:r>
    </w:p>
    <w:p w14:paraId="393F31AB" w14:textId="591185C6" w:rsidR="008B5CD5" w:rsidRPr="008B5CD5" w:rsidRDefault="008B5CD5" w:rsidP="002C793E">
      <w:pPr>
        <w:widowControl w:val="0"/>
        <w:numPr>
          <w:ilvl w:val="1"/>
          <w:numId w:val="59"/>
        </w:numPr>
        <w:tabs>
          <w:tab w:val="left" w:pos="-20537"/>
        </w:tabs>
        <w:suppressAutoHyphens/>
        <w:autoSpaceDE w:val="0"/>
        <w:autoSpaceDN w:val="0"/>
        <w:spacing w:after="120" w:line="23" w:lineRule="atLeast"/>
        <w:ind w:left="1134" w:hanging="567"/>
        <w:jc w:val="both"/>
        <w:textAlignment w:val="baseline"/>
        <w:rPr>
          <w:kern w:val="2"/>
          <w:sz w:val="22"/>
          <w:szCs w:val="22"/>
        </w:rPr>
      </w:pPr>
      <w:bookmarkStart w:id="15" w:name="_Hlk14785917"/>
      <w:r w:rsidRPr="008B5CD5">
        <w:rPr>
          <w:kern w:val="2"/>
          <w:sz w:val="22"/>
          <w:szCs w:val="22"/>
        </w:rPr>
        <w:t xml:space="preserve">Warunki płatności zostały uregulowane w </w:t>
      </w:r>
      <w:r w:rsidRPr="008B5CD5">
        <w:rPr>
          <w:sz w:val="22"/>
          <w:szCs w:val="22"/>
        </w:rPr>
        <w:t>projektowanych postanowieniach umowy – załącznik nr 4 do SWZ.</w:t>
      </w:r>
    </w:p>
    <w:bookmarkEnd w:id="15"/>
    <w:p w14:paraId="77843EA0" w14:textId="508AA0D9" w:rsidR="00BD47AE" w:rsidRDefault="00BD47AE"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rFonts w:eastAsia="TeXGyrePagella"/>
          <w:b/>
          <w:bCs/>
          <w:sz w:val="22"/>
          <w:szCs w:val="22"/>
          <w:lang w:eastAsia="en-US"/>
        </w:rPr>
        <w:t>Wymagania dotyczące zatrudnienia przez Wykonawcę lub Podwykonawcę na  podstawie umowy o</w:t>
      </w:r>
      <w:r w:rsidRPr="008E2A0F">
        <w:rPr>
          <w:rFonts w:eastAsia="TeXGyrePagella"/>
          <w:b/>
          <w:bCs/>
          <w:spacing w:val="-6"/>
          <w:sz w:val="22"/>
          <w:szCs w:val="22"/>
          <w:lang w:eastAsia="en-US"/>
        </w:rPr>
        <w:t xml:space="preserve"> </w:t>
      </w:r>
      <w:r w:rsidRPr="008E2A0F">
        <w:rPr>
          <w:rFonts w:eastAsia="TeXGyrePagella"/>
          <w:b/>
          <w:bCs/>
          <w:sz w:val="22"/>
          <w:szCs w:val="22"/>
          <w:lang w:eastAsia="en-US"/>
        </w:rPr>
        <w:t>pracę:</w:t>
      </w:r>
    </w:p>
    <w:p w14:paraId="544D4EA8" w14:textId="23D3B05A" w:rsidR="005C7E79" w:rsidRPr="008E2A0F" w:rsidRDefault="005C7E79" w:rsidP="002C793E">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w:t>
      </w:r>
      <w:r w:rsidR="00A35CA7" w:rsidRPr="008E2A0F">
        <w:rPr>
          <w:rFonts w:eastAsia="Calibri"/>
          <w:sz w:val="22"/>
          <w:szCs w:val="22"/>
          <w:lang w:eastAsia="en-US"/>
        </w:rPr>
        <w:br/>
      </w:r>
      <w:r w:rsidRPr="008E2A0F">
        <w:rPr>
          <w:rFonts w:eastAsia="Calibri"/>
          <w:sz w:val="22"/>
          <w:szCs w:val="22"/>
          <w:lang w:eastAsia="en-US"/>
        </w:rPr>
        <w:t xml:space="preserve">poz. 1320). Prace obejmują </w:t>
      </w:r>
      <w:r w:rsidRPr="008E2A0F">
        <w:rPr>
          <w:rFonts w:eastAsia="Arial"/>
          <w:sz w:val="22"/>
          <w:szCs w:val="22"/>
          <w:lang w:val="pl"/>
        </w:rPr>
        <w:t>następujące rodzaje czynności:</w:t>
      </w:r>
    </w:p>
    <w:p w14:paraId="7CD30927" w14:textId="6DE964E4" w:rsidR="007A6DDD" w:rsidRPr="000A322A" w:rsidRDefault="007A6DDD"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6" w:name="_Hlk91498824"/>
      <w:r w:rsidRPr="000A322A">
        <w:rPr>
          <w:rFonts w:eastAsia="TeXGyrePagella"/>
          <w:sz w:val="22"/>
          <w:szCs w:val="22"/>
          <w:lang w:eastAsia="en-US"/>
        </w:rPr>
        <w:t>konstrukcyjno-b</w:t>
      </w:r>
      <w:r w:rsidR="001A09F2">
        <w:rPr>
          <w:rFonts w:eastAsia="TeXGyrePagella"/>
          <w:sz w:val="22"/>
          <w:szCs w:val="22"/>
          <w:lang w:eastAsia="en-US"/>
        </w:rPr>
        <w:t>u</w:t>
      </w:r>
      <w:r w:rsidRPr="000A322A">
        <w:rPr>
          <w:rFonts w:eastAsia="TeXGyrePagella"/>
          <w:sz w:val="22"/>
          <w:szCs w:val="22"/>
          <w:lang w:eastAsia="en-US"/>
        </w:rPr>
        <w:t>dowlane</w:t>
      </w:r>
    </w:p>
    <w:p w14:paraId="0D7EACD6" w14:textId="2B79DAFE" w:rsidR="00D6577C" w:rsidRPr="000A322A"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0A322A">
        <w:rPr>
          <w:sz w:val="22"/>
          <w:szCs w:val="22"/>
        </w:rPr>
        <w:t>roboty instalacyjne,</w:t>
      </w:r>
    </w:p>
    <w:p w14:paraId="4FB95898" w14:textId="026797FB" w:rsidR="00D6577C" w:rsidRPr="000A322A"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0A322A">
        <w:rPr>
          <w:sz w:val="22"/>
          <w:szCs w:val="22"/>
        </w:rPr>
        <w:t>roboty drogowe,</w:t>
      </w:r>
    </w:p>
    <w:p w14:paraId="1488AAAB" w14:textId="7A0E541D" w:rsidR="00D6577C" w:rsidRPr="000A322A"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0A322A">
        <w:rPr>
          <w:sz w:val="22"/>
          <w:szCs w:val="22"/>
        </w:rPr>
        <w:t>roboty ziemne,</w:t>
      </w:r>
    </w:p>
    <w:p w14:paraId="5A0827BA" w14:textId="5DC9F479" w:rsidR="00D6577C" w:rsidRPr="000A322A"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0A322A">
        <w:rPr>
          <w:sz w:val="22"/>
          <w:szCs w:val="22"/>
        </w:rPr>
        <w:t>roboty ogólnobudowlane,</w:t>
      </w:r>
    </w:p>
    <w:p w14:paraId="788B81AE" w14:textId="77777777" w:rsidR="00D6577C" w:rsidRPr="000A322A"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0A322A">
        <w:rPr>
          <w:sz w:val="22"/>
          <w:szCs w:val="22"/>
        </w:rPr>
        <w:t>kierowcy pojazdów mechanicznych</w:t>
      </w:r>
    </w:p>
    <w:p w14:paraId="05E900F6" w14:textId="4C04ADEF" w:rsidR="00D6577C" w:rsidRPr="000A322A" w:rsidRDefault="00D6577C" w:rsidP="00695968">
      <w:pPr>
        <w:pStyle w:val="Akapitzlist"/>
        <w:widowControl w:val="0"/>
        <w:numPr>
          <w:ilvl w:val="0"/>
          <w:numId w:val="84"/>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0A322A">
        <w:rPr>
          <w:sz w:val="22"/>
          <w:szCs w:val="22"/>
        </w:rPr>
        <w:t>operatorzy sprzętu budowlanego,</w:t>
      </w:r>
    </w:p>
    <w:bookmarkEnd w:id="16"/>
    <w:p w14:paraId="6E889751" w14:textId="03F274EB" w:rsidR="005C7E79" w:rsidRDefault="005C7E79" w:rsidP="008E2A0F">
      <w:pPr>
        <w:widowControl w:val="0"/>
        <w:tabs>
          <w:tab w:val="left" w:pos="567"/>
        </w:tabs>
        <w:autoSpaceDE w:val="0"/>
        <w:autoSpaceDN w:val="0"/>
        <w:spacing w:after="120" w:line="23" w:lineRule="atLeast"/>
        <w:ind w:left="1134"/>
        <w:jc w:val="both"/>
        <w:outlineLvl w:val="1"/>
        <w:rPr>
          <w:rFonts w:eastAsia="Calibri"/>
          <w:sz w:val="22"/>
          <w:szCs w:val="22"/>
          <w:lang w:eastAsia="en-US"/>
        </w:rPr>
      </w:pPr>
      <w:r w:rsidRPr="00D3629D">
        <w:rPr>
          <w:rFonts w:eastAsia="Calibri"/>
          <w:sz w:val="22"/>
          <w:szCs w:val="22"/>
          <w:lang w:eastAsia="en-US"/>
        </w:rPr>
        <w:t xml:space="preserve">Na Wykonawcy ciąży obowiązek zapewnienia, aby również podwykonawcy i dalsi podwykonawcy spełniali wszystkie wymogi względem osób zatrudnionych na umowę </w:t>
      </w:r>
      <w:r w:rsidRPr="00D3629D">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w:t>
      </w:r>
      <w:r w:rsidR="00BD5603" w:rsidRPr="00D3629D">
        <w:rPr>
          <w:rFonts w:eastAsia="Calibri"/>
          <w:sz w:val="22"/>
          <w:szCs w:val="22"/>
          <w:lang w:eastAsia="en-US"/>
        </w:rPr>
        <w:t>ę</w:t>
      </w:r>
      <w:r w:rsidRPr="00D3629D">
        <w:rPr>
          <w:rFonts w:eastAsia="Calibri"/>
          <w:sz w:val="22"/>
          <w:szCs w:val="22"/>
          <w:lang w:eastAsia="en-US"/>
        </w:rPr>
        <w:t>dzy innymi osób: kierujących budową</w:t>
      </w:r>
      <w:r w:rsidR="00C8085E" w:rsidRPr="00D3629D">
        <w:rPr>
          <w:rFonts w:eastAsia="Calibri"/>
          <w:sz w:val="22"/>
          <w:szCs w:val="22"/>
          <w:lang w:eastAsia="en-US"/>
        </w:rPr>
        <w:t>/robotami</w:t>
      </w:r>
      <w:r w:rsidRPr="00D3629D">
        <w:rPr>
          <w:rFonts w:eastAsia="Calibri"/>
          <w:sz w:val="22"/>
          <w:szCs w:val="22"/>
          <w:lang w:eastAsia="en-US"/>
        </w:rPr>
        <w:t>,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w:t>
      </w:r>
      <w:r w:rsidRPr="008E2A0F">
        <w:rPr>
          <w:rFonts w:eastAsia="Calibri"/>
          <w:sz w:val="22"/>
          <w:szCs w:val="22"/>
          <w:lang w:eastAsia="en-US"/>
        </w:rPr>
        <w:t xml:space="preserve"> wykonywać osobiście roboty na rzecz Zamawiającego bądź Wykonawcy.</w:t>
      </w:r>
    </w:p>
    <w:p w14:paraId="0921DE56" w14:textId="5D471951" w:rsidR="005C7E79" w:rsidRPr="000C73F8" w:rsidRDefault="005C7E79" w:rsidP="002C793E">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sidRPr="000C73F8">
        <w:rPr>
          <w:rFonts w:eastAsia="Calibri"/>
          <w:sz w:val="22"/>
          <w:szCs w:val="22"/>
          <w:lang w:eastAsia="en-US"/>
        </w:rPr>
        <w:t xml:space="preserve">- załącznik nr </w:t>
      </w:r>
      <w:r w:rsidR="00042809" w:rsidRPr="000C73F8">
        <w:rPr>
          <w:rFonts w:eastAsia="Calibri"/>
          <w:sz w:val="22"/>
          <w:szCs w:val="22"/>
          <w:lang w:eastAsia="en-US"/>
        </w:rPr>
        <w:t>4</w:t>
      </w:r>
      <w:r w:rsidRPr="000C73F8">
        <w:rPr>
          <w:rFonts w:eastAsia="Calibri"/>
          <w:sz w:val="22"/>
          <w:szCs w:val="22"/>
          <w:lang w:eastAsia="en-US"/>
        </w:rPr>
        <w:t xml:space="preserve"> do SWZ.</w:t>
      </w:r>
    </w:p>
    <w:p w14:paraId="3F64A3C7" w14:textId="578B1612" w:rsidR="00922735" w:rsidRPr="000C73F8" w:rsidRDefault="00922735"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sz w:val="22"/>
          <w:szCs w:val="22"/>
          <w:lang w:eastAsia="en-US"/>
        </w:rPr>
      </w:pPr>
      <w:bookmarkStart w:id="17" w:name="_Hlk90306058"/>
      <w:r w:rsidRPr="000C73F8">
        <w:rPr>
          <w:rFonts w:eastAsia="CIDFont+F1"/>
          <w:sz w:val="22"/>
          <w:szCs w:val="22"/>
        </w:rPr>
        <w:t>Zamawiający nie zastrzega możliwości ubiegania się o udzielenie zamówienia wyłącznie</w:t>
      </w:r>
      <w:r w:rsidRPr="000C73F8">
        <w:rPr>
          <w:rFonts w:eastAsia="TeXGyrePagella"/>
          <w:sz w:val="22"/>
          <w:szCs w:val="22"/>
          <w:lang w:eastAsia="en-US"/>
        </w:rPr>
        <w:t xml:space="preserve"> </w:t>
      </w:r>
      <w:r w:rsidRPr="000C73F8">
        <w:rPr>
          <w:rFonts w:eastAsia="CIDFont+F1"/>
          <w:sz w:val="22"/>
          <w:szCs w:val="22"/>
        </w:rPr>
        <w:t>przez Wykonawców, o których mowa w art. 94 ustawy Pzp, tj. mających status zakładu</w:t>
      </w:r>
      <w:r w:rsidRPr="000C73F8">
        <w:rPr>
          <w:rFonts w:eastAsia="TeXGyrePagella"/>
          <w:sz w:val="22"/>
          <w:szCs w:val="22"/>
          <w:lang w:eastAsia="en-US"/>
        </w:rPr>
        <w:t xml:space="preserve"> </w:t>
      </w:r>
      <w:r w:rsidRPr="000C73F8">
        <w:rPr>
          <w:rFonts w:eastAsia="CIDFont+F1"/>
          <w:sz w:val="22"/>
          <w:szCs w:val="22"/>
        </w:rPr>
        <w:t>pracy chronionej, spółdzielnie socjalne oraz innych wykonawców, których głównym</w:t>
      </w:r>
      <w:r w:rsidRPr="000C73F8">
        <w:rPr>
          <w:rFonts w:eastAsia="TeXGyrePagella"/>
          <w:sz w:val="22"/>
          <w:szCs w:val="22"/>
          <w:lang w:eastAsia="en-US"/>
        </w:rPr>
        <w:t xml:space="preserve"> </w:t>
      </w:r>
      <w:r w:rsidRPr="000C73F8">
        <w:rPr>
          <w:rFonts w:eastAsia="CIDFont+F1"/>
          <w:sz w:val="22"/>
          <w:szCs w:val="22"/>
        </w:rPr>
        <w:t>celem lub głównym celem działalności ich wyodrębnionych organizacyjnie jednostek,</w:t>
      </w:r>
      <w:r w:rsidRPr="000C73F8">
        <w:rPr>
          <w:rFonts w:eastAsia="TeXGyrePagella"/>
          <w:sz w:val="22"/>
          <w:szCs w:val="22"/>
          <w:lang w:eastAsia="en-US"/>
        </w:rPr>
        <w:t xml:space="preserve"> </w:t>
      </w:r>
      <w:r w:rsidRPr="000C73F8">
        <w:rPr>
          <w:rFonts w:eastAsia="CIDFont+F1"/>
          <w:sz w:val="22"/>
          <w:szCs w:val="22"/>
        </w:rPr>
        <w:t>które będą realizowały zamówienie, jest społeczna i zawodowa integracja osób</w:t>
      </w:r>
      <w:r w:rsidRPr="000C73F8">
        <w:rPr>
          <w:rFonts w:eastAsia="TeXGyrePagella"/>
          <w:sz w:val="22"/>
          <w:szCs w:val="22"/>
          <w:lang w:eastAsia="en-US"/>
        </w:rPr>
        <w:t xml:space="preserve"> </w:t>
      </w:r>
      <w:r w:rsidRPr="000C73F8">
        <w:rPr>
          <w:rFonts w:eastAsia="CIDFont+F1"/>
          <w:sz w:val="22"/>
          <w:szCs w:val="22"/>
        </w:rPr>
        <w:t>społecznie marginalizowanych.</w:t>
      </w:r>
    </w:p>
    <w:bookmarkEnd w:id="17"/>
    <w:p w14:paraId="4FDF54E1" w14:textId="73A6B888"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Sposób realizacji zamówienia i obowiązki</w:t>
      </w:r>
      <w:r w:rsidRPr="008E2A0F">
        <w:rPr>
          <w:rFonts w:eastAsia="TeXGyrePagella"/>
          <w:b/>
          <w:bCs/>
          <w:spacing w:val="-6"/>
          <w:sz w:val="22"/>
          <w:szCs w:val="22"/>
          <w:lang w:eastAsia="en-US"/>
        </w:rPr>
        <w:t xml:space="preserve"> </w:t>
      </w:r>
      <w:r w:rsidRPr="008E2A0F">
        <w:rPr>
          <w:rFonts w:eastAsia="TeXGyrePagella"/>
          <w:b/>
          <w:bCs/>
          <w:sz w:val="22"/>
          <w:szCs w:val="22"/>
          <w:lang w:eastAsia="en-US"/>
        </w:rPr>
        <w:t>Wykonawcy</w:t>
      </w:r>
      <w:r w:rsidRPr="008E2A0F">
        <w:rPr>
          <w:rFonts w:eastAsia="TeXGyrePagella"/>
          <w:bCs/>
          <w:sz w:val="22"/>
          <w:szCs w:val="22"/>
          <w:lang w:eastAsia="en-US"/>
        </w:rPr>
        <w:t>:</w:t>
      </w:r>
    </w:p>
    <w:p w14:paraId="4F5B4535" w14:textId="2DD069AD" w:rsidR="00B7778C" w:rsidRDefault="00B7778C" w:rsidP="008E2A0F">
      <w:pPr>
        <w:widowControl w:val="0"/>
        <w:autoSpaceDE w:val="0"/>
        <w:autoSpaceDN w:val="0"/>
        <w:spacing w:after="120" w:line="23" w:lineRule="atLeast"/>
        <w:ind w:left="567"/>
        <w:jc w:val="both"/>
        <w:rPr>
          <w:rFonts w:eastAsia="TeXGyrePagella"/>
          <w:sz w:val="22"/>
          <w:szCs w:val="22"/>
          <w:lang w:eastAsia="en-US"/>
        </w:rPr>
      </w:pPr>
      <w:r w:rsidRPr="008E2A0F">
        <w:rPr>
          <w:rFonts w:eastAsia="TeXGyrePagella"/>
          <w:sz w:val="22"/>
          <w:szCs w:val="22"/>
          <w:lang w:eastAsia="en-US"/>
        </w:rPr>
        <w:t xml:space="preserve">Obowiązki Wykonawcy w związku z realizacją przedmiotu umowy zostały określone we wzorze </w:t>
      </w:r>
      <w:r w:rsidRPr="00FD4DBA">
        <w:rPr>
          <w:rFonts w:eastAsia="TeXGyrePagella"/>
          <w:sz w:val="22"/>
          <w:szCs w:val="22"/>
          <w:lang w:eastAsia="en-US"/>
        </w:rPr>
        <w:t xml:space="preserve">umowy stanowiącym załącznik nr </w:t>
      </w:r>
      <w:r w:rsidR="00042809" w:rsidRPr="00FD4DBA">
        <w:rPr>
          <w:rFonts w:eastAsia="TeXGyrePagella"/>
          <w:sz w:val="22"/>
          <w:szCs w:val="22"/>
          <w:lang w:eastAsia="en-US"/>
        </w:rPr>
        <w:t xml:space="preserve">4 </w:t>
      </w:r>
      <w:r w:rsidRPr="00FD4DBA">
        <w:rPr>
          <w:rFonts w:eastAsia="TeXGyrePagella"/>
          <w:sz w:val="22"/>
          <w:szCs w:val="22"/>
          <w:lang w:eastAsia="en-US"/>
        </w:rPr>
        <w:t>do SWZ.</w:t>
      </w:r>
    </w:p>
    <w:p w14:paraId="2F72EC96" w14:textId="77777777" w:rsidR="001A09F2" w:rsidRDefault="001A09F2" w:rsidP="001A09F2">
      <w:pPr>
        <w:widowControl w:val="0"/>
        <w:autoSpaceDE w:val="0"/>
        <w:autoSpaceDN w:val="0"/>
        <w:spacing w:after="120" w:line="23" w:lineRule="atLeast"/>
        <w:jc w:val="both"/>
        <w:rPr>
          <w:rFonts w:eastAsia="TeXGyrePagella"/>
          <w:sz w:val="22"/>
          <w:szCs w:val="22"/>
          <w:lang w:eastAsia="en-US"/>
        </w:rPr>
      </w:pPr>
    </w:p>
    <w:p w14:paraId="0809C926" w14:textId="77777777" w:rsidR="00B7778C" w:rsidRPr="008E2A0F" w:rsidRDefault="00B7778C"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b/>
          <w:bCs/>
          <w:sz w:val="22"/>
          <w:szCs w:val="22"/>
        </w:rPr>
        <w:t>Informacja o przedmiotowych środkach dowodowych</w:t>
      </w:r>
    </w:p>
    <w:p w14:paraId="6DCDBD01" w14:textId="6EBA90C6" w:rsidR="00A438C5" w:rsidRDefault="00B7778C" w:rsidP="0097510E">
      <w:pPr>
        <w:widowControl w:val="0"/>
        <w:suppressAutoHyphens/>
        <w:spacing w:after="600" w:line="23" w:lineRule="atLeast"/>
        <w:ind w:right="-34" w:firstLine="567"/>
        <w:jc w:val="both"/>
        <w:rPr>
          <w:sz w:val="22"/>
          <w:szCs w:val="22"/>
        </w:rPr>
      </w:pPr>
      <w:r w:rsidRPr="008E2A0F">
        <w:rPr>
          <w:sz w:val="22"/>
          <w:szCs w:val="22"/>
        </w:rPr>
        <w:lastRenderedPageBreak/>
        <w:t>Zamawiający nie stawia wymogu złożenia wraz z ofertą przedmiotowych środków dowodowych</w:t>
      </w:r>
      <w:r w:rsidR="00DB1CEA" w:rsidRPr="008E2A0F">
        <w:rPr>
          <w:sz w:val="22"/>
          <w:szCs w:val="22"/>
        </w:rPr>
        <w:t>.</w:t>
      </w:r>
      <w:r w:rsidR="00AD3A20" w:rsidRPr="008E2A0F">
        <w:rPr>
          <w:sz w:val="22"/>
          <w:szCs w:val="22"/>
        </w:rPr>
        <w:t xml:space="preserve">  </w:t>
      </w:r>
    </w:p>
    <w:p w14:paraId="4452B870" w14:textId="69438AAC" w:rsidR="00E51C12" w:rsidRPr="00A438C5" w:rsidRDefault="0019483D" w:rsidP="00BB5842">
      <w:pPr>
        <w:widowControl w:val="0"/>
        <w:pBdr>
          <w:bottom w:val="single" w:sz="4" w:space="1" w:color="auto"/>
        </w:pBdr>
        <w:suppressAutoHyphens/>
        <w:spacing w:after="120" w:line="23" w:lineRule="atLeast"/>
        <w:ind w:right="-34"/>
        <w:jc w:val="both"/>
        <w:rPr>
          <w:strike/>
          <w:sz w:val="22"/>
          <w:szCs w:val="22"/>
        </w:rPr>
      </w:pPr>
      <w:r w:rsidRPr="008E2A0F">
        <w:rPr>
          <w:b/>
          <w:sz w:val="22"/>
          <w:szCs w:val="22"/>
        </w:rPr>
        <w:t>ROZDZIAŁ IV</w:t>
      </w:r>
      <w:r w:rsidR="00B7778C" w:rsidRPr="008E2A0F">
        <w:rPr>
          <w:b/>
          <w:sz w:val="22"/>
          <w:szCs w:val="22"/>
        </w:rPr>
        <w:t xml:space="preserve">. </w:t>
      </w:r>
      <w:r w:rsidR="00B7778C" w:rsidRPr="008E2A0F">
        <w:rPr>
          <w:b/>
          <w:sz w:val="22"/>
          <w:szCs w:val="22"/>
        </w:rPr>
        <w:tab/>
      </w:r>
      <w:r w:rsidR="00E51C12" w:rsidRPr="008E2A0F">
        <w:rPr>
          <w:b/>
          <w:sz w:val="22"/>
          <w:szCs w:val="22"/>
        </w:rPr>
        <w:t xml:space="preserve">INFORMACJA NA TEMAT CZĘŚCI ZAMÓWIENIA I MOŻLIWOŚCI </w:t>
      </w:r>
      <w:r w:rsidR="00A438C5">
        <w:rPr>
          <w:b/>
          <w:sz w:val="22"/>
          <w:szCs w:val="22"/>
        </w:rPr>
        <w:br/>
        <w:t xml:space="preserve">                                       </w:t>
      </w:r>
      <w:r w:rsidR="00E51C12" w:rsidRPr="008E2A0F">
        <w:rPr>
          <w:b/>
          <w:sz w:val="22"/>
          <w:szCs w:val="22"/>
        </w:rPr>
        <w:t>SKŁADANIA OFERT CZĘŚCIOWYCH</w:t>
      </w:r>
    </w:p>
    <w:p w14:paraId="7CDFDAB0" w14:textId="58B67A5A" w:rsidR="00121DDE" w:rsidRPr="00121DDE" w:rsidRDefault="00121DDE" w:rsidP="00121DDE">
      <w:pPr>
        <w:numPr>
          <w:ilvl w:val="0"/>
          <w:numId w:val="39"/>
        </w:numPr>
        <w:tabs>
          <w:tab w:val="clear" w:pos="720"/>
          <w:tab w:val="num" w:pos="567"/>
        </w:tabs>
        <w:spacing w:after="120" w:line="23" w:lineRule="atLeast"/>
        <w:ind w:left="567" w:hanging="567"/>
        <w:jc w:val="both"/>
        <w:rPr>
          <w:sz w:val="22"/>
          <w:szCs w:val="22"/>
        </w:rPr>
      </w:pPr>
      <w:r w:rsidRPr="00121DDE">
        <w:rPr>
          <w:sz w:val="22"/>
          <w:szCs w:val="22"/>
        </w:rPr>
        <w:t>Oferta musi obejmować całość zamówienia, Zamawiający nie dopuszcza możliwości składania ofert częściowych.</w:t>
      </w:r>
    </w:p>
    <w:p w14:paraId="32D58627" w14:textId="77777777" w:rsidR="00121DDE" w:rsidRDefault="00121DDE" w:rsidP="00121DDE">
      <w:pPr>
        <w:numPr>
          <w:ilvl w:val="0"/>
          <w:numId w:val="39"/>
        </w:numPr>
        <w:tabs>
          <w:tab w:val="clear" w:pos="720"/>
          <w:tab w:val="num" w:pos="567"/>
        </w:tabs>
        <w:spacing w:after="120" w:line="276" w:lineRule="auto"/>
        <w:ind w:left="567" w:hanging="567"/>
        <w:jc w:val="both"/>
        <w:rPr>
          <w:sz w:val="22"/>
          <w:szCs w:val="22"/>
        </w:rPr>
      </w:pPr>
      <w:r w:rsidRPr="00C66C78">
        <w:rPr>
          <w:sz w:val="22"/>
          <w:szCs w:val="22"/>
        </w:rPr>
        <w:t>Oferta częściowa stanowić będzie ofertę o treści niezgodnej z warunkami zamówienia i zostanie odrzucona, zgodnie z art. 226 ust. 1 pkt 5 ustawy.</w:t>
      </w:r>
    </w:p>
    <w:p w14:paraId="44885584" w14:textId="77777777" w:rsidR="00121DDE" w:rsidRPr="000A322A" w:rsidRDefault="00121DDE" w:rsidP="00121DDE">
      <w:pPr>
        <w:numPr>
          <w:ilvl w:val="0"/>
          <w:numId w:val="39"/>
        </w:numPr>
        <w:tabs>
          <w:tab w:val="clear" w:pos="720"/>
          <w:tab w:val="num" w:pos="567"/>
        </w:tabs>
        <w:spacing w:after="120" w:line="276" w:lineRule="auto"/>
        <w:ind w:left="567" w:hanging="567"/>
        <w:jc w:val="both"/>
        <w:rPr>
          <w:b/>
          <w:bCs/>
          <w:sz w:val="22"/>
          <w:szCs w:val="22"/>
        </w:rPr>
      </w:pPr>
      <w:r w:rsidRPr="000A322A">
        <w:rPr>
          <w:b/>
          <w:bCs/>
          <w:sz w:val="22"/>
          <w:szCs w:val="22"/>
        </w:rPr>
        <w:t>Powody niedokonania podziału zamówienia na części:</w:t>
      </w:r>
    </w:p>
    <w:p w14:paraId="34C89867" w14:textId="77777777" w:rsidR="00A40E79" w:rsidRPr="000A322A" w:rsidRDefault="00A40E79" w:rsidP="00A40E79">
      <w:pPr>
        <w:pStyle w:val="Tekstpodstawowy2"/>
        <w:spacing w:after="120" w:line="276" w:lineRule="auto"/>
        <w:ind w:left="720"/>
        <w:jc w:val="both"/>
        <w:rPr>
          <w:sz w:val="22"/>
          <w:szCs w:val="22"/>
        </w:rPr>
      </w:pPr>
      <w:r w:rsidRPr="000A322A">
        <w:rPr>
          <w:sz w:val="22"/>
          <w:szCs w:val="22"/>
        </w:rPr>
        <w:t>Przedmiot niniejszego zamówienia co do zasady jest realizowany przez przedsiębiorców stanowiących małe lub średnie przedsiębiorstwa, w związku z tym podział zamówienia na części nie jest konieczny (zasadny).</w:t>
      </w:r>
    </w:p>
    <w:p w14:paraId="0E8B812F" w14:textId="5E6A7C31" w:rsidR="00A40E79" w:rsidRPr="000A322A" w:rsidRDefault="001E5B97" w:rsidP="00A40E79">
      <w:pPr>
        <w:pStyle w:val="Tekstpodstawowy2"/>
        <w:spacing w:after="120" w:line="276" w:lineRule="auto"/>
        <w:ind w:left="720"/>
        <w:jc w:val="both"/>
        <w:rPr>
          <w:sz w:val="22"/>
          <w:szCs w:val="22"/>
        </w:rPr>
      </w:pPr>
      <w:r w:rsidRPr="000A322A">
        <w:rPr>
          <w:sz w:val="22"/>
          <w:szCs w:val="22"/>
        </w:rPr>
        <w:t>Roboty wykonywane będą w jednym miejscu (jeden teren budowy</w:t>
      </w:r>
      <w:r w:rsidR="001A09F2">
        <w:rPr>
          <w:sz w:val="22"/>
          <w:szCs w:val="22"/>
        </w:rPr>
        <w:t>/jeden obiekt budowlany</w:t>
      </w:r>
      <w:r w:rsidRPr="000A322A">
        <w:rPr>
          <w:sz w:val="22"/>
          <w:szCs w:val="22"/>
        </w:rPr>
        <w:t xml:space="preserve">) </w:t>
      </w:r>
      <w:r w:rsidR="001A09F2">
        <w:rPr>
          <w:sz w:val="22"/>
          <w:szCs w:val="22"/>
        </w:rPr>
        <w:br/>
      </w:r>
      <w:r w:rsidRPr="000A322A">
        <w:rPr>
          <w:sz w:val="22"/>
          <w:szCs w:val="22"/>
        </w:rPr>
        <w:t xml:space="preserve">i czasie. </w:t>
      </w:r>
      <w:r w:rsidR="00A40E79" w:rsidRPr="000A322A">
        <w:rPr>
          <w:sz w:val="22"/>
          <w:szCs w:val="22"/>
        </w:rPr>
        <w:t xml:space="preserve">Ewentualny podział zadania byłby wręcz szkodliwy, ponieważ spowodowałby nadmierne trudności techniczne, a przede wszystkim zwiększone koszty wykonania zamówienia - odnosi się to do sytuacji, gdyby roboty budowlane objęte przedmiotowym zamówieniem wykonywane były przez kilku Wykonawców na podstawie odrębnych umów. Dodatkowo spowodowałby konieczność podjęcia dodatkowych działań ze strony Zamawiającego w celu skoordynowania działań różnych wykonawców. Brak kompleksowej realizacji zamówienia mógłby zagrozić właściwemu jej wykonaniu. Ponadto Zamawiający miałby trudności </w:t>
      </w:r>
      <w:r w:rsidR="001A09F2">
        <w:rPr>
          <w:sz w:val="22"/>
          <w:szCs w:val="22"/>
        </w:rPr>
        <w:br/>
      </w:r>
      <w:r w:rsidR="00A40E79" w:rsidRPr="000A322A">
        <w:rPr>
          <w:sz w:val="22"/>
          <w:szCs w:val="22"/>
        </w:rPr>
        <w:t xml:space="preserve">z egzekwowaniem przysługujących mu uprawnień z tytułu rękojmi/gwarancji – za wady m.in. </w:t>
      </w:r>
      <w:r w:rsidR="001A09F2">
        <w:rPr>
          <w:sz w:val="22"/>
          <w:szCs w:val="22"/>
        </w:rPr>
        <w:br/>
      </w:r>
      <w:r w:rsidR="00A40E79" w:rsidRPr="000A322A">
        <w:rPr>
          <w:sz w:val="22"/>
          <w:szCs w:val="22"/>
        </w:rPr>
        <w:t>z uwagi na możliwość zadeklarowania różnych okresów (rękojmi/gwarancji) oraz możliwość przeniesienia odpowiedzialności na innego wykonawcę.</w:t>
      </w:r>
    </w:p>
    <w:p w14:paraId="23C2CF41" w14:textId="36E37488" w:rsidR="00121DDE" w:rsidRPr="00302DFE" w:rsidRDefault="00A40E79" w:rsidP="001E5B97">
      <w:pPr>
        <w:pStyle w:val="Tekstpodstawowy2"/>
        <w:spacing w:after="600" w:line="276" w:lineRule="auto"/>
        <w:ind w:left="720"/>
        <w:jc w:val="both"/>
        <w:rPr>
          <w:sz w:val="22"/>
          <w:szCs w:val="22"/>
        </w:rPr>
      </w:pPr>
      <w:r w:rsidRPr="000A322A">
        <w:rPr>
          <w:sz w:val="22"/>
          <w:szCs w:val="22"/>
        </w:rPr>
        <w:t xml:space="preserve">Należy również wskazać, iż kwestia podzielności świadczenia nie została uregulowana </w:t>
      </w:r>
      <w:r w:rsidR="001E5B97" w:rsidRPr="000A322A">
        <w:rPr>
          <w:sz w:val="22"/>
          <w:szCs w:val="22"/>
        </w:rPr>
        <w:br/>
      </w:r>
      <w:r w:rsidRPr="000A322A">
        <w:rPr>
          <w:sz w:val="22"/>
          <w:szCs w:val="22"/>
        </w:rPr>
        <w:t>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w:t>
      </w:r>
      <w:r w:rsidR="001E5B97" w:rsidRPr="000A322A">
        <w:rPr>
          <w:sz w:val="22"/>
          <w:szCs w:val="22"/>
        </w:rPr>
        <w:t xml:space="preserve"> wartości,</w:t>
      </w:r>
      <w:r w:rsidRPr="000A322A">
        <w:rPr>
          <w:sz w:val="22"/>
          <w:szCs w:val="22"/>
        </w:rPr>
        <w:t xml:space="preserve"> a to oznacza, iż należy je traktować jako jedną całość. Jednocześnie brak podziału zamówienia na części nie powoduje ograniczenia konkurencji oraz zapewnia równy dostęp podmiotów z sektora małych i średnich przedsiębiorstw.</w:t>
      </w:r>
    </w:p>
    <w:p w14:paraId="0588A3F7" w14:textId="01A5EBA8" w:rsidR="00E51C12" w:rsidRPr="008E2A0F" w:rsidRDefault="00815B6A" w:rsidP="007F699A">
      <w:pPr>
        <w:pBdr>
          <w:bottom w:val="single" w:sz="4" w:space="1" w:color="auto"/>
        </w:pBdr>
        <w:tabs>
          <w:tab w:val="left" w:pos="2127"/>
        </w:tabs>
        <w:spacing w:after="120" w:line="23" w:lineRule="atLeast"/>
        <w:ind w:left="2124" w:right="28" w:hanging="2124"/>
        <w:rPr>
          <w:b/>
          <w:sz w:val="22"/>
          <w:szCs w:val="22"/>
        </w:rPr>
      </w:pPr>
      <w:r w:rsidRPr="008E2A0F">
        <w:rPr>
          <w:b/>
          <w:sz w:val="22"/>
          <w:szCs w:val="22"/>
        </w:rPr>
        <w:t>ROZDZIAŁ V</w:t>
      </w:r>
      <w:r w:rsidR="00B7778C" w:rsidRPr="008E2A0F">
        <w:rPr>
          <w:b/>
          <w:sz w:val="22"/>
          <w:szCs w:val="22"/>
        </w:rPr>
        <w:t xml:space="preserve">. </w:t>
      </w:r>
      <w:r w:rsidR="00C66C78" w:rsidRPr="008E2A0F">
        <w:rPr>
          <w:b/>
          <w:sz w:val="22"/>
          <w:szCs w:val="22"/>
        </w:rPr>
        <w:tab/>
      </w:r>
      <w:r w:rsidR="00C66C78" w:rsidRPr="008E2A0F">
        <w:rPr>
          <w:b/>
          <w:sz w:val="22"/>
          <w:szCs w:val="22"/>
        </w:rPr>
        <w:tab/>
      </w:r>
      <w:r w:rsidR="00E51C12" w:rsidRPr="008E2A0F">
        <w:rPr>
          <w:b/>
          <w:sz w:val="22"/>
          <w:szCs w:val="22"/>
        </w:rPr>
        <w:t>INFORMACJA NA TEMAT MOŻLIWOŚCI SKŁADANIA OFERT WARIANTOWYCH</w:t>
      </w:r>
    </w:p>
    <w:p w14:paraId="62EBBD55" w14:textId="53AE31E1" w:rsidR="00184448" w:rsidRPr="005B4B67" w:rsidRDefault="00184448" w:rsidP="00695968">
      <w:pPr>
        <w:pStyle w:val="Akapitzlist"/>
        <w:numPr>
          <w:ilvl w:val="0"/>
          <w:numId w:val="115"/>
        </w:numPr>
        <w:spacing w:after="120" w:line="23" w:lineRule="atLeast"/>
        <w:ind w:left="567" w:hanging="567"/>
        <w:jc w:val="both"/>
        <w:rPr>
          <w:sz w:val="22"/>
          <w:szCs w:val="22"/>
        </w:rPr>
      </w:pPr>
      <w:bookmarkStart w:id="18" w:name="_Hlk90306249"/>
      <w:r w:rsidRPr="00184448">
        <w:rPr>
          <w:rFonts w:eastAsia="CIDFont+F1"/>
          <w:sz w:val="22"/>
          <w:szCs w:val="22"/>
        </w:rPr>
        <w:t>Zamawiający nie dopuszcza możliwości złożenia oferty wariantowej, o której mowa</w:t>
      </w:r>
      <w:r>
        <w:rPr>
          <w:rFonts w:eastAsia="CIDFont+F1"/>
          <w:sz w:val="22"/>
          <w:szCs w:val="22"/>
        </w:rPr>
        <w:t xml:space="preserve"> </w:t>
      </w:r>
      <w:r w:rsidRPr="00184448">
        <w:rPr>
          <w:rFonts w:eastAsia="CIDFont+F1"/>
          <w:sz w:val="22"/>
          <w:szCs w:val="22"/>
        </w:rPr>
        <w:t>w art. 92 ustawy Pzp tzn. oferty przewidującej odmienny sposób wykonania zamówienia</w:t>
      </w:r>
      <w:r w:rsidR="005B4B67">
        <w:rPr>
          <w:rFonts w:eastAsia="CIDFont+F1"/>
          <w:sz w:val="22"/>
          <w:szCs w:val="22"/>
        </w:rPr>
        <w:t xml:space="preserve"> </w:t>
      </w:r>
      <w:r w:rsidRPr="005B4B67">
        <w:rPr>
          <w:rFonts w:eastAsia="CIDFont+F1"/>
          <w:sz w:val="22"/>
          <w:szCs w:val="22"/>
        </w:rPr>
        <w:t xml:space="preserve">niż określony </w:t>
      </w:r>
      <w:r w:rsidR="005B4B67">
        <w:rPr>
          <w:rFonts w:eastAsia="CIDFont+F1"/>
          <w:sz w:val="22"/>
          <w:szCs w:val="22"/>
        </w:rPr>
        <w:br/>
      </w:r>
      <w:r w:rsidRPr="005B4B67">
        <w:rPr>
          <w:rFonts w:eastAsia="CIDFont+F1"/>
          <w:sz w:val="22"/>
          <w:szCs w:val="22"/>
        </w:rPr>
        <w:t>w niniejszej SWZ.</w:t>
      </w:r>
    </w:p>
    <w:p w14:paraId="1FB8325F" w14:textId="2CA7C49A" w:rsidR="00184448" w:rsidRPr="005B4B67" w:rsidRDefault="00184448" w:rsidP="00695968">
      <w:pPr>
        <w:pStyle w:val="Akapitzlist"/>
        <w:numPr>
          <w:ilvl w:val="0"/>
          <w:numId w:val="115"/>
        </w:numPr>
        <w:spacing w:after="600" w:line="23" w:lineRule="atLeast"/>
        <w:ind w:left="567" w:hanging="567"/>
        <w:jc w:val="both"/>
        <w:rPr>
          <w:sz w:val="22"/>
          <w:szCs w:val="22"/>
        </w:rPr>
      </w:pPr>
      <w:r w:rsidRPr="005B4B67">
        <w:rPr>
          <w:rFonts w:eastAsia="CIDFont+F1"/>
          <w:sz w:val="22"/>
          <w:szCs w:val="22"/>
        </w:rPr>
        <w:t>Zamawiający nie wymaga złożenia oferty wariantowej, o której mowa w art. 92 ustawy</w:t>
      </w:r>
      <w:r w:rsidR="005B4B67">
        <w:rPr>
          <w:rFonts w:eastAsia="CIDFont+F1"/>
          <w:sz w:val="22"/>
          <w:szCs w:val="22"/>
        </w:rPr>
        <w:t xml:space="preserve"> </w:t>
      </w:r>
      <w:r w:rsidRPr="005B4B67">
        <w:rPr>
          <w:rFonts w:eastAsia="CIDFont+F1"/>
          <w:sz w:val="22"/>
          <w:szCs w:val="22"/>
        </w:rPr>
        <w:t>Pzp tzn. oferty przewidującej odmienny sposób wykonania zamówienia niż określony</w:t>
      </w:r>
      <w:r w:rsidR="005B4B67">
        <w:rPr>
          <w:rFonts w:eastAsia="CIDFont+F1"/>
          <w:sz w:val="22"/>
          <w:szCs w:val="22"/>
        </w:rPr>
        <w:t xml:space="preserve"> </w:t>
      </w:r>
      <w:r w:rsidRPr="005B4B67">
        <w:rPr>
          <w:rFonts w:eastAsia="CIDFont+F1"/>
          <w:sz w:val="22"/>
          <w:szCs w:val="22"/>
        </w:rPr>
        <w:t>w niniejszej SWZ.</w:t>
      </w:r>
    </w:p>
    <w:bookmarkEnd w:id="18"/>
    <w:p w14:paraId="1DBE2DF2" w14:textId="2DCDEB58" w:rsidR="00815B6A" w:rsidRPr="008E2A0F" w:rsidRDefault="006A370E" w:rsidP="007F699A">
      <w:pPr>
        <w:pBdr>
          <w:bottom w:val="single" w:sz="4" w:space="1" w:color="auto"/>
        </w:pBdr>
        <w:tabs>
          <w:tab w:val="left" w:pos="2127"/>
        </w:tabs>
        <w:spacing w:after="120" w:line="23" w:lineRule="atLeast"/>
        <w:ind w:left="2124" w:right="28" w:hanging="2124"/>
        <w:rPr>
          <w:b/>
          <w:sz w:val="22"/>
          <w:szCs w:val="22"/>
        </w:rPr>
      </w:pPr>
      <w:r w:rsidRPr="008E2A0F">
        <w:rPr>
          <w:b/>
          <w:sz w:val="22"/>
          <w:szCs w:val="22"/>
        </w:rPr>
        <w:lastRenderedPageBreak/>
        <w:t>ROZDZIAŁ VI</w:t>
      </w:r>
      <w:r w:rsidR="00C66C78" w:rsidRPr="008E2A0F">
        <w:rPr>
          <w:b/>
          <w:sz w:val="22"/>
          <w:szCs w:val="22"/>
        </w:rPr>
        <w:t>.</w:t>
      </w:r>
      <w:r w:rsidR="00C66C78" w:rsidRPr="008E2A0F">
        <w:rPr>
          <w:b/>
          <w:sz w:val="22"/>
          <w:szCs w:val="22"/>
        </w:rPr>
        <w:tab/>
      </w:r>
      <w:r w:rsidR="00C66C78" w:rsidRPr="008E2A0F">
        <w:rPr>
          <w:b/>
          <w:sz w:val="22"/>
          <w:szCs w:val="22"/>
        </w:rPr>
        <w:tab/>
      </w:r>
      <w:r w:rsidR="00815B6A" w:rsidRPr="008E2A0F">
        <w:rPr>
          <w:b/>
          <w:sz w:val="22"/>
          <w:szCs w:val="22"/>
        </w:rPr>
        <w:t>INFORMACJA NA TEMAT PRZEWIDYWANEGO ZAMÓWIENIA POLEGAJĄCEGO NA POWTÓRZENIU PODOBNYCH ROBÓT BUDOWLANYCH</w:t>
      </w:r>
    </w:p>
    <w:p w14:paraId="36356933" w14:textId="5270CF34" w:rsidR="00B23129" w:rsidRPr="00B23129" w:rsidRDefault="00B23129" w:rsidP="00695968">
      <w:pPr>
        <w:pStyle w:val="Akapitzlist"/>
        <w:numPr>
          <w:ilvl w:val="0"/>
          <w:numId w:val="119"/>
        </w:numPr>
        <w:autoSpaceDE w:val="0"/>
        <w:autoSpaceDN w:val="0"/>
        <w:adjustRightInd w:val="0"/>
        <w:spacing w:after="600" w:line="276" w:lineRule="auto"/>
        <w:ind w:left="567" w:hanging="567"/>
        <w:jc w:val="both"/>
        <w:rPr>
          <w:rFonts w:eastAsia="CIDFont+F1"/>
          <w:sz w:val="22"/>
          <w:szCs w:val="22"/>
        </w:rPr>
      </w:pPr>
      <w:bookmarkStart w:id="19" w:name="_Hlk90306324"/>
      <w:r w:rsidRPr="00B23129">
        <w:rPr>
          <w:sz w:val="22"/>
          <w:szCs w:val="22"/>
        </w:rPr>
        <w:t xml:space="preserve">Zamawiający </w:t>
      </w:r>
      <w:r w:rsidRPr="00B23129">
        <w:rPr>
          <w:b/>
          <w:bCs/>
          <w:sz w:val="22"/>
          <w:szCs w:val="22"/>
        </w:rPr>
        <w:t>nie przewiduje</w:t>
      </w:r>
      <w:r w:rsidRPr="00B23129">
        <w:rPr>
          <w:sz w:val="22"/>
          <w:szCs w:val="22"/>
        </w:rPr>
        <w:t xml:space="preserve"> udzielenia zamówienia polegającego na powtórzeniu podobnych robót budowlanych, o którym mowa w art. 214 ust.1 pkt 7 ustawy.</w:t>
      </w:r>
    </w:p>
    <w:bookmarkEnd w:id="19"/>
    <w:p w14:paraId="6FF5D144" w14:textId="1CB6A808" w:rsidR="006A370E" w:rsidRPr="008E2A0F" w:rsidRDefault="006A370E" w:rsidP="007F699A">
      <w:pPr>
        <w:pBdr>
          <w:bottom w:val="single" w:sz="4" w:space="1" w:color="auto"/>
        </w:pBdr>
        <w:tabs>
          <w:tab w:val="left" w:pos="426"/>
          <w:tab w:val="left" w:pos="2127"/>
        </w:tabs>
        <w:spacing w:after="120" w:line="23" w:lineRule="atLeast"/>
        <w:ind w:left="2124" w:right="28" w:hanging="2124"/>
        <w:rPr>
          <w:b/>
          <w:sz w:val="22"/>
          <w:szCs w:val="22"/>
        </w:rPr>
      </w:pPr>
      <w:r w:rsidRPr="008E2A0F">
        <w:rPr>
          <w:b/>
          <w:sz w:val="22"/>
          <w:szCs w:val="22"/>
        </w:rPr>
        <w:t>ROZDZIAŁ VII</w:t>
      </w:r>
      <w:r w:rsidR="00C66C78" w:rsidRPr="008E2A0F">
        <w:rPr>
          <w:b/>
          <w:sz w:val="22"/>
          <w:szCs w:val="22"/>
        </w:rPr>
        <w:t xml:space="preserve">. </w:t>
      </w:r>
      <w:r w:rsidR="00C66C78" w:rsidRPr="008E2A0F">
        <w:rPr>
          <w:b/>
          <w:sz w:val="22"/>
          <w:szCs w:val="22"/>
        </w:rPr>
        <w:tab/>
      </w:r>
      <w:r w:rsidR="00C66C78" w:rsidRPr="008E2A0F">
        <w:rPr>
          <w:b/>
          <w:sz w:val="22"/>
          <w:szCs w:val="22"/>
        </w:rPr>
        <w:tab/>
      </w:r>
      <w:r w:rsidRPr="008E2A0F">
        <w:rPr>
          <w:b/>
          <w:sz w:val="22"/>
          <w:szCs w:val="22"/>
        </w:rPr>
        <w:t>MAKSYMALNA LICZBA WYKONAWCÓW, Z KTÓRYMI ZAMAWIAJĄCY ZAWRZE UMOWĘ RAMOWĄ</w:t>
      </w:r>
    </w:p>
    <w:p w14:paraId="3321A073" w14:textId="77777777" w:rsidR="006A370E" w:rsidRPr="008E2A0F" w:rsidRDefault="006A370E" w:rsidP="009748AF">
      <w:pPr>
        <w:tabs>
          <w:tab w:val="left" w:pos="426"/>
        </w:tabs>
        <w:spacing w:after="600" w:line="23" w:lineRule="atLeast"/>
        <w:ind w:left="1701" w:right="28" w:hanging="1701"/>
        <w:jc w:val="both"/>
        <w:rPr>
          <w:sz w:val="22"/>
          <w:szCs w:val="22"/>
        </w:rPr>
      </w:pPr>
      <w:r w:rsidRPr="008E2A0F">
        <w:rPr>
          <w:sz w:val="22"/>
          <w:szCs w:val="22"/>
        </w:rPr>
        <w:t>Przedmiotowe postępowanie nie jest prowadzone w celu zawarcia umowy ramowej.</w:t>
      </w:r>
    </w:p>
    <w:p w14:paraId="1DCA5405" w14:textId="64D0C1CE" w:rsidR="00A16332" w:rsidRPr="008E2A0F" w:rsidRDefault="007707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 xml:space="preserve">ROZDZIAŁ </w:t>
      </w:r>
      <w:r w:rsidR="00B4667B" w:rsidRPr="008E2A0F">
        <w:rPr>
          <w:b/>
          <w:sz w:val="22"/>
          <w:szCs w:val="22"/>
        </w:rPr>
        <w:t>V</w:t>
      </w:r>
      <w:r w:rsidRPr="008E2A0F">
        <w:rPr>
          <w:b/>
          <w:sz w:val="22"/>
          <w:szCs w:val="22"/>
        </w:rPr>
        <w:t>III</w:t>
      </w:r>
      <w:r w:rsidR="00C66C78" w:rsidRPr="008E2A0F">
        <w:rPr>
          <w:b/>
          <w:sz w:val="22"/>
          <w:szCs w:val="22"/>
        </w:rPr>
        <w:t xml:space="preserve">. </w:t>
      </w:r>
      <w:r w:rsidR="00C66C78" w:rsidRPr="008E2A0F">
        <w:rPr>
          <w:b/>
          <w:sz w:val="22"/>
          <w:szCs w:val="22"/>
        </w:rPr>
        <w:tab/>
      </w:r>
      <w:r w:rsidR="00A16332" w:rsidRPr="008E2A0F">
        <w:rPr>
          <w:b/>
          <w:sz w:val="22"/>
          <w:szCs w:val="22"/>
        </w:rPr>
        <w:t>TERMIN WYKONANIA ZAMÓWIENIA</w:t>
      </w:r>
    </w:p>
    <w:p w14:paraId="05CF52A6" w14:textId="444A023D" w:rsidR="00B23129" w:rsidRPr="00A512D7" w:rsidRDefault="00B23129" w:rsidP="00695968">
      <w:pPr>
        <w:numPr>
          <w:ilvl w:val="0"/>
          <w:numId w:val="70"/>
        </w:numPr>
        <w:spacing w:after="120" w:line="23" w:lineRule="atLeast"/>
        <w:ind w:left="567" w:hanging="567"/>
        <w:jc w:val="both"/>
        <w:rPr>
          <w:b/>
          <w:bCs/>
          <w:strike/>
          <w:sz w:val="22"/>
          <w:szCs w:val="22"/>
        </w:rPr>
      </w:pPr>
      <w:bookmarkStart w:id="20" w:name="_Hlk58839809"/>
      <w:r w:rsidRPr="00B23129">
        <w:rPr>
          <w:sz w:val="22"/>
          <w:szCs w:val="22"/>
        </w:rPr>
        <w:t>Zamówienie należy zrealizować w terminie:</w:t>
      </w:r>
      <w:r>
        <w:rPr>
          <w:sz w:val="22"/>
          <w:szCs w:val="22"/>
        </w:rPr>
        <w:t xml:space="preserve"> </w:t>
      </w:r>
      <w:r w:rsidR="00955EF0" w:rsidRPr="006158F4">
        <w:rPr>
          <w:b/>
          <w:bCs/>
          <w:sz w:val="22"/>
          <w:szCs w:val="22"/>
          <w:highlight w:val="lightGray"/>
        </w:rPr>
        <w:t xml:space="preserve">do </w:t>
      </w:r>
      <w:r w:rsidR="001E25B8">
        <w:rPr>
          <w:b/>
          <w:bCs/>
          <w:sz w:val="22"/>
          <w:szCs w:val="22"/>
          <w:highlight w:val="lightGray"/>
        </w:rPr>
        <w:t>29.07.</w:t>
      </w:r>
      <w:r w:rsidR="00A512D7" w:rsidRPr="006158F4">
        <w:rPr>
          <w:b/>
          <w:bCs/>
          <w:sz w:val="22"/>
          <w:szCs w:val="22"/>
          <w:highlight w:val="lightGray"/>
        </w:rPr>
        <w:t>202</w:t>
      </w:r>
      <w:r w:rsidR="00932B99">
        <w:rPr>
          <w:b/>
          <w:bCs/>
          <w:sz w:val="22"/>
          <w:szCs w:val="22"/>
          <w:highlight w:val="lightGray"/>
        </w:rPr>
        <w:t>2</w:t>
      </w:r>
      <w:r w:rsidR="00A512D7" w:rsidRPr="006158F4">
        <w:rPr>
          <w:b/>
          <w:bCs/>
          <w:sz w:val="22"/>
          <w:szCs w:val="22"/>
          <w:highlight w:val="lightGray"/>
        </w:rPr>
        <w:t xml:space="preserve"> r.</w:t>
      </w:r>
      <w:r w:rsidR="00823D55">
        <w:rPr>
          <w:sz w:val="22"/>
          <w:szCs w:val="22"/>
        </w:rPr>
        <w:t xml:space="preserve"> </w:t>
      </w:r>
      <w:r w:rsidR="00955EF0" w:rsidRPr="00A512D7">
        <w:rPr>
          <w:strike/>
          <w:sz w:val="22"/>
          <w:szCs w:val="22"/>
        </w:rPr>
        <w:t xml:space="preserve"> </w:t>
      </w:r>
    </w:p>
    <w:p w14:paraId="7DA2565C" w14:textId="77777777" w:rsidR="00B23129" w:rsidRPr="00DB1CEA" w:rsidRDefault="00B23129" w:rsidP="00695968">
      <w:pPr>
        <w:widowControl w:val="0"/>
        <w:numPr>
          <w:ilvl w:val="0"/>
          <w:numId w:val="70"/>
        </w:numPr>
        <w:autoSpaceDE w:val="0"/>
        <w:autoSpaceDN w:val="0"/>
        <w:spacing w:after="120" w:line="276" w:lineRule="auto"/>
        <w:ind w:left="567" w:hanging="567"/>
        <w:jc w:val="both"/>
        <w:rPr>
          <w:b/>
          <w:bCs/>
          <w:sz w:val="22"/>
          <w:szCs w:val="22"/>
        </w:rPr>
      </w:pPr>
      <w:r w:rsidRPr="00DB1CEA">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57D80021" w14:textId="37FFCA5B" w:rsidR="00B23129" w:rsidRPr="00DB1CEA" w:rsidRDefault="00B23129" w:rsidP="00695968">
      <w:pPr>
        <w:widowControl w:val="0"/>
        <w:numPr>
          <w:ilvl w:val="0"/>
          <w:numId w:val="70"/>
        </w:numPr>
        <w:autoSpaceDE w:val="0"/>
        <w:autoSpaceDN w:val="0"/>
        <w:spacing w:after="120" w:line="276" w:lineRule="auto"/>
        <w:ind w:left="567" w:hanging="567"/>
        <w:jc w:val="both"/>
        <w:rPr>
          <w:b/>
          <w:bCs/>
          <w:sz w:val="22"/>
          <w:szCs w:val="22"/>
        </w:rPr>
      </w:pPr>
      <w:r w:rsidRPr="00DB1CEA">
        <w:rPr>
          <w:sz w:val="22"/>
          <w:szCs w:val="22"/>
        </w:rPr>
        <w:t xml:space="preserve">Jeżeli ostatnim dniem zakończenia przedmiotu umowy jest dzień wolny - sobota, niedziela, święto – przyjmuje się, że ostatnim dniem zakończenia przedmiotu umowy jest pierwszy dzień </w:t>
      </w:r>
      <w:r>
        <w:rPr>
          <w:sz w:val="22"/>
          <w:szCs w:val="22"/>
        </w:rPr>
        <w:t>r</w:t>
      </w:r>
      <w:r w:rsidRPr="00DB1CEA">
        <w:rPr>
          <w:sz w:val="22"/>
          <w:szCs w:val="22"/>
        </w:rPr>
        <w:t>oboczy po dniu lub dniach wolnych od pracy.</w:t>
      </w:r>
    </w:p>
    <w:p w14:paraId="22107F6A" w14:textId="77777777" w:rsidR="00A512D7" w:rsidRPr="00B23129" w:rsidRDefault="00A512D7" w:rsidP="008E2A0F">
      <w:pPr>
        <w:pStyle w:val="Textbody"/>
        <w:suppressAutoHyphens w:val="0"/>
        <w:spacing w:after="120" w:line="23" w:lineRule="atLeast"/>
        <w:rPr>
          <w:b/>
          <w:bCs/>
          <w:i/>
          <w:iCs/>
          <w:sz w:val="22"/>
          <w:szCs w:val="22"/>
          <w:highlight w:val="yellow"/>
          <w:u w:val="single"/>
        </w:rPr>
      </w:pPr>
    </w:p>
    <w:bookmarkEnd w:id="20"/>
    <w:p w14:paraId="6B9D28E9" w14:textId="654A5F87" w:rsidR="00C477D3" w:rsidRPr="008E2A0F"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IX</w:t>
      </w:r>
      <w:r w:rsidR="00C66C78" w:rsidRPr="008E2A0F">
        <w:rPr>
          <w:b/>
          <w:sz w:val="22"/>
          <w:szCs w:val="22"/>
        </w:rPr>
        <w:t xml:space="preserve">. </w:t>
      </w:r>
      <w:r w:rsidR="00C66C78" w:rsidRPr="008E2A0F">
        <w:rPr>
          <w:b/>
          <w:sz w:val="22"/>
          <w:szCs w:val="22"/>
        </w:rPr>
        <w:tab/>
      </w:r>
      <w:r w:rsidR="00C477D3" w:rsidRPr="008E2A0F">
        <w:rPr>
          <w:b/>
          <w:sz w:val="22"/>
          <w:szCs w:val="22"/>
        </w:rPr>
        <w:t>PROJEKTOWANE POSTANOWIENIA UMOWY W SPRAWIE ZAMÓWIENIA PUBLICZNEGO, KTÓRE ZOSTANĄ WPROWADZONE DO TREŚCI TEJ UMOWY</w:t>
      </w:r>
    </w:p>
    <w:p w14:paraId="727AA064" w14:textId="23C39A9E" w:rsidR="00C477D3" w:rsidRPr="007F699A" w:rsidRDefault="00C477D3" w:rsidP="008E2A0F">
      <w:pPr>
        <w:numPr>
          <w:ilvl w:val="0"/>
          <w:numId w:val="41"/>
        </w:numPr>
        <w:spacing w:after="120" w:line="23" w:lineRule="atLeast"/>
        <w:ind w:left="567" w:hanging="567"/>
        <w:jc w:val="both"/>
        <w:rPr>
          <w:sz w:val="22"/>
          <w:szCs w:val="22"/>
        </w:rPr>
      </w:pPr>
      <w:r w:rsidRPr="008E2A0F">
        <w:rPr>
          <w:sz w:val="22"/>
          <w:szCs w:val="22"/>
        </w:rPr>
        <w:t xml:space="preserve">Projektowane postanowienia umowy w sprawie zamówienia publicznego, które zostaną </w:t>
      </w:r>
      <w:r w:rsidRPr="007F699A">
        <w:rPr>
          <w:sz w:val="22"/>
          <w:szCs w:val="22"/>
        </w:rPr>
        <w:t xml:space="preserve">wprowadzone do treści tej umowy, </w:t>
      </w:r>
      <w:r w:rsidR="00527AD9" w:rsidRPr="007F699A">
        <w:rPr>
          <w:sz w:val="22"/>
          <w:szCs w:val="22"/>
        </w:rPr>
        <w:t xml:space="preserve">zawiera </w:t>
      </w:r>
      <w:r w:rsidRPr="007F699A">
        <w:rPr>
          <w:sz w:val="22"/>
          <w:szCs w:val="22"/>
        </w:rPr>
        <w:t>załącz</w:t>
      </w:r>
      <w:r w:rsidR="004D14DA" w:rsidRPr="007F699A">
        <w:rPr>
          <w:sz w:val="22"/>
          <w:szCs w:val="22"/>
        </w:rPr>
        <w:t xml:space="preserve">nik nr </w:t>
      </w:r>
      <w:r w:rsidR="00042809" w:rsidRPr="007F699A">
        <w:rPr>
          <w:sz w:val="22"/>
          <w:szCs w:val="22"/>
        </w:rPr>
        <w:t>4</w:t>
      </w:r>
      <w:r w:rsidRPr="007F699A">
        <w:rPr>
          <w:sz w:val="22"/>
          <w:szCs w:val="22"/>
        </w:rPr>
        <w:t xml:space="preserve"> do SW</w:t>
      </w:r>
      <w:r w:rsidR="004D14DA" w:rsidRPr="007F699A">
        <w:rPr>
          <w:sz w:val="22"/>
          <w:szCs w:val="22"/>
        </w:rPr>
        <w:t>Z</w:t>
      </w:r>
      <w:r w:rsidRPr="007F699A">
        <w:rPr>
          <w:sz w:val="22"/>
          <w:szCs w:val="22"/>
        </w:rPr>
        <w:t>.</w:t>
      </w:r>
    </w:p>
    <w:p w14:paraId="63C859D9" w14:textId="001904E1" w:rsidR="00C477D3" w:rsidRPr="007F699A" w:rsidRDefault="00C477D3" w:rsidP="008E2A0F">
      <w:pPr>
        <w:pStyle w:val="Akapitzlist"/>
        <w:numPr>
          <w:ilvl w:val="1"/>
          <w:numId w:val="46"/>
        </w:numPr>
        <w:tabs>
          <w:tab w:val="left" w:pos="851"/>
        </w:tabs>
        <w:spacing w:after="120" w:line="23" w:lineRule="atLeast"/>
        <w:ind w:left="1134" w:hanging="567"/>
        <w:jc w:val="both"/>
        <w:rPr>
          <w:sz w:val="22"/>
          <w:szCs w:val="22"/>
        </w:rPr>
      </w:pPr>
      <w:r w:rsidRPr="008E2A0F">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t>
      </w:r>
      <w:r w:rsidRPr="007F699A">
        <w:rPr>
          <w:sz w:val="22"/>
          <w:szCs w:val="22"/>
        </w:rPr>
        <w:t xml:space="preserve">w załączniku nr </w:t>
      </w:r>
      <w:r w:rsidR="00042809" w:rsidRPr="007F699A">
        <w:rPr>
          <w:sz w:val="22"/>
          <w:szCs w:val="22"/>
        </w:rPr>
        <w:t>4</w:t>
      </w:r>
      <w:r w:rsidRPr="007F699A">
        <w:rPr>
          <w:sz w:val="22"/>
          <w:szCs w:val="22"/>
        </w:rPr>
        <w:t xml:space="preserve"> do SWZ.</w:t>
      </w:r>
    </w:p>
    <w:p w14:paraId="60E33048" w14:textId="293480C9" w:rsidR="00C477D3" w:rsidRPr="008E2A0F" w:rsidRDefault="00C477D3" w:rsidP="008E2A0F">
      <w:pPr>
        <w:pStyle w:val="Akapitzlist"/>
        <w:numPr>
          <w:ilvl w:val="1"/>
          <w:numId w:val="46"/>
        </w:numPr>
        <w:tabs>
          <w:tab w:val="left" w:pos="851"/>
        </w:tabs>
        <w:spacing w:after="120" w:line="23" w:lineRule="atLeast"/>
        <w:ind w:left="1134" w:hanging="567"/>
        <w:jc w:val="both"/>
        <w:rPr>
          <w:sz w:val="22"/>
          <w:szCs w:val="22"/>
        </w:rPr>
      </w:pPr>
      <w:r w:rsidRPr="008E2A0F">
        <w:rPr>
          <w:sz w:val="22"/>
          <w:szCs w:val="22"/>
        </w:rPr>
        <w:t>Zmiana umowy może także nastąpić w przypadkach, o których mowa w art. 455 ust. 1 pkt 2-4 oraz ust. 2 ustawy.</w:t>
      </w:r>
    </w:p>
    <w:p w14:paraId="15722548" w14:textId="169B6691" w:rsidR="00C477D3" w:rsidRPr="008E2A0F" w:rsidRDefault="00C477D3" w:rsidP="009748AF">
      <w:pPr>
        <w:pStyle w:val="Akapitzlist"/>
        <w:numPr>
          <w:ilvl w:val="1"/>
          <w:numId w:val="46"/>
        </w:numPr>
        <w:tabs>
          <w:tab w:val="left" w:pos="851"/>
        </w:tabs>
        <w:spacing w:after="600" w:line="23" w:lineRule="atLeast"/>
        <w:ind w:left="1134" w:hanging="567"/>
        <w:jc w:val="both"/>
        <w:rPr>
          <w:sz w:val="22"/>
          <w:szCs w:val="22"/>
        </w:rPr>
      </w:pPr>
      <w:r w:rsidRPr="008E2A0F">
        <w:rPr>
          <w:sz w:val="22"/>
          <w:szCs w:val="22"/>
        </w:rPr>
        <w:t xml:space="preserve">Przed zawarciem umowy należy dopełnić formalności, które zostały wskazane w Rozdziale </w:t>
      </w:r>
      <w:r w:rsidR="004D14DA" w:rsidRPr="008E2A0F">
        <w:rPr>
          <w:sz w:val="22"/>
          <w:szCs w:val="22"/>
        </w:rPr>
        <w:t>XX</w:t>
      </w:r>
      <w:r w:rsidR="007E75FE" w:rsidRPr="008E2A0F">
        <w:rPr>
          <w:sz w:val="22"/>
          <w:szCs w:val="22"/>
        </w:rPr>
        <w:t>X</w:t>
      </w:r>
      <w:r w:rsidRPr="008E2A0F">
        <w:rPr>
          <w:sz w:val="22"/>
          <w:szCs w:val="22"/>
        </w:rPr>
        <w:t xml:space="preserve"> SWZ.</w:t>
      </w:r>
    </w:p>
    <w:p w14:paraId="6C02ACAB" w14:textId="73684BC1" w:rsidR="00962F12" w:rsidRPr="008E2A0F"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8E2A0F">
        <w:rPr>
          <w:b/>
          <w:sz w:val="22"/>
          <w:szCs w:val="22"/>
        </w:rPr>
        <w:t xml:space="preserve">ROZDZIAŁ </w:t>
      </w:r>
      <w:r w:rsidR="007707A6" w:rsidRPr="008E2A0F">
        <w:rPr>
          <w:b/>
          <w:sz w:val="22"/>
          <w:szCs w:val="22"/>
        </w:rPr>
        <w:t>X</w:t>
      </w:r>
      <w:r w:rsidR="00C66C78" w:rsidRPr="008E2A0F">
        <w:rPr>
          <w:b/>
          <w:sz w:val="22"/>
          <w:szCs w:val="22"/>
        </w:rPr>
        <w:t xml:space="preserve">. </w:t>
      </w:r>
      <w:r w:rsidR="00C66C78" w:rsidRPr="008E2A0F">
        <w:rPr>
          <w:b/>
          <w:sz w:val="22"/>
          <w:szCs w:val="22"/>
        </w:rPr>
        <w:tab/>
      </w:r>
      <w:r w:rsidRPr="008E2A0F">
        <w:rPr>
          <w:b/>
          <w:sz w:val="22"/>
          <w:szCs w:val="22"/>
        </w:rPr>
        <w:t>OPIS SPOSOBU OBLICZENIA CENY</w:t>
      </w:r>
    </w:p>
    <w:p w14:paraId="711F9BEF" w14:textId="39124FC7" w:rsidR="00F027AC" w:rsidRPr="0012732D" w:rsidRDefault="00F027AC" w:rsidP="0012732D">
      <w:pPr>
        <w:numPr>
          <w:ilvl w:val="0"/>
          <w:numId w:val="2"/>
        </w:numPr>
        <w:spacing w:after="120" w:line="23" w:lineRule="atLeast"/>
        <w:jc w:val="both"/>
        <w:rPr>
          <w:sz w:val="22"/>
          <w:szCs w:val="22"/>
        </w:rPr>
      </w:pPr>
      <w:bookmarkStart w:id="21" w:name="_Hlk90306718"/>
      <w:r w:rsidRPr="0012732D">
        <w:rPr>
          <w:rFonts w:eastAsia="CIDFont+F1"/>
          <w:sz w:val="22"/>
          <w:szCs w:val="22"/>
        </w:rPr>
        <w:t>Dla zamówi</w:t>
      </w:r>
      <w:r w:rsidR="00804DDB">
        <w:rPr>
          <w:rFonts w:eastAsia="CIDFont+F1"/>
          <w:sz w:val="22"/>
          <w:szCs w:val="22"/>
        </w:rPr>
        <w:t>e</w:t>
      </w:r>
      <w:r w:rsidR="00B23129">
        <w:rPr>
          <w:rFonts w:eastAsia="CIDFont+F1"/>
          <w:sz w:val="22"/>
          <w:szCs w:val="22"/>
        </w:rPr>
        <w:t xml:space="preserve">nia </w:t>
      </w:r>
      <w:r w:rsidRPr="0012732D">
        <w:rPr>
          <w:rFonts w:eastAsia="CIDFont+F1"/>
          <w:sz w:val="22"/>
          <w:szCs w:val="22"/>
        </w:rPr>
        <w:t>ustala się wynagrodzenie ryczałtowe.</w:t>
      </w:r>
    </w:p>
    <w:p w14:paraId="76C742AF" w14:textId="7D6FAC17"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Wykonawca w formularzu ofertowym poda cenę brutto za wykonanie przedmiotu zamówienia</w:t>
      </w:r>
      <w:r w:rsidR="00086175">
        <w:rPr>
          <w:rFonts w:eastAsia="CIDFont+F1"/>
          <w:sz w:val="22"/>
          <w:szCs w:val="22"/>
        </w:rPr>
        <w:t xml:space="preserve"> oraz </w:t>
      </w:r>
      <w:r w:rsidR="00086175">
        <w:rPr>
          <w:sz w:val="22"/>
          <w:szCs w:val="22"/>
        </w:rPr>
        <w:t xml:space="preserve">stawkę </w:t>
      </w:r>
      <w:r w:rsidRPr="0012732D">
        <w:rPr>
          <w:rFonts w:eastAsia="CIDFont+F1"/>
          <w:sz w:val="22"/>
          <w:szCs w:val="22"/>
        </w:rPr>
        <w:t>podatku VAT</w:t>
      </w:r>
      <w:r w:rsidR="00086175">
        <w:rPr>
          <w:rFonts w:eastAsia="CIDFont+F1"/>
          <w:sz w:val="22"/>
          <w:szCs w:val="22"/>
        </w:rPr>
        <w:t>.</w:t>
      </w:r>
      <w:r w:rsidRPr="0012732D">
        <w:rPr>
          <w:rFonts w:eastAsia="CIDFont+F1"/>
          <w:sz w:val="22"/>
          <w:szCs w:val="22"/>
        </w:rPr>
        <w:t xml:space="preserve"> Stawka podatku VAT jest określana zgodnie z ustawą</w:t>
      </w:r>
      <w:r w:rsidRPr="0012732D">
        <w:rPr>
          <w:sz w:val="22"/>
          <w:szCs w:val="22"/>
        </w:rPr>
        <w:t xml:space="preserve"> </w:t>
      </w:r>
      <w:r w:rsidR="0012732D">
        <w:rPr>
          <w:sz w:val="22"/>
          <w:szCs w:val="22"/>
        </w:rPr>
        <w:br/>
      </w:r>
      <w:r w:rsidRPr="0012732D">
        <w:rPr>
          <w:rFonts w:eastAsia="CIDFont+F1"/>
          <w:sz w:val="22"/>
          <w:szCs w:val="22"/>
        </w:rPr>
        <w:t>z dnia 11 marca 2004 r. o podatku od towarów i usług (tekst jednolity: Dz.U. z 2021 r., poz. 685,</w:t>
      </w:r>
      <w:r w:rsidRPr="0012732D">
        <w:rPr>
          <w:sz w:val="22"/>
          <w:szCs w:val="22"/>
        </w:rPr>
        <w:t xml:space="preserve"> </w:t>
      </w:r>
      <w:r w:rsidRPr="0012732D">
        <w:rPr>
          <w:rFonts w:eastAsia="CIDFont+F1"/>
          <w:sz w:val="22"/>
          <w:szCs w:val="22"/>
        </w:rPr>
        <w:t>ze zmianami).</w:t>
      </w:r>
    </w:p>
    <w:p w14:paraId="64BA25BC" w14:textId="26D79BC1" w:rsidR="00F027AC" w:rsidRPr="00D3629D" w:rsidRDefault="00F027AC" w:rsidP="0012732D">
      <w:pPr>
        <w:numPr>
          <w:ilvl w:val="0"/>
          <w:numId w:val="2"/>
        </w:numPr>
        <w:spacing w:after="120" w:line="23" w:lineRule="atLeast"/>
        <w:jc w:val="both"/>
        <w:rPr>
          <w:sz w:val="22"/>
          <w:szCs w:val="22"/>
        </w:rPr>
      </w:pPr>
      <w:r w:rsidRPr="00D3629D">
        <w:rPr>
          <w:rFonts w:eastAsia="CIDFont+F1"/>
          <w:sz w:val="22"/>
          <w:szCs w:val="22"/>
        </w:rPr>
        <w:lastRenderedPageBreak/>
        <w:t>Wykonawca zobowiązany jest skalkulować cenę za wykonanie przedmiotu zamówienia</w:t>
      </w:r>
      <w:r w:rsidR="0012732D" w:rsidRPr="00D3629D">
        <w:rPr>
          <w:rFonts w:eastAsia="CIDFont+F1"/>
          <w:sz w:val="22"/>
          <w:szCs w:val="22"/>
        </w:rPr>
        <w:t xml:space="preserve"> </w:t>
      </w:r>
      <w:r w:rsidRPr="00D3629D">
        <w:rPr>
          <w:rFonts w:eastAsia="CIDFont+F1"/>
          <w:sz w:val="22"/>
          <w:szCs w:val="22"/>
        </w:rPr>
        <w:t>w oparciu o wymagania Zamawiającego zawarte w dokumentach wymienionych w rozdziale III ust. 8  SWZ.</w:t>
      </w:r>
    </w:p>
    <w:p w14:paraId="7FEB66B4" w14:textId="59857AF5"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Skalkulowana przez Wykonawcę cena musi uwzględniać wszystkie wymagania Zamawiającego określone w niniejszej SWZ</w:t>
      </w:r>
      <w:r w:rsidR="0012732D">
        <w:rPr>
          <w:rFonts w:eastAsia="CIDFont+F1"/>
          <w:sz w:val="22"/>
          <w:szCs w:val="22"/>
        </w:rPr>
        <w:t xml:space="preserve"> wraz z załącznikami</w:t>
      </w:r>
      <w:r w:rsidRPr="0012732D">
        <w:rPr>
          <w:rFonts w:eastAsia="CIDFont+F1"/>
          <w:sz w:val="22"/>
          <w:szCs w:val="22"/>
        </w:rPr>
        <w:t>, musi obejmować wszelkie koszty, jakie poniesie Wykonawca z tytułu należytego, zgodnego z umową i obowiązującymi przepisami wykonania przedmiotu zamówienia oraz ewentualne inne nieprzewidziane prace, nieuwzględnione w opisie przedmiotu zamówienia a niezbędne do zrealizowania przedmiotu zamówienia.</w:t>
      </w:r>
    </w:p>
    <w:p w14:paraId="4959BE8B" w14:textId="03F586F2"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 xml:space="preserve">Wszystkie kwoty powinny być podane w złotych polskich. Cena oferty powinna być wyrażona cyfrowo i słownie oraz podana z dokładnością do dwóch miejsc po przecinku zaokrąglona </w:t>
      </w:r>
      <w:r w:rsidR="0012732D">
        <w:rPr>
          <w:rFonts w:eastAsia="CIDFont+F1"/>
          <w:sz w:val="22"/>
          <w:szCs w:val="22"/>
        </w:rPr>
        <w:br/>
      </w:r>
      <w:r w:rsidRPr="0012732D">
        <w:rPr>
          <w:rFonts w:eastAsia="CIDFont+F1"/>
          <w:sz w:val="22"/>
          <w:szCs w:val="22"/>
        </w:rPr>
        <w:t xml:space="preserve">z zastosowaniem reguł matematycznych. Wszystkie ceny jednostkowe winny być podane </w:t>
      </w:r>
      <w:r w:rsidR="0012732D">
        <w:rPr>
          <w:rFonts w:eastAsia="CIDFont+F1"/>
          <w:sz w:val="22"/>
          <w:szCs w:val="22"/>
        </w:rPr>
        <w:br/>
      </w:r>
      <w:r w:rsidRPr="0012732D">
        <w:rPr>
          <w:rFonts w:eastAsia="CIDFont+F1"/>
          <w:sz w:val="22"/>
          <w:szCs w:val="22"/>
        </w:rPr>
        <w:t>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10D4D9B1" w14:textId="42FC9733"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Rozliczenia między Wykonawcą a Zamawiającym dokonywane będą w PLN. Zamawiający</w:t>
      </w:r>
      <w:r w:rsidR="0012732D">
        <w:rPr>
          <w:sz w:val="22"/>
          <w:szCs w:val="22"/>
        </w:rPr>
        <w:t xml:space="preserve"> </w:t>
      </w:r>
      <w:r w:rsidRPr="0012732D">
        <w:rPr>
          <w:rFonts w:eastAsia="CIDFont+F1"/>
          <w:sz w:val="22"/>
          <w:szCs w:val="22"/>
        </w:rPr>
        <w:t>nie dopuszcza możliwości prowadzenia z Wykonawcą rozliczeń w innej walucie niż PLN.</w:t>
      </w:r>
    </w:p>
    <w:p w14:paraId="0EE274ED" w14:textId="68928F1F"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Zgodnie z art. 225 ustawy Pzp jeżeli została złożona oferta, której wybór prowadziłby</w:t>
      </w:r>
      <w:r w:rsidR="0012732D">
        <w:rPr>
          <w:sz w:val="22"/>
          <w:szCs w:val="22"/>
        </w:rPr>
        <w:t xml:space="preserve"> </w:t>
      </w:r>
      <w:r w:rsidRPr="0012732D">
        <w:rPr>
          <w:rFonts w:eastAsia="CIDFont+F1"/>
          <w:sz w:val="22"/>
          <w:szCs w:val="22"/>
        </w:rPr>
        <w:t xml:space="preserve">do powstania u Zamawiającego obowiązku podatkowego zgodnie z ustawą z 11 marca 2004 r. </w:t>
      </w:r>
      <w:r w:rsidR="0012732D">
        <w:rPr>
          <w:rFonts w:eastAsia="CIDFont+F1"/>
          <w:sz w:val="22"/>
          <w:szCs w:val="22"/>
        </w:rPr>
        <w:br/>
      </w:r>
      <w:r w:rsidRPr="0012732D">
        <w:rPr>
          <w:rFonts w:eastAsia="CIDFont+F1"/>
          <w:sz w:val="22"/>
          <w:szCs w:val="22"/>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0F47A7D2" w14:textId="387F0598" w:rsidR="00F027AC"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12732D">
        <w:rPr>
          <w:rFonts w:eastAsia="CIDFont+F1"/>
          <w:sz w:val="22"/>
          <w:szCs w:val="22"/>
        </w:rPr>
        <w:t>poinformowania Zamawiającego, że wybór jego oferty będzie prowadził do powstania</w:t>
      </w:r>
      <w:r w:rsidR="00D3629D">
        <w:rPr>
          <w:rFonts w:eastAsia="CIDFont+F1"/>
          <w:sz w:val="22"/>
          <w:szCs w:val="22"/>
        </w:rPr>
        <w:br/>
      </w:r>
      <w:r w:rsidR="0012732D">
        <w:rPr>
          <w:rFonts w:eastAsia="CIDFont+F1"/>
          <w:sz w:val="22"/>
          <w:szCs w:val="22"/>
        </w:rPr>
        <w:t xml:space="preserve"> </w:t>
      </w:r>
      <w:r w:rsidRPr="0012732D">
        <w:rPr>
          <w:rFonts w:eastAsia="CIDFont+F1"/>
          <w:sz w:val="22"/>
          <w:szCs w:val="22"/>
        </w:rPr>
        <w:t>u Zamawiającego obowiązku podatkowego;</w:t>
      </w:r>
    </w:p>
    <w:p w14:paraId="05D77DE1" w14:textId="700FE0F0" w:rsidR="00F027AC"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12732D">
        <w:rPr>
          <w:rFonts w:eastAsia="CIDFont+F1"/>
          <w:sz w:val="22"/>
          <w:szCs w:val="22"/>
        </w:rPr>
        <w:t>wskazania nazwy (rodzaju) towaru lub usługi, których dostawa lub świadczenie</w:t>
      </w:r>
      <w:r w:rsidR="0012732D">
        <w:rPr>
          <w:rFonts w:eastAsia="CIDFont+F1"/>
          <w:sz w:val="22"/>
          <w:szCs w:val="22"/>
        </w:rPr>
        <w:t xml:space="preserve"> </w:t>
      </w:r>
      <w:r w:rsidRPr="0012732D">
        <w:rPr>
          <w:rFonts w:eastAsia="CIDFont+F1"/>
          <w:sz w:val="22"/>
          <w:szCs w:val="22"/>
        </w:rPr>
        <w:t>będą prowadziły do powstania obowiązku podatkowego;</w:t>
      </w:r>
    </w:p>
    <w:p w14:paraId="51E335E8" w14:textId="36F8BCAD" w:rsidR="00F027AC"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7229C1">
        <w:rPr>
          <w:rFonts w:eastAsia="CIDFont+F1"/>
          <w:sz w:val="22"/>
          <w:szCs w:val="22"/>
        </w:rPr>
        <w:t>wskazania wartości towaru lub usługi objętego obowiązkiem podatkowym Zamawiającego,</w:t>
      </w:r>
      <w:r w:rsidR="0012732D" w:rsidRPr="007229C1">
        <w:rPr>
          <w:rFonts w:eastAsia="CIDFont+F1"/>
          <w:sz w:val="22"/>
          <w:szCs w:val="22"/>
        </w:rPr>
        <w:t xml:space="preserve"> </w:t>
      </w:r>
      <w:r w:rsidRPr="007229C1">
        <w:rPr>
          <w:rFonts w:eastAsia="CIDFont+F1"/>
          <w:sz w:val="22"/>
          <w:szCs w:val="22"/>
        </w:rPr>
        <w:t>bez kwoty podatku;</w:t>
      </w:r>
    </w:p>
    <w:p w14:paraId="22F56750" w14:textId="054CF9CA" w:rsidR="00F027AC" w:rsidRPr="007229C1" w:rsidRDefault="00F027AC" w:rsidP="00695968">
      <w:pPr>
        <w:pStyle w:val="Akapitzlist"/>
        <w:numPr>
          <w:ilvl w:val="2"/>
          <w:numId w:val="116"/>
        </w:numPr>
        <w:autoSpaceDE w:val="0"/>
        <w:autoSpaceDN w:val="0"/>
        <w:adjustRightInd w:val="0"/>
        <w:spacing w:after="120" w:line="276" w:lineRule="auto"/>
        <w:ind w:left="1134" w:hanging="567"/>
        <w:jc w:val="both"/>
        <w:rPr>
          <w:rFonts w:eastAsia="CIDFont+F1"/>
          <w:sz w:val="22"/>
          <w:szCs w:val="22"/>
        </w:rPr>
      </w:pPr>
      <w:r w:rsidRPr="007229C1">
        <w:rPr>
          <w:rFonts w:eastAsia="CIDFont+F1"/>
          <w:sz w:val="22"/>
          <w:szCs w:val="22"/>
        </w:rPr>
        <w:t>wskazania stawki podatku od towarów i usług, która zgodnie z wiedzą Wykonawcy,</w:t>
      </w:r>
      <w:r w:rsidR="007229C1">
        <w:rPr>
          <w:rFonts w:eastAsia="CIDFont+F1"/>
          <w:sz w:val="22"/>
          <w:szCs w:val="22"/>
        </w:rPr>
        <w:t xml:space="preserve"> </w:t>
      </w:r>
      <w:r w:rsidRPr="007229C1">
        <w:rPr>
          <w:rFonts w:eastAsia="CIDFont+F1"/>
          <w:sz w:val="22"/>
          <w:szCs w:val="22"/>
        </w:rPr>
        <w:t>będzie miała zastosowanie.</w:t>
      </w:r>
    </w:p>
    <w:p w14:paraId="1CB95B4C" w14:textId="6913E87A" w:rsidR="007229C1" w:rsidRDefault="007229C1" w:rsidP="007229C1">
      <w:pPr>
        <w:autoSpaceDE w:val="0"/>
        <w:autoSpaceDN w:val="0"/>
        <w:adjustRightInd w:val="0"/>
        <w:jc w:val="both"/>
        <w:rPr>
          <w:rFonts w:eastAsia="CIDFont+F1"/>
          <w:sz w:val="22"/>
          <w:szCs w:val="22"/>
        </w:rPr>
      </w:pPr>
    </w:p>
    <w:p w14:paraId="55CB6AC3" w14:textId="43D07B14" w:rsidR="00F027AC" w:rsidRDefault="00F027AC" w:rsidP="00695968">
      <w:pPr>
        <w:pStyle w:val="Akapitzlist"/>
        <w:numPr>
          <w:ilvl w:val="0"/>
          <w:numId w:val="117"/>
        </w:numPr>
        <w:autoSpaceDE w:val="0"/>
        <w:autoSpaceDN w:val="0"/>
        <w:adjustRightInd w:val="0"/>
        <w:spacing w:after="120" w:line="276" w:lineRule="auto"/>
        <w:ind w:left="567" w:hanging="567"/>
        <w:jc w:val="both"/>
        <w:rPr>
          <w:rFonts w:eastAsia="CIDFont+F1"/>
          <w:sz w:val="22"/>
          <w:szCs w:val="22"/>
        </w:rPr>
      </w:pPr>
      <w:r w:rsidRPr="007229C1">
        <w:rPr>
          <w:rFonts w:eastAsia="CIDFont+F1"/>
          <w:sz w:val="22"/>
          <w:szCs w:val="22"/>
        </w:rPr>
        <w:t>Zaoferowana cena powinna uwzględniać wszystkie koszty niezbędne do wykonania przedmiotu</w:t>
      </w:r>
      <w:r w:rsidR="0012732D" w:rsidRPr="007229C1">
        <w:rPr>
          <w:rFonts w:eastAsia="CIDFont+F1"/>
          <w:sz w:val="22"/>
          <w:szCs w:val="22"/>
        </w:rPr>
        <w:t xml:space="preserve"> </w:t>
      </w:r>
      <w:r w:rsidRPr="007229C1">
        <w:rPr>
          <w:rFonts w:eastAsia="CIDFont+F1"/>
          <w:sz w:val="22"/>
          <w:szCs w:val="22"/>
        </w:rPr>
        <w:t>zamówienia w okresie gwarancji jakości i rękojmi, zgodnie z wymaganiami określonymi</w:t>
      </w:r>
      <w:r w:rsidR="0012732D" w:rsidRPr="007229C1">
        <w:rPr>
          <w:rFonts w:eastAsia="CIDFont+F1"/>
          <w:sz w:val="22"/>
          <w:szCs w:val="22"/>
        </w:rPr>
        <w:t xml:space="preserve"> </w:t>
      </w:r>
      <w:r w:rsidRPr="007229C1">
        <w:rPr>
          <w:rFonts w:eastAsia="CIDFont+F1"/>
          <w:sz w:val="22"/>
          <w:szCs w:val="22"/>
        </w:rPr>
        <w:t>w SWZ</w:t>
      </w:r>
      <w:r w:rsidR="00EB1EC6">
        <w:rPr>
          <w:rFonts w:eastAsia="CIDFont+F1"/>
          <w:sz w:val="22"/>
          <w:szCs w:val="22"/>
        </w:rPr>
        <w:t xml:space="preserve"> wraz z załącznikami. </w:t>
      </w:r>
      <w:r w:rsidRPr="00EB1EC6">
        <w:rPr>
          <w:rFonts w:eastAsia="CIDFont+F1"/>
          <w:sz w:val="22"/>
          <w:szCs w:val="22"/>
        </w:rPr>
        <w:t xml:space="preserve">W przypadku gdy dany asortyment robót nie został uwzględniony </w:t>
      </w:r>
      <w:r w:rsidR="00EB1EC6">
        <w:rPr>
          <w:rFonts w:eastAsia="CIDFont+F1"/>
          <w:sz w:val="22"/>
          <w:szCs w:val="22"/>
        </w:rPr>
        <w:br/>
      </w:r>
      <w:r w:rsidRPr="00EB1EC6">
        <w:rPr>
          <w:rFonts w:eastAsia="CIDFont+F1"/>
          <w:sz w:val="22"/>
          <w:szCs w:val="22"/>
        </w:rPr>
        <w:t>w przedmiarze,</w:t>
      </w:r>
      <w:r w:rsidR="00EB1EC6">
        <w:rPr>
          <w:rFonts w:eastAsia="CIDFont+F1"/>
          <w:sz w:val="22"/>
          <w:szCs w:val="22"/>
        </w:rPr>
        <w:t xml:space="preserve"> </w:t>
      </w:r>
      <w:r w:rsidRPr="00EB1EC6">
        <w:rPr>
          <w:rFonts w:eastAsia="CIDFont+F1"/>
          <w:sz w:val="22"/>
          <w:szCs w:val="22"/>
        </w:rPr>
        <w:t>a konieczność jego wykonania wynika z dokumentacji projektowej oraz Specyfikacji</w:t>
      </w:r>
      <w:r w:rsidR="00EB1EC6">
        <w:rPr>
          <w:rFonts w:eastAsia="CIDFont+F1"/>
          <w:sz w:val="22"/>
          <w:szCs w:val="22"/>
        </w:rPr>
        <w:t xml:space="preserve"> </w:t>
      </w:r>
      <w:r w:rsidRPr="00EB1EC6">
        <w:rPr>
          <w:rFonts w:eastAsia="CIDFont+F1"/>
          <w:sz w:val="22"/>
          <w:szCs w:val="22"/>
        </w:rPr>
        <w:t>Technicznych Wykonania i Odbioru Robót należy go wycenić i wykonać. Wykonawca winien</w:t>
      </w:r>
      <w:r w:rsidR="00EB1EC6">
        <w:rPr>
          <w:rFonts w:eastAsia="CIDFont+F1"/>
          <w:sz w:val="22"/>
          <w:szCs w:val="22"/>
        </w:rPr>
        <w:t xml:space="preserve"> </w:t>
      </w:r>
      <w:r w:rsidRPr="00EB1EC6">
        <w:rPr>
          <w:rFonts w:eastAsia="CIDFont+F1"/>
          <w:sz w:val="22"/>
          <w:szCs w:val="22"/>
        </w:rPr>
        <w:t xml:space="preserve">uwzględnić w cenie ofertowej również zakres robót uwzględniony </w:t>
      </w:r>
      <w:r w:rsidR="005E56C9">
        <w:rPr>
          <w:rFonts w:eastAsia="CIDFont+F1"/>
          <w:sz w:val="22"/>
          <w:szCs w:val="22"/>
        </w:rPr>
        <w:br/>
      </w:r>
      <w:r w:rsidRPr="00EB1EC6">
        <w:rPr>
          <w:rFonts w:eastAsia="CIDFont+F1"/>
          <w:sz w:val="22"/>
          <w:szCs w:val="22"/>
        </w:rPr>
        <w:t>w przedmiarze,</w:t>
      </w:r>
      <w:r w:rsidR="00EB1EC6">
        <w:rPr>
          <w:rFonts w:eastAsia="CIDFont+F1"/>
          <w:sz w:val="22"/>
          <w:szCs w:val="22"/>
        </w:rPr>
        <w:t xml:space="preserve"> </w:t>
      </w:r>
      <w:r w:rsidRPr="00EB1EC6">
        <w:rPr>
          <w:rFonts w:eastAsia="CIDFont+F1"/>
          <w:sz w:val="22"/>
          <w:szCs w:val="22"/>
        </w:rPr>
        <w:t>a nie wynikający z dokumentacji projektowej oraz Specyfikacji Technicznych Wykonania</w:t>
      </w:r>
      <w:r w:rsidR="00EB1EC6">
        <w:rPr>
          <w:rFonts w:eastAsia="CIDFont+F1"/>
          <w:sz w:val="22"/>
          <w:szCs w:val="22"/>
        </w:rPr>
        <w:t xml:space="preserve"> </w:t>
      </w:r>
      <w:r w:rsidRPr="00EB1EC6">
        <w:rPr>
          <w:rFonts w:eastAsia="CIDFont+F1"/>
          <w:sz w:val="22"/>
          <w:szCs w:val="22"/>
        </w:rPr>
        <w:t>i Odbioru Robót.</w:t>
      </w:r>
    </w:p>
    <w:p w14:paraId="686D4EE6" w14:textId="77777777" w:rsidR="0093142B" w:rsidRDefault="00F027AC" w:rsidP="00695968">
      <w:pPr>
        <w:pStyle w:val="Akapitzlist"/>
        <w:numPr>
          <w:ilvl w:val="0"/>
          <w:numId w:val="117"/>
        </w:numPr>
        <w:autoSpaceDE w:val="0"/>
        <w:autoSpaceDN w:val="0"/>
        <w:adjustRightInd w:val="0"/>
        <w:spacing w:after="120" w:line="276" w:lineRule="auto"/>
        <w:ind w:left="567" w:hanging="567"/>
        <w:jc w:val="both"/>
        <w:rPr>
          <w:rFonts w:eastAsia="CIDFont+F1"/>
          <w:sz w:val="22"/>
          <w:szCs w:val="22"/>
        </w:rPr>
      </w:pPr>
      <w:r w:rsidRPr="00EB1EC6">
        <w:rPr>
          <w:rFonts w:eastAsia="CIDFont+F1"/>
          <w:sz w:val="22"/>
          <w:szCs w:val="22"/>
        </w:rPr>
        <w:t>Wynagrodzenie, obejmuje wszelkie koszty związane z realizacją wszystkich obowiązków</w:t>
      </w:r>
      <w:r w:rsidR="00EB1EC6">
        <w:rPr>
          <w:rFonts w:eastAsia="CIDFont+F1"/>
          <w:sz w:val="22"/>
          <w:szCs w:val="22"/>
        </w:rPr>
        <w:t xml:space="preserve"> </w:t>
      </w:r>
      <w:r w:rsidRPr="00EB1EC6">
        <w:rPr>
          <w:rFonts w:eastAsia="CIDFont+F1"/>
          <w:sz w:val="22"/>
          <w:szCs w:val="22"/>
        </w:rPr>
        <w:t>Wykonawcy wynikających z Umowy, a w tym z tytułu przeniesienia autorskich praw</w:t>
      </w:r>
      <w:r w:rsidR="0093142B">
        <w:rPr>
          <w:rFonts w:eastAsia="CIDFont+F1"/>
          <w:sz w:val="22"/>
          <w:szCs w:val="22"/>
        </w:rPr>
        <w:t xml:space="preserve"> </w:t>
      </w:r>
      <w:r w:rsidRPr="0093142B">
        <w:rPr>
          <w:rFonts w:eastAsia="CIDFont+F1"/>
          <w:sz w:val="22"/>
          <w:szCs w:val="22"/>
        </w:rPr>
        <w:t>majątkowych do dokumentacji powykonawczej, uzyskanie wszelkich decyzji administracyjnych,</w:t>
      </w:r>
      <w:r w:rsidR="0012732D" w:rsidRPr="0093142B">
        <w:rPr>
          <w:rFonts w:eastAsia="CIDFont+F1"/>
          <w:sz w:val="22"/>
          <w:szCs w:val="22"/>
        </w:rPr>
        <w:t xml:space="preserve"> </w:t>
      </w:r>
      <w:r w:rsidRPr="0093142B">
        <w:rPr>
          <w:rFonts w:eastAsia="CIDFont+F1"/>
          <w:sz w:val="22"/>
          <w:szCs w:val="22"/>
        </w:rPr>
        <w:t>uzgodnień, opinii, warunków, itp. obejmuje również koszty materiałów i wyrobów</w:t>
      </w:r>
      <w:r w:rsidR="0012732D" w:rsidRPr="0093142B">
        <w:rPr>
          <w:rFonts w:eastAsia="CIDFont+F1"/>
          <w:sz w:val="22"/>
          <w:szCs w:val="22"/>
        </w:rPr>
        <w:t xml:space="preserve"> </w:t>
      </w:r>
      <w:r w:rsidRPr="0093142B">
        <w:rPr>
          <w:rFonts w:eastAsia="CIDFont+F1"/>
          <w:sz w:val="22"/>
          <w:szCs w:val="22"/>
        </w:rPr>
        <w:t>budowlanych, koszty wszelkich prac przygotowawczych, porządkowych, usunięcia i utylizacji</w:t>
      </w:r>
      <w:r w:rsidR="0012732D" w:rsidRPr="0093142B">
        <w:rPr>
          <w:rFonts w:eastAsia="CIDFont+F1"/>
          <w:sz w:val="22"/>
          <w:szCs w:val="22"/>
        </w:rPr>
        <w:t xml:space="preserve"> </w:t>
      </w:r>
      <w:r w:rsidRPr="0093142B">
        <w:rPr>
          <w:rFonts w:eastAsia="CIDFont+F1"/>
          <w:sz w:val="22"/>
          <w:szCs w:val="22"/>
        </w:rPr>
        <w:t xml:space="preserve">materiału </w:t>
      </w:r>
      <w:r w:rsidR="0093142B">
        <w:rPr>
          <w:rFonts w:eastAsia="CIDFont+F1"/>
          <w:sz w:val="22"/>
          <w:szCs w:val="22"/>
        </w:rPr>
        <w:br/>
      </w:r>
      <w:r w:rsidRPr="0093142B">
        <w:rPr>
          <w:rFonts w:eastAsia="CIDFont+F1"/>
          <w:sz w:val="22"/>
          <w:szCs w:val="22"/>
        </w:rPr>
        <w:t>z demontażu, wszelkie koszty utrzymania, w tym koszty związane z zapewnieniem i</w:t>
      </w:r>
      <w:r w:rsidR="0012732D" w:rsidRPr="0093142B">
        <w:rPr>
          <w:rFonts w:eastAsia="CIDFont+F1"/>
          <w:sz w:val="22"/>
          <w:szCs w:val="22"/>
        </w:rPr>
        <w:t xml:space="preserve"> </w:t>
      </w:r>
      <w:r w:rsidRPr="0093142B">
        <w:rPr>
          <w:rFonts w:eastAsia="CIDFont+F1"/>
          <w:sz w:val="22"/>
          <w:szCs w:val="22"/>
        </w:rPr>
        <w:t xml:space="preserve">dostawą </w:t>
      </w:r>
      <w:r w:rsidRPr="0093142B">
        <w:rPr>
          <w:rFonts w:eastAsia="CIDFont+F1"/>
          <w:sz w:val="22"/>
          <w:szCs w:val="22"/>
        </w:rPr>
        <w:lastRenderedPageBreak/>
        <w:t>mediów do dnia odbioru Przedmiotu umowy, koszty geodezyjne, koszty nadzorów</w:t>
      </w:r>
      <w:r w:rsidR="0012732D" w:rsidRPr="0093142B">
        <w:rPr>
          <w:rFonts w:eastAsia="CIDFont+F1"/>
          <w:sz w:val="22"/>
          <w:szCs w:val="22"/>
        </w:rPr>
        <w:t xml:space="preserve"> </w:t>
      </w:r>
      <w:r w:rsidRPr="0093142B">
        <w:rPr>
          <w:rFonts w:eastAsia="CIDFont+F1"/>
          <w:sz w:val="22"/>
          <w:szCs w:val="22"/>
        </w:rPr>
        <w:t>specjalistycznych, koszty związane z wykonaniem przekopów kontrolnych dla ustalenia</w:t>
      </w:r>
      <w:r w:rsidR="0012732D" w:rsidRPr="0093142B">
        <w:rPr>
          <w:rFonts w:eastAsia="CIDFont+F1"/>
          <w:sz w:val="22"/>
          <w:szCs w:val="22"/>
        </w:rPr>
        <w:t xml:space="preserve"> </w:t>
      </w:r>
      <w:r w:rsidRPr="0093142B">
        <w:rPr>
          <w:rFonts w:eastAsia="CIDFont+F1"/>
          <w:sz w:val="22"/>
          <w:szCs w:val="22"/>
        </w:rPr>
        <w:t>faktycznego przebiegu istniejącego uzbrojenia terenu i przygotowaniem terenu do wykonania</w:t>
      </w:r>
      <w:r w:rsidR="0012732D" w:rsidRPr="0093142B">
        <w:rPr>
          <w:rFonts w:eastAsia="CIDFont+F1"/>
          <w:sz w:val="22"/>
          <w:szCs w:val="22"/>
        </w:rPr>
        <w:t xml:space="preserve"> </w:t>
      </w:r>
      <w:r w:rsidRPr="0093142B">
        <w:rPr>
          <w:rFonts w:eastAsia="CIDFont+F1"/>
          <w:sz w:val="22"/>
          <w:szCs w:val="22"/>
        </w:rPr>
        <w:t>robót, w tym koszty wykonania wszelkich prac związanych z usunięciem przeszkód</w:t>
      </w:r>
      <w:r w:rsidR="0012732D" w:rsidRPr="0093142B">
        <w:rPr>
          <w:rFonts w:eastAsia="CIDFont+F1"/>
          <w:sz w:val="22"/>
          <w:szCs w:val="22"/>
        </w:rPr>
        <w:t xml:space="preserve"> </w:t>
      </w:r>
      <w:r w:rsidRPr="0093142B">
        <w:rPr>
          <w:rFonts w:eastAsia="CIDFont+F1"/>
          <w:sz w:val="22"/>
          <w:szCs w:val="22"/>
        </w:rPr>
        <w:t>uniemożliwiających lub ograniczających wykonanie robót objętych Przedmiotem umowy, także</w:t>
      </w:r>
      <w:r w:rsidR="0012732D" w:rsidRPr="0093142B">
        <w:rPr>
          <w:rFonts w:eastAsia="CIDFont+F1"/>
          <w:sz w:val="22"/>
          <w:szCs w:val="22"/>
        </w:rPr>
        <w:t xml:space="preserve"> </w:t>
      </w:r>
      <w:r w:rsidRPr="0093142B">
        <w:rPr>
          <w:rFonts w:eastAsia="CIDFont+F1"/>
          <w:sz w:val="22"/>
          <w:szCs w:val="22"/>
        </w:rPr>
        <w:t>tych znajdujących się w ziemi, koszty związane z odbiorami wykonanych prac oraz inne koszty</w:t>
      </w:r>
      <w:r w:rsidR="0012732D" w:rsidRPr="0093142B">
        <w:rPr>
          <w:rFonts w:eastAsia="CIDFont+F1"/>
          <w:sz w:val="22"/>
          <w:szCs w:val="22"/>
        </w:rPr>
        <w:t xml:space="preserve"> </w:t>
      </w:r>
      <w:r w:rsidRPr="0093142B">
        <w:rPr>
          <w:rFonts w:eastAsia="CIDFont+F1"/>
          <w:sz w:val="22"/>
          <w:szCs w:val="22"/>
        </w:rPr>
        <w:t>wynikające z Umowy, a także uwzględnia ryzyko Wykonawcy z tytułu oszacowania wszelkich</w:t>
      </w:r>
      <w:r w:rsidR="0012732D" w:rsidRPr="0093142B">
        <w:rPr>
          <w:rFonts w:eastAsia="CIDFont+F1"/>
          <w:sz w:val="22"/>
          <w:szCs w:val="22"/>
        </w:rPr>
        <w:t xml:space="preserve"> </w:t>
      </w:r>
      <w:r w:rsidRPr="0093142B">
        <w:rPr>
          <w:rFonts w:eastAsia="CIDFont+F1"/>
          <w:sz w:val="22"/>
          <w:szCs w:val="22"/>
        </w:rPr>
        <w:t>kosztów związanych z jej wykonaniem, koszty przebudowy i/lub zabezpieczenie i/lub wymian</w:t>
      </w:r>
      <w:r w:rsidR="0012732D" w:rsidRPr="0093142B">
        <w:rPr>
          <w:rFonts w:eastAsia="CIDFont+F1"/>
          <w:sz w:val="22"/>
          <w:szCs w:val="22"/>
        </w:rPr>
        <w:t xml:space="preserve"> </w:t>
      </w:r>
      <w:r w:rsidRPr="0093142B">
        <w:rPr>
          <w:rFonts w:eastAsia="CIDFont+F1"/>
          <w:sz w:val="22"/>
          <w:szCs w:val="22"/>
        </w:rPr>
        <w:t>istniejącej infrastruktury (istniejących sieci przyłączy, obiektów, budowli podziemnych,</w:t>
      </w:r>
      <w:r w:rsidR="0012732D" w:rsidRPr="0093142B">
        <w:rPr>
          <w:rFonts w:eastAsia="CIDFont+F1"/>
          <w:sz w:val="22"/>
          <w:szCs w:val="22"/>
        </w:rPr>
        <w:t xml:space="preserve"> </w:t>
      </w:r>
      <w:r w:rsidRPr="0093142B">
        <w:rPr>
          <w:rFonts w:eastAsia="CIDFont+F1"/>
          <w:sz w:val="22"/>
          <w:szCs w:val="22"/>
        </w:rPr>
        <w:t>naziemnych itp.) zarówno zinwentaryzowanej jak i nie, kolidującej z zadaniem.</w:t>
      </w:r>
      <w:r w:rsidR="0093142B">
        <w:rPr>
          <w:rFonts w:eastAsia="CIDFont+F1"/>
          <w:sz w:val="22"/>
          <w:szCs w:val="22"/>
        </w:rPr>
        <w:t xml:space="preserve"> </w:t>
      </w:r>
      <w:r w:rsidRPr="0093142B">
        <w:rPr>
          <w:rFonts w:eastAsia="CIDFont+F1"/>
          <w:sz w:val="22"/>
          <w:szCs w:val="22"/>
        </w:rPr>
        <w:t>Niedoszacowanie, pominięcie oraz brak rozpoznania zakresu Przedmiotu umowy nie może być</w:t>
      </w:r>
      <w:r w:rsidR="0012732D" w:rsidRPr="0093142B">
        <w:rPr>
          <w:rFonts w:eastAsia="CIDFont+F1"/>
          <w:sz w:val="22"/>
          <w:szCs w:val="22"/>
        </w:rPr>
        <w:t xml:space="preserve"> </w:t>
      </w:r>
      <w:r w:rsidRPr="0093142B">
        <w:rPr>
          <w:rFonts w:eastAsia="CIDFont+F1"/>
          <w:sz w:val="22"/>
          <w:szCs w:val="22"/>
        </w:rPr>
        <w:t>podstawą do żądania zmiany wynagrodzenia ryczałtowego.</w:t>
      </w:r>
    </w:p>
    <w:p w14:paraId="51A867CA" w14:textId="77777777" w:rsidR="0093142B" w:rsidRDefault="00F027AC" w:rsidP="0093142B">
      <w:pPr>
        <w:pStyle w:val="Akapitzlist"/>
        <w:autoSpaceDE w:val="0"/>
        <w:autoSpaceDN w:val="0"/>
        <w:adjustRightInd w:val="0"/>
        <w:spacing w:after="120" w:line="276" w:lineRule="auto"/>
        <w:ind w:left="567"/>
        <w:jc w:val="both"/>
        <w:rPr>
          <w:rFonts w:eastAsia="CIDFont+F1"/>
          <w:sz w:val="22"/>
          <w:szCs w:val="22"/>
        </w:rPr>
      </w:pPr>
      <w:r w:rsidRPr="0093142B">
        <w:rPr>
          <w:rFonts w:eastAsia="CIDFont+F1"/>
          <w:sz w:val="22"/>
          <w:szCs w:val="22"/>
        </w:rPr>
        <w:t>Metody i podstawy wyliczenia ceny ryczałtowej:</w:t>
      </w:r>
    </w:p>
    <w:p w14:paraId="49429D74" w14:textId="4A4212D8" w:rsidR="00F027AC" w:rsidRPr="0012732D" w:rsidRDefault="00F027AC" w:rsidP="0093142B">
      <w:pPr>
        <w:pStyle w:val="Akapitzlist"/>
        <w:autoSpaceDE w:val="0"/>
        <w:autoSpaceDN w:val="0"/>
        <w:adjustRightInd w:val="0"/>
        <w:spacing w:after="120" w:line="276" w:lineRule="auto"/>
        <w:ind w:left="567"/>
        <w:jc w:val="both"/>
        <w:rPr>
          <w:rFonts w:eastAsia="CIDFont+F1"/>
          <w:sz w:val="22"/>
          <w:szCs w:val="22"/>
        </w:rPr>
      </w:pPr>
      <w:r w:rsidRPr="0012732D">
        <w:rPr>
          <w:rFonts w:eastAsia="CIDFont+F1"/>
          <w:sz w:val="22"/>
          <w:szCs w:val="22"/>
        </w:rPr>
        <w:t>Cena winna zawierać (uwzględniać) wszystkie koszty robocizny, materiałów, sprzętu i środków</w:t>
      </w:r>
      <w:r w:rsidR="0093142B">
        <w:rPr>
          <w:rFonts w:eastAsia="CIDFont+F1"/>
          <w:sz w:val="22"/>
          <w:szCs w:val="22"/>
        </w:rPr>
        <w:t xml:space="preserve"> </w:t>
      </w:r>
      <w:r w:rsidRPr="0012732D">
        <w:rPr>
          <w:rFonts w:eastAsia="CIDFont+F1"/>
          <w:sz w:val="22"/>
          <w:szCs w:val="22"/>
        </w:rPr>
        <w:t>transportu technologicznego niezbędnych do wykonania robót objętych jednostką</w:t>
      </w:r>
      <w:r w:rsidR="0093142B">
        <w:rPr>
          <w:rFonts w:eastAsia="CIDFont+F1"/>
          <w:sz w:val="22"/>
          <w:szCs w:val="22"/>
        </w:rPr>
        <w:t xml:space="preserve"> </w:t>
      </w:r>
      <w:r w:rsidRPr="0012732D">
        <w:rPr>
          <w:rFonts w:eastAsia="CIDFont+F1"/>
          <w:sz w:val="22"/>
          <w:szCs w:val="22"/>
        </w:rPr>
        <w:t>przedmiarową oraz koszty pośrednie i zysk. Wyliczona wartość jednostkowa winna uwzględniać</w:t>
      </w:r>
      <w:r w:rsidR="0093142B">
        <w:rPr>
          <w:rFonts w:eastAsia="CIDFont+F1"/>
          <w:sz w:val="22"/>
          <w:szCs w:val="22"/>
        </w:rPr>
        <w:t xml:space="preserve"> </w:t>
      </w:r>
      <w:r w:rsidRPr="0012732D">
        <w:rPr>
          <w:rFonts w:eastAsia="CIDFont+F1"/>
          <w:sz w:val="22"/>
          <w:szCs w:val="22"/>
        </w:rPr>
        <w:t>również wszystkie koszty związane z realizacją robót łącznie z czynnościami towarzyszącymi,</w:t>
      </w:r>
      <w:r w:rsidR="0093142B">
        <w:rPr>
          <w:rFonts w:eastAsia="CIDFont+F1"/>
          <w:sz w:val="22"/>
          <w:szCs w:val="22"/>
        </w:rPr>
        <w:t xml:space="preserve"> </w:t>
      </w:r>
      <w:r w:rsidRPr="0012732D">
        <w:rPr>
          <w:rFonts w:eastAsia="CIDFont+F1"/>
          <w:sz w:val="22"/>
          <w:szCs w:val="22"/>
        </w:rPr>
        <w:t>wymienionymi w Specyfikacji technicznej wykonania i odbioru robót oraz części niniejszego</w:t>
      </w:r>
      <w:r w:rsidR="0093142B">
        <w:rPr>
          <w:rFonts w:eastAsia="CIDFont+F1"/>
          <w:sz w:val="22"/>
          <w:szCs w:val="22"/>
        </w:rPr>
        <w:t xml:space="preserve"> </w:t>
      </w:r>
      <w:r w:rsidRPr="0012732D">
        <w:rPr>
          <w:rFonts w:eastAsia="CIDFont+F1"/>
          <w:sz w:val="22"/>
          <w:szCs w:val="22"/>
        </w:rPr>
        <w:t>rozdziału SWZ tj.:</w:t>
      </w:r>
    </w:p>
    <w:p w14:paraId="1B9F44E8" w14:textId="5BC97E7A"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urządzenia, eksploatacji i likwidacji placu budowy,</w:t>
      </w:r>
    </w:p>
    <w:p w14:paraId="0BCD9B10" w14:textId="1D7EEF16"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nadzoru władających terenem, użytkowników urządzeń podziemnych i nadziemnych</w:t>
      </w:r>
      <w:r w:rsidR="0093142B">
        <w:rPr>
          <w:rFonts w:eastAsia="CIDFont+F1"/>
          <w:sz w:val="22"/>
          <w:szCs w:val="22"/>
        </w:rPr>
        <w:t xml:space="preserve"> </w:t>
      </w:r>
      <w:r w:rsidRPr="0093142B">
        <w:rPr>
          <w:rFonts w:eastAsia="CIDFont+F1"/>
          <w:sz w:val="22"/>
          <w:szCs w:val="22"/>
        </w:rPr>
        <w:t>oraz ich udziału w odbiorach technicznych,</w:t>
      </w:r>
    </w:p>
    <w:p w14:paraId="69C25C4C" w14:textId="182FD72C"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przywrócenia terenów przyległych do stanu istniejącego przed rozpoczęciem robót,</w:t>
      </w:r>
    </w:p>
    <w:p w14:paraId="25BEF49B" w14:textId="2DC74837"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dokumentacji powykonawczej w formie papierowej i formie elektronicznej</w:t>
      </w:r>
      <w:r w:rsidR="0093142B">
        <w:rPr>
          <w:rFonts w:eastAsia="CIDFont+F1"/>
          <w:sz w:val="22"/>
          <w:szCs w:val="22"/>
        </w:rPr>
        <w:t xml:space="preserve"> </w:t>
      </w:r>
      <w:r w:rsidRPr="0093142B">
        <w:rPr>
          <w:rFonts w:eastAsia="CIDFont+F1"/>
          <w:sz w:val="22"/>
          <w:szCs w:val="22"/>
        </w:rPr>
        <w:t>(na nośniku CD lub DVD w rozdzielczości min. 400dpi),</w:t>
      </w:r>
    </w:p>
    <w:p w14:paraId="774F087B" w14:textId="3212244F" w:rsidR="00F027AC" w:rsidRDefault="00F027AC" w:rsidP="00695968">
      <w:pPr>
        <w:pStyle w:val="Akapitzlist"/>
        <w:numPr>
          <w:ilvl w:val="1"/>
          <w:numId w:val="118"/>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wszelkich badań, prób, pomiarów itp. niezbędnych do odbiorów częściowych</w:t>
      </w:r>
      <w:r w:rsidR="0093142B">
        <w:rPr>
          <w:rFonts w:eastAsia="CIDFont+F1"/>
          <w:sz w:val="22"/>
          <w:szCs w:val="22"/>
        </w:rPr>
        <w:t xml:space="preserve"> </w:t>
      </w:r>
      <w:r w:rsidRPr="0093142B">
        <w:rPr>
          <w:rFonts w:eastAsia="CIDFont+F1"/>
          <w:sz w:val="22"/>
          <w:szCs w:val="22"/>
        </w:rPr>
        <w:t>i odbioru końcowego robót,</w:t>
      </w:r>
    </w:p>
    <w:p w14:paraId="2E053EC3" w14:textId="5A1C93EA" w:rsidR="00F027AC" w:rsidRPr="0093142B" w:rsidRDefault="00F027AC" w:rsidP="00695968">
      <w:pPr>
        <w:pStyle w:val="Akapitzlist"/>
        <w:numPr>
          <w:ilvl w:val="1"/>
          <w:numId w:val="118"/>
        </w:numPr>
        <w:autoSpaceDE w:val="0"/>
        <w:autoSpaceDN w:val="0"/>
        <w:adjustRightInd w:val="0"/>
        <w:spacing w:after="600" w:line="276" w:lineRule="auto"/>
        <w:ind w:left="851" w:hanging="284"/>
        <w:jc w:val="both"/>
        <w:rPr>
          <w:rFonts w:eastAsia="CIDFont+F1"/>
          <w:sz w:val="22"/>
          <w:szCs w:val="22"/>
        </w:rPr>
      </w:pPr>
      <w:r w:rsidRPr="0093142B">
        <w:rPr>
          <w:rFonts w:eastAsia="CIDFont+F1"/>
          <w:sz w:val="22"/>
          <w:szCs w:val="22"/>
        </w:rPr>
        <w:t>inne koszty konieczne do prawidłowego wykonania przedmiotu zamówienia.</w:t>
      </w:r>
    </w:p>
    <w:bookmarkEnd w:id="21"/>
    <w:p w14:paraId="2CC21413" w14:textId="2646B830" w:rsidR="0042417D" w:rsidRPr="008E2A0F" w:rsidRDefault="0042417D" w:rsidP="007F699A">
      <w:pPr>
        <w:pBdr>
          <w:bottom w:val="single" w:sz="4" w:space="1" w:color="auto"/>
        </w:pBdr>
        <w:shd w:val="clear" w:color="auto" w:fill="FFFFFF"/>
        <w:tabs>
          <w:tab w:val="left" w:pos="2127"/>
        </w:tabs>
        <w:spacing w:after="120" w:line="23" w:lineRule="atLeast"/>
        <w:ind w:left="2124" w:right="100" w:hanging="2124"/>
        <w:rPr>
          <w:b/>
          <w:sz w:val="22"/>
          <w:szCs w:val="22"/>
        </w:rPr>
      </w:pPr>
      <w:r w:rsidRPr="008E2A0F">
        <w:rPr>
          <w:b/>
          <w:sz w:val="22"/>
          <w:szCs w:val="22"/>
        </w:rPr>
        <w:t>ROZDZIAŁ XI</w:t>
      </w:r>
      <w:r w:rsidR="00C66C78" w:rsidRPr="008E2A0F">
        <w:rPr>
          <w:b/>
          <w:sz w:val="22"/>
          <w:szCs w:val="22"/>
        </w:rPr>
        <w:t xml:space="preserve">. </w:t>
      </w:r>
      <w:r w:rsidR="00C66C78" w:rsidRPr="008E2A0F">
        <w:rPr>
          <w:b/>
          <w:sz w:val="22"/>
          <w:szCs w:val="22"/>
        </w:rPr>
        <w:tab/>
      </w:r>
      <w:r w:rsidRPr="008E2A0F">
        <w:rPr>
          <w:b/>
          <w:sz w:val="22"/>
          <w:szCs w:val="22"/>
        </w:rPr>
        <w:t xml:space="preserve">INFORMACJA NA TEMAT MOŻLIWOŚCI ROZLICZANIA SIĘ </w:t>
      </w:r>
      <w:r w:rsidR="002828C3" w:rsidRPr="008E2A0F">
        <w:rPr>
          <w:b/>
          <w:sz w:val="22"/>
          <w:szCs w:val="22"/>
        </w:rPr>
        <w:br/>
      </w:r>
      <w:r w:rsidRPr="008E2A0F">
        <w:rPr>
          <w:b/>
          <w:sz w:val="22"/>
          <w:szCs w:val="22"/>
        </w:rPr>
        <w:t>W WALUTACH OBCYCH</w:t>
      </w:r>
    </w:p>
    <w:p w14:paraId="1A2FEE13" w14:textId="77777777" w:rsidR="0042417D" w:rsidRPr="008E2A0F" w:rsidRDefault="0042417D" w:rsidP="009748AF">
      <w:pPr>
        <w:pStyle w:val="Tekstpodstawowy"/>
        <w:spacing w:after="600" w:line="23" w:lineRule="atLeast"/>
        <w:rPr>
          <w:sz w:val="22"/>
          <w:szCs w:val="22"/>
        </w:rPr>
      </w:pPr>
      <w:r w:rsidRPr="008E2A0F">
        <w:rPr>
          <w:sz w:val="22"/>
          <w:szCs w:val="22"/>
        </w:rPr>
        <w:t>Zamawiający będzie rozliczał się z Wykonawcą wyłącznie w walucie polskiej (PLN).</w:t>
      </w:r>
    </w:p>
    <w:p w14:paraId="498CD66B" w14:textId="680F52E6" w:rsidR="006E67D3" w:rsidRPr="008E2A0F"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8E2A0F">
        <w:rPr>
          <w:b/>
          <w:sz w:val="22"/>
          <w:szCs w:val="22"/>
        </w:rPr>
        <w:t>ROZDZIAŁ XI</w:t>
      </w:r>
      <w:r w:rsidR="0042417D" w:rsidRPr="008E2A0F">
        <w:rPr>
          <w:b/>
          <w:sz w:val="22"/>
          <w:szCs w:val="22"/>
        </w:rPr>
        <w:t>I</w:t>
      </w:r>
      <w:r w:rsidR="00C66C78" w:rsidRPr="008E2A0F">
        <w:rPr>
          <w:b/>
          <w:sz w:val="22"/>
          <w:szCs w:val="22"/>
        </w:rPr>
        <w:t xml:space="preserve">. </w:t>
      </w:r>
      <w:r w:rsidR="00C66C78" w:rsidRPr="008E2A0F">
        <w:rPr>
          <w:b/>
          <w:sz w:val="22"/>
          <w:szCs w:val="22"/>
        </w:rPr>
        <w:tab/>
      </w:r>
      <w:r w:rsidR="006E67D3" w:rsidRPr="008E2A0F">
        <w:rPr>
          <w:b/>
          <w:sz w:val="22"/>
          <w:szCs w:val="22"/>
        </w:rPr>
        <w:t>INFORMACJA O ŚRODKACH KOMUNIKACJI ELEKTRONICZNEJ,</w:t>
      </w:r>
      <w:r w:rsidR="00C66C78" w:rsidRPr="008E2A0F">
        <w:rPr>
          <w:b/>
          <w:sz w:val="22"/>
          <w:szCs w:val="22"/>
        </w:rPr>
        <w:t xml:space="preserve"> </w:t>
      </w:r>
      <w:r w:rsidR="006E67D3" w:rsidRPr="008E2A0F">
        <w:rPr>
          <w:b/>
          <w:sz w:val="22"/>
          <w:szCs w:val="22"/>
        </w:rPr>
        <w:t>PRZY UZYCIU KTÓRYCH ZAMAWIAJĄCY BĘDZIE KOMUNIKOWAŁ SIĘ Z WYKONAWCAMI</w:t>
      </w:r>
    </w:p>
    <w:p w14:paraId="3DC8A245" w14:textId="77777777" w:rsidR="00D24F7B" w:rsidRPr="008E2A0F" w:rsidRDefault="00D24F7B" w:rsidP="002C793E">
      <w:pPr>
        <w:numPr>
          <w:ilvl w:val="1"/>
          <w:numId w:val="54"/>
        </w:numPr>
        <w:tabs>
          <w:tab w:val="clear" w:pos="567"/>
        </w:tabs>
        <w:spacing w:after="120" w:line="23" w:lineRule="atLeast"/>
        <w:jc w:val="both"/>
        <w:rPr>
          <w:sz w:val="22"/>
          <w:szCs w:val="22"/>
        </w:rPr>
      </w:pPr>
      <w:r w:rsidRPr="008E2A0F">
        <w:rPr>
          <w:color w:val="000000"/>
          <w:sz w:val="22"/>
          <w:szCs w:val="22"/>
        </w:rPr>
        <w:t xml:space="preserve">Postępowanie prowadzone jest w języku polskim w formie elektronicznej za pośrednictwem </w:t>
      </w:r>
      <w:hyperlink r:id="rId18"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pod adresem</w:t>
      </w:r>
      <w:r w:rsidRPr="008E2A0F">
        <w:rPr>
          <w:color w:val="FF9900"/>
          <w:sz w:val="22"/>
          <w:szCs w:val="22"/>
        </w:rPr>
        <w:t xml:space="preserve">: </w:t>
      </w:r>
      <w:hyperlink r:id="rId19" w:history="1">
        <w:r w:rsidRPr="008E2A0F">
          <w:rPr>
            <w:rStyle w:val="Hipercze"/>
            <w:rFonts w:eastAsia="TeXGyrePagella"/>
            <w:b/>
            <w:sz w:val="22"/>
            <w:szCs w:val="22"/>
            <w:lang w:eastAsia="en-US"/>
          </w:rPr>
          <w:t>https://platformazakupowa.pl/pn/psary</w:t>
        </w:r>
      </w:hyperlink>
    </w:p>
    <w:p w14:paraId="550602BD" w14:textId="77777777" w:rsidR="00D24F7B" w:rsidRPr="008E2A0F" w:rsidRDefault="00D24F7B" w:rsidP="002C793E">
      <w:pPr>
        <w:numPr>
          <w:ilvl w:val="1"/>
          <w:numId w:val="54"/>
        </w:numPr>
        <w:tabs>
          <w:tab w:val="clear" w:pos="567"/>
        </w:tabs>
        <w:spacing w:after="120" w:line="23" w:lineRule="atLeast"/>
        <w:jc w:val="both"/>
        <w:rPr>
          <w:sz w:val="22"/>
          <w:szCs w:val="22"/>
        </w:rPr>
      </w:pPr>
      <w:r w:rsidRPr="008E2A0F">
        <w:rPr>
          <w:color w:val="000000"/>
          <w:sz w:val="22"/>
          <w:szCs w:val="22"/>
        </w:rPr>
        <w:t xml:space="preserve">W celu skrócenia czasu udzielenia odpowiedzi na pytania komunikacja między zamawiającym </w:t>
      </w:r>
      <w:r w:rsidRPr="008E2A0F">
        <w:rPr>
          <w:color w:val="000000"/>
          <w:sz w:val="22"/>
          <w:szCs w:val="22"/>
        </w:rPr>
        <w:br/>
        <w:t>a wykonawcami w zakresie:</w:t>
      </w:r>
    </w:p>
    <w:p w14:paraId="62A3E60C"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Zamawiającemu pytań do treści SWZ;</w:t>
      </w:r>
    </w:p>
    <w:p w14:paraId="44BD4EF3"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lastRenderedPageBreak/>
        <w:t>przesyłania odpowiedzi na wezwanie Zamawiającego do złożenia podmiotowych środków dowodowych;</w:t>
      </w:r>
    </w:p>
    <w:p w14:paraId="2D8A8C08"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8E2A0F">
        <w:rPr>
          <w:color w:val="000000"/>
          <w:sz w:val="22"/>
          <w:szCs w:val="22"/>
          <w:shd w:val="clear" w:color="auto" w:fill="FFFFFF"/>
        </w:rPr>
        <w:br/>
        <w:t>w postępowaniu;</w:t>
      </w:r>
    </w:p>
    <w:p w14:paraId="021BF0FD"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przesłania odpowiedzi na inne wezwania Zamawiającego wynikające z ustawy - Prawo zamówień publicznych;</w:t>
      </w:r>
    </w:p>
    <w:p w14:paraId="572009D2"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wniosków, informacji, oświadczeń Wykonawcy;</w:t>
      </w:r>
    </w:p>
    <w:p w14:paraId="03259F5D" w14:textId="77777777" w:rsidR="00D24F7B" w:rsidRPr="008E2A0F" w:rsidRDefault="00D24F7B" w:rsidP="00695968">
      <w:pPr>
        <w:pStyle w:val="Akapitzlist"/>
        <w:numPr>
          <w:ilvl w:val="0"/>
          <w:numId w:val="86"/>
        </w:numPr>
        <w:spacing w:after="120" w:line="23" w:lineRule="atLeast"/>
        <w:ind w:left="1134" w:hanging="567"/>
        <w:jc w:val="both"/>
        <w:rPr>
          <w:sz w:val="22"/>
          <w:szCs w:val="22"/>
        </w:rPr>
      </w:pPr>
      <w:r w:rsidRPr="008E2A0F">
        <w:rPr>
          <w:color w:val="000000"/>
          <w:sz w:val="22"/>
          <w:szCs w:val="22"/>
          <w:shd w:val="clear" w:color="auto" w:fill="FFFFFF"/>
        </w:rPr>
        <w:t>przesyłania odwołania/inne</w:t>
      </w:r>
    </w:p>
    <w:p w14:paraId="555F746C" w14:textId="77777777" w:rsidR="00D24F7B" w:rsidRPr="008E2A0F" w:rsidRDefault="00D24F7B" w:rsidP="008E2A0F">
      <w:pPr>
        <w:spacing w:after="120" w:line="23" w:lineRule="atLeast"/>
        <w:ind w:left="720"/>
        <w:jc w:val="both"/>
        <w:rPr>
          <w:sz w:val="22"/>
          <w:szCs w:val="22"/>
        </w:rPr>
      </w:pPr>
      <w:r w:rsidRPr="008E2A0F">
        <w:rPr>
          <w:color w:val="000000"/>
          <w:sz w:val="22"/>
          <w:szCs w:val="22"/>
        </w:rPr>
        <w:t xml:space="preserve">odbywa się za pośrednictwem </w:t>
      </w:r>
      <w:hyperlink r:id="rId20" w:history="1">
        <w:r w:rsidRPr="008E2A0F">
          <w:rPr>
            <w:rStyle w:val="Hipercze"/>
            <w:rFonts w:eastAsia="TeXGyrePagella"/>
            <w:b/>
            <w:sz w:val="22"/>
            <w:szCs w:val="22"/>
            <w:lang w:eastAsia="en-US"/>
          </w:rPr>
          <w:t>platformazakupowa.pl</w:t>
        </w:r>
      </w:hyperlink>
      <w:r w:rsidRPr="008E2A0F">
        <w:rPr>
          <w:color w:val="000000"/>
          <w:sz w:val="22"/>
          <w:szCs w:val="22"/>
        </w:rPr>
        <w:t xml:space="preserve"> i formularza </w:t>
      </w:r>
      <w:r w:rsidRPr="008E2A0F">
        <w:rPr>
          <w:b/>
          <w:bCs/>
          <w:color w:val="000000"/>
          <w:sz w:val="22"/>
          <w:szCs w:val="22"/>
        </w:rPr>
        <w:t>„Wyślij wiadomość do zamawiającego”. </w:t>
      </w:r>
    </w:p>
    <w:p w14:paraId="7F86174D" w14:textId="77777777" w:rsidR="00D24F7B" w:rsidRPr="008E2A0F" w:rsidRDefault="00D24F7B" w:rsidP="002C793E">
      <w:pPr>
        <w:pStyle w:val="Akapitzlist"/>
        <w:numPr>
          <w:ilvl w:val="1"/>
          <w:numId w:val="54"/>
        </w:numPr>
        <w:spacing w:after="120" w:line="23" w:lineRule="atLeast"/>
        <w:jc w:val="both"/>
        <w:rPr>
          <w:color w:val="000000"/>
          <w:sz w:val="22"/>
          <w:szCs w:val="22"/>
        </w:rPr>
      </w:pPr>
      <w:r w:rsidRPr="008E2A0F">
        <w:rPr>
          <w:color w:val="000000"/>
          <w:sz w:val="22"/>
          <w:szCs w:val="22"/>
        </w:rPr>
        <w:t xml:space="preserve">Za datę przekazania (wpływu) oświadczeń, wniosków, zawiadomień oraz informacji przyjmuje się datę ich przesłania za pośrednictwem </w:t>
      </w:r>
      <w:hyperlink r:id="rId21"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poprzez kliknięcie przycisku  „Wyślij wiadomość do zamawiającego” po których pojawi się komunikat, że wiadomość została wysłana do zamawiającego.</w:t>
      </w:r>
    </w:p>
    <w:p w14:paraId="513492D1" w14:textId="08B41494" w:rsidR="00D24F7B" w:rsidRPr="008E2A0F" w:rsidRDefault="00D24F7B" w:rsidP="008E2A0F">
      <w:pPr>
        <w:pStyle w:val="Akapitzlist"/>
        <w:spacing w:after="120" w:line="23" w:lineRule="atLeast"/>
        <w:ind w:left="567"/>
        <w:jc w:val="both"/>
        <w:rPr>
          <w:color w:val="000000"/>
          <w:sz w:val="22"/>
          <w:szCs w:val="22"/>
        </w:rPr>
      </w:pPr>
      <w:r w:rsidRPr="008E2A0F">
        <w:rPr>
          <w:color w:val="000000"/>
          <w:sz w:val="22"/>
          <w:szCs w:val="22"/>
        </w:rPr>
        <w:t xml:space="preserve">Zamawiający dopuszcza, opcjonalnie, komunikację  za pośrednictwem poczty elektronicznej. Adres poczty elektronicznej osoby uprawnionej do kontaktu z Wykonawcami podano </w:t>
      </w:r>
      <w:r w:rsidRPr="008E2A0F">
        <w:rPr>
          <w:color w:val="000000"/>
          <w:sz w:val="22"/>
          <w:szCs w:val="22"/>
        </w:rPr>
        <w:br/>
        <w:t xml:space="preserve">w rozdziale XV SWZ. </w:t>
      </w:r>
    </w:p>
    <w:p w14:paraId="68F14187" w14:textId="77777777" w:rsidR="00D24F7B" w:rsidRPr="008E2A0F" w:rsidRDefault="00D24F7B" w:rsidP="00695968">
      <w:pPr>
        <w:numPr>
          <w:ilvl w:val="0"/>
          <w:numId w:val="85"/>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będzie przekazywał wykonawcom informacje za pośrednictwem </w:t>
      </w:r>
      <w:hyperlink r:id="rId22"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rStyle w:val="Hipercze"/>
          <w:rFonts w:eastAsia="TeXGyrePagella"/>
          <w:b/>
          <w:color w:val="auto"/>
          <w:sz w:val="22"/>
          <w:szCs w:val="22"/>
          <w:lang w:eastAsia="en-US"/>
        </w:rPr>
        <w:t>.</w:t>
      </w:r>
      <w:r w:rsidRPr="008E2A0F">
        <w:rPr>
          <w:sz w:val="22"/>
          <w:szCs w:val="22"/>
        </w:rPr>
        <w:t xml:space="preserve"> </w:t>
      </w:r>
      <w:r w:rsidRPr="008E2A0F">
        <w:rPr>
          <w:color w:val="000000"/>
          <w:sz w:val="22"/>
          <w:szCs w:val="22"/>
        </w:rPr>
        <w:t xml:space="preserve">Informacje dotyczące odpowiedzi na pytania, zmiany specyfikacji, zmiany terminu składania i otwarcia ofert Zamawiający będzie zamieszczał na platformie </w:t>
      </w:r>
      <w:r w:rsidRPr="008E2A0F">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8E2A0F">
          <w:rPr>
            <w:rStyle w:val="Hipercze"/>
            <w:rFonts w:eastAsia="TeXGyrePagella"/>
            <w:b/>
            <w:sz w:val="22"/>
            <w:szCs w:val="22"/>
            <w:lang w:eastAsia="en-US"/>
          </w:rPr>
          <w:t>platformazakupowa.pl</w:t>
        </w:r>
      </w:hyperlink>
      <w:r w:rsidRPr="008E2A0F">
        <w:rPr>
          <w:color w:val="000000"/>
          <w:sz w:val="22"/>
          <w:szCs w:val="22"/>
        </w:rPr>
        <w:t xml:space="preserve"> do konkretnego wykonawcy.</w:t>
      </w:r>
    </w:p>
    <w:p w14:paraId="0A6BBD93" w14:textId="77777777" w:rsidR="00D24F7B" w:rsidRPr="008E2A0F" w:rsidRDefault="00D24F7B" w:rsidP="00695968">
      <w:pPr>
        <w:numPr>
          <w:ilvl w:val="0"/>
          <w:numId w:val="85"/>
        </w:numPr>
        <w:spacing w:after="120" w:line="23" w:lineRule="atLeast"/>
        <w:ind w:left="567" w:hanging="567"/>
        <w:jc w:val="both"/>
        <w:textAlignment w:val="baseline"/>
        <w:rPr>
          <w:color w:val="000000"/>
          <w:sz w:val="22"/>
          <w:szCs w:val="22"/>
        </w:rPr>
      </w:pPr>
      <w:r w:rsidRPr="008E2A0F">
        <w:rPr>
          <w:color w:val="000000"/>
          <w:sz w:val="22"/>
          <w:szCs w:val="22"/>
        </w:rPr>
        <w:t xml:space="preserve">Wykonawca jako podmiot profesjonalny ma obowiązek sprawdzania komunikatów </w:t>
      </w:r>
      <w:r w:rsidRPr="008E2A0F">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8E2A0F" w:rsidRDefault="00D24F7B" w:rsidP="00695968">
      <w:pPr>
        <w:numPr>
          <w:ilvl w:val="0"/>
          <w:numId w:val="85"/>
        </w:numPr>
        <w:spacing w:after="120" w:line="23" w:lineRule="atLeast"/>
        <w:jc w:val="both"/>
        <w:textAlignment w:val="baseline"/>
        <w:rPr>
          <w:color w:val="000000"/>
          <w:sz w:val="22"/>
          <w:szCs w:val="22"/>
        </w:rPr>
      </w:pPr>
      <w:r w:rsidRPr="008E2A0F">
        <w:rPr>
          <w:color w:val="000000"/>
          <w:sz w:val="22"/>
          <w:szCs w:val="22"/>
        </w:rPr>
        <w:t>Wykonawca, przystępując do niniejszego postępowania o udzielenie zamówienia publicznego:</w:t>
      </w:r>
    </w:p>
    <w:p w14:paraId="5B3D9843" w14:textId="77777777" w:rsidR="00D24F7B" w:rsidRPr="008E2A0F" w:rsidRDefault="00D24F7B" w:rsidP="00695968">
      <w:pPr>
        <w:numPr>
          <w:ilvl w:val="0"/>
          <w:numId w:val="87"/>
        </w:numPr>
        <w:spacing w:after="120" w:line="23" w:lineRule="atLeast"/>
        <w:ind w:left="1134" w:hanging="567"/>
        <w:jc w:val="both"/>
        <w:textAlignment w:val="baseline"/>
        <w:rPr>
          <w:color w:val="000000"/>
          <w:sz w:val="22"/>
          <w:szCs w:val="22"/>
        </w:rPr>
      </w:pPr>
      <w:r w:rsidRPr="008E2A0F">
        <w:rPr>
          <w:color w:val="000000"/>
          <w:sz w:val="22"/>
          <w:szCs w:val="22"/>
        </w:rPr>
        <w:t xml:space="preserve">akceptuje warunki korzystania z </w:t>
      </w:r>
      <w:hyperlink r:id="rId24" w:history="1">
        <w:r w:rsidRPr="008E2A0F">
          <w:rPr>
            <w:rStyle w:val="Hipercze"/>
            <w:rFonts w:eastAsia="TeXGyrePagella"/>
            <w:b/>
            <w:sz w:val="22"/>
            <w:szCs w:val="22"/>
            <w:lang w:eastAsia="en-US"/>
          </w:rPr>
          <w:t>platformazakupowa.pl</w:t>
        </w:r>
      </w:hyperlink>
      <w:r w:rsidRPr="008E2A0F">
        <w:rPr>
          <w:color w:val="000000"/>
          <w:sz w:val="22"/>
          <w:szCs w:val="22"/>
        </w:rPr>
        <w:t xml:space="preserve"> określone w Regulaminie zamieszczonym na stronie internetowej </w:t>
      </w:r>
      <w:hyperlink r:id="rId25" w:history="1">
        <w:r w:rsidRPr="008E2A0F">
          <w:rPr>
            <w:color w:val="000000"/>
            <w:sz w:val="22"/>
            <w:szCs w:val="22"/>
            <w:u w:val="single"/>
          </w:rPr>
          <w:t>pod linkiem</w:t>
        </w:r>
      </w:hyperlink>
      <w:r w:rsidRPr="008E2A0F">
        <w:rPr>
          <w:color w:val="000000"/>
          <w:sz w:val="22"/>
          <w:szCs w:val="22"/>
        </w:rPr>
        <w:t>  w zakładce „Regulamin" oraz uznaje go za wiążący,</w:t>
      </w:r>
    </w:p>
    <w:p w14:paraId="650724A5" w14:textId="77777777" w:rsidR="00D24F7B" w:rsidRPr="008E2A0F" w:rsidRDefault="00D24F7B" w:rsidP="00695968">
      <w:pPr>
        <w:numPr>
          <w:ilvl w:val="0"/>
          <w:numId w:val="87"/>
        </w:numPr>
        <w:spacing w:after="120" w:line="23" w:lineRule="atLeast"/>
        <w:ind w:left="1134" w:hanging="567"/>
        <w:jc w:val="both"/>
        <w:textAlignment w:val="baseline"/>
        <w:rPr>
          <w:rStyle w:val="Hipercze"/>
          <w:color w:val="000000"/>
          <w:sz w:val="22"/>
          <w:szCs w:val="22"/>
          <w:u w:val="none"/>
        </w:rPr>
      </w:pPr>
      <w:r w:rsidRPr="008E2A0F">
        <w:rPr>
          <w:color w:val="000000"/>
          <w:sz w:val="22"/>
          <w:szCs w:val="22"/>
        </w:rPr>
        <w:t xml:space="preserve">zapoznał i stosuje się do Instrukcji składania ofert/wniosków dostępnej </w:t>
      </w:r>
      <w:hyperlink r:id="rId26" w:history="1">
        <w:r w:rsidRPr="008E2A0F">
          <w:rPr>
            <w:rStyle w:val="Hipercze"/>
            <w:rFonts w:eastAsia="TeXGyrePagella"/>
            <w:b/>
            <w:sz w:val="22"/>
            <w:szCs w:val="22"/>
            <w:lang w:eastAsia="en-US"/>
          </w:rPr>
          <w:t>pod linkiem</w:t>
        </w:r>
      </w:hyperlink>
      <w:r w:rsidRPr="008E2A0F">
        <w:rPr>
          <w:rStyle w:val="Hipercze"/>
          <w:rFonts w:eastAsia="TeXGyrePagella"/>
          <w:b/>
          <w:sz w:val="22"/>
          <w:szCs w:val="22"/>
          <w:lang w:eastAsia="en-US"/>
        </w:rPr>
        <w:t>. </w:t>
      </w:r>
    </w:p>
    <w:p w14:paraId="5E15B3C4" w14:textId="77777777" w:rsidR="00D24F7B" w:rsidRPr="008E2A0F" w:rsidRDefault="00D24F7B" w:rsidP="00695968">
      <w:pPr>
        <w:pStyle w:val="Akapitzlist"/>
        <w:numPr>
          <w:ilvl w:val="0"/>
          <w:numId w:val="88"/>
        </w:numPr>
        <w:spacing w:after="120" w:line="23" w:lineRule="atLeast"/>
        <w:ind w:left="567" w:hanging="567"/>
        <w:jc w:val="both"/>
        <w:textAlignment w:val="baseline"/>
        <w:rPr>
          <w:color w:val="000000"/>
          <w:sz w:val="22"/>
          <w:szCs w:val="22"/>
        </w:rPr>
      </w:pPr>
      <w:r w:rsidRPr="008E2A0F">
        <w:rPr>
          <w:b/>
          <w:bCs/>
          <w:color w:val="000000"/>
          <w:sz w:val="22"/>
          <w:szCs w:val="22"/>
        </w:rPr>
        <w:t xml:space="preserve">Zamawiający nie ponosi odpowiedzialności za złożenie oferty w sposób niezgodny </w:t>
      </w:r>
      <w:r w:rsidRPr="008E2A0F">
        <w:rPr>
          <w:b/>
          <w:bCs/>
          <w:color w:val="000000"/>
          <w:sz w:val="22"/>
          <w:szCs w:val="22"/>
        </w:rPr>
        <w:br/>
        <w:t xml:space="preserve">z Instrukcją korzystania z </w:t>
      </w:r>
      <w:hyperlink r:id="rId27" w:history="1">
        <w:r w:rsidRPr="008E2A0F">
          <w:rPr>
            <w:rStyle w:val="Hipercze"/>
            <w:rFonts w:eastAsia="TeXGyrePagella"/>
            <w:b/>
            <w:sz w:val="22"/>
            <w:szCs w:val="22"/>
            <w:lang w:eastAsia="en-US"/>
          </w:rPr>
          <w:t>platformazakupowa.pl</w:t>
        </w:r>
      </w:hyperlink>
      <w:r w:rsidRPr="008E2A0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8E2A0F" w:rsidRDefault="00D24F7B" w:rsidP="00695968">
      <w:pPr>
        <w:pStyle w:val="Akapitzlist"/>
        <w:numPr>
          <w:ilvl w:val="0"/>
          <w:numId w:val="88"/>
        </w:numPr>
        <w:spacing w:after="600" w:line="23" w:lineRule="atLeast"/>
        <w:ind w:left="567" w:hanging="567"/>
        <w:jc w:val="both"/>
        <w:textAlignment w:val="baseline"/>
        <w:rPr>
          <w:color w:val="000000"/>
          <w:sz w:val="22"/>
          <w:szCs w:val="22"/>
        </w:rPr>
      </w:pPr>
      <w:r w:rsidRPr="008E2A0F">
        <w:rPr>
          <w:color w:val="000000"/>
          <w:sz w:val="22"/>
          <w:szCs w:val="22"/>
        </w:rPr>
        <w:lastRenderedPageBreak/>
        <w:t xml:space="preserve">Zamawiający informuje, że instrukcje korzystania z </w:t>
      </w:r>
      <w:hyperlink r:id="rId28"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0" w:history="1">
        <w:r w:rsidRPr="008E2A0F">
          <w:rPr>
            <w:rStyle w:val="Hipercze"/>
            <w:sz w:val="22"/>
            <w:szCs w:val="22"/>
          </w:rPr>
          <w:t>https://platformazakupowa.pl/strona/45-instrukcje</w:t>
        </w:r>
      </w:hyperlink>
      <w:r w:rsidRPr="008E2A0F">
        <w:rPr>
          <w:color w:val="000000"/>
          <w:sz w:val="22"/>
          <w:szCs w:val="22"/>
        </w:rPr>
        <w:t xml:space="preserve"> .</w:t>
      </w:r>
    </w:p>
    <w:p w14:paraId="7BA54F71" w14:textId="25BC6DBC" w:rsidR="00143A7B" w:rsidRPr="008E2A0F" w:rsidRDefault="00143A7B" w:rsidP="009748AF">
      <w:pPr>
        <w:pBdr>
          <w:bottom w:val="single" w:sz="4" w:space="1" w:color="auto"/>
        </w:pBdr>
        <w:tabs>
          <w:tab w:val="left" w:pos="2127"/>
        </w:tabs>
        <w:spacing w:after="120" w:line="23" w:lineRule="atLeast"/>
        <w:ind w:left="2124" w:hanging="2124"/>
        <w:rPr>
          <w:b/>
          <w:sz w:val="22"/>
          <w:szCs w:val="22"/>
        </w:rPr>
      </w:pPr>
      <w:r w:rsidRPr="008E2A0F">
        <w:rPr>
          <w:b/>
          <w:sz w:val="22"/>
          <w:szCs w:val="22"/>
        </w:rPr>
        <w:t>ROZDZIAŁ</w:t>
      </w:r>
      <w:r w:rsidR="00EC1688" w:rsidRPr="008E2A0F">
        <w:rPr>
          <w:b/>
          <w:sz w:val="22"/>
          <w:szCs w:val="22"/>
        </w:rPr>
        <w:t xml:space="preserve"> XII</w:t>
      </w:r>
      <w:r w:rsidR="0042417D" w:rsidRPr="008E2A0F">
        <w:rPr>
          <w:b/>
          <w:sz w:val="22"/>
          <w:szCs w:val="22"/>
        </w:rPr>
        <w:t>I</w:t>
      </w:r>
      <w:r w:rsidR="00CC5740" w:rsidRPr="008E2A0F">
        <w:rPr>
          <w:b/>
          <w:sz w:val="22"/>
          <w:szCs w:val="22"/>
        </w:rPr>
        <w:t>.</w:t>
      </w:r>
      <w:r w:rsidR="00CC5740" w:rsidRPr="008E2A0F">
        <w:rPr>
          <w:b/>
          <w:sz w:val="22"/>
          <w:szCs w:val="22"/>
        </w:rPr>
        <w:tab/>
      </w:r>
      <w:r w:rsidRPr="008E2A0F">
        <w:rPr>
          <w:b/>
          <w:sz w:val="22"/>
          <w:szCs w:val="22"/>
        </w:rPr>
        <w:t xml:space="preserve">INFORMACJE O WYMAGANIACH TECHNICZNYCH </w:t>
      </w:r>
      <w:r w:rsidR="00CC5740" w:rsidRPr="008E2A0F">
        <w:rPr>
          <w:b/>
          <w:sz w:val="22"/>
          <w:szCs w:val="22"/>
        </w:rPr>
        <w:br/>
      </w:r>
      <w:r w:rsidRPr="008E2A0F">
        <w:rPr>
          <w:b/>
          <w:sz w:val="22"/>
          <w:szCs w:val="22"/>
        </w:rPr>
        <w:t>I ORGANIZACYJNYCH SPORZĄDZANIA,</w:t>
      </w:r>
      <w:r w:rsidR="00CC5740" w:rsidRPr="008E2A0F">
        <w:rPr>
          <w:b/>
          <w:sz w:val="22"/>
          <w:szCs w:val="22"/>
        </w:rPr>
        <w:t xml:space="preserve"> </w:t>
      </w:r>
      <w:r w:rsidRPr="008E2A0F">
        <w:rPr>
          <w:b/>
          <w:sz w:val="22"/>
          <w:szCs w:val="22"/>
        </w:rPr>
        <w:t xml:space="preserve">WYSYŁANIA </w:t>
      </w:r>
      <w:r w:rsidR="00CC5740" w:rsidRPr="008E2A0F">
        <w:rPr>
          <w:b/>
          <w:sz w:val="22"/>
          <w:szCs w:val="22"/>
        </w:rPr>
        <w:br/>
      </w:r>
      <w:r w:rsidRPr="008E2A0F">
        <w:rPr>
          <w:b/>
          <w:sz w:val="22"/>
          <w:szCs w:val="22"/>
        </w:rPr>
        <w:t>I ODBIERANIA KORESPONDENCJI ELEKTRONICZNEJ</w:t>
      </w:r>
    </w:p>
    <w:p w14:paraId="769C1AA0" w14:textId="77777777" w:rsidR="00305A4D" w:rsidRPr="008E2A0F" w:rsidRDefault="00305A4D" w:rsidP="008E2A0F">
      <w:pPr>
        <w:numPr>
          <w:ilvl w:val="0"/>
          <w:numId w:val="45"/>
        </w:numPr>
        <w:suppressAutoHyphens/>
        <w:spacing w:after="120" w:line="23" w:lineRule="atLeast"/>
        <w:ind w:left="567" w:hanging="567"/>
        <w:jc w:val="both"/>
        <w:rPr>
          <w:b/>
          <w:sz w:val="22"/>
          <w:szCs w:val="22"/>
          <w:lang w:eastAsia="ar-SA"/>
        </w:rPr>
      </w:pPr>
      <w:r w:rsidRPr="008E2A0F">
        <w:rPr>
          <w:color w:val="000000"/>
          <w:sz w:val="22"/>
          <w:szCs w:val="22"/>
        </w:rPr>
        <w:t xml:space="preserve">Zamawiający, zgodnie z Rozporządzeniem Prezesa Rady Ministrów z dnia 31 grudnia 2020 r. </w:t>
      </w:r>
      <w:r w:rsidRPr="008E2A0F">
        <w:rPr>
          <w:color w:val="000000"/>
          <w:sz w:val="22"/>
          <w:szCs w:val="22"/>
        </w:rPr>
        <w:br/>
        <w:t xml:space="preserve">w sprawie sposobu sporządzania i przekazywania informacji oraz wymagań technicznych dla dokumentów elektronicznych oraz środków komunikacji elektronicznej w postępowaniu </w:t>
      </w:r>
      <w:r w:rsidRPr="008E2A0F">
        <w:rPr>
          <w:color w:val="000000"/>
          <w:sz w:val="22"/>
          <w:szCs w:val="22"/>
        </w:rPr>
        <w:br/>
        <w:t xml:space="preserve">o udzielenie zamówienia publicznego lub konkursie (Dz. U. z 2020r. poz. 2452), określa niezbędne wymagania sprzętowo – aplikacyjne umożliwiające pracę na  </w:t>
      </w:r>
      <w:hyperlink r:id="rId31" w:history="1">
        <w:r w:rsidRPr="008E2A0F">
          <w:rPr>
            <w:rStyle w:val="Hipercze"/>
            <w:rFonts w:eastAsia="TeXGyrePagella"/>
            <w:b/>
            <w:sz w:val="22"/>
            <w:szCs w:val="22"/>
            <w:lang w:eastAsia="en-US"/>
          </w:rPr>
          <w:t>platformazakupowa.pl</w:t>
        </w:r>
      </w:hyperlink>
      <w:r w:rsidRPr="008E2A0F">
        <w:rPr>
          <w:color w:val="000000"/>
          <w:sz w:val="22"/>
          <w:szCs w:val="22"/>
        </w:rPr>
        <w:t>, tj.:</w:t>
      </w:r>
    </w:p>
    <w:p w14:paraId="5DB67398"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stały dostęp do sieci Internet o gwarantowanej przepustowości nie mniejszej niż 512 kb/s,</w:t>
      </w:r>
    </w:p>
    <w:p w14:paraId="3B7D77A5"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8E2A0F" w:rsidRDefault="00305A4D" w:rsidP="00695968">
      <w:pPr>
        <w:numPr>
          <w:ilvl w:val="0"/>
          <w:numId w:val="89"/>
        </w:numPr>
        <w:spacing w:after="120" w:line="23" w:lineRule="atLeast"/>
        <w:ind w:left="1134" w:hanging="567"/>
        <w:jc w:val="both"/>
        <w:textAlignment w:val="baseline"/>
        <w:rPr>
          <w:i/>
          <w:iCs/>
          <w:color w:val="000000"/>
          <w:sz w:val="22"/>
          <w:szCs w:val="22"/>
        </w:rPr>
      </w:pPr>
      <w:r w:rsidRPr="008E2A0F">
        <w:rPr>
          <w:color w:val="000000"/>
          <w:sz w:val="22"/>
          <w:szCs w:val="22"/>
        </w:rPr>
        <w:t xml:space="preserve">zainstalowana dowolna, inna przeglądarka internetowa niż Internet Explorer; </w:t>
      </w:r>
    </w:p>
    <w:p w14:paraId="28855CE9"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włączona obsługa JavaScript,</w:t>
      </w:r>
    </w:p>
    <w:p w14:paraId="1F4A2612"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zainstalowany program Adobe Acrobat Reader lub inny obsługujący format plików .pdf,</w:t>
      </w:r>
    </w:p>
    <w:p w14:paraId="7AA348B1"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szyfrowanie na platformazakupowa.pl odbywa się za pomocą protokołu TLS 1.3.</w:t>
      </w:r>
    </w:p>
    <w:p w14:paraId="6528AB6E" w14:textId="77777777" w:rsidR="00305A4D" w:rsidRPr="008E2A0F" w:rsidRDefault="00305A4D" w:rsidP="00695968">
      <w:pPr>
        <w:numPr>
          <w:ilvl w:val="0"/>
          <w:numId w:val="89"/>
        </w:numPr>
        <w:spacing w:after="120" w:line="23" w:lineRule="atLeast"/>
        <w:ind w:left="1134" w:hanging="567"/>
        <w:jc w:val="both"/>
        <w:textAlignment w:val="baseline"/>
        <w:rPr>
          <w:color w:val="000000"/>
          <w:sz w:val="22"/>
          <w:szCs w:val="22"/>
        </w:rPr>
      </w:pPr>
      <w:r w:rsidRPr="008E2A0F">
        <w:rPr>
          <w:color w:val="000000"/>
          <w:sz w:val="22"/>
          <w:szCs w:val="22"/>
        </w:rPr>
        <w:t>oznaczenie czasu odbioru danych przez platformę zakupową stanowi datę oraz dokładny czas (hh:mm:ss) generowany wg. czasu lokalnego serwera synchronizowanego z zegarem Głównego Urzędu Miar.</w:t>
      </w:r>
    </w:p>
    <w:p w14:paraId="644581FC" w14:textId="77777777" w:rsidR="00305A4D" w:rsidRPr="008E2A0F" w:rsidRDefault="00305A4D" w:rsidP="009748AF">
      <w:pPr>
        <w:pStyle w:val="Akapitzlist"/>
        <w:numPr>
          <w:ilvl w:val="0"/>
          <w:numId w:val="45"/>
        </w:numPr>
        <w:suppressAutoHyphens/>
        <w:spacing w:after="600" w:line="23" w:lineRule="atLeast"/>
        <w:ind w:left="567" w:hanging="567"/>
        <w:jc w:val="both"/>
        <w:textAlignment w:val="baseline"/>
        <w:rPr>
          <w:b/>
          <w:sz w:val="22"/>
          <w:szCs w:val="22"/>
          <w:lang w:eastAsia="ar-SA"/>
        </w:rPr>
      </w:pPr>
      <w:bookmarkStart w:id="22" w:name="_Hlk85466079"/>
      <w:r w:rsidRPr="008E2A0F">
        <w:rPr>
          <w:color w:val="000000"/>
          <w:sz w:val="22"/>
          <w:szCs w:val="22"/>
        </w:rPr>
        <w:t xml:space="preserve">Zamawiający informuje, że instrukcje korzystania z </w:t>
      </w:r>
      <w:hyperlink r:id="rId32"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4" w:history="1">
        <w:r w:rsidRPr="008E2A0F">
          <w:rPr>
            <w:color w:val="1155CC"/>
            <w:sz w:val="22"/>
            <w:szCs w:val="22"/>
            <w:u w:val="single"/>
          </w:rPr>
          <w:t>https://platformazakupowa.pl/strona/45-instrukcje</w:t>
        </w:r>
      </w:hyperlink>
      <w:r w:rsidRPr="008E2A0F">
        <w:rPr>
          <w:color w:val="000000"/>
          <w:sz w:val="22"/>
          <w:szCs w:val="22"/>
        </w:rPr>
        <w:t xml:space="preserve"> .</w:t>
      </w:r>
    </w:p>
    <w:bookmarkEnd w:id="22"/>
    <w:p w14:paraId="58B1EEB8" w14:textId="0E8B535F" w:rsidR="006E67D3" w:rsidRPr="008E2A0F"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 xml:space="preserve">ROZDZIAŁ </w:t>
      </w:r>
      <w:r w:rsidR="00572D54" w:rsidRPr="008E2A0F">
        <w:rPr>
          <w:b/>
          <w:sz w:val="22"/>
          <w:szCs w:val="22"/>
        </w:rPr>
        <w:t>X</w:t>
      </w:r>
      <w:r w:rsidR="0042417D" w:rsidRPr="008E2A0F">
        <w:rPr>
          <w:b/>
          <w:sz w:val="22"/>
          <w:szCs w:val="22"/>
        </w:rPr>
        <w:t>IV</w:t>
      </w:r>
      <w:r w:rsidR="00CC5740" w:rsidRPr="008E2A0F">
        <w:rPr>
          <w:b/>
          <w:sz w:val="22"/>
          <w:szCs w:val="22"/>
        </w:rPr>
        <w:t xml:space="preserve">. </w:t>
      </w:r>
      <w:r w:rsidR="00CC5740" w:rsidRPr="008E2A0F">
        <w:rPr>
          <w:b/>
          <w:sz w:val="22"/>
          <w:szCs w:val="22"/>
        </w:rPr>
        <w:tab/>
      </w:r>
      <w:r w:rsidR="006E67D3" w:rsidRPr="008E2A0F">
        <w:rPr>
          <w:b/>
          <w:sz w:val="22"/>
          <w:szCs w:val="22"/>
        </w:rPr>
        <w:t>OPIS SPOSOBU UDZIELANIA WYJAŚNIEŃ DOTYCZĄCYCH SPECYFIKACJI</w:t>
      </w:r>
      <w:r w:rsidRPr="008E2A0F">
        <w:rPr>
          <w:b/>
          <w:sz w:val="22"/>
          <w:szCs w:val="22"/>
        </w:rPr>
        <w:t xml:space="preserve"> WARUNKÓW </w:t>
      </w:r>
      <w:r w:rsidR="006E67D3" w:rsidRPr="008E2A0F">
        <w:rPr>
          <w:b/>
          <w:sz w:val="22"/>
          <w:szCs w:val="22"/>
        </w:rPr>
        <w:t>ZAMÓWIENIA</w:t>
      </w:r>
    </w:p>
    <w:p w14:paraId="0E5EA1AF" w14:textId="4F3D0886" w:rsidR="006E67D3" w:rsidRPr="008E2A0F" w:rsidRDefault="000F1435" w:rsidP="008E2A0F">
      <w:pPr>
        <w:pStyle w:val="Tekstpodstawowy"/>
        <w:numPr>
          <w:ilvl w:val="0"/>
          <w:numId w:val="5"/>
        </w:numPr>
        <w:tabs>
          <w:tab w:val="clear" w:pos="567"/>
          <w:tab w:val="num" w:pos="426"/>
        </w:tabs>
        <w:spacing w:after="120" w:line="23" w:lineRule="atLeast"/>
        <w:rPr>
          <w:sz w:val="22"/>
          <w:szCs w:val="22"/>
        </w:rPr>
      </w:pPr>
      <w:r w:rsidRPr="008E2A0F">
        <w:rPr>
          <w:sz w:val="22"/>
          <w:szCs w:val="22"/>
        </w:rPr>
        <w:t>Treść S</w:t>
      </w:r>
      <w:r w:rsidR="006E67D3" w:rsidRPr="008E2A0F">
        <w:rPr>
          <w:sz w:val="22"/>
          <w:szCs w:val="22"/>
        </w:rPr>
        <w:t>WZ wraz z załącznikami zamieszczona jest na Platformie</w:t>
      </w:r>
      <w:r w:rsidR="00CC5740" w:rsidRPr="008E2A0F">
        <w:rPr>
          <w:sz w:val="22"/>
          <w:szCs w:val="22"/>
        </w:rPr>
        <w:t xml:space="preserve"> zakupowej</w:t>
      </w:r>
      <w:r w:rsidR="006E67D3" w:rsidRPr="008E2A0F">
        <w:rPr>
          <w:sz w:val="22"/>
          <w:szCs w:val="22"/>
        </w:rPr>
        <w:t>.</w:t>
      </w:r>
    </w:p>
    <w:p w14:paraId="061C88C8" w14:textId="77777777" w:rsidR="006E67D3" w:rsidRPr="008E2A0F" w:rsidRDefault="006E67D3" w:rsidP="008E2A0F">
      <w:pPr>
        <w:pStyle w:val="Tekstpodstawowy"/>
        <w:numPr>
          <w:ilvl w:val="0"/>
          <w:numId w:val="5"/>
        </w:numPr>
        <w:tabs>
          <w:tab w:val="clear" w:pos="567"/>
          <w:tab w:val="num" w:pos="426"/>
        </w:tabs>
        <w:spacing w:after="120" w:line="23" w:lineRule="atLeast"/>
        <w:ind w:right="28"/>
        <w:rPr>
          <w:sz w:val="22"/>
          <w:szCs w:val="22"/>
        </w:rPr>
      </w:pPr>
      <w:r w:rsidRPr="008E2A0F">
        <w:rPr>
          <w:sz w:val="22"/>
          <w:szCs w:val="22"/>
        </w:rPr>
        <w:t>Wykonawca może zwrócić się do Zamaw</w:t>
      </w:r>
      <w:r w:rsidR="000F1435" w:rsidRPr="008E2A0F">
        <w:rPr>
          <w:sz w:val="22"/>
          <w:szCs w:val="22"/>
        </w:rPr>
        <w:t>iającego z wnioskiem o wyjaśnienie treści S</w:t>
      </w:r>
      <w:r w:rsidRPr="008E2A0F">
        <w:rPr>
          <w:sz w:val="22"/>
          <w:szCs w:val="22"/>
        </w:rPr>
        <w:t>WZ.</w:t>
      </w:r>
    </w:p>
    <w:p w14:paraId="2625344A" w14:textId="77777777"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Zamawiający niezwłocznie udzieli wyjaśnień, jednakże nie później niż na 2 dni przed upływem terminu składania ofert</w:t>
      </w:r>
      <w:r w:rsidR="000F1435" w:rsidRPr="008E2A0F">
        <w:rPr>
          <w:sz w:val="22"/>
          <w:szCs w:val="22"/>
        </w:rPr>
        <w:t>, o ile wniosek o wyjaśnienie S</w:t>
      </w:r>
      <w:r w:rsidRPr="008E2A0F">
        <w:rPr>
          <w:sz w:val="22"/>
          <w:szCs w:val="22"/>
        </w:rPr>
        <w:t xml:space="preserve">WZ wpłynie do Zamawiającego nie później niż </w:t>
      </w:r>
      <w:r w:rsidR="000F1435" w:rsidRPr="008E2A0F">
        <w:rPr>
          <w:sz w:val="22"/>
          <w:szCs w:val="22"/>
        </w:rPr>
        <w:t>na 4 dni przed</w:t>
      </w:r>
      <w:r w:rsidRPr="008E2A0F">
        <w:rPr>
          <w:sz w:val="22"/>
          <w:szCs w:val="22"/>
        </w:rPr>
        <w:t xml:space="preserve"> </w:t>
      </w:r>
      <w:r w:rsidR="000F1435" w:rsidRPr="008E2A0F">
        <w:rPr>
          <w:sz w:val="22"/>
          <w:szCs w:val="22"/>
        </w:rPr>
        <w:t>upływem</w:t>
      </w:r>
      <w:r w:rsidRPr="008E2A0F">
        <w:rPr>
          <w:sz w:val="22"/>
          <w:szCs w:val="22"/>
        </w:rPr>
        <w:t xml:space="preserve"> terminu składania ofert.</w:t>
      </w:r>
    </w:p>
    <w:p w14:paraId="34D8889E" w14:textId="44AB5172"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Wszelkie wy</w:t>
      </w:r>
      <w:r w:rsidR="00EA0A8C" w:rsidRPr="008E2A0F">
        <w:rPr>
          <w:sz w:val="22"/>
          <w:szCs w:val="22"/>
        </w:rPr>
        <w:t>jaśnienia, modyfikacje treści S</w:t>
      </w:r>
      <w:r w:rsidRPr="008E2A0F">
        <w:rPr>
          <w:sz w:val="22"/>
          <w:szCs w:val="22"/>
        </w:rPr>
        <w:t>WZ oraz inne informacje związane z niniejszym postępowaniem</w:t>
      </w:r>
      <w:r w:rsidR="00592711" w:rsidRPr="008E2A0F">
        <w:rPr>
          <w:sz w:val="22"/>
          <w:szCs w:val="22"/>
        </w:rPr>
        <w:t xml:space="preserve">, </w:t>
      </w:r>
      <w:r w:rsidRPr="008E2A0F">
        <w:rPr>
          <w:sz w:val="22"/>
          <w:szCs w:val="22"/>
        </w:rPr>
        <w:t xml:space="preserve">Zamawiający będzie zamieszczał wyłącznie na Platformie </w:t>
      </w:r>
      <w:r w:rsidR="000D5491" w:rsidRPr="008E2A0F">
        <w:rPr>
          <w:sz w:val="22"/>
          <w:szCs w:val="22"/>
        </w:rPr>
        <w:t>zakupowej</w:t>
      </w:r>
      <w:r w:rsidR="00592711" w:rsidRPr="008E2A0F">
        <w:rPr>
          <w:sz w:val="22"/>
          <w:szCs w:val="22"/>
        </w:rPr>
        <w:t xml:space="preserve">, </w:t>
      </w:r>
      <w:r w:rsidRPr="008E2A0F">
        <w:rPr>
          <w:sz w:val="22"/>
          <w:szCs w:val="22"/>
        </w:rPr>
        <w:t>w wierszu oznaczonym tytułem oraz znakiem sprawy niniejszego postępowania.</w:t>
      </w:r>
    </w:p>
    <w:p w14:paraId="322C72BC" w14:textId="1D98524A"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 xml:space="preserve">W uzasadnionych przypadkach Zamawiający może przed upływem terminu </w:t>
      </w:r>
      <w:r w:rsidR="00EA0A8C" w:rsidRPr="008E2A0F">
        <w:rPr>
          <w:sz w:val="22"/>
          <w:szCs w:val="22"/>
        </w:rPr>
        <w:t>składania ofert zmienić treść S</w:t>
      </w:r>
      <w:r w:rsidRPr="008E2A0F">
        <w:rPr>
          <w:sz w:val="22"/>
          <w:szCs w:val="22"/>
        </w:rPr>
        <w:t xml:space="preserve">WZ. Każda wprowadzona przez Zamawiającego zmiana staje </w:t>
      </w:r>
      <w:r w:rsidR="00EA0A8C" w:rsidRPr="008E2A0F">
        <w:rPr>
          <w:sz w:val="22"/>
          <w:szCs w:val="22"/>
        </w:rPr>
        <w:t>się w takim przypadku częścią SWZ. Dokonaną zmianę treści S</w:t>
      </w:r>
      <w:r w:rsidRPr="008E2A0F">
        <w:rPr>
          <w:sz w:val="22"/>
          <w:szCs w:val="22"/>
        </w:rPr>
        <w:t xml:space="preserve">WZ Zamawiający udostępnia na Platformie </w:t>
      </w:r>
      <w:r w:rsidR="000D5491" w:rsidRPr="008E2A0F">
        <w:rPr>
          <w:sz w:val="22"/>
          <w:szCs w:val="22"/>
        </w:rPr>
        <w:t>zakupowej</w:t>
      </w:r>
      <w:r w:rsidRPr="008E2A0F">
        <w:rPr>
          <w:sz w:val="22"/>
          <w:szCs w:val="22"/>
        </w:rPr>
        <w:t>.</w:t>
      </w:r>
    </w:p>
    <w:p w14:paraId="51C1CDD6" w14:textId="77777777" w:rsidR="006E67D3" w:rsidRPr="008E2A0F"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8E2A0F">
        <w:rPr>
          <w:sz w:val="22"/>
          <w:szCs w:val="22"/>
        </w:rPr>
        <w:lastRenderedPageBreak/>
        <w:t>Zamawiający oświadcza, iż nie zamierza zwoływać zebrania Wykonaw</w:t>
      </w:r>
      <w:r w:rsidR="00EA0A8C" w:rsidRPr="008E2A0F">
        <w:rPr>
          <w:sz w:val="22"/>
          <w:szCs w:val="22"/>
        </w:rPr>
        <w:t>ców w celu wyjaśnienia treści S</w:t>
      </w:r>
      <w:r w:rsidRPr="008E2A0F">
        <w:rPr>
          <w:sz w:val="22"/>
          <w:szCs w:val="22"/>
        </w:rPr>
        <w:t>WZ.</w:t>
      </w:r>
    </w:p>
    <w:p w14:paraId="0BA6EB8C" w14:textId="711D239C" w:rsidR="006E67D3" w:rsidRPr="008E2A0F" w:rsidRDefault="006E67D3" w:rsidP="005E56C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EC1688" w:rsidRPr="008E2A0F">
        <w:rPr>
          <w:b/>
          <w:sz w:val="22"/>
          <w:szCs w:val="22"/>
        </w:rPr>
        <w:t>V</w:t>
      </w:r>
      <w:r w:rsidR="000D5491" w:rsidRPr="008E2A0F">
        <w:rPr>
          <w:b/>
          <w:sz w:val="22"/>
          <w:szCs w:val="22"/>
        </w:rPr>
        <w:t xml:space="preserve">. </w:t>
      </w:r>
      <w:r w:rsidR="000D5491" w:rsidRPr="008E2A0F">
        <w:rPr>
          <w:b/>
          <w:sz w:val="22"/>
          <w:szCs w:val="22"/>
        </w:rPr>
        <w:tab/>
      </w:r>
      <w:r w:rsidR="000D5491" w:rsidRPr="008E2A0F">
        <w:rPr>
          <w:b/>
          <w:sz w:val="22"/>
          <w:szCs w:val="22"/>
        </w:rPr>
        <w:tab/>
      </w:r>
      <w:r w:rsidRPr="008E2A0F">
        <w:rPr>
          <w:b/>
          <w:sz w:val="22"/>
          <w:szCs w:val="22"/>
        </w:rPr>
        <w:t xml:space="preserve">OSOBY ZE STRONY ZAMAWIAJĄCEGO UPRAWNIONE DO </w:t>
      </w:r>
      <w:r w:rsidR="00A86AC3" w:rsidRPr="008E2A0F">
        <w:rPr>
          <w:b/>
          <w:sz w:val="22"/>
          <w:szCs w:val="22"/>
        </w:rPr>
        <w:t>KOMUNIKOWANIA</w:t>
      </w:r>
      <w:r w:rsidRPr="008E2A0F">
        <w:rPr>
          <w:b/>
          <w:sz w:val="22"/>
          <w:szCs w:val="22"/>
        </w:rPr>
        <w:t xml:space="preserve"> SIĘ Z WYKONAWCAMI</w:t>
      </w:r>
    </w:p>
    <w:p w14:paraId="7E3ED6EB" w14:textId="220FDC0D" w:rsidR="00473851" w:rsidRPr="008E2A0F" w:rsidRDefault="00473851" w:rsidP="009748AF">
      <w:pPr>
        <w:pStyle w:val="Tekstpodstawowy"/>
        <w:spacing w:after="600" w:line="23" w:lineRule="atLeast"/>
        <w:rPr>
          <w:sz w:val="22"/>
          <w:szCs w:val="22"/>
        </w:rPr>
      </w:pPr>
      <w:r w:rsidRPr="008E2A0F">
        <w:rPr>
          <w:sz w:val="22"/>
          <w:szCs w:val="22"/>
        </w:rPr>
        <w:t xml:space="preserve">Zamawiający wyznacza następującą osobę do komunikowania się z Wykonawcami, w sprawach dotyczących niniejszego postępowania: Arkadiusz Maraszek </w:t>
      </w:r>
      <w:r w:rsidRPr="008E2A0F">
        <w:rPr>
          <w:color w:val="000000"/>
          <w:sz w:val="22"/>
          <w:szCs w:val="22"/>
        </w:rPr>
        <w:t>– e-mail: arkadiuszmaraszek@psary.pl</w:t>
      </w:r>
    </w:p>
    <w:p w14:paraId="15480171" w14:textId="4B8B96EF" w:rsidR="001B37C3" w:rsidRPr="008E2A0F" w:rsidRDefault="00EC1688"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XV</w:t>
      </w:r>
      <w:r w:rsidR="0042417D" w:rsidRPr="008E2A0F">
        <w:rPr>
          <w:b/>
          <w:sz w:val="22"/>
          <w:szCs w:val="22"/>
        </w:rPr>
        <w:t>I</w:t>
      </w:r>
      <w:r w:rsidR="000D5491" w:rsidRPr="008E2A0F">
        <w:rPr>
          <w:b/>
          <w:sz w:val="22"/>
          <w:szCs w:val="22"/>
        </w:rPr>
        <w:t xml:space="preserve">. </w:t>
      </w:r>
      <w:r w:rsidR="000D5491" w:rsidRPr="008E2A0F">
        <w:rPr>
          <w:b/>
          <w:sz w:val="22"/>
          <w:szCs w:val="22"/>
        </w:rPr>
        <w:tab/>
      </w:r>
      <w:r w:rsidR="001B37C3" w:rsidRPr="008E2A0F">
        <w:rPr>
          <w:b/>
          <w:sz w:val="22"/>
          <w:szCs w:val="22"/>
        </w:rPr>
        <w:t>OPIS SPOSOBU PRZYGOTOWANIA OFERT</w:t>
      </w:r>
      <w:r w:rsidR="006C3C6A" w:rsidRPr="008E2A0F">
        <w:rPr>
          <w:b/>
          <w:sz w:val="22"/>
          <w:szCs w:val="22"/>
        </w:rPr>
        <w:t>Y</w:t>
      </w:r>
    </w:p>
    <w:p w14:paraId="64A17A1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 xml:space="preserve">Oferta oraz przedmiotowe środki dowodowe (jeżeli były wymagane) składane elektronicznie muszą zostać podpisane </w:t>
      </w:r>
      <w:r w:rsidRPr="008E2A0F">
        <w:rPr>
          <w:b/>
          <w:bCs/>
          <w:color w:val="000000"/>
          <w:sz w:val="22"/>
          <w:szCs w:val="22"/>
        </w:rPr>
        <w:t>elektronicznym kwalifikowanym podpisem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W procesie składania oferty, w tym przedmiotowych środków dowodowych na platformie, </w:t>
      </w:r>
      <w:r w:rsidRPr="008E2A0F">
        <w:rPr>
          <w:b/>
          <w:bCs/>
          <w:color w:val="000000"/>
          <w:sz w:val="22"/>
          <w:szCs w:val="22"/>
        </w:rPr>
        <w:t>kwalifikowany podpis elektroniczny</w:t>
      </w:r>
      <w:r w:rsidRPr="008E2A0F">
        <w:rPr>
          <w:color w:val="000000"/>
          <w:sz w:val="22"/>
          <w:szCs w:val="22"/>
        </w:rPr>
        <w:t xml:space="preserve"> lub </w:t>
      </w:r>
      <w:r w:rsidRPr="008E2A0F">
        <w:rPr>
          <w:b/>
          <w:bCs/>
          <w:color w:val="000000"/>
          <w:sz w:val="22"/>
          <w:szCs w:val="22"/>
        </w:rPr>
        <w:t>podpis zaufany</w:t>
      </w:r>
      <w:r w:rsidRPr="008E2A0F">
        <w:rPr>
          <w:color w:val="000000"/>
          <w:sz w:val="22"/>
          <w:szCs w:val="22"/>
        </w:rPr>
        <w:t xml:space="preserve"> lub </w:t>
      </w:r>
      <w:r w:rsidRPr="008E2A0F">
        <w:rPr>
          <w:b/>
          <w:bCs/>
          <w:color w:val="000000"/>
          <w:sz w:val="22"/>
          <w:szCs w:val="22"/>
        </w:rPr>
        <w:t>podpis osobisty</w:t>
      </w:r>
      <w:r w:rsidRPr="008E2A0F">
        <w:rPr>
          <w:color w:val="000000"/>
          <w:sz w:val="22"/>
          <w:szCs w:val="22"/>
        </w:rPr>
        <w:t xml:space="preserve"> Wykonawca składa bezpośrednio na dokumencie, który następnie przesyła do systemu.</w:t>
      </w:r>
    </w:p>
    <w:p w14:paraId="21D510A8"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 xml:space="preserve">Poświadczenia za zgodność z oryginałem dokonuje odpowiednio Wykonawca, podmiot, na którego zdolnościach lub sytuacji polega Wykonawca, wykonawcy wspólnie ubiegający się </w:t>
      </w:r>
      <w:r w:rsidRPr="008E2A0F">
        <w:rPr>
          <w:color w:val="000000"/>
          <w:sz w:val="22"/>
          <w:szCs w:val="22"/>
        </w:rPr>
        <w:br/>
        <w:t xml:space="preserve">o udzielenie zamówienia publicznego albo podwykonawca, w zakresie dokumentów, które każdego z nich dotyczą. Poprzez oryginał należy rozumieć dokument podpisany </w:t>
      </w:r>
      <w:r w:rsidRPr="008E2A0F">
        <w:rPr>
          <w:b/>
          <w:bCs/>
          <w:color w:val="000000"/>
          <w:sz w:val="22"/>
          <w:szCs w:val="22"/>
        </w:rPr>
        <w:t>kwalifikowanym podpisem elektronicznym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ECCA2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Oferta powinna być:</w:t>
      </w:r>
    </w:p>
    <w:p w14:paraId="681350AB" w14:textId="77777777" w:rsidR="00305A4D" w:rsidRPr="008E2A0F" w:rsidRDefault="00305A4D" w:rsidP="00695968">
      <w:pPr>
        <w:numPr>
          <w:ilvl w:val="0"/>
          <w:numId w:val="92"/>
        </w:numPr>
        <w:spacing w:after="120" w:line="23" w:lineRule="atLeast"/>
        <w:ind w:left="1134" w:hanging="567"/>
        <w:jc w:val="both"/>
        <w:textAlignment w:val="baseline"/>
        <w:rPr>
          <w:color w:val="000000"/>
          <w:sz w:val="22"/>
          <w:szCs w:val="22"/>
        </w:rPr>
      </w:pPr>
      <w:r w:rsidRPr="008E2A0F">
        <w:rPr>
          <w:color w:val="000000"/>
          <w:sz w:val="22"/>
          <w:szCs w:val="22"/>
        </w:rPr>
        <w:t>sporządzona na podstawie załączników niniejszej SWZ w języku polskim,</w:t>
      </w:r>
    </w:p>
    <w:p w14:paraId="480A938D" w14:textId="77777777" w:rsidR="00305A4D" w:rsidRPr="008E2A0F" w:rsidRDefault="00305A4D" w:rsidP="00695968">
      <w:pPr>
        <w:numPr>
          <w:ilvl w:val="0"/>
          <w:numId w:val="92"/>
        </w:numPr>
        <w:spacing w:after="120" w:line="23" w:lineRule="atLeast"/>
        <w:ind w:left="1134" w:hanging="567"/>
        <w:jc w:val="both"/>
        <w:textAlignment w:val="baseline"/>
        <w:rPr>
          <w:color w:val="000000"/>
          <w:sz w:val="22"/>
          <w:szCs w:val="22"/>
        </w:rPr>
      </w:pPr>
      <w:r w:rsidRPr="008E2A0F">
        <w:rPr>
          <w:color w:val="000000"/>
          <w:sz w:val="22"/>
          <w:szCs w:val="22"/>
        </w:rPr>
        <w:t xml:space="preserve">złożona przy użyciu środków komunikacji elektronicznej tzn. za pośrednictwem </w:t>
      </w:r>
      <w:hyperlink r:id="rId35" w:history="1">
        <w:r w:rsidRPr="008E2A0F">
          <w:rPr>
            <w:color w:val="1155CC"/>
            <w:sz w:val="22"/>
            <w:szCs w:val="22"/>
            <w:u w:val="single"/>
          </w:rPr>
          <w:t>platformazakupowa.pl</w:t>
        </w:r>
      </w:hyperlink>
      <w:r w:rsidRPr="008E2A0F">
        <w:rPr>
          <w:color w:val="000000"/>
          <w:sz w:val="22"/>
          <w:szCs w:val="22"/>
        </w:rPr>
        <w:t>,</w:t>
      </w:r>
    </w:p>
    <w:p w14:paraId="58CB637C" w14:textId="77777777" w:rsidR="00305A4D" w:rsidRPr="008E2A0F" w:rsidRDefault="00305A4D" w:rsidP="00695968">
      <w:pPr>
        <w:numPr>
          <w:ilvl w:val="0"/>
          <w:numId w:val="92"/>
        </w:numPr>
        <w:spacing w:after="120" w:line="23" w:lineRule="atLeast"/>
        <w:ind w:left="1134" w:hanging="567"/>
        <w:jc w:val="both"/>
        <w:textAlignment w:val="baseline"/>
        <w:rPr>
          <w:color w:val="000000"/>
          <w:sz w:val="22"/>
          <w:szCs w:val="22"/>
        </w:rPr>
      </w:pPr>
      <w:r w:rsidRPr="008E2A0F">
        <w:rPr>
          <w:color w:val="000000"/>
          <w:sz w:val="22"/>
          <w:szCs w:val="22"/>
        </w:rPr>
        <w:t xml:space="preserve">podpisana </w:t>
      </w:r>
      <w:hyperlink r:id="rId36" w:history="1">
        <w:r w:rsidRPr="008E2A0F">
          <w:rPr>
            <w:b/>
            <w:bCs/>
            <w:color w:val="1155CC"/>
            <w:sz w:val="22"/>
            <w:szCs w:val="22"/>
            <w:u w:val="single"/>
          </w:rPr>
          <w:t>kwalifikowanym podpisem elektronicznym</w:t>
        </w:r>
      </w:hyperlink>
      <w:r w:rsidRPr="008E2A0F">
        <w:rPr>
          <w:color w:val="000000"/>
          <w:sz w:val="22"/>
          <w:szCs w:val="22"/>
        </w:rPr>
        <w:t xml:space="preserve"> lub </w:t>
      </w:r>
      <w:hyperlink r:id="rId37" w:history="1">
        <w:r w:rsidRPr="008E2A0F">
          <w:rPr>
            <w:b/>
            <w:bCs/>
            <w:color w:val="1155CC"/>
            <w:sz w:val="22"/>
            <w:szCs w:val="22"/>
            <w:u w:val="single"/>
          </w:rPr>
          <w:t>podpisem zaufanym</w:t>
        </w:r>
      </w:hyperlink>
      <w:r w:rsidRPr="008E2A0F">
        <w:rPr>
          <w:color w:val="000000"/>
          <w:sz w:val="22"/>
          <w:szCs w:val="22"/>
        </w:rPr>
        <w:t xml:space="preserve"> lub </w:t>
      </w:r>
      <w:hyperlink r:id="rId38" w:history="1">
        <w:r w:rsidRPr="008E2A0F">
          <w:rPr>
            <w:b/>
            <w:bCs/>
            <w:color w:val="1155CC"/>
            <w:sz w:val="22"/>
            <w:szCs w:val="22"/>
            <w:u w:val="single"/>
          </w:rPr>
          <w:t>podpisem osobistym</w:t>
        </w:r>
      </w:hyperlink>
      <w:r w:rsidRPr="008E2A0F">
        <w:rPr>
          <w:color w:val="000000"/>
          <w:sz w:val="22"/>
          <w:szCs w:val="22"/>
        </w:rPr>
        <w:t xml:space="preserve"> przez osobę/osoby upoważnioną/upoważnione.</w:t>
      </w:r>
    </w:p>
    <w:p w14:paraId="0DB46F08"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14375B" w14:textId="0C110DF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W przypadku wykorzystania formatu podpisu XAdES zewnętrzny. Zamawiający wymaga dołączenia odpowiedniej ilości plików tj. podpisywanych plików z danymi oraz plików podpisu </w:t>
      </w:r>
      <w:r w:rsidR="00F166FC" w:rsidRPr="008E2A0F">
        <w:rPr>
          <w:color w:val="000000"/>
          <w:sz w:val="22"/>
          <w:szCs w:val="22"/>
        </w:rPr>
        <w:br/>
      </w:r>
      <w:r w:rsidRPr="008E2A0F">
        <w:rPr>
          <w:color w:val="000000"/>
          <w:sz w:val="22"/>
          <w:szCs w:val="22"/>
        </w:rPr>
        <w:t>w formacie XAdES.</w:t>
      </w:r>
    </w:p>
    <w:p w14:paraId="489C99C4"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C3C9C6" w14:textId="69325259" w:rsidR="00305A4D" w:rsidRPr="00D3629D" w:rsidRDefault="00305A4D" w:rsidP="001A09F2">
      <w:pPr>
        <w:numPr>
          <w:ilvl w:val="0"/>
          <w:numId w:val="90"/>
        </w:numPr>
        <w:spacing w:after="120" w:line="23" w:lineRule="atLeast"/>
        <w:ind w:left="567" w:hanging="567"/>
        <w:textAlignment w:val="baseline"/>
        <w:rPr>
          <w:color w:val="000000"/>
          <w:sz w:val="22"/>
          <w:szCs w:val="22"/>
        </w:rPr>
      </w:pPr>
      <w:r w:rsidRPr="008E2A0F">
        <w:rPr>
          <w:color w:val="000000"/>
          <w:sz w:val="22"/>
          <w:szCs w:val="22"/>
        </w:rPr>
        <w:t xml:space="preserve">Wykonawca, za pośrednictwem </w:t>
      </w:r>
      <w:hyperlink r:id="rId39" w:history="1">
        <w:r w:rsidRPr="008E2A0F">
          <w:rPr>
            <w:color w:val="1155CC"/>
            <w:sz w:val="22"/>
            <w:szCs w:val="22"/>
            <w:u w:val="single"/>
          </w:rPr>
          <w:t>platformazakupowa.pl</w:t>
        </w:r>
      </w:hyperlink>
      <w:r w:rsidRPr="008E2A0F">
        <w:rPr>
          <w:color w:val="000000"/>
          <w:sz w:val="22"/>
          <w:szCs w:val="22"/>
        </w:rPr>
        <w:t xml:space="preserve"> może przed upływem terminu do składania ofert wycofać ofertę. Sposób dokonywania wycofania oferty zamieszczono </w:t>
      </w:r>
      <w:r w:rsidRPr="008E2A0F">
        <w:rPr>
          <w:color w:val="000000"/>
          <w:sz w:val="22"/>
          <w:szCs w:val="22"/>
        </w:rPr>
        <w:br/>
      </w:r>
      <w:r w:rsidRPr="008E2A0F">
        <w:rPr>
          <w:color w:val="000000"/>
          <w:sz w:val="22"/>
          <w:szCs w:val="22"/>
        </w:rPr>
        <w:lastRenderedPageBreak/>
        <w:t xml:space="preserve">w instrukcji zamieszczonej na stronie internetowej pod adresem: </w:t>
      </w:r>
      <w:hyperlink r:id="rId40" w:history="1">
        <w:r w:rsidR="00D3629D" w:rsidRPr="00D12E7F">
          <w:rPr>
            <w:rStyle w:val="Hipercze"/>
            <w:sz w:val="22"/>
            <w:szCs w:val="22"/>
          </w:rPr>
          <w:t>https://platformazakupowa.pl/strona/45-instrukcje</w:t>
        </w:r>
      </w:hyperlink>
    </w:p>
    <w:p w14:paraId="0420750B"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Każdy z Wykonawców może złożyć tylko jedną ofertę. Złożenie większej liczby ofert lub oferty zawierającej propozycje wariantowe spowoduje odrzucenie oferty.</w:t>
      </w:r>
    </w:p>
    <w:p w14:paraId="6C36DEBE"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Ceny oferty muszą zawierać wszystkie koszty, jakie musi ponieść Wykonawca, aby zrealizować zamówienie z najwyższą starannością oraz ewentualne rabaty.</w:t>
      </w:r>
    </w:p>
    <w:p w14:paraId="100BFE43"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Dokumenty i oświadczenia składane przez wykonawcę powinny być w języku polskim, chyba że w SWZ dopuszczono inaczej. W przypadku  załączenia dokumentów sporządzonych </w:t>
      </w:r>
      <w:r w:rsidRPr="008E2A0F">
        <w:rPr>
          <w:color w:val="000000"/>
          <w:sz w:val="22"/>
          <w:szCs w:val="22"/>
        </w:rPr>
        <w:br/>
        <w:t>w innym języku niż dopuszczony, Wykonawca zobowiązany jest załączyć tłumaczenie na język polski.</w:t>
      </w:r>
    </w:p>
    <w:p w14:paraId="3725FEB9"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8E2A0F">
        <w:rPr>
          <w:color w:val="000000"/>
          <w:sz w:val="22"/>
          <w:szCs w:val="22"/>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A9C364"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B9B868" w14:textId="79398C14"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b/>
          <w:bCs/>
          <w:color w:val="000000"/>
          <w:sz w:val="22"/>
          <w:szCs w:val="22"/>
        </w:rPr>
        <w:t xml:space="preserve">Formaty plików wykorzystywanych przez Wykonawców powinny być zgodne </w:t>
      </w:r>
      <w:r w:rsidRPr="008E2A0F">
        <w:rPr>
          <w:b/>
          <w:bCs/>
          <w:color w:val="000000"/>
          <w:sz w:val="22"/>
          <w:szCs w:val="22"/>
        </w:rPr>
        <w:br/>
        <w:t>z</w:t>
      </w:r>
      <w:r w:rsidRPr="008E2A0F">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E448E5" w14:textId="77777777"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rekomenduje wykorzystanie formatów: .pdf .doc .xls .jpg (.jpeg) </w:t>
      </w:r>
      <w:r w:rsidRPr="008E2A0F">
        <w:rPr>
          <w:b/>
          <w:bCs/>
          <w:color w:val="000000"/>
          <w:sz w:val="22"/>
          <w:szCs w:val="22"/>
          <w:u w:val="single"/>
        </w:rPr>
        <w:t>ze szczególnym wskazaniem na .pdf</w:t>
      </w:r>
    </w:p>
    <w:p w14:paraId="29CD4E3D" w14:textId="0551668B" w:rsidR="00305A4D" w:rsidRPr="008E2A0F" w:rsidRDefault="00305A4D" w:rsidP="00695968">
      <w:pPr>
        <w:numPr>
          <w:ilvl w:val="0"/>
          <w:numId w:val="90"/>
        </w:numPr>
        <w:spacing w:after="120" w:line="23" w:lineRule="atLeast"/>
        <w:ind w:left="567" w:hanging="567"/>
        <w:jc w:val="both"/>
        <w:textAlignment w:val="baseline"/>
        <w:rPr>
          <w:color w:val="000000"/>
          <w:sz w:val="22"/>
          <w:szCs w:val="22"/>
        </w:rPr>
      </w:pPr>
      <w:r w:rsidRPr="008E2A0F">
        <w:rPr>
          <w:color w:val="000000"/>
          <w:sz w:val="22"/>
          <w:szCs w:val="22"/>
        </w:rPr>
        <w:t xml:space="preserve">W celu ewentualnej kompresji danych Zamawiający rekomenduje wykorzystanie jednego </w:t>
      </w:r>
      <w:r w:rsidRPr="008E2A0F">
        <w:rPr>
          <w:color w:val="000000"/>
          <w:sz w:val="22"/>
          <w:szCs w:val="22"/>
        </w:rPr>
        <w:br/>
        <w:t>z rozszerzeń:</w:t>
      </w:r>
    </w:p>
    <w:p w14:paraId="443F33DB" w14:textId="77777777" w:rsidR="00305A4D" w:rsidRPr="008E2A0F" w:rsidRDefault="00305A4D" w:rsidP="00695968">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.zip </w:t>
      </w:r>
    </w:p>
    <w:p w14:paraId="47B52D27" w14:textId="77777777" w:rsidR="00305A4D" w:rsidRPr="008E2A0F" w:rsidRDefault="00305A4D" w:rsidP="00695968">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.7Z</w:t>
      </w:r>
    </w:p>
    <w:p w14:paraId="0C920DC8"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Wśród rozszerzeń powszechnych a </w:t>
      </w:r>
      <w:r w:rsidRPr="008E2A0F">
        <w:rPr>
          <w:b/>
          <w:bCs/>
          <w:color w:val="000000"/>
          <w:sz w:val="22"/>
          <w:szCs w:val="22"/>
        </w:rPr>
        <w:t>nie występujących</w:t>
      </w:r>
      <w:r w:rsidRPr="008E2A0F">
        <w:rPr>
          <w:color w:val="000000"/>
          <w:sz w:val="22"/>
          <w:szCs w:val="22"/>
        </w:rPr>
        <w:t xml:space="preserve"> w rozporządzeniu występują: .rar .gif .bmp .numbers .pages. </w:t>
      </w:r>
      <w:r w:rsidRPr="008E2A0F">
        <w:rPr>
          <w:b/>
          <w:bCs/>
          <w:sz w:val="22"/>
          <w:szCs w:val="22"/>
          <w:u w:val="single"/>
        </w:rPr>
        <w:t>Dokumenty złożone w takich plikach zostaną uznane za złożone nieskutecznie.</w:t>
      </w:r>
    </w:p>
    <w:p w14:paraId="5A27789D"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zwraca uwagę na ograniczenia wielkości plików podpisywanych profilem zaufanym, który wynosi </w:t>
      </w:r>
      <w:r w:rsidRPr="008E2A0F">
        <w:rPr>
          <w:b/>
          <w:bCs/>
          <w:color w:val="000000"/>
          <w:sz w:val="22"/>
          <w:szCs w:val="22"/>
        </w:rPr>
        <w:t>maksymalnie 10MB</w:t>
      </w:r>
      <w:r w:rsidRPr="008E2A0F">
        <w:rPr>
          <w:color w:val="000000"/>
          <w:sz w:val="22"/>
          <w:szCs w:val="22"/>
        </w:rPr>
        <w:t xml:space="preserve">, oraz na ograniczenie wielkości plików podpisywanych w aplikacji eDoApp służącej do składania podpisu osobistego, który wynosi </w:t>
      </w:r>
      <w:r w:rsidRPr="008E2A0F">
        <w:rPr>
          <w:b/>
          <w:bCs/>
          <w:color w:val="000000"/>
          <w:sz w:val="22"/>
          <w:szCs w:val="22"/>
        </w:rPr>
        <w:t>maksymalnie 5MB</w:t>
      </w:r>
      <w:r w:rsidRPr="008E2A0F">
        <w:rPr>
          <w:color w:val="000000"/>
          <w:sz w:val="22"/>
          <w:szCs w:val="22"/>
        </w:rPr>
        <w:t>.</w:t>
      </w:r>
    </w:p>
    <w:p w14:paraId="374AF966"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Ze względu na niskie ryzyko naruszenia integralności pliku oraz łatwiejszą weryfikację podpisu zamawiający zaleca, w miarę możliwości, </w:t>
      </w:r>
      <w:r w:rsidRPr="008E2A0F">
        <w:rPr>
          <w:b/>
          <w:bCs/>
          <w:color w:val="000000"/>
          <w:sz w:val="22"/>
          <w:szCs w:val="22"/>
        </w:rPr>
        <w:t>przekonwertowanie plików składających się na ofertę na format .pdf  i opatrzenie ich podpisem kwalifikowanym w formacie PAdES. </w:t>
      </w:r>
    </w:p>
    <w:p w14:paraId="524E9A24"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Pliki w innych formatach niż PDF </w:t>
      </w:r>
      <w:r w:rsidRPr="008E2A0F">
        <w:rPr>
          <w:b/>
          <w:bCs/>
          <w:color w:val="000000"/>
          <w:sz w:val="22"/>
          <w:szCs w:val="22"/>
        </w:rPr>
        <w:t xml:space="preserve">zaleca się opatrzyć zewnętrznym podpisem XAdES. </w:t>
      </w:r>
      <w:r w:rsidRPr="008E2A0F">
        <w:rPr>
          <w:b/>
          <w:bCs/>
          <w:color w:val="000000"/>
          <w:sz w:val="22"/>
          <w:szCs w:val="22"/>
        </w:rPr>
        <w:br/>
      </w:r>
      <w:r w:rsidRPr="008E2A0F">
        <w:rPr>
          <w:color w:val="000000"/>
          <w:sz w:val="22"/>
          <w:szCs w:val="22"/>
        </w:rPr>
        <w:t>Wykonawca powinien pamiętać, aby plik z podpisem przekazywać łącznie z dokumentem podpisywanym.</w:t>
      </w:r>
    </w:p>
    <w:p w14:paraId="2C7C39FC"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Zamawiający zaleca aby</w:t>
      </w:r>
      <w:r w:rsidRPr="008E2A0F">
        <w:rPr>
          <w:b/>
          <w:bCs/>
          <w:color w:val="000000"/>
          <w:sz w:val="22"/>
          <w:szCs w:val="22"/>
        </w:rPr>
        <w:t xml:space="preserve"> w przypadku podpisywania pliku przez kilka osób, stosować podpisy tego samego rodzaju.</w:t>
      </w:r>
      <w:r w:rsidRPr="008E2A0F">
        <w:rPr>
          <w:color w:val="000000"/>
          <w:sz w:val="22"/>
          <w:szCs w:val="22"/>
        </w:rPr>
        <w:t xml:space="preserve"> Podpisywanie różnymi rodzajami podpisów np. osobistym </w:t>
      </w:r>
      <w:r w:rsidRPr="008E2A0F">
        <w:rPr>
          <w:color w:val="000000"/>
          <w:sz w:val="22"/>
          <w:szCs w:val="22"/>
        </w:rPr>
        <w:br/>
        <w:t>i kwalifikowanym może doprowadzić do problemów w weryfikacji plików. </w:t>
      </w:r>
    </w:p>
    <w:p w14:paraId="34C94965"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lastRenderedPageBreak/>
        <w:t>Zamawiający zaleca, aby Wykonawca z odpowiednim wyprzedzeniem przetestował możliwość prawidłowego wykorzystania wybranej metody podpisania plików oferty.</w:t>
      </w:r>
    </w:p>
    <w:p w14:paraId="29118128" w14:textId="77777777" w:rsidR="00305A4D" w:rsidRPr="008E2A0F" w:rsidRDefault="00305A4D" w:rsidP="00695968">
      <w:pPr>
        <w:numPr>
          <w:ilvl w:val="0"/>
          <w:numId w:val="91"/>
        </w:numPr>
        <w:spacing w:after="120" w:line="23" w:lineRule="atLeast"/>
        <w:ind w:left="567" w:hanging="567"/>
        <w:jc w:val="both"/>
        <w:textAlignment w:val="baseline"/>
        <w:rPr>
          <w:sz w:val="22"/>
          <w:szCs w:val="22"/>
        </w:rPr>
      </w:pPr>
      <w:r w:rsidRPr="008E2A0F">
        <w:rPr>
          <w:sz w:val="22"/>
          <w:szCs w:val="22"/>
        </w:rPr>
        <w:t xml:space="preserve">Zaleca się, aby komunikacja z wykonawcami odbywała się tylko na Platformie za pośrednictwem formularza „Wyślij wiadomość do zamawiającego”, nie za pośrednictwem adresu email. </w:t>
      </w:r>
    </w:p>
    <w:p w14:paraId="1F94B0BA"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Osobą składającą ofertę powinna być osoba kontaktowa podawana w dokumentacji.</w:t>
      </w:r>
    </w:p>
    <w:p w14:paraId="264C9734"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51723E"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Podczas podpisywania plików zaleca się stosowanie algorytmu skrótu SHA2 zamiast SHA1.</w:t>
      </w:r>
    </w:p>
    <w:p w14:paraId="469891E2"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Jeśli Wykonawca pakuje dokumenty np. w plik ZIP, zaleca się wcześniejsze podpisanie każdego ze skompresowanych plików. </w:t>
      </w:r>
    </w:p>
    <w:p w14:paraId="66217160" w14:textId="77777777" w:rsidR="00305A4D" w:rsidRPr="008E2A0F"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Zamawiający rekomenduje wykorzystanie podpisu z kwalifikowanym znacznikiem czasu.</w:t>
      </w:r>
    </w:p>
    <w:p w14:paraId="2C076DC2" w14:textId="1EEF893B" w:rsidR="00305A4D" w:rsidRPr="007F699A" w:rsidRDefault="00305A4D" w:rsidP="00695968">
      <w:pPr>
        <w:numPr>
          <w:ilvl w:val="0"/>
          <w:numId w:val="91"/>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zaleca aby </w:t>
      </w:r>
      <w:r w:rsidRPr="008E2A0F">
        <w:rPr>
          <w:b/>
          <w:bCs/>
          <w:color w:val="000000"/>
          <w:sz w:val="22"/>
          <w:szCs w:val="22"/>
          <w:u w:val="single"/>
        </w:rPr>
        <w:t>nie</w:t>
      </w:r>
      <w:r w:rsidRPr="008E2A0F">
        <w:rPr>
          <w:b/>
          <w:bCs/>
          <w:color w:val="000000"/>
          <w:sz w:val="22"/>
          <w:szCs w:val="22"/>
        </w:rPr>
        <w:t xml:space="preserve"> </w:t>
      </w:r>
      <w:r w:rsidRPr="008E2A0F">
        <w:rPr>
          <w:color w:val="000000"/>
          <w:sz w:val="22"/>
          <w:szCs w:val="22"/>
        </w:rPr>
        <w:t>wprowadzać jakichkolwiek zmian w plikach po podpisaniu ich podpisem kwalifikowanym. Może to skutkować naruszeniem integralności plików co równoważne będzie z koniecznością odrzucenia oferty.</w:t>
      </w:r>
    </w:p>
    <w:p w14:paraId="396ED715" w14:textId="77777777" w:rsidR="00473851" w:rsidRPr="008E2A0F" w:rsidRDefault="00473851" w:rsidP="00695968">
      <w:pPr>
        <w:numPr>
          <w:ilvl w:val="0"/>
          <w:numId w:val="91"/>
        </w:numPr>
        <w:spacing w:after="120" w:line="23" w:lineRule="atLeast"/>
        <w:ind w:left="567" w:hanging="567"/>
        <w:jc w:val="both"/>
        <w:textAlignment w:val="baseline"/>
        <w:rPr>
          <w:b/>
          <w:bCs/>
          <w:sz w:val="22"/>
          <w:szCs w:val="22"/>
          <w:u w:val="single"/>
        </w:rPr>
      </w:pPr>
      <w:r w:rsidRPr="008E2A0F">
        <w:rPr>
          <w:b/>
          <w:bCs/>
          <w:sz w:val="22"/>
          <w:szCs w:val="22"/>
          <w:u w:val="single"/>
        </w:rPr>
        <w:t>Do oferty należy załączyć:</w:t>
      </w:r>
    </w:p>
    <w:p w14:paraId="6C3E12F9" w14:textId="2E448080" w:rsidR="00473851" w:rsidRPr="006B62D2" w:rsidRDefault="00473851" w:rsidP="00695968">
      <w:pPr>
        <w:pStyle w:val="Akapitzlist"/>
        <w:numPr>
          <w:ilvl w:val="1"/>
          <w:numId w:val="103"/>
        </w:numPr>
        <w:spacing w:after="120" w:line="23" w:lineRule="atLeast"/>
        <w:ind w:left="1134" w:hanging="567"/>
        <w:jc w:val="both"/>
        <w:textAlignment w:val="baseline"/>
        <w:rPr>
          <w:b/>
          <w:bCs/>
          <w:sz w:val="22"/>
          <w:szCs w:val="22"/>
        </w:rPr>
      </w:pPr>
      <w:r w:rsidRPr="006B62D2">
        <w:rPr>
          <w:sz w:val="22"/>
          <w:szCs w:val="22"/>
        </w:rPr>
        <w:t>Ofertę należy sporządzić na formularzu ofert</w:t>
      </w:r>
      <w:r w:rsidR="00130EC4" w:rsidRPr="006B62D2">
        <w:rPr>
          <w:sz w:val="22"/>
          <w:szCs w:val="22"/>
        </w:rPr>
        <w:t>o</w:t>
      </w:r>
      <w:r w:rsidR="00461F48" w:rsidRPr="006B62D2">
        <w:rPr>
          <w:sz w:val="22"/>
          <w:szCs w:val="22"/>
        </w:rPr>
        <w:t>wym</w:t>
      </w:r>
      <w:r w:rsidRPr="006B62D2">
        <w:rPr>
          <w:sz w:val="22"/>
          <w:szCs w:val="22"/>
        </w:rPr>
        <w:t xml:space="preserve"> lub według takiego samego schematu, </w:t>
      </w:r>
      <w:r w:rsidRPr="007F699A">
        <w:rPr>
          <w:sz w:val="22"/>
          <w:szCs w:val="22"/>
        </w:rPr>
        <w:t xml:space="preserve">stanowiącego </w:t>
      </w:r>
      <w:r w:rsidRPr="007F699A">
        <w:rPr>
          <w:b/>
          <w:bCs/>
          <w:sz w:val="22"/>
          <w:szCs w:val="22"/>
        </w:rPr>
        <w:t>załącznik nr 1 do SWZ</w:t>
      </w:r>
      <w:r w:rsidRPr="007F699A">
        <w:rPr>
          <w:sz w:val="22"/>
          <w:szCs w:val="22"/>
        </w:rPr>
        <w:t xml:space="preserve">. Ofertę </w:t>
      </w:r>
      <w:r w:rsidR="00130EC4" w:rsidRPr="007F699A">
        <w:rPr>
          <w:sz w:val="22"/>
          <w:szCs w:val="22"/>
        </w:rPr>
        <w:t xml:space="preserve">wraz z wymaganymi załącznikami </w:t>
      </w:r>
      <w:r w:rsidRPr="007F699A">
        <w:rPr>
          <w:sz w:val="22"/>
          <w:szCs w:val="22"/>
        </w:rPr>
        <w:t>należy</w:t>
      </w:r>
      <w:r w:rsidRPr="006B62D2">
        <w:rPr>
          <w:sz w:val="22"/>
          <w:szCs w:val="22"/>
        </w:rPr>
        <w:t xml:space="preserve"> złożyć pod rygorem nieważności w formie elektronicznej (w postaci elektronicznej opatrzonej kwalifikowanym podpisem elektronicznym) lub w postaci elektronicznej opatrzonej podpisem zaufanym lub podpisem osobistym.</w:t>
      </w:r>
    </w:p>
    <w:p w14:paraId="246ACC33" w14:textId="51E74753" w:rsidR="00473851" w:rsidRPr="008E2A0F" w:rsidRDefault="00473851" w:rsidP="00695968">
      <w:pPr>
        <w:pStyle w:val="Akapitzlist"/>
        <w:numPr>
          <w:ilvl w:val="1"/>
          <w:numId w:val="103"/>
        </w:numPr>
        <w:spacing w:after="120" w:line="23" w:lineRule="atLeast"/>
        <w:ind w:left="1134" w:hanging="567"/>
        <w:jc w:val="both"/>
        <w:textAlignment w:val="baseline"/>
        <w:rPr>
          <w:b/>
          <w:bCs/>
          <w:sz w:val="22"/>
          <w:szCs w:val="22"/>
        </w:rPr>
      </w:pPr>
      <w:r w:rsidRPr="008E2A0F">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028902D" w14:textId="77777777" w:rsidR="00473851" w:rsidRPr="008E2A0F" w:rsidRDefault="00473851" w:rsidP="00695968">
      <w:pPr>
        <w:pStyle w:val="Akapitzlist"/>
        <w:numPr>
          <w:ilvl w:val="1"/>
          <w:numId w:val="103"/>
        </w:numPr>
        <w:spacing w:after="120" w:line="23" w:lineRule="atLeast"/>
        <w:ind w:left="1134" w:hanging="567"/>
        <w:jc w:val="both"/>
        <w:textAlignment w:val="baseline"/>
        <w:rPr>
          <w:b/>
          <w:bCs/>
          <w:sz w:val="22"/>
          <w:szCs w:val="22"/>
        </w:rPr>
      </w:pPr>
      <w:r w:rsidRPr="008E2A0F">
        <w:rPr>
          <w:b/>
          <w:sz w:val="22"/>
          <w:szCs w:val="22"/>
        </w:rPr>
        <w:t>Wraz z ofertą (dotyczy oferty składanej w odpowiedzi na ogłoszenie o zamówieniu) należy złożyć:</w:t>
      </w:r>
    </w:p>
    <w:p w14:paraId="50F712C8" w14:textId="4CAB1F45" w:rsidR="00161B2D" w:rsidRPr="00161B2D" w:rsidRDefault="00607B87" w:rsidP="00695968">
      <w:pPr>
        <w:pStyle w:val="Akapitzlist"/>
        <w:numPr>
          <w:ilvl w:val="2"/>
          <w:numId w:val="103"/>
        </w:numPr>
        <w:spacing w:after="120" w:line="23" w:lineRule="atLeast"/>
        <w:ind w:left="1854"/>
        <w:jc w:val="both"/>
        <w:textAlignment w:val="baseline"/>
        <w:rPr>
          <w:b/>
          <w:bCs/>
          <w:strike/>
          <w:sz w:val="22"/>
          <w:szCs w:val="22"/>
        </w:rPr>
      </w:pPr>
      <w:r w:rsidRPr="008E2A0F">
        <w:rPr>
          <w:b/>
          <w:sz w:val="22"/>
          <w:szCs w:val="22"/>
        </w:rPr>
        <w:t>Oświadczenie, o którym mowa w art. 125 ust. 1 ustawy</w:t>
      </w:r>
      <w:r w:rsidRPr="008E2A0F">
        <w:rPr>
          <w:sz w:val="22"/>
          <w:szCs w:val="22"/>
        </w:rPr>
        <w:t xml:space="preserve">, o niepodleganiu wykluczeniu z postępowania oraz spełnianiu warunków udziału w postępowaniu, </w:t>
      </w:r>
      <w:r w:rsidR="007F699A">
        <w:rPr>
          <w:sz w:val="22"/>
          <w:szCs w:val="22"/>
        </w:rPr>
        <w:br/>
      </w:r>
      <w:r w:rsidRPr="008E2A0F">
        <w:rPr>
          <w:sz w:val="22"/>
          <w:szCs w:val="22"/>
        </w:rPr>
        <w:t xml:space="preserve">w </w:t>
      </w:r>
      <w:r w:rsidRPr="007F699A">
        <w:rPr>
          <w:sz w:val="22"/>
          <w:szCs w:val="22"/>
        </w:rPr>
        <w:t>zakresie wskazanym w rozdziale XIX SWZ – zgodnie z załącznikiem nr 2 do</w:t>
      </w:r>
      <w:r w:rsidRPr="008E2A0F">
        <w:rPr>
          <w:sz w:val="22"/>
          <w:szCs w:val="22"/>
        </w:rPr>
        <w:t xml:space="preserve"> SWZ. </w:t>
      </w:r>
    </w:p>
    <w:p w14:paraId="302FDCA4" w14:textId="31BA3E5C" w:rsidR="00607B87" w:rsidRPr="008E2A0F" w:rsidRDefault="00607B87" w:rsidP="00161B2D">
      <w:pPr>
        <w:pStyle w:val="Akapitzlist"/>
        <w:spacing w:after="120" w:line="23" w:lineRule="atLeast"/>
        <w:ind w:left="1854"/>
        <w:jc w:val="both"/>
        <w:textAlignment w:val="baseline"/>
        <w:rPr>
          <w:b/>
          <w:bCs/>
          <w:strike/>
          <w:sz w:val="22"/>
          <w:szCs w:val="22"/>
        </w:rPr>
      </w:pPr>
      <w:r w:rsidRPr="008E2A0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t>
      </w:r>
      <w:r w:rsidRPr="008E2A0F">
        <w:rPr>
          <w:sz w:val="22"/>
          <w:szCs w:val="22"/>
        </w:rPr>
        <w:br/>
        <w:t xml:space="preserve">w przypadku polegania na zdolnościach </w:t>
      </w:r>
      <w:r w:rsidRPr="008E2A0F">
        <w:rPr>
          <w:bCs/>
          <w:sz w:val="22"/>
          <w:szCs w:val="22"/>
        </w:rPr>
        <w:t>technicznych lub zawodowych podmiotów udostępniających zasoby, przedstawia wraz z oświadczeniem, o którym wyżej mowa, także oświadczenie</w:t>
      </w:r>
      <w:r w:rsidRPr="008E2A0F">
        <w:rPr>
          <w:sz w:val="22"/>
          <w:szCs w:val="22"/>
        </w:rPr>
        <w:t xml:space="preserve"> podmiotu udostępniającego zasoby, potwierdzające brak</w:t>
      </w:r>
      <w:r w:rsidRPr="008E2A0F">
        <w:rPr>
          <w:bCs/>
          <w:sz w:val="22"/>
          <w:szCs w:val="22"/>
        </w:rPr>
        <w:t xml:space="preserve"> podstaw wykluczenia tego podmiotu oraz odpowiednio spełnianie warunków udziału w postępowaniu w zakresie, w jakim Wykonawca powołuje się na jego </w:t>
      </w:r>
      <w:r w:rsidRPr="007F699A">
        <w:rPr>
          <w:bCs/>
          <w:sz w:val="22"/>
          <w:szCs w:val="22"/>
        </w:rPr>
        <w:t>zasoby (załącznik nr 3 do SWZ).</w:t>
      </w:r>
    </w:p>
    <w:p w14:paraId="0C66E58D" w14:textId="51B1340C" w:rsidR="00473851" w:rsidRPr="006B62D2" w:rsidRDefault="00473851" w:rsidP="00695968">
      <w:pPr>
        <w:pStyle w:val="Akapitzlist"/>
        <w:numPr>
          <w:ilvl w:val="2"/>
          <w:numId w:val="103"/>
        </w:numPr>
        <w:spacing w:after="120" w:line="23" w:lineRule="atLeast"/>
        <w:ind w:left="1854"/>
        <w:jc w:val="both"/>
        <w:textAlignment w:val="baseline"/>
        <w:rPr>
          <w:b/>
          <w:bCs/>
          <w:strike/>
          <w:sz w:val="22"/>
          <w:szCs w:val="22"/>
        </w:rPr>
      </w:pPr>
      <w:r w:rsidRPr="008E2A0F">
        <w:rPr>
          <w:b/>
          <w:sz w:val="22"/>
          <w:szCs w:val="22"/>
        </w:rPr>
        <w:lastRenderedPageBreak/>
        <w:t xml:space="preserve">Oświadczenie, że Wykonawca zapoznał się z warunkami zamówienia </w:t>
      </w:r>
      <w:r w:rsidRPr="008E2A0F">
        <w:rPr>
          <w:b/>
          <w:sz w:val="22"/>
          <w:szCs w:val="22"/>
        </w:rPr>
        <w:br/>
      </w:r>
      <w:r w:rsidRPr="006B62D2">
        <w:rPr>
          <w:b/>
          <w:sz w:val="22"/>
          <w:szCs w:val="22"/>
        </w:rPr>
        <w:t>i z projektowanymi postanowieniami umowy</w:t>
      </w:r>
      <w:r w:rsidRPr="006B62D2">
        <w:rPr>
          <w:sz w:val="22"/>
          <w:szCs w:val="22"/>
        </w:rPr>
        <w:t xml:space="preserve"> w sprawie zamówienia, które zostaną wprowadzone do umowy w sprawie zamówienia oraz, że przyjmuje ich treść bez żadnych zastrzeżeń – zgodnie z treścią zawartą w formularzu oferty, </w:t>
      </w:r>
      <w:r w:rsidRPr="007F699A">
        <w:rPr>
          <w:sz w:val="22"/>
          <w:szCs w:val="22"/>
        </w:rPr>
        <w:t xml:space="preserve">stanowiącym </w:t>
      </w:r>
      <w:r w:rsidRPr="007F699A">
        <w:rPr>
          <w:b/>
          <w:sz w:val="22"/>
          <w:szCs w:val="22"/>
        </w:rPr>
        <w:t xml:space="preserve">załącznikiem nr 1 </w:t>
      </w:r>
      <w:r w:rsidRPr="007F699A">
        <w:rPr>
          <w:sz w:val="22"/>
          <w:szCs w:val="22"/>
        </w:rPr>
        <w:t>do SWZ. Oświadczenie składa się, pod rygorem</w:t>
      </w:r>
      <w:r w:rsidRPr="006B62D2">
        <w:rPr>
          <w:sz w:val="22"/>
          <w:szCs w:val="22"/>
        </w:rPr>
        <w:t xml:space="preserve"> nieważności, w formie elektronicznej (w postaci elektronicznej opatrzonej kwalifikowanym podpisem elektronicznym) lub w postaci elektronicznej opatrzonej podpisem zaufanym lub podpisem osobistym.</w:t>
      </w:r>
    </w:p>
    <w:p w14:paraId="628113DC" w14:textId="519E066B" w:rsidR="00473851" w:rsidRPr="008E2A0F" w:rsidRDefault="00473851" w:rsidP="00695968">
      <w:pPr>
        <w:pStyle w:val="Akapitzlist"/>
        <w:numPr>
          <w:ilvl w:val="2"/>
          <w:numId w:val="103"/>
        </w:numPr>
        <w:spacing w:after="120" w:line="23" w:lineRule="atLeast"/>
        <w:ind w:left="1854"/>
        <w:jc w:val="both"/>
        <w:textAlignment w:val="baseline"/>
        <w:rPr>
          <w:b/>
          <w:bCs/>
          <w:sz w:val="22"/>
          <w:szCs w:val="22"/>
        </w:rPr>
      </w:pPr>
      <w:r w:rsidRPr="008E2A0F">
        <w:rPr>
          <w:b/>
          <w:sz w:val="22"/>
          <w:szCs w:val="22"/>
        </w:rPr>
        <w:t>Pełnomocnictwo ustanowione do reprezentowania Wykonawcy/ów ubiegającego/cych się o udzielenie zamówienia publicznego.</w:t>
      </w:r>
    </w:p>
    <w:p w14:paraId="0CE3BD43" w14:textId="77777777" w:rsidR="00473851" w:rsidRPr="008E2A0F" w:rsidRDefault="00473851" w:rsidP="008E2A0F">
      <w:pPr>
        <w:pStyle w:val="Akapitzlist"/>
        <w:spacing w:after="120" w:line="23" w:lineRule="atLeast"/>
        <w:ind w:left="1854"/>
        <w:jc w:val="both"/>
        <w:textAlignment w:val="baseline"/>
        <w:rPr>
          <w:b/>
          <w:bCs/>
          <w:sz w:val="22"/>
          <w:szCs w:val="22"/>
        </w:rPr>
      </w:pPr>
      <w:r w:rsidRPr="008E2A0F">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Pr="008E2A0F">
        <w:rPr>
          <w:bCs/>
          <w:sz w:val="22"/>
          <w:szCs w:val="22"/>
        </w:rPr>
        <w:br/>
        <w:t>w postaci papierowej, może dokonać mocodawca (osoba/osoby wystawiające pełnomocnictwo) lub notariusz.</w:t>
      </w:r>
    </w:p>
    <w:p w14:paraId="64191E87" w14:textId="28B04DEF" w:rsidR="00CB3C09" w:rsidRPr="008E2A0F" w:rsidRDefault="00FD0AE0" w:rsidP="00695968">
      <w:pPr>
        <w:pStyle w:val="Akapitzlist"/>
        <w:numPr>
          <w:ilvl w:val="2"/>
          <w:numId w:val="103"/>
        </w:numPr>
        <w:spacing w:after="120" w:line="23" w:lineRule="atLeast"/>
        <w:ind w:left="1854"/>
        <w:jc w:val="both"/>
        <w:textAlignment w:val="baseline"/>
        <w:rPr>
          <w:b/>
          <w:bCs/>
          <w:strike/>
          <w:sz w:val="22"/>
          <w:szCs w:val="22"/>
        </w:rPr>
      </w:pPr>
      <w:r w:rsidRPr="008E2A0F">
        <w:rPr>
          <w:b/>
          <w:sz w:val="22"/>
          <w:szCs w:val="22"/>
        </w:rPr>
        <w:t>Zobowiązanie podmiotu udostępniającego Wykonawcy zasoby</w:t>
      </w:r>
      <w:r w:rsidRPr="008E2A0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8E2A0F">
        <w:rPr>
          <w:sz w:val="22"/>
          <w:szCs w:val="22"/>
        </w:rPr>
        <w:br/>
        <w:t xml:space="preserve">w art. 118 ustawy). Zobowiązanie lub inny podmiotowy środek dowodowy </w:t>
      </w:r>
      <w:r w:rsidR="000D4B09">
        <w:rPr>
          <w:sz w:val="22"/>
          <w:szCs w:val="22"/>
        </w:rPr>
        <w:br/>
      </w:r>
      <w:r w:rsidRPr="008E2A0F">
        <w:rPr>
          <w:sz w:val="22"/>
          <w:szCs w:val="22"/>
        </w:rPr>
        <w:t xml:space="preserve">w opisywanym zakresie, przekazuje się w postaci elektronicznej, </w:t>
      </w:r>
      <w:r w:rsidRPr="008E2A0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0D4B09">
        <w:rPr>
          <w:bCs/>
          <w:sz w:val="22"/>
          <w:szCs w:val="22"/>
        </w:rPr>
        <w:br/>
      </w:r>
      <w:r w:rsidRPr="008E2A0F">
        <w:rPr>
          <w:bCs/>
          <w:sz w:val="22"/>
          <w:szCs w:val="22"/>
        </w:rPr>
        <w:t>w postaci papierowej, może dokonać podmiot udostępniający zasoby lub notariusz.</w:t>
      </w:r>
    </w:p>
    <w:p w14:paraId="2471DD17" w14:textId="1C98B73F" w:rsidR="00607B87" w:rsidRPr="008E2A0F" w:rsidRDefault="00607B87" w:rsidP="00695968">
      <w:pPr>
        <w:pStyle w:val="Akapitzlist"/>
        <w:numPr>
          <w:ilvl w:val="2"/>
          <w:numId w:val="103"/>
        </w:numPr>
        <w:spacing w:after="120" w:line="23" w:lineRule="atLeast"/>
        <w:ind w:left="1854"/>
        <w:jc w:val="both"/>
        <w:textAlignment w:val="baseline"/>
        <w:rPr>
          <w:b/>
          <w:bCs/>
          <w:strike/>
          <w:sz w:val="22"/>
          <w:szCs w:val="22"/>
        </w:rPr>
      </w:pPr>
      <w:r w:rsidRPr="00EF3F31">
        <w:rPr>
          <w:b/>
          <w:sz w:val="22"/>
          <w:szCs w:val="22"/>
        </w:rPr>
        <w:t>Oświadczenie</w:t>
      </w:r>
      <w:r w:rsidRPr="008E2A0F">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8E2A0F">
        <w:rPr>
          <w:bCs/>
          <w:sz w:val="22"/>
          <w:szCs w:val="22"/>
        </w:rPr>
        <w:br/>
        <w:t>o udzielenie zamówienia).</w:t>
      </w:r>
      <w:r w:rsidRPr="008E2A0F">
        <w:rPr>
          <w:strike/>
          <w:sz w:val="22"/>
          <w:szCs w:val="22"/>
        </w:rPr>
        <w:t xml:space="preserve"> </w:t>
      </w:r>
    </w:p>
    <w:p w14:paraId="321EDC58" w14:textId="360E5EE5" w:rsidR="00FD0AE0" w:rsidRDefault="00CB3C09" w:rsidP="00695968">
      <w:pPr>
        <w:pStyle w:val="Akapitzlist"/>
        <w:numPr>
          <w:ilvl w:val="2"/>
          <w:numId w:val="103"/>
        </w:numPr>
        <w:spacing w:after="120" w:line="23" w:lineRule="atLeast"/>
        <w:ind w:left="1854"/>
        <w:jc w:val="both"/>
        <w:textAlignment w:val="baseline"/>
        <w:rPr>
          <w:b/>
          <w:bCs/>
          <w:sz w:val="22"/>
          <w:szCs w:val="22"/>
        </w:rPr>
      </w:pPr>
      <w:r w:rsidRPr="008E2A0F">
        <w:rPr>
          <w:b/>
          <w:bCs/>
          <w:sz w:val="22"/>
          <w:szCs w:val="22"/>
        </w:rPr>
        <w:t>Przedmiotowe środki dowodowe – nie dotyczy.</w:t>
      </w:r>
    </w:p>
    <w:p w14:paraId="5CD4007A" w14:textId="77777777" w:rsidR="00FD0AE0" w:rsidRPr="005E56C9" w:rsidRDefault="00FD0AE0" w:rsidP="00695968">
      <w:pPr>
        <w:pStyle w:val="Akapitzlist"/>
        <w:numPr>
          <w:ilvl w:val="2"/>
          <w:numId w:val="103"/>
        </w:numPr>
        <w:spacing w:after="120" w:line="23" w:lineRule="atLeast"/>
        <w:ind w:left="1854"/>
        <w:jc w:val="both"/>
        <w:textAlignment w:val="baseline"/>
        <w:rPr>
          <w:b/>
          <w:bCs/>
          <w:sz w:val="22"/>
          <w:szCs w:val="22"/>
        </w:rPr>
      </w:pPr>
      <w:r w:rsidRPr="005E56C9">
        <w:rPr>
          <w:b/>
          <w:sz w:val="22"/>
          <w:szCs w:val="22"/>
        </w:rPr>
        <w:t>Dowód wniesienia wadium</w:t>
      </w:r>
      <w:r w:rsidRPr="005E56C9">
        <w:rPr>
          <w:sz w:val="22"/>
          <w:szCs w:val="22"/>
        </w:rPr>
        <w:t>:</w:t>
      </w:r>
    </w:p>
    <w:p w14:paraId="4C23277B" w14:textId="77777777" w:rsidR="00FD0AE0" w:rsidRPr="008E2A0F" w:rsidRDefault="00FD0AE0" w:rsidP="00695968">
      <w:pPr>
        <w:widowControl w:val="0"/>
        <w:numPr>
          <w:ilvl w:val="0"/>
          <w:numId w:val="99"/>
        </w:numPr>
        <w:suppressAutoHyphens/>
        <w:autoSpaceDN w:val="0"/>
        <w:spacing w:after="120" w:line="23" w:lineRule="atLeast"/>
        <w:ind w:left="2098" w:hanging="284"/>
        <w:jc w:val="both"/>
        <w:textAlignment w:val="baseline"/>
        <w:rPr>
          <w:sz w:val="22"/>
          <w:szCs w:val="22"/>
        </w:rPr>
      </w:pPr>
      <w:r w:rsidRPr="005E56C9">
        <w:rPr>
          <w:sz w:val="22"/>
          <w:szCs w:val="22"/>
        </w:rPr>
        <w:t>W przypadku wniesienia wadium w postaci niepieniężnej, do oferty należy dołączyć (w wyodrębnionym pliku) elektroniczny dokument potwierdzający</w:t>
      </w:r>
      <w:r w:rsidRPr="008E2A0F">
        <w:rPr>
          <w:sz w:val="22"/>
          <w:szCs w:val="22"/>
        </w:rPr>
        <w:t xml:space="preserve"> wniesienie wadium.</w:t>
      </w:r>
    </w:p>
    <w:p w14:paraId="7BAE6762" w14:textId="77777777" w:rsidR="00FD0AE0" w:rsidRPr="008E2A0F" w:rsidRDefault="00FD0AE0" w:rsidP="00B23129">
      <w:pPr>
        <w:suppressAutoHyphens/>
        <w:autoSpaceDN w:val="0"/>
        <w:spacing w:after="120" w:line="23" w:lineRule="atLeast"/>
        <w:ind w:left="2098"/>
        <w:jc w:val="both"/>
        <w:textAlignment w:val="baseline"/>
        <w:rPr>
          <w:sz w:val="22"/>
          <w:szCs w:val="22"/>
        </w:rPr>
      </w:pPr>
      <w:r w:rsidRPr="008E2A0F">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8E2A0F">
        <w:rPr>
          <w:sz w:val="22"/>
          <w:szCs w:val="22"/>
        </w:rPr>
        <w:br/>
        <w:t xml:space="preserve">w art. 98 ust. 6 ustawy, tj. działania lub zaniechania </w:t>
      </w:r>
      <w:r w:rsidRPr="008E2A0F">
        <w:rPr>
          <w:b/>
          <w:sz w:val="22"/>
          <w:szCs w:val="22"/>
          <w:u w:val="single"/>
        </w:rPr>
        <w:t>wszystkich Wykonawców wspólnie ubiegających się o udzielenie zamówienia</w:t>
      </w:r>
      <w:r w:rsidRPr="008E2A0F">
        <w:rPr>
          <w:sz w:val="22"/>
          <w:szCs w:val="22"/>
        </w:rPr>
        <w:t>;</w:t>
      </w:r>
    </w:p>
    <w:p w14:paraId="6CC1024D" w14:textId="77777777" w:rsidR="00FD0AE0" w:rsidRPr="008E2A0F" w:rsidRDefault="00FD0AE0" w:rsidP="00695968">
      <w:pPr>
        <w:widowControl w:val="0"/>
        <w:numPr>
          <w:ilvl w:val="0"/>
          <w:numId w:val="98"/>
        </w:numPr>
        <w:suppressAutoHyphens/>
        <w:autoSpaceDN w:val="0"/>
        <w:spacing w:after="120" w:line="23" w:lineRule="atLeast"/>
        <w:ind w:left="2098" w:hanging="284"/>
        <w:jc w:val="both"/>
        <w:textAlignment w:val="baseline"/>
        <w:rPr>
          <w:sz w:val="22"/>
          <w:szCs w:val="22"/>
        </w:rPr>
      </w:pPr>
      <w:r w:rsidRPr="008E2A0F">
        <w:rPr>
          <w:sz w:val="22"/>
          <w:szCs w:val="22"/>
        </w:rPr>
        <w:lastRenderedPageBreak/>
        <w:t>W przypadku wniesienia wadium w postaci pieniężnej, zaleca się złożyć wraz z ofertą potwierdzenie nadania przelewu.</w:t>
      </w:r>
    </w:p>
    <w:p w14:paraId="3BB75AEE" w14:textId="77777777" w:rsidR="00473851" w:rsidRPr="008E2A0F" w:rsidRDefault="00473851" w:rsidP="00695968">
      <w:pPr>
        <w:pStyle w:val="Tekstpodstawowy2"/>
        <w:numPr>
          <w:ilvl w:val="0"/>
          <w:numId w:val="103"/>
        </w:numPr>
        <w:spacing w:after="120" w:line="23" w:lineRule="atLeast"/>
        <w:ind w:left="567" w:hanging="567"/>
        <w:jc w:val="both"/>
        <w:rPr>
          <w:sz w:val="22"/>
          <w:szCs w:val="22"/>
        </w:rPr>
      </w:pPr>
      <w:r w:rsidRPr="008E2A0F">
        <w:rPr>
          <w:sz w:val="22"/>
          <w:szCs w:val="22"/>
        </w:rPr>
        <w:t xml:space="preserve">Spis wszystkich załączonych dokumentów </w:t>
      </w:r>
      <w:r w:rsidRPr="008E2A0F">
        <w:rPr>
          <w:b/>
          <w:bCs/>
          <w:sz w:val="22"/>
          <w:szCs w:val="22"/>
        </w:rPr>
        <w:t>(spis treści)</w:t>
      </w:r>
      <w:r w:rsidRPr="008E2A0F">
        <w:rPr>
          <w:sz w:val="22"/>
          <w:szCs w:val="22"/>
        </w:rPr>
        <w:t xml:space="preserve"> – zalecane, niewymagane.</w:t>
      </w:r>
    </w:p>
    <w:p w14:paraId="0428406B" w14:textId="7144F76F" w:rsidR="00473851" w:rsidRPr="008E2A0F" w:rsidRDefault="00473851" w:rsidP="00695968">
      <w:pPr>
        <w:pStyle w:val="Tekstpodstawowy2"/>
        <w:numPr>
          <w:ilvl w:val="0"/>
          <w:numId w:val="103"/>
        </w:numPr>
        <w:spacing w:after="120" w:line="23" w:lineRule="atLeast"/>
        <w:ind w:left="567" w:hanging="567"/>
        <w:jc w:val="both"/>
        <w:rPr>
          <w:sz w:val="22"/>
          <w:szCs w:val="22"/>
        </w:rPr>
      </w:pPr>
      <w:r w:rsidRPr="008E2A0F">
        <w:rPr>
          <w:sz w:val="22"/>
          <w:szCs w:val="22"/>
        </w:rPr>
        <w:t>Każdy Wykonawca może złożyć tylko jedną ofertę</w:t>
      </w:r>
      <w:r w:rsidR="00461F48" w:rsidRPr="008E2A0F">
        <w:rPr>
          <w:sz w:val="22"/>
          <w:szCs w:val="22"/>
        </w:rPr>
        <w:t xml:space="preserve"> na jedną część</w:t>
      </w:r>
      <w:r w:rsidRPr="008E2A0F">
        <w:rPr>
          <w:sz w:val="22"/>
          <w:szCs w:val="22"/>
        </w:rPr>
        <w:t>. Ofertę należy sporządzić zgodnie z wymaganiami SWZ.</w:t>
      </w:r>
    </w:p>
    <w:p w14:paraId="173C0830" w14:textId="77777777" w:rsidR="00473851" w:rsidRPr="008E2A0F" w:rsidRDefault="00473851" w:rsidP="00695968">
      <w:pPr>
        <w:pStyle w:val="Tekstpodstawowy2"/>
        <w:numPr>
          <w:ilvl w:val="0"/>
          <w:numId w:val="103"/>
        </w:numPr>
        <w:spacing w:after="120" w:line="23" w:lineRule="atLeast"/>
        <w:ind w:left="567" w:hanging="567"/>
        <w:jc w:val="both"/>
        <w:rPr>
          <w:sz w:val="22"/>
          <w:szCs w:val="22"/>
        </w:rPr>
      </w:pPr>
      <w:r w:rsidRPr="008E2A0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2DF91"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Podmiotowe środki dowodowe, przedmiotowe środki dowodowe oraz inne dokumenty lub oświadczenia, sporządzone w języku obcym przekazuje się wraz z tłumaczeniem na język polski.</w:t>
      </w:r>
    </w:p>
    <w:p w14:paraId="7017BE7A"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Oferta musi być podpisana przez osobę/y upoważnioną/e do reprezentowania Wykonawcy.</w:t>
      </w:r>
    </w:p>
    <w:p w14:paraId="59F33173" w14:textId="0189B210"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Upoważnienie (pełnomocnictwo) do podpisania oferty, do poświadczania dokumentów za zgodność z oryginałem należy dołączyć do oferty zgodnie z ust. 2</w:t>
      </w:r>
      <w:r w:rsidR="00D421E4" w:rsidRPr="008E2A0F">
        <w:rPr>
          <w:sz w:val="22"/>
          <w:szCs w:val="22"/>
        </w:rPr>
        <w:t>9</w:t>
      </w:r>
      <w:r w:rsidRPr="008E2A0F">
        <w:rPr>
          <w:sz w:val="22"/>
          <w:szCs w:val="22"/>
        </w:rPr>
        <w:t>.3.</w:t>
      </w:r>
      <w:r w:rsidR="00461F48" w:rsidRPr="008E2A0F">
        <w:rPr>
          <w:sz w:val="22"/>
          <w:szCs w:val="22"/>
        </w:rPr>
        <w:t>4</w:t>
      </w:r>
      <w:r w:rsidRPr="008E2A0F">
        <w:rPr>
          <w:sz w:val="22"/>
          <w:szCs w:val="22"/>
        </w:rPr>
        <w:t>. niniejszego rozdziału SWZ, o ile nie wynika ono z dokumentów rejestrowych Wykonawcy, jeżeli Zamawiający może je uzyskać za pomocą bezpłatnych i ogólnodostępnych baz danych.</w:t>
      </w:r>
    </w:p>
    <w:p w14:paraId="61BCEE9A"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 xml:space="preserve">W przypadku, gdy w opatrzonej kwalifikowanym podpisem elektronicznym, podpisem zaufanym lub podpisem osobistym ofercie lub oświadczeniu Wykonawcy, zostały naniesione zmiany, oferta/oświadczenie Wykonawcy </w:t>
      </w:r>
      <w:r w:rsidRPr="008E2A0F">
        <w:rPr>
          <w:b/>
          <w:sz w:val="22"/>
          <w:szCs w:val="22"/>
        </w:rPr>
        <w:t>muszą być ponownie</w:t>
      </w:r>
      <w:r w:rsidRPr="008E2A0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81A8461"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 xml:space="preserve">Wykonawca może wprowadzić zmiany w złożonej przez siebie ofercie lub wycofać złożoną przez siebie ofertę. Sposób zmiany lub wycofania oferty został opisany </w:t>
      </w:r>
      <w:r w:rsidRPr="008E2A0F">
        <w:rPr>
          <w:sz w:val="22"/>
          <w:szCs w:val="22"/>
        </w:rPr>
        <w:br/>
        <w:t>w instrukcjach użytkownika, o których mowa w rozdziale XVI SWZ.</w:t>
      </w:r>
    </w:p>
    <w:p w14:paraId="1C554F70"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D53922"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8E2A0F">
        <w:rPr>
          <w:sz w:val="22"/>
          <w:szCs w:val="22"/>
        </w:rPr>
        <w:t>tj. Dz. U. z 2020r. poz. 1913</w:t>
      </w:r>
      <w:r w:rsidRPr="008E2A0F">
        <w:rPr>
          <w:color w:val="000000" w:themeColor="text1"/>
          <w:sz w:val="22"/>
          <w:szCs w:val="22"/>
        </w:rPr>
        <w:t>) Zamawiający uzna zastrzeżenie tajemnicy za bezskuteczne, o czym poinformuje Wykonawcę.</w:t>
      </w:r>
    </w:p>
    <w:p w14:paraId="01FD7EBC" w14:textId="77777777" w:rsidR="00473851" w:rsidRPr="008E2A0F" w:rsidRDefault="00473851" w:rsidP="00695968">
      <w:pPr>
        <w:pStyle w:val="Tekstpodstawowy2"/>
        <w:numPr>
          <w:ilvl w:val="1"/>
          <w:numId w:val="103"/>
        </w:numPr>
        <w:spacing w:after="120" w:line="23" w:lineRule="atLeast"/>
        <w:ind w:left="1134" w:hanging="567"/>
        <w:jc w:val="both"/>
        <w:rPr>
          <w:sz w:val="22"/>
          <w:szCs w:val="22"/>
        </w:rPr>
      </w:pPr>
      <w:r w:rsidRPr="008E2A0F">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8E2A0F">
        <w:rPr>
          <w:sz w:val="22"/>
          <w:szCs w:val="22"/>
        </w:rPr>
        <w:t>nazwa pliku powinna jednoznacznie wskazywać, iż dane w nim zawarte stanowią tajemnicę przedsiębiorstwa).</w:t>
      </w:r>
    </w:p>
    <w:p w14:paraId="74F39A4E" w14:textId="77777777" w:rsidR="00473851" w:rsidRPr="008E2A0F" w:rsidRDefault="00473851" w:rsidP="00695968">
      <w:pPr>
        <w:pStyle w:val="Tekstpodstawowy2"/>
        <w:numPr>
          <w:ilvl w:val="1"/>
          <w:numId w:val="103"/>
        </w:numPr>
        <w:spacing w:after="600" w:line="23" w:lineRule="atLeast"/>
        <w:ind w:left="1134" w:hanging="567"/>
        <w:jc w:val="both"/>
        <w:rPr>
          <w:sz w:val="22"/>
          <w:szCs w:val="22"/>
        </w:rPr>
      </w:pPr>
      <w:r w:rsidRPr="008E2A0F">
        <w:rPr>
          <w:color w:val="000000" w:themeColor="text1"/>
          <w:sz w:val="22"/>
          <w:szCs w:val="22"/>
        </w:rPr>
        <w:t>Protokół postępowania wraz z załącznikami, w tym oferty wraz z załącznikami, udostępnia się na wniosek.</w:t>
      </w:r>
    </w:p>
    <w:p w14:paraId="69D84AFE" w14:textId="77777777" w:rsidR="001A09F2" w:rsidRDefault="001A09F2" w:rsidP="000D4B09">
      <w:pPr>
        <w:pBdr>
          <w:bottom w:val="single" w:sz="4" w:space="1" w:color="auto"/>
        </w:pBdr>
        <w:tabs>
          <w:tab w:val="left" w:pos="2127"/>
        </w:tabs>
        <w:spacing w:after="120" w:line="23" w:lineRule="atLeast"/>
        <w:ind w:left="2124" w:hanging="2124"/>
        <w:rPr>
          <w:b/>
          <w:sz w:val="22"/>
          <w:szCs w:val="22"/>
        </w:rPr>
      </w:pPr>
    </w:p>
    <w:p w14:paraId="0B3620E8" w14:textId="77777777" w:rsidR="001A09F2" w:rsidRDefault="001A09F2" w:rsidP="000D4B09">
      <w:pPr>
        <w:pBdr>
          <w:bottom w:val="single" w:sz="4" w:space="1" w:color="auto"/>
        </w:pBdr>
        <w:tabs>
          <w:tab w:val="left" w:pos="2127"/>
        </w:tabs>
        <w:spacing w:after="120" w:line="23" w:lineRule="atLeast"/>
        <w:ind w:left="2124" w:hanging="2124"/>
        <w:rPr>
          <w:b/>
          <w:sz w:val="22"/>
          <w:szCs w:val="22"/>
        </w:rPr>
      </w:pPr>
    </w:p>
    <w:p w14:paraId="3A46ED56" w14:textId="29C1CF30" w:rsidR="00D9277A" w:rsidRPr="008E2A0F" w:rsidRDefault="006C3C6A" w:rsidP="000D4B09">
      <w:pPr>
        <w:pBdr>
          <w:bottom w:val="single" w:sz="4" w:space="1" w:color="auto"/>
        </w:pBdr>
        <w:tabs>
          <w:tab w:val="left" w:pos="2127"/>
        </w:tabs>
        <w:spacing w:after="120" w:line="23" w:lineRule="atLeast"/>
        <w:ind w:left="2124" w:hanging="2124"/>
        <w:rPr>
          <w:b/>
          <w:sz w:val="22"/>
          <w:szCs w:val="22"/>
        </w:rPr>
      </w:pPr>
      <w:r w:rsidRPr="008E2A0F">
        <w:rPr>
          <w:b/>
          <w:sz w:val="22"/>
          <w:szCs w:val="22"/>
        </w:rPr>
        <w:lastRenderedPageBreak/>
        <w:t>ROZDZIAŁ X</w:t>
      </w:r>
      <w:r w:rsidR="00C53429" w:rsidRPr="008E2A0F">
        <w:rPr>
          <w:b/>
          <w:sz w:val="22"/>
          <w:szCs w:val="22"/>
        </w:rPr>
        <w:t>VII</w:t>
      </w:r>
      <w:r w:rsidR="00875B1E" w:rsidRPr="008E2A0F">
        <w:rPr>
          <w:b/>
          <w:sz w:val="22"/>
          <w:szCs w:val="22"/>
        </w:rPr>
        <w:t xml:space="preserve">. </w:t>
      </w:r>
      <w:r w:rsidR="00875B1E" w:rsidRPr="008E2A0F">
        <w:rPr>
          <w:b/>
          <w:sz w:val="22"/>
          <w:szCs w:val="22"/>
        </w:rPr>
        <w:tab/>
      </w:r>
      <w:r w:rsidR="00116A9D" w:rsidRPr="008E2A0F">
        <w:rPr>
          <w:b/>
          <w:sz w:val="22"/>
          <w:szCs w:val="22"/>
        </w:rPr>
        <w:t xml:space="preserve">INFORMACJA NA TEMAT </w:t>
      </w:r>
      <w:r w:rsidR="00D9277A" w:rsidRPr="008E2A0F">
        <w:rPr>
          <w:b/>
          <w:sz w:val="22"/>
          <w:szCs w:val="22"/>
        </w:rPr>
        <w:t>WSPÓLNEGO UBIEGANIA SIĘ WYKONAWCÓW</w:t>
      </w:r>
      <w:r w:rsidR="00875B1E" w:rsidRPr="008E2A0F">
        <w:rPr>
          <w:b/>
          <w:sz w:val="22"/>
          <w:szCs w:val="22"/>
        </w:rPr>
        <w:t xml:space="preserve"> </w:t>
      </w:r>
      <w:r w:rsidR="00D9277A" w:rsidRPr="008E2A0F">
        <w:rPr>
          <w:b/>
          <w:sz w:val="22"/>
          <w:szCs w:val="22"/>
        </w:rPr>
        <w:t>O UDZIELENIE ZAMÓWIENIA</w:t>
      </w:r>
    </w:p>
    <w:p w14:paraId="334F6146" w14:textId="191AE3AC" w:rsidR="000F5653" w:rsidRPr="007F699A" w:rsidRDefault="000F5653" w:rsidP="008E2A0F">
      <w:pPr>
        <w:pStyle w:val="Akapitzlist"/>
        <w:numPr>
          <w:ilvl w:val="1"/>
          <w:numId w:val="4"/>
        </w:numPr>
        <w:spacing w:after="120" w:line="23" w:lineRule="atLeast"/>
        <w:ind w:left="567" w:hanging="567"/>
        <w:jc w:val="both"/>
        <w:rPr>
          <w:sz w:val="22"/>
          <w:szCs w:val="22"/>
        </w:rPr>
      </w:pPr>
      <w:r w:rsidRPr="007F699A">
        <w:rPr>
          <w:sz w:val="22"/>
          <w:szCs w:val="22"/>
        </w:rPr>
        <w:t>Wykonawcy mogą wspólnie ubiegać się o udzielenie zamówienia</w:t>
      </w:r>
      <w:r w:rsidR="0073672E" w:rsidRPr="007F699A">
        <w:rPr>
          <w:sz w:val="22"/>
          <w:szCs w:val="22"/>
        </w:rPr>
        <w:t xml:space="preserve"> publicznego</w:t>
      </w:r>
      <w:r w:rsidRPr="007F699A">
        <w:rPr>
          <w:sz w:val="22"/>
          <w:szCs w:val="22"/>
        </w:rPr>
        <w:t>.</w:t>
      </w:r>
    </w:p>
    <w:p w14:paraId="299D4D12" w14:textId="6AB0EAD4"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wspólnie ubiegający się o </w:t>
      </w:r>
      <w:r w:rsidR="000F5653" w:rsidRPr="008E2A0F">
        <w:rPr>
          <w:sz w:val="22"/>
          <w:szCs w:val="22"/>
        </w:rPr>
        <w:t>udzielenie zamówienia, ustanawiają</w:t>
      </w:r>
      <w:r w:rsidRPr="008E2A0F">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23BD352E"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t>
      </w:r>
      <w:r w:rsidR="000F5653" w:rsidRPr="008E2A0F">
        <w:rPr>
          <w:sz w:val="22"/>
          <w:szCs w:val="22"/>
        </w:rPr>
        <w:t xml:space="preserve">wspólnie ubiegający się o udzielenie zamówienia, zobowiązani się złożyć wraz z ofertą </w:t>
      </w:r>
      <w:r w:rsidRPr="008E2A0F">
        <w:rPr>
          <w:sz w:val="22"/>
          <w:szCs w:val="22"/>
        </w:rPr>
        <w:t xml:space="preserve">stosowne pełnomocnictwo – zgodnie z </w:t>
      </w:r>
      <w:r w:rsidR="000F5653" w:rsidRPr="008E2A0F">
        <w:rPr>
          <w:sz w:val="22"/>
          <w:szCs w:val="22"/>
        </w:rPr>
        <w:t xml:space="preserve">ust. </w:t>
      </w:r>
      <w:r w:rsidR="00473851" w:rsidRPr="008E2A0F">
        <w:rPr>
          <w:sz w:val="22"/>
          <w:szCs w:val="22"/>
        </w:rPr>
        <w:t>2</w:t>
      </w:r>
      <w:r w:rsidR="00E4740B" w:rsidRPr="008E2A0F">
        <w:rPr>
          <w:sz w:val="22"/>
          <w:szCs w:val="22"/>
        </w:rPr>
        <w:t>9.3.</w:t>
      </w:r>
      <w:r w:rsidR="00086175">
        <w:rPr>
          <w:sz w:val="22"/>
          <w:szCs w:val="22"/>
        </w:rPr>
        <w:t>3</w:t>
      </w:r>
      <w:r w:rsidR="00E4740B" w:rsidRPr="008E2A0F">
        <w:rPr>
          <w:sz w:val="22"/>
          <w:szCs w:val="22"/>
        </w:rPr>
        <w:t>.</w:t>
      </w:r>
      <w:r w:rsidR="000F5653" w:rsidRPr="008E2A0F">
        <w:rPr>
          <w:sz w:val="22"/>
          <w:szCs w:val="22"/>
        </w:rPr>
        <w:t xml:space="preserve"> </w:t>
      </w:r>
      <w:r w:rsidRPr="008E2A0F">
        <w:rPr>
          <w:sz w:val="22"/>
          <w:szCs w:val="22"/>
        </w:rPr>
        <w:t>rozdz.</w:t>
      </w:r>
      <w:r w:rsidR="000F5653" w:rsidRPr="008E2A0F">
        <w:rPr>
          <w:sz w:val="22"/>
          <w:szCs w:val="22"/>
        </w:rPr>
        <w:t xml:space="preserve"> </w:t>
      </w:r>
      <w:r w:rsidR="00AB7A28" w:rsidRPr="008E2A0F">
        <w:rPr>
          <w:sz w:val="22"/>
          <w:szCs w:val="22"/>
        </w:rPr>
        <w:t>XVI</w:t>
      </w:r>
      <w:r w:rsidRPr="008E2A0F">
        <w:rPr>
          <w:sz w:val="22"/>
          <w:szCs w:val="22"/>
        </w:rPr>
        <w:t xml:space="preserve"> </w:t>
      </w:r>
      <w:r w:rsidR="000F5653" w:rsidRPr="008E2A0F">
        <w:rPr>
          <w:sz w:val="22"/>
          <w:szCs w:val="22"/>
        </w:rPr>
        <w:t>S</w:t>
      </w:r>
      <w:r w:rsidRPr="008E2A0F">
        <w:rPr>
          <w:sz w:val="22"/>
          <w:szCs w:val="22"/>
        </w:rPr>
        <w:t>WZ – nie dotyczy spółki cywilnej, o ile upoważnienie/pełnomocnictwo do występowania w imieniu tej spółki wynika z dołączonej do oferty umowy spółki bądź wszyscy wspólnicy podpiszą ofertę.</w:t>
      </w:r>
    </w:p>
    <w:p w14:paraId="1EA78E5A" w14:textId="77777777" w:rsidR="00B22F1F" w:rsidRPr="008E2A0F" w:rsidRDefault="00B22F1F" w:rsidP="008E2A0F">
      <w:pPr>
        <w:tabs>
          <w:tab w:val="num" w:pos="510"/>
          <w:tab w:val="num" w:pos="567"/>
        </w:tabs>
        <w:spacing w:after="120" w:line="23" w:lineRule="atLeast"/>
        <w:jc w:val="both"/>
        <w:rPr>
          <w:b/>
          <w:sz w:val="22"/>
          <w:szCs w:val="22"/>
        </w:rPr>
      </w:pPr>
    </w:p>
    <w:p w14:paraId="1D0CCC3E" w14:textId="3DA189F2" w:rsidR="00116A9D" w:rsidRPr="008E2A0F" w:rsidRDefault="003C6201" w:rsidP="008E2A0F">
      <w:pPr>
        <w:tabs>
          <w:tab w:val="num" w:pos="510"/>
          <w:tab w:val="num" w:pos="567"/>
        </w:tabs>
        <w:spacing w:after="120" w:line="23" w:lineRule="atLeast"/>
        <w:jc w:val="both"/>
        <w:rPr>
          <w:b/>
          <w:i/>
          <w:iCs/>
          <w:sz w:val="22"/>
          <w:szCs w:val="22"/>
          <w:u w:val="single"/>
        </w:rPr>
      </w:pPr>
      <w:r w:rsidRPr="008E2A0F">
        <w:rPr>
          <w:b/>
          <w:i/>
          <w:iCs/>
          <w:sz w:val="22"/>
          <w:szCs w:val="22"/>
          <w:u w:val="single"/>
        </w:rPr>
        <w:t>Uwaga</w:t>
      </w:r>
      <w:r w:rsidR="00B12082" w:rsidRPr="008E2A0F">
        <w:rPr>
          <w:b/>
          <w:i/>
          <w:iCs/>
          <w:sz w:val="22"/>
          <w:szCs w:val="22"/>
          <w:u w:val="single"/>
        </w:rPr>
        <w:t xml:space="preserve"> nr </w:t>
      </w:r>
      <w:r w:rsidR="007A503D">
        <w:rPr>
          <w:b/>
          <w:i/>
          <w:iCs/>
          <w:sz w:val="22"/>
          <w:szCs w:val="22"/>
          <w:u w:val="single"/>
        </w:rPr>
        <w:t>2</w:t>
      </w:r>
      <w:r w:rsidR="00D779DF">
        <w:rPr>
          <w:b/>
          <w:i/>
          <w:iCs/>
          <w:sz w:val="22"/>
          <w:szCs w:val="22"/>
          <w:u w:val="single"/>
        </w:rPr>
        <w:t>:</w:t>
      </w:r>
    </w:p>
    <w:p w14:paraId="0F042D2F" w14:textId="55D6F9A9" w:rsidR="00116A9D" w:rsidRPr="008E2A0F" w:rsidRDefault="00116A9D" w:rsidP="008E2A0F">
      <w:pPr>
        <w:tabs>
          <w:tab w:val="num" w:pos="510"/>
          <w:tab w:val="num" w:pos="567"/>
        </w:tabs>
        <w:spacing w:after="120" w:line="23" w:lineRule="atLeast"/>
        <w:jc w:val="both"/>
        <w:rPr>
          <w:bCs/>
          <w:i/>
          <w:iCs/>
          <w:sz w:val="22"/>
          <w:szCs w:val="22"/>
        </w:rPr>
      </w:pPr>
      <w:r w:rsidRPr="008E2A0F">
        <w:rPr>
          <w:bCs/>
          <w:i/>
          <w:iCs/>
          <w:sz w:val="22"/>
          <w:szCs w:val="22"/>
        </w:rPr>
        <w:t xml:space="preserve">Pełnomocnictwo, o którym mowa powyżej </w:t>
      </w:r>
      <w:r w:rsidR="00B22F1F" w:rsidRPr="008E2A0F">
        <w:rPr>
          <w:bCs/>
          <w:i/>
          <w:iCs/>
          <w:sz w:val="22"/>
          <w:szCs w:val="22"/>
        </w:rPr>
        <w:t xml:space="preserve">może wynikać albo z </w:t>
      </w:r>
      <w:r w:rsidRPr="008E2A0F">
        <w:rPr>
          <w:bCs/>
          <w:i/>
          <w:iCs/>
          <w:sz w:val="22"/>
          <w:szCs w:val="22"/>
        </w:rPr>
        <w:t xml:space="preserve">dokumentu pod taką samą nazwą, albo </w:t>
      </w:r>
      <w:r w:rsidR="0065012C" w:rsidRPr="008E2A0F">
        <w:rPr>
          <w:bCs/>
          <w:i/>
          <w:iCs/>
          <w:sz w:val="22"/>
          <w:szCs w:val="22"/>
        </w:rPr>
        <w:br/>
      </w:r>
      <w:r w:rsidRPr="008E2A0F">
        <w:rPr>
          <w:bCs/>
          <w:i/>
          <w:iCs/>
          <w:sz w:val="22"/>
          <w:szCs w:val="22"/>
        </w:rPr>
        <w:t xml:space="preserve">z umowy </w:t>
      </w:r>
      <w:r w:rsidR="00883FE1" w:rsidRPr="008E2A0F">
        <w:rPr>
          <w:bCs/>
          <w:i/>
          <w:iCs/>
          <w:sz w:val="22"/>
          <w:szCs w:val="22"/>
        </w:rPr>
        <w:t>Wykonawców wspólnie ubiegających się o udzielenie zamówienia</w:t>
      </w:r>
      <w:r w:rsidRPr="008E2A0F">
        <w:rPr>
          <w:bCs/>
          <w:i/>
          <w:iCs/>
          <w:sz w:val="22"/>
          <w:szCs w:val="22"/>
        </w:rPr>
        <w:t>.</w:t>
      </w:r>
    </w:p>
    <w:p w14:paraId="2E462291" w14:textId="5D7B42A0" w:rsidR="00116A9D" w:rsidRDefault="00116A9D" w:rsidP="008E2A0F">
      <w:pPr>
        <w:tabs>
          <w:tab w:val="num" w:pos="510"/>
          <w:tab w:val="num" w:pos="567"/>
        </w:tabs>
        <w:spacing w:after="120" w:line="23" w:lineRule="atLeast"/>
        <w:jc w:val="both"/>
        <w:rPr>
          <w:sz w:val="22"/>
          <w:szCs w:val="22"/>
        </w:rPr>
      </w:pPr>
    </w:p>
    <w:p w14:paraId="53A8DAE2" w14:textId="7BD63223" w:rsidR="00116A9D" w:rsidRPr="008E2A0F" w:rsidRDefault="00116A9D" w:rsidP="008E2A0F">
      <w:pPr>
        <w:numPr>
          <w:ilvl w:val="1"/>
          <w:numId w:val="4"/>
        </w:numPr>
        <w:spacing w:after="120" w:line="23" w:lineRule="atLeast"/>
        <w:ind w:left="567" w:hanging="567"/>
        <w:jc w:val="both"/>
        <w:rPr>
          <w:sz w:val="22"/>
          <w:szCs w:val="22"/>
        </w:rPr>
      </w:pPr>
      <w:r w:rsidRPr="008E2A0F">
        <w:rPr>
          <w:sz w:val="22"/>
          <w:szCs w:val="22"/>
        </w:rPr>
        <w:t xml:space="preserve">Oferta musi być podpisana w taki sposób, by prawnie zobowiązywała wszystkich Wykonawców występujących wspólnie (przez każdego z Wykonawców lub </w:t>
      </w:r>
      <w:r w:rsidR="00B22F1F" w:rsidRPr="008E2A0F">
        <w:rPr>
          <w:sz w:val="22"/>
          <w:szCs w:val="22"/>
        </w:rPr>
        <w:t xml:space="preserve">upoważnionego </w:t>
      </w:r>
      <w:r w:rsidRPr="008E2A0F">
        <w:rPr>
          <w:sz w:val="22"/>
          <w:szCs w:val="22"/>
        </w:rPr>
        <w:t>pełnomocnika).</w:t>
      </w:r>
    </w:p>
    <w:p w14:paraId="69FAE729" w14:textId="436CB079" w:rsidR="00B22F1F" w:rsidRPr="008E2A0F" w:rsidRDefault="00116A9D" w:rsidP="008E2A0F">
      <w:pPr>
        <w:numPr>
          <w:ilvl w:val="1"/>
          <w:numId w:val="4"/>
        </w:numPr>
        <w:spacing w:after="120" w:line="23" w:lineRule="atLeast"/>
        <w:ind w:left="567" w:hanging="567"/>
        <w:jc w:val="both"/>
        <w:rPr>
          <w:sz w:val="22"/>
          <w:szCs w:val="22"/>
        </w:rPr>
      </w:pPr>
      <w:r w:rsidRPr="008E2A0F">
        <w:rPr>
          <w:bCs/>
          <w:sz w:val="22"/>
          <w:szCs w:val="22"/>
        </w:rPr>
        <w:t xml:space="preserve">W przypadku wspólnego ubiegania się o </w:t>
      </w:r>
      <w:r w:rsidR="00B22F1F" w:rsidRPr="008E2A0F">
        <w:rPr>
          <w:bCs/>
          <w:sz w:val="22"/>
          <w:szCs w:val="22"/>
        </w:rPr>
        <w:t xml:space="preserve">udzielenie </w:t>
      </w:r>
      <w:r w:rsidRPr="008E2A0F">
        <w:rPr>
          <w:bCs/>
          <w:sz w:val="22"/>
          <w:szCs w:val="22"/>
        </w:rPr>
        <w:t xml:space="preserve">zamówienie przez Wykonawców oświadczenie, o którym mowa w art. </w:t>
      </w:r>
      <w:r w:rsidR="00B22F1F" w:rsidRPr="008E2A0F">
        <w:rPr>
          <w:bCs/>
          <w:sz w:val="22"/>
          <w:szCs w:val="22"/>
        </w:rPr>
        <w:t xml:space="preserve">125 ustawy (ust. </w:t>
      </w:r>
      <w:r w:rsidR="00E4740B" w:rsidRPr="008E2A0F">
        <w:rPr>
          <w:bCs/>
          <w:sz w:val="22"/>
          <w:szCs w:val="22"/>
        </w:rPr>
        <w:t>29.3.1.</w:t>
      </w:r>
      <w:r w:rsidRPr="008E2A0F">
        <w:rPr>
          <w:bCs/>
          <w:sz w:val="22"/>
          <w:szCs w:val="22"/>
        </w:rPr>
        <w:t xml:space="preserve"> rozdziału </w:t>
      </w:r>
      <w:r w:rsidR="006E3BEA" w:rsidRPr="008E2A0F">
        <w:rPr>
          <w:bCs/>
          <w:sz w:val="22"/>
          <w:szCs w:val="22"/>
        </w:rPr>
        <w:t>X</w:t>
      </w:r>
      <w:r w:rsidR="00B01642" w:rsidRPr="008E2A0F">
        <w:rPr>
          <w:bCs/>
          <w:sz w:val="22"/>
          <w:szCs w:val="22"/>
        </w:rPr>
        <w:t>VI</w:t>
      </w:r>
      <w:r w:rsidR="00B22F1F" w:rsidRPr="008E2A0F">
        <w:rPr>
          <w:bCs/>
          <w:sz w:val="22"/>
          <w:szCs w:val="22"/>
        </w:rPr>
        <w:t xml:space="preserve"> S</w:t>
      </w:r>
      <w:r w:rsidRPr="008E2A0F">
        <w:rPr>
          <w:bCs/>
          <w:sz w:val="22"/>
          <w:szCs w:val="22"/>
        </w:rPr>
        <w:t xml:space="preserve">WZ) składa każdy </w:t>
      </w:r>
      <w:r w:rsidR="00875B1E" w:rsidRPr="008E2A0F">
        <w:rPr>
          <w:bCs/>
          <w:sz w:val="22"/>
          <w:szCs w:val="22"/>
        </w:rPr>
        <w:br/>
      </w:r>
      <w:r w:rsidRPr="008E2A0F">
        <w:rPr>
          <w:bCs/>
          <w:sz w:val="22"/>
          <w:szCs w:val="22"/>
        </w:rPr>
        <w:t>z Wykonawców wspólnie ubiegających się o zamówienie. Oświadczeni</w:t>
      </w:r>
      <w:r w:rsidR="00F52CED" w:rsidRPr="008E2A0F">
        <w:rPr>
          <w:bCs/>
          <w:sz w:val="22"/>
          <w:szCs w:val="22"/>
        </w:rPr>
        <w:t>e</w:t>
      </w:r>
      <w:r w:rsidRPr="008E2A0F">
        <w:rPr>
          <w:bCs/>
          <w:sz w:val="22"/>
          <w:szCs w:val="22"/>
        </w:rPr>
        <w:t xml:space="preserve"> te potwierdza</w:t>
      </w:r>
      <w:r w:rsidR="00B22F1F" w:rsidRPr="008E2A0F">
        <w:rPr>
          <w:bCs/>
          <w:sz w:val="22"/>
          <w:szCs w:val="22"/>
        </w:rPr>
        <w:t xml:space="preserve"> </w:t>
      </w:r>
      <w:r w:rsidRPr="008E2A0F">
        <w:rPr>
          <w:bCs/>
          <w:sz w:val="22"/>
          <w:szCs w:val="22"/>
        </w:rPr>
        <w:t xml:space="preserve">brak podstaw wykluczenia - każdy z Wykonawców wspólnie </w:t>
      </w:r>
      <w:r w:rsidR="00B22F1F" w:rsidRPr="008E2A0F">
        <w:rPr>
          <w:bCs/>
          <w:sz w:val="22"/>
          <w:szCs w:val="22"/>
        </w:rPr>
        <w:t>ubiegających się o udzielenie zamówienia</w:t>
      </w:r>
      <w:r w:rsidRPr="008E2A0F">
        <w:rPr>
          <w:bCs/>
          <w:sz w:val="22"/>
          <w:szCs w:val="22"/>
        </w:rPr>
        <w:t xml:space="preserve"> nie może podlegać wykluczeniu z postępowania w oparciu o </w:t>
      </w:r>
      <w:r w:rsidR="00B22F1F" w:rsidRPr="008E2A0F">
        <w:rPr>
          <w:bCs/>
          <w:sz w:val="22"/>
          <w:szCs w:val="22"/>
        </w:rPr>
        <w:t>wskazane w SWZ podstawy wykluczenia. Powyższe oznacza, iż:</w:t>
      </w:r>
    </w:p>
    <w:p w14:paraId="3C74EAAB" w14:textId="504516EA" w:rsidR="00116A9D" w:rsidRPr="008E2A0F" w:rsidRDefault="00B22F1F" w:rsidP="002C793E">
      <w:pPr>
        <w:pStyle w:val="Akapitzlist"/>
        <w:numPr>
          <w:ilvl w:val="1"/>
          <w:numId w:val="55"/>
        </w:numPr>
        <w:spacing w:after="120" w:line="23" w:lineRule="atLeast"/>
        <w:ind w:left="1134" w:hanging="567"/>
        <w:jc w:val="both"/>
        <w:rPr>
          <w:sz w:val="22"/>
          <w:szCs w:val="22"/>
        </w:rPr>
      </w:pPr>
      <w:r w:rsidRPr="008E2A0F">
        <w:rPr>
          <w:bCs/>
          <w:sz w:val="22"/>
          <w:szCs w:val="22"/>
        </w:rPr>
        <w:t>Oświadczenie w zakresie braku podstaw wykluczenia</w:t>
      </w:r>
      <w:r w:rsidR="00116A9D" w:rsidRPr="008E2A0F">
        <w:rPr>
          <w:bCs/>
          <w:sz w:val="22"/>
          <w:szCs w:val="22"/>
        </w:rPr>
        <w:t xml:space="preserve"> musi złożyć każdy z Wykonawców </w:t>
      </w:r>
      <w:r w:rsidRPr="008E2A0F">
        <w:rPr>
          <w:bCs/>
          <w:sz w:val="22"/>
          <w:szCs w:val="22"/>
        </w:rPr>
        <w:t>wspólnie ubiegających się o udzielenie zamówienia</w:t>
      </w:r>
      <w:r w:rsidR="008F20C3" w:rsidRPr="008E2A0F">
        <w:rPr>
          <w:bCs/>
          <w:sz w:val="22"/>
          <w:szCs w:val="22"/>
        </w:rPr>
        <w:t>.</w:t>
      </w:r>
    </w:p>
    <w:p w14:paraId="7C161006" w14:textId="55D2CA6D" w:rsidR="00D421E4" w:rsidRPr="008E2A0F" w:rsidRDefault="00D421E4" w:rsidP="002C793E">
      <w:pPr>
        <w:pStyle w:val="Akapitzlist"/>
        <w:numPr>
          <w:ilvl w:val="1"/>
          <w:numId w:val="55"/>
        </w:numPr>
        <w:spacing w:after="120" w:line="23" w:lineRule="atLeast"/>
        <w:ind w:left="1134" w:hanging="567"/>
        <w:jc w:val="both"/>
        <w:rPr>
          <w:sz w:val="22"/>
          <w:szCs w:val="22"/>
        </w:rPr>
      </w:pPr>
      <w:r w:rsidRPr="008E2A0F">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5603BEB" w14:textId="163634E1" w:rsidR="00C50867" w:rsidRPr="004A37B5" w:rsidRDefault="00C50867" w:rsidP="00C50867">
      <w:pPr>
        <w:pStyle w:val="Akapitzlist"/>
        <w:numPr>
          <w:ilvl w:val="0"/>
          <w:numId w:val="55"/>
        </w:numPr>
        <w:spacing w:after="120" w:line="23" w:lineRule="atLeast"/>
        <w:jc w:val="both"/>
        <w:rPr>
          <w:sz w:val="22"/>
          <w:szCs w:val="22"/>
        </w:rPr>
      </w:pPr>
      <w:r w:rsidRPr="004A37B5">
        <w:rPr>
          <w:sz w:val="22"/>
          <w:szCs w:val="22"/>
        </w:rPr>
        <w:t>Dopuszcza się, aby wadium zostało wniesione przez pełnomocnika (lidera) lub jednego z Wykonawców wspólnie ubiegających się o udzielenie zamówienia, z zastrzeżeniem ust. 6.1. niniejszego rozdziału SWZ.</w:t>
      </w:r>
    </w:p>
    <w:p w14:paraId="17E78C6D" w14:textId="77777777" w:rsidR="00C50867" w:rsidRPr="004A37B5" w:rsidRDefault="00C50867" w:rsidP="00695968">
      <w:pPr>
        <w:numPr>
          <w:ilvl w:val="1"/>
          <w:numId w:val="128"/>
        </w:numPr>
        <w:tabs>
          <w:tab w:val="num" w:pos="851"/>
        </w:tabs>
        <w:spacing w:after="120" w:line="23" w:lineRule="atLeast"/>
        <w:ind w:left="851" w:hanging="425"/>
        <w:jc w:val="both"/>
        <w:rPr>
          <w:sz w:val="22"/>
          <w:szCs w:val="22"/>
          <w:u w:val="single"/>
        </w:rPr>
      </w:pPr>
      <w:r w:rsidRPr="004A37B5">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4A37B5">
        <w:rPr>
          <w:b/>
          <w:sz w:val="22"/>
          <w:szCs w:val="22"/>
        </w:rPr>
        <w:t>wszystkich Wykonawców wspólnie ubiegających się o udzielenie zamówienia</w:t>
      </w:r>
      <w:r w:rsidRPr="004A37B5">
        <w:rPr>
          <w:sz w:val="22"/>
          <w:szCs w:val="22"/>
        </w:rPr>
        <w:t>.</w:t>
      </w:r>
    </w:p>
    <w:p w14:paraId="774B88DA" w14:textId="7FC71D68" w:rsidR="00A043EC" w:rsidRPr="008E2A0F" w:rsidRDefault="00A043EC" w:rsidP="002C793E">
      <w:pPr>
        <w:pStyle w:val="Akapitzlist"/>
        <w:numPr>
          <w:ilvl w:val="0"/>
          <w:numId w:val="55"/>
        </w:numPr>
        <w:spacing w:after="120" w:line="23" w:lineRule="atLeast"/>
        <w:jc w:val="both"/>
        <w:rPr>
          <w:sz w:val="22"/>
          <w:szCs w:val="22"/>
        </w:rPr>
      </w:pPr>
      <w:r w:rsidRPr="008E2A0F">
        <w:rPr>
          <w:sz w:val="22"/>
          <w:szCs w:val="22"/>
        </w:rPr>
        <w:t>W przypadku, o którym mowa w art. 117 ust. 2 lub 3 ustawy., Wykonawcy wspólnie ubiegający się o udzielenie zamówienia zobowiązani są dołączyć do oferty ośw</w:t>
      </w:r>
      <w:r w:rsidR="00AA33D2" w:rsidRPr="008E2A0F">
        <w:rPr>
          <w:sz w:val="22"/>
          <w:szCs w:val="22"/>
        </w:rPr>
        <w:t>iadczenie, o którym mowa w art. </w:t>
      </w:r>
      <w:r w:rsidRPr="008E2A0F">
        <w:rPr>
          <w:sz w:val="22"/>
          <w:szCs w:val="22"/>
        </w:rPr>
        <w:t>117 ust. 4 ustawy („(…) z którego wynika, które roboty budowlane, dostawy lub usługi wykonają poszczególni wykonawcy.”).</w:t>
      </w:r>
    </w:p>
    <w:p w14:paraId="47281B6E" w14:textId="22578DAF" w:rsidR="00116A9D" w:rsidRPr="008E2A0F" w:rsidRDefault="00116A9D" w:rsidP="002C793E">
      <w:pPr>
        <w:pStyle w:val="Akapitzlist"/>
        <w:numPr>
          <w:ilvl w:val="0"/>
          <w:numId w:val="56"/>
        </w:numPr>
        <w:tabs>
          <w:tab w:val="clear" w:pos="567"/>
          <w:tab w:val="num" w:pos="284"/>
        </w:tabs>
        <w:spacing w:after="600" w:line="23" w:lineRule="atLeast"/>
        <w:ind w:left="284" w:hanging="284"/>
        <w:jc w:val="both"/>
        <w:rPr>
          <w:sz w:val="22"/>
          <w:szCs w:val="22"/>
        </w:rPr>
      </w:pPr>
      <w:r w:rsidRPr="008E2A0F">
        <w:rPr>
          <w:sz w:val="22"/>
          <w:szCs w:val="22"/>
        </w:rPr>
        <w:t xml:space="preserve">Wszelka korespondencja prowadzona będzie wyłącznie z podmiotem występującym jako pełnomocnik Wykonawców </w:t>
      </w:r>
      <w:r w:rsidR="00362C62" w:rsidRPr="008E2A0F">
        <w:rPr>
          <w:sz w:val="22"/>
          <w:szCs w:val="22"/>
        </w:rPr>
        <w:t>wspólnie ubiegających się o udzielenie zamówienia</w:t>
      </w:r>
      <w:r w:rsidRPr="008E2A0F">
        <w:rPr>
          <w:sz w:val="22"/>
          <w:szCs w:val="22"/>
        </w:rPr>
        <w:t>.</w:t>
      </w:r>
    </w:p>
    <w:p w14:paraId="092DB8D8" w14:textId="77465808" w:rsidR="00C53429" w:rsidRPr="008E2A0F" w:rsidRDefault="00E270DC" w:rsidP="008E2A0F">
      <w:pPr>
        <w:pBdr>
          <w:bottom w:val="single" w:sz="4" w:space="1" w:color="auto"/>
        </w:pBdr>
        <w:tabs>
          <w:tab w:val="left" w:pos="2127"/>
        </w:tabs>
        <w:spacing w:after="120" w:line="23" w:lineRule="atLeast"/>
        <w:ind w:left="1701" w:hanging="1701"/>
        <w:jc w:val="both"/>
        <w:rPr>
          <w:b/>
          <w:sz w:val="22"/>
          <w:szCs w:val="22"/>
        </w:rPr>
      </w:pPr>
      <w:r w:rsidRPr="008E2A0F">
        <w:rPr>
          <w:b/>
          <w:sz w:val="22"/>
          <w:szCs w:val="22"/>
        </w:rPr>
        <w:lastRenderedPageBreak/>
        <w:t>ROZDZIAŁ XVIII</w:t>
      </w:r>
      <w:r w:rsidR="00875B1E" w:rsidRPr="008E2A0F">
        <w:rPr>
          <w:b/>
          <w:sz w:val="22"/>
          <w:szCs w:val="22"/>
        </w:rPr>
        <w:t xml:space="preserve">. </w:t>
      </w:r>
      <w:r w:rsidR="00875B1E" w:rsidRPr="008E2A0F">
        <w:rPr>
          <w:b/>
          <w:sz w:val="22"/>
          <w:szCs w:val="22"/>
        </w:rPr>
        <w:tab/>
      </w:r>
      <w:r w:rsidR="00C53429" w:rsidRPr="008E2A0F">
        <w:rPr>
          <w:b/>
          <w:sz w:val="22"/>
          <w:szCs w:val="22"/>
        </w:rPr>
        <w:t>INFORMACJA NA TEMAT PODWYKONAWCÓW</w:t>
      </w:r>
    </w:p>
    <w:p w14:paraId="696653FD" w14:textId="7D3188E5"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Wykonawca może powierzyć wykonanie części zamówienia podwykonawcy.</w:t>
      </w:r>
    </w:p>
    <w:p w14:paraId="4218D7AB" w14:textId="011BBBD9"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8E2A0F">
        <w:rPr>
          <w:b/>
          <w:sz w:val="22"/>
          <w:szCs w:val="22"/>
        </w:rPr>
        <w:t>oraz podać nazwę ewentualnych</w:t>
      </w:r>
      <w:r w:rsidRPr="008E2A0F">
        <w:rPr>
          <w:b/>
          <w:sz w:val="22"/>
          <w:szCs w:val="22"/>
        </w:rPr>
        <w:t xml:space="preserve"> podwykonawc</w:t>
      </w:r>
      <w:r w:rsidR="002D2968" w:rsidRPr="008E2A0F">
        <w:rPr>
          <w:b/>
          <w:sz w:val="22"/>
          <w:szCs w:val="22"/>
        </w:rPr>
        <w:t>ów</w:t>
      </w:r>
      <w:r w:rsidR="002D2968" w:rsidRPr="008E2A0F">
        <w:rPr>
          <w:sz w:val="22"/>
          <w:szCs w:val="22"/>
        </w:rPr>
        <w:t xml:space="preserve">, </w:t>
      </w:r>
      <w:r w:rsidR="002D2968" w:rsidRPr="008E2A0F">
        <w:rPr>
          <w:b/>
          <w:bCs/>
          <w:sz w:val="22"/>
          <w:szCs w:val="22"/>
        </w:rPr>
        <w:t>jeżeli</w:t>
      </w:r>
      <w:r w:rsidR="00D902D0" w:rsidRPr="008E2A0F">
        <w:rPr>
          <w:b/>
          <w:bCs/>
          <w:sz w:val="22"/>
          <w:szCs w:val="22"/>
        </w:rPr>
        <w:t xml:space="preserve"> są </w:t>
      </w:r>
      <w:r w:rsidR="002D2968" w:rsidRPr="008E2A0F">
        <w:rPr>
          <w:b/>
          <w:bCs/>
          <w:sz w:val="22"/>
          <w:szCs w:val="22"/>
        </w:rPr>
        <w:t xml:space="preserve">już </w:t>
      </w:r>
      <w:r w:rsidR="00D902D0" w:rsidRPr="008E2A0F">
        <w:rPr>
          <w:b/>
          <w:bCs/>
          <w:sz w:val="22"/>
          <w:szCs w:val="22"/>
        </w:rPr>
        <w:t>znani</w:t>
      </w:r>
      <w:r w:rsidRPr="008E2A0F">
        <w:rPr>
          <w:sz w:val="22"/>
          <w:szCs w:val="22"/>
        </w:rPr>
        <w:t xml:space="preserve">. Należy </w:t>
      </w:r>
      <w:r w:rsidRPr="007F699A">
        <w:rPr>
          <w:sz w:val="22"/>
          <w:szCs w:val="22"/>
        </w:rPr>
        <w:t xml:space="preserve">w tym celu wypełnić odpowiedni punkt formularza oferty, stanowiącego </w:t>
      </w:r>
      <w:r w:rsidRPr="007F699A">
        <w:rPr>
          <w:b/>
          <w:bCs/>
          <w:sz w:val="22"/>
          <w:szCs w:val="22"/>
        </w:rPr>
        <w:t>załącznik nr 1</w:t>
      </w:r>
      <w:r w:rsidRPr="007F699A">
        <w:rPr>
          <w:sz w:val="22"/>
          <w:szCs w:val="22"/>
        </w:rPr>
        <w:t xml:space="preserve"> do SWZ.</w:t>
      </w:r>
      <w:r w:rsidRPr="008E2A0F">
        <w:rPr>
          <w:b/>
          <w:sz w:val="22"/>
          <w:szCs w:val="22"/>
        </w:rPr>
        <w:t xml:space="preserve"> </w:t>
      </w:r>
      <w:r w:rsidRPr="008E2A0F">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Zamawiający żąda, </w:t>
      </w:r>
      <w:r w:rsidRPr="008E2A0F">
        <w:rPr>
          <w:color w:val="000000"/>
          <w:sz w:val="22"/>
          <w:szCs w:val="22"/>
        </w:rPr>
        <w:t>aby przed przystąpieniem do wykonania zamówienia W</w:t>
      </w:r>
      <w:r w:rsidR="008B68BA" w:rsidRPr="008E2A0F">
        <w:rPr>
          <w:color w:val="000000"/>
          <w:sz w:val="22"/>
          <w:szCs w:val="22"/>
        </w:rPr>
        <w:t xml:space="preserve">ykonawca </w:t>
      </w:r>
      <w:r w:rsidRPr="008E2A0F">
        <w:rPr>
          <w:color w:val="000000"/>
          <w:sz w:val="22"/>
          <w:szCs w:val="22"/>
        </w:rPr>
        <w:t>podał nazwy</w:t>
      </w:r>
      <w:r w:rsidR="008B68BA" w:rsidRPr="008E2A0F">
        <w:rPr>
          <w:color w:val="000000"/>
          <w:sz w:val="22"/>
          <w:szCs w:val="22"/>
        </w:rPr>
        <w:t>,</w:t>
      </w:r>
      <w:r w:rsidRPr="008E2A0F">
        <w:rPr>
          <w:color w:val="000000"/>
          <w:sz w:val="22"/>
          <w:szCs w:val="22"/>
        </w:rPr>
        <w:t xml:space="preserve"> dane kontaktowe </w:t>
      </w:r>
      <w:r w:rsidR="008B68BA" w:rsidRPr="008E2A0F">
        <w:rPr>
          <w:color w:val="000000"/>
          <w:sz w:val="22"/>
          <w:szCs w:val="22"/>
        </w:rPr>
        <w:t xml:space="preserve">oraz przedstawicieli, </w:t>
      </w:r>
      <w:r w:rsidRPr="008E2A0F">
        <w:rPr>
          <w:color w:val="000000"/>
          <w:sz w:val="22"/>
          <w:szCs w:val="22"/>
        </w:rPr>
        <w:t>podwykonawców zaangażowanych w wykonanie zamówienia</w:t>
      </w:r>
      <w:r w:rsidR="008B68BA" w:rsidRPr="008E2A0F">
        <w:rPr>
          <w:color w:val="000000"/>
          <w:sz w:val="22"/>
          <w:szCs w:val="22"/>
        </w:rPr>
        <w:t xml:space="preserve"> (jeżeli są już znani)</w:t>
      </w:r>
      <w:r w:rsidRPr="008E2A0F">
        <w:rPr>
          <w:color w:val="000000"/>
          <w:sz w:val="22"/>
          <w:szCs w:val="22"/>
        </w:rPr>
        <w:t xml:space="preserve">. Wykonawca zobowiązany jest do zawiadomienia Zamawiającego o wszelkich zmianach </w:t>
      </w:r>
      <w:r w:rsidR="00F14E62" w:rsidRPr="008E2A0F">
        <w:rPr>
          <w:color w:val="000000"/>
          <w:sz w:val="22"/>
          <w:szCs w:val="22"/>
        </w:rPr>
        <w:t>w odniesieniu do informacji</w:t>
      </w:r>
      <w:r w:rsidRPr="008E2A0F">
        <w:rPr>
          <w:color w:val="000000"/>
          <w:sz w:val="22"/>
          <w:szCs w:val="22"/>
        </w:rPr>
        <w:t xml:space="preserve">, o których mowa w zdaniu pierwszym, w trakcie realizacji zamówienia, a także przekazuje </w:t>
      </w:r>
      <w:r w:rsidR="00F14E62" w:rsidRPr="008E2A0F">
        <w:rPr>
          <w:color w:val="000000"/>
          <w:sz w:val="22"/>
          <w:szCs w:val="22"/>
        </w:rPr>
        <w:t xml:space="preserve">wymagane </w:t>
      </w:r>
      <w:r w:rsidRPr="008E2A0F">
        <w:rPr>
          <w:color w:val="000000"/>
          <w:sz w:val="22"/>
          <w:szCs w:val="22"/>
        </w:rPr>
        <w:t>informacje na temat nowych podwykonawców, którym w późniejszym okresie zamierza powierzyć realizację zamówienia.</w:t>
      </w:r>
    </w:p>
    <w:p w14:paraId="6CF0E0B1" w14:textId="422F5FE7" w:rsidR="00D421E4" w:rsidRPr="008E2A0F" w:rsidRDefault="00D421E4" w:rsidP="008E2A0F">
      <w:pPr>
        <w:pStyle w:val="Akapitzlist"/>
        <w:numPr>
          <w:ilvl w:val="0"/>
          <w:numId w:val="37"/>
        </w:numPr>
        <w:tabs>
          <w:tab w:val="left" w:pos="567"/>
        </w:tabs>
        <w:spacing w:after="120" w:line="23" w:lineRule="atLeast"/>
        <w:ind w:left="567" w:hanging="567"/>
        <w:jc w:val="both"/>
        <w:rPr>
          <w:sz w:val="22"/>
          <w:szCs w:val="22"/>
        </w:rPr>
      </w:pPr>
      <w:r w:rsidRPr="008E2A0F">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6CA4426C" w:rsidR="004235F5" w:rsidRPr="008E2A0F" w:rsidRDefault="004235F5" w:rsidP="009748AF">
      <w:pPr>
        <w:pStyle w:val="Akapitzlist"/>
        <w:numPr>
          <w:ilvl w:val="0"/>
          <w:numId w:val="37"/>
        </w:numPr>
        <w:tabs>
          <w:tab w:val="left" w:pos="567"/>
        </w:tabs>
        <w:spacing w:after="600" w:line="23" w:lineRule="atLeast"/>
        <w:ind w:left="567" w:hanging="567"/>
        <w:jc w:val="both"/>
        <w:rPr>
          <w:sz w:val="22"/>
          <w:szCs w:val="22"/>
        </w:rPr>
      </w:pPr>
      <w:r w:rsidRPr="008E2A0F">
        <w:rPr>
          <w:sz w:val="22"/>
          <w:szCs w:val="22"/>
        </w:rPr>
        <w:t>Powierzenie wykonania części zamówienia podwykonawcom nie zwalnia Wykonawcy z odpowiedzialności za należyte wykonanie tego zamówienia.</w:t>
      </w:r>
    </w:p>
    <w:p w14:paraId="206C8AE8" w14:textId="0C5695A6" w:rsidR="00E37293" w:rsidRPr="008E2A0F"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8E2A0F">
        <w:rPr>
          <w:b/>
          <w:sz w:val="22"/>
          <w:szCs w:val="22"/>
        </w:rPr>
        <w:t>ROZDZIAŁ XIX</w:t>
      </w:r>
      <w:r w:rsidR="00875B1E" w:rsidRPr="008E2A0F">
        <w:rPr>
          <w:b/>
          <w:sz w:val="22"/>
          <w:szCs w:val="22"/>
        </w:rPr>
        <w:t xml:space="preserve">. </w:t>
      </w:r>
      <w:r w:rsidR="00875B1E" w:rsidRPr="008E2A0F">
        <w:rPr>
          <w:b/>
          <w:sz w:val="22"/>
          <w:szCs w:val="22"/>
        </w:rPr>
        <w:tab/>
      </w:r>
      <w:r w:rsidR="00E37293" w:rsidRPr="008E2A0F">
        <w:rPr>
          <w:b/>
          <w:sz w:val="22"/>
          <w:szCs w:val="22"/>
        </w:rPr>
        <w:t>PODSTAWY</w:t>
      </w:r>
      <w:r w:rsidR="0000076D" w:rsidRPr="008E2A0F">
        <w:rPr>
          <w:b/>
          <w:sz w:val="22"/>
          <w:szCs w:val="22"/>
        </w:rPr>
        <w:t xml:space="preserve"> (PRZESŁANKI)</w:t>
      </w:r>
      <w:r w:rsidR="00E37293" w:rsidRPr="008E2A0F">
        <w:rPr>
          <w:b/>
          <w:sz w:val="22"/>
          <w:szCs w:val="22"/>
        </w:rPr>
        <w:t xml:space="preserve"> WYKLUCZENIA Z POST</w:t>
      </w:r>
      <w:r w:rsidR="0073736B" w:rsidRPr="008E2A0F">
        <w:rPr>
          <w:b/>
          <w:sz w:val="22"/>
          <w:szCs w:val="22"/>
        </w:rPr>
        <w:t>ĘPOWANIA</w:t>
      </w:r>
      <w:r w:rsidR="004543FF" w:rsidRPr="008E2A0F">
        <w:rPr>
          <w:b/>
          <w:sz w:val="22"/>
          <w:szCs w:val="22"/>
        </w:rPr>
        <w:t xml:space="preserve">, </w:t>
      </w:r>
      <w:r w:rsidR="00E37293" w:rsidRPr="008E2A0F">
        <w:rPr>
          <w:b/>
          <w:sz w:val="22"/>
          <w:szCs w:val="22"/>
        </w:rPr>
        <w:t>WAR</w:t>
      </w:r>
      <w:r w:rsidR="0073736B" w:rsidRPr="008E2A0F">
        <w:rPr>
          <w:b/>
          <w:sz w:val="22"/>
          <w:szCs w:val="22"/>
        </w:rPr>
        <w:t>UNKI UDZIAŁU W POSTĘPOWANIU</w:t>
      </w:r>
      <w:r w:rsidR="00875B1E" w:rsidRPr="008E2A0F">
        <w:rPr>
          <w:b/>
          <w:sz w:val="22"/>
          <w:szCs w:val="22"/>
        </w:rPr>
        <w:t xml:space="preserve"> </w:t>
      </w:r>
      <w:r w:rsidR="00E37293" w:rsidRPr="008E2A0F">
        <w:rPr>
          <w:b/>
          <w:sz w:val="22"/>
          <w:szCs w:val="22"/>
        </w:rPr>
        <w:t xml:space="preserve">WYKAZ </w:t>
      </w:r>
      <w:r w:rsidR="005A48F1" w:rsidRPr="008E2A0F">
        <w:rPr>
          <w:b/>
          <w:sz w:val="22"/>
          <w:szCs w:val="22"/>
        </w:rPr>
        <w:t>PODMIOTOWYCH ŚRODKÓW DOWODOWYCH</w:t>
      </w:r>
    </w:p>
    <w:p w14:paraId="1709782C"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O udzielenie zamówienia mogą się ubiegać Wykonawcy, którzy:</w:t>
      </w:r>
    </w:p>
    <w:p w14:paraId="6153FA63" w14:textId="459EE494" w:rsidR="00E37293" w:rsidRPr="008E2A0F"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nie podlegają wykluczeniu;</w:t>
      </w:r>
    </w:p>
    <w:p w14:paraId="6DB98FF6" w14:textId="667C2B57" w:rsidR="007C3EE3"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spełniają warunki udziału w postępowaniu</w:t>
      </w:r>
      <w:r w:rsidR="0073736B" w:rsidRPr="008E2A0F">
        <w:rPr>
          <w:sz w:val="22"/>
          <w:szCs w:val="22"/>
        </w:rPr>
        <w:t>,</w:t>
      </w:r>
      <w:r w:rsidRPr="008E2A0F">
        <w:rPr>
          <w:sz w:val="22"/>
          <w:szCs w:val="22"/>
        </w:rPr>
        <w:t xml:space="preserve"> określone przez Zamawiającego w ogłoszeniu o </w:t>
      </w:r>
      <w:r w:rsidR="00246FB5" w:rsidRPr="008E2A0F">
        <w:rPr>
          <w:sz w:val="22"/>
          <w:szCs w:val="22"/>
        </w:rPr>
        <w:t>zamówieniu oraz w ust.</w:t>
      </w:r>
      <w:r w:rsidRPr="008E2A0F">
        <w:rPr>
          <w:sz w:val="22"/>
          <w:szCs w:val="22"/>
        </w:rPr>
        <w:t xml:space="preserve"> 3 niniejszego rozdziału </w:t>
      </w:r>
      <w:r w:rsidR="005A48F1" w:rsidRPr="008E2A0F">
        <w:rPr>
          <w:sz w:val="22"/>
          <w:szCs w:val="22"/>
        </w:rPr>
        <w:t>S</w:t>
      </w:r>
      <w:r w:rsidRPr="008E2A0F">
        <w:rPr>
          <w:sz w:val="22"/>
          <w:szCs w:val="22"/>
        </w:rPr>
        <w:t>WZ.</w:t>
      </w:r>
    </w:p>
    <w:p w14:paraId="39FEBB07" w14:textId="43B928A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Podstawy wykluczenia:</w:t>
      </w:r>
    </w:p>
    <w:p w14:paraId="7C59CAD1" w14:textId="17B580E5" w:rsidR="00E37293" w:rsidRPr="008E2A0F" w:rsidRDefault="00E37293" w:rsidP="008E2A0F">
      <w:pPr>
        <w:pStyle w:val="Akapitzlist"/>
        <w:numPr>
          <w:ilvl w:val="1"/>
          <w:numId w:val="35"/>
        </w:numPr>
        <w:spacing w:after="120" w:line="23" w:lineRule="atLeast"/>
        <w:ind w:left="1134" w:hanging="567"/>
        <w:jc w:val="both"/>
        <w:rPr>
          <w:b/>
          <w:sz w:val="22"/>
          <w:szCs w:val="22"/>
        </w:rPr>
      </w:pPr>
      <w:r w:rsidRPr="008E2A0F">
        <w:rPr>
          <w:b/>
          <w:sz w:val="22"/>
          <w:szCs w:val="22"/>
        </w:rPr>
        <w:t>Zamawiający wykl</w:t>
      </w:r>
      <w:r w:rsidR="00A52196" w:rsidRPr="008E2A0F">
        <w:rPr>
          <w:b/>
          <w:sz w:val="22"/>
          <w:szCs w:val="22"/>
        </w:rPr>
        <w:t>uczy z postępowania Wykonawcę</w:t>
      </w:r>
      <w:r w:rsidRPr="008E2A0F">
        <w:rPr>
          <w:b/>
          <w:sz w:val="22"/>
          <w:szCs w:val="22"/>
        </w:rPr>
        <w:t xml:space="preserve"> w przypadkach, o których mowa w art. </w:t>
      </w:r>
      <w:r w:rsidR="0073736B" w:rsidRPr="008E2A0F">
        <w:rPr>
          <w:b/>
          <w:sz w:val="22"/>
          <w:szCs w:val="22"/>
        </w:rPr>
        <w:t xml:space="preserve">108 </w:t>
      </w:r>
      <w:r w:rsidR="00E50CF6" w:rsidRPr="008E2A0F">
        <w:rPr>
          <w:b/>
          <w:sz w:val="22"/>
          <w:szCs w:val="22"/>
        </w:rPr>
        <w:t xml:space="preserve">ust. </w:t>
      </w:r>
      <w:r w:rsidR="0073736B" w:rsidRPr="008E2A0F">
        <w:rPr>
          <w:b/>
          <w:sz w:val="22"/>
          <w:szCs w:val="22"/>
        </w:rPr>
        <w:t>1 pkt 1-6</w:t>
      </w:r>
      <w:r w:rsidR="00A52196" w:rsidRPr="008E2A0F">
        <w:rPr>
          <w:b/>
          <w:sz w:val="22"/>
          <w:szCs w:val="22"/>
        </w:rPr>
        <w:t xml:space="preserve"> ustawy (</w:t>
      </w:r>
      <w:r w:rsidR="0073736B" w:rsidRPr="008E2A0F">
        <w:rPr>
          <w:b/>
          <w:sz w:val="22"/>
          <w:szCs w:val="22"/>
        </w:rPr>
        <w:t>obligatoryjne</w:t>
      </w:r>
      <w:r w:rsidR="00A52196" w:rsidRPr="008E2A0F">
        <w:rPr>
          <w:b/>
          <w:sz w:val="22"/>
          <w:szCs w:val="22"/>
        </w:rPr>
        <w:t xml:space="preserve"> przesłanki wykluczenia</w:t>
      </w:r>
      <w:r w:rsidR="0073736B" w:rsidRPr="008E2A0F">
        <w:rPr>
          <w:b/>
          <w:sz w:val="22"/>
          <w:szCs w:val="22"/>
        </w:rPr>
        <w:t>):</w:t>
      </w:r>
    </w:p>
    <w:p w14:paraId="2FAE9689" w14:textId="509BC46A"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będącego osobą fizyczną, którego prawomocnie skazano za przestępstwo:</w:t>
      </w:r>
    </w:p>
    <w:p w14:paraId="57D1C65B" w14:textId="69447174"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udziału w zorganizowanej grupie przestępczej albo związku mającym na celu popełnienie przestępstwa lub przestępstwa skarbowego, o którym mowa w art. 258 Kodeksu karnego,</w:t>
      </w:r>
    </w:p>
    <w:p w14:paraId="25B380EE" w14:textId="63800164"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handlu ludźmi, o którym mowa w art. 189a Kodeksu karnego,</w:t>
      </w:r>
    </w:p>
    <w:p w14:paraId="7265E534" w14:textId="70749100"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o którym mowa w art. 228–230a, art. 250a Kodeksu karnego lub w art. 46 lub art. 48 ustawy z dnia 25 czerwca 2010 r. o sporcie,</w:t>
      </w:r>
    </w:p>
    <w:p w14:paraId="4A16E550" w14:textId="53C9EBB5"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 xml:space="preserve">finansowania przestępstwa o charakterze terrorystycznym, o którym mowa </w:t>
      </w:r>
      <w:r w:rsidR="00782C11" w:rsidRPr="008E2A0F">
        <w:rPr>
          <w:sz w:val="22"/>
          <w:szCs w:val="22"/>
        </w:rPr>
        <w:br/>
      </w:r>
      <w:r w:rsidRPr="008E2A0F">
        <w:rPr>
          <w:sz w:val="22"/>
          <w:szCs w:val="22"/>
        </w:rPr>
        <w:t xml:space="preserve">w art. 165a Kodeksu karnego, lub przestępstwo udaremniania lub utrudniania </w:t>
      </w:r>
      <w:r w:rsidRPr="008E2A0F">
        <w:rPr>
          <w:sz w:val="22"/>
          <w:szCs w:val="22"/>
        </w:rPr>
        <w:lastRenderedPageBreak/>
        <w:t>stwierdzenia przestępnego pochodzenia pieniędzy lub ukrywania ich pochodzenia, o którym mowa w art. 299 Kodeksu karnego,</w:t>
      </w:r>
    </w:p>
    <w:p w14:paraId="6B681DC7" w14:textId="355B5ACA"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o charakterze terrorystycznym, o którym mowa w art. 115 § 20 Kodeksu karnego, lub mające na celu popełnienie tego przestępstwa,</w:t>
      </w:r>
    </w:p>
    <w:p w14:paraId="144B54D4" w14:textId="627B57E5" w:rsidR="00A52196" w:rsidRPr="00BF2FD9" w:rsidRDefault="00A52196" w:rsidP="00695968">
      <w:pPr>
        <w:pStyle w:val="Akapitzlist"/>
        <w:numPr>
          <w:ilvl w:val="1"/>
          <w:numId w:val="72"/>
        </w:numPr>
        <w:spacing w:after="120" w:line="23" w:lineRule="atLeast"/>
        <w:ind w:left="2268" w:hanging="567"/>
        <w:jc w:val="both"/>
        <w:rPr>
          <w:sz w:val="22"/>
          <w:szCs w:val="22"/>
        </w:rPr>
      </w:pPr>
      <w:r w:rsidRPr="008E2A0F">
        <w:rPr>
          <w:bCs/>
          <w:sz w:val="22"/>
          <w:szCs w:val="22"/>
        </w:rPr>
        <w:t>powierzenia wykonywania pracy małoletniemu cudzoziemcowi</w:t>
      </w:r>
      <w:r w:rsidRPr="008E2A0F">
        <w:rPr>
          <w:sz w:val="22"/>
          <w:szCs w:val="22"/>
        </w:rPr>
        <w:t xml:space="preserve">, o którym mowa w art. 9 ust. 2 ustawy z dnia 15 czerwca 2012 r. o skutkach powierzania wykonywania pracy cudzoziemcom przebywającym wbrew przepisom na </w:t>
      </w:r>
      <w:r w:rsidRPr="00BF2FD9">
        <w:rPr>
          <w:sz w:val="22"/>
          <w:szCs w:val="22"/>
        </w:rPr>
        <w:t>terytorium Rzeczypospolitej Polskiej (Dz. U. poz. 769</w:t>
      </w:r>
      <w:r w:rsidR="007F699A" w:rsidRPr="00BF2FD9">
        <w:rPr>
          <w:sz w:val="22"/>
          <w:szCs w:val="22"/>
        </w:rPr>
        <w:t xml:space="preserve"> z późn. Zm.</w:t>
      </w:r>
      <w:r w:rsidRPr="00BF2FD9">
        <w:rPr>
          <w:sz w:val="22"/>
          <w:szCs w:val="22"/>
        </w:rPr>
        <w:t>),</w:t>
      </w:r>
    </w:p>
    <w:p w14:paraId="29021478" w14:textId="4A2A12B5"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5FC2C97A" w:rsidR="00A52196" w:rsidRPr="008E2A0F" w:rsidRDefault="00A52196" w:rsidP="00695968">
      <w:pPr>
        <w:pStyle w:val="Akapitzlist"/>
        <w:numPr>
          <w:ilvl w:val="1"/>
          <w:numId w:val="72"/>
        </w:numPr>
        <w:spacing w:after="120" w:line="23" w:lineRule="atLeast"/>
        <w:ind w:left="2268" w:hanging="567"/>
        <w:jc w:val="both"/>
        <w:rPr>
          <w:sz w:val="22"/>
          <w:szCs w:val="22"/>
        </w:rPr>
      </w:pPr>
      <w:r w:rsidRPr="008E2A0F">
        <w:rPr>
          <w:sz w:val="22"/>
          <w:szCs w:val="22"/>
        </w:rPr>
        <w:t>o którym mowa w art. 9 ust. 1 i 3 lub art. 10 ustawy z dnia 15 czerwca 2012 r. o skutkach powierzania wykonywania pracy cudzoziemcom przebywającym wbrew przepisom na terytorium Rzeczypospolitej Polskiej</w:t>
      </w:r>
    </w:p>
    <w:p w14:paraId="2FD32ED1" w14:textId="77777777" w:rsidR="00A52196" w:rsidRPr="008E2A0F" w:rsidRDefault="00A52196" w:rsidP="008E2A0F">
      <w:pPr>
        <w:spacing w:after="120" w:line="23" w:lineRule="atLeast"/>
        <w:ind w:left="1418" w:hanging="283"/>
        <w:jc w:val="both"/>
        <w:rPr>
          <w:sz w:val="22"/>
          <w:szCs w:val="22"/>
        </w:rPr>
      </w:pPr>
      <w:r w:rsidRPr="008E2A0F">
        <w:rPr>
          <w:sz w:val="22"/>
          <w:szCs w:val="22"/>
        </w:rPr>
        <w:t>– lub za odpowiedni czyn zabroniony określony w przepisach prawa obcego;</w:t>
      </w:r>
    </w:p>
    <w:p w14:paraId="53B7DAF2" w14:textId="34B9B6D3"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83F170"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12082" w:rsidRPr="008E2A0F">
        <w:rPr>
          <w:sz w:val="22"/>
          <w:szCs w:val="22"/>
        </w:rPr>
        <w:br/>
      </w:r>
      <w:r w:rsidRPr="008E2A0F">
        <w:rPr>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07E1EA4"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 xml:space="preserve">wobec którego </w:t>
      </w:r>
      <w:r w:rsidRPr="008E2A0F">
        <w:rPr>
          <w:bCs/>
          <w:sz w:val="22"/>
          <w:szCs w:val="22"/>
        </w:rPr>
        <w:t>prawomocnie</w:t>
      </w:r>
      <w:r w:rsidRPr="008E2A0F">
        <w:rPr>
          <w:sz w:val="22"/>
          <w:szCs w:val="22"/>
        </w:rPr>
        <w:t xml:space="preserve">  orzeczono zakaz ubiegania się o zamówienia </w:t>
      </w:r>
      <w:r w:rsidR="00D60EF1" w:rsidRPr="008E2A0F">
        <w:rPr>
          <w:sz w:val="22"/>
          <w:szCs w:val="22"/>
        </w:rPr>
        <w:t>p</w:t>
      </w:r>
      <w:r w:rsidRPr="008E2A0F">
        <w:rPr>
          <w:sz w:val="22"/>
          <w:szCs w:val="22"/>
        </w:rPr>
        <w:t>ubliczne;</w:t>
      </w:r>
    </w:p>
    <w:p w14:paraId="399141FA" w14:textId="32988C5F"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60EF1" w:rsidRPr="008E2A0F">
        <w:rPr>
          <w:sz w:val="22"/>
          <w:szCs w:val="22"/>
        </w:rPr>
        <w:br/>
      </w:r>
      <w:r w:rsidRPr="008E2A0F">
        <w:rPr>
          <w:sz w:val="22"/>
          <w:szCs w:val="22"/>
        </w:rPr>
        <w:t>i konsumentów, złożyli odrębne oferty, oferty częściowe lub wnioski o dopuszczenie do udziału w postępowaniu, chyba że wykażą, że przygotowali te oferty lub wnioski niezależnie od siebie;</w:t>
      </w:r>
    </w:p>
    <w:p w14:paraId="149CED23" w14:textId="478D6E76" w:rsidR="00A52196" w:rsidRPr="008E2A0F" w:rsidRDefault="00A52196" w:rsidP="00695968">
      <w:pPr>
        <w:pStyle w:val="Akapitzlist"/>
        <w:numPr>
          <w:ilvl w:val="3"/>
          <w:numId w:val="71"/>
        </w:numPr>
        <w:spacing w:after="120" w:line="23" w:lineRule="atLeast"/>
        <w:ind w:left="1701" w:hanging="567"/>
        <w:jc w:val="both"/>
        <w:rPr>
          <w:sz w:val="22"/>
          <w:szCs w:val="22"/>
        </w:rPr>
      </w:pPr>
      <w:r w:rsidRPr="008E2A0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243DA1" w14:textId="23FF3860" w:rsidR="001F16F7" w:rsidRPr="008E2A0F" w:rsidRDefault="001F16F7" w:rsidP="008E2A0F">
      <w:pPr>
        <w:pStyle w:val="Akapitzlist"/>
        <w:numPr>
          <w:ilvl w:val="1"/>
          <w:numId w:val="35"/>
        </w:numPr>
        <w:spacing w:after="120" w:line="23" w:lineRule="atLeast"/>
        <w:ind w:hanging="579"/>
        <w:jc w:val="both"/>
        <w:rPr>
          <w:sz w:val="22"/>
          <w:szCs w:val="22"/>
        </w:rPr>
      </w:pPr>
      <w:r w:rsidRPr="008E2A0F">
        <w:rPr>
          <w:b/>
          <w:sz w:val="22"/>
          <w:szCs w:val="22"/>
        </w:rPr>
        <w:t xml:space="preserve">Zamawiający nie przewiduje fakultatywnych podstaw (przesłanek) wykluczenia zawartych w art. 109 ust. 1 ustawy.  </w:t>
      </w:r>
    </w:p>
    <w:p w14:paraId="4190933B" w14:textId="16F53697" w:rsidR="001F16F7" w:rsidRDefault="001F16F7" w:rsidP="008E2A0F">
      <w:pPr>
        <w:pStyle w:val="Akapitzlist"/>
        <w:spacing w:after="120" w:line="23" w:lineRule="atLeast"/>
        <w:ind w:left="1146"/>
        <w:jc w:val="both"/>
        <w:rPr>
          <w:sz w:val="22"/>
          <w:szCs w:val="22"/>
        </w:rPr>
      </w:pPr>
    </w:p>
    <w:p w14:paraId="7DA2300E" w14:textId="05C3666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lastRenderedPageBreak/>
        <w:t xml:space="preserve">Warunki udziału w postępowaniu, określone przez Zamawiającego </w:t>
      </w:r>
      <w:r w:rsidR="005C48EE">
        <w:rPr>
          <w:b/>
          <w:sz w:val="22"/>
          <w:szCs w:val="22"/>
        </w:rPr>
        <w:t xml:space="preserve">na podstawie </w:t>
      </w:r>
      <w:r w:rsidR="00150F29" w:rsidRPr="008E2A0F">
        <w:rPr>
          <w:b/>
          <w:sz w:val="22"/>
          <w:szCs w:val="22"/>
        </w:rPr>
        <w:t>art. 112 ust. 2</w:t>
      </w:r>
      <w:r w:rsidRPr="008E2A0F">
        <w:rPr>
          <w:b/>
          <w:sz w:val="22"/>
          <w:szCs w:val="22"/>
        </w:rPr>
        <w:t xml:space="preserve"> ustawy:</w:t>
      </w:r>
    </w:p>
    <w:p w14:paraId="5FF7A34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Zdolność do występowania w obrocie gospodarczym</w:t>
      </w:r>
    </w:p>
    <w:p w14:paraId="4182A9C2" w14:textId="5A7313D7" w:rsidR="00C3275C" w:rsidRPr="008E2A0F" w:rsidRDefault="005C48EE" w:rsidP="008E2A0F">
      <w:pPr>
        <w:pStyle w:val="Akapitzlist"/>
        <w:tabs>
          <w:tab w:val="left" w:pos="1134"/>
        </w:tabs>
        <w:spacing w:after="120" w:line="23" w:lineRule="atLeast"/>
        <w:ind w:left="1134"/>
        <w:jc w:val="both"/>
        <w:rPr>
          <w:sz w:val="22"/>
          <w:szCs w:val="22"/>
        </w:rPr>
      </w:pPr>
      <w:r w:rsidRPr="005C48EE">
        <w:rPr>
          <w:bCs/>
          <w:sz w:val="22"/>
          <w:szCs w:val="22"/>
        </w:rPr>
        <w:t>Zamawiający nie formułuje warunku udziału w tym postępowaniu</w:t>
      </w:r>
    </w:p>
    <w:p w14:paraId="4211342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Uprawnienia do prowadzenia określonej działalności gospodarczej lub zawodowej</w:t>
      </w:r>
    </w:p>
    <w:p w14:paraId="29DF1482" w14:textId="0C52E84F" w:rsidR="00C3275C" w:rsidRPr="008E2A0F" w:rsidRDefault="005C48EE" w:rsidP="008E2A0F">
      <w:pPr>
        <w:pStyle w:val="Akapitzlist"/>
        <w:tabs>
          <w:tab w:val="left" w:pos="1134"/>
        </w:tabs>
        <w:spacing w:after="120" w:line="23" w:lineRule="atLeast"/>
        <w:ind w:left="1134"/>
        <w:jc w:val="both"/>
        <w:rPr>
          <w:sz w:val="22"/>
          <w:szCs w:val="22"/>
        </w:rPr>
      </w:pPr>
      <w:r w:rsidRPr="005C48EE">
        <w:rPr>
          <w:bCs/>
          <w:sz w:val="22"/>
          <w:szCs w:val="22"/>
        </w:rPr>
        <w:t>Zamawiający nie formułuje warunku udziału w tym postępowaniu</w:t>
      </w:r>
    </w:p>
    <w:p w14:paraId="1DA12666" w14:textId="298AC056" w:rsidR="0037350E" w:rsidRPr="00BF2FD9"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BF2FD9">
        <w:rPr>
          <w:b/>
          <w:sz w:val="22"/>
          <w:szCs w:val="22"/>
        </w:rPr>
        <w:t>Sytuacja ekonomiczna lub finansowa</w:t>
      </w:r>
    </w:p>
    <w:p w14:paraId="150FD05C" w14:textId="288EC84E" w:rsidR="005C48EE" w:rsidRPr="00DE0E3E" w:rsidRDefault="00DE0E3E" w:rsidP="00DE0E3E">
      <w:pPr>
        <w:tabs>
          <w:tab w:val="left" w:pos="1134"/>
        </w:tabs>
        <w:spacing w:after="120" w:line="23" w:lineRule="atLeast"/>
        <w:jc w:val="both"/>
        <w:rPr>
          <w:bCs/>
          <w:sz w:val="22"/>
          <w:szCs w:val="22"/>
        </w:rPr>
      </w:pPr>
      <w:bookmarkStart w:id="23" w:name="_Hlk90307043"/>
      <w:r>
        <w:rPr>
          <w:bCs/>
          <w:sz w:val="22"/>
          <w:szCs w:val="22"/>
        </w:rPr>
        <w:tab/>
      </w:r>
      <w:r w:rsidR="005C48EE" w:rsidRPr="00DE0E3E">
        <w:rPr>
          <w:bCs/>
          <w:sz w:val="22"/>
          <w:szCs w:val="22"/>
        </w:rPr>
        <w:t>Zamawiający nie formułuje warunku udziału w tym postępowaniu.</w:t>
      </w:r>
    </w:p>
    <w:bookmarkEnd w:id="23"/>
    <w:p w14:paraId="237B92E9" w14:textId="53E9EEE1" w:rsidR="00265563" w:rsidRPr="00140016"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140016">
        <w:rPr>
          <w:b/>
          <w:sz w:val="22"/>
          <w:szCs w:val="22"/>
        </w:rPr>
        <w:t>Zdolność techniczna lub zawodowa:</w:t>
      </w:r>
    </w:p>
    <w:p w14:paraId="635A4A45" w14:textId="77777777" w:rsidR="006D40B1" w:rsidRPr="00140016" w:rsidRDefault="00FD0AE0" w:rsidP="008E2A0F">
      <w:pPr>
        <w:pStyle w:val="Akapitzlist"/>
        <w:numPr>
          <w:ilvl w:val="2"/>
          <w:numId w:val="35"/>
        </w:numPr>
        <w:tabs>
          <w:tab w:val="left" w:pos="1134"/>
        </w:tabs>
        <w:spacing w:after="120" w:line="23" w:lineRule="atLeast"/>
        <w:jc w:val="both"/>
        <w:rPr>
          <w:b/>
          <w:sz w:val="22"/>
          <w:szCs w:val="22"/>
        </w:rPr>
      </w:pPr>
      <w:r w:rsidRPr="00140016">
        <w:rPr>
          <w:sz w:val="22"/>
          <w:szCs w:val="22"/>
        </w:rPr>
        <w:t xml:space="preserve">Wykonawca musi wykazać, iż w okresie ostatnich pięć (5) lat przed upływem terminu składania ofert, a jeżeli okres prowadzenia działalności jest krótszy – </w:t>
      </w:r>
      <w:r w:rsidRPr="00140016">
        <w:rPr>
          <w:sz w:val="22"/>
          <w:szCs w:val="22"/>
        </w:rPr>
        <w:br/>
        <w:t>w tym okresie, wykonał w sposób należyty co najmniej</w:t>
      </w:r>
      <w:r w:rsidR="006D40B1" w:rsidRPr="00140016">
        <w:rPr>
          <w:sz w:val="22"/>
          <w:szCs w:val="22"/>
        </w:rPr>
        <w:t>:</w:t>
      </w:r>
    </w:p>
    <w:p w14:paraId="2B0D02A9" w14:textId="3035AB8C" w:rsidR="00140016" w:rsidRPr="00140016" w:rsidRDefault="00140016" w:rsidP="00140016">
      <w:pPr>
        <w:pStyle w:val="Akapitzlist"/>
        <w:numPr>
          <w:ilvl w:val="3"/>
          <w:numId w:val="35"/>
        </w:numPr>
        <w:tabs>
          <w:tab w:val="left" w:pos="1134"/>
        </w:tabs>
        <w:spacing w:after="120" w:line="23" w:lineRule="atLeast"/>
        <w:ind w:left="2778" w:hanging="1077"/>
        <w:jc w:val="both"/>
        <w:rPr>
          <w:b/>
          <w:sz w:val="22"/>
          <w:szCs w:val="22"/>
        </w:rPr>
      </w:pPr>
      <w:bookmarkStart w:id="24" w:name="_Hlk91056333"/>
      <w:r w:rsidRPr="00140016">
        <w:rPr>
          <w:sz w:val="22"/>
          <w:szCs w:val="22"/>
        </w:rPr>
        <w:t xml:space="preserve">Wykonawca musi wykazać, iż w okresie ostatnich 5 lat przed upływem terminu składania ofert, a jeżeli okres prowadzenia działalności jest krótszy – w tym okresie, wykonał należycie co najmniej </w:t>
      </w:r>
      <w:r w:rsidR="001E25B8">
        <w:rPr>
          <w:sz w:val="22"/>
          <w:szCs w:val="22"/>
        </w:rPr>
        <w:t xml:space="preserve">jedną </w:t>
      </w:r>
      <w:r w:rsidRPr="00140016">
        <w:rPr>
          <w:sz w:val="22"/>
          <w:szCs w:val="22"/>
        </w:rPr>
        <w:t>(</w:t>
      </w:r>
      <w:r w:rsidR="001E25B8">
        <w:rPr>
          <w:sz w:val="22"/>
          <w:szCs w:val="22"/>
        </w:rPr>
        <w:t>1</w:t>
      </w:r>
      <w:r w:rsidRPr="00140016">
        <w:rPr>
          <w:sz w:val="22"/>
          <w:szCs w:val="22"/>
        </w:rPr>
        <w:t>) robot</w:t>
      </w:r>
      <w:r w:rsidR="001E25B8">
        <w:rPr>
          <w:sz w:val="22"/>
          <w:szCs w:val="22"/>
        </w:rPr>
        <w:t>ę</w:t>
      </w:r>
      <w:r w:rsidRPr="00140016">
        <w:rPr>
          <w:sz w:val="22"/>
          <w:szCs w:val="22"/>
        </w:rPr>
        <w:t xml:space="preserve"> budowlan</w:t>
      </w:r>
      <w:r w:rsidR="001E25B8">
        <w:rPr>
          <w:sz w:val="22"/>
          <w:szCs w:val="22"/>
        </w:rPr>
        <w:t>ą</w:t>
      </w:r>
      <w:r w:rsidRPr="00140016">
        <w:rPr>
          <w:sz w:val="22"/>
          <w:szCs w:val="22"/>
        </w:rPr>
        <w:t>,</w:t>
      </w:r>
      <w:r w:rsidR="001E25B8">
        <w:rPr>
          <w:sz w:val="22"/>
          <w:szCs w:val="22"/>
        </w:rPr>
        <w:t xml:space="preserve"> </w:t>
      </w:r>
      <w:r w:rsidRPr="00140016">
        <w:rPr>
          <w:bCs/>
          <w:sz w:val="22"/>
          <w:szCs w:val="22"/>
        </w:rPr>
        <w:t xml:space="preserve">o wartości nie mniejszej niż </w:t>
      </w:r>
      <w:r w:rsidR="004B67D3">
        <w:rPr>
          <w:bCs/>
          <w:sz w:val="22"/>
          <w:szCs w:val="22"/>
        </w:rPr>
        <w:t>1</w:t>
      </w:r>
      <w:r w:rsidR="00617364">
        <w:rPr>
          <w:bCs/>
          <w:sz w:val="22"/>
          <w:szCs w:val="22"/>
        </w:rPr>
        <w:t>00.000,00</w:t>
      </w:r>
      <w:r w:rsidRPr="00140016">
        <w:rPr>
          <w:bCs/>
          <w:sz w:val="22"/>
          <w:szCs w:val="22"/>
        </w:rPr>
        <w:t xml:space="preserve"> zł brutto, obejmując</w:t>
      </w:r>
      <w:r w:rsidR="001E25B8">
        <w:rPr>
          <w:bCs/>
          <w:sz w:val="22"/>
          <w:szCs w:val="22"/>
        </w:rPr>
        <w:t>ą</w:t>
      </w:r>
      <w:r w:rsidRPr="00140016">
        <w:rPr>
          <w:bCs/>
          <w:sz w:val="22"/>
          <w:szCs w:val="22"/>
        </w:rPr>
        <w:t xml:space="preserve"> </w:t>
      </w:r>
      <w:r w:rsidR="00C9320C">
        <w:rPr>
          <w:bCs/>
          <w:sz w:val="22"/>
          <w:szCs w:val="22"/>
        </w:rPr>
        <w:t xml:space="preserve">swoim zakresem również </w:t>
      </w:r>
      <w:r w:rsidR="00617364">
        <w:rPr>
          <w:bCs/>
          <w:sz w:val="22"/>
          <w:szCs w:val="22"/>
        </w:rPr>
        <w:t xml:space="preserve">budowę szybu windowego wraz </w:t>
      </w:r>
      <w:r w:rsidR="00617364">
        <w:rPr>
          <w:bCs/>
          <w:sz w:val="22"/>
          <w:szCs w:val="22"/>
        </w:rPr>
        <w:br/>
      </w:r>
      <w:r w:rsidR="00617364" w:rsidRPr="000A322A">
        <w:rPr>
          <w:bCs/>
          <w:sz w:val="22"/>
          <w:szCs w:val="22"/>
        </w:rPr>
        <w:t xml:space="preserve">z </w:t>
      </w:r>
      <w:r w:rsidR="00617364">
        <w:rPr>
          <w:bCs/>
          <w:sz w:val="22"/>
          <w:szCs w:val="22"/>
        </w:rPr>
        <w:t>montażem dźwigu oraz jego uruchomieniem</w:t>
      </w:r>
      <w:r w:rsidR="00791F6D">
        <w:rPr>
          <w:bCs/>
          <w:sz w:val="22"/>
          <w:szCs w:val="22"/>
        </w:rPr>
        <w:t>.</w:t>
      </w:r>
    </w:p>
    <w:p w14:paraId="29D42A52" w14:textId="22E43C50" w:rsidR="006D40B1" w:rsidRPr="008E2A0F" w:rsidRDefault="006D40B1" w:rsidP="008E2A0F">
      <w:pPr>
        <w:tabs>
          <w:tab w:val="left" w:pos="567"/>
          <w:tab w:val="num" w:pos="1134"/>
        </w:tabs>
        <w:spacing w:after="120" w:line="23" w:lineRule="atLeast"/>
        <w:jc w:val="both"/>
        <w:rPr>
          <w:b/>
          <w:i/>
          <w:iCs/>
          <w:sz w:val="22"/>
          <w:szCs w:val="22"/>
          <w:u w:val="single"/>
        </w:rPr>
      </w:pPr>
      <w:bookmarkStart w:id="25" w:name="_Hlk89245333"/>
      <w:bookmarkEnd w:id="24"/>
      <w:r w:rsidRPr="008E2A0F">
        <w:rPr>
          <w:b/>
          <w:i/>
          <w:iCs/>
          <w:sz w:val="22"/>
          <w:szCs w:val="22"/>
          <w:u w:val="single"/>
        </w:rPr>
        <w:t xml:space="preserve">UWAGA nr </w:t>
      </w:r>
      <w:r w:rsidR="007A503D">
        <w:rPr>
          <w:b/>
          <w:i/>
          <w:iCs/>
          <w:sz w:val="22"/>
          <w:szCs w:val="22"/>
          <w:u w:val="single"/>
        </w:rPr>
        <w:t>3</w:t>
      </w:r>
      <w:r w:rsidR="00D779DF">
        <w:rPr>
          <w:b/>
          <w:i/>
          <w:iCs/>
          <w:sz w:val="22"/>
          <w:szCs w:val="22"/>
          <w:u w:val="single"/>
        </w:rPr>
        <w:t>:</w:t>
      </w:r>
    </w:p>
    <w:p w14:paraId="4B6854B2" w14:textId="7E1F83EE" w:rsidR="006D40B1" w:rsidRPr="00970F95" w:rsidRDefault="006D40B1"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D3629D">
        <w:rPr>
          <w:i/>
          <w:iCs/>
          <w:sz w:val="22"/>
          <w:szCs w:val="22"/>
        </w:rPr>
        <w:t>Pojęci</w:t>
      </w:r>
      <w:r w:rsidR="00066C47">
        <w:rPr>
          <w:i/>
          <w:iCs/>
          <w:sz w:val="22"/>
          <w:szCs w:val="22"/>
        </w:rPr>
        <w:t>e</w:t>
      </w:r>
      <w:r w:rsidRPr="00D3629D">
        <w:rPr>
          <w:i/>
          <w:iCs/>
          <w:sz w:val="22"/>
          <w:szCs w:val="22"/>
        </w:rPr>
        <w:t xml:space="preserve"> „</w:t>
      </w:r>
      <w:r w:rsidR="00C9320C">
        <w:rPr>
          <w:i/>
          <w:iCs/>
          <w:sz w:val="22"/>
          <w:szCs w:val="22"/>
        </w:rPr>
        <w:t>robota budowlana</w:t>
      </w:r>
      <w:r w:rsidRPr="00D3629D">
        <w:rPr>
          <w:i/>
          <w:iCs/>
          <w:sz w:val="22"/>
          <w:szCs w:val="22"/>
        </w:rPr>
        <w:t>” należy rozumieć</w:t>
      </w:r>
      <w:r w:rsidRPr="008E2A0F">
        <w:rPr>
          <w:i/>
          <w:iCs/>
          <w:sz w:val="22"/>
          <w:szCs w:val="22"/>
        </w:rPr>
        <w:t xml:space="preserve"> </w:t>
      </w:r>
      <w:r w:rsidRPr="00BF2FD9">
        <w:rPr>
          <w:i/>
          <w:iCs/>
          <w:sz w:val="22"/>
          <w:szCs w:val="22"/>
        </w:rPr>
        <w:t xml:space="preserve">zgodnie z przepisami Prawa budowlanego (tekst jednolity Dz. U. z </w:t>
      </w:r>
      <w:r w:rsidR="00CF3E28" w:rsidRPr="00BF2FD9">
        <w:rPr>
          <w:i/>
          <w:iCs/>
          <w:sz w:val="22"/>
          <w:szCs w:val="22"/>
        </w:rPr>
        <w:t xml:space="preserve">2020 </w:t>
      </w:r>
      <w:r w:rsidRPr="00BF2FD9">
        <w:rPr>
          <w:i/>
          <w:iCs/>
          <w:sz w:val="22"/>
          <w:szCs w:val="22"/>
        </w:rPr>
        <w:t xml:space="preserve">r. poz. </w:t>
      </w:r>
      <w:r w:rsidR="00CF3E28" w:rsidRPr="00BF2FD9">
        <w:rPr>
          <w:i/>
          <w:iCs/>
          <w:sz w:val="22"/>
          <w:szCs w:val="22"/>
        </w:rPr>
        <w:t>1333</w:t>
      </w:r>
      <w:r w:rsidRPr="00BF2FD9">
        <w:rPr>
          <w:i/>
          <w:iCs/>
          <w:sz w:val="22"/>
          <w:szCs w:val="22"/>
        </w:rPr>
        <w:t xml:space="preserve"> z późn. zm.).</w:t>
      </w:r>
    </w:p>
    <w:p w14:paraId="457D519D" w14:textId="73B0D836" w:rsidR="00A15A80" w:rsidRPr="00A15A80" w:rsidRDefault="00A15A80"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3E473B3D" w14:textId="62B22727" w:rsidR="00CF3E28" w:rsidRPr="00A15A80" w:rsidRDefault="00CF3E28"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A15A80">
        <w:rPr>
          <w:i/>
          <w:iCs/>
          <w:sz w:val="22"/>
          <w:szCs w:val="22"/>
        </w:rPr>
        <w:t xml:space="preserve">Mając na uwadze art. 117 ust. 1 ustawy Zamawiający zastrzega, że  w sytuacji składania oferty przez Wykonawców wspólnie ubiegających się o udzielenie zamówienia oraz analogicznie </w:t>
      </w:r>
      <w:r w:rsidRPr="00A15A80">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A15A80">
        <w:rPr>
          <w:i/>
          <w:iCs/>
          <w:sz w:val="22"/>
          <w:szCs w:val="22"/>
        </w:rPr>
        <w:br/>
        <w:t>w zakresie doświadczenia.</w:t>
      </w:r>
    </w:p>
    <w:p w14:paraId="1108937A" w14:textId="1FBC217A" w:rsidR="004B3880" w:rsidRPr="004B3880" w:rsidRDefault="004B3880"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7417CC9D" w14:textId="1C6C68E3" w:rsidR="006D40B1" w:rsidRPr="008E2A0F" w:rsidRDefault="006D40B1"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8E2A0F" w:rsidRDefault="006D40B1" w:rsidP="00695968">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bookmarkEnd w:id="25"/>
    <w:p w14:paraId="470C5D53" w14:textId="36992E29" w:rsidR="00A659CE" w:rsidRDefault="00A659CE" w:rsidP="008E2A0F">
      <w:pPr>
        <w:pStyle w:val="Akapitzlist"/>
        <w:tabs>
          <w:tab w:val="left" w:pos="1134"/>
        </w:tabs>
        <w:spacing w:after="120" w:line="23" w:lineRule="atLeast"/>
        <w:ind w:left="1997"/>
        <w:jc w:val="both"/>
        <w:rPr>
          <w:b/>
          <w:sz w:val="22"/>
          <w:szCs w:val="22"/>
          <w:highlight w:val="yellow"/>
        </w:rPr>
      </w:pPr>
    </w:p>
    <w:p w14:paraId="2D8CB87B" w14:textId="77777777" w:rsidR="001A09F2" w:rsidRDefault="001A09F2" w:rsidP="008E2A0F">
      <w:pPr>
        <w:pStyle w:val="Akapitzlist"/>
        <w:tabs>
          <w:tab w:val="left" w:pos="1134"/>
        </w:tabs>
        <w:spacing w:after="120" w:line="23" w:lineRule="atLeast"/>
        <w:ind w:left="1997"/>
        <w:jc w:val="both"/>
        <w:rPr>
          <w:b/>
          <w:sz w:val="22"/>
          <w:szCs w:val="22"/>
          <w:highlight w:val="yellow"/>
        </w:rPr>
      </w:pPr>
    </w:p>
    <w:p w14:paraId="008F9B8B" w14:textId="137C2D14" w:rsidR="00962746" w:rsidRPr="00D3629D" w:rsidRDefault="00526B0C" w:rsidP="00FA7752">
      <w:pPr>
        <w:pStyle w:val="Akapitzlist"/>
        <w:numPr>
          <w:ilvl w:val="2"/>
          <w:numId w:val="35"/>
        </w:numPr>
        <w:tabs>
          <w:tab w:val="left" w:pos="567"/>
          <w:tab w:val="left" w:pos="1134"/>
          <w:tab w:val="left" w:pos="1843"/>
        </w:tabs>
        <w:spacing w:after="120" w:line="23" w:lineRule="atLeast"/>
        <w:ind w:left="1814" w:hanging="680"/>
        <w:jc w:val="both"/>
        <w:rPr>
          <w:b/>
          <w:bCs/>
          <w:sz w:val="22"/>
          <w:szCs w:val="22"/>
        </w:rPr>
      </w:pPr>
      <w:r w:rsidRPr="00D3629D">
        <w:rPr>
          <w:b/>
          <w:bCs/>
          <w:sz w:val="22"/>
          <w:szCs w:val="22"/>
        </w:rPr>
        <w:lastRenderedPageBreak/>
        <w:t>Wykonawca s</w:t>
      </w:r>
      <w:r w:rsidR="00962746" w:rsidRPr="00D3629D">
        <w:rPr>
          <w:b/>
          <w:bCs/>
          <w:sz w:val="22"/>
          <w:szCs w:val="22"/>
        </w:rPr>
        <w:t xml:space="preserve">kieruje do realizacji zamówienia: </w:t>
      </w:r>
    </w:p>
    <w:p w14:paraId="334BB15B" w14:textId="0A5FB6B5" w:rsidR="002A3FD0" w:rsidRPr="00970F95" w:rsidRDefault="005812C6" w:rsidP="002A3FD0">
      <w:pPr>
        <w:pStyle w:val="Akapitzlist"/>
        <w:numPr>
          <w:ilvl w:val="3"/>
          <w:numId w:val="35"/>
        </w:numPr>
        <w:tabs>
          <w:tab w:val="left" w:pos="567"/>
          <w:tab w:val="left" w:pos="1134"/>
          <w:tab w:val="left" w:pos="1843"/>
        </w:tabs>
        <w:spacing w:after="120" w:line="23" w:lineRule="atLeast"/>
        <w:ind w:left="2552" w:hanging="851"/>
        <w:jc w:val="both"/>
        <w:rPr>
          <w:sz w:val="22"/>
          <w:szCs w:val="22"/>
        </w:rPr>
      </w:pPr>
      <w:r>
        <w:rPr>
          <w:sz w:val="22"/>
          <w:szCs w:val="22"/>
        </w:rPr>
        <w:t>jedną osob</w:t>
      </w:r>
      <w:r w:rsidR="00066C47">
        <w:rPr>
          <w:sz w:val="22"/>
          <w:szCs w:val="22"/>
        </w:rPr>
        <w:t>ę</w:t>
      </w:r>
      <w:r>
        <w:rPr>
          <w:sz w:val="22"/>
          <w:szCs w:val="22"/>
        </w:rPr>
        <w:t xml:space="preserve"> uprawnioną do pełnienia samodzielnej funkcji technicznej do kierowania robotami budowlanymi </w:t>
      </w:r>
      <w:r w:rsidRPr="000D6BC2">
        <w:rPr>
          <w:sz w:val="22"/>
          <w:szCs w:val="22"/>
        </w:rPr>
        <w:t xml:space="preserve">w specjalności </w:t>
      </w:r>
      <w:r w:rsidR="002A3FD0">
        <w:rPr>
          <w:sz w:val="22"/>
          <w:szCs w:val="22"/>
        </w:rPr>
        <w:t>–</w:t>
      </w:r>
      <w:r w:rsidR="00962746" w:rsidRPr="000D6BC2">
        <w:rPr>
          <w:sz w:val="22"/>
          <w:szCs w:val="22"/>
        </w:rPr>
        <w:t xml:space="preserve"> </w:t>
      </w:r>
      <w:r w:rsidR="00970F95">
        <w:rPr>
          <w:sz w:val="22"/>
          <w:szCs w:val="22"/>
        </w:rPr>
        <w:t>konstrukcyjno-</w:t>
      </w:r>
      <w:r w:rsidR="00970F95" w:rsidRPr="00970F95">
        <w:rPr>
          <w:sz w:val="22"/>
          <w:szCs w:val="22"/>
        </w:rPr>
        <w:t>budowlanej</w:t>
      </w:r>
      <w:r w:rsidR="002A3FD0" w:rsidRPr="00970F95">
        <w:rPr>
          <w:sz w:val="22"/>
          <w:szCs w:val="22"/>
        </w:rPr>
        <w:t xml:space="preserve"> </w:t>
      </w:r>
      <w:r w:rsidR="00115D19" w:rsidRPr="00970F95">
        <w:rPr>
          <w:sz w:val="22"/>
          <w:szCs w:val="22"/>
        </w:rPr>
        <w:t>bez ograniczeń</w:t>
      </w:r>
      <w:r w:rsidR="002A3FD0" w:rsidRPr="00970F95">
        <w:rPr>
          <w:sz w:val="22"/>
          <w:szCs w:val="22"/>
        </w:rPr>
        <w:t>,</w:t>
      </w:r>
    </w:p>
    <w:p w14:paraId="7F43D62A" w14:textId="77777777" w:rsidR="002A3FD0" w:rsidRDefault="00D47D99" w:rsidP="002A3FD0">
      <w:pPr>
        <w:pStyle w:val="Akapitzlist"/>
        <w:tabs>
          <w:tab w:val="left" w:pos="567"/>
          <w:tab w:val="left" w:pos="1134"/>
          <w:tab w:val="left" w:pos="1843"/>
        </w:tabs>
        <w:spacing w:after="120" w:line="23" w:lineRule="atLeast"/>
        <w:ind w:left="2552"/>
        <w:jc w:val="both"/>
        <w:rPr>
          <w:sz w:val="22"/>
          <w:szCs w:val="22"/>
        </w:rPr>
      </w:pPr>
      <w:r w:rsidRPr="002A3FD0">
        <w:rPr>
          <w:b/>
          <w:sz w:val="22"/>
          <w:szCs w:val="22"/>
        </w:rPr>
        <w:t xml:space="preserve">lub </w:t>
      </w:r>
      <w:r w:rsidRPr="002A3FD0">
        <w:rPr>
          <w:sz w:val="22"/>
          <w:szCs w:val="22"/>
        </w:rPr>
        <w:t xml:space="preserve">odpowiadające im ważne uprawnienia, które zostały wydane na podstawie wcześniej obowiązujących przepisów, </w:t>
      </w:r>
    </w:p>
    <w:p w14:paraId="7886D0FE" w14:textId="77777777" w:rsidR="002A3FD0" w:rsidRDefault="00D47D99" w:rsidP="002A3FD0">
      <w:pPr>
        <w:pStyle w:val="Akapitzlist"/>
        <w:tabs>
          <w:tab w:val="left" w:pos="567"/>
          <w:tab w:val="left" w:pos="1134"/>
          <w:tab w:val="left" w:pos="1843"/>
        </w:tabs>
        <w:spacing w:after="120" w:line="23" w:lineRule="atLeast"/>
        <w:ind w:left="2552"/>
        <w:jc w:val="both"/>
        <w:rPr>
          <w:sz w:val="22"/>
          <w:szCs w:val="22"/>
        </w:rPr>
      </w:pPr>
      <w:r w:rsidRPr="002A3FD0">
        <w:rPr>
          <w:b/>
          <w:sz w:val="22"/>
          <w:szCs w:val="22"/>
        </w:rPr>
        <w:t xml:space="preserve">oraz </w:t>
      </w:r>
      <w:r w:rsidRPr="002A3FD0">
        <w:rPr>
          <w:sz w:val="22"/>
          <w:szCs w:val="22"/>
        </w:rPr>
        <w:t xml:space="preserve">zrzeszoną/nymi we właściwym samorządzie zawodowym zgodnie z przepisami ustawy z dnia 15.12.2000 r. o samorządach zawodowych architektów oraz inżynierów budownictwa (tekst jednolity: Dz. U. z 2019r. poz. 1117), </w:t>
      </w:r>
    </w:p>
    <w:p w14:paraId="0DC3F475" w14:textId="687C02DD" w:rsidR="00D47D99" w:rsidRPr="002A3FD0" w:rsidRDefault="00D47D99" w:rsidP="002A3FD0">
      <w:pPr>
        <w:pStyle w:val="Akapitzlist"/>
        <w:tabs>
          <w:tab w:val="left" w:pos="567"/>
          <w:tab w:val="left" w:pos="1134"/>
          <w:tab w:val="left" w:pos="1843"/>
        </w:tabs>
        <w:spacing w:after="120" w:line="23" w:lineRule="atLeast"/>
        <w:ind w:left="2552"/>
        <w:jc w:val="both"/>
        <w:rPr>
          <w:sz w:val="22"/>
          <w:szCs w:val="22"/>
        </w:rPr>
      </w:pPr>
      <w:r w:rsidRPr="002A3FD0">
        <w:rPr>
          <w:b/>
          <w:sz w:val="22"/>
          <w:szCs w:val="22"/>
        </w:rPr>
        <w:t>lub</w:t>
      </w:r>
      <w:r w:rsidRPr="002A3FD0">
        <w:rPr>
          <w:sz w:val="22"/>
          <w:szCs w:val="22"/>
        </w:rPr>
        <w:t xml:space="preserve"> spełniającą/ymi warunki, o których mowa w art. 12a ustawy z dnia 7 lipca 1994 r. Prawo budowlane (tekst jednolity Dz. U. </w:t>
      </w:r>
      <w:r w:rsidR="006B6CA5" w:rsidRPr="002A3FD0">
        <w:rPr>
          <w:sz w:val="22"/>
          <w:szCs w:val="22"/>
        </w:rPr>
        <w:br/>
      </w:r>
      <w:r w:rsidRPr="002A3FD0">
        <w:rPr>
          <w:sz w:val="22"/>
          <w:szCs w:val="22"/>
        </w:rPr>
        <w:t xml:space="preserve">z 2020 r. poz. 1333 z późn. zm.) tj. osobą/osobami której/ych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 </w:t>
      </w:r>
      <w:r w:rsidRPr="002A3FD0">
        <w:rPr>
          <w:rFonts w:eastAsia="Andale Sans UI"/>
          <w:kern w:val="2"/>
          <w:sz w:val="22"/>
          <w:szCs w:val="22"/>
          <w:lang w:eastAsia="zh-CN" w:bidi="en-US"/>
        </w:rPr>
        <w:t>Osoba ta będzie pełnić funkcję Kierownika budowy.</w:t>
      </w:r>
    </w:p>
    <w:p w14:paraId="6B862ABE" w14:textId="77777777" w:rsidR="00D47D99" w:rsidRPr="00D47D99" w:rsidRDefault="00D47D99" w:rsidP="00D47D99">
      <w:pPr>
        <w:pStyle w:val="Akapitzlist"/>
        <w:tabs>
          <w:tab w:val="left" w:pos="567"/>
          <w:tab w:val="left" w:pos="1134"/>
          <w:tab w:val="left" w:pos="1843"/>
        </w:tabs>
        <w:spacing w:after="120" w:line="23" w:lineRule="atLeast"/>
        <w:ind w:left="2552"/>
        <w:jc w:val="both"/>
        <w:rPr>
          <w:sz w:val="22"/>
          <w:szCs w:val="22"/>
        </w:rPr>
      </w:pPr>
    </w:p>
    <w:p w14:paraId="2420FF60" w14:textId="2EB7353E" w:rsidR="00791F6D" w:rsidRPr="00791F6D" w:rsidRDefault="006F4D9C" w:rsidP="00791F6D">
      <w:pPr>
        <w:pStyle w:val="Akapitzlist"/>
        <w:numPr>
          <w:ilvl w:val="0"/>
          <w:numId w:val="106"/>
        </w:numPr>
        <w:spacing w:after="120" w:line="23" w:lineRule="atLeast"/>
        <w:ind w:left="2836" w:hanging="284"/>
        <w:jc w:val="both"/>
        <w:rPr>
          <w:b/>
          <w:sz w:val="22"/>
          <w:szCs w:val="22"/>
        </w:rPr>
      </w:pPr>
      <w:r w:rsidRPr="00791F6D">
        <w:rPr>
          <w:b/>
          <w:bCs/>
          <w:sz w:val="22"/>
          <w:szCs w:val="22"/>
          <w:u w:val="single"/>
          <w:lang w:eastAsia="zh-CN"/>
        </w:rPr>
        <w:t>Doświadczenie ww. osoby</w:t>
      </w:r>
      <w:r w:rsidRPr="00791F6D">
        <w:rPr>
          <w:sz w:val="22"/>
          <w:szCs w:val="22"/>
          <w:lang w:eastAsia="zh-CN"/>
        </w:rPr>
        <w:t xml:space="preserve"> – </w:t>
      </w:r>
      <w:r w:rsidRPr="00791F6D">
        <w:rPr>
          <w:rFonts w:eastAsia="Courier New"/>
          <w:sz w:val="22"/>
          <w:szCs w:val="22"/>
        </w:rPr>
        <w:t xml:space="preserve">posiada doświadczenie w kierowaniu lub nadzorowaniu robót budowlanych (np. kierownik budowy lub kierownik robót lub inspektor nadzoru) </w:t>
      </w:r>
      <w:r w:rsidRPr="00791F6D">
        <w:rPr>
          <w:rStyle w:val="Domylnaczcionkaakapitu5"/>
          <w:rFonts w:eastAsia="Calibri"/>
          <w:bCs/>
          <w:color w:val="000000"/>
          <w:sz w:val="22"/>
          <w:szCs w:val="22"/>
        </w:rPr>
        <w:t xml:space="preserve">na minimum </w:t>
      </w:r>
      <w:r w:rsidR="00791F6D" w:rsidRPr="00791F6D">
        <w:rPr>
          <w:sz w:val="22"/>
          <w:szCs w:val="22"/>
        </w:rPr>
        <w:t xml:space="preserve">jednej (1) robocie budowlanej, </w:t>
      </w:r>
      <w:r w:rsidR="00791F6D" w:rsidRPr="00791F6D">
        <w:rPr>
          <w:bCs/>
          <w:sz w:val="22"/>
          <w:szCs w:val="22"/>
        </w:rPr>
        <w:t xml:space="preserve">o wartości nie mniejszej niż 100.000,00 zł brutto, obejmującej swoim zakresem również budowę szybu windowego wraz </w:t>
      </w:r>
      <w:r w:rsidR="00791F6D" w:rsidRPr="00791F6D">
        <w:rPr>
          <w:bCs/>
          <w:sz w:val="22"/>
          <w:szCs w:val="22"/>
        </w:rPr>
        <w:br/>
      </w:r>
      <w:r w:rsidR="00791F6D" w:rsidRPr="000A322A">
        <w:rPr>
          <w:bCs/>
          <w:sz w:val="22"/>
          <w:szCs w:val="22"/>
        </w:rPr>
        <w:t>z montażem</w:t>
      </w:r>
      <w:r w:rsidR="00791F6D" w:rsidRPr="00791F6D">
        <w:rPr>
          <w:bCs/>
          <w:sz w:val="22"/>
          <w:szCs w:val="22"/>
        </w:rPr>
        <w:t xml:space="preserve"> dźwigu oraz jego uruchomieniem.</w:t>
      </w:r>
    </w:p>
    <w:p w14:paraId="26681357" w14:textId="36B1C2FC" w:rsidR="0071156F" w:rsidRPr="005812C6" w:rsidRDefault="0071156F" w:rsidP="0071156F">
      <w:pPr>
        <w:pStyle w:val="Akapitzlist"/>
        <w:spacing w:after="120" w:line="23" w:lineRule="atLeast"/>
        <w:ind w:left="2836"/>
        <w:jc w:val="both"/>
        <w:rPr>
          <w:rStyle w:val="Domylnaczcionkaakapitu7"/>
          <w:sz w:val="22"/>
          <w:szCs w:val="22"/>
        </w:rPr>
      </w:pPr>
      <w:r w:rsidRPr="00791F6D">
        <w:rPr>
          <w:sz w:val="22"/>
          <w:szCs w:val="22"/>
          <w:lang w:eastAsia="zh-CN"/>
        </w:rPr>
        <w:t xml:space="preserve">W ramach </w:t>
      </w:r>
      <w:r w:rsidR="005812C6" w:rsidRPr="00791F6D">
        <w:rPr>
          <w:sz w:val="22"/>
          <w:szCs w:val="22"/>
          <w:lang w:eastAsia="zh-CN"/>
        </w:rPr>
        <w:t>zamówienia, doświadczenie tej osoby</w:t>
      </w:r>
      <w:r w:rsidR="0095065F" w:rsidRPr="00791F6D">
        <w:rPr>
          <w:sz w:val="22"/>
          <w:szCs w:val="22"/>
          <w:lang w:eastAsia="zh-CN"/>
        </w:rPr>
        <w:t>,</w:t>
      </w:r>
      <w:r w:rsidR="005812C6" w:rsidRPr="00791F6D">
        <w:rPr>
          <w:sz w:val="22"/>
          <w:szCs w:val="22"/>
          <w:lang w:eastAsia="zh-CN"/>
        </w:rPr>
        <w:t xml:space="preserve"> powyżej wymaganego</w:t>
      </w:r>
      <w:r w:rsidR="005812C6" w:rsidRPr="005812C6">
        <w:rPr>
          <w:sz w:val="22"/>
          <w:szCs w:val="22"/>
          <w:lang w:eastAsia="zh-CN"/>
        </w:rPr>
        <w:t xml:space="preserve"> minimum opisanego w warunku udziału w postępowaniu, będzie przedmiotem oceny w ramach kryterium oceny ofert „Doświadczenie personelu </w:t>
      </w:r>
      <w:r w:rsidR="00BF2FD9">
        <w:rPr>
          <w:sz w:val="22"/>
          <w:szCs w:val="22"/>
          <w:lang w:eastAsia="zh-CN"/>
        </w:rPr>
        <w:t>wyznaczonego do realizacji zamówienia”</w:t>
      </w:r>
      <w:r w:rsidR="005812C6" w:rsidRPr="005812C6">
        <w:rPr>
          <w:sz w:val="22"/>
          <w:szCs w:val="22"/>
          <w:lang w:eastAsia="zh-CN"/>
        </w:rPr>
        <w:t>.</w:t>
      </w:r>
    </w:p>
    <w:p w14:paraId="6AEE0537" w14:textId="77777777" w:rsidR="007F24F7" w:rsidRDefault="007F24F7" w:rsidP="008E2A0F">
      <w:pPr>
        <w:tabs>
          <w:tab w:val="left" w:pos="567"/>
        </w:tabs>
        <w:spacing w:after="120" w:line="23" w:lineRule="atLeast"/>
        <w:jc w:val="both"/>
        <w:rPr>
          <w:b/>
          <w:i/>
          <w:iCs/>
          <w:sz w:val="22"/>
          <w:szCs w:val="22"/>
          <w:u w:val="single"/>
        </w:rPr>
      </w:pPr>
    </w:p>
    <w:p w14:paraId="556B4A1F" w14:textId="4B085A25" w:rsidR="00A659CE" w:rsidRPr="008E2A0F" w:rsidRDefault="00A659CE" w:rsidP="008E2A0F">
      <w:pPr>
        <w:tabs>
          <w:tab w:val="left" w:pos="567"/>
        </w:tabs>
        <w:spacing w:after="120" w:line="23" w:lineRule="atLeast"/>
        <w:jc w:val="both"/>
        <w:rPr>
          <w:b/>
          <w:i/>
          <w:iCs/>
          <w:sz w:val="22"/>
          <w:szCs w:val="22"/>
          <w:u w:val="single"/>
        </w:rPr>
      </w:pPr>
      <w:r w:rsidRPr="008E2A0F">
        <w:rPr>
          <w:b/>
          <w:i/>
          <w:iCs/>
          <w:sz w:val="22"/>
          <w:szCs w:val="22"/>
          <w:u w:val="single"/>
        </w:rPr>
        <w:t xml:space="preserve">Uwaga nr </w:t>
      </w:r>
      <w:r w:rsidR="007A503D">
        <w:rPr>
          <w:b/>
          <w:i/>
          <w:iCs/>
          <w:sz w:val="22"/>
          <w:szCs w:val="22"/>
          <w:u w:val="single"/>
        </w:rPr>
        <w:t>4</w:t>
      </w:r>
      <w:r w:rsidR="00D779DF">
        <w:rPr>
          <w:b/>
          <w:i/>
          <w:iCs/>
          <w:sz w:val="22"/>
          <w:szCs w:val="22"/>
          <w:u w:val="single"/>
        </w:rPr>
        <w:t>:</w:t>
      </w:r>
    </w:p>
    <w:p w14:paraId="56A004A4" w14:textId="3E3E4539" w:rsidR="00970F95" w:rsidRPr="005C2D5B" w:rsidRDefault="00066C47" w:rsidP="005C2D5B">
      <w:pPr>
        <w:pStyle w:val="Akapitzlist"/>
        <w:numPr>
          <w:ilvl w:val="0"/>
          <w:numId w:val="114"/>
        </w:numPr>
        <w:tabs>
          <w:tab w:val="left" w:pos="567"/>
        </w:tabs>
        <w:spacing w:after="120" w:line="23" w:lineRule="atLeast"/>
        <w:ind w:left="567" w:hanging="567"/>
        <w:jc w:val="both"/>
        <w:rPr>
          <w:b/>
          <w:bCs/>
          <w:i/>
          <w:iCs/>
          <w:sz w:val="22"/>
          <w:szCs w:val="22"/>
          <w:u w:val="single"/>
        </w:rPr>
      </w:pPr>
      <w:r w:rsidRPr="00066C47">
        <w:rPr>
          <w:i/>
          <w:iCs/>
          <w:sz w:val="22"/>
          <w:szCs w:val="22"/>
        </w:rPr>
        <w:t>Pojęcie „robota budowlana” należy rozumieć zgodnie z przepisami Prawa budowlanego (tekst jednolity Dz. U. z 2020 r. poz. 1333 z późn. zm.).</w:t>
      </w:r>
    </w:p>
    <w:p w14:paraId="710F2A3D" w14:textId="0C7CCBA2" w:rsidR="007F24F7" w:rsidRPr="007F24F7" w:rsidRDefault="007F24F7"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7F24F7">
        <w:rPr>
          <w:i/>
          <w:iCs/>
          <w:sz w:val="22"/>
          <w:szCs w:val="22"/>
        </w:rPr>
        <w:t>Jeżeli Wykonawca powołuje się na doświadczenie w realizacji robót budowlanych wykonywanych wspólnie z innymi wykonawcami, należy wykazać robotę budowlaną, w której Wykonawca bezpośrednio uczestniczył.</w:t>
      </w:r>
    </w:p>
    <w:p w14:paraId="6DD45BDF" w14:textId="4E1589D6" w:rsidR="007F24F7" w:rsidRPr="007F24F7" w:rsidRDefault="007F24F7"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7F24F7">
        <w:rPr>
          <w:i/>
          <w:iCs/>
          <w:sz w:val="22"/>
          <w:szCs w:val="22"/>
        </w:rPr>
        <w:t xml:space="preserve">Mając na uwadze art. 117 ust. 1 ustawy Zamawiający zastrzega, że  w sytuacji składania oferty przez Wykonawców wspólnie ubiegających się o udzielenie zamówienia oraz analogicznie </w:t>
      </w:r>
      <w:r w:rsidRPr="007F24F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7F24F7">
        <w:rPr>
          <w:i/>
          <w:iCs/>
          <w:sz w:val="22"/>
          <w:szCs w:val="22"/>
        </w:rPr>
        <w:br/>
        <w:t>w zakresie doświadczenia.</w:t>
      </w:r>
    </w:p>
    <w:p w14:paraId="03E54F8A" w14:textId="7ADFC4FE" w:rsidR="00D70159" w:rsidRPr="00D70159" w:rsidRDefault="00D70159"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D70159">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r>
        <w:rPr>
          <w:i/>
          <w:iCs/>
          <w:sz w:val="22"/>
          <w:szCs w:val="22"/>
        </w:rPr>
        <w:t>.</w:t>
      </w:r>
    </w:p>
    <w:p w14:paraId="6A4416E3" w14:textId="75C73F96" w:rsidR="00D70159" w:rsidRPr="00D70159" w:rsidRDefault="00D70159"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D70159">
        <w:rPr>
          <w:bCs/>
          <w:i/>
          <w:sz w:val="22"/>
          <w:szCs w:val="22"/>
        </w:rPr>
        <w:lastRenderedPageBreak/>
        <w:t xml:space="preserve">Jeżeli zakres robót przedstawionych w dokumencie złożonym na potwierdzenie, że roboty budowlane zostały wykonane w sposób należyty oraz zgodnie z zasadami sztuki budowlanej  </w:t>
      </w:r>
      <w:r w:rsidRPr="00D70159">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77777777" w:rsidR="004B3880" w:rsidRPr="00D70159" w:rsidRDefault="004B3880" w:rsidP="00695968">
      <w:pPr>
        <w:pStyle w:val="Akapitzlist"/>
        <w:numPr>
          <w:ilvl w:val="0"/>
          <w:numId w:val="114"/>
        </w:numPr>
        <w:tabs>
          <w:tab w:val="left" w:pos="567"/>
        </w:tabs>
        <w:spacing w:after="120" w:line="23" w:lineRule="atLeast"/>
        <w:ind w:left="567" w:hanging="567"/>
        <w:jc w:val="both"/>
        <w:rPr>
          <w:b/>
          <w:bCs/>
          <w:i/>
          <w:iCs/>
          <w:sz w:val="22"/>
          <w:szCs w:val="22"/>
          <w:u w:val="single"/>
        </w:rPr>
      </w:pPr>
      <w:r w:rsidRPr="00D70159">
        <w:rPr>
          <w:i/>
          <w:sz w:val="22"/>
          <w:szCs w:val="22"/>
        </w:rPr>
        <w:t>W przypadku, gdy Wykonawca polega na zasobach innych podmiotów przy wykazaniu spełniania warunku doświadczenia, zobowiązany jest wykazać udział tych podmiotów w wykonaniu zamówienia.</w:t>
      </w:r>
    </w:p>
    <w:p w14:paraId="53D32280" w14:textId="69A4C9BE" w:rsidR="004B3880" w:rsidRDefault="004B3880" w:rsidP="004B3880">
      <w:pPr>
        <w:tabs>
          <w:tab w:val="left" w:pos="567"/>
        </w:tabs>
        <w:spacing w:after="120" w:line="23" w:lineRule="atLeast"/>
        <w:ind w:left="474"/>
        <w:jc w:val="both"/>
        <w:rPr>
          <w:bCs/>
          <w:i/>
          <w:iCs/>
          <w:sz w:val="22"/>
          <w:szCs w:val="22"/>
          <w:u w:val="single"/>
        </w:rPr>
      </w:pPr>
    </w:p>
    <w:p w14:paraId="090352F0" w14:textId="77777777" w:rsidR="00D175BB" w:rsidRPr="008E2A0F" w:rsidRDefault="002E15E7" w:rsidP="008E2A0F">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8E2A0F">
        <w:rPr>
          <w:b/>
          <w:sz w:val="22"/>
          <w:szCs w:val="22"/>
        </w:rPr>
        <w:t>Wykaz podmiotowych środków dowodowych</w:t>
      </w:r>
    </w:p>
    <w:p w14:paraId="2F9A29B7" w14:textId="78BDAB2E" w:rsidR="005F4580" w:rsidRPr="008E2A0F" w:rsidRDefault="005F4580" w:rsidP="008E2A0F">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7787584F" w:rsidR="003C6201" w:rsidRPr="008E2A0F" w:rsidRDefault="003C6201" w:rsidP="008E2A0F">
      <w:pPr>
        <w:pStyle w:val="Akapitzlist"/>
        <w:numPr>
          <w:ilvl w:val="2"/>
          <w:numId w:val="35"/>
        </w:numPr>
        <w:spacing w:after="120" w:line="23" w:lineRule="atLeast"/>
        <w:jc w:val="both"/>
        <w:rPr>
          <w:b/>
          <w:sz w:val="22"/>
          <w:szCs w:val="22"/>
        </w:rPr>
      </w:pPr>
      <w:r w:rsidRPr="008E2A0F">
        <w:rPr>
          <w:bCs/>
          <w:sz w:val="22"/>
          <w:szCs w:val="22"/>
        </w:rPr>
        <w:t xml:space="preserve">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w:t>
      </w:r>
      <w:r w:rsidR="007A390B" w:rsidRPr="008E2A0F">
        <w:rPr>
          <w:bCs/>
          <w:sz w:val="22"/>
          <w:szCs w:val="22"/>
        </w:rPr>
        <w:br/>
      </w:r>
      <w:r w:rsidRPr="008E2A0F">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E2A0F">
        <w:rPr>
          <w:sz w:val="22"/>
          <w:szCs w:val="22"/>
        </w:rPr>
        <w:t>.</w:t>
      </w:r>
    </w:p>
    <w:p w14:paraId="0AE85368" w14:textId="6137404D" w:rsidR="003C6201" w:rsidRPr="008E2A0F" w:rsidRDefault="003C6201" w:rsidP="008E2A0F">
      <w:pPr>
        <w:pStyle w:val="Akapitzlist"/>
        <w:tabs>
          <w:tab w:val="left" w:pos="993"/>
          <w:tab w:val="left" w:pos="1134"/>
        </w:tabs>
        <w:spacing w:after="120" w:line="23" w:lineRule="atLeast"/>
        <w:ind w:left="1997"/>
        <w:contextualSpacing/>
        <w:jc w:val="both"/>
        <w:rPr>
          <w:bCs/>
          <w:sz w:val="22"/>
          <w:szCs w:val="22"/>
        </w:rPr>
      </w:pPr>
      <w:r w:rsidRPr="008E2A0F">
        <w:rPr>
          <w:bCs/>
          <w:sz w:val="22"/>
          <w:szCs w:val="22"/>
        </w:rPr>
        <w:t xml:space="preserve">W przypadku wspólnego ubiegania się o zamówienie przez Wykonawców, oświadczenie w zakresie </w:t>
      </w:r>
      <w:r w:rsidR="007B4AEC" w:rsidRPr="008E2A0F">
        <w:rPr>
          <w:bCs/>
          <w:sz w:val="22"/>
          <w:szCs w:val="22"/>
        </w:rPr>
        <w:t>p</w:t>
      </w:r>
      <w:r w:rsidRPr="008E2A0F">
        <w:rPr>
          <w:bCs/>
          <w:sz w:val="22"/>
          <w:szCs w:val="22"/>
        </w:rPr>
        <w:t>pkt 4.1</w:t>
      </w:r>
      <w:r w:rsidR="007B4AEC" w:rsidRPr="008E2A0F">
        <w:rPr>
          <w:bCs/>
          <w:sz w:val="22"/>
          <w:szCs w:val="22"/>
        </w:rPr>
        <w:t>.1.</w:t>
      </w:r>
      <w:r w:rsidRPr="008E2A0F">
        <w:rPr>
          <w:bCs/>
          <w:sz w:val="22"/>
          <w:szCs w:val="22"/>
        </w:rPr>
        <w:t xml:space="preserve"> składa każdy z Wykonawców wspólnie ubiegających się o zamówienie.</w:t>
      </w:r>
    </w:p>
    <w:p w14:paraId="1FAAC2FC" w14:textId="7506FE6F"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6DC32E72" w14:textId="73D9C864" w:rsidR="003F758B" w:rsidRDefault="003F758B" w:rsidP="008E2A0F">
      <w:pPr>
        <w:pStyle w:val="Akapitzlist"/>
        <w:tabs>
          <w:tab w:val="left" w:pos="993"/>
          <w:tab w:val="left" w:pos="1134"/>
        </w:tabs>
        <w:spacing w:after="120" w:line="23" w:lineRule="atLeast"/>
        <w:ind w:left="1997"/>
        <w:contextualSpacing/>
        <w:jc w:val="both"/>
        <w:rPr>
          <w:bCs/>
          <w:sz w:val="22"/>
          <w:szCs w:val="22"/>
        </w:rPr>
      </w:pPr>
    </w:p>
    <w:p w14:paraId="2B53EF23" w14:textId="77777777" w:rsidR="005675A8" w:rsidRPr="008E2A0F" w:rsidRDefault="005675A8" w:rsidP="008E2A0F">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4E09D646" w14:textId="2E5E97A2" w:rsidR="005675A8" w:rsidRPr="008E2A0F" w:rsidRDefault="005675A8" w:rsidP="00695968">
      <w:pPr>
        <w:pStyle w:val="Akapitzlist"/>
        <w:numPr>
          <w:ilvl w:val="0"/>
          <w:numId w:val="107"/>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3.4.1</w:t>
      </w:r>
      <w:r w:rsidR="00C363D1">
        <w:rPr>
          <w:b/>
          <w:bCs/>
          <w:sz w:val="22"/>
          <w:szCs w:val="22"/>
        </w:rPr>
        <w:t xml:space="preserve"> ppkt. 3.4.1.1.</w:t>
      </w:r>
      <w:r w:rsidR="00C169F4">
        <w:rPr>
          <w:b/>
          <w:bCs/>
          <w:sz w:val="22"/>
          <w:szCs w:val="22"/>
        </w:rPr>
        <w:t>:</w:t>
      </w:r>
    </w:p>
    <w:p w14:paraId="6A6E1CFC" w14:textId="71807534" w:rsidR="005675A8" w:rsidRDefault="005675A8" w:rsidP="008E2A0F">
      <w:pPr>
        <w:pStyle w:val="Akapitzlist1"/>
        <w:suppressAutoHyphens/>
        <w:spacing w:after="120" w:line="23" w:lineRule="atLeast"/>
        <w:ind w:left="1416" w:right="28"/>
        <w:jc w:val="both"/>
        <w:rPr>
          <w:b/>
          <w:sz w:val="22"/>
          <w:szCs w:val="22"/>
        </w:rPr>
      </w:pPr>
      <w:r w:rsidRPr="008E2A0F">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8E2A0F">
        <w:rPr>
          <w:b/>
          <w:sz w:val="22"/>
          <w:szCs w:val="22"/>
        </w:rPr>
        <w:t xml:space="preserve">, </w:t>
      </w:r>
      <w:r w:rsidRPr="008E2A0F">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E2A0F">
        <w:rPr>
          <w:b/>
          <w:sz w:val="22"/>
          <w:szCs w:val="22"/>
        </w:rPr>
        <w:t>Okres, o którym wyżej mowa liczy się wstecz od dnia, w którym upływa termin składania ofert.</w:t>
      </w:r>
    </w:p>
    <w:p w14:paraId="681D323E" w14:textId="77777777" w:rsidR="000326B7" w:rsidRDefault="000326B7" w:rsidP="000326B7">
      <w:pPr>
        <w:pStyle w:val="Akapitzlist1"/>
        <w:suppressAutoHyphens/>
        <w:spacing w:after="120" w:line="23" w:lineRule="atLeast"/>
        <w:ind w:right="28"/>
        <w:jc w:val="both"/>
        <w:rPr>
          <w:b/>
          <w:sz w:val="22"/>
          <w:szCs w:val="22"/>
        </w:rPr>
      </w:pPr>
    </w:p>
    <w:p w14:paraId="1D5ADC6C" w14:textId="7ABEAB03" w:rsidR="005675A8" w:rsidRPr="008E2A0F" w:rsidRDefault="005675A8" w:rsidP="00695968">
      <w:pPr>
        <w:pStyle w:val="Akapitzlist"/>
        <w:numPr>
          <w:ilvl w:val="0"/>
          <w:numId w:val="107"/>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3.4.2</w:t>
      </w:r>
      <w:r w:rsidR="003F758B">
        <w:rPr>
          <w:b/>
          <w:bCs/>
          <w:sz w:val="22"/>
          <w:szCs w:val="22"/>
        </w:rPr>
        <w:t>. ppkt 3.4.2.1</w:t>
      </w:r>
      <w:r w:rsidR="00C169F4">
        <w:rPr>
          <w:b/>
          <w:bCs/>
          <w:sz w:val="22"/>
          <w:szCs w:val="22"/>
        </w:rPr>
        <w:t>:</w:t>
      </w:r>
    </w:p>
    <w:p w14:paraId="41C6CBCA" w14:textId="6D34EC90" w:rsidR="005675A8" w:rsidRPr="008E2A0F" w:rsidRDefault="005675A8" w:rsidP="000D4B09">
      <w:pPr>
        <w:autoSpaceDE w:val="0"/>
        <w:autoSpaceDN w:val="0"/>
        <w:adjustRightInd w:val="0"/>
        <w:spacing w:after="600" w:line="23" w:lineRule="atLeast"/>
        <w:ind w:left="1418"/>
        <w:jc w:val="both"/>
        <w:rPr>
          <w:sz w:val="22"/>
          <w:szCs w:val="22"/>
        </w:rPr>
      </w:pPr>
      <w:r w:rsidRPr="008E2A0F">
        <w:rPr>
          <w:rFonts w:eastAsia="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w:t>
      </w:r>
      <w:r w:rsidRPr="008E2A0F">
        <w:rPr>
          <w:rFonts w:eastAsia="Calibri"/>
          <w:sz w:val="22"/>
          <w:szCs w:val="22"/>
        </w:rPr>
        <w:lastRenderedPageBreak/>
        <w:t xml:space="preserve">publicznego, a także zakresu wykonywanych przez nie czynności oraz informacje </w:t>
      </w:r>
      <w:r w:rsidRPr="008E2A0F">
        <w:rPr>
          <w:rFonts w:eastAsia="Calibri"/>
          <w:sz w:val="22"/>
          <w:szCs w:val="22"/>
        </w:rPr>
        <w:br/>
        <w:t>o podstawie do dysponowania tymi osobami</w:t>
      </w:r>
      <w:r w:rsidR="00A266BC">
        <w:rPr>
          <w:rFonts w:eastAsia="Calibri"/>
          <w:sz w:val="22"/>
          <w:szCs w:val="22"/>
        </w:rPr>
        <w:t>.</w:t>
      </w:r>
    </w:p>
    <w:p w14:paraId="0C8B165A" w14:textId="53CC6815" w:rsidR="005B1AED" w:rsidRPr="008E2A0F"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CA7251" w:rsidRPr="008E2A0F">
        <w:rPr>
          <w:b/>
          <w:sz w:val="22"/>
          <w:szCs w:val="22"/>
        </w:rPr>
        <w:t>.</w:t>
      </w:r>
      <w:r w:rsidR="00CA7251" w:rsidRPr="008E2A0F">
        <w:rPr>
          <w:b/>
          <w:sz w:val="22"/>
          <w:szCs w:val="22"/>
        </w:rPr>
        <w:tab/>
      </w:r>
      <w:r w:rsidR="00CA7251" w:rsidRPr="008E2A0F">
        <w:rPr>
          <w:b/>
          <w:sz w:val="22"/>
          <w:szCs w:val="22"/>
        </w:rPr>
        <w:tab/>
      </w:r>
      <w:r w:rsidR="005B1AED" w:rsidRPr="008E2A0F">
        <w:rPr>
          <w:b/>
          <w:sz w:val="22"/>
          <w:szCs w:val="22"/>
        </w:rPr>
        <w:t xml:space="preserve">KORZYSTANIE </w:t>
      </w:r>
      <w:r w:rsidR="005B2745" w:rsidRPr="008E2A0F">
        <w:rPr>
          <w:b/>
          <w:sz w:val="22"/>
          <w:szCs w:val="22"/>
        </w:rPr>
        <w:t xml:space="preserve">PRZEZ WYKONAWCĘ </w:t>
      </w:r>
      <w:r w:rsidR="005B1AED" w:rsidRPr="008E2A0F">
        <w:rPr>
          <w:b/>
          <w:sz w:val="22"/>
          <w:szCs w:val="22"/>
        </w:rPr>
        <w:t>Z ZASOBÓW INNYCH PODMIOTÓWW CELU POTWIERDZENIA SPEŁNIANIA WARUNKÓW UDZIAŁU W POSTĘPOWANIU</w:t>
      </w:r>
    </w:p>
    <w:p w14:paraId="283A5FE4"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 xml:space="preserve">Wykonawca, który polega na zdolnościach podmiotów udostępniających zasoby, składa, wraz </w:t>
      </w:r>
      <w:r w:rsidRPr="008E2A0F">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7777777" w:rsidR="00D9012B" w:rsidRPr="008E2A0F" w:rsidRDefault="00D9012B" w:rsidP="008E2A0F">
      <w:pPr>
        <w:pStyle w:val="NormalnyWeb"/>
        <w:numPr>
          <w:ilvl w:val="1"/>
          <w:numId w:val="38"/>
        </w:numPr>
        <w:spacing w:before="0" w:beforeAutospacing="0" w:after="120" w:afterAutospacing="0" w:line="23" w:lineRule="atLeast"/>
        <w:ind w:left="1134" w:hanging="567"/>
        <w:jc w:val="both"/>
        <w:rPr>
          <w:bCs/>
          <w:sz w:val="22"/>
          <w:szCs w:val="22"/>
        </w:rPr>
      </w:pPr>
      <w:r w:rsidRPr="008E2A0F">
        <w:rPr>
          <w:bCs/>
          <w:sz w:val="22"/>
          <w:szCs w:val="22"/>
        </w:rPr>
        <w:t xml:space="preserve">Zobowiązanie podmiotu udostępniającego zasoby, o którym mowa w ust. 3 niniejszego rozdziału SWZ, potwierdza, że stosunek łączący Wykonawcę z podmiotami udostępniającymi zasoby gwarantuje rzeczywisty dostęp do tych zasobów oraz określa </w:t>
      </w:r>
      <w:r w:rsidRPr="008E2A0F">
        <w:rPr>
          <w:bCs/>
          <w:sz w:val="22"/>
          <w:szCs w:val="22"/>
        </w:rPr>
        <w:br/>
        <w:t>w szczególności:</w:t>
      </w:r>
    </w:p>
    <w:p w14:paraId="6AA51645" w14:textId="77777777" w:rsidR="00D9012B" w:rsidRPr="008E2A0F" w:rsidRDefault="00D9012B" w:rsidP="00695968">
      <w:pPr>
        <w:pStyle w:val="NormalnyWeb"/>
        <w:numPr>
          <w:ilvl w:val="0"/>
          <w:numId w:val="10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zakres dostępnych Wykonawcy zasobów podmiotu udostępniającego zasoby;</w:t>
      </w:r>
    </w:p>
    <w:p w14:paraId="5A544382" w14:textId="77777777" w:rsidR="00D9012B" w:rsidRPr="008E2A0F" w:rsidRDefault="00D9012B" w:rsidP="00695968">
      <w:pPr>
        <w:pStyle w:val="NormalnyWeb"/>
        <w:numPr>
          <w:ilvl w:val="0"/>
          <w:numId w:val="10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sposób i okres udostępnienia Wykonawcy i wykorzystania przez niego zasobów podmiotu udostępniającego te zasoby przy wykonywaniu zamówienia;</w:t>
      </w:r>
    </w:p>
    <w:p w14:paraId="6DAEC863" w14:textId="77777777" w:rsidR="00D9012B" w:rsidRPr="008E2A0F" w:rsidRDefault="00D9012B" w:rsidP="00695968">
      <w:pPr>
        <w:pStyle w:val="NormalnyWeb"/>
        <w:numPr>
          <w:ilvl w:val="0"/>
          <w:numId w:val="10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0F317A48" w:rsidR="00D9012B" w:rsidRPr="00BF2FD9" w:rsidRDefault="00D9012B" w:rsidP="00695968">
      <w:pPr>
        <w:pStyle w:val="NormalnyWeb"/>
        <w:numPr>
          <w:ilvl w:val="0"/>
          <w:numId w:val="110"/>
        </w:numPr>
        <w:spacing w:before="0" w:beforeAutospacing="0" w:after="120" w:afterAutospacing="0" w:line="23" w:lineRule="atLeast"/>
        <w:ind w:left="567" w:hanging="567"/>
        <w:jc w:val="both"/>
        <w:rPr>
          <w:bCs/>
          <w:sz w:val="22"/>
          <w:szCs w:val="22"/>
        </w:rPr>
      </w:pPr>
      <w:r w:rsidRPr="008E2A0F">
        <w:rPr>
          <w:bCs/>
          <w:sz w:val="22"/>
          <w:szCs w:val="22"/>
        </w:rPr>
        <w:t>Zamawiający ocenia, czy udostępniane Wykonawcy przez podmioty udostępniające zasoby zdolności techniczne lub zawodowe</w:t>
      </w:r>
      <w:r w:rsidRPr="008E2A0F">
        <w:rPr>
          <w:bCs/>
          <w:color w:val="FF0000"/>
          <w:sz w:val="22"/>
          <w:szCs w:val="22"/>
        </w:rPr>
        <w:t>,</w:t>
      </w:r>
      <w:r w:rsidRPr="008E2A0F">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w:t>
      </w:r>
      <w:r w:rsidRPr="00BF2FD9">
        <w:rPr>
          <w:bCs/>
          <w:sz w:val="22"/>
          <w:szCs w:val="22"/>
        </w:rPr>
        <w:t>oświadczenia o którym mowa w ust. 2</w:t>
      </w:r>
      <w:r w:rsidR="00C169F4" w:rsidRPr="00BF2FD9">
        <w:rPr>
          <w:bCs/>
          <w:sz w:val="22"/>
          <w:szCs w:val="22"/>
        </w:rPr>
        <w:t>9</w:t>
      </w:r>
      <w:r w:rsidRPr="00BF2FD9">
        <w:rPr>
          <w:bCs/>
          <w:sz w:val="22"/>
          <w:szCs w:val="22"/>
        </w:rPr>
        <w:t>.3.1 rozdziału XVI SWZ, składanego wraz z ofertą).</w:t>
      </w:r>
    </w:p>
    <w:p w14:paraId="6DB54C93" w14:textId="6445982E" w:rsidR="00D9012B" w:rsidRPr="008E2A0F" w:rsidRDefault="00D9012B" w:rsidP="00695968">
      <w:pPr>
        <w:pStyle w:val="NormalnyWeb"/>
        <w:numPr>
          <w:ilvl w:val="0"/>
          <w:numId w:val="110"/>
        </w:numPr>
        <w:spacing w:before="0" w:beforeAutospacing="0" w:after="120" w:afterAutospacing="0" w:line="23" w:lineRule="atLeast"/>
        <w:ind w:left="567" w:hanging="567"/>
        <w:jc w:val="both"/>
        <w:rPr>
          <w:bCs/>
          <w:sz w:val="22"/>
          <w:szCs w:val="22"/>
        </w:rPr>
      </w:pPr>
      <w:r w:rsidRPr="008E2A0F">
        <w:rPr>
          <w:bCs/>
          <w:sz w:val="22"/>
          <w:szCs w:val="22"/>
        </w:rPr>
        <w:t>Jeżeli zdolności techniczne lub zawodowe,</w:t>
      </w:r>
      <w:r w:rsidRPr="008E2A0F">
        <w:rPr>
          <w:bCs/>
          <w:color w:val="FF0000"/>
          <w:sz w:val="22"/>
          <w:szCs w:val="22"/>
        </w:rPr>
        <w:t xml:space="preserve"> </w:t>
      </w:r>
      <w:r w:rsidRPr="008E2A0F">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8E2A0F" w:rsidRDefault="00D9012B" w:rsidP="00695968">
      <w:pPr>
        <w:pStyle w:val="NormalnyWeb"/>
        <w:numPr>
          <w:ilvl w:val="0"/>
          <w:numId w:val="110"/>
        </w:numPr>
        <w:spacing w:before="0" w:beforeAutospacing="0" w:after="600" w:afterAutospacing="0" w:line="23" w:lineRule="atLeast"/>
        <w:ind w:left="567" w:hanging="567"/>
        <w:jc w:val="both"/>
        <w:rPr>
          <w:bCs/>
          <w:sz w:val="22"/>
          <w:szCs w:val="22"/>
        </w:rPr>
      </w:pPr>
      <w:r w:rsidRPr="008E2A0F">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08C1EF05" w14:textId="77777777" w:rsidR="001A09F2" w:rsidRDefault="001A09F2" w:rsidP="008E2A0F">
      <w:pPr>
        <w:pBdr>
          <w:bottom w:val="single" w:sz="4" w:space="1" w:color="auto"/>
        </w:pBdr>
        <w:tabs>
          <w:tab w:val="left" w:pos="1701"/>
          <w:tab w:val="left" w:pos="2127"/>
        </w:tabs>
        <w:spacing w:after="120" w:line="23" w:lineRule="atLeast"/>
        <w:ind w:left="1701" w:right="-114" w:hanging="1701"/>
        <w:jc w:val="both"/>
        <w:rPr>
          <w:b/>
          <w:sz w:val="22"/>
          <w:szCs w:val="22"/>
        </w:rPr>
      </w:pPr>
    </w:p>
    <w:p w14:paraId="5A4AC8B2" w14:textId="0A8E1B82" w:rsidR="00143414" w:rsidRPr="008E2A0F"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8E2A0F">
        <w:rPr>
          <w:b/>
          <w:sz w:val="22"/>
          <w:szCs w:val="22"/>
        </w:rPr>
        <w:lastRenderedPageBreak/>
        <w:t>ROZDZIAŁ X</w:t>
      </w:r>
      <w:r w:rsidR="00126671" w:rsidRPr="008E2A0F">
        <w:rPr>
          <w:b/>
          <w:sz w:val="22"/>
          <w:szCs w:val="22"/>
        </w:rPr>
        <w:t>XI</w:t>
      </w:r>
      <w:r w:rsidR="00CA7251" w:rsidRPr="008E2A0F">
        <w:rPr>
          <w:b/>
          <w:sz w:val="22"/>
          <w:szCs w:val="22"/>
        </w:rPr>
        <w:t xml:space="preserve">. </w:t>
      </w:r>
      <w:r w:rsidR="00CA7251" w:rsidRPr="008E2A0F">
        <w:rPr>
          <w:b/>
          <w:sz w:val="22"/>
          <w:szCs w:val="22"/>
        </w:rPr>
        <w:tab/>
      </w:r>
      <w:r w:rsidR="00A6210A" w:rsidRPr="008E2A0F">
        <w:rPr>
          <w:b/>
          <w:sz w:val="22"/>
          <w:szCs w:val="22"/>
        </w:rPr>
        <w:t>PROCEDURA SANACYJNA - SAMOOCZYSZCZENIE</w:t>
      </w:r>
    </w:p>
    <w:p w14:paraId="2AFAE2CD" w14:textId="5A4B169F" w:rsidR="00143414" w:rsidRPr="008E2A0F"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8E2A0F">
        <w:rPr>
          <w:color w:val="000000"/>
          <w:sz w:val="22"/>
          <w:szCs w:val="22"/>
        </w:rPr>
        <w:t>Wykonawca</w:t>
      </w:r>
      <w:r w:rsidR="00E472D9" w:rsidRPr="008E2A0F">
        <w:rPr>
          <w:color w:val="000000"/>
          <w:sz w:val="22"/>
          <w:szCs w:val="22"/>
        </w:rPr>
        <w:t xml:space="preserve"> nie podlega wykluczeniu w okolicznościach określonych w art. 108 pkt 1,2 i 5</w:t>
      </w:r>
      <w:r w:rsidR="006D42B4">
        <w:rPr>
          <w:color w:val="000000"/>
          <w:sz w:val="22"/>
          <w:szCs w:val="22"/>
        </w:rPr>
        <w:t xml:space="preserve"> ustawy pzp</w:t>
      </w:r>
      <w:r w:rsidR="00E472D9" w:rsidRPr="008E2A0F">
        <w:rPr>
          <w:sz w:val="22"/>
          <w:szCs w:val="22"/>
        </w:rPr>
        <w:t>, jeżeli udowodni Zamawiającemu</w:t>
      </w:r>
      <w:r w:rsidR="00E472D9" w:rsidRPr="008E2A0F">
        <w:rPr>
          <w:color w:val="000000"/>
          <w:sz w:val="22"/>
          <w:szCs w:val="22"/>
        </w:rPr>
        <w:t>, że spełnił łącznie następujące przesłanki:</w:t>
      </w:r>
    </w:p>
    <w:p w14:paraId="05325B7A" w14:textId="66094F4A" w:rsidR="00E472D9" w:rsidRPr="008E2A0F" w:rsidRDefault="00E472D9" w:rsidP="00695968">
      <w:pPr>
        <w:pStyle w:val="Akapitzlist"/>
        <w:numPr>
          <w:ilvl w:val="3"/>
          <w:numId w:val="61"/>
        </w:numPr>
        <w:spacing w:after="120" w:line="23" w:lineRule="atLeast"/>
        <w:ind w:left="1134" w:hanging="567"/>
        <w:jc w:val="both"/>
        <w:rPr>
          <w:sz w:val="22"/>
          <w:szCs w:val="22"/>
        </w:rPr>
      </w:pPr>
      <w:r w:rsidRPr="008E2A0F">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8E2A0F" w:rsidRDefault="00E472D9" w:rsidP="00695968">
      <w:pPr>
        <w:pStyle w:val="Akapitzlist"/>
        <w:numPr>
          <w:ilvl w:val="3"/>
          <w:numId w:val="61"/>
        </w:numPr>
        <w:spacing w:after="120" w:line="23" w:lineRule="atLeast"/>
        <w:ind w:left="1134" w:hanging="567"/>
        <w:jc w:val="both"/>
        <w:rPr>
          <w:sz w:val="22"/>
          <w:szCs w:val="22"/>
        </w:rPr>
      </w:pPr>
      <w:r w:rsidRPr="008E2A0F">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8E2A0F" w:rsidRDefault="00E472D9" w:rsidP="00695968">
      <w:pPr>
        <w:pStyle w:val="Akapitzlist"/>
        <w:numPr>
          <w:ilvl w:val="3"/>
          <w:numId w:val="61"/>
        </w:numPr>
        <w:spacing w:after="120" w:line="23" w:lineRule="atLeast"/>
        <w:ind w:left="1134" w:hanging="567"/>
        <w:jc w:val="both"/>
        <w:rPr>
          <w:sz w:val="22"/>
          <w:szCs w:val="22"/>
        </w:rPr>
      </w:pPr>
      <w:r w:rsidRPr="008E2A0F">
        <w:rPr>
          <w:color w:val="000000"/>
          <w:sz w:val="22"/>
          <w:szCs w:val="22"/>
        </w:rPr>
        <w:t xml:space="preserve">podjął konkretne środki techniczne, organizacyjne i kadrowe, odpowiednie dla zapobiegania dalszym przestępstwom, wykroczeniom lub </w:t>
      </w:r>
      <w:r w:rsidR="00FD76DF" w:rsidRPr="008E2A0F">
        <w:rPr>
          <w:color w:val="000000"/>
          <w:sz w:val="22"/>
          <w:szCs w:val="22"/>
        </w:rPr>
        <w:t>nieprawidłowemu postępowaniu, w </w:t>
      </w:r>
      <w:r w:rsidRPr="008E2A0F">
        <w:rPr>
          <w:color w:val="000000"/>
          <w:sz w:val="22"/>
          <w:szCs w:val="22"/>
        </w:rPr>
        <w:t>szczególności:</w:t>
      </w:r>
    </w:p>
    <w:p w14:paraId="1709C3C3" w14:textId="34082A96"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 xml:space="preserve">zerwał wszelkie powiązania z osobami lub podmiotami odpowiedzialnymi za nieprawidłowe postępowanie </w:t>
      </w:r>
      <w:r w:rsidR="00195FCB" w:rsidRPr="008E2A0F">
        <w:rPr>
          <w:color w:val="000000"/>
          <w:sz w:val="22"/>
          <w:szCs w:val="22"/>
        </w:rPr>
        <w:t>W</w:t>
      </w:r>
      <w:r w:rsidRPr="008E2A0F">
        <w:rPr>
          <w:color w:val="000000"/>
          <w:sz w:val="22"/>
          <w:szCs w:val="22"/>
        </w:rPr>
        <w:t>ykonawcy,</w:t>
      </w:r>
    </w:p>
    <w:p w14:paraId="6CA7DF1D" w14:textId="0D2FB26E"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zreorganizował personel,</w:t>
      </w:r>
    </w:p>
    <w:p w14:paraId="7F273C1D" w14:textId="5ED244FF"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wdrożył system sprawozdawczości i kontroli,</w:t>
      </w:r>
    </w:p>
    <w:p w14:paraId="1F3A29FC" w14:textId="4A186FBF"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utworzył struktury audytu wewnętrznego do monitorowania przestrzegania przepisów, wewnętrznych regulacji lub standardów,</w:t>
      </w:r>
    </w:p>
    <w:p w14:paraId="15696F5B" w14:textId="641615AC" w:rsidR="00E472D9" w:rsidRPr="008E2A0F" w:rsidRDefault="00E472D9" w:rsidP="00695968">
      <w:pPr>
        <w:pStyle w:val="Akapitzlist"/>
        <w:numPr>
          <w:ilvl w:val="1"/>
          <w:numId w:val="62"/>
        </w:numPr>
        <w:spacing w:after="120" w:line="23" w:lineRule="atLeast"/>
        <w:ind w:left="1418" w:hanging="284"/>
        <w:jc w:val="both"/>
        <w:rPr>
          <w:sz w:val="22"/>
          <w:szCs w:val="22"/>
        </w:rPr>
      </w:pPr>
      <w:r w:rsidRPr="008E2A0F">
        <w:rPr>
          <w:color w:val="000000"/>
          <w:sz w:val="22"/>
          <w:szCs w:val="22"/>
        </w:rPr>
        <w:t>wprowadził wewnętrzne regulacje dotyczące odpowiedzialności i odszkodowań za nieprzestrzeganie przepisów, wewnętrznych regulacji lub standardów.</w:t>
      </w:r>
    </w:p>
    <w:p w14:paraId="57EEF360" w14:textId="5636410C" w:rsidR="00143414" w:rsidRPr="008E2A0F"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8E2A0F">
        <w:rPr>
          <w:color w:val="000000"/>
          <w:sz w:val="22"/>
          <w:szCs w:val="22"/>
        </w:rPr>
        <w:t xml:space="preserve">Zamawiający ocenia, czy podjęte przez Wykonawcę czynności, o których mowa w </w:t>
      </w:r>
      <w:r w:rsidR="006A4DFB" w:rsidRPr="008E2A0F">
        <w:rPr>
          <w:color w:val="000000"/>
          <w:sz w:val="22"/>
          <w:szCs w:val="22"/>
        </w:rPr>
        <w:t>ust. 1 niniejszego rozdziału SWZ, są wystarczające do wykazania jego rz</w:t>
      </w:r>
      <w:r w:rsidR="00383B61" w:rsidRPr="008E2A0F">
        <w:rPr>
          <w:color w:val="000000"/>
          <w:sz w:val="22"/>
          <w:szCs w:val="22"/>
        </w:rPr>
        <w:t>etelności, uwzględniając wagę i </w:t>
      </w:r>
      <w:r w:rsidR="006A4DFB" w:rsidRPr="008E2A0F">
        <w:rPr>
          <w:color w:val="000000"/>
          <w:sz w:val="22"/>
          <w:szCs w:val="22"/>
        </w:rPr>
        <w:t xml:space="preserve">szczególne okoliczności czynu Wykonawcy. Jeżeli podjęte przez Wykonawcę czynności, </w:t>
      </w:r>
      <w:r w:rsidR="00D60EF1" w:rsidRPr="008E2A0F">
        <w:rPr>
          <w:color w:val="000000"/>
          <w:sz w:val="22"/>
          <w:szCs w:val="22"/>
        </w:rPr>
        <w:br/>
      </w:r>
      <w:r w:rsidR="006A4DFB" w:rsidRPr="008E2A0F">
        <w:rPr>
          <w:color w:val="000000"/>
          <w:sz w:val="22"/>
          <w:szCs w:val="22"/>
        </w:rPr>
        <w:t>o których mowa w ust. 1 niniejszego rozdziału SWZ, nie są wystarczające do wykazania jego rzetelności, Zamawiający wykluczy Wykonawcę.</w:t>
      </w:r>
    </w:p>
    <w:p w14:paraId="7FE98CAE" w14:textId="7537B464" w:rsidR="00A16332" w:rsidRPr="008E2A0F" w:rsidRDefault="00572D54" w:rsidP="008E2A0F">
      <w:pPr>
        <w:pBdr>
          <w:bottom w:val="single" w:sz="4" w:space="1" w:color="auto"/>
        </w:pBdr>
        <w:tabs>
          <w:tab w:val="left" w:pos="567"/>
          <w:tab w:val="left" w:pos="2127"/>
        </w:tabs>
        <w:spacing w:after="120" w:line="23" w:lineRule="atLeast"/>
        <w:jc w:val="both"/>
        <w:rPr>
          <w:b/>
          <w:sz w:val="22"/>
          <w:szCs w:val="22"/>
        </w:rPr>
      </w:pPr>
      <w:r w:rsidRPr="006B6CA5">
        <w:rPr>
          <w:b/>
          <w:sz w:val="22"/>
          <w:szCs w:val="22"/>
        </w:rPr>
        <w:t>ROZDZIAŁ X</w:t>
      </w:r>
      <w:r w:rsidR="00EC1688" w:rsidRPr="006B6CA5">
        <w:rPr>
          <w:b/>
          <w:sz w:val="22"/>
          <w:szCs w:val="22"/>
        </w:rPr>
        <w:t>X</w:t>
      </w:r>
      <w:r w:rsidR="00126671" w:rsidRPr="006B6CA5">
        <w:rPr>
          <w:b/>
          <w:sz w:val="22"/>
          <w:szCs w:val="22"/>
        </w:rPr>
        <w:t>II</w:t>
      </w:r>
      <w:r w:rsidR="00CA7251" w:rsidRPr="006B6CA5">
        <w:rPr>
          <w:b/>
          <w:sz w:val="22"/>
          <w:szCs w:val="22"/>
        </w:rPr>
        <w:t xml:space="preserve">. </w:t>
      </w:r>
      <w:r w:rsidR="00CA7251" w:rsidRPr="006B6CA5">
        <w:rPr>
          <w:b/>
          <w:sz w:val="22"/>
          <w:szCs w:val="22"/>
        </w:rPr>
        <w:tab/>
      </w:r>
      <w:r w:rsidR="00A16332" w:rsidRPr="006B6CA5">
        <w:rPr>
          <w:b/>
          <w:sz w:val="22"/>
          <w:szCs w:val="22"/>
        </w:rPr>
        <w:t>WYMAGANIA DOTYCZĄCE WADIUM</w:t>
      </w:r>
    </w:p>
    <w:p w14:paraId="7209D0D3" w14:textId="654C1EAC" w:rsidR="00D9012B" w:rsidRPr="00791F6D" w:rsidRDefault="00D9012B" w:rsidP="00695968">
      <w:pPr>
        <w:widowControl w:val="0"/>
        <w:numPr>
          <w:ilvl w:val="0"/>
          <w:numId w:val="63"/>
        </w:numPr>
        <w:tabs>
          <w:tab w:val="left" w:pos="567"/>
        </w:tabs>
        <w:autoSpaceDE w:val="0"/>
        <w:autoSpaceDN w:val="0"/>
        <w:spacing w:after="120" w:line="23" w:lineRule="atLeast"/>
        <w:ind w:left="567" w:hanging="567"/>
        <w:jc w:val="both"/>
        <w:rPr>
          <w:rFonts w:eastAsia="TeXGyrePagella"/>
          <w:b/>
          <w:bCs/>
          <w:sz w:val="22"/>
          <w:szCs w:val="22"/>
          <w:lang w:eastAsia="en-US"/>
        </w:rPr>
      </w:pPr>
      <w:r w:rsidRPr="00791F6D">
        <w:rPr>
          <w:rFonts w:eastAsia="TeXGyrePagella"/>
          <w:sz w:val="22"/>
          <w:szCs w:val="22"/>
          <w:lang w:eastAsia="en-US"/>
        </w:rPr>
        <w:t xml:space="preserve">Zamawiający wymaga od Wykonawców wniesienia wadium w wysokości: </w:t>
      </w:r>
      <w:r w:rsidR="00791F6D" w:rsidRPr="00791F6D">
        <w:rPr>
          <w:rFonts w:eastAsia="TeXGyrePagella"/>
          <w:b/>
          <w:bCs/>
          <w:sz w:val="22"/>
          <w:szCs w:val="22"/>
          <w:highlight w:val="lightGray"/>
          <w:lang w:eastAsia="en-US"/>
        </w:rPr>
        <w:t>3</w:t>
      </w:r>
      <w:r w:rsidR="00201BA5" w:rsidRPr="00791F6D">
        <w:rPr>
          <w:rFonts w:eastAsia="TeXGyrePagella"/>
          <w:b/>
          <w:bCs/>
          <w:sz w:val="22"/>
          <w:szCs w:val="22"/>
          <w:highlight w:val="lightGray"/>
          <w:lang w:eastAsia="en-US"/>
        </w:rPr>
        <w:t>.000,00</w:t>
      </w:r>
      <w:r w:rsidR="00BB25E7" w:rsidRPr="00791F6D">
        <w:rPr>
          <w:rFonts w:eastAsia="TeXGyrePagella"/>
          <w:b/>
          <w:bCs/>
          <w:sz w:val="22"/>
          <w:szCs w:val="22"/>
          <w:highlight w:val="lightGray"/>
          <w:lang w:eastAsia="en-US"/>
        </w:rPr>
        <w:t xml:space="preserve"> </w:t>
      </w:r>
      <w:r w:rsidRPr="00791F6D">
        <w:rPr>
          <w:rFonts w:eastAsia="TeXGyrePagella"/>
          <w:b/>
          <w:bCs/>
          <w:sz w:val="22"/>
          <w:szCs w:val="22"/>
          <w:highlight w:val="lightGray"/>
          <w:lang w:eastAsia="en-US"/>
        </w:rPr>
        <w:t>zł</w:t>
      </w:r>
      <w:r w:rsidR="006B6CA5" w:rsidRPr="00791F6D">
        <w:rPr>
          <w:rFonts w:eastAsia="TeXGyrePagella"/>
          <w:b/>
          <w:bCs/>
          <w:sz w:val="22"/>
          <w:szCs w:val="22"/>
          <w:highlight w:val="lightGray"/>
          <w:lang w:eastAsia="en-US"/>
        </w:rPr>
        <w:t>,</w:t>
      </w:r>
    </w:p>
    <w:p w14:paraId="13D797B8" w14:textId="7BBE671E" w:rsidR="009E00AE" w:rsidRPr="008E2A0F" w:rsidRDefault="009E00AE" w:rsidP="00695968">
      <w:pPr>
        <w:widowControl w:val="0"/>
        <w:numPr>
          <w:ilvl w:val="0"/>
          <w:numId w:val="63"/>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sz w:val="22"/>
          <w:szCs w:val="22"/>
        </w:rPr>
        <w:t>Wadium należy wnieść przed upływem terminu składania ofert i utrzymywać nieprzerwanie do</w:t>
      </w:r>
      <w:r w:rsidRPr="008E2A0F">
        <w:rPr>
          <w:rFonts w:eastAsia="TeXGyrePagella"/>
          <w:b/>
          <w:bCs/>
          <w:sz w:val="22"/>
          <w:szCs w:val="22"/>
          <w:lang w:eastAsia="en-US"/>
        </w:rPr>
        <w:t xml:space="preserve"> </w:t>
      </w:r>
      <w:r w:rsidRPr="008E2A0F">
        <w:rPr>
          <w:sz w:val="22"/>
          <w:szCs w:val="22"/>
        </w:rPr>
        <w:t>dnia upływu terminu związania ofertą, z wyjątkiem przypadków, o których mowa w niniejszym rozdziale SWZ.</w:t>
      </w:r>
    </w:p>
    <w:p w14:paraId="7678F696" w14:textId="1FCA1F58"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sz w:val="22"/>
          <w:szCs w:val="22"/>
          <w:lang w:eastAsia="en-US"/>
        </w:rPr>
        <w:t>Wadium może być wniesione w jednej lub kilku następujących</w:t>
      </w:r>
      <w:r w:rsidRPr="008E2A0F">
        <w:rPr>
          <w:rFonts w:eastAsia="TeXGyrePagella"/>
          <w:spacing w:val="-6"/>
          <w:sz w:val="22"/>
          <w:szCs w:val="22"/>
          <w:lang w:eastAsia="en-US"/>
        </w:rPr>
        <w:t xml:space="preserve"> </w:t>
      </w:r>
      <w:r w:rsidRPr="008E2A0F">
        <w:rPr>
          <w:rFonts w:eastAsia="TeXGyrePagella"/>
          <w:sz w:val="22"/>
          <w:szCs w:val="22"/>
          <w:lang w:eastAsia="en-US"/>
        </w:rPr>
        <w:t>formach:</w:t>
      </w:r>
    </w:p>
    <w:p w14:paraId="1998CBA9" w14:textId="77777777" w:rsidR="00D9012B" w:rsidRPr="008E2A0F" w:rsidRDefault="00D9012B" w:rsidP="00695968">
      <w:pPr>
        <w:widowControl w:val="0"/>
        <w:numPr>
          <w:ilvl w:val="1"/>
          <w:numId w:val="63"/>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pieniądzu,</w:t>
      </w:r>
    </w:p>
    <w:p w14:paraId="15C9CCEB" w14:textId="34902BF7" w:rsidR="00D9012B" w:rsidRPr="008E2A0F" w:rsidRDefault="00E367B7" w:rsidP="00695968">
      <w:pPr>
        <w:widowControl w:val="0"/>
        <w:numPr>
          <w:ilvl w:val="1"/>
          <w:numId w:val="63"/>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 xml:space="preserve">gwarancjach </w:t>
      </w:r>
      <w:r w:rsidR="00D9012B" w:rsidRPr="008E2A0F">
        <w:rPr>
          <w:rFonts w:eastAsia="TeXGyrePagella"/>
          <w:sz w:val="22"/>
          <w:szCs w:val="22"/>
          <w:lang w:eastAsia="en-US"/>
        </w:rPr>
        <w:t>bankowych,</w:t>
      </w:r>
    </w:p>
    <w:p w14:paraId="79C70186" w14:textId="77777777" w:rsidR="00D9012B" w:rsidRPr="008E2A0F" w:rsidRDefault="00D9012B" w:rsidP="00695968">
      <w:pPr>
        <w:widowControl w:val="0"/>
        <w:numPr>
          <w:ilvl w:val="1"/>
          <w:numId w:val="63"/>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gwarancjach</w:t>
      </w:r>
      <w:r w:rsidRPr="008E2A0F">
        <w:rPr>
          <w:rFonts w:eastAsia="TeXGyrePagella"/>
          <w:spacing w:val="-2"/>
          <w:sz w:val="22"/>
          <w:szCs w:val="22"/>
          <w:lang w:eastAsia="en-US"/>
        </w:rPr>
        <w:t xml:space="preserve"> </w:t>
      </w:r>
      <w:r w:rsidRPr="008E2A0F">
        <w:rPr>
          <w:rFonts w:eastAsia="TeXGyrePagella"/>
          <w:sz w:val="22"/>
          <w:szCs w:val="22"/>
          <w:lang w:eastAsia="en-US"/>
        </w:rPr>
        <w:t>ubezpieczeniowych,</w:t>
      </w:r>
    </w:p>
    <w:p w14:paraId="62926DAF" w14:textId="14655A8C" w:rsidR="00D9012B" w:rsidRPr="008E2A0F" w:rsidRDefault="00D9012B" w:rsidP="00695968">
      <w:pPr>
        <w:widowControl w:val="0"/>
        <w:numPr>
          <w:ilvl w:val="1"/>
          <w:numId w:val="63"/>
        </w:numPr>
        <w:tabs>
          <w:tab w:val="left" w:pos="812"/>
        </w:tabs>
        <w:autoSpaceDE w:val="0"/>
        <w:autoSpaceDN w:val="0"/>
        <w:spacing w:after="120" w:line="23" w:lineRule="atLeast"/>
        <w:ind w:left="851" w:hanging="567"/>
        <w:jc w:val="both"/>
        <w:rPr>
          <w:rFonts w:eastAsia="TeXGyrePagella"/>
          <w:sz w:val="22"/>
          <w:szCs w:val="22"/>
          <w:lang w:eastAsia="en-US"/>
        </w:rPr>
      </w:pPr>
      <w:r w:rsidRPr="008E2A0F">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8E2A0F">
        <w:rPr>
          <w:rFonts w:eastAsia="TeXGyrePagella"/>
          <w:spacing w:val="-4"/>
          <w:sz w:val="22"/>
          <w:szCs w:val="22"/>
          <w:lang w:eastAsia="en-US"/>
        </w:rPr>
        <w:t xml:space="preserve"> </w:t>
      </w:r>
      <w:r w:rsidRPr="008E2A0F">
        <w:rPr>
          <w:rFonts w:eastAsia="TeXGyrePagella"/>
          <w:sz w:val="22"/>
          <w:szCs w:val="22"/>
          <w:lang w:eastAsia="en-US"/>
        </w:rPr>
        <w:t>299).</w:t>
      </w:r>
    </w:p>
    <w:p w14:paraId="56DCE38D" w14:textId="5E4C27E4"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 xml:space="preserve">Wadium wnoszone w pieniądzu należy wnieść </w:t>
      </w:r>
      <w:r w:rsidRPr="008E2A0F">
        <w:rPr>
          <w:rFonts w:eastAsia="TeXGyrePagella"/>
          <w:b/>
          <w:bCs/>
          <w:sz w:val="22"/>
          <w:szCs w:val="22"/>
          <w:u w:val="single"/>
          <w:lang w:eastAsia="en-US"/>
        </w:rPr>
        <w:t>przelewem</w:t>
      </w:r>
      <w:r w:rsidRPr="008E2A0F">
        <w:rPr>
          <w:rFonts w:eastAsia="TeXGyrePagella"/>
          <w:b/>
          <w:bCs/>
          <w:sz w:val="22"/>
          <w:szCs w:val="22"/>
          <w:lang w:eastAsia="en-US"/>
        </w:rPr>
        <w:t xml:space="preserve"> na następujący rachunek bankowy Zamawiającego:</w:t>
      </w:r>
    </w:p>
    <w:p w14:paraId="731269BE" w14:textId="77777777" w:rsidR="00D9012B" w:rsidRPr="008E2A0F" w:rsidRDefault="00D9012B" w:rsidP="008E2A0F">
      <w:pPr>
        <w:spacing w:after="120" w:line="23" w:lineRule="atLeast"/>
        <w:ind w:left="567"/>
        <w:jc w:val="both"/>
        <w:rPr>
          <w:sz w:val="22"/>
          <w:szCs w:val="22"/>
        </w:rPr>
      </w:pPr>
      <w:r w:rsidRPr="008E2A0F">
        <w:rPr>
          <w:sz w:val="22"/>
          <w:szCs w:val="22"/>
        </w:rPr>
        <w:t xml:space="preserve">Bank Spółdzielczy w Będzinie Oddział Psary, o numerze:  </w:t>
      </w:r>
      <w:r w:rsidRPr="008E2A0F">
        <w:rPr>
          <w:b/>
          <w:bCs/>
          <w:sz w:val="22"/>
          <w:szCs w:val="22"/>
        </w:rPr>
        <w:t>44 843800010000025720160003</w:t>
      </w:r>
    </w:p>
    <w:p w14:paraId="246F8FD7" w14:textId="426A2ACF" w:rsidR="00D9012B" w:rsidRPr="008E2A0F" w:rsidRDefault="00D9012B" w:rsidP="008E2A0F">
      <w:pPr>
        <w:spacing w:after="120" w:line="23" w:lineRule="atLeast"/>
        <w:ind w:left="360" w:firstLine="207"/>
        <w:jc w:val="both"/>
        <w:rPr>
          <w:sz w:val="22"/>
          <w:szCs w:val="22"/>
        </w:rPr>
      </w:pPr>
      <w:r w:rsidRPr="008E2A0F">
        <w:rPr>
          <w:sz w:val="22"/>
          <w:szCs w:val="22"/>
        </w:rPr>
        <w:t>W tytule przelewu należy wpisać</w:t>
      </w:r>
      <w:r w:rsidRPr="008E2A0F">
        <w:rPr>
          <w:b/>
          <w:bCs/>
          <w:sz w:val="22"/>
          <w:szCs w:val="22"/>
        </w:rPr>
        <w:t xml:space="preserve"> „Wadium - </w:t>
      </w:r>
      <w:r w:rsidRPr="008E2A0F">
        <w:rPr>
          <w:sz w:val="22"/>
          <w:szCs w:val="22"/>
        </w:rPr>
        <w:t xml:space="preserve">na przetarg o nazwie:  </w:t>
      </w:r>
    </w:p>
    <w:p w14:paraId="5FB8D7FC" w14:textId="12FB4D6A" w:rsidR="00BF6906" w:rsidRPr="00BF6906" w:rsidRDefault="005C2D5B" w:rsidP="001A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kern w:val="3"/>
          <w:sz w:val="22"/>
          <w:szCs w:val="22"/>
          <w:lang w:eastAsia="zh-CN"/>
        </w:rPr>
      </w:pPr>
      <w:r>
        <w:rPr>
          <w:rFonts w:eastAsia="Arial"/>
          <w:b/>
          <w:kern w:val="3"/>
          <w:sz w:val="22"/>
          <w:szCs w:val="22"/>
          <w:lang w:eastAsia="zh-CN"/>
        </w:rPr>
        <w:lastRenderedPageBreak/>
        <w:tab/>
      </w:r>
      <w:r w:rsidR="00BF6906" w:rsidRPr="00BF6906">
        <w:rPr>
          <w:b/>
          <w:kern w:val="3"/>
          <w:sz w:val="22"/>
          <w:szCs w:val="22"/>
          <w:lang w:eastAsia="zh-CN"/>
        </w:rPr>
        <w:t>”</w:t>
      </w:r>
      <w:r w:rsidR="00BF6906" w:rsidRPr="00BF6906">
        <w:rPr>
          <w:rFonts w:eastAsia="Arial"/>
          <w:b/>
          <w:kern w:val="3"/>
          <w:sz w:val="22"/>
          <w:szCs w:val="22"/>
          <w:lang w:eastAsia="zh-CN"/>
        </w:rPr>
        <w:t xml:space="preserve"> Budowa windy przy budynku Centrum Medycznego w Psarach ” w ramach zadania</w:t>
      </w:r>
      <w:r w:rsidR="00BF6906">
        <w:rPr>
          <w:rFonts w:eastAsia="Arial"/>
          <w:b/>
          <w:kern w:val="3"/>
          <w:sz w:val="22"/>
          <w:szCs w:val="22"/>
          <w:lang w:eastAsia="zh-CN"/>
        </w:rPr>
        <w:t xml:space="preserve"> </w:t>
      </w:r>
      <w:r w:rsidR="00BF6906" w:rsidRPr="00BF6906">
        <w:rPr>
          <w:rFonts w:eastAsia="Arial"/>
          <w:b/>
          <w:kern w:val="3"/>
          <w:sz w:val="22"/>
          <w:szCs w:val="22"/>
          <w:lang w:eastAsia="zh-CN"/>
        </w:rPr>
        <w:t xml:space="preserve">,,Likwidacja barier architektonicznych w budynkach użyteczności publicznej </w:t>
      </w:r>
      <w:r w:rsidR="00BF6906">
        <w:rPr>
          <w:rFonts w:eastAsia="Arial"/>
          <w:b/>
          <w:kern w:val="3"/>
          <w:sz w:val="22"/>
          <w:szCs w:val="22"/>
          <w:lang w:eastAsia="zh-CN"/>
        </w:rPr>
        <w:br/>
      </w:r>
      <w:r w:rsidR="00BF6906" w:rsidRPr="00BF6906">
        <w:rPr>
          <w:rFonts w:eastAsia="Arial"/>
          <w:b/>
          <w:kern w:val="3"/>
          <w:sz w:val="22"/>
          <w:szCs w:val="22"/>
          <w:lang w:eastAsia="zh-CN"/>
        </w:rPr>
        <w:t>na terenie Gminy Psary".</w:t>
      </w:r>
    </w:p>
    <w:p w14:paraId="0B7F9369" w14:textId="77777777" w:rsidR="00BF6906" w:rsidRDefault="00BF6906" w:rsidP="005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kern w:val="3"/>
          <w:sz w:val="22"/>
          <w:szCs w:val="22"/>
          <w:lang w:eastAsia="zh-CN"/>
        </w:rPr>
      </w:pPr>
    </w:p>
    <w:p w14:paraId="56D0E5B1" w14:textId="77777777"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rPr>
          <w:rFonts w:eastAsia="TeXGyrePagella"/>
          <w:bCs/>
          <w:sz w:val="22"/>
          <w:szCs w:val="22"/>
          <w:lang w:eastAsia="en-US"/>
        </w:rPr>
      </w:pPr>
      <w:r w:rsidRPr="008E2A0F">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8E2A0F">
        <w:rPr>
          <w:rFonts w:eastAsia="TeXGyrePagella"/>
          <w:bCs/>
          <w:spacing w:val="-7"/>
          <w:sz w:val="22"/>
          <w:szCs w:val="22"/>
          <w:lang w:eastAsia="en-US"/>
        </w:rPr>
        <w:t xml:space="preserve"> </w:t>
      </w:r>
      <w:r w:rsidRPr="008E2A0F">
        <w:rPr>
          <w:rFonts w:eastAsia="TeXGyrePagella"/>
          <w:bCs/>
          <w:sz w:val="22"/>
          <w:szCs w:val="22"/>
          <w:lang w:eastAsia="en-US"/>
        </w:rPr>
        <w:t>konto</w:t>
      </w:r>
      <w:r w:rsidRPr="008E2A0F">
        <w:rPr>
          <w:rFonts w:eastAsia="TeXGyrePagella"/>
          <w:bCs/>
          <w:spacing w:val="-6"/>
          <w:sz w:val="22"/>
          <w:szCs w:val="22"/>
          <w:lang w:eastAsia="en-US"/>
        </w:rPr>
        <w:t xml:space="preserve"> </w:t>
      </w:r>
      <w:r w:rsidRPr="008E2A0F">
        <w:rPr>
          <w:rFonts w:eastAsia="TeXGyrePagella"/>
          <w:bCs/>
          <w:sz w:val="22"/>
          <w:szCs w:val="22"/>
          <w:lang w:eastAsia="en-US"/>
        </w:rPr>
        <w:t>Zamawiającego,</w:t>
      </w:r>
      <w:r w:rsidRPr="008E2A0F">
        <w:rPr>
          <w:rFonts w:eastAsia="TeXGyrePagella"/>
          <w:bCs/>
          <w:spacing w:val="-6"/>
          <w:sz w:val="22"/>
          <w:szCs w:val="22"/>
          <w:lang w:eastAsia="en-US"/>
        </w:rPr>
        <w:t xml:space="preserve"> </w:t>
      </w:r>
      <w:r w:rsidRPr="008E2A0F">
        <w:rPr>
          <w:rFonts w:eastAsia="TeXGyrePagella"/>
          <w:bCs/>
          <w:sz w:val="22"/>
          <w:szCs w:val="22"/>
          <w:lang w:eastAsia="en-US"/>
        </w:rPr>
        <w:t>a</w:t>
      </w:r>
      <w:r w:rsidRPr="008E2A0F">
        <w:rPr>
          <w:rFonts w:eastAsia="TeXGyrePagella"/>
          <w:bCs/>
          <w:spacing w:val="-6"/>
          <w:sz w:val="22"/>
          <w:szCs w:val="22"/>
          <w:lang w:eastAsia="en-US"/>
        </w:rPr>
        <w:t xml:space="preserve"> </w:t>
      </w:r>
      <w:r w:rsidRPr="008E2A0F">
        <w:rPr>
          <w:rFonts w:eastAsia="TeXGyrePagella"/>
          <w:bCs/>
          <w:sz w:val="22"/>
          <w:szCs w:val="22"/>
          <w:lang w:eastAsia="en-US"/>
        </w:rPr>
        <w:t>nie</w:t>
      </w:r>
      <w:r w:rsidRPr="008E2A0F">
        <w:rPr>
          <w:rFonts w:eastAsia="TeXGyrePagella"/>
          <w:bCs/>
          <w:spacing w:val="-5"/>
          <w:sz w:val="22"/>
          <w:szCs w:val="22"/>
          <w:lang w:eastAsia="en-US"/>
        </w:rPr>
        <w:t xml:space="preserve"> </w:t>
      </w:r>
      <w:r w:rsidRPr="008E2A0F">
        <w:rPr>
          <w:rFonts w:eastAsia="TeXGyrePagella"/>
          <w:bCs/>
          <w:sz w:val="22"/>
          <w:szCs w:val="22"/>
          <w:lang w:eastAsia="en-US"/>
        </w:rPr>
        <w:t>termin</w:t>
      </w:r>
      <w:r w:rsidRPr="008E2A0F">
        <w:rPr>
          <w:rFonts w:eastAsia="TeXGyrePagella"/>
          <w:bCs/>
          <w:spacing w:val="-7"/>
          <w:sz w:val="22"/>
          <w:szCs w:val="22"/>
          <w:lang w:eastAsia="en-US"/>
        </w:rPr>
        <w:t xml:space="preserve"> </w:t>
      </w:r>
      <w:r w:rsidRPr="008E2A0F">
        <w:rPr>
          <w:rFonts w:eastAsia="TeXGyrePagella"/>
          <w:bCs/>
          <w:sz w:val="22"/>
          <w:szCs w:val="22"/>
          <w:lang w:eastAsia="en-US"/>
        </w:rPr>
        <w:t>zlecenia</w:t>
      </w:r>
      <w:r w:rsidRPr="008E2A0F">
        <w:rPr>
          <w:rFonts w:eastAsia="TeXGyrePagella"/>
          <w:bCs/>
          <w:spacing w:val="-6"/>
          <w:sz w:val="22"/>
          <w:szCs w:val="22"/>
          <w:lang w:eastAsia="en-US"/>
        </w:rPr>
        <w:t xml:space="preserve"> </w:t>
      </w:r>
      <w:r w:rsidRPr="008E2A0F">
        <w:rPr>
          <w:rFonts w:eastAsia="TeXGyrePagella"/>
          <w:bCs/>
          <w:sz w:val="22"/>
          <w:szCs w:val="22"/>
          <w:lang w:eastAsia="en-US"/>
        </w:rPr>
        <w:t>(dokonania)</w:t>
      </w:r>
      <w:r w:rsidRPr="008E2A0F">
        <w:rPr>
          <w:rFonts w:eastAsia="TeXGyrePagella"/>
          <w:bCs/>
          <w:spacing w:val="-5"/>
          <w:sz w:val="22"/>
          <w:szCs w:val="22"/>
          <w:lang w:eastAsia="en-US"/>
        </w:rPr>
        <w:t xml:space="preserve"> </w:t>
      </w:r>
      <w:r w:rsidRPr="008E2A0F">
        <w:rPr>
          <w:rFonts w:eastAsia="TeXGyrePagella"/>
          <w:bCs/>
          <w:sz w:val="22"/>
          <w:szCs w:val="22"/>
          <w:lang w:eastAsia="en-US"/>
        </w:rPr>
        <w:t>przelewu</w:t>
      </w:r>
      <w:r w:rsidRPr="008E2A0F">
        <w:rPr>
          <w:rFonts w:eastAsia="TeXGyrePagella"/>
          <w:bCs/>
          <w:spacing w:val="-7"/>
          <w:sz w:val="22"/>
          <w:szCs w:val="22"/>
          <w:lang w:eastAsia="en-US"/>
        </w:rPr>
        <w:t xml:space="preserve"> </w:t>
      </w:r>
      <w:r w:rsidRPr="008E2A0F">
        <w:rPr>
          <w:rFonts w:eastAsia="TeXGyrePagella"/>
          <w:bCs/>
          <w:sz w:val="22"/>
          <w:szCs w:val="22"/>
          <w:lang w:eastAsia="en-US"/>
        </w:rPr>
        <w:t>przez</w:t>
      </w:r>
      <w:r w:rsidRPr="008E2A0F">
        <w:rPr>
          <w:rFonts w:eastAsia="TeXGyrePagella"/>
          <w:bCs/>
          <w:spacing w:val="-6"/>
          <w:sz w:val="22"/>
          <w:szCs w:val="22"/>
          <w:lang w:eastAsia="en-US"/>
        </w:rPr>
        <w:t xml:space="preserve"> </w:t>
      </w:r>
      <w:r w:rsidRPr="008E2A0F">
        <w:rPr>
          <w:rFonts w:eastAsia="TeXGyrePagella"/>
          <w:bCs/>
          <w:sz w:val="22"/>
          <w:szCs w:val="22"/>
          <w:lang w:eastAsia="en-US"/>
        </w:rPr>
        <w:t>Wykonawcę.</w:t>
      </w:r>
      <w:r w:rsidRPr="008E2A0F">
        <w:rPr>
          <w:rFonts w:eastAsia="TeXGyrePagella"/>
          <w:bCs/>
          <w:spacing w:val="-5"/>
          <w:sz w:val="22"/>
          <w:szCs w:val="22"/>
          <w:lang w:eastAsia="en-US"/>
        </w:rPr>
        <w:t xml:space="preserve"> </w:t>
      </w:r>
    </w:p>
    <w:p w14:paraId="27089B68" w14:textId="23287526" w:rsidR="00D9012B" w:rsidRPr="008E2A0F" w:rsidRDefault="00D9012B" w:rsidP="00695968">
      <w:pPr>
        <w:widowControl w:val="0"/>
        <w:numPr>
          <w:ilvl w:val="0"/>
          <w:numId w:val="63"/>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rFonts w:eastAsia="TeXGyrePagella"/>
          <w:sz w:val="22"/>
          <w:szCs w:val="22"/>
          <w:lang w:eastAsia="en-US"/>
        </w:rPr>
        <w:t>Wadium wniesione w pieniądzu Zamawiający przechowuje na rachunku</w:t>
      </w:r>
      <w:r w:rsidRPr="008E2A0F">
        <w:rPr>
          <w:rFonts w:eastAsia="TeXGyrePagella"/>
          <w:spacing w:val="-10"/>
          <w:sz w:val="22"/>
          <w:szCs w:val="22"/>
          <w:lang w:eastAsia="en-US"/>
        </w:rPr>
        <w:t xml:space="preserve"> </w:t>
      </w:r>
      <w:r w:rsidRPr="008E2A0F">
        <w:rPr>
          <w:rFonts w:eastAsia="TeXGyrePagella"/>
          <w:sz w:val="22"/>
          <w:szCs w:val="22"/>
          <w:lang w:eastAsia="en-US"/>
        </w:rPr>
        <w:t>bankowym.</w:t>
      </w:r>
    </w:p>
    <w:p w14:paraId="79C553EF" w14:textId="73D9856E" w:rsidR="003D585B" w:rsidRPr="008E2A0F" w:rsidRDefault="003D585B" w:rsidP="00695968">
      <w:pPr>
        <w:widowControl w:val="0"/>
        <w:numPr>
          <w:ilvl w:val="0"/>
          <w:numId w:val="63"/>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sz w:val="22"/>
          <w:szCs w:val="22"/>
        </w:rPr>
        <w:t xml:space="preserve">Wadium wnoszone </w:t>
      </w:r>
      <w:r w:rsidRPr="008E2A0F">
        <w:rPr>
          <w:b/>
          <w:sz w:val="22"/>
          <w:szCs w:val="22"/>
        </w:rPr>
        <w:t>w postaci niepieniężnej</w:t>
      </w:r>
      <w:r w:rsidRPr="008E2A0F">
        <w:rPr>
          <w:sz w:val="22"/>
          <w:szCs w:val="22"/>
        </w:rPr>
        <w:t xml:space="preserve"> należy złożyć wraz z ofertą poprzez Platformę zakupową - w wydzielonym, odrębnym pliku. </w:t>
      </w:r>
      <w:r w:rsidRPr="008E2A0F">
        <w:rPr>
          <w:b/>
          <w:sz w:val="22"/>
          <w:szCs w:val="22"/>
        </w:rPr>
        <w:t>Należy przekazać oryginał gwarancji lub poręczenia w postaci elektronicznej</w:t>
      </w:r>
      <w:r w:rsidRPr="008E2A0F">
        <w:rPr>
          <w:sz w:val="22"/>
          <w:szCs w:val="22"/>
        </w:rPr>
        <w:t>.</w:t>
      </w:r>
    </w:p>
    <w:p w14:paraId="2EE4EFF0" w14:textId="77777777" w:rsidR="00A45494" w:rsidRDefault="00A45494" w:rsidP="008E2A0F">
      <w:pPr>
        <w:pStyle w:val="Tekstpodstawowy2"/>
        <w:spacing w:after="120" w:line="23" w:lineRule="atLeast"/>
        <w:jc w:val="both"/>
        <w:rPr>
          <w:b/>
          <w:i/>
          <w:iCs/>
          <w:sz w:val="22"/>
          <w:szCs w:val="22"/>
        </w:rPr>
      </w:pPr>
    </w:p>
    <w:p w14:paraId="4C48CE67" w14:textId="6443C828" w:rsidR="003D585B" w:rsidRPr="00D779DF" w:rsidRDefault="003D585B" w:rsidP="008E2A0F">
      <w:pPr>
        <w:pStyle w:val="Tekstpodstawowy2"/>
        <w:spacing w:after="120" w:line="23" w:lineRule="atLeast"/>
        <w:jc w:val="both"/>
        <w:rPr>
          <w:b/>
          <w:i/>
          <w:iCs/>
          <w:sz w:val="22"/>
          <w:szCs w:val="22"/>
          <w:u w:val="single"/>
        </w:rPr>
      </w:pPr>
      <w:r w:rsidRPr="00D779DF">
        <w:rPr>
          <w:b/>
          <w:i/>
          <w:iCs/>
          <w:sz w:val="22"/>
          <w:szCs w:val="22"/>
          <w:u w:val="single"/>
        </w:rPr>
        <w:t xml:space="preserve">Uwaga nr </w:t>
      </w:r>
      <w:r w:rsidR="007A503D">
        <w:rPr>
          <w:b/>
          <w:i/>
          <w:iCs/>
          <w:sz w:val="22"/>
          <w:szCs w:val="22"/>
          <w:u w:val="single"/>
        </w:rPr>
        <w:t>5</w:t>
      </w:r>
      <w:r w:rsidR="00D779DF" w:rsidRPr="00D779DF">
        <w:rPr>
          <w:b/>
          <w:i/>
          <w:iCs/>
          <w:sz w:val="22"/>
          <w:szCs w:val="22"/>
          <w:u w:val="single"/>
        </w:rPr>
        <w:t>:</w:t>
      </w:r>
    </w:p>
    <w:p w14:paraId="20232A93" w14:textId="77777777" w:rsidR="003D585B" w:rsidRPr="008E2A0F" w:rsidRDefault="003D585B" w:rsidP="008E2A0F">
      <w:pPr>
        <w:pStyle w:val="Tekstpodstawowy2"/>
        <w:spacing w:after="120" w:line="23" w:lineRule="atLeast"/>
        <w:jc w:val="both"/>
        <w:rPr>
          <w:i/>
          <w:iCs/>
          <w:sz w:val="22"/>
          <w:szCs w:val="22"/>
        </w:rPr>
      </w:pPr>
      <w:r w:rsidRPr="008E2A0F">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A0F">
        <w:rPr>
          <w:b/>
          <w:i/>
          <w:iCs/>
          <w:sz w:val="22"/>
          <w:szCs w:val="22"/>
        </w:rPr>
        <w:t>wszystkich Wykonawców wspólnie ubiegających się o udzielenie zamówienia</w:t>
      </w:r>
      <w:r w:rsidRPr="008E2A0F">
        <w:rPr>
          <w:i/>
          <w:iCs/>
          <w:sz w:val="22"/>
          <w:szCs w:val="22"/>
        </w:rPr>
        <w:t>.</w:t>
      </w:r>
    </w:p>
    <w:p w14:paraId="745789CC" w14:textId="77777777" w:rsidR="001E5B97" w:rsidRPr="008E2A0F" w:rsidRDefault="001E5B97" w:rsidP="008E2A0F">
      <w:pPr>
        <w:widowControl w:val="0"/>
        <w:tabs>
          <w:tab w:val="left" w:pos="475"/>
        </w:tabs>
        <w:autoSpaceDE w:val="0"/>
        <w:autoSpaceDN w:val="0"/>
        <w:spacing w:after="120" w:line="23" w:lineRule="atLeast"/>
        <w:jc w:val="both"/>
        <w:rPr>
          <w:rFonts w:eastAsia="TeXGyrePagella"/>
          <w:b/>
          <w:i/>
          <w:iCs/>
          <w:sz w:val="22"/>
          <w:szCs w:val="22"/>
          <w:lang w:eastAsia="en-US"/>
        </w:rPr>
      </w:pPr>
    </w:p>
    <w:p w14:paraId="71ADD01D" w14:textId="77777777" w:rsidR="003D585B" w:rsidRPr="008E2A0F" w:rsidRDefault="003D585B" w:rsidP="00695968">
      <w:pPr>
        <w:widowControl w:val="0"/>
        <w:numPr>
          <w:ilvl w:val="0"/>
          <w:numId w:val="63"/>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b/>
          <w:sz w:val="22"/>
          <w:szCs w:val="22"/>
        </w:rPr>
        <w:t>Zwrot wadium z urzędu:</w:t>
      </w:r>
    </w:p>
    <w:p w14:paraId="2E486C8C" w14:textId="56540E1A" w:rsidR="003D585B" w:rsidRPr="008E2A0F"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8E2A0F">
        <w:rPr>
          <w:sz w:val="22"/>
          <w:szCs w:val="22"/>
        </w:rPr>
        <w:t>Zamawiający zwraca wadium niezwłocznie, nie później jednak niż w terminie 7 dni od dnia wystąpienia jednej z okoliczności wskazanych w art. 98 ust. 1 pkt 1-3 ustawy.</w:t>
      </w:r>
    </w:p>
    <w:p w14:paraId="31864145" w14:textId="77777777" w:rsidR="003D585B" w:rsidRPr="008E2A0F" w:rsidRDefault="003D585B" w:rsidP="00695968">
      <w:pPr>
        <w:pStyle w:val="Akapitzlist"/>
        <w:numPr>
          <w:ilvl w:val="0"/>
          <w:numId w:val="63"/>
        </w:numPr>
        <w:spacing w:after="120" w:line="23" w:lineRule="atLeast"/>
        <w:ind w:left="567" w:hanging="567"/>
        <w:jc w:val="both"/>
        <w:rPr>
          <w:sz w:val="22"/>
          <w:szCs w:val="22"/>
        </w:rPr>
      </w:pPr>
      <w:r w:rsidRPr="008E2A0F">
        <w:rPr>
          <w:b/>
          <w:sz w:val="22"/>
          <w:szCs w:val="22"/>
        </w:rPr>
        <w:t>Zwrot wadium na wniosek</w:t>
      </w:r>
      <w:r w:rsidRPr="008E2A0F">
        <w:rPr>
          <w:sz w:val="22"/>
          <w:szCs w:val="22"/>
        </w:rPr>
        <w:t xml:space="preserve"> Wykonawcy:</w:t>
      </w:r>
    </w:p>
    <w:p w14:paraId="7D993DDF" w14:textId="54DF77E5" w:rsidR="003D585B" w:rsidRDefault="003D585B" w:rsidP="008E2A0F">
      <w:pPr>
        <w:pStyle w:val="Akapitzlist"/>
        <w:spacing w:after="120" w:line="23" w:lineRule="atLeast"/>
        <w:ind w:left="567"/>
        <w:jc w:val="both"/>
        <w:rPr>
          <w:sz w:val="22"/>
          <w:szCs w:val="22"/>
        </w:rPr>
      </w:pPr>
      <w:r w:rsidRPr="008E2A0F">
        <w:rPr>
          <w:sz w:val="22"/>
          <w:szCs w:val="22"/>
        </w:rPr>
        <w:t>Zamawiający, niezwłocznie, nie później jednak niż w terminie 7 dni od dnia złożenia wniosku zwraca wadium Wykonawcy:</w:t>
      </w:r>
    </w:p>
    <w:p w14:paraId="1C077338" w14:textId="77777777" w:rsidR="00201BA5" w:rsidRPr="008E2A0F" w:rsidRDefault="00201BA5" w:rsidP="008E2A0F">
      <w:pPr>
        <w:pStyle w:val="Akapitzlist"/>
        <w:spacing w:after="120" w:line="23" w:lineRule="atLeast"/>
        <w:ind w:left="567"/>
        <w:jc w:val="both"/>
        <w:rPr>
          <w:sz w:val="22"/>
          <w:szCs w:val="22"/>
        </w:rPr>
      </w:pPr>
    </w:p>
    <w:p w14:paraId="7AE7890C" w14:textId="69949F60"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który wycofał ofertę przed upływem terminu składania ofert;</w:t>
      </w:r>
    </w:p>
    <w:p w14:paraId="1F818713" w14:textId="64EA227A"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którego oferta została odrzucona;</w:t>
      </w:r>
    </w:p>
    <w:p w14:paraId="4727A52A" w14:textId="21BB21D2"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wyborze najkorzystniejszej oferty, z wyjątkiem Wykonawcy, którego oferta została wybrana jako najkorzystniejsza;</w:t>
      </w:r>
    </w:p>
    <w:p w14:paraId="56F81E1D" w14:textId="77777777"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unieważnieniu postępowania, w przypadku gdy nie zostało rozstrzygnięte odwołanie na czynność unieważnienia albo nie upłynął termin do jego wniesienia.</w:t>
      </w:r>
    </w:p>
    <w:p w14:paraId="4ACFDDF6" w14:textId="3B16F4D6" w:rsidR="003D585B" w:rsidRPr="00D779DF" w:rsidRDefault="003D585B" w:rsidP="00BF2FD9">
      <w:pPr>
        <w:spacing w:after="120" w:line="23" w:lineRule="atLeast"/>
        <w:jc w:val="both"/>
        <w:rPr>
          <w:b/>
          <w:i/>
          <w:iCs/>
          <w:sz w:val="22"/>
          <w:szCs w:val="22"/>
          <w:u w:val="single"/>
        </w:rPr>
      </w:pPr>
      <w:r w:rsidRPr="00D779DF">
        <w:rPr>
          <w:b/>
          <w:i/>
          <w:iCs/>
          <w:sz w:val="22"/>
          <w:szCs w:val="22"/>
          <w:u w:val="single"/>
        </w:rPr>
        <w:t xml:space="preserve">Uwaga nr </w:t>
      </w:r>
      <w:r w:rsidR="007A503D">
        <w:rPr>
          <w:b/>
          <w:i/>
          <w:iCs/>
          <w:sz w:val="22"/>
          <w:szCs w:val="22"/>
          <w:u w:val="single"/>
        </w:rPr>
        <w:t>6</w:t>
      </w:r>
      <w:r w:rsidR="00D779DF" w:rsidRPr="00D779DF">
        <w:rPr>
          <w:b/>
          <w:i/>
          <w:iCs/>
          <w:sz w:val="22"/>
          <w:szCs w:val="22"/>
          <w:u w:val="single"/>
        </w:rPr>
        <w:t>:</w:t>
      </w:r>
    </w:p>
    <w:p w14:paraId="07A820EB" w14:textId="6CD2E9EA" w:rsidR="003D585B" w:rsidRPr="008E2A0F" w:rsidRDefault="003D585B" w:rsidP="00BF2FD9">
      <w:pPr>
        <w:spacing w:after="120" w:line="23" w:lineRule="atLeast"/>
        <w:jc w:val="both"/>
        <w:rPr>
          <w:bCs/>
          <w:i/>
          <w:iCs/>
          <w:sz w:val="22"/>
          <w:szCs w:val="22"/>
        </w:rPr>
      </w:pPr>
      <w:r w:rsidRPr="008E2A0F">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C9B7C9" w14:textId="77777777" w:rsidR="003D585B" w:rsidRPr="008E2A0F" w:rsidRDefault="003D585B" w:rsidP="001E5B97">
      <w:pPr>
        <w:pStyle w:val="Akapitzlist"/>
        <w:numPr>
          <w:ilvl w:val="0"/>
          <w:numId w:val="63"/>
        </w:numPr>
        <w:spacing w:after="120" w:line="23" w:lineRule="atLeast"/>
        <w:ind w:left="567" w:hanging="567"/>
        <w:jc w:val="both"/>
        <w:rPr>
          <w:sz w:val="22"/>
          <w:szCs w:val="22"/>
          <w:u w:val="single"/>
        </w:rPr>
      </w:pPr>
      <w:r w:rsidRPr="008E2A0F">
        <w:rPr>
          <w:b/>
          <w:sz w:val="22"/>
          <w:szCs w:val="22"/>
        </w:rPr>
        <w:t>Zatrzymanie wadium</w:t>
      </w:r>
      <w:r w:rsidRPr="008E2A0F">
        <w:rPr>
          <w:sz w:val="22"/>
          <w:szCs w:val="22"/>
        </w:rPr>
        <w:t>.</w:t>
      </w:r>
    </w:p>
    <w:p w14:paraId="5E9C6C97" w14:textId="64DBFBD1" w:rsidR="003D585B" w:rsidRPr="008E2A0F" w:rsidRDefault="003D585B" w:rsidP="001E5B97">
      <w:pPr>
        <w:pStyle w:val="Akapitzlist"/>
        <w:spacing w:after="120" w:line="23" w:lineRule="atLeast"/>
        <w:ind w:left="567"/>
        <w:jc w:val="both"/>
        <w:rPr>
          <w:sz w:val="22"/>
          <w:szCs w:val="22"/>
        </w:rPr>
      </w:pPr>
      <w:r w:rsidRPr="008E2A0F">
        <w:rPr>
          <w:sz w:val="22"/>
          <w:szCs w:val="22"/>
        </w:rPr>
        <w:t xml:space="preserve">Zamawiający zatrzymuje wadium wraz z odsetkami, a w przypadku wadium wniesionego </w:t>
      </w:r>
      <w:r w:rsidR="00201BA5">
        <w:rPr>
          <w:sz w:val="22"/>
          <w:szCs w:val="22"/>
        </w:rPr>
        <w:br/>
      </w:r>
      <w:r w:rsidRPr="008E2A0F">
        <w:rPr>
          <w:sz w:val="22"/>
          <w:szCs w:val="22"/>
        </w:rPr>
        <w:t>w formie innej niż w pieniądzu, występuje odpowiednio do gwaranta lub poręczyciela z żądaniem zapłaty wadium, jeżeli:</w:t>
      </w:r>
    </w:p>
    <w:p w14:paraId="14AAD138" w14:textId="1FDC6AAD" w:rsidR="003D585B" w:rsidRDefault="003D585B" w:rsidP="001E5B97">
      <w:pPr>
        <w:pStyle w:val="Akapitzlist"/>
        <w:numPr>
          <w:ilvl w:val="1"/>
          <w:numId w:val="63"/>
        </w:numPr>
        <w:tabs>
          <w:tab w:val="left" w:pos="426"/>
          <w:tab w:val="left" w:pos="1134"/>
        </w:tabs>
        <w:spacing w:after="120" w:line="23" w:lineRule="atLeast"/>
        <w:ind w:left="1134" w:hanging="567"/>
        <w:jc w:val="both"/>
        <w:rPr>
          <w:bCs/>
          <w:sz w:val="22"/>
          <w:szCs w:val="22"/>
        </w:rPr>
      </w:pPr>
      <w:r w:rsidRPr="008E2A0F">
        <w:rPr>
          <w:bCs/>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w:t>
      </w:r>
      <w:r w:rsidR="005C2D5B">
        <w:rPr>
          <w:bCs/>
          <w:sz w:val="22"/>
          <w:szCs w:val="22"/>
        </w:rPr>
        <w:br/>
      </w:r>
      <w:r w:rsidRPr="008E2A0F">
        <w:rPr>
          <w:bCs/>
          <w:sz w:val="22"/>
          <w:szCs w:val="22"/>
        </w:rPr>
        <w:t xml:space="preserve">o których mowa w art. 57 lub art. 106 ust. 1, oświadczenia, o którym mowa w art. 125 ust. </w:t>
      </w:r>
      <w:r w:rsidRPr="008E2A0F">
        <w:rPr>
          <w:bCs/>
          <w:sz w:val="22"/>
          <w:szCs w:val="22"/>
        </w:rPr>
        <w:lastRenderedPageBreak/>
        <w:t>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1E5B97" w:rsidRDefault="003D585B" w:rsidP="001E5B97">
      <w:pPr>
        <w:pStyle w:val="Akapitzlist"/>
        <w:numPr>
          <w:ilvl w:val="1"/>
          <w:numId w:val="63"/>
        </w:numPr>
        <w:tabs>
          <w:tab w:val="left" w:pos="426"/>
          <w:tab w:val="left" w:pos="1134"/>
        </w:tabs>
        <w:spacing w:after="120" w:line="23" w:lineRule="atLeast"/>
        <w:ind w:left="1134" w:hanging="567"/>
        <w:jc w:val="both"/>
        <w:rPr>
          <w:bCs/>
          <w:sz w:val="22"/>
          <w:szCs w:val="22"/>
        </w:rPr>
      </w:pPr>
      <w:r w:rsidRPr="001E5B97">
        <w:rPr>
          <w:sz w:val="22"/>
          <w:szCs w:val="22"/>
        </w:rPr>
        <w:t>Wykonawca, którego oferta została wybrana:</w:t>
      </w:r>
    </w:p>
    <w:p w14:paraId="06116DE8" w14:textId="1C43670F" w:rsidR="003D585B" w:rsidRDefault="003D585B" w:rsidP="00C96916">
      <w:pPr>
        <w:pStyle w:val="Akapitzlist"/>
        <w:numPr>
          <w:ilvl w:val="0"/>
          <w:numId w:val="112"/>
        </w:numPr>
        <w:spacing w:after="120" w:line="23" w:lineRule="atLeast"/>
        <w:ind w:left="1418" w:hanging="284"/>
        <w:jc w:val="both"/>
        <w:rPr>
          <w:sz w:val="22"/>
          <w:szCs w:val="22"/>
        </w:rPr>
      </w:pPr>
      <w:r w:rsidRPr="008E2A0F">
        <w:rPr>
          <w:sz w:val="22"/>
          <w:szCs w:val="22"/>
        </w:rPr>
        <w:t>odmówił podpisania umowy w sprawie zamówienia publicznego na warunkach określonych w ofercie;</w:t>
      </w:r>
    </w:p>
    <w:p w14:paraId="65B2097D" w14:textId="77777777" w:rsidR="003D585B" w:rsidRPr="00C96916" w:rsidRDefault="003D585B" w:rsidP="00C96916">
      <w:pPr>
        <w:pStyle w:val="Akapitzlist"/>
        <w:numPr>
          <w:ilvl w:val="0"/>
          <w:numId w:val="112"/>
        </w:numPr>
        <w:spacing w:after="120" w:line="23" w:lineRule="atLeast"/>
        <w:ind w:left="1418" w:hanging="284"/>
        <w:jc w:val="both"/>
        <w:rPr>
          <w:sz w:val="22"/>
          <w:szCs w:val="22"/>
        </w:rPr>
      </w:pPr>
      <w:r w:rsidRPr="00C96916">
        <w:rPr>
          <w:sz w:val="22"/>
          <w:szCs w:val="22"/>
        </w:rPr>
        <w:t>nie wniósł wymaganego zabezpieczenia należytego wykonania umowy;</w:t>
      </w:r>
    </w:p>
    <w:p w14:paraId="2712CFCD" w14:textId="12446BE4" w:rsidR="003D585B" w:rsidRPr="008E2A0F" w:rsidRDefault="006B6CA5" w:rsidP="00C96916">
      <w:pPr>
        <w:pStyle w:val="Akapitzlist"/>
        <w:numPr>
          <w:ilvl w:val="1"/>
          <w:numId w:val="63"/>
        </w:numPr>
        <w:tabs>
          <w:tab w:val="left" w:pos="426"/>
          <w:tab w:val="left" w:pos="1134"/>
        </w:tabs>
        <w:spacing w:after="120" w:line="23" w:lineRule="atLeast"/>
        <w:ind w:left="1134" w:hanging="567"/>
        <w:jc w:val="both"/>
        <w:rPr>
          <w:bCs/>
          <w:sz w:val="22"/>
          <w:szCs w:val="22"/>
        </w:rPr>
      </w:pPr>
      <w:r>
        <w:rPr>
          <w:sz w:val="22"/>
          <w:szCs w:val="22"/>
        </w:rPr>
        <w:t>z</w:t>
      </w:r>
      <w:r w:rsidR="003D585B" w:rsidRPr="008E2A0F">
        <w:rPr>
          <w:sz w:val="22"/>
          <w:szCs w:val="22"/>
        </w:rPr>
        <w:t>awarcie umowy w sprawie niniejszego zamówienia publicznego stanie się niemożliwe z przyczyn leżących po stronie Wykonawcy.</w:t>
      </w:r>
    </w:p>
    <w:p w14:paraId="71C07049" w14:textId="77777777" w:rsidR="003D585B" w:rsidRPr="008E2A0F" w:rsidRDefault="003D585B" w:rsidP="00695968">
      <w:pPr>
        <w:pStyle w:val="Akapitzlist"/>
        <w:numPr>
          <w:ilvl w:val="0"/>
          <w:numId w:val="63"/>
        </w:numPr>
        <w:spacing w:after="600" w:line="23" w:lineRule="atLeast"/>
        <w:ind w:left="567" w:hanging="567"/>
        <w:jc w:val="both"/>
        <w:rPr>
          <w:sz w:val="22"/>
          <w:szCs w:val="22"/>
          <w:u w:val="single"/>
        </w:rPr>
      </w:pPr>
      <w:r w:rsidRPr="008E2A0F">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7D46E10B" w:rsidR="00EC1688" w:rsidRPr="008E2A0F" w:rsidRDefault="00A16332" w:rsidP="008E2A0F">
      <w:pPr>
        <w:pBdr>
          <w:bottom w:val="single" w:sz="4" w:space="1" w:color="auto"/>
        </w:pBdr>
        <w:tabs>
          <w:tab w:val="left" w:pos="2127"/>
        </w:tabs>
        <w:spacing w:after="120" w:line="23" w:lineRule="atLeast"/>
        <w:jc w:val="both"/>
        <w:rPr>
          <w:b/>
          <w:sz w:val="22"/>
          <w:szCs w:val="22"/>
        </w:rPr>
      </w:pPr>
      <w:r w:rsidRPr="008E2A0F">
        <w:rPr>
          <w:b/>
          <w:sz w:val="22"/>
          <w:szCs w:val="22"/>
        </w:rPr>
        <w:t>ROZDZIAŁ XX</w:t>
      </w:r>
      <w:r w:rsidR="0042417D" w:rsidRPr="008E2A0F">
        <w:rPr>
          <w:b/>
          <w:sz w:val="22"/>
          <w:szCs w:val="22"/>
        </w:rPr>
        <w:t>I</w:t>
      </w:r>
      <w:r w:rsidR="00341D83" w:rsidRPr="008E2A0F">
        <w:rPr>
          <w:b/>
          <w:sz w:val="22"/>
          <w:szCs w:val="22"/>
        </w:rPr>
        <w:t>II</w:t>
      </w:r>
      <w:r w:rsidR="00CA7251" w:rsidRPr="008E2A0F">
        <w:rPr>
          <w:b/>
          <w:sz w:val="22"/>
          <w:szCs w:val="22"/>
        </w:rPr>
        <w:t xml:space="preserve">. </w:t>
      </w:r>
      <w:r w:rsidR="00CA7251" w:rsidRPr="008E2A0F">
        <w:rPr>
          <w:b/>
          <w:sz w:val="22"/>
          <w:szCs w:val="22"/>
        </w:rPr>
        <w:tab/>
      </w:r>
      <w:r w:rsidR="00EC1688" w:rsidRPr="008E2A0F">
        <w:rPr>
          <w:b/>
          <w:sz w:val="22"/>
          <w:szCs w:val="22"/>
        </w:rPr>
        <w:t>SPOSÓB ORAZ TERMIN SKŁADANIA OFERT</w:t>
      </w:r>
    </w:p>
    <w:p w14:paraId="06803A88" w14:textId="0032612D" w:rsidR="00EA59E3" w:rsidRPr="008E2A0F" w:rsidRDefault="00EA59E3" w:rsidP="00A45494">
      <w:pPr>
        <w:pStyle w:val="Tekstpodstawowy"/>
        <w:numPr>
          <w:ilvl w:val="0"/>
          <w:numId w:val="6"/>
        </w:numPr>
        <w:tabs>
          <w:tab w:val="left" w:pos="567"/>
        </w:tabs>
        <w:spacing w:after="120" w:line="23" w:lineRule="atLeast"/>
        <w:ind w:right="130"/>
        <w:jc w:val="left"/>
        <w:rPr>
          <w:b/>
          <w:bCs/>
          <w:sz w:val="22"/>
          <w:szCs w:val="22"/>
        </w:rPr>
      </w:pPr>
      <w:bookmarkStart w:id="26" w:name="_Hlk72147816"/>
      <w:r w:rsidRPr="008E2A0F">
        <w:rPr>
          <w:color w:val="000000"/>
          <w:sz w:val="22"/>
          <w:szCs w:val="22"/>
        </w:rPr>
        <w:t xml:space="preserve">Ofertę wraz z wymaganymi dokumentami należy </w:t>
      </w:r>
      <w:r w:rsidR="00CF488D" w:rsidRPr="008E2A0F">
        <w:rPr>
          <w:color w:val="000000"/>
          <w:sz w:val="22"/>
          <w:szCs w:val="22"/>
        </w:rPr>
        <w:t xml:space="preserve">złożyć za pośrednictwem </w:t>
      </w:r>
      <w:r w:rsidR="008F20C3" w:rsidRPr="008E2A0F">
        <w:rPr>
          <w:color w:val="000000"/>
          <w:sz w:val="22"/>
          <w:szCs w:val="22"/>
        </w:rPr>
        <w:t>Platform</w:t>
      </w:r>
      <w:r w:rsidR="00CF488D" w:rsidRPr="008E2A0F">
        <w:rPr>
          <w:color w:val="000000"/>
          <w:sz w:val="22"/>
          <w:szCs w:val="22"/>
        </w:rPr>
        <w:t>y</w:t>
      </w:r>
      <w:r w:rsidR="008F20C3" w:rsidRPr="008E2A0F">
        <w:rPr>
          <w:color w:val="000000"/>
          <w:sz w:val="22"/>
          <w:szCs w:val="22"/>
        </w:rPr>
        <w:t xml:space="preserve"> zakupowej -</w:t>
      </w:r>
      <w:r w:rsidRPr="008E2A0F">
        <w:rPr>
          <w:color w:val="000000"/>
          <w:sz w:val="22"/>
          <w:szCs w:val="22"/>
        </w:rPr>
        <w:t xml:space="preserve"> </w:t>
      </w:r>
      <w:hyperlink r:id="rId41" w:history="1">
        <w:r w:rsidRPr="008E2A0F">
          <w:rPr>
            <w:color w:val="1155CC"/>
            <w:sz w:val="22"/>
            <w:szCs w:val="22"/>
            <w:u w:val="single"/>
          </w:rPr>
          <w:t>platformazakupowa.pl</w:t>
        </w:r>
      </w:hyperlink>
      <w:r w:rsidRPr="008E2A0F">
        <w:rPr>
          <w:color w:val="000000"/>
          <w:sz w:val="22"/>
          <w:szCs w:val="22"/>
        </w:rPr>
        <w:t xml:space="preserve"> </w:t>
      </w:r>
      <w:r w:rsidR="008F20C3" w:rsidRPr="008E2A0F">
        <w:rPr>
          <w:color w:val="000000"/>
          <w:sz w:val="22"/>
          <w:szCs w:val="22"/>
        </w:rPr>
        <w:t>dostępnej pod adresem</w:t>
      </w:r>
      <w:r w:rsidRPr="008E2A0F">
        <w:rPr>
          <w:color w:val="000000"/>
          <w:sz w:val="22"/>
          <w:szCs w:val="22"/>
        </w:rPr>
        <w:t xml:space="preserve">:  </w:t>
      </w:r>
      <w:hyperlink r:id="rId42" w:history="1">
        <w:r w:rsidRPr="008E2A0F">
          <w:rPr>
            <w:rStyle w:val="Hipercze"/>
            <w:b/>
            <w:sz w:val="22"/>
            <w:szCs w:val="22"/>
          </w:rPr>
          <w:t>https://platformazakupowa.pl/pn/psary</w:t>
        </w:r>
        <w:r w:rsidRPr="008E2A0F">
          <w:rPr>
            <w:rStyle w:val="Hipercze"/>
            <w:b/>
            <w:sz w:val="22"/>
            <w:szCs w:val="22"/>
            <w:u w:val="none"/>
          </w:rPr>
          <w:t xml:space="preserve"> </w:t>
        </w:r>
      </w:hyperlink>
      <w:r w:rsidRPr="008E2A0F">
        <w:rPr>
          <w:b/>
          <w:sz w:val="22"/>
          <w:szCs w:val="22"/>
        </w:rPr>
        <w:t xml:space="preserve"> </w:t>
      </w:r>
      <w:r w:rsidRPr="008E2A0F">
        <w:rPr>
          <w:b/>
          <w:color w:val="0000FF"/>
          <w:sz w:val="22"/>
          <w:szCs w:val="22"/>
        </w:rPr>
        <w:t xml:space="preserve">, </w:t>
      </w:r>
      <w:r w:rsidR="0006168D" w:rsidRPr="008E2A0F">
        <w:rPr>
          <w:b/>
          <w:sz w:val="22"/>
          <w:szCs w:val="22"/>
        </w:rPr>
        <w:t xml:space="preserve">nie później niż do dnia </w:t>
      </w:r>
      <w:r w:rsidR="000A322A">
        <w:rPr>
          <w:b/>
          <w:bCs/>
          <w:sz w:val="22"/>
          <w:szCs w:val="22"/>
          <w:highlight w:val="lightGray"/>
        </w:rPr>
        <w:t>31</w:t>
      </w:r>
      <w:r w:rsidR="00ED222E">
        <w:rPr>
          <w:b/>
          <w:bCs/>
          <w:sz w:val="22"/>
          <w:szCs w:val="22"/>
          <w:highlight w:val="lightGray"/>
        </w:rPr>
        <w:t>.</w:t>
      </w:r>
      <w:r w:rsidR="00513079">
        <w:rPr>
          <w:b/>
          <w:bCs/>
          <w:sz w:val="22"/>
          <w:szCs w:val="22"/>
          <w:highlight w:val="lightGray"/>
        </w:rPr>
        <w:t>01</w:t>
      </w:r>
      <w:r w:rsidR="00735079">
        <w:rPr>
          <w:b/>
          <w:bCs/>
          <w:sz w:val="22"/>
          <w:szCs w:val="22"/>
          <w:highlight w:val="lightGray"/>
        </w:rPr>
        <w:t>.2022</w:t>
      </w:r>
      <w:r w:rsidRPr="008E2A0F">
        <w:rPr>
          <w:b/>
          <w:bCs/>
          <w:sz w:val="22"/>
          <w:szCs w:val="22"/>
          <w:highlight w:val="lightGray"/>
        </w:rPr>
        <w:t xml:space="preserve"> r. do godziny 12:00.</w:t>
      </w:r>
    </w:p>
    <w:bookmarkEnd w:id="26"/>
    <w:p w14:paraId="00521D5F"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Do oferty należy dołączyć wszystkie wymagane w SWZ dokumenty.</w:t>
      </w:r>
    </w:p>
    <w:p w14:paraId="693D79B1"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Po wypełnieniu Formularza składania oferty lub wniosku i dołączenia  wszystkich wymaganych załączników należy kliknąć przycisk „Przejdź do podsumowania”.</w:t>
      </w:r>
    </w:p>
    <w:p w14:paraId="7672745C" w14:textId="65EBBB0E"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8E2A0F">
          <w:rPr>
            <w:color w:val="1155CC"/>
            <w:sz w:val="22"/>
            <w:szCs w:val="22"/>
            <w:u w:val="single"/>
          </w:rPr>
          <w:t>platformazakupowa.pl</w:t>
        </w:r>
      </w:hyperlink>
      <w:r w:rsidRPr="008E2A0F">
        <w:rPr>
          <w:color w:val="000000"/>
          <w:sz w:val="22"/>
          <w:szCs w:val="22"/>
        </w:rPr>
        <w:t xml:space="preserve">, Wykonawca powinien złożyć podpis bezpośrednio na dokumentach przesłanych za pośrednictwem </w:t>
      </w:r>
      <w:hyperlink r:id="rId44" w:history="1">
        <w:r w:rsidRPr="008E2A0F">
          <w:rPr>
            <w:color w:val="1155CC"/>
            <w:sz w:val="22"/>
            <w:szCs w:val="22"/>
            <w:u w:val="single"/>
          </w:rPr>
          <w:t>platformazakupowa.pl</w:t>
        </w:r>
      </w:hyperlink>
      <w:r w:rsidRPr="008E2A0F">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6B6CA5">
        <w:rPr>
          <w:color w:val="000000"/>
          <w:sz w:val="22"/>
          <w:szCs w:val="22"/>
        </w:rPr>
        <w:br/>
      </w:r>
      <w:r w:rsidRPr="008E2A0F">
        <w:rPr>
          <w:color w:val="000000"/>
          <w:sz w:val="22"/>
          <w:szCs w:val="22"/>
        </w:rPr>
        <w:t>w postaci lub formie elektronicznej i opatruje się odpowiednio w odniesieniu do wartości postępowania kwalifikowanym podpisem elektronicznym, podpisem zaufanym lub podpisem osobistym.</w:t>
      </w:r>
    </w:p>
    <w:p w14:paraId="1FE6EA41" w14:textId="7E2968F2"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Za datę złożenia oferty przyjmuje się datę jej przekazania w systemie (platformie) w drugim kroku składania oferty poprzez kliknięcie przycisku </w:t>
      </w:r>
      <w:r w:rsidR="00925B9D" w:rsidRPr="008E2A0F">
        <w:rPr>
          <w:color w:val="000000"/>
          <w:sz w:val="22"/>
          <w:szCs w:val="22"/>
        </w:rPr>
        <w:t>„</w:t>
      </w:r>
      <w:r w:rsidRPr="008E2A0F">
        <w:rPr>
          <w:color w:val="000000"/>
          <w:sz w:val="22"/>
          <w:szCs w:val="22"/>
        </w:rPr>
        <w:t>Złóż ofertę” i wyświetlenie się komunikatu, że oferta została zaszyfrowana i złożona.</w:t>
      </w:r>
    </w:p>
    <w:p w14:paraId="78B58AC3"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Szczegółowa instrukcja dla Wykonawców dotycząca złożenia, zmiany i wycofania oferty znajduje się na stronie internetowej pod adresem: </w:t>
      </w:r>
    </w:p>
    <w:p w14:paraId="67996229" w14:textId="77777777" w:rsidR="00EA59E3" w:rsidRPr="008E2A0F" w:rsidRDefault="00930442" w:rsidP="00A45494">
      <w:pPr>
        <w:spacing w:after="720" w:line="23" w:lineRule="atLeast"/>
        <w:ind w:left="567"/>
        <w:jc w:val="both"/>
        <w:textAlignment w:val="baseline"/>
        <w:rPr>
          <w:color w:val="000000"/>
          <w:sz w:val="22"/>
          <w:szCs w:val="22"/>
        </w:rPr>
      </w:pPr>
      <w:hyperlink r:id="rId45" w:history="1">
        <w:r w:rsidR="00EA59E3" w:rsidRPr="008E2A0F">
          <w:rPr>
            <w:color w:val="1155CC"/>
            <w:sz w:val="22"/>
            <w:szCs w:val="22"/>
            <w:u w:val="single"/>
          </w:rPr>
          <w:t>https://platformazakupowa.pl/strona/45-instrukcje</w:t>
        </w:r>
      </w:hyperlink>
    </w:p>
    <w:p w14:paraId="2AE5B73B" w14:textId="6CC4219B" w:rsidR="0042417D" w:rsidRPr="008E2A0F" w:rsidRDefault="0042417D"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IV</w:t>
      </w:r>
      <w:r w:rsidR="00D171A6" w:rsidRPr="008E2A0F">
        <w:rPr>
          <w:b/>
          <w:sz w:val="22"/>
          <w:szCs w:val="22"/>
        </w:rPr>
        <w:t xml:space="preserve">. </w:t>
      </w:r>
      <w:r w:rsidR="00D171A6" w:rsidRPr="008E2A0F">
        <w:rPr>
          <w:b/>
          <w:sz w:val="22"/>
          <w:szCs w:val="22"/>
        </w:rPr>
        <w:tab/>
      </w:r>
      <w:r w:rsidRPr="008E2A0F">
        <w:rPr>
          <w:b/>
          <w:sz w:val="22"/>
          <w:szCs w:val="22"/>
        </w:rPr>
        <w:t>TERMIN ZWIĄZANIA OFERTĄ</w:t>
      </w:r>
    </w:p>
    <w:p w14:paraId="74B724A6" w14:textId="70018971" w:rsidR="0042417D" w:rsidRPr="00C5630A" w:rsidRDefault="0042417D" w:rsidP="00A45494">
      <w:pPr>
        <w:pStyle w:val="Tekstpodstawowy"/>
        <w:tabs>
          <w:tab w:val="left" w:pos="2127"/>
        </w:tabs>
        <w:spacing w:after="600" w:line="23" w:lineRule="atLeast"/>
        <w:rPr>
          <w:b/>
          <w:bCs/>
          <w:sz w:val="22"/>
          <w:szCs w:val="22"/>
        </w:rPr>
      </w:pPr>
      <w:bookmarkStart w:id="27" w:name="_Hlk72148016"/>
      <w:r w:rsidRPr="008E2A0F">
        <w:rPr>
          <w:sz w:val="22"/>
          <w:szCs w:val="22"/>
        </w:rPr>
        <w:t xml:space="preserve">Termin związania ofertą </w:t>
      </w:r>
      <w:r w:rsidR="00EA59E3" w:rsidRPr="008E2A0F">
        <w:rPr>
          <w:sz w:val="22"/>
          <w:szCs w:val="22"/>
        </w:rPr>
        <w:t xml:space="preserve">30 dni i </w:t>
      </w:r>
      <w:r w:rsidRPr="008E2A0F">
        <w:rPr>
          <w:sz w:val="22"/>
          <w:szCs w:val="22"/>
        </w:rPr>
        <w:t xml:space="preserve">upływa w dniu </w:t>
      </w:r>
      <w:r w:rsidR="000A322A" w:rsidRPr="00C5630A">
        <w:rPr>
          <w:b/>
          <w:bCs/>
          <w:sz w:val="22"/>
          <w:szCs w:val="22"/>
          <w:highlight w:val="lightGray"/>
        </w:rPr>
        <w:t>01.03.</w:t>
      </w:r>
      <w:r w:rsidR="00185EA1" w:rsidRPr="00C5630A">
        <w:rPr>
          <w:b/>
          <w:bCs/>
          <w:sz w:val="22"/>
          <w:szCs w:val="22"/>
          <w:highlight w:val="lightGray"/>
        </w:rPr>
        <w:t>202</w:t>
      </w:r>
      <w:r w:rsidR="00935E04" w:rsidRPr="00C5630A">
        <w:rPr>
          <w:b/>
          <w:bCs/>
          <w:sz w:val="22"/>
          <w:szCs w:val="22"/>
          <w:highlight w:val="lightGray"/>
        </w:rPr>
        <w:t>2</w:t>
      </w:r>
      <w:r w:rsidR="00566B22" w:rsidRPr="00C5630A">
        <w:rPr>
          <w:b/>
          <w:bCs/>
          <w:sz w:val="22"/>
          <w:szCs w:val="22"/>
          <w:highlight w:val="lightGray"/>
        </w:rPr>
        <w:t xml:space="preserve"> r.</w:t>
      </w:r>
      <w:r w:rsidR="00C722CC" w:rsidRPr="00C5630A">
        <w:rPr>
          <w:b/>
          <w:bCs/>
          <w:sz w:val="22"/>
          <w:szCs w:val="22"/>
        </w:rPr>
        <w:t xml:space="preserve"> </w:t>
      </w:r>
    </w:p>
    <w:bookmarkEnd w:id="27"/>
    <w:p w14:paraId="70ED8862" w14:textId="77777777" w:rsidR="00872523" w:rsidRDefault="00872523" w:rsidP="008E2A0F">
      <w:pPr>
        <w:tabs>
          <w:tab w:val="left" w:pos="567"/>
          <w:tab w:val="left" w:pos="2127"/>
        </w:tabs>
        <w:spacing w:after="120" w:line="23" w:lineRule="atLeast"/>
        <w:jc w:val="both"/>
        <w:rPr>
          <w:b/>
          <w:sz w:val="22"/>
          <w:szCs w:val="22"/>
        </w:rPr>
      </w:pPr>
    </w:p>
    <w:p w14:paraId="0F081800" w14:textId="77777777" w:rsidR="00872523" w:rsidRDefault="00872523" w:rsidP="008E2A0F">
      <w:pPr>
        <w:tabs>
          <w:tab w:val="left" w:pos="567"/>
          <w:tab w:val="left" w:pos="2127"/>
        </w:tabs>
        <w:spacing w:after="120" w:line="23" w:lineRule="atLeast"/>
        <w:jc w:val="both"/>
        <w:rPr>
          <w:b/>
          <w:sz w:val="22"/>
          <w:szCs w:val="22"/>
        </w:rPr>
      </w:pPr>
    </w:p>
    <w:p w14:paraId="5D1AA92B" w14:textId="6396109C" w:rsidR="00D171A6" w:rsidRPr="008E2A0F" w:rsidRDefault="0042417D" w:rsidP="008E2A0F">
      <w:pPr>
        <w:tabs>
          <w:tab w:val="left" w:pos="567"/>
          <w:tab w:val="left" w:pos="2127"/>
        </w:tabs>
        <w:spacing w:after="120" w:line="23" w:lineRule="atLeast"/>
        <w:jc w:val="both"/>
        <w:rPr>
          <w:b/>
          <w:sz w:val="22"/>
          <w:szCs w:val="22"/>
        </w:rPr>
      </w:pPr>
      <w:r w:rsidRPr="008E2A0F">
        <w:rPr>
          <w:b/>
          <w:sz w:val="22"/>
          <w:szCs w:val="22"/>
        </w:rPr>
        <w:lastRenderedPageBreak/>
        <w:t>ROZDZIAŁ XX</w:t>
      </w:r>
      <w:r w:rsidR="00341D83" w:rsidRPr="008E2A0F">
        <w:rPr>
          <w:b/>
          <w:sz w:val="22"/>
          <w:szCs w:val="22"/>
        </w:rPr>
        <w:t>V</w:t>
      </w:r>
      <w:r w:rsidR="00D171A6" w:rsidRPr="008E2A0F">
        <w:rPr>
          <w:b/>
          <w:sz w:val="22"/>
          <w:szCs w:val="22"/>
        </w:rPr>
        <w:t xml:space="preserve">. </w:t>
      </w:r>
      <w:r w:rsidR="00D171A6" w:rsidRPr="008E2A0F">
        <w:rPr>
          <w:b/>
          <w:sz w:val="22"/>
          <w:szCs w:val="22"/>
        </w:rPr>
        <w:tab/>
      </w:r>
      <w:r w:rsidRPr="008E2A0F">
        <w:rPr>
          <w:b/>
          <w:sz w:val="22"/>
          <w:szCs w:val="22"/>
        </w:rPr>
        <w:t>TERMIN OTWARCIA OFERT</w:t>
      </w:r>
      <w:r w:rsidR="00D171A6" w:rsidRPr="008E2A0F">
        <w:rPr>
          <w:b/>
          <w:sz w:val="22"/>
          <w:szCs w:val="22"/>
        </w:rPr>
        <w:t xml:space="preserve"> </w:t>
      </w:r>
    </w:p>
    <w:p w14:paraId="30910C72" w14:textId="1698C671" w:rsidR="0042417D" w:rsidRPr="008E2A0F" w:rsidRDefault="00D171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ab/>
      </w:r>
      <w:r w:rsidRPr="008E2A0F">
        <w:rPr>
          <w:b/>
          <w:sz w:val="22"/>
          <w:szCs w:val="22"/>
        </w:rPr>
        <w:tab/>
      </w:r>
      <w:r w:rsidR="0042417D" w:rsidRPr="008E2A0F">
        <w:rPr>
          <w:b/>
          <w:sz w:val="22"/>
          <w:szCs w:val="22"/>
        </w:rPr>
        <w:t>CZYNNOŚCI ZWIĄZANE Z OTWARCIEM OFERT</w:t>
      </w:r>
    </w:p>
    <w:p w14:paraId="5CF00FE2" w14:textId="279F2E07" w:rsidR="0006168D" w:rsidRPr="00BF2FD9" w:rsidRDefault="00EA59E3" w:rsidP="008E2A0F">
      <w:pPr>
        <w:pStyle w:val="Tekstpodstawowy"/>
        <w:numPr>
          <w:ilvl w:val="0"/>
          <w:numId w:val="3"/>
        </w:numPr>
        <w:spacing w:after="120" w:line="23" w:lineRule="atLeast"/>
        <w:rPr>
          <w:b/>
          <w:bCs/>
          <w:sz w:val="22"/>
          <w:szCs w:val="22"/>
        </w:rPr>
      </w:pPr>
      <w:bookmarkStart w:id="28" w:name="_Hlk72148152"/>
      <w:bookmarkStart w:id="29" w:name="_Hlk61446340"/>
      <w:r w:rsidRPr="00BF2FD9">
        <w:rPr>
          <w:color w:val="000000"/>
          <w:sz w:val="22"/>
          <w:szCs w:val="22"/>
        </w:rPr>
        <w:t xml:space="preserve">Otwarcie ofert </w:t>
      </w:r>
      <w:r w:rsidR="0006168D" w:rsidRPr="00BF2FD9">
        <w:rPr>
          <w:color w:val="000000"/>
          <w:sz w:val="22"/>
          <w:szCs w:val="22"/>
        </w:rPr>
        <w:t xml:space="preserve">nastąpi w siedzibie Zamawiającego, w dniu </w:t>
      </w:r>
      <w:r w:rsidR="000A322A">
        <w:rPr>
          <w:b/>
          <w:bCs/>
          <w:color w:val="000000"/>
          <w:sz w:val="22"/>
          <w:szCs w:val="22"/>
          <w:highlight w:val="lightGray"/>
        </w:rPr>
        <w:t>31.01.</w:t>
      </w:r>
      <w:r w:rsidR="00735079">
        <w:rPr>
          <w:b/>
          <w:bCs/>
          <w:color w:val="000000"/>
          <w:sz w:val="22"/>
          <w:szCs w:val="22"/>
          <w:highlight w:val="lightGray"/>
        </w:rPr>
        <w:t>2022</w:t>
      </w:r>
      <w:r w:rsidR="00935E04">
        <w:rPr>
          <w:b/>
          <w:bCs/>
          <w:color w:val="000000"/>
          <w:sz w:val="22"/>
          <w:szCs w:val="22"/>
          <w:highlight w:val="lightGray"/>
        </w:rPr>
        <w:t xml:space="preserve"> </w:t>
      </w:r>
      <w:r w:rsidR="0006168D" w:rsidRPr="00BF2FD9">
        <w:rPr>
          <w:b/>
          <w:bCs/>
          <w:color w:val="000000"/>
          <w:sz w:val="22"/>
          <w:szCs w:val="22"/>
          <w:highlight w:val="lightGray"/>
        </w:rPr>
        <w:t>r. o godz. 12:30</w:t>
      </w:r>
      <w:r w:rsidR="0006168D" w:rsidRPr="00BF2FD9">
        <w:rPr>
          <w:b/>
          <w:bCs/>
          <w:color w:val="000000"/>
          <w:sz w:val="22"/>
          <w:szCs w:val="22"/>
        </w:rPr>
        <w:t xml:space="preserve">, </w:t>
      </w:r>
      <w:r w:rsidR="00A45494" w:rsidRPr="00BF2FD9">
        <w:rPr>
          <w:b/>
          <w:bCs/>
          <w:color w:val="000000"/>
          <w:sz w:val="22"/>
          <w:szCs w:val="22"/>
        </w:rPr>
        <w:br/>
      </w:r>
      <w:r w:rsidR="0006168D" w:rsidRPr="00BF2FD9">
        <w:rPr>
          <w:color w:val="000000"/>
          <w:sz w:val="22"/>
          <w:szCs w:val="22"/>
        </w:rPr>
        <w:t>w pok. 203 II piętro, na komputerze Zamawiającego, po odszyfrowaniu i pobraniu z Platformy zakupowej złożonych ofert.</w:t>
      </w:r>
    </w:p>
    <w:bookmarkEnd w:id="28"/>
    <w:p w14:paraId="117E099A" w14:textId="5E012C42" w:rsidR="00EA59E3" w:rsidRPr="00A45494" w:rsidRDefault="00EA59E3" w:rsidP="008E2A0F">
      <w:pPr>
        <w:pStyle w:val="Tekstpodstawowy"/>
        <w:numPr>
          <w:ilvl w:val="0"/>
          <w:numId w:val="3"/>
        </w:numPr>
        <w:spacing w:after="120" w:line="23" w:lineRule="atLeast"/>
        <w:rPr>
          <w:b/>
          <w:bCs/>
          <w:sz w:val="22"/>
          <w:szCs w:val="22"/>
        </w:rPr>
      </w:pPr>
      <w:r w:rsidRPr="00A45494">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poinformuje o zmianie terminu otwarcia ofert na stronie internetowej prowadzonego postępowania.</w:t>
      </w:r>
    </w:p>
    <w:p w14:paraId="488AC286"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niezwłocznie po otwarciu ofert, udostępnia na stronie internetowej prowadzonego postępowania informacje o:</w:t>
      </w:r>
    </w:p>
    <w:p w14:paraId="7E04C312"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cenach lub kosztach zawartych w ofertach.</w:t>
      </w:r>
    </w:p>
    <w:p w14:paraId="367315FB" w14:textId="77777777" w:rsidR="00EA59E3" w:rsidRPr="008E2A0F" w:rsidRDefault="00EA59E3" w:rsidP="008E2A0F">
      <w:pPr>
        <w:shd w:val="clear" w:color="auto" w:fill="FFFFFF"/>
        <w:spacing w:after="120" w:line="23" w:lineRule="atLeast"/>
        <w:ind w:left="567" w:hanging="567"/>
        <w:jc w:val="both"/>
        <w:rPr>
          <w:color w:val="000000"/>
          <w:sz w:val="22"/>
          <w:szCs w:val="22"/>
        </w:rPr>
      </w:pPr>
      <w:r w:rsidRPr="008E2A0F">
        <w:rPr>
          <w:color w:val="000000"/>
          <w:sz w:val="22"/>
          <w:szCs w:val="22"/>
        </w:rPr>
        <w:t>Informacja zostanie opublikowana na stronie postępowania na</w:t>
      </w:r>
      <w:hyperlink r:id="rId46" w:history="1">
        <w:r w:rsidRPr="008E2A0F">
          <w:rPr>
            <w:color w:val="1155CC"/>
            <w:sz w:val="22"/>
            <w:szCs w:val="22"/>
            <w:u w:val="single"/>
          </w:rPr>
          <w:t xml:space="preserve"> platformazakupowa.pl</w:t>
        </w:r>
      </w:hyperlink>
      <w:r w:rsidRPr="008E2A0F">
        <w:rPr>
          <w:color w:val="000000"/>
          <w:sz w:val="22"/>
          <w:szCs w:val="22"/>
        </w:rPr>
        <w:t xml:space="preserve"> w sekcji </w:t>
      </w:r>
    </w:p>
    <w:p w14:paraId="781EFE2B" w14:textId="4C05780A" w:rsidR="00EA59E3" w:rsidRPr="008E2A0F" w:rsidRDefault="00EA59E3" w:rsidP="006B6CA5">
      <w:pPr>
        <w:shd w:val="clear" w:color="auto" w:fill="FFFFFF"/>
        <w:spacing w:after="600" w:line="23" w:lineRule="atLeast"/>
        <w:ind w:left="567" w:hanging="567"/>
        <w:jc w:val="both"/>
        <w:rPr>
          <w:sz w:val="22"/>
          <w:szCs w:val="22"/>
        </w:rPr>
      </w:pPr>
      <w:r w:rsidRPr="008E2A0F">
        <w:rPr>
          <w:color w:val="000000"/>
          <w:sz w:val="22"/>
          <w:szCs w:val="22"/>
        </w:rPr>
        <w:t>,,Komunikaty”</w:t>
      </w:r>
      <w:r w:rsidR="006B6CA5">
        <w:rPr>
          <w:color w:val="000000"/>
          <w:sz w:val="22"/>
          <w:szCs w:val="22"/>
        </w:rPr>
        <w:t>.</w:t>
      </w:r>
    </w:p>
    <w:bookmarkEnd w:id="29"/>
    <w:p w14:paraId="60DD0DFD" w14:textId="5C28B0ED" w:rsidR="00A16332" w:rsidRPr="008E2A0F" w:rsidRDefault="00A16332"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XX</w:t>
      </w:r>
      <w:r w:rsidR="00341D83" w:rsidRPr="008E2A0F">
        <w:rPr>
          <w:b/>
          <w:sz w:val="22"/>
          <w:szCs w:val="22"/>
        </w:rPr>
        <w:t>VI</w:t>
      </w:r>
      <w:r w:rsidR="001F2447" w:rsidRPr="008E2A0F">
        <w:rPr>
          <w:b/>
          <w:sz w:val="22"/>
          <w:szCs w:val="22"/>
        </w:rPr>
        <w:t xml:space="preserve">. </w:t>
      </w:r>
      <w:r w:rsidR="001F2447" w:rsidRPr="008E2A0F">
        <w:rPr>
          <w:b/>
          <w:sz w:val="22"/>
          <w:szCs w:val="22"/>
        </w:rPr>
        <w:tab/>
      </w:r>
      <w:r w:rsidR="0042417D" w:rsidRPr="008E2A0F">
        <w:rPr>
          <w:b/>
          <w:sz w:val="22"/>
          <w:szCs w:val="22"/>
        </w:rPr>
        <w:t xml:space="preserve">INFORMACJE O TRYBIE </w:t>
      </w:r>
      <w:r w:rsidRPr="008E2A0F">
        <w:rPr>
          <w:b/>
          <w:sz w:val="22"/>
          <w:szCs w:val="22"/>
        </w:rPr>
        <w:t>OCENY OFERT</w:t>
      </w:r>
    </w:p>
    <w:p w14:paraId="15AD1DAD" w14:textId="71C04CEC" w:rsidR="00164E76"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Zgodnie z art. 223 ust. 1 ustawy, w</w:t>
      </w:r>
      <w:r w:rsidR="00164E76" w:rsidRPr="008E2A0F">
        <w:rPr>
          <w:sz w:val="22"/>
          <w:szCs w:val="22"/>
        </w:rPr>
        <w:t xml:space="preserve"> toku dokonywania oceny złożonych ofert Zamawiający może żądać </w:t>
      </w:r>
      <w:r w:rsidRPr="008E2A0F">
        <w:rPr>
          <w:sz w:val="22"/>
          <w:szCs w:val="22"/>
        </w:rPr>
        <w:t>od</w:t>
      </w:r>
      <w:r w:rsidR="00164E76" w:rsidRPr="008E2A0F">
        <w:rPr>
          <w:sz w:val="22"/>
          <w:szCs w:val="22"/>
        </w:rPr>
        <w:t xml:space="preserve"> Wykonawców wyjaśnień dotyczących treści złożonych ofer</w:t>
      </w:r>
      <w:r w:rsidRPr="008E2A0F">
        <w:rPr>
          <w:sz w:val="22"/>
          <w:szCs w:val="22"/>
        </w:rPr>
        <w:t>t oraz przedmiotowych środków dowodowych lub innych składanych dokumentów lub oświadczeń.</w:t>
      </w:r>
    </w:p>
    <w:p w14:paraId="7AC96C1F" w14:textId="6EC763F9"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poprawi w ofer</w:t>
      </w:r>
      <w:r w:rsidR="0058033E" w:rsidRPr="008E2A0F">
        <w:rPr>
          <w:sz w:val="22"/>
          <w:szCs w:val="22"/>
        </w:rPr>
        <w:t>cie</w:t>
      </w:r>
      <w:r w:rsidRPr="008E2A0F">
        <w:rPr>
          <w:sz w:val="22"/>
          <w:szCs w:val="22"/>
        </w:rPr>
        <w:t xml:space="preserve"> omyłki wskazane w art. </w:t>
      </w:r>
      <w:r w:rsidR="0058033E" w:rsidRPr="008E2A0F">
        <w:rPr>
          <w:sz w:val="22"/>
          <w:szCs w:val="22"/>
        </w:rPr>
        <w:t>223</w:t>
      </w:r>
      <w:r w:rsidRPr="008E2A0F">
        <w:rPr>
          <w:sz w:val="22"/>
          <w:szCs w:val="22"/>
        </w:rPr>
        <w:t xml:space="preserve"> ust. 2 ustawy, niezwłocznie zawiadamiając o tym Wykonawcę, którego oferta zostanie poprawiona.</w:t>
      </w:r>
    </w:p>
    <w:p w14:paraId="7B813A9A" w14:textId="6C8676AC" w:rsidR="0058033E"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odrzuci złożoną ofertę, w przypadku wystąpienia przynajmniej jednej z okoliczności</w:t>
      </w:r>
      <w:r w:rsidR="00566B22" w:rsidRPr="008E2A0F">
        <w:rPr>
          <w:sz w:val="22"/>
          <w:szCs w:val="22"/>
        </w:rPr>
        <w:t xml:space="preserve">, o których mowa </w:t>
      </w:r>
      <w:r w:rsidRPr="008E2A0F">
        <w:rPr>
          <w:sz w:val="22"/>
          <w:szCs w:val="22"/>
        </w:rPr>
        <w:t>w art. 226 ust. 1 ustawy.</w:t>
      </w:r>
    </w:p>
    <w:p w14:paraId="5EC55FE1" w14:textId="1DD1884C"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W przypadku, gdy nie zostanie złożona żadna oferta niepodlegająca odrzuceniu, </w:t>
      </w:r>
      <w:r w:rsidR="0058033E" w:rsidRPr="008E2A0F">
        <w:rPr>
          <w:sz w:val="22"/>
          <w:szCs w:val="22"/>
        </w:rPr>
        <w:t>postępowanie</w:t>
      </w:r>
      <w:r w:rsidRPr="008E2A0F">
        <w:rPr>
          <w:sz w:val="22"/>
          <w:szCs w:val="22"/>
        </w:rPr>
        <w:t xml:space="preserve"> zostanie unieważnion</w:t>
      </w:r>
      <w:r w:rsidR="0058033E" w:rsidRPr="008E2A0F">
        <w:rPr>
          <w:sz w:val="22"/>
          <w:szCs w:val="22"/>
        </w:rPr>
        <w:t>e</w:t>
      </w:r>
      <w:r w:rsidRPr="008E2A0F">
        <w:rPr>
          <w:sz w:val="22"/>
          <w:szCs w:val="22"/>
        </w:rPr>
        <w:t>. Zamawiający unieważni postępowanie także w innych przypadkach, określonych w ustawie</w:t>
      </w:r>
      <w:r w:rsidR="0058033E" w:rsidRPr="008E2A0F">
        <w:rPr>
          <w:sz w:val="22"/>
          <w:szCs w:val="22"/>
        </w:rPr>
        <w:t>.</w:t>
      </w:r>
    </w:p>
    <w:p w14:paraId="13764B3E" w14:textId="5E6659A0" w:rsidR="00ED50F3" w:rsidRPr="008E2A0F" w:rsidRDefault="00ED50F3" w:rsidP="00415F7E">
      <w:pPr>
        <w:pStyle w:val="Akapitzlist"/>
        <w:numPr>
          <w:ilvl w:val="1"/>
          <w:numId w:val="47"/>
        </w:numPr>
        <w:tabs>
          <w:tab w:val="clear" w:pos="1800"/>
        </w:tabs>
        <w:spacing w:after="120" w:line="23" w:lineRule="atLeast"/>
        <w:ind w:left="567" w:hanging="567"/>
        <w:jc w:val="both"/>
        <w:rPr>
          <w:sz w:val="22"/>
          <w:szCs w:val="22"/>
        </w:rPr>
      </w:pPr>
      <w:r w:rsidRPr="008E2A0F">
        <w:rPr>
          <w:b/>
          <w:bCs/>
          <w:sz w:val="22"/>
          <w:szCs w:val="22"/>
        </w:rPr>
        <w:t>Zamawiający wezwie Wykonawcę, którego oferta została najwyżej oceniona, do złożenia w wyznaczonym terminie, nie krótszym niż 5 dni od dnia wezwania, podmiotowych środków dowodowych</w:t>
      </w:r>
      <w:r w:rsidR="003F07E1" w:rsidRPr="008E2A0F">
        <w:rPr>
          <w:b/>
          <w:bCs/>
          <w:sz w:val="22"/>
          <w:szCs w:val="22"/>
        </w:rPr>
        <w:t xml:space="preserve"> wskazanych w SWZ</w:t>
      </w:r>
      <w:r w:rsidRPr="008E2A0F">
        <w:rPr>
          <w:b/>
          <w:bCs/>
          <w:sz w:val="22"/>
          <w:szCs w:val="22"/>
        </w:rPr>
        <w:t>, aktualnych na dzień złożenia podmiotowych środków dowodowych.</w:t>
      </w:r>
    </w:p>
    <w:p w14:paraId="6CE59E7B" w14:textId="4FFA191A"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Zamawiający przyzna zamówienie Wykonawcy, który złoży ofertę niepodlegającą odrzuceniu, i która zostanie </w:t>
      </w:r>
      <w:r w:rsidR="00ED50F3" w:rsidRPr="008E2A0F">
        <w:rPr>
          <w:sz w:val="22"/>
          <w:szCs w:val="22"/>
        </w:rPr>
        <w:t>najwyżej oceniona</w:t>
      </w:r>
      <w:r w:rsidRPr="008E2A0F">
        <w:rPr>
          <w:sz w:val="22"/>
          <w:szCs w:val="22"/>
        </w:rPr>
        <w:t xml:space="preserve"> (uzyska największą liczbę punktów przyznanych według kryteriów wyboru oferty określonych w niniejszej SWZ).</w:t>
      </w:r>
      <w:r w:rsidR="00496098" w:rsidRPr="008E2A0F">
        <w:rPr>
          <w:sz w:val="22"/>
          <w:szCs w:val="22"/>
        </w:rPr>
        <w:t xml:space="preserve"> </w:t>
      </w:r>
      <w:r w:rsidR="000D54A4" w:rsidRPr="008E2A0F">
        <w:rPr>
          <w:sz w:val="22"/>
          <w:szCs w:val="22"/>
        </w:rPr>
        <w:t>Zamawiający zastrzega sobie prawo do prowadzenia negocjacji (przewiduje możliwość prowadzenia negocjacji) w celu ulepszenia treści ofert, które podlegają ocenie w ramach kryteriów oceny ofert</w:t>
      </w:r>
      <w:r w:rsidR="00ED50F3" w:rsidRPr="008E2A0F">
        <w:rPr>
          <w:sz w:val="22"/>
          <w:szCs w:val="22"/>
        </w:rPr>
        <w:t>.</w:t>
      </w:r>
    </w:p>
    <w:p w14:paraId="2210047D" w14:textId="73E237F0" w:rsidR="00164E76" w:rsidRPr="008E2A0F" w:rsidRDefault="00164E76" w:rsidP="00415F7E">
      <w:pPr>
        <w:pStyle w:val="Akapitzlist"/>
        <w:numPr>
          <w:ilvl w:val="1"/>
          <w:numId w:val="47"/>
        </w:numPr>
        <w:tabs>
          <w:tab w:val="clear" w:pos="1800"/>
        </w:tabs>
        <w:spacing w:after="600" w:line="23" w:lineRule="atLeast"/>
        <w:ind w:left="567" w:hanging="567"/>
        <w:jc w:val="both"/>
        <w:rPr>
          <w:sz w:val="22"/>
          <w:szCs w:val="22"/>
        </w:rPr>
      </w:pPr>
      <w:r w:rsidRPr="008E2A0F">
        <w:rPr>
          <w:sz w:val="22"/>
          <w:szCs w:val="22"/>
        </w:rPr>
        <w:t xml:space="preserve">Zamawiający powiadomi o wyniku </w:t>
      </w:r>
      <w:r w:rsidR="00D30EA4" w:rsidRPr="008E2A0F">
        <w:rPr>
          <w:sz w:val="22"/>
          <w:szCs w:val="22"/>
        </w:rPr>
        <w:t>postępowania</w:t>
      </w:r>
      <w:r w:rsidRPr="008E2A0F">
        <w:rPr>
          <w:sz w:val="22"/>
          <w:szCs w:val="22"/>
        </w:rPr>
        <w:t xml:space="preserve"> przesyłając zawiadomienie wszystkim Wykonawcom, którzy złożyli oferty oraz poprzez zamieszczenie stosownej informacji na </w:t>
      </w:r>
      <w:r w:rsidRPr="008E2A0F">
        <w:rPr>
          <w:sz w:val="22"/>
          <w:szCs w:val="22"/>
        </w:rPr>
        <w:lastRenderedPageBreak/>
        <w:t>Platformie</w:t>
      </w:r>
      <w:r w:rsidR="0065012C" w:rsidRPr="008E2A0F">
        <w:rPr>
          <w:sz w:val="22"/>
          <w:szCs w:val="22"/>
        </w:rPr>
        <w:t xml:space="preserve"> zakupowej</w:t>
      </w:r>
      <w:r w:rsidRPr="008E2A0F">
        <w:rPr>
          <w:sz w:val="22"/>
          <w:szCs w:val="22"/>
        </w:rPr>
        <w:t>.</w:t>
      </w:r>
      <w:r w:rsidR="00D405A9" w:rsidRPr="008E2A0F">
        <w:rPr>
          <w:sz w:val="22"/>
          <w:szCs w:val="22"/>
        </w:rPr>
        <w:t xml:space="preserve"> Zawiadomienie o rozstrzygnięciu postępowania będzie zawierało informacje, o których mowa w art. 253 ustawy.</w:t>
      </w:r>
    </w:p>
    <w:p w14:paraId="4BB69E18" w14:textId="0C0B9F9C" w:rsidR="00DD7706" w:rsidRPr="008E2A0F"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8E2A0F">
        <w:rPr>
          <w:b/>
          <w:sz w:val="22"/>
          <w:szCs w:val="22"/>
        </w:rPr>
        <w:t>ROZDZIAŁ XXVII</w:t>
      </w:r>
      <w:r w:rsidR="001F2447" w:rsidRPr="008E2A0F">
        <w:rPr>
          <w:b/>
          <w:sz w:val="22"/>
          <w:szCs w:val="22"/>
        </w:rPr>
        <w:t xml:space="preserve">. </w:t>
      </w:r>
      <w:r w:rsidR="001F2447" w:rsidRPr="008E2A0F">
        <w:rPr>
          <w:b/>
          <w:sz w:val="22"/>
          <w:szCs w:val="22"/>
        </w:rPr>
        <w:tab/>
      </w:r>
      <w:r w:rsidRPr="008E2A0F">
        <w:rPr>
          <w:b/>
          <w:sz w:val="22"/>
          <w:szCs w:val="22"/>
        </w:rPr>
        <w:t>NEGOCJACJE TREŚCI OFERT W CELU ICH ULEPSZENIA</w:t>
      </w:r>
    </w:p>
    <w:p w14:paraId="0685E958" w14:textId="7D1155B4"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może, ale nie musi</w:t>
      </w:r>
      <w:r w:rsidR="00F25F0B" w:rsidRPr="008E2A0F">
        <w:rPr>
          <w:sz w:val="22"/>
          <w:szCs w:val="22"/>
        </w:rPr>
        <w:t>,</w:t>
      </w:r>
      <w:r w:rsidRPr="008E2A0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D5E0677" w:rsidR="00DD7706"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informuje równocześnie wszystkich Wykonawców, którzy w odpowiedzi</w:t>
      </w:r>
      <w:r w:rsidR="00914CA0" w:rsidRPr="008E2A0F">
        <w:rPr>
          <w:sz w:val="22"/>
          <w:szCs w:val="22"/>
        </w:rPr>
        <w:t xml:space="preserve"> na ogłoszenie o zamówieniu </w:t>
      </w:r>
      <w:r w:rsidRPr="008E2A0F">
        <w:rPr>
          <w:sz w:val="22"/>
          <w:szCs w:val="22"/>
        </w:rPr>
        <w:t>złożyli oferty, o Wykonawcach:</w:t>
      </w:r>
    </w:p>
    <w:p w14:paraId="00A6088F" w14:textId="0244568E" w:rsidR="00DD7706" w:rsidRPr="008E2A0F" w:rsidRDefault="00DD7706" w:rsidP="002C793E">
      <w:pPr>
        <w:pStyle w:val="Tekstpodstawowy"/>
        <w:numPr>
          <w:ilvl w:val="0"/>
          <w:numId w:val="51"/>
        </w:numPr>
        <w:spacing w:after="120" w:line="23" w:lineRule="atLeast"/>
        <w:ind w:left="1134" w:hanging="567"/>
        <w:rPr>
          <w:sz w:val="22"/>
          <w:szCs w:val="22"/>
        </w:rPr>
      </w:pPr>
      <w:r w:rsidRPr="008E2A0F">
        <w:rPr>
          <w:sz w:val="22"/>
          <w:szCs w:val="22"/>
        </w:rPr>
        <w:t>których oferty nie zostały odrzucone oraz punktacji przyznanej ofertom w każdym kryterium oceny ofert i łącznej punktacji,</w:t>
      </w:r>
    </w:p>
    <w:p w14:paraId="7CA2F7AA" w14:textId="77777777" w:rsidR="00DD7706" w:rsidRPr="008E2A0F" w:rsidRDefault="00DD7706" w:rsidP="002C793E">
      <w:pPr>
        <w:pStyle w:val="Tekstpodstawowy"/>
        <w:numPr>
          <w:ilvl w:val="0"/>
          <w:numId w:val="51"/>
        </w:numPr>
        <w:spacing w:after="120" w:line="23" w:lineRule="atLeast"/>
        <w:ind w:left="1134" w:hanging="567"/>
        <w:rPr>
          <w:sz w:val="22"/>
          <w:szCs w:val="22"/>
        </w:rPr>
      </w:pPr>
      <w:r w:rsidRPr="008E2A0F">
        <w:rPr>
          <w:sz w:val="22"/>
          <w:szCs w:val="22"/>
        </w:rPr>
        <w:t>których oferty zostały odrzucone,</w:t>
      </w:r>
    </w:p>
    <w:p w14:paraId="1705D1EE" w14:textId="1D8B9525" w:rsidR="00F45A75" w:rsidRPr="008E2A0F" w:rsidRDefault="00A54F3F" w:rsidP="002C793E">
      <w:pPr>
        <w:pStyle w:val="Tekstpodstawowy"/>
        <w:numPr>
          <w:ilvl w:val="0"/>
          <w:numId w:val="57"/>
        </w:numPr>
        <w:spacing w:after="120" w:line="23" w:lineRule="atLeast"/>
        <w:ind w:left="567" w:hanging="567"/>
        <w:rPr>
          <w:sz w:val="22"/>
          <w:szCs w:val="22"/>
        </w:rPr>
      </w:pPr>
      <w:r w:rsidRPr="008E2A0F">
        <w:rPr>
          <w:sz w:val="22"/>
          <w:szCs w:val="22"/>
        </w:rPr>
        <w:t xml:space="preserve">W </w:t>
      </w:r>
      <w:r w:rsidR="00914CA0" w:rsidRPr="008E2A0F">
        <w:rPr>
          <w:sz w:val="22"/>
          <w:szCs w:val="22"/>
        </w:rPr>
        <w:t xml:space="preserve">przypadku podjęcia przez Zamawiającego decyzji </w:t>
      </w:r>
      <w:r w:rsidR="00470216" w:rsidRPr="008E2A0F">
        <w:rPr>
          <w:sz w:val="22"/>
          <w:szCs w:val="22"/>
        </w:rPr>
        <w:t xml:space="preserve">o prowadzeniu negocjacji, Zamawiający zaprasza jednocześnie wszystkich Wykonawców, którzy w odpowiedzi na ogłoszenie </w:t>
      </w:r>
      <w:r w:rsidR="001F2447" w:rsidRPr="008E2A0F">
        <w:rPr>
          <w:sz w:val="22"/>
          <w:szCs w:val="22"/>
        </w:rPr>
        <w:br/>
      </w:r>
      <w:r w:rsidR="00470216" w:rsidRPr="008E2A0F">
        <w:rPr>
          <w:sz w:val="22"/>
          <w:szCs w:val="22"/>
        </w:rPr>
        <w:t>o zamówieniu złożyli oferty niepodlegające odrzuceniu</w:t>
      </w:r>
      <w:r w:rsidR="00470216" w:rsidRPr="008E2A0F">
        <w:rPr>
          <w:color w:val="FF0000"/>
          <w:sz w:val="22"/>
          <w:szCs w:val="22"/>
        </w:rPr>
        <w:t xml:space="preserve"> </w:t>
      </w:r>
    </w:p>
    <w:p w14:paraId="2A3F03F4" w14:textId="75A27594" w:rsidR="00470216" w:rsidRPr="008E2A0F" w:rsidRDefault="00470216" w:rsidP="002C793E">
      <w:pPr>
        <w:pStyle w:val="Tekstpodstawowy"/>
        <w:numPr>
          <w:ilvl w:val="1"/>
          <w:numId w:val="57"/>
        </w:numPr>
        <w:tabs>
          <w:tab w:val="left" w:pos="567"/>
          <w:tab w:val="left" w:pos="1134"/>
        </w:tabs>
        <w:spacing w:after="120" w:line="23" w:lineRule="atLeast"/>
        <w:ind w:left="567" w:firstLine="0"/>
        <w:rPr>
          <w:sz w:val="22"/>
          <w:szCs w:val="22"/>
        </w:rPr>
      </w:pPr>
      <w:r w:rsidRPr="008E2A0F">
        <w:rPr>
          <w:sz w:val="22"/>
          <w:szCs w:val="22"/>
        </w:rPr>
        <w:t>W zaproszeniu do negocjacji Zamawiający wskazuje:</w:t>
      </w:r>
    </w:p>
    <w:p w14:paraId="12F5F87E" w14:textId="05A76CAA"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miejsce prowadzenia negocjacji,</w:t>
      </w:r>
    </w:p>
    <w:p w14:paraId="0E02FCE3" w14:textId="3D521E92"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termin prowadzenia negocjacji,</w:t>
      </w:r>
    </w:p>
    <w:p w14:paraId="2A7D70AC" w14:textId="77777777" w:rsidR="00D87823"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sposób prowadzenia negocjacji</w:t>
      </w:r>
    </w:p>
    <w:p w14:paraId="4197825F" w14:textId="38FAF773"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kryteria oceny ofert w ramach któ</w:t>
      </w:r>
      <w:r w:rsidR="00A54F3F" w:rsidRPr="008E2A0F">
        <w:rPr>
          <w:sz w:val="22"/>
          <w:szCs w:val="22"/>
        </w:rPr>
        <w:t xml:space="preserve">rych będą prowadzone negocjacje – Zamawiający przewiduje możliwość negocjacji w </w:t>
      </w:r>
      <w:r w:rsidR="00A54F3F" w:rsidRPr="008E2A0F">
        <w:rPr>
          <w:b/>
          <w:bCs/>
          <w:sz w:val="22"/>
          <w:szCs w:val="22"/>
          <w:u w:val="single"/>
        </w:rPr>
        <w:t>kryterium cena ofertowa</w:t>
      </w:r>
      <w:r w:rsidR="00A54F3F" w:rsidRPr="008E2A0F">
        <w:rPr>
          <w:sz w:val="22"/>
          <w:szCs w:val="22"/>
        </w:rPr>
        <w:t>.</w:t>
      </w:r>
    </w:p>
    <w:p w14:paraId="2BBEA2B7" w14:textId="658DEFD3" w:rsidR="00470216"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Podczas negocjacji ofert Zamawiający zapewnia równe traktowanie wszystkich Wykonawców.</w:t>
      </w:r>
    </w:p>
    <w:p w14:paraId="4DBE6EAE" w14:textId="501911E5"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Zamawiający nie udziela informacji w sposób, który mógłby zapewnić niektórym Wykonawcom przewagę nad innymi Wykonawcami.</w:t>
      </w:r>
    </w:p>
    <w:p w14:paraId="37D3BABF" w14:textId="789E718F"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Prowadzone negocjacje mają charakter poufny.</w:t>
      </w:r>
    </w:p>
    <w:p w14:paraId="38E3CD82" w14:textId="2C9609F8"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Żadna ze stron nie może, bez zgody drugiej strony, ujawniać informacji techn</w:t>
      </w:r>
      <w:r w:rsidR="00C619D8" w:rsidRPr="008E2A0F">
        <w:rPr>
          <w:sz w:val="22"/>
          <w:szCs w:val="22"/>
        </w:rPr>
        <w:t>icznych i </w:t>
      </w:r>
      <w:r w:rsidRPr="008E2A0F">
        <w:rPr>
          <w:sz w:val="22"/>
          <w:szCs w:val="22"/>
        </w:rPr>
        <w:t>handlowych związanych z negocjacjami. Zgoda jest udzielana w odniesieniu do konkretnych informacji i przed ich ujawnieniem.</w:t>
      </w:r>
    </w:p>
    <w:p w14:paraId="0C1E19FA" w14:textId="2E0BB805" w:rsidR="00470216" w:rsidRDefault="003D35B7" w:rsidP="002C793E">
      <w:pPr>
        <w:pStyle w:val="Tekstpodstawowy"/>
        <w:numPr>
          <w:ilvl w:val="2"/>
          <w:numId w:val="58"/>
        </w:numPr>
        <w:spacing w:after="120" w:line="23" w:lineRule="atLeast"/>
        <w:ind w:left="567" w:hanging="567"/>
        <w:rPr>
          <w:sz w:val="22"/>
          <w:szCs w:val="22"/>
        </w:rPr>
      </w:pPr>
      <w:r w:rsidRPr="008E2A0F">
        <w:rPr>
          <w:sz w:val="22"/>
          <w:szCs w:val="22"/>
        </w:rPr>
        <w:t>Zamawiający informuje równocześnie wszystkich Wy</w:t>
      </w:r>
      <w:r w:rsidR="00C619D8" w:rsidRPr="008E2A0F">
        <w:rPr>
          <w:sz w:val="22"/>
          <w:szCs w:val="22"/>
        </w:rPr>
        <w:t>konawców, których oferty</w:t>
      </w:r>
      <w:r w:rsidRPr="008E2A0F">
        <w:rPr>
          <w:sz w:val="22"/>
          <w:szCs w:val="22"/>
        </w:rPr>
        <w:t xml:space="preserve"> złożone </w:t>
      </w:r>
      <w:r w:rsidR="00C619D8" w:rsidRPr="008E2A0F">
        <w:rPr>
          <w:sz w:val="22"/>
          <w:szCs w:val="22"/>
        </w:rPr>
        <w:t>w odpowiedzi na ogłoszenie o zamówieniu nie zostały odrzucone</w:t>
      </w:r>
      <w:r w:rsidR="0096625B" w:rsidRPr="008E2A0F">
        <w:rPr>
          <w:sz w:val="22"/>
          <w:szCs w:val="22"/>
        </w:rPr>
        <w:t xml:space="preserve"> (oznacza to Wykonawców, którzy zostali zaproszeni do negocjacji, nawet jak w tych negocjacjach nie brali udziału), o </w:t>
      </w:r>
      <w:r w:rsidR="00C619D8" w:rsidRPr="008E2A0F">
        <w:rPr>
          <w:sz w:val="22"/>
          <w:szCs w:val="22"/>
        </w:rPr>
        <w:t xml:space="preserve">zakończeniu negocjacji oraz zaprasza ich do składania </w:t>
      </w:r>
      <w:r w:rsidR="00C619D8" w:rsidRPr="008E2A0F">
        <w:rPr>
          <w:b/>
          <w:sz w:val="22"/>
          <w:szCs w:val="22"/>
        </w:rPr>
        <w:t>ofert dodatkowych</w:t>
      </w:r>
      <w:r w:rsidR="00C619D8" w:rsidRPr="008E2A0F">
        <w:rPr>
          <w:sz w:val="22"/>
          <w:szCs w:val="22"/>
        </w:rPr>
        <w:t>.</w:t>
      </w:r>
    </w:p>
    <w:p w14:paraId="178B2040" w14:textId="03D2F45D" w:rsidR="008915B7" w:rsidRPr="008E2A0F" w:rsidRDefault="008915B7" w:rsidP="00695968">
      <w:pPr>
        <w:pStyle w:val="Tekstpodstawowy"/>
        <w:numPr>
          <w:ilvl w:val="1"/>
          <w:numId w:val="111"/>
        </w:numPr>
        <w:spacing w:after="120" w:line="23" w:lineRule="atLeast"/>
        <w:ind w:left="1134" w:hanging="567"/>
        <w:rPr>
          <w:sz w:val="22"/>
          <w:szCs w:val="22"/>
        </w:rPr>
      </w:pPr>
      <w:r w:rsidRPr="008E2A0F">
        <w:rPr>
          <w:sz w:val="22"/>
          <w:szCs w:val="22"/>
        </w:rPr>
        <w:t>Zaproszenie do składania ofert dodatkowych zawiera co najmniej:</w:t>
      </w:r>
    </w:p>
    <w:p w14:paraId="619DC5EE" w14:textId="5DCDB2FC" w:rsidR="008915B7" w:rsidRPr="008E2A0F" w:rsidRDefault="008915B7" w:rsidP="002C793E">
      <w:pPr>
        <w:pStyle w:val="Tekstpodstawowy"/>
        <w:numPr>
          <w:ilvl w:val="0"/>
          <w:numId w:val="53"/>
        </w:numPr>
        <w:spacing w:after="120" w:line="23" w:lineRule="atLeast"/>
        <w:ind w:left="1701" w:hanging="567"/>
        <w:rPr>
          <w:sz w:val="22"/>
          <w:szCs w:val="22"/>
        </w:rPr>
      </w:pPr>
      <w:r w:rsidRPr="008E2A0F">
        <w:rPr>
          <w:sz w:val="22"/>
          <w:szCs w:val="22"/>
        </w:rPr>
        <w:t>nazwę oraz adres Zamawiającego, numer telefonu, adres poczty elektronicznej oraz strony internetowej prowadzonego postępowania,</w:t>
      </w:r>
    </w:p>
    <w:p w14:paraId="68FA277D" w14:textId="598258A8" w:rsidR="008915B7" w:rsidRPr="008E2A0F" w:rsidRDefault="008915B7" w:rsidP="002C793E">
      <w:pPr>
        <w:pStyle w:val="Tekstpodstawowy"/>
        <w:numPr>
          <w:ilvl w:val="0"/>
          <w:numId w:val="53"/>
        </w:numPr>
        <w:spacing w:after="120" w:line="23" w:lineRule="atLeast"/>
        <w:ind w:left="1701" w:hanging="567"/>
        <w:rPr>
          <w:sz w:val="22"/>
          <w:szCs w:val="22"/>
        </w:rPr>
      </w:pPr>
      <w:r w:rsidRPr="008E2A0F">
        <w:rPr>
          <w:sz w:val="22"/>
          <w:szCs w:val="22"/>
        </w:rPr>
        <w:t>sposób i termin składania ofert dodatkowych oraz język lub języki, w jakich muszą być one sporządzone, oraz termin otwarcia tych ofert.</w:t>
      </w:r>
    </w:p>
    <w:p w14:paraId="7C9336D1" w14:textId="4350DB9A" w:rsidR="008915B7" w:rsidRPr="008E2A0F" w:rsidRDefault="00F74EBA" w:rsidP="00695968">
      <w:pPr>
        <w:pStyle w:val="Tekstpodstawowy"/>
        <w:numPr>
          <w:ilvl w:val="1"/>
          <w:numId w:val="111"/>
        </w:numPr>
        <w:spacing w:after="120" w:line="23" w:lineRule="atLeast"/>
        <w:ind w:left="1134" w:hanging="567"/>
        <w:rPr>
          <w:sz w:val="22"/>
          <w:szCs w:val="22"/>
        </w:rPr>
      </w:pPr>
      <w:r w:rsidRPr="008E2A0F">
        <w:rPr>
          <w:sz w:val="22"/>
          <w:szCs w:val="22"/>
        </w:rPr>
        <w:lastRenderedPageBreak/>
        <w:t xml:space="preserve">Wykonawca </w:t>
      </w:r>
      <w:r w:rsidRPr="008E2A0F">
        <w:rPr>
          <w:b/>
          <w:sz w:val="22"/>
          <w:szCs w:val="22"/>
        </w:rPr>
        <w:t>może złożyć ofertę dodatkową</w:t>
      </w:r>
      <w:r w:rsidRPr="008E2A0F">
        <w:rPr>
          <w:sz w:val="22"/>
          <w:szCs w:val="22"/>
        </w:rPr>
        <w:t>, która zawiera nowe propozycje w zakresie treści oferty podlegających ocenie</w:t>
      </w:r>
      <w:r w:rsidR="00B40976" w:rsidRPr="008E2A0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8E2A0F" w:rsidRDefault="00B40976" w:rsidP="00695968">
      <w:pPr>
        <w:pStyle w:val="Tekstpodstawowy"/>
        <w:numPr>
          <w:ilvl w:val="1"/>
          <w:numId w:val="111"/>
        </w:numPr>
        <w:spacing w:after="120" w:line="23" w:lineRule="atLeast"/>
        <w:ind w:left="1134" w:hanging="567"/>
        <w:rPr>
          <w:sz w:val="22"/>
          <w:szCs w:val="22"/>
        </w:rPr>
      </w:pPr>
      <w:r w:rsidRPr="008E2A0F">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8E2A0F" w:rsidRDefault="00B40976" w:rsidP="00695968">
      <w:pPr>
        <w:pStyle w:val="Tekstpodstawowy"/>
        <w:numPr>
          <w:ilvl w:val="1"/>
          <w:numId w:val="111"/>
        </w:numPr>
        <w:spacing w:after="120" w:line="23" w:lineRule="atLeast"/>
        <w:ind w:left="1134" w:hanging="567"/>
        <w:rPr>
          <w:sz w:val="22"/>
          <w:szCs w:val="22"/>
        </w:rPr>
      </w:pPr>
      <w:r w:rsidRPr="008E2A0F">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8E2A0F" w:rsidRDefault="00B40976" w:rsidP="00695968">
      <w:pPr>
        <w:pStyle w:val="Tekstpodstawowy"/>
        <w:numPr>
          <w:ilvl w:val="1"/>
          <w:numId w:val="111"/>
        </w:numPr>
        <w:spacing w:after="600" w:line="23" w:lineRule="atLeast"/>
        <w:ind w:left="1134" w:hanging="567"/>
        <w:rPr>
          <w:sz w:val="22"/>
          <w:szCs w:val="22"/>
        </w:rPr>
      </w:pPr>
      <w:r w:rsidRPr="008E2A0F">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14BA7306" w:rsidR="00A16332" w:rsidRPr="008E2A0F"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FF27BF" w:rsidRPr="008E2A0F">
        <w:rPr>
          <w:b/>
          <w:sz w:val="22"/>
          <w:szCs w:val="22"/>
        </w:rPr>
        <w:t>V</w:t>
      </w:r>
      <w:r w:rsidR="00341D83" w:rsidRPr="008E2A0F">
        <w:rPr>
          <w:b/>
          <w:sz w:val="22"/>
          <w:szCs w:val="22"/>
        </w:rPr>
        <w:t>II</w:t>
      </w:r>
      <w:r w:rsidR="00DD7706" w:rsidRPr="008E2A0F">
        <w:rPr>
          <w:b/>
          <w:sz w:val="22"/>
          <w:szCs w:val="22"/>
        </w:rPr>
        <w:t>I</w:t>
      </w:r>
      <w:r w:rsidR="0056655C" w:rsidRPr="008E2A0F">
        <w:rPr>
          <w:b/>
          <w:sz w:val="22"/>
          <w:szCs w:val="22"/>
        </w:rPr>
        <w:t xml:space="preserve">. </w:t>
      </w:r>
      <w:r w:rsidR="0056655C" w:rsidRPr="008E2A0F">
        <w:rPr>
          <w:b/>
          <w:sz w:val="22"/>
          <w:szCs w:val="22"/>
        </w:rPr>
        <w:tab/>
      </w:r>
      <w:r w:rsidR="00A16332" w:rsidRPr="008E2A0F">
        <w:rPr>
          <w:b/>
          <w:sz w:val="22"/>
          <w:szCs w:val="22"/>
        </w:rPr>
        <w:t>OPIS KRYTERIÓW</w:t>
      </w:r>
      <w:r w:rsidR="004B186C" w:rsidRPr="008E2A0F">
        <w:rPr>
          <w:b/>
          <w:sz w:val="22"/>
          <w:szCs w:val="22"/>
        </w:rPr>
        <w:t xml:space="preserve"> </w:t>
      </w:r>
      <w:r w:rsidR="00077CD2" w:rsidRPr="008E2A0F">
        <w:rPr>
          <w:b/>
          <w:sz w:val="22"/>
          <w:szCs w:val="22"/>
        </w:rPr>
        <w:t>OCENY OFERT</w:t>
      </w:r>
      <w:r w:rsidR="004B186C" w:rsidRPr="008E2A0F">
        <w:rPr>
          <w:b/>
          <w:sz w:val="22"/>
          <w:szCs w:val="22"/>
        </w:rPr>
        <w:t>, WRAZ Z PODANIEM WAG TYCH KRYTERIÓW</w:t>
      </w:r>
      <w:r w:rsidR="0056655C" w:rsidRPr="008E2A0F">
        <w:rPr>
          <w:b/>
          <w:sz w:val="22"/>
          <w:szCs w:val="22"/>
        </w:rPr>
        <w:t xml:space="preserve"> </w:t>
      </w:r>
      <w:r w:rsidR="004B186C" w:rsidRPr="008E2A0F">
        <w:rPr>
          <w:b/>
          <w:sz w:val="22"/>
          <w:szCs w:val="22"/>
        </w:rPr>
        <w:t>I SPOSOBU OCENY OFERT</w:t>
      </w:r>
    </w:p>
    <w:p w14:paraId="488FE21C" w14:textId="085B795B" w:rsidR="008308D1" w:rsidRPr="008E2A0F" w:rsidRDefault="008308D1" w:rsidP="008E2A0F">
      <w:pPr>
        <w:pStyle w:val="Tekstpodstawowy"/>
        <w:numPr>
          <w:ilvl w:val="0"/>
          <w:numId w:val="1"/>
        </w:numPr>
        <w:spacing w:after="120" w:line="23" w:lineRule="atLeast"/>
        <w:rPr>
          <w:sz w:val="22"/>
          <w:szCs w:val="22"/>
        </w:rPr>
      </w:pPr>
      <w:r w:rsidRPr="008E2A0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8E2A0F"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77777777" w:rsidR="00C722CC" w:rsidRPr="008E2A0F" w:rsidRDefault="00C722CC" w:rsidP="008E2A0F">
            <w:pPr>
              <w:spacing w:after="120" w:line="23" w:lineRule="atLeast"/>
              <w:jc w:val="both"/>
              <w:rPr>
                <w:rFonts w:eastAsia="Courier New"/>
                <w:sz w:val="22"/>
                <w:szCs w:val="22"/>
              </w:rPr>
            </w:pPr>
            <w:r w:rsidRPr="008E2A0F">
              <w:rPr>
                <w:b/>
                <w:sz w:val="22"/>
                <w:szCs w:val="22"/>
              </w:rPr>
              <w:tab/>
            </w:r>
            <w:r w:rsidRPr="008E2A0F">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Punktacja</w:t>
            </w:r>
          </w:p>
        </w:tc>
      </w:tr>
      <w:tr w:rsidR="00C722CC" w:rsidRPr="008E2A0F"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- 60 pkt</w:t>
            </w:r>
          </w:p>
        </w:tc>
      </w:tr>
      <w:tr w:rsidR="00C722CC" w:rsidRPr="008E2A0F"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20 pkt</w:t>
            </w:r>
          </w:p>
        </w:tc>
      </w:tr>
      <w:tr w:rsidR="00C722CC" w:rsidRPr="008E2A0F"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Doświadczenie personelu wyznaczonego do realizacji 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20 pkt</w:t>
            </w:r>
          </w:p>
        </w:tc>
      </w:tr>
      <w:tr w:rsidR="00C722CC" w:rsidRPr="008E2A0F"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8E2A0F" w:rsidRDefault="00C722CC" w:rsidP="00A45494">
            <w:pPr>
              <w:spacing w:after="120" w:line="23" w:lineRule="atLeast"/>
              <w:jc w:val="center"/>
              <w:rPr>
                <w:rFonts w:eastAsia="Courier New"/>
                <w:sz w:val="22"/>
                <w:szCs w:val="22"/>
              </w:rPr>
            </w:pPr>
            <w:r w:rsidRPr="008E2A0F">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100,00 pkt</w:t>
            </w:r>
          </w:p>
        </w:tc>
      </w:tr>
    </w:tbl>
    <w:p w14:paraId="075E1DCC" w14:textId="71CBA742" w:rsidR="00C722CC" w:rsidRDefault="00C722CC" w:rsidP="008E2A0F">
      <w:pPr>
        <w:pStyle w:val="Tekstpodstawowy"/>
        <w:spacing w:after="120" w:line="23" w:lineRule="atLeast"/>
        <w:ind w:left="567"/>
        <w:rPr>
          <w:sz w:val="22"/>
          <w:szCs w:val="22"/>
        </w:rPr>
      </w:pPr>
    </w:p>
    <w:p w14:paraId="654B60B2" w14:textId="6959ADC7" w:rsidR="0056655C" w:rsidRPr="008E2A0F" w:rsidRDefault="0056655C" w:rsidP="00695968">
      <w:pPr>
        <w:widowControl w:val="0"/>
        <w:numPr>
          <w:ilvl w:val="0"/>
          <w:numId w:val="64"/>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Przyjmuje się, że 1% = 1 punkt.</w:t>
      </w:r>
    </w:p>
    <w:p w14:paraId="17C983BA" w14:textId="66585DE9" w:rsidR="0056655C" w:rsidRDefault="0056655C" w:rsidP="00695968">
      <w:pPr>
        <w:widowControl w:val="0"/>
        <w:numPr>
          <w:ilvl w:val="0"/>
          <w:numId w:val="64"/>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Każdy z Wykonawców w poszczególnych kryteriach otrzyma odpowiednią ilość punktów, wyliczoną w następujący sposób:</w:t>
      </w:r>
    </w:p>
    <w:p w14:paraId="28CF421A" w14:textId="77777777" w:rsidR="0056655C" w:rsidRPr="008E2A0F" w:rsidRDefault="0056655C" w:rsidP="00695968">
      <w:pPr>
        <w:widowControl w:val="0"/>
        <w:numPr>
          <w:ilvl w:val="1"/>
          <w:numId w:val="65"/>
        </w:numPr>
        <w:suppressAutoHyphens/>
        <w:autoSpaceDE w:val="0"/>
        <w:autoSpaceDN w:val="0"/>
        <w:spacing w:after="120" w:line="23" w:lineRule="atLeast"/>
        <w:ind w:left="1134"/>
        <w:jc w:val="both"/>
        <w:textAlignment w:val="baseline"/>
        <w:rPr>
          <w:rFonts w:eastAsia="Courier New"/>
          <w:b/>
          <w:sz w:val="22"/>
          <w:szCs w:val="22"/>
        </w:rPr>
      </w:pPr>
      <w:r w:rsidRPr="008E2A0F">
        <w:rPr>
          <w:rFonts w:eastAsia="Courier New"/>
          <w:b/>
          <w:sz w:val="22"/>
          <w:szCs w:val="22"/>
        </w:rPr>
        <w:t xml:space="preserve">Kryterium 1 - cena ofertowa -max 60 pkt - wg następującego wzoru: </w:t>
      </w:r>
    </w:p>
    <w:p w14:paraId="55A6FEEC" w14:textId="0429554D" w:rsidR="0056655C" w:rsidRPr="008E2A0F" w:rsidRDefault="0056655C" w:rsidP="005867D4">
      <w:pPr>
        <w:spacing w:after="120" w:line="23" w:lineRule="atLeast"/>
        <w:ind w:left="1134"/>
        <w:jc w:val="both"/>
        <w:rPr>
          <w:rFonts w:eastAsia="Courier New"/>
          <w:sz w:val="22"/>
          <w:szCs w:val="22"/>
        </w:rPr>
      </w:pPr>
      <w:r w:rsidRPr="008E2A0F">
        <w:rPr>
          <w:rFonts w:eastAsia="Courier New"/>
          <w:sz w:val="22"/>
          <w:szCs w:val="22"/>
        </w:rPr>
        <w:t>IP</w:t>
      </w:r>
      <w:r w:rsidR="00926CD3" w:rsidRPr="008E2A0F">
        <w:rPr>
          <w:rFonts w:eastAsia="Courier New"/>
          <w:sz w:val="22"/>
          <w:szCs w:val="22"/>
        </w:rPr>
        <w:t>c</w:t>
      </w:r>
      <w:r w:rsidRPr="008E2A0F">
        <w:rPr>
          <w:rFonts w:eastAsia="Courier New"/>
          <w:sz w:val="22"/>
          <w:szCs w:val="22"/>
        </w:rPr>
        <w:t xml:space="preserve"> = </w:t>
      </w:r>
      <w:r w:rsidR="0006168D" w:rsidRPr="008E2A0F">
        <w:rPr>
          <w:rFonts w:eastAsia="Courier New"/>
          <w:sz w:val="22"/>
          <w:szCs w:val="22"/>
        </w:rPr>
        <w:t>Cn : Cb x Zc</w:t>
      </w:r>
      <w:r w:rsidRPr="008E2A0F">
        <w:rPr>
          <w:rFonts w:eastAsia="Courier New"/>
          <w:sz w:val="22"/>
          <w:szCs w:val="22"/>
        </w:rPr>
        <w:t xml:space="preserve">  </w:t>
      </w:r>
    </w:p>
    <w:p w14:paraId="028E83F2" w14:textId="77777777" w:rsidR="0056655C" w:rsidRPr="008E2A0F" w:rsidRDefault="0056655C" w:rsidP="005867D4">
      <w:pPr>
        <w:spacing w:after="120" w:line="23" w:lineRule="atLeast"/>
        <w:ind w:left="1134"/>
        <w:jc w:val="both"/>
        <w:rPr>
          <w:sz w:val="22"/>
          <w:szCs w:val="22"/>
        </w:rPr>
      </w:pPr>
      <w:r w:rsidRPr="008E2A0F">
        <w:rPr>
          <w:sz w:val="22"/>
          <w:szCs w:val="22"/>
        </w:rPr>
        <w:t>gdzie poszczególne litery oznaczają:</w:t>
      </w:r>
    </w:p>
    <w:p w14:paraId="30689715" w14:textId="0D58C2E8" w:rsidR="0056655C" w:rsidRPr="008E2A0F" w:rsidRDefault="0056655C" w:rsidP="005867D4">
      <w:pPr>
        <w:spacing w:after="120" w:line="23" w:lineRule="atLeast"/>
        <w:ind w:left="1134"/>
        <w:jc w:val="both"/>
        <w:rPr>
          <w:rFonts w:eastAsia="Courier New"/>
          <w:sz w:val="22"/>
          <w:szCs w:val="22"/>
        </w:rPr>
      </w:pPr>
      <w:r w:rsidRPr="008E2A0F">
        <w:rPr>
          <w:rFonts w:eastAsia="Courier New"/>
          <w:sz w:val="22"/>
          <w:szCs w:val="22"/>
        </w:rPr>
        <w:t>IP</w:t>
      </w:r>
      <w:r w:rsidR="00926CD3" w:rsidRPr="008E2A0F">
        <w:rPr>
          <w:rFonts w:eastAsia="Courier New"/>
          <w:sz w:val="22"/>
          <w:szCs w:val="22"/>
        </w:rPr>
        <w:t>c</w:t>
      </w:r>
      <w:r w:rsidRPr="008E2A0F">
        <w:rPr>
          <w:rFonts w:eastAsia="Courier New"/>
          <w:sz w:val="22"/>
          <w:szCs w:val="22"/>
        </w:rPr>
        <w:t xml:space="preserve"> – liczba punktów</w:t>
      </w:r>
      <w:r w:rsidR="00926CD3" w:rsidRPr="008E2A0F">
        <w:rPr>
          <w:rFonts w:eastAsia="Courier New"/>
          <w:sz w:val="22"/>
          <w:szCs w:val="22"/>
        </w:rPr>
        <w:t xml:space="preserve"> w kryterium „cena ofertowa”</w:t>
      </w:r>
      <w:r w:rsidRPr="008E2A0F">
        <w:rPr>
          <w:rFonts w:eastAsia="Courier New"/>
          <w:sz w:val="22"/>
          <w:szCs w:val="22"/>
        </w:rPr>
        <w:t>,</w:t>
      </w:r>
    </w:p>
    <w:p w14:paraId="3778D500" w14:textId="77777777" w:rsidR="0056655C" w:rsidRPr="008E2A0F" w:rsidRDefault="0056655C" w:rsidP="005867D4">
      <w:pPr>
        <w:spacing w:after="120" w:line="23" w:lineRule="atLeast"/>
        <w:ind w:left="1134"/>
        <w:jc w:val="both"/>
        <w:rPr>
          <w:rFonts w:eastAsia="Courier New"/>
          <w:sz w:val="22"/>
          <w:szCs w:val="22"/>
        </w:rPr>
      </w:pPr>
      <w:r w:rsidRPr="008E2A0F">
        <w:rPr>
          <w:rFonts w:eastAsia="Courier New"/>
          <w:sz w:val="22"/>
          <w:szCs w:val="22"/>
        </w:rPr>
        <w:t>Cn – cena  ofertowa najniższa spośród wszystkich rozpatrywanych i nieodrzuconych ofert,</w:t>
      </w:r>
    </w:p>
    <w:p w14:paraId="31903FB6" w14:textId="77777777" w:rsidR="0056655C" w:rsidRPr="008E2A0F" w:rsidRDefault="0056655C" w:rsidP="005867D4">
      <w:pPr>
        <w:spacing w:after="120" w:line="23" w:lineRule="atLeast"/>
        <w:ind w:left="1134"/>
        <w:jc w:val="both"/>
        <w:rPr>
          <w:rFonts w:eastAsia="Courier New"/>
          <w:sz w:val="22"/>
          <w:szCs w:val="22"/>
        </w:rPr>
      </w:pPr>
      <w:r w:rsidRPr="008E2A0F">
        <w:rPr>
          <w:rFonts w:eastAsia="Courier New"/>
          <w:sz w:val="22"/>
          <w:szCs w:val="22"/>
        </w:rPr>
        <w:t>Cb – cena ofertowa oferty badanej (przeliczanej),</w:t>
      </w:r>
    </w:p>
    <w:p w14:paraId="05E8F360" w14:textId="6ECD973B" w:rsidR="0056655C" w:rsidRPr="008E2A0F" w:rsidRDefault="0056655C" w:rsidP="005867D4">
      <w:pPr>
        <w:spacing w:after="120" w:line="23" w:lineRule="atLeast"/>
        <w:ind w:left="1134"/>
        <w:jc w:val="both"/>
        <w:rPr>
          <w:rFonts w:eastAsia="Courier New"/>
          <w:sz w:val="22"/>
          <w:szCs w:val="22"/>
        </w:rPr>
      </w:pPr>
      <w:r w:rsidRPr="00BF2FD9">
        <w:rPr>
          <w:rFonts w:eastAsia="Courier New"/>
          <w:sz w:val="22"/>
          <w:szCs w:val="22"/>
        </w:rPr>
        <w:t>Zc – znaczenie (waga) kryterium cena ofertowa wyrażone w punktach – 60 pkt</w:t>
      </w:r>
      <w:r w:rsidR="00A45494" w:rsidRPr="00BF2FD9">
        <w:rPr>
          <w:rFonts w:eastAsia="Courier New"/>
          <w:sz w:val="22"/>
          <w:szCs w:val="22"/>
        </w:rPr>
        <w:t xml:space="preserve"> </w:t>
      </w:r>
      <w:r w:rsidR="002F04EB" w:rsidRPr="00BF2FD9">
        <w:rPr>
          <w:rFonts w:eastAsia="Courier New"/>
          <w:sz w:val="22"/>
          <w:szCs w:val="22"/>
        </w:rPr>
        <w:t>=</w:t>
      </w:r>
      <w:r w:rsidR="00A45494" w:rsidRPr="00BF2FD9">
        <w:rPr>
          <w:rFonts w:eastAsia="Courier New"/>
          <w:sz w:val="22"/>
          <w:szCs w:val="22"/>
        </w:rPr>
        <w:t xml:space="preserve"> </w:t>
      </w:r>
      <w:r w:rsidR="002F04EB" w:rsidRPr="00BF2FD9">
        <w:rPr>
          <w:rFonts w:eastAsia="Courier New"/>
          <w:sz w:val="22"/>
          <w:szCs w:val="22"/>
        </w:rPr>
        <w:t>60%</w:t>
      </w:r>
    </w:p>
    <w:p w14:paraId="54CD5D93" w14:textId="081E5D34" w:rsidR="0056655C" w:rsidRPr="008E2A0F" w:rsidRDefault="0056655C" w:rsidP="008E2A0F">
      <w:pPr>
        <w:spacing w:after="120" w:line="23" w:lineRule="atLeast"/>
        <w:jc w:val="both"/>
        <w:rPr>
          <w:b/>
          <w:i/>
          <w:sz w:val="22"/>
          <w:szCs w:val="22"/>
          <w:u w:val="single"/>
        </w:rPr>
      </w:pPr>
      <w:r w:rsidRPr="008E2A0F">
        <w:rPr>
          <w:b/>
          <w:i/>
          <w:sz w:val="22"/>
          <w:szCs w:val="22"/>
          <w:u w:val="single"/>
        </w:rPr>
        <w:t xml:space="preserve">Uwaga nr </w:t>
      </w:r>
      <w:r w:rsidR="007A503D">
        <w:rPr>
          <w:b/>
          <w:i/>
          <w:sz w:val="22"/>
          <w:szCs w:val="22"/>
          <w:u w:val="single"/>
        </w:rPr>
        <w:t>7</w:t>
      </w:r>
      <w:r w:rsidRPr="008E2A0F">
        <w:rPr>
          <w:b/>
          <w:i/>
          <w:sz w:val="22"/>
          <w:szCs w:val="22"/>
          <w:u w:val="single"/>
        </w:rPr>
        <w:t>:</w:t>
      </w:r>
    </w:p>
    <w:p w14:paraId="735A230D" w14:textId="312C9B87" w:rsidR="00926CD3" w:rsidRPr="008E2A0F" w:rsidRDefault="00926CD3" w:rsidP="00695968">
      <w:pPr>
        <w:widowControl w:val="0"/>
        <w:numPr>
          <w:ilvl w:val="0"/>
          <w:numId w:val="66"/>
        </w:numPr>
        <w:suppressAutoHyphens/>
        <w:autoSpaceDE w:val="0"/>
        <w:autoSpaceDN w:val="0"/>
        <w:spacing w:after="120" w:line="23" w:lineRule="atLeast"/>
        <w:ind w:left="567" w:hanging="567"/>
        <w:jc w:val="both"/>
        <w:textAlignment w:val="baseline"/>
        <w:rPr>
          <w:i/>
          <w:sz w:val="22"/>
          <w:szCs w:val="22"/>
        </w:rPr>
      </w:pPr>
      <w:r w:rsidRPr="008E2A0F">
        <w:rPr>
          <w:bCs/>
          <w:i/>
          <w:iCs/>
          <w:sz w:val="22"/>
          <w:szCs w:val="22"/>
        </w:rPr>
        <w:t>Jeżeli zostanie złożona oferta, której wybór prowadziłby do powstania u Zamawiającego obowiązku podatkowego zgodnie z ustawą z dnia 11 marca 2004 r. o podatku od towarów i usług (Dz.U. z 20</w:t>
      </w:r>
      <w:r w:rsidR="002F04EB" w:rsidRPr="008E2A0F">
        <w:rPr>
          <w:bCs/>
          <w:i/>
          <w:iCs/>
          <w:sz w:val="22"/>
          <w:szCs w:val="22"/>
        </w:rPr>
        <w:t>21</w:t>
      </w:r>
      <w:r w:rsidRPr="008E2A0F">
        <w:rPr>
          <w:bCs/>
          <w:i/>
          <w:iCs/>
          <w:sz w:val="22"/>
          <w:szCs w:val="22"/>
        </w:rPr>
        <w:t xml:space="preserve"> r. poz. </w:t>
      </w:r>
      <w:r w:rsidR="002F04EB" w:rsidRPr="008E2A0F">
        <w:rPr>
          <w:bCs/>
          <w:i/>
          <w:iCs/>
          <w:sz w:val="22"/>
          <w:szCs w:val="22"/>
        </w:rPr>
        <w:t>685</w:t>
      </w:r>
      <w:r w:rsidRPr="008E2A0F">
        <w:rPr>
          <w:bCs/>
          <w:i/>
          <w:iCs/>
          <w:sz w:val="22"/>
          <w:szCs w:val="22"/>
        </w:rPr>
        <w:t xml:space="preserve">, z późn.zm.), dla celów zastosowania kryterium ceny Zamawiający dolicza do przedstawionej w tej ofercie ceny kwotę podatku od towarów i usług, którą miałby </w:t>
      </w:r>
      <w:r w:rsidRPr="008E2A0F">
        <w:rPr>
          <w:bCs/>
          <w:i/>
          <w:iCs/>
          <w:sz w:val="22"/>
          <w:szCs w:val="22"/>
        </w:rPr>
        <w:lastRenderedPageBreak/>
        <w:t>obowiązek rozliczyć.</w:t>
      </w:r>
    </w:p>
    <w:p w14:paraId="3BF78836" w14:textId="2F00C1A1" w:rsidR="0056655C" w:rsidRDefault="0056655C" w:rsidP="00695968">
      <w:pPr>
        <w:widowControl w:val="0"/>
        <w:numPr>
          <w:ilvl w:val="0"/>
          <w:numId w:val="66"/>
        </w:numPr>
        <w:suppressAutoHyphens/>
        <w:autoSpaceDE w:val="0"/>
        <w:autoSpaceDN w:val="0"/>
        <w:spacing w:after="120" w:line="23" w:lineRule="atLeast"/>
        <w:ind w:left="567" w:hanging="567"/>
        <w:jc w:val="both"/>
        <w:textAlignment w:val="baseline"/>
        <w:rPr>
          <w:i/>
          <w:sz w:val="22"/>
          <w:szCs w:val="22"/>
        </w:rPr>
      </w:pPr>
      <w:r w:rsidRPr="008E2A0F">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B10FF33" w14:textId="77777777" w:rsidR="00A45494" w:rsidRPr="008E2A0F" w:rsidRDefault="00A45494" w:rsidP="00A45494">
      <w:pPr>
        <w:widowControl w:val="0"/>
        <w:suppressAutoHyphens/>
        <w:autoSpaceDE w:val="0"/>
        <w:autoSpaceDN w:val="0"/>
        <w:spacing w:after="120" w:line="23" w:lineRule="atLeast"/>
        <w:ind w:left="567"/>
        <w:jc w:val="both"/>
        <w:textAlignment w:val="baseline"/>
        <w:rPr>
          <w:i/>
          <w:sz w:val="22"/>
          <w:szCs w:val="22"/>
        </w:rPr>
      </w:pPr>
    </w:p>
    <w:p w14:paraId="3707F36E" w14:textId="6D74178E" w:rsidR="0056655C" w:rsidRPr="008E2A0F" w:rsidRDefault="0056655C" w:rsidP="008E2A0F">
      <w:pPr>
        <w:spacing w:after="120" w:line="23" w:lineRule="atLeast"/>
        <w:ind w:left="680"/>
        <w:jc w:val="both"/>
        <w:rPr>
          <w:sz w:val="22"/>
          <w:szCs w:val="22"/>
        </w:rPr>
      </w:pPr>
      <w:r w:rsidRPr="008E2A0F">
        <w:rPr>
          <w:rFonts w:eastAsia="Courier New"/>
          <w:b/>
          <w:sz w:val="22"/>
          <w:szCs w:val="22"/>
        </w:rPr>
        <w:t xml:space="preserve">3.2.  Kryterium 2 - okres udzielonej gwarancji na przedmiot umowy – max. </w:t>
      </w:r>
      <w:r w:rsidR="002D4279">
        <w:rPr>
          <w:rFonts w:eastAsia="Courier New"/>
          <w:b/>
          <w:sz w:val="22"/>
          <w:szCs w:val="22"/>
        </w:rPr>
        <w:t>2</w:t>
      </w:r>
      <w:r w:rsidRPr="008E2A0F">
        <w:rPr>
          <w:rFonts w:eastAsia="Courier New"/>
          <w:b/>
          <w:sz w:val="22"/>
          <w:szCs w:val="22"/>
        </w:rPr>
        <w:t>0 pkt –  oferty</w:t>
      </w:r>
      <w:r w:rsidRPr="008E2A0F">
        <w:rPr>
          <w:rFonts w:eastAsia="Courier New"/>
          <w:b/>
          <w:sz w:val="22"/>
          <w:szCs w:val="22"/>
        </w:rPr>
        <w:br/>
        <w:t xml:space="preserve">                                 </w:t>
      </w:r>
      <w:r w:rsidRPr="008E2A0F">
        <w:rPr>
          <w:rFonts w:eastAsia="Courier New"/>
          <w:sz w:val="22"/>
          <w:szCs w:val="22"/>
        </w:rPr>
        <w:t>oceniane będą wg następującej punktacji:</w:t>
      </w:r>
    </w:p>
    <w:p w14:paraId="471291A3" w14:textId="06057200" w:rsidR="0056655C" w:rsidRDefault="0056655C" w:rsidP="00695968">
      <w:pPr>
        <w:widowControl w:val="0"/>
        <w:numPr>
          <w:ilvl w:val="0"/>
          <w:numId w:val="67"/>
        </w:numPr>
        <w:suppressAutoHyphens/>
        <w:autoSpaceDE w:val="0"/>
        <w:autoSpaceDN w:val="0"/>
        <w:spacing w:after="120" w:line="23" w:lineRule="atLeast"/>
        <w:ind w:left="1287" w:hanging="357"/>
        <w:jc w:val="both"/>
        <w:textAlignment w:val="baseline"/>
        <w:rPr>
          <w:rFonts w:eastAsia="Courier New"/>
          <w:sz w:val="22"/>
          <w:szCs w:val="22"/>
        </w:rPr>
      </w:pPr>
      <w:r w:rsidRPr="008E2A0F">
        <w:rPr>
          <w:rFonts w:eastAsia="Courier New"/>
          <w:sz w:val="22"/>
          <w:szCs w:val="22"/>
        </w:rPr>
        <w:t xml:space="preserve">za udzieloną gwarancję, powyżej wymaganych min. </w:t>
      </w:r>
      <w:r w:rsidR="006E1D6E" w:rsidRPr="008E2A0F">
        <w:rPr>
          <w:rFonts w:eastAsia="Courier New"/>
          <w:sz w:val="22"/>
          <w:szCs w:val="22"/>
        </w:rPr>
        <w:t>36</w:t>
      </w:r>
      <w:r w:rsidRPr="008E2A0F">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A45494"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A45494" w:rsidRDefault="00931FC7" w:rsidP="00A45494">
            <w:pPr>
              <w:tabs>
                <w:tab w:val="left" w:pos="-360"/>
                <w:tab w:val="left" w:pos="567"/>
              </w:tabs>
              <w:spacing w:after="120" w:line="23" w:lineRule="atLeast"/>
              <w:jc w:val="center"/>
              <w:rPr>
                <w:rFonts w:eastAsia="Courier New"/>
                <w:sz w:val="16"/>
                <w:szCs w:val="16"/>
              </w:rPr>
            </w:pPr>
            <w:r w:rsidRPr="00A45494">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77777777" w:rsidR="00931FC7" w:rsidRPr="00A45494" w:rsidRDefault="00931FC7" w:rsidP="00A45494">
            <w:pPr>
              <w:tabs>
                <w:tab w:val="left" w:pos="-360"/>
                <w:tab w:val="left" w:pos="567"/>
              </w:tabs>
              <w:spacing w:after="120" w:line="23" w:lineRule="atLeast"/>
              <w:jc w:val="center"/>
              <w:rPr>
                <w:rFonts w:eastAsia="Courier New"/>
                <w:sz w:val="16"/>
                <w:szCs w:val="16"/>
              </w:rPr>
            </w:pPr>
            <w:r w:rsidRPr="00A45494">
              <w:rPr>
                <w:rFonts w:eastAsia="Courier New"/>
                <w:sz w:val="16"/>
                <w:szCs w:val="16"/>
              </w:rPr>
              <w:t xml:space="preserve">Liczba punktów badanej oferty </w:t>
            </w:r>
            <w:r w:rsidRPr="00A45494">
              <w:rPr>
                <w:rFonts w:eastAsia="Courier New"/>
                <w:sz w:val="16"/>
                <w:szCs w:val="16"/>
              </w:rPr>
              <w:br/>
              <w:t>w ramach kryterium „okres gwarancji” (z uwzględnieniem wagi)</w:t>
            </w:r>
          </w:p>
        </w:tc>
      </w:tr>
      <w:tr w:rsidR="00931FC7" w:rsidRPr="00A45494"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0</w:t>
            </w:r>
          </w:p>
        </w:tc>
      </w:tr>
      <w:tr w:rsidR="00931FC7" w:rsidRPr="00A45494"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5</w:t>
            </w:r>
          </w:p>
        </w:tc>
      </w:tr>
      <w:tr w:rsidR="00931FC7" w:rsidRPr="00A45494"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10</w:t>
            </w:r>
          </w:p>
        </w:tc>
      </w:tr>
      <w:tr w:rsidR="00931FC7" w:rsidRPr="00A45494"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15</w:t>
            </w:r>
          </w:p>
        </w:tc>
      </w:tr>
      <w:tr w:rsidR="00931FC7" w:rsidRPr="00A45494"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20</w:t>
            </w:r>
          </w:p>
        </w:tc>
      </w:tr>
    </w:tbl>
    <w:p w14:paraId="19C47A42" w14:textId="7EDE495A" w:rsidR="00201BA5" w:rsidRDefault="00201BA5" w:rsidP="00201BA5">
      <w:pPr>
        <w:widowControl w:val="0"/>
        <w:suppressAutoHyphens/>
        <w:autoSpaceDE w:val="0"/>
        <w:autoSpaceDN w:val="0"/>
        <w:spacing w:after="120" w:line="23" w:lineRule="atLeast"/>
        <w:jc w:val="both"/>
        <w:textAlignment w:val="baseline"/>
        <w:rPr>
          <w:rFonts w:eastAsia="Courier New"/>
          <w:b/>
          <w:sz w:val="22"/>
          <w:szCs w:val="22"/>
        </w:rPr>
      </w:pPr>
    </w:p>
    <w:p w14:paraId="25214E46" w14:textId="3306AAEE" w:rsidR="00931FC7" w:rsidRDefault="00931FC7" w:rsidP="00695968">
      <w:pPr>
        <w:widowControl w:val="0"/>
        <w:numPr>
          <w:ilvl w:val="1"/>
          <w:numId w:val="108"/>
        </w:numPr>
        <w:suppressAutoHyphens/>
        <w:autoSpaceDE w:val="0"/>
        <w:autoSpaceDN w:val="0"/>
        <w:spacing w:after="120" w:line="23" w:lineRule="atLeast"/>
        <w:ind w:left="992" w:hanging="357"/>
        <w:jc w:val="both"/>
        <w:textAlignment w:val="baseline"/>
        <w:rPr>
          <w:rFonts w:eastAsia="Courier New"/>
          <w:b/>
          <w:sz w:val="22"/>
          <w:szCs w:val="22"/>
        </w:rPr>
      </w:pPr>
      <w:r w:rsidRPr="008E2A0F">
        <w:rPr>
          <w:rFonts w:eastAsia="Courier New"/>
          <w:b/>
          <w:sz w:val="22"/>
          <w:szCs w:val="22"/>
        </w:rPr>
        <w:t>Kryterium 3 – doświadczenie personelu wyznaczonego do realizacji zamówienia –</w:t>
      </w:r>
      <w:r w:rsidRPr="008E2A0F">
        <w:rPr>
          <w:rFonts w:eastAsia="Courier New"/>
          <w:b/>
          <w:sz w:val="22"/>
          <w:szCs w:val="22"/>
        </w:rPr>
        <w:br/>
        <w:t xml:space="preserve">  max. 20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A45494"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A45494" w:rsidRDefault="00931FC7" w:rsidP="00A45494">
            <w:pPr>
              <w:spacing w:after="120" w:line="23" w:lineRule="atLeast"/>
              <w:jc w:val="center"/>
              <w:rPr>
                <w:rFonts w:eastAsia="Courier New"/>
                <w:b/>
                <w:sz w:val="16"/>
                <w:szCs w:val="16"/>
              </w:rPr>
            </w:pPr>
          </w:p>
          <w:p w14:paraId="53E6D646" w14:textId="77777777" w:rsidR="00931FC7" w:rsidRPr="00A45494" w:rsidRDefault="00931FC7" w:rsidP="00A45494">
            <w:pPr>
              <w:spacing w:after="120" w:line="23" w:lineRule="atLeast"/>
              <w:jc w:val="center"/>
              <w:rPr>
                <w:rFonts w:eastAsia="Courier New"/>
                <w:b/>
                <w:sz w:val="16"/>
                <w:szCs w:val="16"/>
              </w:rPr>
            </w:pPr>
            <w:r w:rsidRPr="00A45494">
              <w:rPr>
                <w:rFonts w:eastAsia="Courier New"/>
                <w:b/>
                <w:sz w:val="16"/>
                <w:szCs w:val="16"/>
              </w:rPr>
              <w:t xml:space="preserve">Doświadczenie personelu </w:t>
            </w:r>
            <w:r w:rsidRPr="00A45494">
              <w:rPr>
                <w:rFonts w:eastAsia="Courier New"/>
                <w:b/>
                <w:sz w:val="16"/>
                <w:szCs w:val="16"/>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A45494" w:rsidRDefault="00931FC7" w:rsidP="00A45494">
            <w:pPr>
              <w:spacing w:after="120" w:line="23" w:lineRule="atLeast"/>
              <w:jc w:val="center"/>
              <w:rPr>
                <w:rFonts w:eastAsia="Courier New"/>
                <w:b/>
                <w:sz w:val="16"/>
                <w:szCs w:val="16"/>
              </w:rPr>
            </w:pPr>
            <w:r w:rsidRPr="00A45494">
              <w:rPr>
                <w:rFonts w:eastAsia="Courier New"/>
                <w:b/>
                <w:sz w:val="16"/>
                <w:szCs w:val="16"/>
              </w:rPr>
              <w:t>Liczba punktów przyznana badanej ofercie (Wykonawcy) w ramach kryterium „doświadczenie personelu wyznaczonego do realizacji zamówienia”</w:t>
            </w:r>
          </w:p>
        </w:tc>
      </w:tr>
      <w:tr w:rsidR="00931FC7" w:rsidRPr="00A45494" w14:paraId="55B27351" w14:textId="77777777" w:rsidTr="00356F16">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7A6AD1D4" w:rsidR="00931FC7" w:rsidRPr="00287B44" w:rsidRDefault="005C2D5B" w:rsidP="005C2D5B">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5C2D5B">
              <w:rPr>
                <w:rFonts w:eastAsia="Courier New"/>
                <w:sz w:val="22"/>
                <w:szCs w:val="22"/>
              </w:rPr>
              <w:t xml:space="preserve">posiada doświadczenie w kierowaniu lub nadzorowaniu robót budowlanych (np. kierownik budowy lub kierownik robót lub inspektor nadzoru) </w:t>
            </w:r>
            <w:r w:rsidRPr="005C2D5B">
              <w:rPr>
                <w:rStyle w:val="Domylnaczcionkaakapitu5"/>
                <w:rFonts w:eastAsia="Calibri"/>
                <w:bCs/>
                <w:color w:val="000000"/>
                <w:sz w:val="22"/>
                <w:szCs w:val="22"/>
              </w:rPr>
              <w:t xml:space="preserve">na minimum </w:t>
            </w:r>
            <w:r w:rsidRPr="005C2D5B">
              <w:rPr>
                <w:sz w:val="22"/>
                <w:szCs w:val="22"/>
              </w:rPr>
              <w:t xml:space="preserve">jednej (1) robocie budowlanej, </w:t>
            </w:r>
            <w:r w:rsidRPr="005C2D5B">
              <w:rPr>
                <w:sz w:val="22"/>
                <w:szCs w:val="22"/>
              </w:rPr>
              <w:br/>
            </w:r>
            <w:r w:rsidRPr="005C2D5B">
              <w:rPr>
                <w:bCs/>
                <w:sz w:val="22"/>
                <w:szCs w:val="22"/>
              </w:rPr>
              <w:t xml:space="preserve">o wartości nie mniejszej niż 100.000,00 zł brutto, obejmującej swoim zakresem również budowę szybu windowego wraz </w:t>
            </w:r>
            <w:r w:rsidRPr="005C2D5B">
              <w:rPr>
                <w:bCs/>
                <w:sz w:val="22"/>
                <w:szCs w:val="22"/>
              </w:rPr>
              <w:br/>
            </w:r>
            <w:r w:rsidRPr="00C5630A">
              <w:rPr>
                <w:bCs/>
                <w:sz w:val="22"/>
                <w:szCs w:val="22"/>
              </w:rPr>
              <w:t xml:space="preserve">z </w:t>
            </w:r>
            <w:r w:rsidRPr="005C2D5B">
              <w:rPr>
                <w:bCs/>
                <w:sz w:val="22"/>
                <w:szCs w:val="22"/>
              </w:rPr>
              <w:t>montażem dźwigu oraz jego uruchomieniem.</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287B44" w:rsidRDefault="00931FC7" w:rsidP="00A45494">
            <w:pPr>
              <w:spacing w:after="120" w:line="23" w:lineRule="atLeast"/>
              <w:jc w:val="center"/>
              <w:rPr>
                <w:rFonts w:eastAsia="Courier New"/>
              </w:rPr>
            </w:pPr>
          </w:p>
          <w:p w14:paraId="23592DD8" w14:textId="77777777" w:rsidR="00931FC7" w:rsidRPr="00287B44" w:rsidRDefault="00931FC7" w:rsidP="00A45494">
            <w:pPr>
              <w:spacing w:after="120" w:line="23" w:lineRule="atLeast"/>
              <w:jc w:val="center"/>
              <w:rPr>
                <w:rFonts w:eastAsia="Courier New"/>
                <w:b/>
                <w:bCs/>
              </w:rPr>
            </w:pPr>
            <w:r w:rsidRPr="00287B44">
              <w:rPr>
                <w:rFonts w:eastAsia="Courier New"/>
                <w:b/>
                <w:bCs/>
              </w:rPr>
              <w:t>Warunek udziału w postępowaniu</w:t>
            </w:r>
          </w:p>
          <w:p w14:paraId="2F406D6B" w14:textId="77777777" w:rsidR="00931FC7" w:rsidRPr="00287B44" w:rsidRDefault="00931FC7" w:rsidP="00A45494">
            <w:pPr>
              <w:spacing w:after="120" w:line="23" w:lineRule="atLeast"/>
              <w:jc w:val="center"/>
              <w:rPr>
                <w:rFonts w:eastAsia="Courier New"/>
              </w:rPr>
            </w:pPr>
            <w:r w:rsidRPr="00287B44">
              <w:rPr>
                <w:rFonts w:eastAsia="Courier New"/>
                <w:b/>
                <w:bCs/>
              </w:rPr>
              <w:t>Pkt - 0</w:t>
            </w:r>
          </w:p>
        </w:tc>
      </w:tr>
      <w:tr w:rsidR="00931FC7" w:rsidRPr="00A45494" w14:paraId="0566546A" w14:textId="77777777" w:rsidTr="00AA7BF6">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2E5D9683" w:rsidR="00931FC7" w:rsidRPr="00287B44" w:rsidRDefault="005C2D5B" w:rsidP="00835915">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5C2D5B">
              <w:rPr>
                <w:rFonts w:eastAsia="Courier New"/>
                <w:sz w:val="22"/>
                <w:szCs w:val="22"/>
              </w:rPr>
              <w:t xml:space="preserve">posiada doświadczenie w kierowaniu lub nadzorowaniu robót budowlanych (np. kierownik budowy lub kierownik robót lub inspektor nadzoru) </w:t>
            </w:r>
            <w:r w:rsidRPr="005C2D5B">
              <w:rPr>
                <w:rStyle w:val="Domylnaczcionkaakapitu5"/>
                <w:rFonts w:eastAsia="Calibri"/>
                <w:bCs/>
                <w:color w:val="000000"/>
                <w:sz w:val="22"/>
                <w:szCs w:val="22"/>
              </w:rPr>
              <w:t xml:space="preserve">na minimum </w:t>
            </w:r>
            <w:r w:rsidR="00835915">
              <w:rPr>
                <w:rStyle w:val="Domylnaczcionkaakapitu5"/>
                <w:rFonts w:eastAsia="Calibri"/>
                <w:bCs/>
                <w:color w:val="000000"/>
                <w:sz w:val="22"/>
                <w:szCs w:val="22"/>
              </w:rPr>
              <w:t>dwóch</w:t>
            </w:r>
            <w:r w:rsidRPr="005C2D5B">
              <w:rPr>
                <w:sz w:val="22"/>
                <w:szCs w:val="22"/>
              </w:rPr>
              <w:t xml:space="preserve"> (</w:t>
            </w:r>
            <w:r w:rsidR="00835915">
              <w:rPr>
                <w:sz w:val="22"/>
                <w:szCs w:val="22"/>
              </w:rPr>
              <w:t>2</w:t>
            </w:r>
            <w:r w:rsidRPr="005C2D5B">
              <w:rPr>
                <w:sz w:val="22"/>
                <w:szCs w:val="22"/>
              </w:rPr>
              <w:t>) robo</w:t>
            </w:r>
            <w:r w:rsidR="00835915">
              <w:rPr>
                <w:sz w:val="22"/>
                <w:szCs w:val="22"/>
              </w:rPr>
              <w:t>tach</w:t>
            </w:r>
            <w:r w:rsidRPr="005C2D5B">
              <w:rPr>
                <w:sz w:val="22"/>
                <w:szCs w:val="22"/>
              </w:rPr>
              <w:t xml:space="preserve"> budowlan</w:t>
            </w:r>
            <w:r w:rsidR="00835915">
              <w:rPr>
                <w:sz w:val="22"/>
                <w:szCs w:val="22"/>
              </w:rPr>
              <w:t>ych</w:t>
            </w:r>
            <w:r w:rsidRPr="005C2D5B">
              <w:rPr>
                <w:sz w:val="22"/>
                <w:szCs w:val="22"/>
              </w:rPr>
              <w:t>,</w:t>
            </w:r>
            <w:r w:rsidR="00835915">
              <w:rPr>
                <w:sz w:val="22"/>
                <w:szCs w:val="22"/>
              </w:rPr>
              <w:t xml:space="preserve"> każda </w:t>
            </w:r>
            <w:r w:rsidRPr="005C2D5B">
              <w:rPr>
                <w:bCs/>
                <w:sz w:val="22"/>
                <w:szCs w:val="22"/>
              </w:rPr>
              <w:t xml:space="preserve">o wartości nie mniejszej niż 100.000,00 zł brutto, </w:t>
            </w:r>
            <w:r w:rsidR="00835915">
              <w:rPr>
                <w:bCs/>
                <w:sz w:val="22"/>
                <w:szCs w:val="22"/>
              </w:rPr>
              <w:t xml:space="preserve">każda </w:t>
            </w:r>
            <w:r w:rsidRPr="005C2D5B">
              <w:rPr>
                <w:bCs/>
                <w:sz w:val="22"/>
                <w:szCs w:val="22"/>
              </w:rPr>
              <w:t>obejmując</w:t>
            </w:r>
            <w:r w:rsidR="00835915">
              <w:rPr>
                <w:bCs/>
                <w:sz w:val="22"/>
                <w:szCs w:val="22"/>
              </w:rPr>
              <w:t>a</w:t>
            </w:r>
            <w:r w:rsidRPr="005C2D5B">
              <w:rPr>
                <w:bCs/>
                <w:sz w:val="22"/>
                <w:szCs w:val="22"/>
              </w:rPr>
              <w:t xml:space="preserve"> swoim zakresem również budowę szybu windowego wraz z montażem dźwigu oraz jego uruchomieniem.</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02D61C" w14:textId="694D319F" w:rsidR="00287B44" w:rsidRDefault="00931FC7" w:rsidP="00A45494">
            <w:pPr>
              <w:spacing w:after="120" w:line="23" w:lineRule="atLeast"/>
              <w:jc w:val="center"/>
              <w:rPr>
                <w:rFonts w:eastAsia="Courier New"/>
              </w:rPr>
            </w:pPr>
            <w:r w:rsidRPr="00287B44">
              <w:rPr>
                <w:rFonts w:eastAsia="Courier New"/>
              </w:rPr>
              <w:t xml:space="preserve">Za doświadczenie w kierowaniu lub nadzorowaniu robót budowlanych tj. </w:t>
            </w:r>
            <w:r w:rsidRPr="00287B44">
              <w:rPr>
                <w:rFonts w:eastAsia="Courier New"/>
              </w:rPr>
              <w:br/>
              <w:t xml:space="preserve">1 robota budowlana powyżej wymagań określonych w warunku udziału w postępowaniu </w:t>
            </w:r>
            <w:r w:rsidR="00287B44">
              <w:rPr>
                <w:rFonts w:eastAsia="Courier New"/>
              </w:rPr>
              <w:t>–</w:t>
            </w:r>
            <w:r w:rsidR="00356F16" w:rsidRPr="00287B44">
              <w:rPr>
                <w:rFonts w:eastAsia="Courier New"/>
              </w:rPr>
              <w:t xml:space="preserve"> </w:t>
            </w:r>
          </w:p>
          <w:p w14:paraId="6568ED59" w14:textId="2BA397C9" w:rsidR="00931FC7" w:rsidRPr="00287B44" w:rsidRDefault="00931FC7" w:rsidP="00A45494">
            <w:pPr>
              <w:spacing w:after="120" w:line="23" w:lineRule="atLeast"/>
              <w:jc w:val="center"/>
              <w:rPr>
                <w:rFonts w:eastAsia="Courier New"/>
              </w:rPr>
            </w:pPr>
            <w:r w:rsidRPr="00287B44">
              <w:rPr>
                <w:rFonts w:eastAsia="Courier New"/>
                <w:lang w:eastAsia="en-US"/>
              </w:rPr>
              <w:t>Pkt - 5</w:t>
            </w:r>
          </w:p>
        </w:tc>
      </w:tr>
      <w:tr w:rsidR="00931FC7" w:rsidRPr="00A45494"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3EA9C83D" w:rsidR="00931FC7" w:rsidRPr="00287B44" w:rsidRDefault="00835915" w:rsidP="00835915">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835915">
              <w:rPr>
                <w:rFonts w:eastAsia="Courier New"/>
                <w:sz w:val="22"/>
                <w:szCs w:val="22"/>
              </w:rPr>
              <w:t xml:space="preserve">posiada doświadczenie w kierowaniu lub nadzorowaniu robót budowlanych (np. kierownik budowy lub kierownik robót lub inspektor nadzoru) </w:t>
            </w:r>
            <w:r w:rsidRPr="00835915">
              <w:rPr>
                <w:rStyle w:val="Domylnaczcionkaakapitu5"/>
                <w:rFonts w:eastAsia="Calibri"/>
                <w:bCs/>
                <w:color w:val="000000"/>
                <w:sz w:val="22"/>
                <w:szCs w:val="22"/>
              </w:rPr>
              <w:t xml:space="preserve">na minimum </w:t>
            </w:r>
            <w:r>
              <w:rPr>
                <w:rStyle w:val="Domylnaczcionkaakapitu5"/>
                <w:rFonts w:eastAsia="Calibri"/>
                <w:bCs/>
                <w:color w:val="000000"/>
                <w:sz w:val="22"/>
                <w:szCs w:val="22"/>
              </w:rPr>
              <w:t xml:space="preserve">trzech </w:t>
            </w:r>
            <w:r w:rsidRPr="00835915">
              <w:rPr>
                <w:sz w:val="22"/>
                <w:szCs w:val="22"/>
              </w:rPr>
              <w:t>(</w:t>
            </w:r>
            <w:r>
              <w:rPr>
                <w:sz w:val="22"/>
                <w:szCs w:val="22"/>
              </w:rPr>
              <w:t>3</w:t>
            </w:r>
            <w:r w:rsidRPr="00835915">
              <w:rPr>
                <w:sz w:val="22"/>
                <w:szCs w:val="22"/>
              </w:rPr>
              <w:t xml:space="preserve">) robotach budowlanych, każda </w:t>
            </w:r>
            <w:r w:rsidRPr="00835915">
              <w:rPr>
                <w:bCs/>
                <w:sz w:val="22"/>
                <w:szCs w:val="22"/>
              </w:rPr>
              <w:t>o wartości nie mniejszej niż 100.000,00 zł brutto, każda obejmująca swoim zakresem również budowę szybu windowego wraz z montażem dźwigu oraz jego uruchomieniem.</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E34A1" w14:textId="269939A5" w:rsidR="00287B44" w:rsidRDefault="00931FC7" w:rsidP="00A45494">
            <w:pPr>
              <w:spacing w:after="120" w:line="23" w:lineRule="atLeast"/>
              <w:jc w:val="center"/>
              <w:rPr>
                <w:rFonts w:eastAsia="Courier New"/>
              </w:rPr>
            </w:pPr>
            <w:r w:rsidRPr="00287B44">
              <w:rPr>
                <w:rFonts w:eastAsia="Courier New"/>
              </w:rPr>
              <w:t xml:space="preserve">Za doświadczenie w kierowaniu lub nadzorowaniu robót budowlanych tj. </w:t>
            </w:r>
            <w:r w:rsidRPr="00287B44">
              <w:rPr>
                <w:rFonts w:eastAsia="Courier New"/>
              </w:rPr>
              <w:br/>
              <w:t xml:space="preserve">2 roboty budowlane powyżej wymagań określonych w warunku udziału w postępowaniu </w:t>
            </w:r>
            <w:r w:rsidR="00287B44">
              <w:rPr>
                <w:rFonts w:eastAsia="Courier New"/>
              </w:rPr>
              <w:t>–</w:t>
            </w:r>
            <w:r w:rsidR="00356F16" w:rsidRPr="00287B44">
              <w:rPr>
                <w:rFonts w:eastAsia="Courier New"/>
              </w:rPr>
              <w:t xml:space="preserve"> </w:t>
            </w:r>
          </w:p>
          <w:p w14:paraId="6E04F0F7" w14:textId="5175A16A" w:rsidR="00931FC7" w:rsidRPr="00287B44" w:rsidRDefault="00931FC7" w:rsidP="00A45494">
            <w:pPr>
              <w:spacing w:after="120" w:line="23" w:lineRule="atLeast"/>
              <w:jc w:val="center"/>
              <w:rPr>
                <w:rFonts w:eastAsia="Courier New"/>
              </w:rPr>
            </w:pPr>
            <w:r w:rsidRPr="00287B44">
              <w:rPr>
                <w:rFonts w:eastAsia="Courier New"/>
              </w:rPr>
              <w:t>Pkt - 10</w:t>
            </w:r>
          </w:p>
        </w:tc>
      </w:tr>
      <w:tr w:rsidR="00931FC7" w:rsidRPr="00A45494"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29135909" w:rsidR="00931FC7" w:rsidRPr="00287B44" w:rsidRDefault="00835915" w:rsidP="00835915">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835915">
              <w:rPr>
                <w:rFonts w:eastAsia="Courier New"/>
                <w:sz w:val="22"/>
                <w:szCs w:val="22"/>
              </w:rPr>
              <w:t xml:space="preserve">posiada doświadczenie w kierowaniu lub nadzorowaniu robót budowlanych (np. kierownik budowy lub kierownik robót lub inspektor nadzoru) </w:t>
            </w:r>
            <w:r w:rsidRPr="00835915">
              <w:rPr>
                <w:rStyle w:val="Domylnaczcionkaakapitu5"/>
                <w:rFonts w:eastAsia="Calibri"/>
                <w:bCs/>
                <w:color w:val="000000"/>
                <w:sz w:val="22"/>
                <w:szCs w:val="22"/>
              </w:rPr>
              <w:t xml:space="preserve">na minimum </w:t>
            </w:r>
            <w:r>
              <w:rPr>
                <w:rStyle w:val="Domylnaczcionkaakapitu5"/>
                <w:rFonts w:eastAsia="Calibri"/>
                <w:bCs/>
                <w:color w:val="000000"/>
                <w:sz w:val="22"/>
                <w:szCs w:val="22"/>
              </w:rPr>
              <w:t xml:space="preserve">czterech </w:t>
            </w:r>
            <w:r w:rsidRPr="00835915">
              <w:rPr>
                <w:sz w:val="22"/>
                <w:szCs w:val="22"/>
              </w:rPr>
              <w:t>(</w:t>
            </w:r>
            <w:r>
              <w:rPr>
                <w:sz w:val="22"/>
                <w:szCs w:val="22"/>
              </w:rPr>
              <w:t>4</w:t>
            </w:r>
            <w:r w:rsidRPr="00835915">
              <w:rPr>
                <w:sz w:val="22"/>
                <w:szCs w:val="22"/>
              </w:rPr>
              <w:t xml:space="preserve">) robotach budowlanych, każda </w:t>
            </w:r>
            <w:r w:rsidRPr="00835915">
              <w:rPr>
                <w:bCs/>
                <w:sz w:val="22"/>
                <w:szCs w:val="22"/>
              </w:rPr>
              <w:t xml:space="preserve">o wartości nie mniejszej niż 100.000,00 zł </w:t>
            </w:r>
            <w:r w:rsidRPr="00835915">
              <w:rPr>
                <w:bCs/>
                <w:sz w:val="22"/>
                <w:szCs w:val="22"/>
              </w:rPr>
              <w:lastRenderedPageBreak/>
              <w:t>brutto, każda obejmująca swoim zakresem również budowę szybu windowego wraz z montażem dźwigu oraz jego uruchomieniem.</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BEEF1C" w14:textId="2220A849" w:rsidR="00287B44" w:rsidRDefault="00931FC7" w:rsidP="00A45494">
            <w:pPr>
              <w:spacing w:after="120" w:line="23" w:lineRule="atLeast"/>
              <w:jc w:val="center"/>
              <w:rPr>
                <w:rFonts w:eastAsia="Courier New"/>
              </w:rPr>
            </w:pPr>
            <w:r w:rsidRPr="00287B44">
              <w:rPr>
                <w:rFonts w:eastAsia="Courier New"/>
              </w:rPr>
              <w:lastRenderedPageBreak/>
              <w:t xml:space="preserve">Za doświadczenie w kierowaniu lub nadzorowaniu robót budowlanych tj. </w:t>
            </w:r>
            <w:r w:rsidRPr="00287B44">
              <w:rPr>
                <w:rFonts w:eastAsia="Courier New"/>
              </w:rPr>
              <w:br/>
              <w:t xml:space="preserve">3 roboty budowlane powyżej wymagań określonych w warunku </w:t>
            </w:r>
            <w:r w:rsidRPr="00287B44">
              <w:rPr>
                <w:rFonts w:eastAsia="Courier New"/>
              </w:rPr>
              <w:lastRenderedPageBreak/>
              <w:t xml:space="preserve">udziału w postępowaniu </w:t>
            </w:r>
            <w:r w:rsidR="00287B44">
              <w:rPr>
                <w:rFonts w:eastAsia="Courier New"/>
              </w:rPr>
              <w:t>–</w:t>
            </w:r>
            <w:r w:rsidR="00356F16" w:rsidRPr="00287B44">
              <w:rPr>
                <w:rFonts w:eastAsia="Courier New"/>
              </w:rPr>
              <w:t xml:space="preserve"> </w:t>
            </w:r>
          </w:p>
          <w:p w14:paraId="61300CEE" w14:textId="5F452590" w:rsidR="00931FC7" w:rsidRPr="00287B44" w:rsidRDefault="00931FC7" w:rsidP="00A45494">
            <w:pPr>
              <w:spacing w:after="120" w:line="23" w:lineRule="atLeast"/>
              <w:jc w:val="center"/>
              <w:rPr>
                <w:rFonts w:eastAsia="Courier New"/>
              </w:rPr>
            </w:pPr>
            <w:r w:rsidRPr="00287B44">
              <w:rPr>
                <w:rFonts w:eastAsia="Courier New"/>
              </w:rPr>
              <w:t>Pkt - 15</w:t>
            </w:r>
          </w:p>
        </w:tc>
      </w:tr>
      <w:tr w:rsidR="00931FC7" w:rsidRPr="00A45494"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5CA8D51E" w:rsidR="00931FC7" w:rsidRPr="00287B44" w:rsidRDefault="00835915" w:rsidP="00835915">
            <w:pPr>
              <w:pStyle w:val="Akapitzlist"/>
              <w:widowControl w:val="0"/>
              <w:numPr>
                <w:ilvl w:val="0"/>
                <w:numId w:val="109"/>
              </w:numPr>
              <w:tabs>
                <w:tab w:val="left" w:pos="1494"/>
              </w:tabs>
              <w:autoSpaceDE w:val="0"/>
              <w:autoSpaceDN w:val="0"/>
              <w:spacing w:after="120" w:line="23" w:lineRule="atLeast"/>
              <w:ind w:left="227" w:hanging="227"/>
              <w:jc w:val="both"/>
              <w:rPr>
                <w:lang w:eastAsia="zh-CN"/>
              </w:rPr>
            </w:pPr>
            <w:r w:rsidRPr="00835915">
              <w:rPr>
                <w:rFonts w:eastAsia="Courier New"/>
                <w:sz w:val="22"/>
                <w:szCs w:val="22"/>
              </w:rPr>
              <w:lastRenderedPageBreak/>
              <w:t xml:space="preserve">posiada doświadczenie w kierowaniu lub nadzorowaniu robót budowlanych (np. kierownik budowy lub kierownik robót lub inspektor nadzoru) </w:t>
            </w:r>
            <w:r w:rsidRPr="00835915">
              <w:rPr>
                <w:rStyle w:val="Domylnaczcionkaakapitu5"/>
                <w:rFonts w:eastAsia="Calibri"/>
                <w:bCs/>
                <w:color w:val="000000"/>
                <w:sz w:val="22"/>
                <w:szCs w:val="22"/>
              </w:rPr>
              <w:t xml:space="preserve">na minimum </w:t>
            </w:r>
            <w:r>
              <w:rPr>
                <w:rStyle w:val="Domylnaczcionkaakapitu5"/>
                <w:rFonts w:eastAsia="Calibri"/>
                <w:bCs/>
                <w:color w:val="000000"/>
                <w:sz w:val="22"/>
                <w:szCs w:val="22"/>
              </w:rPr>
              <w:t>pięciu</w:t>
            </w:r>
            <w:r w:rsidRPr="00835915">
              <w:rPr>
                <w:sz w:val="22"/>
                <w:szCs w:val="22"/>
              </w:rPr>
              <w:t xml:space="preserve"> (</w:t>
            </w:r>
            <w:r>
              <w:rPr>
                <w:sz w:val="22"/>
                <w:szCs w:val="22"/>
              </w:rPr>
              <w:t>5</w:t>
            </w:r>
            <w:r w:rsidRPr="00835915">
              <w:rPr>
                <w:sz w:val="22"/>
                <w:szCs w:val="22"/>
              </w:rPr>
              <w:t xml:space="preserve">) robotach budowlanych, każda </w:t>
            </w:r>
            <w:r w:rsidRPr="00835915">
              <w:rPr>
                <w:bCs/>
                <w:sz w:val="22"/>
                <w:szCs w:val="22"/>
              </w:rPr>
              <w:t>o wartości nie mniejszej niż 100.000,00 zł brutto, każda obejmująca swoim zakresem również budowę szybu windowego wraz z montażem dźwigu oraz jego uruchomieniem.</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065CF88A" w:rsidR="00931FC7" w:rsidRPr="00287B44" w:rsidRDefault="00931FC7" w:rsidP="00A45494">
            <w:pPr>
              <w:spacing w:after="120" w:line="23" w:lineRule="atLeast"/>
              <w:jc w:val="center"/>
              <w:rPr>
                <w:rFonts w:eastAsia="Courier New"/>
              </w:rPr>
            </w:pPr>
            <w:r w:rsidRPr="00287B44">
              <w:rPr>
                <w:rFonts w:eastAsia="Courier New"/>
              </w:rPr>
              <w:t>Za doświadczenie w kierowaniu lub nadzorowaniu robót budowlanych tj. 4 roboty budowlana powyżej wymagań określonych w warunku udziału w postępowaniu -</w:t>
            </w:r>
          </w:p>
          <w:p w14:paraId="53EF03AF" w14:textId="77777777" w:rsidR="00931FC7" w:rsidRPr="00287B44" w:rsidRDefault="00931FC7" w:rsidP="00A45494">
            <w:pPr>
              <w:spacing w:after="120" w:line="23" w:lineRule="atLeast"/>
              <w:jc w:val="center"/>
              <w:rPr>
                <w:rFonts w:eastAsia="Courier New"/>
              </w:rPr>
            </w:pPr>
            <w:r w:rsidRPr="00287B44">
              <w:rPr>
                <w:rFonts w:eastAsia="Courier New"/>
              </w:rPr>
              <w:t>Pkt - 20</w:t>
            </w:r>
          </w:p>
        </w:tc>
      </w:tr>
    </w:tbl>
    <w:p w14:paraId="6DC87E32" w14:textId="0B66D309" w:rsidR="00487DCE"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1861B5A9" w:rsidR="0056655C" w:rsidRPr="008E2A0F" w:rsidRDefault="0056655C" w:rsidP="00695968">
      <w:pPr>
        <w:widowControl w:val="0"/>
        <w:numPr>
          <w:ilvl w:val="0"/>
          <w:numId w:val="69"/>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 xml:space="preserve">Za ofertę najkorzystniejszą będzie uznana </w:t>
      </w:r>
      <w:r w:rsidR="00AB42DC">
        <w:rPr>
          <w:rFonts w:eastAsia="Courier New"/>
          <w:sz w:val="22"/>
          <w:szCs w:val="22"/>
        </w:rPr>
        <w:t xml:space="preserve">ta spośród nieodrzuconych </w:t>
      </w:r>
      <w:r w:rsidRPr="008E2A0F">
        <w:rPr>
          <w:rFonts w:eastAsia="Courier New"/>
          <w:sz w:val="22"/>
          <w:szCs w:val="22"/>
        </w:rPr>
        <w:t>ofert, która przy uwzględnieniu powyższych kryteriów i ich wag otrzyma najwyższą punktację.</w:t>
      </w:r>
    </w:p>
    <w:p w14:paraId="5F7D36F3" w14:textId="77777777" w:rsidR="0056655C" w:rsidRPr="008E2A0F" w:rsidRDefault="0056655C" w:rsidP="00695968">
      <w:pPr>
        <w:widowControl w:val="0"/>
        <w:numPr>
          <w:ilvl w:val="0"/>
          <w:numId w:val="69"/>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8E2A0F" w:rsidRDefault="00E664E4" w:rsidP="008E2A0F">
      <w:pPr>
        <w:pStyle w:val="Akapitzlist"/>
        <w:autoSpaceDN w:val="0"/>
        <w:spacing w:after="120" w:line="23" w:lineRule="atLeast"/>
        <w:ind w:left="567"/>
        <w:jc w:val="both"/>
        <w:textAlignment w:val="baseline"/>
        <w:rPr>
          <w:rFonts w:eastAsia="Courier New"/>
          <w:sz w:val="22"/>
          <w:szCs w:val="22"/>
        </w:rPr>
      </w:pPr>
      <w:r w:rsidRPr="008E2A0F">
        <w:rPr>
          <w:rFonts w:eastAsia="Courier New"/>
          <w:sz w:val="22"/>
          <w:szCs w:val="22"/>
        </w:rPr>
        <w:t>KIP = IPc + IPg + IPd</w:t>
      </w:r>
    </w:p>
    <w:p w14:paraId="1A1FA293"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gdzie poszczególne symbole oznaczają:</w:t>
      </w:r>
    </w:p>
    <w:p w14:paraId="4AAC9062"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KIP – końcowa ilość punktów,</w:t>
      </w:r>
    </w:p>
    <w:p w14:paraId="592BD52B"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IPc – ilość punktów uzyskanych w kryterium:  - cena ofertowa</w:t>
      </w:r>
    </w:p>
    <w:p w14:paraId="019DBD19"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IPg – ilość punktów uzyskanych w kryterium:  - okres udzielonej gwarancji na przedmiot umowy</w:t>
      </w:r>
    </w:p>
    <w:p w14:paraId="1B6C1FD5" w14:textId="31F16584"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 xml:space="preserve">IPd – ilość punktów uzyskanych w kryterium:  - doświadczenie personelu wyznaczonego do realizacji zamówienia </w:t>
      </w:r>
    </w:p>
    <w:p w14:paraId="1B14D79E" w14:textId="4D2E6FFC" w:rsidR="00A83C24" w:rsidRPr="002B4105" w:rsidRDefault="00A83C24"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bookmarkStart w:id="30" w:name="_Hlk90307908"/>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okresu gwarancji na roboty budowlane w załączniku nr 1 do SWZ „Formularz ofertowy”, Zamawiający przyjmie okres gwarancji wynoszący 36 miesięcy</w:t>
      </w:r>
      <w:r w:rsidRPr="002B4105">
        <w:rPr>
          <w:bCs/>
          <w:sz w:val="22"/>
          <w:szCs w:val="22"/>
        </w:rPr>
        <w:t>, co skutkuje przyznaniem 0 (zero) punktów w tym kryterium oceny ofert.</w:t>
      </w:r>
    </w:p>
    <w:p w14:paraId="4BC3F8AA" w14:textId="680AD9DA" w:rsidR="00A83C24" w:rsidRDefault="00A83C24"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w załączniku nr 1 do SWZ „Formularz ofertowy” doświadczenia personelu wyznaczonego do realizacji zamówienia powyżej wymaganego</w:t>
      </w:r>
      <w:r w:rsidRPr="008E2A0F">
        <w:rPr>
          <w:sz w:val="22"/>
          <w:szCs w:val="22"/>
        </w:rPr>
        <w:t xml:space="preserve"> przez Zamawiającego i wskazanego w warunku udziału w postępowaniu tj. min. </w:t>
      </w:r>
      <w:r w:rsidR="00835915">
        <w:rPr>
          <w:sz w:val="22"/>
          <w:szCs w:val="22"/>
        </w:rPr>
        <w:t>jedna</w:t>
      </w:r>
      <w:r w:rsidRPr="008E2A0F">
        <w:rPr>
          <w:sz w:val="22"/>
          <w:szCs w:val="22"/>
        </w:rPr>
        <w:t xml:space="preserve"> (</w:t>
      </w:r>
      <w:r w:rsidR="00835915">
        <w:rPr>
          <w:sz w:val="22"/>
          <w:szCs w:val="22"/>
        </w:rPr>
        <w:t>1</w:t>
      </w:r>
      <w:r w:rsidRPr="008E2A0F">
        <w:rPr>
          <w:sz w:val="22"/>
          <w:szCs w:val="22"/>
        </w:rPr>
        <w:t>) robot</w:t>
      </w:r>
      <w:r w:rsidR="00835915">
        <w:rPr>
          <w:sz w:val="22"/>
          <w:szCs w:val="22"/>
        </w:rPr>
        <w:t>a</w:t>
      </w:r>
      <w:r w:rsidRPr="008E2A0F">
        <w:rPr>
          <w:sz w:val="22"/>
          <w:szCs w:val="22"/>
        </w:rPr>
        <w:t xml:space="preserve"> budowlan</w:t>
      </w:r>
      <w:r w:rsidR="00835915">
        <w:rPr>
          <w:sz w:val="22"/>
          <w:szCs w:val="22"/>
        </w:rPr>
        <w:t>a</w:t>
      </w:r>
      <w:r w:rsidRPr="008E2A0F">
        <w:rPr>
          <w:sz w:val="22"/>
          <w:szCs w:val="22"/>
        </w:rPr>
        <w:t xml:space="preserve"> - Zamawiający </w:t>
      </w:r>
      <w:r w:rsidRPr="008E2A0F">
        <w:rPr>
          <w:bCs/>
          <w:sz w:val="22"/>
          <w:szCs w:val="22"/>
        </w:rPr>
        <w:t xml:space="preserve">przyzna 0 (zero) punktów w tym kryterium oceny ofert. </w:t>
      </w:r>
    </w:p>
    <w:p w14:paraId="2869BA92" w14:textId="07F5651E" w:rsidR="009018AC" w:rsidRPr="00451054" w:rsidRDefault="00451054" w:rsidP="00741AD3">
      <w:pPr>
        <w:widowControl w:val="0"/>
        <w:tabs>
          <w:tab w:val="left" w:pos="426"/>
          <w:tab w:val="left" w:pos="709"/>
        </w:tabs>
        <w:suppressAutoHyphens/>
        <w:autoSpaceDE w:val="0"/>
        <w:autoSpaceDN w:val="0"/>
        <w:spacing w:after="120" w:line="23" w:lineRule="atLeast"/>
        <w:ind w:left="425"/>
        <w:jc w:val="both"/>
        <w:rPr>
          <w:bCs/>
          <w:sz w:val="22"/>
          <w:szCs w:val="22"/>
        </w:rPr>
      </w:pPr>
      <w:r>
        <w:rPr>
          <w:rFonts w:eastAsia="CIDFont+F1"/>
          <w:sz w:val="22"/>
          <w:szCs w:val="22"/>
        </w:rPr>
        <w:tab/>
      </w:r>
      <w:r w:rsidR="009018AC" w:rsidRPr="00451054">
        <w:rPr>
          <w:rFonts w:eastAsia="CIDFont+F1"/>
          <w:sz w:val="22"/>
          <w:szCs w:val="22"/>
        </w:rPr>
        <w:t>Wskazany w ofercie Kierownik budowy zobowiązany będzie do pełnienia wyznaczonej funkcji</w:t>
      </w:r>
      <w:r w:rsidR="009018AC" w:rsidRPr="00451054">
        <w:rPr>
          <w:bCs/>
          <w:sz w:val="22"/>
          <w:szCs w:val="22"/>
        </w:rPr>
        <w:t xml:space="preserve"> </w:t>
      </w:r>
      <w:r>
        <w:rPr>
          <w:bCs/>
          <w:sz w:val="22"/>
          <w:szCs w:val="22"/>
        </w:rPr>
        <w:br/>
      </w:r>
      <w:r w:rsidR="009018AC" w:rsidRPr="00451054">
        <w:rPr>
          <w:rFonts w:eastAsia="CIDFont+F1"/>
          <w:sz w:val="22"/>
          <w:szCs w:val="22"/>
        </w:rPr>
        <w:t>w ramach realizacji .</w:t>
      </w:r>
    </w:p>
    <w:p w14:paraId="76684096" w14:textId="14E62FED" w:rsidR="009018AC" w:rsidRPr="00186BA5" w:rsidRDefault="009018AC" w:rsidP="00741AD3">
      <w:pPr>
        <w:autoSpaceDE w:val="0"/>
        <w:autoSpaceDN w:val="0"/>
        <w:adjustRightInd w:val="0"/>
        <w:spacing w:after="120" w:line="23" w:lineRule="atLeast"/>
        <w:ind w:left="425"/>
        <w:jc w:val="both"/>
        <w:rPr>
          <w:rFonts w:eastAsia="CIDFont+F1"/>
          <w:sz w:val="22"/>
          <w:szCs w:val="22"/>
        </w:rPr>
      </w:pPr>
      <w:r w:rsidRPr="00451054">
        <w:rPr>
          <w:rFonts w:eastAsia="CIDFont+F1"/>
          <w:sz w:val="22"/>
          <w:szCs w:val="22"/>
        </w:rPr>
        <w:t>Wykonawca zobowiązany jest wykazać doświadczenie Kierownika budowy w Formularzu ofertowym</w:t>
      </w:r>
      <w:r w:rsidR="00451054" w:rsidRPr="00451054">
        <w:rPr>
          <w:rFonts w:eastAsia="CIDFont+F1"/>
          <w:sz w:val="22"/>
          <w:szCs w:val="22"/>
        </w:rPr>
        <w:t xml:space="preserve"> </w:t>
      </w:r>
      <w:r w:rsidRPr="00451054">
        <w:rPr>
          <w:rFonts w:eastAsia="CIDFont+F1"/>
          <w:sz w:val="22"/>
          <w:szCs w:val="22"/>
        </w:rPr>
        <w:t>stanowiącym Załącznik nr</w:t>
      </w:r>
      <w:r w:rsidR="002B4105">
        <w:rPr>
          <w:rFonts w:eastAsia="CIDFont+F1"/>
          <w:sz w:val="22"/>
          <w:szCs w:val="22"/>
        </w:rPr>
        <w:t xml:space="preserve"> 1 </w:t>
      </w:r>
      <w:r w:rsidRPr="00451054">
        <w:rPr>
          <w:rFonts w:eastAsia="CIDFont+F1"/>
          <w:sz w:val="22"/>
          <w:szCs w:val="22"/>
        </w:rPr>
        <w:t>do SWZ w sposób precyzyjny. Wykonawca zobowiązany</w:t>
      </w:r>
      <w:r w:rsidR="00451054" w:rsidRPr="00451054">
        <w:rPr>
          <w:rFonts w:eastAsia="CIDFont+F1"/>
          <w:sz w:val="22"/>
          <w:szCs w:val="22"/>
        </w:rPr>
        <w:t xml:space="preserve"> </w:t>
      </w:r>
      <w:r w:rsidRPr="00451054">
        <w:rPr>
          <w:rFonts w:eastAsia="CIDFont+F1"/>
          <w:sz w:val="22"/>
          <w:szCs w:val="22"/>
        </w:rPr>
        <w:t>jest wykazać</w:t>
      </w:r>
      <w:r w:rsidR="00744AD4">
        <w:rPr>
          <w:rFonts w:eastAsia="CIDFont+F1"/>
          <w:sz w:val="22"/>
          <w:szCs w:val="22"/>
        </w:rPr>
        <w:t xml:space="preserve"> </w:t>
      </w:r>
      <w:r w:rsidRPr="00451054">
        <w:rPr>
          <w:rFonts w:eastAsia="CIDFont+F1"/>
          <w:sz w:val="22"/>
          <w:szCs w:val="22"/>
        </w:rPr>
        <w:t>doświadczenie tylko jednej osoby</w:t>
      </w:r>
      <w:r w:rsidR="00451054" w:rsidRPr="00451054">
        <w:rPr>
          <w:rFonts w:eastAsia="CIDFont+F1"/>
          <w:sz w:val="22"/>
          <w:szCs w:val="22"/>
        </w:rPr>
        <w:t xml:space="preserve"> </w:t>
      </w:r>
      <w:r w:rsidRPr="00451054">
        <w:rPr>
          <w:rFonts w:eastAsia="CIDFont+F1"/>
          <w:sz w:val="22"/>
          <w:szCs w:val="22"/>
        </w:rPr>
        <w:t>przewidywanej jako Kierownik budowy, która jednocześnie będzie wykazywana w celu</w:t>
      </w:r>
      <w:r w:rsidR="00451054" w:rsidRPr="00451054">
        <w:rPr>
          <w:rFonts w:eastAsia="CIDFont+F1"/>
          <w:sz w:val="22"/>
          <w:szCs w:val="22"/>
        </w:rPr>
        <w:t xml:space="preserve"> </w:t>
      </w:r>
      <w:r w:rsidRPr="00186BA5">
        <w:rPr>
          <w:rFonts w:eastAsia="CIDFont+F1"/>
          <w:sz w:val="22"/>
          <w:szCs w:val="22"/>
        </w:rPr>
        <w:t xml:space="preserve">potwierdzenia spełniania warunku udziału </w:t>
      </w:r>
      <w:r w:rsidR="00E64F43">
        <w:rPr>
          <w:rFonts w:eastAsia="CIDFont+F1"/>
          <w:sz w:val="22"/>
          <w:szCs w:val="22"/>
        </w:rPr>
        <w:br/>
      </w:r>
      <w:r w:rsidRPr="00186BA5">
        <w:rPr>
          <w:rFonts w:eastAsia="CIDFont+F1"/>
          <w:sz w:val="22"/>
          <w:szCs w:val="22"/>
        </w:rPr>
        <w:t xml:space="preserve">w postępowaniu opisanego w Rozdziale </w:t>
      </w:r>
      <w:r w:rsidR="00DE0BFA" w:rsidRPr="00186BA5">
        <w:rPr>
          <w:rFonts w:eastAsia="CIDFont+F1"/>
          <w:sz w:val="22"/>
          <w:szCs w:val="22"/>
        </w:rPr>
        <w:t>XIX</w:t>
      </w:r>
      <w:r w:rsidRPr="00186BA5">
        <w:rPr>
          <w:rFonts w:eastAsia="CIDFont+F1"/>
          <w:sz w:val="22"/>
          <w:szCs w:val="22"/>
        </w:rPr>
        <w:t xml:space="preserve">, ust. </w:t>
      </w:r>
      <w:r w:rsidR="00DE0BFA" w:rsidRPr="00186BA5">
        <w:rPr>
          <w:rFonts w:eastAsia="CIDFont+F1"/>
          <w:sz w:val="22"/>
          <w:szCs w:val="22"/>
        </w:rPr>
        <w:t>3</w:t>
      </w:r>
      <w:r w:rsidRPr="00186BA5">
        <w:rPr>
          <w:rFonts w:eastAsia="CIDFont+F1"/>
          <w:sz w:val="22"/>
          <w:szCs w:val="22"/>
        </w:rPr>
        <w:t>,</w:t>
      </w:r>
      <w:r w:rsidR="00451054" w:rsidRPr="00186BA5">
        <w:rPr>
          <w:rFonts w:eastAsia="CIDFont+F1"/>
          <w:sz w:val="22"/>
          <w:szCs w:val="22"/>
        </w:rPr>
        <w:t xml:space="preserve"> </w:t>
      </w:r>
      <w:r w:rsidRPr="00186BA5">
        <w:rPr>
          <w:rFonts w:eastAsia="CIDFont+F1"/>
          <w:sz w:val="22"/>
          <w:szCs w:val="22"/>
        </w:rPr>
        <w:t xml:space="preserve">ppkt. </w:t>
      </w:r>
      <w:r w:rsidR="00DE0BFA" w:rsidRPr="00186BA5">
        <w:rPr>
          <w:rFonts w:eastAsia="CIDFont+F1"/>
          <w:sz w:val="22"/>
          <w:szCs w:val="22"/>
        </w:rPr>
        <w:t>3.4.</w:t>
      </w:r>
      <w:r w:rsidR="005A3077">
        <w:rPr>
          <w:rFonts w:eastAsia="CIDFont+F1"/>
          <w:sz w:val="22"/>
          <w:szCs w:val="22"/>
        </w:rPr>
        <w:t>2</w:t>
      </w:r>
      <w:r w:rsidR="00DE0BFA" w:rsidRPr="00186BA5">
        <w:rPr>
          <w:rFonts w:eastAsia="CIDFont+F1"/>
          <w:sz w:val="22"/>
          <w:szCs w:val="22"/>
        </w:rPr>
        <w:t>.</w:t>
      </w:r>
      <w:r w:rsidRPr="00186BA5">
        <w:rPr>
          <w:rFonts w:eastAsia="CIDFont+F1"/>
          <w:sz w:val="22"/>
          <w:szCs w:val="22"/>
        </w:rPr>
        <w:t xml:space="preserve"> </w:t>
      </w:r>
      <w:r w:rsidR="005A3077">
        <w:rPr>
          <w:rFonts w:eastAsia="CIDFont+F1"/>
          <w:sz w:val="22"/>
          <w:szCs w:val="22"/>
        </w:rPr>
        <w:t>ppkt 3.4.2.1.</w:t>
      </w:r>
      <w:r w:rsidRPr="00186BA5">
        <w:rPr>
          <w:rFonts w:eastAsia="CIDFont+F1"/>
          <w:sz w:val="22"/>
          <w:szCs w:val="22"/>
        </w:rPr>
        <w:t>SWZ.</w:t>
      </w:r>
    </w:p>
    <w:p w14:paraId="3CC8B15B" w14:textId="7D25F82B" w:rsidR="009018AC" w:rsidRPr="00186BA5" w:rsidRDefault="009018AC" w:rsidP="00741AD3">
      <w:pPr>
        <w:autoSpaceDE w:val="0"/>
        <w:autoSpaceDN w:val="0"/>
        <w:adjustRightInd w:val="0"/>
        <w:spacing w:after="120" w:line="23" w:lineRule="atLeast"/>
        <w:ind w:left="425"/>
        <w:jc w:val="both"/>
        <w:rPr>
          <w:rFonts w:eastAsia="CIDFont+F1"/>
          <w:sz w:val="22"/>
          <w:szCs w:val="22"/>
        </w:rPr>
      </w:pPr>
      <w:r w:rsidRPr="00186BA5">
        <w:rPr>
          <w:rFonts w:eastAsia="CIDFont+F1"/>
          <w:sz w:val="22"/>
          <w:szCs w:val="22"/>
        </w:rPr>
        <w:t>W przypadku, gdy w wyniku weryfikacji przez Zamawiającego spełnienia warunku udziału</w:t>
      </w:r>
      <w:r w:rsidR="00DE0BFA" w:rsidRPr="00186BA5">
        <w:rPr>
          <w:rFonts w:eastAsia="CIDFont+F1"/>
          <w:sz w:val="22"/>
          <w:szCs w:val="22"/>
        </w:rPr>
        <w:t xml:space="preserve"> </w:t>
      </w:r>
      <w:r w:rsidR="00DE0BFA" w:rsidRPr="00186BA5">
        <w:rPr>
          <w:rFonts w:eastAsia="CIDFont+F1"/>
          <w:sz w:val="22"/>
          <w:szCs w:val="22"/>
        </w:rPr>
        <w:br/>
      </w:r>
      <w:r w:rsidRPr="00186BA5">
        <w:rPr>
          <w:rFonts w:eastAsia="CIDFont+F1"/>
          <w:sz w:val="22"/>
          <w:szCs w:val="22"/>
        </w:rPr>
        <w:t>w postępowaniu, w odpowiedzi na wezwanie Zamawiającego Wykonawca dokona zmiany osoby spełniającej warunek udziału w postępowaniu</w:t>
      </w:r>
      <w:r w:rsidR="00451054" w:rsidRPr="00186BA5">
        <w:rPr>
          <w:rFonts w:eastAsia="CIDFont+F1"/>
          <w:sz w:val="22"/>
          <w:szCs w:val="22"/>
        </w:rPr>
        <w:t xml:space="preserve"> </w:t>
      </w:r>
      <w:r w:rsidRPr="00186BA5">
        <w:rPr>
          <w:rFonts w:eastAsia="CIDFont+F1"/>
          <w:sz w:val="22"/>
          <w:szCs w:val="22"/>
        </w:rPr>
        <w:t xml:space="preserve">opisany w Rozdziale </w:t>
      </w:r>
      <w:r w:rsidR="00186BA5" w:rsidRPr="00186BA5">
        <w:rPr>
          <w:rFonts w:eastAsia="CIDFont+F1"/>
          <w:sz w:val="22"/>
          <w:szCs w:val="22"/>
        </w:rPr>
        <w:t>XIX</w:t>
      </w:r>
      <w:r w:rsidRPr="00186BA5">
        <w:rPr>
          <w:rFonts w:eastAsia="CIDFont+F1"/>
          <w:sz w:val="22"/>
          <w:szCs w:val="22"/>
        </w:rPr>
        <w:t xml:space="preserve">, ust. </w:t>
      </w:r>
      <w:r w:rsidR="00186BA5" w:rsidRPr="00186BA5">
        <w:rPr>
          <w:rFonts w:eastAsia="CIDFont+F1"/>
          <w:sz w:val="22"/>
          <w:szCs w:val="22"/>
        </w:rPr>
        <w:t>3</w:t>
      </w:r>
      <w:r w:rsidRPr="00186BA5">
        <w:rPr>
          <w:rFonts w:eastAsia="CIDFont+F1"/>
          <w:sz w:val="22"/>
          <w:szCs w:val="22"/>
        </w:rPr>
        <w:t xml:space="preserve">, ppkt. </w:t>
      </w:r>
      <w:r w:rsidR="00186BA5" w:rsidRPr="00186BA5">
        <w:rPr>
          <w:rFonts w:eastAsia="CIDFont+F1"/>
          <w:sz w:val="22"/>
          <w:szCs w:val="22"/>
        </w:rPr>
        <w:t>3.4.</w:t>
      </w:r>
      <w:r w:rsidR="005A3077">
        <w:rPr>
          <w:rFonts w:eastAsia="CIDFont+F1"/>
          <w:sz w:val="22"/>
          <w:szCs w:val="22"/>
        </w:rPr>
        <w:t>2</w:t>
      </w:r>
      <w:r w:rsidR="00186BA5" w:rsidRPr="00186BA5">
        <w:rPr>
          <w:rFonts w:eastAsia="CIDFont+F1"/>
          <w:sz w:val="22"/>
          <w:szCs w:val="22"/>
        </w:rPr>
        <w:t>.</w:t>
      </w:r>
      <w:r w:rsidR="005A3077">
        <w:rPr>
          <w:rFonts w:eastAsia="CIDFont+F1"/>
          <w:sz w:val="22"/>
          <w:szCs w:val="22"/>
        </w:rPr>
        <w:t xml:space="preserve"> ppkt 3.4.2.1. </w:t>
      </w:r>
      <w:r w:rsidRPr="00186BA5">
        <w:rPr>
          <w:rFonts w:eastAsia="CIDFont+F1"/>
          <w:sz w:val="22"/>
          <w:szCs w:val="22"/>
        </w:rPr>
        <w:t>SWZ, niezależnie od wskazanego doświadczenia</w:t>
      </w:r>
      <w:r w:rsidR="00451054" w:rsidRPr="00186BA5">
        <w:rPr>
          <w:rFonts w:eastAsia="CIDFont+F1"/>
          <w:sz w:val="22"/>
          <w:szCs w:val="22"/>
        </w:rPr>
        <w:t xml:space="preserve"> </w:t>
      </w:r>
      <w:r w:rsidRPr="00186BA5">
        <w:rPr>
          <w:rFonts w:eastAsia="CIDFont+F1"/>
          <w:sz w:val="22"/>
          <w:szCs w:val="22"/>
        </w:rPr>
        <w:t>nowego Kierownika budowy Zamawiający przyzna Wykonawcy w ramach niniejszego kryterium</w:t>
      </w:r>
      <w:r w:rsidR="00451054" w:rsidRPr="00186BA5">
        <w:rPr>
          <w:rFonts w:eastAsia="CIDFont+F1"/>
          <w:sz w:val="22"/>
          <w:szCs w:val="22"/>
        </w:rPr>
        <w:t xml:space="preserve"> </w:t>
      </w:r>
      <w:r w:rsidRPr="00186BA5">
        <w:rPr>
          <w:rFonts w:eastAsia="CIDFont+F1"/>
          <w:sz w:val="22"/>
          <w:szCs w:val="22"/>
        </w:rPr>
        <w:t>oceny ofert 0 punktów.</w:t>
      </w:r>
    </w:p>
    <w:p w14:paraId="4F8AE361" w14:textId="77777777" w:rsidR="00451054" w:rsidRDefault="009018AC" w:rsidP="00741AD3">
      <w:pPr>
        <w:autoSpaceDE w:val="0"/>
        <w:autoSpaceDN w:val="0"/>
        <w:adjustRightInd w:val="0"/>
        <w:spacing w:after="120" w:line="23" w:lineRule="atLeast"/>
        <w:ind w:left="425"/>
        <w:jc w:val="both"/>
        <w:rPr>
          <w:rFonts w:eastAsia="CIDFont+F1"/>
          <w:sz w:val="22"/>
          <w:szCs w:val="22"/>
        </w:rPr>
      </w:pPr>
      <w:r w:rsidRPr="00186BA5">
        <w:rPr>
          <w:rFonts w:eastAsia="CIDFont+F1"/>
          <w:sz w:val="22"/>
          <w:szCs w:val="22"/>
        </w:rPr>
        <w:t>W przypadku, gdy opis doświadczenia będzie niejednoznaczny lub niepozwalający</w:t>
      </w:r>
      <w:r w:rsidR="00451054" w:rsidRPr="00186BA5">
        <w:rPr>
          <w:rFonts w:eastAsia="CIDFont+F1"/>
          <w:sz w:val="22"/>
          <w:szCs w:val="22"/>
        </w:rPr>
        <w:t xml:space="preserve"> </w:t>
      </w:r>
      <w:r w:rsidRPr="00186BA5">
        <w:rPr>
          <w:rFonts w:eastAsia="CIDFont+F1"/>
          <w:sz w:val="22"/>
          <w:szCs w:val="22"/>
        </w:rPr>
        <w:t>na jego ocenę Zamawiający nie będzie przyznawał punktów za taki opis, z zastrzeżeniem</w:t>
      </w:r>
      <w:r w:rsidR="00451054" w:rsidRPr="00186BA5">
        <w:rPr>
          <w:rFonts w:eastAsia="CIDFont+F1"/>
          <w:sz w:val="22"/>
          <w:szCs w:val="22"/>
        </w:rPr>
        <w:t xml:space="preserve"> </w:t>
      </w:r>
      <w:r w:rsidRPr="00186BA5">
        <w:rPr>
          <w:rFonts w:eastAsia="CIDFont+F1"/>
          <w:sz w:val="22"/>
          <w:szCs w:val="22"/>
        </w:rPr>
        <w:t>art. 223 ust. 1 ustawy Pzp.</w:t>
      </w:r>
    </w:p>
    <w:p w14:paraId="75B30799" w14:textId="173555A0" w:rsidR="00451054" w:rsidRPr="00451054" w:rsidRDefault="00451054" w:rsidP="00741AD3">
      <w:pPr>
        <w:autoSpaceDE w:val="0"/>
        <w:autoSpaceDN w:val="0"/>
        <w:adjustRightInd w:val="0"/>
        <w:spacing w:after="120" w:line="23" w:lineRule="atLeast"/>
        <w:ind w:left="425"/>
        <w:jc w:val="both"/>
        <w:rPr>
          <w:rFonts w:eastAsia="CIDFont+F1"/>
          <w:sz w:val="22"/>
          <w:szCs w:val="22"/>
        </w:rPr>
      </w:pPr>
      <w:r w:rsidRPr="00451054">
        <w:rPr>
          <w:rFonts w:eastAsia="CIDFont+F1"/>
          <w:sz w:val="22"/>
          <w:szCs w:val="22"/>
        </w:rPr>
        <w:t>Na etapie realizacji zamówienia Zamawiający dopuszcza zmianę osoby pełniącej tą funkcję</w:t>
      </w:r>
      <w:r w:rsidR="000A157D">
        <w:rPr>
          <w:rFonts w:eastAsia="CIDFont+F1"/>
          <w:sz w:val="22"/>
          <w:szCs w:val="22"/>
        </w:rPr>
        <w:t xml:space="preserve"> </w:t>
      </w:r>
      <w:r w:rsidRPr="00451054">
        <w:rPr>
          <w:rFonts w:eastAsia="CIDFont+F1"/>
          <w:sz w:val="22"/>
          <w:szCs w:val="22"/>
        </w:rPr>
        <w:t>pod warunkiem, że Wykonawca wykaże, że nowa proponowana osoba posiada doświadczenie,</w:t>
      </w:r>
      <w:r w:rsidR="000A157D">
        <w:rPr>
          <w:rFonts w:eastAsia="CIDFont+F1"/>
          <w:sz w:val="22"/>
          <w:szCs w:val="22"/>
        </w:rPr>
        <w:t xml:space="preserve"> </w:t>
      </w:r>
      <w:r w:rsidRPr="00451054">
        <w:rPr>
          <w:rFonts w:eastAsia="CIDFont+F1"/>
          <w:sz w:val="22"/>
          <w:szCs w:val="22"/>
        </w:rPr>
        <w:t xml:space="preserve">które </w:t>
      </w:r>
      <w:r w:rsidRPr="00451054">
        <w:rPr>
          <w:rFonts w:eastAsia="CIDFont+F1"/>
          <w:sz w:val="22"/>
          <w:szCs w:val="22"/>
        </w:rPr>
        <w:lastRenderedPageBreak/>
        <w:t>pozwalałoby uzyskać Wykonawcy w ramach tego kryterium oceny ofert taką samą liczbę</w:t>
      </w:r>
      <w:r w:rsidR="000A157D">
        <w:rPr>
          <w:rFonts w:eastAsia="CIDFont+F1"/>
          <w:sz w:val="22"/>
          <w:szCs w:val="22"/>
        </w:rPr>
        <w:t xml:space="preserve"> </w:t>
      </w:r>
      <w:r w:rsidRPr="00451054">
        <w:rPr>
          <w:rFonts w:eastAsia="CIDFont+F1"/>
          <w:sz w:val="22"/>
          <w:szCs w:val="22"/>
        </w:rPr>
        <w:t>punktów, jak za osobę wskazaną w ofercie przetargowej.</w:t>
      </w:r>
    </w:p>
    <w:p w14:paraId="2471CC71" w14:textId="65E01989" w:rsidR="008B3BDE" w:rsidRPr="008E2A0F" w:rsidRDefault="008B3BDE"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 xml:space="preserve">Za najkorzystniejszą zostanie uznana oferta, która uzyska największą ilość punktów po zsumowaniu ilości punktów uzyskanych w </w:t>
      </w:r>
      <w:r w:rsidR="00925B9D" w:rsidRPr="008E2A0F">
        <w:rPr>
          <w:sz w:val="22"/>
          <w:szCs w:val="22"/>
        </w:rPr>
        <w:t>2</w:t>
      </w:r>
      <w:r w:rsidRPr="008E2A0F">
        <w:rPr>
          <w:sz w:val="22"/>
          <w:szCs w:val="22"/>
        </w:rPr>
        <w:t xml:space="preserve"> kryteriach łącznie (obliczona do 2 miejsc po przecinku). </w:t>
      </w:r>
    </w:p>
    <w:p w14:paraId="3CBCCAF7" w14:textId="5DC95C54" w:rsidR="008B3BDE" w:rsidRPr="00E64F43" w:rsidRDefault="008B3BDE"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1C33D3F" w14:textId="77777777" w:rsidR="008B3BDE" w:rsidRPr="008E2A0F" w:rsidRDefault="008B3BDE" w:rsidP="00695968">
      <w:pPr>
        <w:widowControl w:val="0"/>
        <w:numPr>
          <w:ilvl w:val="0"/>
          <w:numId w:val="68"/>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1179B9" w14:textId="42D5A485" w:rsidR="008B3BDE" w:rsidRPr="008E2A0F" w:rsidRDefault="008B3BDE" w:rsidP="00695968">
      <w:pPr>
        <w:pStyle w:val="Akapitzlist"/>
        <w:numPr>
          <w:ilvl w:val="1"/>
          <w:numId w:val="68"/>
        </w:numPr>
        <w:tabs>
          <w:tab w:val="num" w:pos="1134"/>
        </w:tabs>
        <w:spacing w:after="120" w:line="23" w:lineRule="atLeast"/>
        <w:ind w:left="1134" w:hanging="567"/>
        <w:jc w:val="both"/>
        <w:rPr>
          <w:sz w:val="22"/>
          <w:szCs w:val="22"/>
        </w:rPr>
      </w:pPr>
      <w:r w:rsidRPr="008E2A0F">
        <w:rPr>
          <w:sz w:val="22"/>
          <w:szCs w:val="22"/>
        </w:rPr>
        <w:t>Jeżeli  oferty otrzymały taką samą ocenę w kryterium o najwyższej wadze, Zamawiający wybiera ofertę z najniższą ceną.</w:t>
      </w:r>
    </w:p>
    <w:p w14:paraId="7B776DE5" w14:textId="77777777" w:rsidR="008B3BDE" w:rsidRPr="008E2A0F" w:rsidRDefault="008B3BDE" w:rsidP="00695968">
      <w:pPr>
        <w:pStyle w:val="Akapitzlist"/>
        <w:numPr>
          <w:ilvl w:val="1"/>
          <w:numId w:val="68"/>
        </w:numPr>
        <w:tabs>
          <w:tab w:val="num" w:pos="1134"/>
        </w:tabs>
        <w:spacing w:after="600" w:line="23" w:lineRule="atLeast"/>
        <w:ind w:left="1134" w:hanging="567"/>
        <w:jc w:val="both"/>
        <w:rPr>
          <w:sz w:val="22"/>
          <w:szCs w:val="22"/>
        </w:rPr>
      </w:pPr>
      <w:r w:rsidRPr="008E2A0F">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bookmarkEnd w:id="30"/>
    <w:p w14:paraId="052B0209" w14:textId="5B3A1216" w:rsidR="0065723F" w:rsidRPr="008E2A0F"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8E2A0F">
        <w:rPr>
          <w:b/>
          <w:sz w:val="22"/>
          <w:szCs w:val="22"/>
        </w:rPr>
        <w:t xml:space="preserve">ROZDZIAŁ </w:t>
      </w:r>
      <w:r w:rsidR="004870DA" w:rsidRPr="008E2A0F">
        <w:rPr>
          <w:b/>
          <w:sz w:val="22"/>
          <w:szCs w:val="22"/>
        </w:rPr>
        <w:t>XX</w:t>
      </w:r>
      <w:r w:rsidR="00DD7706" w:rsidRPr="008E2A0F">
        <w:rPr>
          <w:b/>
          <w:sz w:val="22"/>
          <w:szCs w:val="22"/>
        </w:rPr>
        <w:t>IX</w:t>
      </w:r>
      <w:r w:rsidR="0056655C" w:rsidRPr="008E2A0F">
        <w:rPr>
          <w:b/>
          <w:sz w:val="22"/>
          <w:szCs w:val="22"/>
        </w:rPr>
        <w:t xml:space="preserve">. </w:t>
      </w:r>
      <w:r w:rsidR="0056655C" w:rsidRPr="008E2A0F">
        <w:rPr>
          <w:b/>
          <w:sz w:val="22"/>
          <w:szCs w:val="22"/>
        </w:rPr>
        <w:tab/>
      </w:r>
      <w:r w:rsidRPr="008E2A0F">
        <w:rPr>
          <w:b/>
          <w:sz w:val="22"/>
          <w:szCs w:val="22"/>
        </w:rPr>
        <w:t>INFORMACJE NA TEMAT AUKCJI ELEKTRONICZNEJ</w:t>
      </w:r>
      <w:r w:rsidR="005B4B67">
        <w:rPr>
          <w:b/>
          <w:sz w:val="22"/>
          <w:szCs w:val="22"/>
        </w:rPr>
        <w:t>. KATALOGI</w:t>
      </w:r>
      <w:r w:rsidR="005B4B67">
        <w:rPr>
          <w:b/>
          <w:sz w:val="22"/>
          <w:szCs w:val="22"/>
        </w:rPr>
        <w:br/>
        <w:t xml:space="preserve">                                      ELEKTRONICZNE</w:t>
      </w:r>
    </w:p>
    <w:p w14:paraId="6F510BBB" w14:textId="77777777" w:rsidR="008B3BDE" w:rsidRPr="008E2A0F" w:rsidRDefault="008B3BDE" w:rsidP="00695968">
      <w:pPr>
        <w:pStyle w:val="Akapitzlist"/>
        <w:numPr>
          <w:ilvl w:val="0"/>
          <w:numId w:val="94"/>
        </w:numPr>
        <w:spacing w:after="120" w:line="23" w:lineRule="atLeast"/>
        <w:ind w:left="567" w:hanging="567"/>
        <w:jc w:val="both"/>
        <w:rPr>
          <w:sz w:val="22"/>
          <w:szCs w:val="22"/>
        </w:rPr>
      </w:pPr>
      <w:r w:rsidRPr="008E2A0F">
        <w:rPr>
          <w:sz w:val="22"/>
          <w:szCs w:val="22"/>
        </w:rPr>
        <w:t>Zamawiający nie przewiduje w niniejszym postępowaniu przeprowadzenia aukcji elektronicznej.</w:t>
      </w:r>
    </w:p>
    <w:p w14:paraId="05B827FE" w14:textId="0BF52D7A" w:rsidR="005B4B67" w:rsidRPr="005B4B67" w:rsidRDefault="005B4B67" w:rsidP="00695968">
      <w:pPr>
        <w:pStyle w:val="Akapitzlist"/>
        <w:numPr>
          <w:ilvl w:val="0"/>
          <w:numId w:val="94"/>
        </w:numPr>
        <w:spacing w:after="120" w:line="23" w:lineRule="atLeast"/>
        <w:ind w:left="567" w:hanging="567"/>
        <w:jc w:val="both"/>
        <w:rPr>
          <w:sz w:val="22"/>
          <w:szCs w:val="22"/>
        </w:rPr>
      </w:pPr>
      <w:r w:rsidRPr="005B4B67">
        <w:rPr>
          <w:rFonts w:eastAsia="CIDFont+F1"/>
          <w:sz w:val="22"/>
          <w:szCs w:val="22"/>
        </w:rPr>
        <w:t>Zamawiający nie wymaga złożenia ofert w postaci katalogów elektronicznych.</w:t>
      </w:r>
    </w:p>
    <w:p w14:paraId="138682BD" w14:textId="5C111167" w:rsidR="005B4B67" w:rsidRPr="005B4B67" w:rsidRDefault="005B4B67" w:rsidP="00695968">
      <w:pPr>
        <w:pStyle w:val="Akapitzlist"/>
        <w:numPr>
          <w:ilvl w:val="0"/>
          <w:numId w:val="94"/>
        </w:numPr>
        <w:spacing w:after="600" w:line="23" w:lineRule="atLeast"/>
        <w:ind w:left="567" w:hanging="567"/>
        <w:jc w:val="both"/>
        <w:rPr>
          <w:sz w:val="22"/>
          <w:szCs w:val="22"/>
        </w:rPr>
      </w:pPr>
      <w:r w:rsidRPr="005B4B67">
        <w:rPr>
          <w:rFonts w:eastAsia="CIDFont+F1"/>
          <w:sz w:val="22"/>
          <w:szCs w:val="22"/>
        </w:rPr>
        <w:t>Zamawiający nie dopuszcza złożenia oferty w postaci katalogów elektronicznych.</w:t>
      </w:r>
    </w:p>
    <w:p w14:paraId="21E36D9E" w14:textId="44F8701D" w:rsidR="00F03113" w:rsidRPr="008E2A0F"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8E2A0F">
        <w:rPr>
          <w:b/>
          <w:sz w:val="22"/>
          <w:szCs w:val="22"/>
        </w:rPr>
        <w:t>ROZDZIAŁ XX</w:t>
      </w:r>
      <w:r w:rsidR="00341D83" w:rsidRPr="008E2A0F">
        <w:rPr>
          <w:b/>
          <w:sz w:val="22"/>
          <w:szCs w:val="22"/>
        </w:rPr>
        <w:t>X</w:t>
      </w:r>
      <w:r w:rsidR="0056655C" w:rsidRPr="008E2A0F">
        <w:rPr>
          <w:b/>
          <w:sz w:val="22"/>
          <w:szCs w:val="22"/>
        </w:rPr>
        <w:t>.</w:t>
      </w:r>
      <w:r w:rsidR="0056655C" w:rsidRPr="008E2A0F">
        <w:rPr>
          <w:b/>
          <w:sz w:val="22"/>
          <w:szCs w:val="22"/>
        </w:rPr>
        <w:tab/>
      </w:r>
      <w:r w:rsidR="00C1344F" w:rsidRPr="008E2A0F">
        <w:rPr>
          <w:b/>
          <w:sz w:val="22"/>
          <w:szCs w:val="22"/>
        </w:rPr>
        <w:t xml:space="preserve">INFORMACJE O </w:t>
      </w:r>
      <w:r w:rsidR="00F03113" w:rsidRPr="008E2A0F">
        <w:rPr>
          <w:b/>
          <w:sz w:val="22"/>
          <w:szCs w:val="22"/>
        </w:rPr>
        <w:t>FORMALNOŚC</w:t>
      </w:r>
      <w:r w:rsidR="00C1344F" w:rsidRPr="008E2A0F">
        <w:rPr>
          <w:b/>
          <w:sz w:val="22"/>
          <w:szCs w:val="22"/>
        </w:rPr>
        <w:t xml:space="preserve">IACH, JAKIE MUSZĄ ZOSTAĆ DOPEŁNIONE PO WYBORZE OFERTY </w:t>
      </w:r>
      <w:r w:rsidR="0056655C" w:rsidRPr="008E2A0F">
        <w:rPr>
          <w:b/>
          <w:sz w:val="22"/>
          <w:szCs w:val="22"/>
        </w:rPr>
        <w:t xml:space="preserve"> </w:t>
      </w:r>
      <w:r w:rsidR="00C1344F" w:rsidRPr="008E2A0F">
        <w:rPr>
          <w:b/>
          <w:sz w:val="22"/>
          <w:szCs w:val="22"/>
        </w:rPr>
        <w:t>W CELU ZAWARCIA UMOWY W SPRAWIE ZAMÓWIENIA PUBLICZNEGO</w:t>
      </w:r>
    </w:p>
    <w:p w14:paraId="7DC1D07B" w14:textId="64116105"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Umowa w sprawie zamówienia publicznego może zostać zawarta wyłącznie z Wykonawcą, którego oferta zostanie wybrana jako najkorzystniejsza, po upływie terminów określonych w art.</w:t>
      </w:r>
      <w:r w:rsidR="00575504" w:rsidRPr="008E2A0F">
        <w:rPr>
          <w:sz w:val="22"/>
          <w:szCs w:val="22"/>
        </w:rPr>
        <w:t> </w:t>
      </w:r>
      <w:r w:rsidR="006E6D34" w:rsidRPr="008E2A0F">
        <w:rPr>
          <w:sz w:val="22"/>
          <w:szCs w:val="22"/>
        </w:rPr>
        <w:t>308 ust. 2</w:t>
      </w:r>
      <w:r w:rsidRPr="008E2A0F">
        <w:rPr>
          <w:sz w:val="22"/>
          <w:szCs w:val="22"/>
        </w:rPr>
        <w:t xml:space="preserve"> ustawy.</w:t>
      </w:r>
    </w:p>
    <w:p w14:paraId="206881B8" w14:textId="3D79AFEC"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W przypadku wniesienia odwołania</w:t>
      </w:r>
      <w:r w:rsidR="004753E2" w:rsidRPr="008E2A0F">
        <w:rPr>
          <w:sz w:val="22"/>
          <w:szCs w:val="22"/>
        </w:rPr>
        <w:t>, z zastrzeżeniem wyjątków przewidzianych w ustawie,</w:t>
      </w:r>
      <w:r w:rsidR="00233271" w:rsidRPr="008E2A0F">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8E2A0F" w:rsidRDefault="00575504" w:rsidP="00415F7E">
      <w:pPr>
        <w:pStyle w:val="Akapitzlist"/>
        <w:numPr>
          <w:ilvl w:val="3"/>
          <w:numId w:val="48"/>
        </w:numPr>
        <w:spacing w:after="120" w:line="23" w:lineRule="atLeast"/>
        <w:ind w:left="567" w:hanging="567"/>
        <w:jc w:val="both"/>
        <w:rPr>
          <w:sz w:val="22"/>
          <w:szCs w:val="22"/>
        </w:rPr>
      </w:pPr>
      <w:r w:rsidRPr="008E2A0F">
        <w:rPr>
          <w:sz w:val="22"/>
          <w:szCs w:val="22"/>
        </w:rPr>
        <w:t>Po wyborze najkorzystniejszej oferty, w celu zawarcia umowy</w:t>
      </w:r>
      <w:r w:rsidR="00747ECF" w:rsidRPr="008E2A0F">
        <w:rPr>
          <w:sz w:val="22"/>
          <w:szCs w:val="22"/>
        </w:rPr>
        <w:t xml:space="preserve"> w sprawie zamówienia publicznego</w:t>
      </w:r>
      <w:r w:rsidRPr="008E2A0F">
        <w:rPr>
          <w:sz w:val="22"/>
          <w:szCs w:val="22"/>
        </w:rPr>
        <w:t>, Wykonawca zobowiązany będzie</w:t>
      </w:r>
      <w:r w:rsidR="00406CBD" w:rsidRPr="008E2A0F">
        <w:rPr>
          <w:sz w:val="22"/>
          <w:szCs w:val="22"/>
        </w:rPr>
        <w:t xml:space="preserve"> do</w:t>
      </w:r>
      <w:r w:rsidRPr="008E2A0F">
        <w:rPr>
          <w:sz w:val="22"/>
          <w:szCs w:val="22"/>
        </w:rPr>
        <w:t>:</w:t>
      </w:r>
    </w:p>
    <w:p w14:paraId="6E5A0A44" w14:textId="7C4223BC" w:rsidR="00575504"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w:t>
      </w:r>
      <w:r w:rsidR="00575504" w:rsidRPr="008E2A0F">
        <w:rPr>
          <w:sz w:val="22"/>
          <w:szCs w:val="22"/>
        </w:rPr>
        <w:t>łoż</w:t>
      </w:r>
      <w:r w:rsidRPr="008E2A0F">
        <w:rPr>
          <w:sz w:val="22"/>
          <w:szCs w:val="22"/>
        </w:rPr>
        <w:t xml:space="preserve">enia </w:t>
      </w:r>
      <w:r w:rsidR="00747ECF" w:rsidRPr="008E2A0F">
        <w:rPr>
          <w:sz w:val="22"/>
          <w:szCs w:val="22"/>
        </w:rPr>
        <w:t>dokument</w:t>
      </w:r>
      <w:r w:rsidRPr="008E2A0F">
        <w:rPr>
          <w:sz w:val="22"/>
          <w:szCs w:val="22"/>
        </w:rPr>
        <w:t>u</w:t>
      </w:r>
      <w:r w:rsidR="00747ECF" w:rsidRPr="008E2A0F">
        <w:rPr>
          <w:sz w:val="22"/>
          <w:szCs w:val="22"/>
        </w:rPr>
        <w:t xml:space="preserve"> </w:t>
      </w:r>
      <w:r w:rsidR="00575504" w:rsidRPr="008E2A0F">
        <w:rPr>
          <w:sz w:val="22"/>
          <w:szCs w:val="22"/>
        </w:rPr>
        <w:t>pełnomocnictwa dla osoby zawierającej umowę w</w:t>
      </w:r>
      <w:r w:rsidR="00863197" w:rsidRPr="008E2A0F">
        <w:rPr>
          <w:sz w:val="22"/>
          <w:szCs w:val="22"/>
        </w:rPr>
        <w:t> </w:t>
      </w:r>
      <w:r w:rsidR="00575504" w:rsidRPr="008E2A0F">
        <w:rPr>
          <w:sz w:val="22"/>
          <w:szCs w:val="22"/>
        </w:rPr>
        <w:t xml:space="preserve">imieniu Wykonawcy, o ile </w:t>
      </w:r>
      <w:r w:rsidR="00747ECF" w:rsidRPr="008E2A0F">
        <w:rPr>
          <w:sz w:val="22"/>
          <w:szCs w:val="22"/>
        </w:rPr>
        <w:t xml:space="preserve">upoważnienie do reprezentowania Wykonawcy </w:t>
      </w:r>
      <w:r w:rsidR="00575504" w:rsidRPr="008E2A0F">
        <w:rPr>
          <w:sz w:val="22"/>
          <w:szCs w:val="22"/>
        </w:rPr>
        <w:t xml:space="preserve">nie wynika </w:t>
      </w:r>
      <w:r w:rsidR="00513079">
        <w:rPr>
          <w:sz w:val="22"/>
          <w:szCs w:val="22"/>
        </w:rPr>
        <w:br/>
        <w:t xml:space="preserve">z </w:t>
      </w:r>
      <w:r w:rsidR="00575504" w:rsidRPr="008E2A0F">
        <w:rPr>
          <w:sz w:val="22"/>
          <w:szCs w:val="22"/>
        </w:rPr>
        <w:t>dokumentów rejestrowych Wykonawcy</w:t>
      </w:r>
      <w:r w:rsidR="00CF64D3" w:rsidRPr="008E2A0F">
        <w:rPr>
          <w:sz w:val="22"/>
          <w:szCs w:val="22"/>
        </w:rPr>
        <w:t>, jeżeli Zamawiający może je uzyskać za pomocą bezpłatnych i ogólnodostępnych baz danych,</w:t>
      </w:r>
      <w:r w:rsidR="00575504" w:rsidRPr="008E2A0F">
        <w:rPr>
          <w:sz w:val="22"/>
          <w:szCs w:val="22"/>
        </w:rPr>
        <w:t xml:space="preserve"> lub </w:t>
      </w:r>
      <w:r w:rsidR="00747ECF" w:rsidRPr="008E2A0F">
        <w:rPr>
          <w:sz w:val="22"/>
          <w:szCs w:val="22"/>
        </w:rPr>
        <w:t xml:space="preserve">dokument pełnomocnictwa </w:t>
      </w:r>
      <w:r w:rsidR="00575504" w:rsidRPr="008E2A0F">
        <w:rPr>
          <w:sz w:val="22"/>
          <w:szCs w:val="22"/>
        </w:rPr>
        <w:t>nie został wcześniej złożon</w:t>
      </w:r>
      <w:r w:rsidR="00747ECF" w:rsidRPr="008E2A0F">
        <w:rPr>
          <w:sz w:val="22"/>
          <w:szCs w:val="22"/>
        </w:rPr>
        <w:t>y</w:t>
      </w:r>
      <w:r w:rsidR="00575504" w:rsidRPr="008E2A0F">
        <w:rPr>
          <w:sz w:val="22"/>
          <w:szCs w:val="22"/>
        </w:rPr>
        <w:t xml:space="preserve"> w trakcie postępowania o udzielenie zamówienia,</w:t>
      </w:r>
    </w:p>
    <w:p w14:paraId="2D0CE89B" w14:textId="1F4CF3B0" w:rsidR="00575504" w:rsidRPr="008E2A0F" w:rsidRDefault="00863197" w:rsidP="00415F7E">
      <w:pPr>
        <w:pStyle w:val="Akapitzlist"/>
        <w:numPr>
          <w:ilvl w:val="0"/>
          <w:numId w:val="49"/>
        </w:numPr>
        <w:spacing w:after="120" w:line="23" w:lineRule="atLeast"/>
        <w:ind w:left="1134" w:hanging="567"/>
        <w:jc w:val="both"/>
        <w:rPr>
          <w:sz w:val="22"/>
          <w:szCs w:val="22"/>
        </w:rPr>
      </w:pPr>
      <w:r w:rsidRPr="008E2A0F">
        <w:rPr>
          <w:sz w:val="22"/>
          <w:szCs w:val="22"/>
        </w:rPr>
        <w:t>w przypadku dokonania wyboru najkorzystniejszej oferty złożonej przez Wykonawców wspólnie ubiegających się o udzielenie zamówienia,</w:t>
      </w:r>
      <w:r w:rsidR="00406CBD" w:rsidRPr="008E2A0F">
        <w:rPr>
          <w:sz w:val="22"/>
          <w:szCs w:val="22"/>
        </w:rPr>
        <w:t xml:space="preserve"> złożenia</w:t>
      </w:r>
      <w:r w:rsidRPr="008E2A0F">
        <w:rPr>
          <w:sz w:val="22"/>
          <w:szCs w:val="22"/>
        </w:rPr>
        <w:t xml:space="preserve"> umow</w:t>
      </w:r>
      <w:r w:rsidR="00406CBD" w:rsidRPr="008E2A0F">
        <w:rPr>
          <w:sz w:val="22"/>
          <w:szCs w:val="22"/>
        </w:rPr>
        <w:t>y</w:t>
      </w:r>
      <w:r w:rsidRPr="008E2A0F">
        <w:rPr>
          <w:sz w:val="22"/>
          <w:szCs w:val="22"/>
        </w:rPr>
        <w:t xml:space="preserve"> regulując</w:t>
      </w:r>
      <w:r w:rsidR="00406CBD" w:rsidRPr="008E2A0F">
        <w:rPr>
          <w:sz w:val="22"/>
          <w:szCs w:val="22"/>
        </w:rPr>
        <w:t>ej</w:t>
      </w:r>
      <w:r w:rsidRPr="008E2A0F">
        <w:rPr>
          <w:sz w:val="22"/>
          <w:szCs w:val="22"/>
        </w:rPr>
        <w:t xml:space="preserve"> współpracę tych podmiotów (np. umow</w:t>
      </w:r>
      <w:r w:rsidR="00406CBD" w:rsidRPr="008E2A0F">
        <w:rPr>
          <w:sz w:val="22"/>
          <w:szCs w:val="22"/>
        </w:rPr>
        <w:t>a</w:t>
      </w:r>
      <w:r w:rsidRPr="008E2A0F">
        <w:rPr>
          <w:sz w:val="22"/>
          <w:szCs w:val="22"/>
        </w:rPr>
        <w:t xml:space="preserve"> konsorcjum, umowa spółki cywilnej),</w:t>
      </w:r>
    </w:p>
    <w:p w14:paraId="5B7AD196" w14:textId="71B78F60" w:rsidR="00BE2793" w:rsidRPr="00BE2793" w:rsidRDefault="00BE2793" w:rsidP="00BE2793">
      <w:pPr>
        <w:pStyle w:val="Akapitzlist"/>
        <w:numPr>
          <w:ilvl w:val="0"/>
          <w:numId w:val="49"/>
        </w:numPr>
        <w:spacing w:after="120" w:line="23" w:lineRule="atLeast"/>
        <w:ind w:left="1134" w:hanging="567"/>
        <w:jc w:val="both"/>
        <w:rPr>
          <w:sz w:val="22"/>
          <w:szCs w:val="22"/>
        </w:rPr>
      </w:pPr>
      <w:bookmarkStart w:id="31" w:name="_Hlk90307983"/>
      <w:r w:rsidRPr="00BE2793">
        <w:rPr>
          <w:bCs/>
          <w:sz w:val="22"/>
          <w:szCs w:val="22"/>
        </w:rPr>
        <w:lastRenderedPageBreak/>
        <w:t>złożenia kosztorysu ofertowego sporządzonego w postaci uproszczonej, zgodnie z przedmiarem robót stanowiącym załącznik do SWZ, wskazujący wyliczenie ceny ofertowej podanej w ofercie Wykonawcy</w:t>
      </w:r>
      <w:r w:rsidRPr="00BE2793">
        <w:rPr>
          <w:bCs/>
          <w:i/>
          <w:iCs/>
          <w:sz w:val="22"/>
          <w:szCs w:val="22"/>
        </w:rPr>
        <w:t>,</w:t>
      </w:r>
    </w:p>
    <w:bookmarkEnd w:id="31"/>
    <w:p w14:paraId="43838987" w14:textId="01CD0FE1" w:rsidR="00863197" w:rsidRPr="00BE2793" w:rsidRDefault="00863197" w:rsidP="00BE2793">
      <w:pPr>
        <w:pStyle w:val="Akapitzlist"/>
        <w:numPr>
          <w:ilvl w:val="0"/>
          <w:numId w:val="49"/>
        </w:numPr>
        <w:spacing w:after="120" w:line="23" w:lineRule="atLeast"/>
        <w:ind w:left="1134" w:hanging="567"/>
        <w:jc w:val="both"/>
        <w:rPr>
          <w:sz w:val="22"/>
          <w:szCs w:val="22"/>
        </w:rPr>
      </w:pPr>
      <w:r w:rsidRPr="00BE2793">
        <w:rPr>
          <w:sz w:val="22"/>
          <w:szCs w:val="22"/>
        </w:rPr>
        <w:t>wnie</w:t>
      </w:r>
      <w:r w:rsidR="00406CBD" w:rsidRPr="00BE2793">
        <w:rPr>
          <w:sz w:val="22"/>
          <w:szCs w:val="22"/>
        </w:rPr>
        <w:t>sienia</w:t>
      </w:r>
      <w:r w:rsidRPr="00BE2793">
        <w:rPr>
          <w:sz w:val="22"/>
          <w:szCs w:val="22"/>
        </w:rPr>
        <w:t xml:space="preserve"> zabezpieczeni</w:t>
      </w:r>
      <w:r w:rsidR="00406CBD" w:rsidRPr="00BE2793">
        <w:rPr>
          <w:sz w:val="22"/>
          <w:szCs w:val="22"/>
        </w:rPr>
        <w:t>a</w:t>
      </w:r>
      <w:r w:rsidRPr="00BE2793">
        <w:rPr>
          <w:sz w:val="22"/>
          <w:szCs w:val="22"/>
        </w:rPr>
        <w:t xml:space="preserve"> należytego wykonania umowy, zgodnie z informacją zawartą w rozdziale </w:t>
      </w:r>
      <w:r w:rsidR="00FF0DE9" w:rsidRPr="00BE2793">
        <w:rPr>
          <w:sz w:val="22"/>
          <w:szCs w:val="22"/>
        </w:rPr>
        <w:t>XXXI</w:t>
      </w:r>
      <w:r w:rsidRPr="00BE2793">
        <w:rPr>
          <w:sz w:val="22"/>
          <w:szCs w:val="22"/>
        </w:rPr>
        <w:t xml:space="preserve"> SWZ</w:t>
      </w:r>
      <w:r w:rsidR="009F452E" w:rsidRPr="00BE2793">
        <w:rPr>
          <w:i/>
          <w:iCs/>
          <w:sz w:val="22"/>
          <w:szCs w:val="22"/>
        </w:rPr>
        <w:t>,</w:t>
      </w:r>
    </w:p>
    <w:p w14:paraId="1E72ABA1" w14:textId="310C8866" w:rsidR="00863197"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8E2A0F" w:rsidRDefault="001B1D3C" w:rsidP="00415F7E">
      <w:pPr>
        <w:pStyle w:val="Akapitzlist"/>
        <w:numPr>
          <w:ilvl w:val="0"/>
          <w:numId w:val="49"/>
        </w:numPr>
        <w:spacing w:after="120" w:line="23" w:lineRule="atLeast"/>
        <w:ind w:left="1134" w:hanging="567"/>
        <w:jc w:val="both"/>
        <w:rPr>
          <w:sz w:val="22"/>
          <w:szCs w:val="22"/>
        </w:rPr>
      </w:pPr>
      <w:r w:rsidRPr="008E2A0F">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8E2A0F">
        <w:rPr>
          <w:sz w:val="22"/>
          <w:szCs w:val="22"/>
        </w:rPr>
        <w:t xml:space="preserve"> lub </w:t>
      </w:r>
      <w:r w:rsidRPr="008E2A0F">
        <w:rPr>
          <w:sz w:val="22"/>
          <w:szCs w:val="22"/>
        </w:rPr>
        <w:t>podwykonawcy</w:t>
      </w:r>
      <w:r w:rsidR="003F6641" w:rsidRPr="008E2A0F">
        <w:rPr>
          <w:sz w:val="22"/>
          <w:szCs w:val="22"/>
        </w:rPr>
        <w:t xml:space="preserve"> lub </w:t>
      </w:r>
      <w:r w:rsidRPr="008E2A0F">
        <w:rPr>
          <w:sz w:val="22"/>
          <w:szCs w:val="22"/>
        </w:rPr>
        <w:t>dalszego podwykonawc</w:t>
      </w:r>
      <w:r w:rsidR="003F6641" w:rsidRPr="008E2A0F">
        <w:rPr>
          <w:sz w:val="22"/>
          <w:szCs w:val="22"/>
        </w:rPr>
        <w:t>y),</w:t>
      </w:r>
    </w:p>
    <w:p w14:paraId="0B1B778E" w14:textId="5DEF48EC" w:rsidR="003F6641" w:rsidRPr="008E2A0F" w:rsidRDefault="003F6641" w:rsidP="00415F7E">
      <w:pPr>
        <w:pStyle w:val="Akapitzlist"/>
        <w:numPr>
          <w:ilvl w:val="0"/>
          <w:numId w:val="49"/>
        </w:numPr>
        <w:spacing w:after="120" w:line="23" w:lineRule="atLeast"/>
        <w:ind w:left="1134" w:hanging="567"/>
        <w:jc w:val="both"/>
        <w:rPr>
          <w:sz w:val="22"/>
          <w:szCs w:val="22"/>
        </w:rPr>
      </w:pPr>
      <w:r w:rsidRPr="008E2A0F">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8E2A0F" w:rsidRDefault="008C0EB2" w:rsidP="00415F7E">
      <w:pPr>
        <w:pStyle w:val="Akapitzlist"/>
        <w:numPr>
          <w:ilvl w:val="3"/>
          <w:numId w:val="48"/>
        </w:numPr>
        <w:spacing w:after="120" w:line="23" w:lineRule="atLeast"/>
        <w:ind w:left="426" w:hanging="426"/>
        <w:jc w:val="both"/>
        <w:rPr>
          <w:b/>
          <w:sz w:val="22"/>
          <w:szCs w:val="22"/>
        </w:rPr>
      </w:pPr>
      <w:r w:rsidRPr="008E2A0F">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478B0C35" w:rsidR="003F6641" w:rsidRPr="008E2A0F" w:rsidRDefault="003F6641" w:rsidP="00415F7E">
      <w:pPr>
        <w:pStyle w:val="Akapitzlist"/>
        <w:numPr>
          <w:ilvl w:val="3"/>
          <w:numId w:val="48"/>
        </w:numPr>
        <w:spacing w:after="600" w:line="23" w:lineRule="atLeast"/>
        <w:ind w:left="425" w:hanging="425"/>
        <w:jc w:val="both"/>
        <w:rPr>
          <w:b/>
          <w:sz w:val="22"/>
          <w:szCs w:val="22"/>
        </w:rPr>
      </w:pPr>
      <w:r w:rsidRPr="008E2A0F">
        <w:rPr>
          <w:sz w:val="22"/>
          <w:szCs w:val="22"/>
        </w:rPr>
        <w:t xml:space="preserve">Osobą uprawnioną ze strony Zamawiającego do ustalania szczegółów związanych z podpisaniem umowy po wyborze najkorzystniejszej oferty będzie </w:t>
      </w:r>
      <w:r w:rsidR="0056655C" w:rsidRPr="008E2A0F">
        <w:rPr>
          <w:sz w:val="22"/>
          <w:szCs w:val="22"/>
        </w:rPr>
        <w:t>Arkadiusz Maraszek</w:t>
      </w:r>
      <w:r w:rsidRPr="008E2A0F">
        <w:rPr>
          <w:b/>
          <w:sz w:val="22"/>
          <w:szCs w:val="22"/>
        </w:rPr>
        <w:t xml:space="preserve">, </w:t>
      </w:r>
      <w:r w:rsidR="00C27AF1" w:rsidRPr="008E2A0F">
        <w:rPr>
          <w:b/>
          <w:sz w:val="22"/>
          <w:szCs w:val="22"/>
        </w:rPr>
        <w:t>nr </w:t>
      </w:r>
      <w:r w:rsidRPr="008E2A0F">
        <w:rPr>
          <w:sz w:val="22"/>
          <w:szCs w:val="22"/>
        </w:rPr>
        <w:t>tel</w:t>
      </w:r>
      <w:r w:rsidR="00C27AF1" w:rsidRPr="008E2A0F">
        <w:rPr>
          <w:sz w:val="22"/>
          <w:szCs w:val="22"/>
        </w:rPr>
        <w:t>efonu</w:t>
      </w:r>
      <w:r w:rsidRPr="008E2A0F">
        <w:rPr>
          <w:sz w:val="22"/>
          <w:szCs w:val="22"/>
        </w:rPr>
        <w:t xml:space="preserve"> </w:t>
      </w:r>
      <w:r w:rsidR="00A54F3F" w:rsidRPr="008E2A0F">
        <w:rPr>
          <w:b/>
          <w:sz w:val="22"/>
          <w:szCs w:val="22"/>
        </w:rPr>
        <w:t>32</w:t>
      </w:r>
      <w:r w:rsidR="001663A2" w:rsidRPr="008E2A0F">
        <w:rPr>
          <w:b/>
          <w:sz w:val="22"/>
          <w:szCs w:val="22"/>
        </w:rPr>
        <w:t xml:space="preserve"> </w:t>
      </w:r>
      <w:r w:rsidR="0056655C" w:rsidRPr="008E2A0F">
        <w:rPr>
          <w:b/>
          <w:sz w:val="22"/>
          <w:szCs w:val="22"/>
        </w:rPr>
        <w:t>29 44 943</w:t>
      </w:r>
      <w:r w:rsidR="00DE5322" w:rsidRPr="008E2A0F">
        <w:rPr>
          <w:b/>
          <w:sz w:val="22"/>
          <w:szCs w:val="22"/>
        </w:rPr>
        <w:t>.</w:t>
      </w:r>
    </w:p>
    <w:p w14:paraId="536786A8" w14:textId="218037CA" w:rsidR="00376793" w:rsidRPr="008E2A0F"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w:t>
      </w:r>
      <w:r w:rsidR="00DD7706" w:rsidRPr="008E2A0F">
        <w:rPr>
          <w:b/>
          <w:sz w:val="22"/>
          <w:szCs w:val="22"/>
        </w:rPr>
        <w:t>I</w:t>
      </w:r>
      <w:r w:rsidR="0056655C" w:rsidRPr="008E2A0F">
        <w:rPr>
          <w:b/>
          <w:sz w:val="22"/>
          <w:szCs w:val="22"/>
        </w:rPr>
        <w:t xml:space="preserve">. </w:t>
      </w:r>
      <w:r w:rsidR="0056655C" w:rsidRPr="008E2A0F">
        <w:rPr>
          <w:b/>
          <w:sz w:val="22"/>
          <w:szCs w:val="22"/>
        </w:rPr>
        <w:tab/>
      </w:r>
      <w:r w:rsidRPr="008E2A0F">
        <w:rPr>
          <w:b/>
          <w:sz w:val="22"/>
          <w:szCs w:val="22"/>
        </w:rPr>
        <w:t>INFORMACJE DOTYCZĄCE ZABEZPIECZENIA NALEŻYTEGO WYKONANIA UMOWY</w:t>
      </w:r>
    </w:p>
    <w:p w14:paraId="4D431D1F" w14:textId="12286935" w:rsidR="00FD56D6" w:rsidRPr="008E2A0F" w:rsidRDefault="00FD56D6"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Wykonawca, którego oferta zostanie wybrana (uznana za najkorzystniejszą)</w:t>
      </w:r>
      <w:r w:rsidR="00376793" w:rsidRPr="008E2A0F">
        <w:rPr>
          <w:kern w:val="3"/>
          <w:sz w:val="22"/>
          <w:szCs w:val="22"/>
          <w:lang w:eastAsia="zh-CN"/>
        </w:rPr>
        <w:t>, zobowiązany jest</w:t>
      </w:r>
      <w:r w:rsidRPr="008E2A0F">
        <w:rPr>
          <w:kern w:val="3"/>
          <w:sz w:val="22"/>
          <w:szCs w:val="22"/>
          <w:lang w:eastAsia="zh-CN"/>
        </w:rPr>
        <w:t xml:space="preserve"> przed </w:t>
      </w:r>
      <w:r w:rsidR="00376793" w:rsidRPr="008E2A0F">
        <w:rPr>
          <w:kern w:val="3"/>
          <w:sz w:val="22"/>
          <w:szCs w:val="22"/>
          <w:lang w:eastAsia="zh-CN"/>
        </w:rPr>
        <w:t>zawarciem umowy w sprawie zamówienia publicznego,</w:t>
      </w:r>
      <w:r w:rsidRPr="008E2A0F">
        <w:rPr>
          <w:kern w:val="3"/>
          <w:sz w:val="22"/>
          <w:szCs w:val="22"/>
          <w:lang w:eastAsia="zh-CN"/>
        </w:rPr>
        <w:t xml:space="preserve"> do wniesienia zabezpieczenia należytego wykonania umowy, w</w:t>
      </w:r>
      <w:r w:rsidR="00376793" w:rsidRPr="008E2A0F">
        <w:rPr>
          <w:kern w:val="3"/>
          <w:sz w:val="22"/>
          <w:szCs w:val="22"/>
          <w:lang w:eastAsia="zh-CN"/>
        </w:rPr>
        <w:t xml:space="preserve"> w</w:t>
      </w:r>
      <w:r w:rsidRPr="008E2A0F">
        <w:rPr>
          <w:kern w:val="3"/>
          <w:sz w:val="22"/>
          <w:szCs w:val="22"/>
          <w:lang w:eastAsia="zh-CN"/>
        </w:rPr>
        <w:t>ysokości</w:t>
      </w:r>
      <w:r w:rsidR="00A83C24" w:rsidRPr="008E2A0F">
        <w:rPr>
          <w:kern w:val="3"/>
          <w:sz w:val="22"/>
          <w:szCs w:val="22"/>
          <w:lang w:eastAsia="zh-CN"/>
        </w:rPr>
        <w:t xml:space="preserve"> </w:t>
      </w:r>
      <w:r w:rsidR="005E6F16" w:rsidRPr="008E2A0F">
        <w:rPr>
          <w:b/>
          <w:kern w:val="3"/>
          <w:sz w:val="22"/>
          <w:szCs w:val="22"/>
          <w:lang w:eastAsia="zh-CN"/>
        </w:rPr>
        <w:t>5</w:t>
      </w:r>
      <w:r w:rsidR="00376793" w:rsidRPr="008E2A0F">
        <w:rPr>
          <w:b/>
          <w:kern w:val="3"/>
          <w:sz w:val="22"/>
          <w:szCs w:val="22"/>
          <w:lang w:eastAsia="zh-CN"/>
        </w:rPr>
        <w:t xml:space="preserve"> </w:t>
      </w:r>
      <w:r w:rsidRPr="008E2A0F">
        <w:rPr>
          <w:b/>
          <w:kern w:val="3"/>
          <w:sz w:val="22"/>
          <w:szCs w:val="22"/>
          <w:lang w:eastAsia="zh-CN"/>
        </w:rPr>
        <w:t xml:space="preserve">% </w:t>
      </w:r>
      <w:r w:rsidR="00943E7A" w:rsidRPr="008E2A0F">
        <w:rPr>
          <w:b/>
          <w:kern w:val="3"/>
          <w:sz w:val="22"/>
          <w:szCs w:val="22"/>
          <w:lang w:eastAsia="zh-CN"/>
        </w:rPr>
        <w:t>ceny</w:t>
      </w:r>
      <w:r w:rsidR="00943E7A" w:rsidRPr="008E2A0F">
        <w:rPr>
          <w:kern w:val="3"/>
          <w:sz w:val="22"/>
          <w:szCs w:val="22"/>
          <w:lang w:eastAsia="zh-CN"/>
        </w:rPr>
        <w:t xml:space="preserve"> </w:t>
      </w:r>
      <w:r w:rsidRPr="008E2A0F">
        <w:rPr>
          <w:b/>
          <w:kern w:val="3"/>
          <w:sz w:val="22"/>
          <w:szCs w:val="22"/>
          <w:lang w:eastAsia="zh-CN"/>
        </w:rPr>
        <w:t xml:space="preserve">całkowitej </w:t>
      </w:r>
      <w:r w:rsidR="00943E7A" w:rsidRPr="008E2A0F">
        <w:rPr>
          <w:b/>
          <w:kern w:val="3"/>
          <w:sz w:val="22"/>
          <w:szCs w:val="22"/>
          <w:lang w:eastAsia="zh-CN"/>
        </w:rPr>
        <w:t>podanej w ofercie.</w:t>
      </w:r>
    </w:p>
    <w:p w14:paraId="08E99D5A" w14:textId="32BAB7BD" w:rsidR="00E34A3B" w:rsidRPr="008E2A0F" w:rsidRDefault="004A6242"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służy pokryciu roszcze</w:t>
      </w:r>
      <w:r w:rsidR="00E34A3B" w:rsidRPr="008E2A0F">
        <w:rPr>
          <w:kern w:val="3"/>
          <w:sz w:val="22"/>
          <w:szCs w:val="22"/>
          <w:lang w:eastAsia="zh-CN"/>
        </w:rPr>
        <w:t>ń z tytułu niewykonania lub nienależytego wykonania umowy.</w:t>
      </w:r>
    </w:p>
    <w:p w14:paraId="350D801E" w14:textId="24495773" w:rsidR="000756B1" w:rsidRPr="008E2A0F" w:rsidRDefault="00E34A3B"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może być wnoszone, według wyboru Wykonawcy, w jednej lub kilku następujących formach:</w:t>
      </w:r>
    </w:p>
    <w:p w14:paraId="7723D774" w14:textId="77B049C8" w:rsidR="000756B1" w:rsidRPr="008E2A0F" w:rsidRDefault="000756B1"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bookmarkStart w:id="32" w:name="_Hlk89180678"/>
      <w:r w:rsidRPr="008E2A0F">
        <w:rPr>
          <w:kern w:val="3"/>
          <w:sz w:val="22"/>
          <w:szCs w:val="22"/>
          <w:lang w:eastAsia="zh-CN"/>
        </w:rPr>
        <w:t>pieniądzu;</w:t>
      </w:r>
    </w:p>
    <w:p w14:paraId="788AF0AF" w14:textId="27C8C264" w:rsidR="000756B1"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bankowych;</w:t>
      </w:r>
    </w:p>
    <w:p w14:paraId="62CE9FB5" w14:textId="305D6CE5"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ubezpieczeniowych;</w:t>
      </w:r>
    </w:p>
    <w:p w14:paraId="0BD70AED" w14:textId="2FB4C924" w:rsidR="00D37985" w:rsidRPr="008E2A0F" w:rsidRDefault="0044011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udzielanych przez podmioty, o których mowa w art. 6b ust. 5 pkt 2 ustawy z dnia 9 listopada 2000 r. o utworzeniu Polskiej Agencji Rozwoju Przedsiębiorczości.</w:t>
      </w:r>
    </w:p>
    <w:bookmarkEnd w:id="32"/>
    <w:p w14:paraId="27B4B13C" w14:textId="0B3652BA" w:rsidR="000756B1" w:rsidRPr="008E2A0F" w:rsidRDefault="006B0624"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Zamawiający nie wyraża zgody na wniesienie zabezpieczenia w formach, o których mowa w art. 450 ust. 2 ustawy.</w:t>
      </w:r>
    </w:p>
    <w:p w14:paraId="2F9A7388" w14:textId="76687E79" w:rsidR="00AB5B62" w:rsidRPr="008E2A0F" w:rsidRDefault="00AB5B62"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lastRenderedPageBreak/>
        <w:t xml:space="preserve">W przypadku zabezpieczenia należytego wykonania umowy wnoszonego w pieniądzu, należy je wpłacić przelewem na konto: </w:t>
      </w:r>
    </w:p>
    <w:p w14:paraId="5999BAAB" w14:textId="77777777" w:rsidR="00CE5CE5" w:rsidRPr="008E2A0F"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8E2A0F">
        <w:rPr>
          <w:rFonts w:eastAsia="Courier New"/>
          <w:sz w:val="22"/>
          <w:szCs w:val="22"/>
        </w:rPr>
        <w:t xml:space="preserve">Bank Spółdzielczy w Będzinie oddział Psary nr : </w:t>
      </w:r>
      <w:r w:rsidRPr="008E2A0F">
        <w:rPr>
          <w:rFonts w:eastAsia="Courier New"/>
          <w:b/>
          <w:sz w:val="22"/>
          <w:szCs w:val="22"/>
        </w:rPr>
        <w:t>44 843800010000025720160003</w:t>
      </w:r>
    </w:p>
    <w:p w14:paraId="799B225C" w14:textId="77777777" w:rsidR="00CE5CE5" w:rsidRPr="008E2A0F" w:rsidRDefault="00CE5CE5" w:rsidP="008E2A0F">
      <w:pPr>
        <w:pStyle w:val="Akapitzlist"/>
        <w:tabs>
          <w:tab w:val="left" w:pos="26640"/>
        </w:tabs>
        <w:spacing w:after="120" w:line="23" w:lineRule="atLeast"/>
        <w:ind w:left="720"/>
        <w:jc w:val="both"/>
        <w:rPr>
          <w:rFonts w:eastAsia="Courier New"/>
          <w:sz w:val="22"/>
          <w:szCs w:val="22"/>
        </w:rPr>
      </w:pPr>
      <w:r w:rsidRPr="008E2A0F">
        <w:rPr>
          <w:rFonts w:eastAsia="Courier New"/>
          <w:sz w:val="22"/>
          <w:szCs w:val="22"/>
        </w:rPr>
        <w:t>z dopiskiem „zabezpieczenie” na zadanie pn.:</w:t>
      </w:r>
    </w:p>
    <w:p w14:paraId="2847E43C" w14:textId="77777777" w:rsidR="00BF6906" w:rsidRPr="00BF6906" w:rsidRDefault="00BF6906" w:rsidP="00BF690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kern w:val="3"/>
          <w:sz w:val="22"/>
          <w:szCs w:val="22"/>
          <w:lang w:eastAsia="zh-CN"/>
        </w:rPr>
      </w:pPr>
      <w:r w:rsidRPr="00BF6906">
        <w:rPr>
          <w:b/>
          <w:kern w:val="3"/>
          <w:sz w:val="22"/>
          <w:szCs w:val="22"/>
          <w:lang w:eastAsia="zh-CN"/>
        </w:rPr>
        <w:t>”</w:t>
      </w:r>
      <w:r w:rsidRPr="00BF6906">
        <w:rPr>
          <w:rFonts w:eastAsia="Arial"/>
          <w:b/>
          <w:kern w:val="3"/>
          <w:sz w:val="22"/>
          <w:szCs w:val="22"/>
          <w:lang w:eastAsia="zh-CN"/>
        </w:rPr>
        <w:t xml:space="preserve"> Budowa windy przy budynku Centrum Medycznego w Psarach ” w ramach zadania</w:t>
      </w:r>
      <w:r>
        <w:rPr>
          <w:rFonts w:eastAsia="Arial"/>
          <w:b/>
          <w:kern w:val="3"/>
          <w:sz w:val="22"/>
          <w:szCs w:val="22"/>
          <w:lang w:eastAsia="zh-CN"/>
        </w:rPr>
        <w:t xml:space="preserve"> </w:t>
      </w:r>
      <w:r w:rsidRPr="00BF6906">
        <w:rPr>
          <w:rFonts w:eastAsia="Arial"/>
          <w:b/>
          <w:kern w:val="3"/>
          <w:sz w:val="22"/>
          <w:szCs w:val="22"/>
          <w:lang w:eastAsia="zh-CN"/>
        </w:rPr>
        <w:t xml:space="preserve">,,Likwidacja barier architektonicznych w budynkach użyteczności publicznej </w:t>
      </w:r>
      <w:r>
        <w:rPr>
          <w:rFonts w:eastAsia="Arial"/>
          <w:b/>
          <w:kern w:val="3"/>
          <w:sz w:val="22"/>
          <w:szCs w:val="22"/>
          <w:lang w:eastAsia="zh-CN"/>
        </w:rPr>
        <w:br/>
      </w:r>
      <w:r w:rsidRPr="00BF6906">
        <w:rPr>
          <w:rFonts w:eastAsia="Arial"/>
          <w:b/>
          <w:kern w:val="3"/>
          <w:sz w:val="22"/>
          <w:szCs w:val="22"/>
          <w:lang w:eastAsia="zh-CN"/>
        </w:rPr>
        <w:t>na terenie Gminy Psary".</w:t>
      </w:r>
    </w:p>
    <w:p w14:paraId="02B940D9" w14:textId="109E4E47" w:rsidR="00291C2C" w:rsidRPr="008E2A0F"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8E2A0F">
        <w:rPr>
          <w:rFonts w:eastAsia="Arial"/>
          <w:b/>
          <w:bCs/>
          <w:kern w:val="3"/>
          <w:sz w:val="22"/>
          <w:szCs w:val="22"/>
          <w:lang w:eastAsia="zh-CN" w:bidi="hi-IN"/>
        </w:rPr>
        <w:t>……………………………………………………………………………</w:t>
      </w:r>
    </w:p>
    <w:p w14:paraId="242DC120" w14:textId="35A14CB5" w:rsidR="00291C2C" w:rsidRPr="00877912" w:rsidRDefault="00291C2C" w:rsidP="00DE2F41">
      <w:pPr>
        <w:suppressAutoHyphens/>
        <w:autoSpaceDE w:val="0"/>
        <w:autoSpaceDN w:val="0"/>
        <w:spacing w:after="120" w:line="23" w:lineRule="atLeast"/>
        <w:jc w:val="center"/>
        <w:textAlignment w:val="baseline"/>
        <w:rPr>
          <w:kern w:val="3"/>
          <w:sz w:val="16"/>
          <w:szCs w:val="16"/>
          <w:lang w:eastAsia="zh-CN"/>
        </w:rPr>
      </w:pPr>
      <w:r w:rsidRPr="00877912">
        <w:rPr>
          <w:rFonts w:eastAsia="Arial"/>
          <w:b/>
          <w:bCs/>
          <w:kern w:val="3"/>
          <w:sz w:val="16"/>
          <w:szCs w:val="16"/>
          <w:lang w:eastAsia="zh-CN" w:bidi="hi-IN"/>
        </w:rPr>
        <w:t xml:space="preserve">(nazwa </w:t>
      </w:r>
      <w:r w:rsidR="001156B1" w:rsidRPr="00877912">
        <w:rPr>
          <w:rFonts w:eastAsia="Arial"/>
          <w:b/>
          <w:bCs/>
          <w:kern w:val="3"/>
          <w:sz w:val="16"/>
          <w:szCs w:val="16"/>
          <w:lang w:eastAsia="zh-CN" w:bidi="hi-IN"/>
        </w:rPr>
        <w:t>zamówienia</w:t>
      </w:r>
      <w:r w:rsidRPr="00877912">
        <w:rPr>
          <w:rFonts w:eastAsia="Arial"/>
          <w:b/>
          <w:bCs/>
          <w:kern w:val="3"/>
          <w:sz w:val="16"/>
          <w:szCs w:val="16"/>
          <w:lang w:eastAsia="zh-CN" w:bidi="hi-IN"/>
        </w:rPr>
        <w:t>)</w:t>
      </w:r>
    </w:p>
    <w:p w14:paraId="6512B895" w14:textId="0F0D5F80" w:rsidR="00AB5B62" w:rsidRPr="008E2A0F" w:rsidRDefault="00AB5B62" w:rsidP="002C793E">
      <w:pPr>
        <w:pStyle w:val="Akapitzlist"/>
        <w:numPr>
          <w:ilvl w:val="2"/>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 przypadku wniesienia wadium w pieniądzu Wykonawca może wyrazić zgodę na zaliczenie kwoty wadium na poczet zabezpieczenia.</w:t>
      </w:r>
    </w:p>
    <w:p w14:paraId="7AD0C137" w14:textId="5CF3EA54" w:rsidR="00FD56D6" w:rsidRPr="00186BA5" w:rsidRDefault="00FD56D6" w:rsidP="00A373FA">
      <w:pPr>
        <w:pStyle w:val="Akapitzlist"/>
        <w:numPr>
          <w:ilvl w:val="2"/>
          <w:numId w:val="58"/>
        </w:numPr>
        <w:suppressAutoHyphens/>
        <w:autoSpaceDN w:val="0"/>
        <w:spacing w:after="600" w:line="23" w:lineRule="atLeast"/>
        <w:ind w:left="567" w:hanging="567"/>
        <w:jc w:val="both"/>
        <w:textAlignment w:val="baseline"/>
        <w:rPr>
          <w:kern w:val="3"/>
          <w:sz w:val="22"/>
          <w:szCs w:val="22"/>
          <w:lang w:eastAsia="zh-CN"/>
        </w:rPr>
      </w:pPr>
      <w:r w:rsidRPr="008E2A0F">
        <w:rPr>
          <w:kern w:val="3"/>
          <w:sz w:val="22"/>
          <w:szCs w:val="22"/>
          <w:lang w:eastAsia="zh-CN"/>
        </w:rPr>
        <w:t xml:space="preserve">Zamawiający zwróci zabezpieczenie należytego wykonania umowy w terminie i na warunkach określonych </w:t>
      </w:r>
      <w:r w:rsidR="00B122F6" w:rsidRPr="008E2A0F">
        <w:rPr>
          <w:kern w:val="3"/>
          <w:sz w:val="22"/>
          <w:szCs w:val="22"/>
          <w:lang w:eastAsia="zh-CN"/>
        </w:rPr>
        <w:t xml:space="preserve">w ustawie oraz </w:t>
      </w:r>
      <w:r w:rsidR="00A7769F" w:rsidRPr="008E2A0F">
        <w:rPr>
          <w:kern w:val="3"/>
          <w:sz w:val="22"/>
          <w:szCs w:val="22"/>
          <w:lang w:eastAsia="zh-CN"/>
        </w:rPr>
        <w:t xml:space="preserve">w projektowanych postanowieniach umowy w sprawie zamówienia, </w:t>
      </w:r>
      <w:r w:rsidR="00A7769F" w:rsidRPr="00186BA5">
        <w:rPr>
          <w:kern w:val="3"/>
          <w:sz w:val="22"/>
          <w:szCs w:val="22"/>
          <w:lang w:eastAsia="zh-CN"/>
        </w:rPr>
        <w:t xml:space="preserve">które zostaną wprowadzone do treści tej umowy (załącznik nr </w:t>
      </w:r>
      <w:r w:rsidR="001510C2" w:rsidRPr="00186BA5">
        <w:rPr>
          <w:kern w:val="3"/>
          <w:sz w:val="22"/>
          <w:szCs w:val="22"/>
          <w:lang w:eastAsia="zh-CN"/>
        </w:rPr>
        <w:t>4</w:t>
      </w:r>
      <w:r w:rsidR="00A7769F" w:rsidRPr="00186BA5">
        <w:rPr>
          <w:kern w:val="3"/>
          <w:sz w:val="22"/>
          <w:szCs w:val="22"/>
          <w:lang w:eastAsia="zh-CN"/>
        </w:rPr>
        <w:t xml:space="preserve"> do SWZ).</w:t>
      </w:r>
    </w:p>
    <w:p w14:paraId="2F7B799C" w14:textId="6B4FF7EA" w:rsidR="00A16332" w:rsidRPr="008E2A0F"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XI</w:t>
      </w:r>
      <w:r w:rsidR="00DD7706" w:rsidRPr="008E2A0F">
        <w:rPr>
          <w:b/>
          <w:sz w:val="22"/>
          <w:szCs w:val="22"/>
        </w:rPr>
        <w:t>I</w:t>
      </w:r>
      <w:r w:rsidR="00AC6391" w:rsidRPr="008E2A0F">
        <w:rPr>
          <w:b/>
          <w:sz w:val="22"/>
          <w:szCs w:val="22"/>
        </w:rPr>
        <w:t xml:space="preserve">. </w:t>
      </w:r>
      <w:r w:rsidR="00AC6391" w:rsidRPr="008E2A0F">
        <w:rPr>
          <w:b/>
          <w:sz w:val="22"/>
          <w:szCs w:val="22"/>
        </w:rPr>
        <w:tab/>
      </w:r>
      <w:r w:rsidR="00A16332" w:rsidRPr="008E2A0F">
        <w:rPr>
          <w:b/>
          <w:sz w:val="22"/>
          <w:szCs w:val="22"/>
        </w:rPr>
        <w:t>POUCZENIE O ŚRODKACH OCHRONY PRAWNEJ PRZYSŁUGUJĄCYCH WYKONAWC</w:t>
      </w:r>
      <w:r w:rsidR="0011083F" w:rsidRPr="008E2A0F">
        <w:rPr>
          <w:b/>
          <w:sz w:val="22"/>
          <w:szCs w:val="22"/>
        </w:rPr>
        <w:t>Y</w:t>
      </w:r>
    </w:p>
    <w:p w14:paraId="0B1BF515" w14:textId="7821C78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Zasady, terminy oraz sposób korzystania ze środków ochrony prawnej szczegółowo regulują przepisy </w:t>
      </w:r>
      <w:r w:rsidRPr="008E2A0F">
        <w:rPr>
          <w:b/>
          <w:sz w:val="22"/>
          <w:szCs w:val="22"/>
        </w:rPr>
        <w:t xml:space="preserve">działu </w:t>
      </w:r>
      <w:r w:rsidR="00CA7C05" w:rsidRPr="008E2A0F">
        <w:rPr>
          <w:b/>
          <w:sz w:val="22"/>
          <w:szCs w:val="22"/>
        </w:rPr>
        <w:t>IX</w:t>
      </w:r>
      <w:r w:rsidRPr="008E2A0F">
        <w:rPr>
          <w:b/>
          <w:sz w:val="22"/>
          <w:szCs w:val="22"/>
        </w:rPr>
        <w:t xml:space="preserve"> ustawy</w:t>
      </w:r>
      <w:r w:rsidRPr="008E2A0F">
        <w:rPr>
          <w:sz w:val="22"/>
          <w:szCs w:val="22"/>
        </w:rPr>
        <w:t xml:space="preserve"> – Środki ochrony prawnej (</w:t>
      </w:r>
      <w:r w:rsidRPr="008E2A0F">
        <w:rPr>
          <w:b/>
          <w:sz w:val="22"/>
          <w:szCs w:val="22"/>
        </w:rPr>
        <w:t xml:space="preserve">art. </w:t>
      </w:r>
      <w:r w:rsidR="00CA7C05" w:rsidRPr="008E2A0F">
        <w:rPr>
          <w:b/>
          <w:sz w:val="22"/>
          <w:szCs w:val="22"/>
        </w:rPr>
        <w:t>505</w:t>
      </w:r>
      <w:r w:rsidRPr="008E2A0F">
        <w:rPr>
          <w:b/>
          <w:sz w:val="22"/>
          <w:szCs w:val="22"/>
        </w:rPr>
        <w:t xml:space="preserve"> – </w:t>
      </w:r>
      <w:r w:rsidR="00CA7C05" w:rsidRPr="008E2A0F">
        <w:rPr>
          <w:b/>
          <w:sz w:val="22"/>
          <w:szCs w:val="22"/>
        </w:rPr>
        <w:t>590</w:t>
      </w:r>
      <w:r w:rsidRPr="008E2A0F">
        <w:rPr>
          <w:b/>
          <w:sz w:val="22"/>
          <w:szCs w:val="22"/>
        </w:rPr>
        <w:t xml:space="preserve"> ustawy</w:t>
      </w:r>
      <w:r w:rsidRPr="008E2A0F">
        <w:rPr>
          <w:sz w:val="22"/>
          <w:szCs w:val="22"/>
        </w:rPr>
        <w:t>)</w:t>
      </w:r>
      <w:r w:rsidRPr="008E2A0F">
        <w:rPr>
          <w:b/>
          <w:sz w:val="22"/>
          <w:szCs w:val="22"/>
        </w:rPr>
        <w:t>.</w:t>
      </w:r>
    </w:p>
    <w:p w14:paraId="712517C1" w14:textId="1804FDDB"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8E2A0F">
        <w:rPr>
          <w:sz w:val="22"/>
          <w:szCs w:val="22"/>
        </w:rPr>
        <w:t>.</w:t>
      </w:r>
    </w:p>
    <w:p w14:paraId="12AC893A" w14:textId="2D507B67"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8E2A0F">
        <w:rPr>
          <w:sz w:val="22"/>
          <w:szCs w:val="22"/>
        </w:rPr>
        <w:t>.</w:t>
      </w:r>
    </w:p>
    <w:p w14:paraId="7377E46E" w14:textId="108024E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Odwołanie przysługuje </w:t>
      </w:r>
      <w:r w:rsidR="001A0454" w:rsidRPr="008E2A0F">
        <w:rPr>
          <w:sz w:val="22"/>
          <w:szCs w:val="22"/>
        </w:rPr>
        <w:t>na:</w:t>
      </w:r>
    </w:p>
    <w:p w14:paraId="42740EFB" w14:textId="285E66DD" w:rsidR="001A0454" w:rsidRPr="008E2A0F" w:rsidRDefault="001A0454" w:rsidP="00695968">
      <w:pPr>
        <w:pStyle w:val="Akapitzlist"/>
        <w:numPr>
          <w:ilvl w:val="1"/>
          <w:numId w:val="73"/>
        </w:numPr>
        <w:tabs>
          <w:tab w:val="left" w:pos="1134"/>
        </w:tabs>
        <w:spacing w:after="120" w:line="23" w:lineRule="atLeast"/>
        <w:ind w:left="1134" w:hanging="567"/>
        <w:jc w:val="both"/>
        <w:rPr>
          <w:sz w:val="22"/>
          <w:szCs w:val="22"/>
        </w:rPr>
      </w:pPr>
      <w:r w:rsidRPr="008E2A0F">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8E2A0F" w:rsidRDefault="001A0454" w:rsidP="00695968">
      <w:pPr>
        <w:pStyle w:val="Akapitzlist"/>
        <w:numPr>
          <w:ilvl w:val="1"/>
          <w:numId w:val="73"/>
        </w:numPr>
        <w:tabs>
          <w:tab w:val="left" w:pos="1134"/>
        </w:tabs>
        <w:spacing w:after="120" w:line="23" w:lineRule="atLeast"/>
        <w:ind w:left="1134" w:hanging="567"/>
        <w:jc w:val="both"/>
        <w:rPr>
          <w:sz w:val="22"/>
          <w:szCs w:val="22"/>
        </w:rPr>
      </w:pPr>
      <w:r w:rsidRPr="008E2A0F">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8E2A0F" w:rsidRDefault="001A0454" w:rsidP="00695968">
      <w:pPr>
        <w:pStyle w:val="Akapitzlist"/>
        <w:numPr>
          <w:ilvl w:val="1"/>
          <w:numId w:val="73"/>
        </w:numPr>
        <w:tabs>
          <w:tab w:val="left" w:pos="1134"/>
        </w:tabs>
        <w:spacing w:after="120" w:line="23" w:lineRule="atLeast"/>
        <w:ind w:left="1134" w:hanging="567"/>
        <w:jc w:val="both"/>
        <w:rPr>
          <w:sz w:val="22"/>
          <w:szCs w:val="22"/>
        </w:rPr>
      </w:pPr>
      <w:r w:rsidRPr="008E2A0F">
        <w:rPr>
          <w:sz w:val="22"/>
          <w:szCs w:val="22"/>
        </w:rPr>
        <w:t>zaniechanie przeprowadzenia postępowania o udzielenie zamówienia lub zorganizowania konkursu na podstawie ustawy, mimo że zamawiający był do tego obowiązany.</w:t>
      </w:r>
    </w:p>
    <w:p w14:paraId="2C964BF1" w14:textId="2858B983"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Odwołanie wnosi się do Prezesa Izby.</w:t>
      </w:r>
    </w:p>
    <w:p w14:paraId="55A9F648" w14:textId="68E5140E"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Zgodnie z art. 515 ustawy, odwołanie wnosi się:</w:t>
      </w:r>
    </w:p>
    <w:p w14:paraId="41618C9C" w14:textId="0CE88AE7" w:rsidR="00684B38" w:rsidRDefault="00684B38" w:rsidP="008E2A0F">
      <w:pPr>
        <w:spacing w:after="120" w:line="23" w:lineRule="atLeast"/>
        <w:ind w:firstLine="373"/>
        <w:jc w:val="both"/>
        <w:rPr>
          <w:sz w:val="22"/>
          <w:szCs w:val="22"/>
        </w:rPr>
      </w:pPr>
      <w:r w:rsidRPr="008E2A0F">
        <w:rPr>
          <w:sz w:val="22"/>
          <w:szCs w:val="22"/>
        </w:rPr>
        <w:lastRenderedPageBreak/>
        <w:t>„1. Odwołanie wnosi się:</w:t>
      </w:r>
    </w:p>
    <w:p w14:paraId="565C2053" w14:textId="77777777" w:rsidR="00684B38" w:rsidRPr="008E2A0F" w:rsidRDefault="00684B38" w:rsidP="008E2A0F">
      <w:pPr>
        <w:spacing w:after="120" w:line="23" w:lineRule="atLeast"/>
        <w:ind w:left="373"/>
        <w:jc w:val="both"/>
        <w:rPr>
          <w:sz w:val="22"/>
          <w:szCs w:val="22"/>
        </w:rPr>
      </w:pPr>
      <w:r w:rsidRPr="008E2A0F">
        <w:rPr>
          <w:sz w:val="22"/>
          <w:szCs w:val="22"/>
        </w:rPr>
        <w:t>1) w przypadku zamówień, których wartość jest równa albo przekracza progi unijne, w terminie:</w:t>
      </w:r>
    </w:p>
    <w:p w14:paraId="27510052" w14:textId="77777777" w:rsidR="00684B38" w:rsidRPr="008E2A0F" w:rsidRDefault="00684B38" w:rsidP="008E2A0F">
      <w:pPr>
        <w:spacing w:after="120" w:line="23" w:lineRule="atLeast"/>
        <w:ind w:left="746"/>
        <w:jc w:val="both"/>
        <w:rPr>
          <w:sz w:val="22"/>
          <w:szCs w:val="22"/>
        </w:rPr>
      </w:pPr>
      <w:r w:rsidRPr="008E2A0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8E2A0F" w:rsidRDefault="00684B38" w:rsidP="008E2A0F">
      <w:pPr>
        <w:spacing w:after="120" w:line="23" w:lineRule="atLeast"/>
        <w:ind w:left="746"/>
        <w:jc w:val="both"/>
        <w:rPr>
          <w:sz w:val="22"/>
          <w:szCs w:val="22"/>
        </w:rPr>
      </w:pPr>
      <w:r w:rsidRPr="008E2A0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8E2A0F" w:rsidRDefault="00684B38" w:rsidP="008E2A0F">
      <w:pPr>
        <w:spacing w:after="120" w:line="23" w:lineRule="atLeast"/>
        <w:ind w:left="373"/>
        <w:jc w:val="both"/>
        <w:rPr>
          <w:sz w:val="22"/>
          <w:szCs w:val="22"/>
        </w:rPr>
      </w:pPr>
      <w:r w:rsidRPr="008E2A0F">
        <w:rPr>
          <w:sz w:val="22"/>
          <w:szCs w:val="22"/>
        </w:rPr>
        <w:t>2) w przypadku zamówień, których wartość jest mniejsza niż progi unijne, w terminie:</w:t>
      </w:r>
    </w:p>
    <w:p w14:paraId="6CBF99FC" w14:textId="77777777" w:rsidR="00684B38" w:rsidRPr="008E2A0F" w:rsidRDefault="00684B38" w:rsidP="008E2A0F">
      <w:pPr>
        <w:spacing w:after="120" w:line="23" w:lineRule="atLeast"/>
        <w:ind w:left="746"/>
        <w:jc w:val="both"/>
        <w:rPr>
          <w:sz w:val="22"/>
          <w:szCs w:val="22"/>
        </w:rPr>
      </w:pPr>
      <w:r w:rsidRPr="008E2A0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8E2A0F" w:rsidRDefault="00684B38" w:rsidP="008E2A0F">
      <w:pPr>
        <w:spacing w:after="120" w:line="23" w:lineRule="atLeast"/>
        <w:ind w:left="746"/>
        <w:jc w:val="both"/>
        <w:rPr>
          <w:sz w:val="22"/>
          <w:szCs w:val="22"/>
        </w:rPr>
      </w:pPr>
      <w:r w:rsidRPr="008E2A0F">
        <w:rPr>
          <w:sz w:val="22"/>
          <w:szCs w:val="22"/>
        </w:rPr>
        <w:t>b) 10 dni od dnia przekazania informacji o czynności zamawiającego stanowiącej podstawę jego wniesienia, jeżeli informacja została przekazana w sposób inny niż określony w lit. a.</w:t>
      </w:r>
    </w:p>
    <w:p w14:paraId="7EC8FF58" w14:textId="465E9558" w:rsidR="00684B38" w:rsidRPr="008E2A0F" w:rsidRDefault="00741AD3" w:rsidP="008E2A0F">
      <w:pPr>
        <w:spacing w:after="120" w:line="23" w:lineRule="atLeast"/>
        <w:jc w:val="both"/>
        <w:rPr>
          <w:sz w:val="22"/>
          <w:szCs w:val="22"/>
        </w:rPr>
      </w:pPr>
      <w:r>
        <w:rPr>
          <w:sz w:val="22"/>
          <w:szCs w:val="22"/>
        </w:rPr>
        <w:t xml:space="preserve">       </w:t>
      </w:r>
      <w:r w:rsidR="00684B38" w:rsidRPr="008E2A0F">
        <w:rPr>
          <w:sz w:val="22"/>
          <w:szCs w:val="22"/>
        </w:rPr>
        <w:t>2. Odwołanie wobec treści ogłoszenia wszczynającego postępowanie o udzielenie zamówienia lub</w:t>
      </w:r>
      <w:r>
        <w:rPr>
          <w:sz w:val="22"/>
          <w:szCs w:val="22"/>
        </w:rPr>
        <w:br/>
        <w:t xml:space="preserve">           </w:t>
      </w:r>
      <w:r w:rsidR="00684B38" w:rsidRPr="008E2A0F">
        <w:rPr>
          <w:sz w:val="22"/>
          <w:szCs w:val="22"/>
        </w:rPr>
        <w:t xml:space="preserve"> konkurs lub wobec treści dokumentów zamówienia wnosi się w terminie:</w:t>
      </w:r>
    </w:p>
    <w:p w14:paraId="7FF8CFF2" w14:textId="77777777" w:rsidR="00684B38" w:rsidRPr="008E2A0F" w:rsidRDefault="00684B38" w:rsidP="008E2A0F">
      <w:pPr>
        <w:spacing w:after="120" w:line="23" w:lineRule="atLeast"/>
        <w:ind w:left="373"/>
        <w:jc w:val="both"/>
        <w:rPr>
          <w:sz w:val="22"/>
          <w:szCs w:val="22"/>
        </w:rPr>
      </w:pPr>
      <w:r w:rsidRPr="008E2A0F">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E11116" w:rsidR="00684B38" w:rsidRDefault="00684B38" w:rsidP="008E2A0F">
      <w:pPr>
        <w:spacing w:after="120" w:line="23" w:lineRule="atLeast"/>
        <w:ind w:left="373"/>
        <w:jc w:val="both"/>
        <w:rPr>
          <w:sz w:val="22"/>
          <w:szCs w:val="22"/>
        </w:rPr>
      </w:pPr>
      <w:r w:rsidRPr="008E2A0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8E2A0F" w:rsidRDefault="00684B38" w:rsidP="008E2A0F">
      <w:pPr>
        <w:spacing w:after="120" w:line="23" w:lineRule="atLeast"/>
        <w:jc w:val="both"/>
        <w:rPr>
          <w:sz w:val="22"/>
          <w:szCs w:val="22"/>
        </w:rPr>
      </w:pPr>
      <w:r w:rsidRPr="008E2A0F">
        <w:rPr>
          <w:sz w:val="22"/>
          <w:szCs w:val="22"/>
        </w:rPr>
        <w:t>3. Odwołanie w przypadkach innych niż określone w ust. 1 i 2 wnosi się w terminie:</w:t>
      </w:r>
    </w:p>
    <w:p w14:paraId="4A79229C" w14:textId="77777777" w:rsidR="00684B38" w:rsidRPr="008E2A0F" w:rsidRDefault="00684B38" w:rsidP="008E2A0F">
      <w:pPr>
        <w:spacing w:after="120" w:line="23" w:lineRule="atLeast"/>
        <w:ind w:left="373"/>
        <w:jc w:val="both"/>
        <w:rPr>
          <w:sz w:val="22"/>
          <w:szCs w:val="22"/>
        </w:rPr>
      </w:pPr>
      <w:r w:rsidRPr="008E2A0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8E2A0F" w:rsidRDefault="00684B38" w:rsidP="008E2A0F">
      <w:pPr>
        <w:spacing w:after="120" w:line="23" w:lineRule="atLeast"/>
        <w:ind w:left="373"/>
        <w:jc w:val="both"/>
        <w:rPr>
          <w:sz w:val="22"/>
          <w:szCs w:val="22"/>
        </w:rPr>
      </w:pPr>
      <w:r w:rsidRPr="008E2A0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5EB19B64" w:rsidR="00684B38" w:rsidRPr="008E2A0F" w:rsidRDefault="00684B38" w:rsidP="008E2A0F">
      <w:pPr>
        <w:spacing w:after="120" w:line="23" w:lineRule="atLeast"/>
        <w:jc w:val="both"/>
        <w:rPr>
          <w:sz w:val="22"/>
          <w:szCs w:val="22"/>
        </w:rPr>
      </w:pPr>
      <w:r w:rsidRPr="008E2A0F">
        <w:rPr>
          <w:sz w:val="22"/>
          <w:szCs w:val="22"/>
        </w:rPr>
        <w:t xml:space="preserve">4. Jeżeli zamawiający nie opublikował ogłoszenia o zamiarze zawarcia umowy lub mimo takiego </w:t>
      </w:r>
      <w:r w:rsidR="00611E59">
        <w:rPr>
          <w:sz w:val="22"/>
          <w:szCs w:val="22"/>
        </w:rPr>
        <w:br/>
        <w:t xml:space="preserve">     </w:t>
      </w:r>
      <w:r w:rsidRPr="008E2A0F">
        <w:rPr>
          <w:sz w:val="22"/>
          <w:szCs w:val="22"/>
        </w:rPr>
        <w:t xml:space="preserve">obowiązku nie przesłał wykonawcy zawiadomienia o wyborze najkorzystniejszej oferty lub nie </w:t>
      </w:r>
      <w:r w:rsidR="00611E59">
        <w:rPr>
          <w:sz w:val="22"/>
          <w:szCs w:val="22"/>
        </w:rPr>
        <w:br/>
        <w:t xml:space="preserve">     </w:t>
      </w:r>
      <w:r w:rsidRPr="008E2A0F">
        <w:rPr>
          <w:sz w:val="22"/>
          <w:szCs w:val="22"/>
        </w:rPr>
        <w:t>zaprosił wykonawcy do złożenia oferty w ramach dynamicznego systemu zakupów lub umowy</w:t>
      </w:r>
      <w:r w:rsidR="00611E59">
        <w:rPr>
          <w:sz w:val="22"/>
          <w:szCs w:val="22"/>
        </w:rPr>
        <w:br/>
        <w:t xml:space="preserve">    </w:t>
      </w:r>
      <w:r w:rsidRPr="008E2A0F">
        <w:rPr>
          <w:sz w:val="22"/>
          <w:szCs w:val="22"/>
        </w:rPr>
        <w:t xml:space="preserve"> ramowej, odwołanie wnosi się nie później niż w terminie:</w:t>
      </w:r>
    </w:p>
    <w:p w14:paraId="76B3F844" w14:textId="76335743" w:rsidR="00684B38" w:rsidRPr="008E2A0F" w:rsidRDefault="00684B38" w:rsidP="008E2A0F">
      <w:pPr>
        <w:spacing w:after="120" w:line="23" w:lineRule="atLeast"/>
        <w:ind w:left="373"/>
        <w:jc w:val="both"/>
        <w:rPr>
          <w:sz w:val="22"/>
          <w:szCs w:val="22"/>
        </w:rPr>
      </w:pPr>
      <w:r w:rsidRPr="008E2A0F">
        <w:rPr>
          <w:sz w:val="22"/>
          <w:szCs w:val="22"/>
        </w:rPr>
        <w:t>1) 15 dni od dnia zamieszczenia w Biuletynie Zamówień Publicznych ogłoszenia o wyniku</w:t>
      </w:r>
      <w:r w:rsidR="00611E59">
        <w:rPr>
          <w:sz w:val="22"/>
          <w:szCs w:val="22"/>
        </w:rPr>
        <w:br/>
        <w:t xml:space="preserve">     </w:t>
      </w:r>
      <w:r w:rsidRPr="008E2A0F">
        <w:rPr>
          <w:sz w:val="22"/>
          <w:szCs w:val="22"/>
        </w:rPr>
        <w:t xml:space="preserve"> postępowania albo 30 dni od dnia publikacji w Dzienniku Urzędowym Unii Europejskiej</w:t>
      </w:r>
      <w:r w:rsidR="00611E59">
        <w:rPr>
          <w:sz w:val="22"/>
          <w:szCs w:val="22"/>
        </w:rPr>
        <w:br/>
        <w:t xml:space="preserve">     </w:t>
      </w:r>
      <w:r w:rsidRPr="008E2A0F">
        <w:rPr>
          <w:sz w:val="22"/>
          <w:szCs w:val="22"/>
        </w:rPr>
        <w:t xml:space="preserve"> ogłoszenia o udzieleniu zamówienia, a w przypadku udzielenia zamówienia w trybie negocjacji</w:t>
      </w:r>
      <w:r w:rsidR="00611E59">
        <w:rPr>
          <w:sz w:val="22"/>
          <w:szCs w:val="22"/>
        </w:rPr>
        <w:br/>
        <w:t xml:space="preserve">     </w:t>
      </w:r>
      <w:r w:rsidRPr="008E2A0F">
        <w:rPr>
          <w:sz w:val="22"/>
          <w:szCs w:val="22"/>
        </w:rPr>
        <w:t xml:space="preserve"> bez ogłoszenia albo zamówienia z wolnej ręki – ogłoszenia o wyniku postępowania albo </w:t>
      </w:r>
      <w:r w:rsidR="00611E59">
        <w:rPr>
          <w:sz w:val="22"/>
          <w:szCs w:val="22"/>
        </w:rPr>
        <w:br/>
        <w:t xml:space="preserve">      </w:t>
      </w:r>
      <w:r w:rsidRPr="008E2A0F">
        <w:rPr>
          <w:sz w:val="22"/>
          <w:szCs w:val="22"/>
        </w:rPr>
        <w:t xml:space="preserve">ogłoszenia o udzieleniu zamówienia, zawierającego uzasadnienie udzielenia zamówienia </w:t>
      </w:r>
      <w:r w:rsidR="00611E59">
        <w:rPr>
          <w:sz w:val="22"/>
          <w:szCs w:val="22"/>
        </w:rPr>
        <w:br/>
        <w:t xml:space="preserve">      </w:t>
      </w:r>
      <w:r w:rsidRPr="008E2A0F">
        <w:rPr>
          <w:sz w:val="22"/>
          <w:szCs w:val="22"/>
        </w:rPr>
        <w:t>w trybie negocjacji bez ogłoszenia albo zamówienia z wolnej ręki;</w:t>
      </w:r>
    </w:p>
    <w:p w14:paraId="71484B3A" w14:textId="77777777" w:rsidR="00684B38" w:rsidRPr="008E2A0F" w:rsidRDefault="00684B38" w:rsidP="008E2A0F">
      <w:pPr>
        <w:spacing w:after="120" w:line="23" w:lineRule="atLeast"/>
        <w:ind w:left="373"/>
        <w:jc w:val="both"/>
        <w:rPr>
          <w:sz w:val="22"/>
          <w:szCs w:val="22"/>
        </w:rPr>
      </w:pPr>
      <w:r w:rsidRPr="008E2A0F">
        <w:rPr>
          <w:sz w:val="22"/>
          <w:szCs w:val="22"/>
        </w:rPr>
        <w:t>2) 6 miesięcy od dnia zawarcia umowy, jeżeli zamawiający:</w:t>
      </w:r>
    </w:p>
    <w:p w14:paraId="7D7ADA17" w14:textId="7844D72C" w:rsidR="00684B38" w:rsidRPr="008E2A0F" w:rsidRDefault="00684B38" w:rsidP="008E2A0F">
      <w:pPr>
        <w:spacing w:after="120" w:line="23" w:lineRule="atLeast"/>
        <w:ind w:left="746"/>
        <w:jc w:val="both"/>
        <w:rPr>
          <w:sz w:val="22"/>
          <w:szCs w:val="22"/>
        </w:rPr>
      </w:pPr>
      <w:r w:rsidRPr="008E2A0F">
        <w:rPr>
          <w:sz w:val="22"/>
          <w:szCs w:val="22"/>
        </w:rPr>
        <w:t>a) nie opublikował w Dzienniku Urzędowym Unii Europejskiej ogłoszenia o udzieleniu</w:t>
      </w:r>
      <w:r w:rsidR="00611E59">
        <w:rPr>
          <w:sz w:val="22"/>
          <w:szCs w:val="22"/>
        </w:rPr>
        <w:br/>
        <w:t xml:space="preserve">    </w:t>
      </w:r>
      <w:r w:rsidRPr="008E2A0F">
        <w:rPr>
          <w:sz w:val="22"/>
          <w:szCs w:val="22"/>
        </w:rPr>
        <w:t xml:space="preserve"> zamówienia albo</w:t>
      </w:r>
    </w:p>
    <w:p w14:paraId="6D0DA574" w14:textId="535B902C" w:rsidR="00684B38" w:rsidRPr="008E2A0F" w:rsidRDefault="00684B38" w:rsidP="008E2A0F">
      <w:pPr>
        <w:spacing w:after="120" w:line="23" w:lineRule="atLeast"/>
        <w:ind w:left="746"/>
        <w:jc w:val="both"/>
        <w:rPr>
          <w:sz w:val="22"/>
          <w:szCs w:val="22"/>
        </w:rPr>
      </w:pPr>
      <w:r w:rsidRPr="008E2A0F">
        <w:rPr>
          <w:sz w:val="22"/>
          <w:szCs w:val="22"/>
        </w:rPr>
        <w:t>b) opublikował w Dzienniku Urzędowym Unii Europejskiej ogłoszenie o udzieleniu</w:t>
      </w:r>
      <w:r w:rsidR="00611E59">
        <w:rPr>
          <w:sz w:val="22"/>
          <w:szCs w:val="22"/>
        </w:rPr>
        <w:br/>
        <w:t xml:space="preserve">     </w:t>
      </w:r>
      <w:r w:rsidRPr="008E2A0F">
        <w:rPr>
          <w:sz w:val="22"/>
          <w:szCs w:val="22"/>
        </w:rPr>
        <w:t xml:space="preserve"> zamówienia, które nie zawiera uzasadnienia udzielenia zamówienia w trybie negocjacji bez</w:t>
      </w:r>
      <w:r w:rsidR="00611E59">
        <w:rPr>
          <w:sz w:val="22"/>
          <w:szCs w:val="22"/>
        </w:rPr>
        <w:br/>
        <w:t xml:space="preserve">     </w:t>
      </w:r>
      <w:r w:rsidRPr="008E2A0F">
        <w:rPr>
          <w:sz w:val="22"/>
          <w:szCs w:val="22"/>
        </w:rPr>
        <w:t xml:space="preserve"> ogłoszenia albo zamówienia z wolnej ręki;</w:t>
      </w:r>
    </w:p>
    <w:p w14:paraId="3F915225" w14:textId="77777777" w:rsidR="00684B38" w:rsidRPr="008E2A0F" w:rsidRDefault="00684B38" w:rsidP="008E2A0F">
      <w:pPr>
        <w:spacing w:after="120" w:line="23" w:lineRule="atLeast"/>
        <w:ind w:left="373"/>
        <w:jc w:val="both"/>
        <w:rPr>
          <w:sz w:val="22"/>
          <w:szCs w:val="22"/>
        </w:rPr>
      </w:pPr>
      <w:r w:rsidRPr="008E2A0F">
        <w:rPr>
          <w:sz w:val="22"/>
          <w:szCs w:val="22"/>
        </w:rPr>
        <w:t>3) miesiąca od dnia zawarcia umowy, jeżeli zamawiający:</w:t>
      </w:r>
    </w:p>
    <w:p w14:paraId="45092AC9" w14:textId="77777777" w:rsidR="00684B38" w:rsidRPr="008E2A0F" w:rsidRDefault="00684B38" w:rsidP="008E2A0F">
      <w:pPr>
        <w:spacing w:after="120" w:line="23" w:lineRule="atLeast"/>
        <w:ind w:left="746"/>
        <w:jc w:val="both"/>
        <w:rPr>
          <w:sz w:val="22"/>
          <w:szCs w:val="22"/>
        </w:rPr>
      </w:pPr>
      <w:r w:rsidRPr="008E2A0F">
        <w:rPr>
          <w:sz w:val="22"/>
          <w:szCs w:val="22"/>
        </w:rPr>
        <w:lastRenderedPageBreak/>
        <w:t>a) nie zamieścił w Biuletynie Zamówień Publicznych ogłoszenia o wyniku postępowania albo</w:t>
      </w:r>
    </w:p>
    <w:p w14:paraId="0BBB3697" w14:textId="09DC5EC0" w:rsidR="00684B38" w:rsidRPr="008E2A0F" w:rsidRDefault="00684B38" w:rsidP="008E2A0F">
      <w:pPr>
        <w:spacing w:after="120" w:line="23" w:lineRule="atLeast"/>
        <w:ind w:left="746"/>
        <w:jc w:val="both"/>
        <w:rPr>
          <w:sz w:val="22"/>
          <w:szCs w:val="22"/>
        </w:rPr>
      </w:pPr>
      <w:r w:rsidRPr="008E2A0F">
        <w:rPr>
          <w:sz w:val="22"/>
          <w:szCs w:val="22"/>
        </w:rPr>
        <w:t>b) zamieścił w Biuletynie Zamówień Publicznych ogłoszenie o wyniku postępowania, które nie</w:t>
      </w:r>
      <w:r w:rsidR="00611E59">
        <w:rPr>
          <w:sz w:val="22"/>
          <w:szCs w:val="22"/>
        </w:rPr>
        <w:br/>
        <w:t xml:space="preserve">   </w:t>
      </w:r>
      <w:r w:rsidRPr="008E2A0F">
        <w:rPr>
          <w:sz w:val="22"/>
          <w:szCs w:val="22"/>
        </w:rPr>
        <w:t xml:space="preserve"> zawiera uzasadnienia udzielenia zamówienia w trybie negocjacji bez ogłoszenia albo </w:t>
      </w:r>
      <w:r w:rsidR="00611E59">
        <w:rPr>
          <w:sz w:val="22"/>
          <w:szCs w:val="22"/>
        </w:rPr>
        <w:br/>
        <w:t xml:space="preserve">    </w:t>
      </w:r>
      <w:r w:rsidRPr="008E2A0F">
        <w:rPr>
          <w:sz w:val="22"/>
          <w:szCs w:val="22"/>
        </w:rPr>
        <w:t>zamówienia z wolnej ręki.”</w:t>
      </w:r>
    </w:p>
    <w:p w14:paraId="7EC77A10" w14:textId="7AFEAD9C"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8E2A0F" w:rsidRDefault="00E51C52" w:rsidP="0065285E">
      <w:pPr>
        <w:numPr>
          <w:ilvl w:val="0"/>
          <w:numId w:val="24"/>
        </w:numPr>
        <w:tabs>
          <w:tab w:val="num" w:pos="567"/>
          <w:tab w:val="left" w:pos="900"/>
        </w:tabs>
        <w:spacing w:after="600" w:line="23" w:lineRule="atLeast"/>
        <w:ind w:left="567" w:hanging="567"/>
        <w:jc w:val="both"/>
        <w:rPr>
          <w:sz w:val="22"/>
          <w:szCs w:val="22"/>
        </w:rPr>
      </w:pPr>
      <w:r w:rsidRPr="008E2A0F">
        <w:rPr>
          <w:sz w:val="22"/>
          <w:szCs w:val="22"/>
        </w:rPr>
        <w:t>Od wyroku sądu lub postanowienia kończącego postępowanie w sprawie przysługuje skarga kasacyjna do Sądu Najwyższego.</w:t>
      </w:r>
    </w:p>
    <w:p w14:paraId="53D1F7BB" w14:textId="294CF8E2" w:rsidR="003616AB" w:rsidRPr="008E2A0F"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8E2A0F">
        <w:rPr>
          <w:b/>
          <w:sz w:val="22"/>
          <w:szCs w:val="22"/>
        </w:rPr>
        <w:t xml:space="preserve">ROZDZIAŁ </w:t>
      </w:r>
      <w:r w:rsidR="002B453A" w:rsidRPr="008E2A0F">
        <w:rPr>
          <w:b/>
          <w:sz w:val="22"/>
          <w:szCs w:val="22"/>
        </w:rPr>
        <w:t>XXX</w:t>
      </w:r>
      <w:r w:rsidR="00341D83" w:rsidRPr="008E2A0F">
        <w:rPr>
          <w:b/>
          <w:sz w:val="22"/>
          <w:szCs w:val="22"/>
        </w:rPr>
        <w:t>II</w:t>
      </w:r>
      <w:r w:rsidR="00DD7706" w:rsidRPr="008E2A0F">
        <w:rPr>
          <w:b/>
          <w:sz w:val="22"/>
          <w:szCs w:val="22"/>
        </w:rPr>
        <w:t>I</w:t>
      </w:r>
      <w:r w:rsidR="00AC6391" w:rsidRPr="008E2A0F">
        <w:rPr>
          <w:b/>
          <w:sz w:val="22"/>
          <w:szCs w:val="22"/>
        </w:rPr>
        <w:t xml:space="preserve">. </w:t>
      </w:r>
      <w:r w:rsidR="00AC6391" w:rsidRPr="008E2A0F">
        <w:rPr>
          <w:b/>
          <w:sz w:val="22"/>
          <w:szCs w:val="22"/>
        </w:rPr>
        <w:tab/>
      </w:r>
      <w:r w:rsidRPr="008E2A0F">
        <w:rPr>
          <w:b/>
          <w:sz w:val="22"/>
          <w:szCs w:val="22"/>
        </w:rPr>
        <w:t xml:space="preserve">INFORMACJA W SPRAWIE ZWROTU KOSZTÓW </w:t>
      </w:r>
      <w:r w:rsidR="00AC6391" w:rsidRPr="008E2A0F">
        <w:rPr>
          <w:b/>
          <w:sz w:val="22"/>
          <w:szCs w:val="22"/>
        </w:rPr>
        <w:br/>
      </w:r>
      <w:r w:rsidRPr="008E2A0F">
        <w:rPr>
          <w:b/>
          <w:sz w:val="22"/>
          <w:szCs w:val="22"/>
        </w:rPr>
        <w:t>W POSTĘPOWANIU</w:t>
      </w:r>
    </w:p>
    <w:p w14:paraId="268A0D25" w14:textId="64D7E376" w:rsidR="003616AB" w:rsidRPr="008E2A0F" w:rsidRDefault="003616AB" w:rsidP="00DE2F41">
      <w:pPr>
        <w:spacing w:after="600" w:line="23" w:lineRule="atLeast"/>
        <w:jc w:val="both"/>
        <w:rPr>
          <w:sz w:val="22"/>
          <w:szCs w:val="22"/>
        </w:rPr>
      </w:pPr>
      <w:r w:rsidRPr="008E2A0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8E2A0F">
        <w:rPr>
          <w:sz w:val="22"/>
          <w:szCs w:val="22"/>
        </w:rPr>
        <w:t>okoliczności</w:t>
      </w:r>
      <w:r w:rsidRPr="008E2A0F">
        <w:rPr>
          <w:sz w:val="22"/>
          <w:szCs w:val="22"/>
        </w:rPr>
        <w:t xml:space="preserve">, o której mowa w art. </w:t>
      </w:r>
      <w:r w:rsidR="00E51C52" w:rsidRPr="008E2A0F">
        <w:rPr>
          <w:sz w:val="22"/>
          <w:szCs w:val="22"/>
        </w:rPr>
        <w:t>261</w:t>
      </w:r>
      <w:r w:rsidRPr="008E2A0F">
        <w:rPr>
          <w:sz w:val="22"/>
          <w:szCs w:val="22"/>
        </w:rPr>
        <w:t xml:space="preserve"> ustawy).</w:t>
      </w:r>
    </w:p>
    <w:p w14:paraId="607C4884" w14:textId="5E5563D1" w:rsidR="002C555A" w:rsidRPr="008E2A0F"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XX</w:t>
      </w:r>
      <w:r w:rsidR="002B453A" w:rsidRPr="008E2A0F">
        <w:rPr>
          <w:b/>
          <w:sz w:val="22"/>
          <w:szCs w:val="22"/>
        </w:rPr>
        <w:t>XI</w:t>
      </w:r>
      <w:r w:rsidR="00DD7706" w:rsidRPr="008E2A0F">
        <w:rPr>
          <w:b/>
          <w:sz w:val="22"/>
          <w:szCs w:val="22"/>
        </w:rPr>
        <w:t>V</w:t>
      </w:r>
      <w:r w:rsidR="00AC6391" w:rsidRPr="008E2A0F">
        <w:rPr>
          <w:b/>
          <w:sz w:val="22"/>
          <w:szCs w:val="22"/>
        </w:rPr>
        <w:t xml:space="preserve">. </w:t>
      </w:r>
      <w:r w:rsidR="00AC6391" w:rsidRPr="008E2A0F">
        <w:rPr>
          <w:b/>
          <w:sz w:val="22"/>
          <w:szCs w:val="22"/>
        </w:rPr>
        <w:tab/>
      </w:r>
      <w:r w:rsidRPr="008E2A0F">
        <w:rPr>
          <w:b/>
          <w:sz w:val="22"/>
          <w:szCs w:val="22"/>
        </w:rPr>
        <w:t>INFORMACJA DOTYCZĄCA OCHRONY DANYCH ODOBOWYCH – RODO</w:t>
      </w:r>
    </w:p>
    <w:p w14:paraId="68E5F306" w14:textId="77777777" w:rsidR="00AC6391" w:rsidRPr="008E2A0F"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8E2A0F">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Administrator wyznaczył Inspektora Ochrony Danych, z którym może się Pani/Pan skontaktować </w:t>
      </w:r>
      <w:r w:rsidR="00D01F83" w:rsidRPr="008E2A0F">
        <w:rPr>
          <w:rFonts w:eastAsia="SimSun"/>
          <w:kern w:val="3"/>
          <w:sz w:val="22"/>
          <w:szCs w:val="22"/>
          <w:lang w:eastAsia="zh-CN" w:bidi="hi-IN"/>
        </w:rPr>
        <w:br/>
      </w:r>
      <w:r w:rsidRPr="008E2A0F">
        <w:rPr>
          <w:rFonts w:eastAsia="SimSun"/>
          <w:kern w:val="3"/>
          <w:sz w:val="22"/>
          <w:szCs w:val="22"/>
          <w:lang w:eastAsia="zh-CN" w:bidi="hi-IN"/>
        </w:rPr>
        <w:t xml:space="preserve">w sprawach związanych z ochroną danych osobowych pod adresem poczty elektronicznej: </w:t>
      </w:r>
      <w:hyperlink r:id="rId47" w:history="1">
        <w:r w:rsidRPr="008E2A0F">
          <w:rPr>
            <w:rFonts w:eastAsia="SimSun"/>
            <w:kern w:val="3"/>
            <w:sz w:val="22"/>
            <w:szCs w:val="22"/>
            <w:lang w:eastAsia="zh-CN" w:bidi="hi-IN"/>
          </w:rPr>
          <w:t>iod@</w:t>
        </w:r>
      </w:hyperlink>
      <w:hyperlink r:id="rId48" w:history="1">
        <w:r w:rsidRPr="008E2A0F">
          <w:rPr>
            <w:rFonts w:eastAsia="SimSun"/>
            <w:kern w:val="3"/>
            <w:sz w:val="22"/>
            <w:szCs w:val="22"/>
            <w:lang w:eastAsia="zh-CN" w:bidi="hi-IN"/>
          </w:rPr>
          <w:t>psary</w:t>
        </w:r>
      </w:hyperlink>
      <w:hyperlink r:id="rId49" w:history="1">
        <w:r w:rsidRPr="008E2A0F">
          <w:rPr>
            <w:rFonts w:eastAsia="SimSun"/>
            <w:kern w:val="3"/>
            <w:sz w:val="22"/>
            <w:szCs w:val="22"/>
            <w:lang w:eastAsia="zh-CN" w:bidi="hi-IN"/>
          </w:rPr>
          <w:t>.pl</w:t>
        </w:r>
      </w:hyperlink>
      <w:r w:rsidRPr="008E2A0F">
        <w:rPr>
          <w:rFonts w:eastAsia="SimSun"/>
          <w:kern w:val="3"/>
          <w:sz w:val="22"/>
          <w:szCs w:val="22"/>
          <w:lang w:eastAsia="zh-CN" w:bidi="hi-IN"/>
        </w:rPr>
        <w:t>.</w:t>
      </w:r>
    </w:p>
    <w:p w14:paraId="02435D5C" w14:textId="77777777" w:rsidR="00AA4D32"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252D7052" w14:textId="77777777" w:rsidR="00BF6906" w:rsidRPr="00A23513" w:rsidRDefault="00BF6906" w:rsidP="00A235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360"/>
        <w:jc w:val="center"/>
        <w:rPr>
          <w:rFonts w:eastAsia="Arial"/>
          <w:b/>
          <w:kern w:val="3"/>
          <w:sz w:val="22"/>
          <w:szCs w:val="22"/>
          <w:lang w:eastAsia="zh-CN"/>
        </w:rPr>
      </w:pPr>
      <w:r w:rsidRPr="00A23513">
        <w:rPr>
          <w:b/>
          <w:kern w:val="3"/>
          <w:sz w:val="22"/>
          <w:szCs w:val="22"/>
          <w:lang w:eastAsia="zh-CN"/>
        </w:rPr>
        <w:t>”</w:t>
      </w:r>
      <w:r w:rsidRPr="00A23513">
        <w:rPr>
          <w:rFonts w:eastAsia="Arial"/>
          <w:b/>
          <w:kern w:val="3"/>
          <w:sz w:val="22"/>
          <w:szCs w:val="22"/>
          <w:lang w:eastAsia="zh-CN"/>
        </w:rPr>
        <w:t xml:space="preserve"> Budowa windy przy budynku Centrum Medycznego w Psarach ” w ramach zadania ,,Likwidacja barier architektonicznych w budynkach użyteczności publicznej </w:t>
      </w:r>
      <w:r w:rsidRPr="00A23513">
        <w:rPr>
          <w:rFonts w:eastAsia="Arial"/>
          <w:b/>
          <w:kern w:val="3"/>
          <w:sz w:val="22"/>
          <w:szCs w:val="22"/>
          <w:lang w:eastAsia="zh-CN"/>
        </w:rPr>
        <w:br/>
        <w:t>na terenie Gminy Psary".</w:t>
      </w:r>
    </w:p>
    <w:p w14:paraId="068F570F" w14:textId="77777777" w:rsidR="00877912" w:rsidRDefault="00877912" w:rsidP="0066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lang w:eastAsia="zh-CN"/>
        </w:rPr>
      </w:pPr>
    </w:p>
    <w:p w14:paraId="3B9C9936" w14:textId="1CA9C432" w:rsidR="00AC6391" w:rsidRPr="008E2A0F" w:rsidRDefault="00AC6391" w:rsidP="0065285E">
      <w:pPr>
        <w:suppressAutoHyphens/>
        <w:autoSpaceDE w:val="0"/>
        <w:autoSpaceDN w:val="0"/>
        <w:spacing w:after="120" w:line="23" w:lineRule="atLeast"/>
        <w:ind w:firstLine="567"/>
        <w:jc w:val="both"/>
        <w:textAlignment w:val="baseline"/>
        <w:rPr>
          <w:rFonts w:eastAsia="SimSun"/>
          <w:kern w:val="3"/>
          <w:sz w:val="22"/>
          <w:szCs w:val="22"/>
          <w:lang w:eastAsia="zh-CN" w:bidi="hi-IN"/>
        </w:rPr>
      </w:pPr>
      <w:r w:rsidRPr="008E2A0F">
        <w:rPr>
          <w:b/>
          <w:sz w:val="22"/>
          <w:szCs w:val="22"/>
        </w:rPr>
        <w:t>nr sprawy:</w:t>
      </w:r>
      <w:r w:rsidR="00D01F83" w:rsidRPr="008E2A0F">
        <w:rPr>
          <w:b/>
          <w:sz w:val="22"/>
          <w:szCs w:val="22"/>
        </w:rPr>
        <w:t xml:space="preserve"> </w:t>
      </w:r>
      <w:r w:rsidRPr="008E2A0F">
        <w:rPr>
          <w:b/>
          <w:sz w:val="22"/>
          <w:szCs w:val="22"/>
        </w:rPr>
        <w:t>ZP.271</w:t>
      </w:r>
      <w:r w:rsidR="007E2C76">
        <w:rPr>
          <w:b/>
          <w:sz w:val="22"/>
          <w:szCs w:val="22"/>
        </w:rPr>
        <w:t>.</w:t>
      </w:r>
      <w:r w:rsidR="00663352">
        <w:rPr>
          <w:b/>
          <w:sz w:val="22"/>
          <w:szCs w:val="22"/>
        </w:rPr>
        <w:t>2</w:t>
      </w:r>
      <w:r w:rsidR="00052DBB">
        <w:rPr>
          <w:b/>
          <w:sz w:val="22"/>
          <w:szCs w:val="22"/>
        </w:rPr>
        <w:t>4</w:t>
      </w:r>
      <w:r w:rsidRPr="008E2A0F">
        <w:rPr>
          <w:b/>
          <w:sz w:val="22"/>
          <w:szCs w:val="22"/>
        </w:rPr>
        <w:t>.2021</w:t>
      </w:r>
      <w:r w:rsidR="00AA4D32" w:rsidRPr="008E2A0F">
        <w:rPr>
          <w:b/>
          <w:sz w:val="22"/>
          <w:szCs w:val="22"/>
        </w:rPr>
        <w:t>,</w:t>
      </w:r>
      <w:r w:rsidRPr="008E2A0F">
        <w:rPr>
          <w:rFonts w:eastAsia="SimSun"/>
          <w:kern w:val="3"/>
          <w:sz w:val="22"/>
          <w:szCs w:val="22"/>
          <w:lang w:eastAsia="zh-CN" w:bidi="hi-IN"/>
        </w:rPr>
        <w:t xml:space="preserve"> na podstawie ustawy Pzp oraz wewnętrznych regulacji.</w:t>
      </w:r>
    </w:p>
    <w:p w14:paraId="01AE7C32"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Odbiorcami Pani/Pana danych osobowych będą osoby lub podmioty, </w:t>
      </w:r>
      <w:r w:rsidRPr="008E2A0F">
        <w:rPr>
          <w:sz w:val="22"/>
          <w:szCs w:val="22"/>
        </w:rPr>
        <w:t>którym udostępniona zostanie dokumentacja postępowania w oparciu o art. 18 oraz art. 74 ust. 1 ustawy z dnia 11 września 2019 r. – Pzp (Dz.U. z 2019 r. poz. 2019 z późn.zm.)”;</w:t>
      </w:r>
    </w:p>
    <w:p w14:paraId="1DDF39E5"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lastRenderedPageBreak/>
        <w:t>W odniesieniu do Pani/Pana danych osobowych decyzje nie będą podejmowane w sposób zautomatyzowany.</w:t>
      </w:r>
    </w:p>
    <w:p w14:paraId="17BCD4B9"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8E2A0F" w:rsidRDefault="00AC6391" w:rsidP="00695968">
      <w:pPr>
        <w:numPr>
          <w:ilvl w:val="0"/>
          <w:numId w:val="75"/>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Posiada Pani/Pan prawo:</w:t>
      </w:r>
    </w:p>
    <w:p w14:paraId="30685DF7"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dostępu do danych osobowych Pani/Pana dotyczących,</w:t>
      </w:r>
    </w:p>
    <w:p w14:paraId="2EE98993"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sprostowania lub uzupełnienia Pani/Pana danych osobowych *;</w:t>
      </w:r>
    </w:p>
    <w:p w14:paraId="504F92C2"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prawo żądania od administratora ograniczenia przetwarzania danych osobowych </w:t>
      </w:r>
      <w:r w:rsidRPr="008E2A0F">
        <w:rPr>
          <w:rFonts w:eastAsia="SimSun"/>
          <w:kern w:val="3"/>
          <w:sz w:val="22"/>
          <w:szCs w:val="22"/>
          <w:lang w:eastAsia="zh-CN" w:bidi="hi-IN"/>
        </w:rPr>
        <w:br/>
        <w:t>z zastrzeżeniem przypadków, o których mowa w art. 18 ust. 1 RODO **;</w:t>
      </w:r>
    </w:p>
    <w:p w14:paraId="17BE0BD3" w14:textId="77777777" w:rsidR="00AC6391" w:rsidRPr="008E2A0F" w:rsidRDefault="00AC6391" w:rsidP="00695968">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8E2A0F" w:rsidRDefault="00AC6391" w:rsidP="00695968">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Nie przysługuje Pani/Panu:</w:t>
      </w:r>
    </w:p>
    <w:p w14:paraId="38A33D60" w14:textId="77777777" w:rsidR="00AC6391" w:rsidRPr="008E2A0F" w:rsidRDefault="00AC6391" w:rsidP="00695968">
      <w:pPr>
        <w:pStyle w:val="Akapitzlist"/>
        <w:numPr>
          <w:ilvl w:val="0"/>
          <w:numId w:val="77"/>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związku z art. 17 ust. 3 lit. b, d lub e RODO prawo do usunięcia danych osobowych;</w:t>
      </w:r>
    </w:p>
    <w:p w14:paraId="697670BA" w14:textId="77777777" w:rsidR="00AC6391" w:rsidRPr="008E2A0F" w:rsidRDefault="00AC6391" w:rsidP="00695968">
      <w:pPr>
        <w:pStyle w:val="Akapitzlist"/>
        <w:numPr>
          <w:ilvl w:val="0"/>
          <w:numId w:val="77"/>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przenoszenia danych osobowych, o którym mowa w art. 20 RODO;</w:t>
      </w:r>
    </w:p>
    <w:p w14:paraId="7FCF7C23" w14:textId="77777777" w:rsidR="00AC6391" w:rsidRPr="008E2A0F" w:rsidRDefault="00AC6391" w:rsidP="00695968">
      <w:pPr>
        <w:pStyle w:val="Akapitzlist"/>
        <w:numPr>
          <w:ilvl w:val="0"/>
          <w:numId w:val="77"/>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8E2A0F"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skorzystanie z prawa do sprostowania lub uzupełnienia nie może skutkować zmianą</w:t>
      </w:r>
      <w:r w:rsidRPr="008E2A0F">
        <w:rPr>
          <w:rFonts w:eastAsia="SimSun"/>
          <w:i/>
          <w:iCs/>
          <w:kern w:val="3"/>
          <w:sz w:val="22"/>
          <w:szCs w:val="22"/>
          <w:lang w:eastAsia="zh-CN" w:bidi="hi-IN"/>
        </w:rPr>
        <w:br/>
        <w:t xml:space="preserve">     wyniku postępowania o udzielanie zamówienia publicznego ani zmianą postanowień umowy </w:t>
      </w:r>
      <w:r w:rsidRPr="008E2A0F">
        <w:rPr>
          <w:rFonts w:eastAsia="SimSun"/>
          <w:i/>
          <w:iCs/>
          <w:kern w:val="3"/>
          <w:sz w:val="22"/>
          <w:szCs w:val="22"/>
          <w:lang w:eastAsia="zh-CN" w:bidi="hi-IN"/>
        </w:rPr>
        <w:br/>
        <w:t xml:space="preserve">     w  sprawie zamówienia publicznego w zakresie niezgodnym z ustawą.</w:t>
      </w:r>
    </w:p>
    <w:p w14:paraId="1EC4EEAC" w14:textId="77777777" w:rsidR="00AC6391" w:rsidRPr="008E2A0F"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prawo do ograniczenia przetwarzania nie ogranicza przetwarzania danych osobowych</w:t>
      </w:r>
      <w:r w:rsidRPr="008E2A0F">
        <w:rPr>
          <w:rFonts w:eastAsia="SimSun"/>
          <w:i/>
          <w:iCs/>
          <w:kern w:val="3"/>
          <w:sz w:val="22"/>
          <w:szCs w:val="22"/>
          <w:lang w:eastAsia="zh-CN" w:bidi="hi-IN"/>
        </w:rPr>
        <w:br/>
        <w:t xml:space="preserve">      do czasu zakończenia tego postępowania. </w:t>
      </w:r>
    </w:p>
    <w:p w14:paraId="42FB7660" w14:textId="3750BA1F" w:rsidR="00AC6391" w:rsidRPr="008E2A0F"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 xml:space="preserve">ROZDZIAŁ XXXV. </w:t>
      </w:r>
      <w:r w:rsidRPr="008E2A0F">
        <w:rPr>
          <w:b/>
          <w:sz w:val="22"/>
          <w:szCs w:val="22"/>
        </w:rPr>
        <w:tab/>
        <w:t>Z</w:t>
      </w:r>
      <w:r w:rsidR="002F1BF8" w:rsidRPr="008E2A0F">
        <w:rPr>
          <w:b/>
          <w:sz w:val="22"/>
          <w:szCs w:val="22"/>
        </w:rPr>
        <w:t>AŁĄCZNIKI DO SWZ</w:t>
      </w:r>
    </w:p>
    <w:p w14:paraId="3D7CF160" w14:textId="6CC898DE" w:rsidR="003E1EE5" w:rsidRPr="008E2A0F" w:rsidRDefault="003E1EE5" w:rsidP="008E2A0F">
      <w:pPr>
        <w:tabs>
          <w:tab w:val="center" w:pos="4607"/>
        </w:tabs>
        <w:spacing w:after="120" w:line="23" w:lineRule="atLeast"/>
        <w:ind w:right="28"/>
        <w:jc w:val="both"/>
        <w:rPr>
          <w:b/>
          <w:sz w:val="22"/>
          <w:szCs w:val="22"/>
        </w:rPr>
      </w:pPr>
    </w:p>
    <w:tbl>
      <w:tblPr>
        <w:tblStyle w:val="Tabela-Siatka"/>
        <w:tblW w:w="0" w:type="auto"/>
        <w:tblLook w:val="04A0" w:firstRow="1" w:lastRow="0" w:firstColumn="1" w:lastColumn="0" w:noHBand="0" w:noVBand="1"/>
      </w:tblPr>
      <w:tblGrid>
        <w:gridCol w:w="817"/>
        <w:gridCol w:w="1843"/>
        <w:gridCol w:w="6722"/>
      </w:tblGrid>
      <w:tr w:rsidR="00EB4AC6" w:rsidRPr="008E2A0F" w14:paraId="43C65431" w14:textId="77777777" w:rsidTr="009D5DAE">
        <w:tc>
          <w:tcPr>
            <w:tcW w:w="817" w:type="dxa"/>
            <w:vAlign w:val="center"/>
          </w:tcPr>
          <w:p w14:paraId="4183F7A9" w14:textId="4F02FE1C" w:rsidR="00EB4AC6" w:rsidRPr="008E2A0F" w:rsidRDefault="00EB4AC6" w:rsidP="00DE2F41">
            <w:pPr>
              <w:spacing w:after="120" w:line="23" w:lineRule="atLeast"/>
              <w:jc w:val="center"/>
              <w:rPr>
                <w:b/>
                <w:bCs/>
                <w:iCs/>
                <w:sz w:val="22"/>
                <w:szCs w:val="22"/>
              </w:rPr>
            </w:pPr>
            <w:r w:rsidRPr="008E2A0F">
              <w:rPr>
                <w:b/>
                <w:bCs/>
                <w:iCs/>
                <w:sz w:val="22"/>
                <w:szCs w:val="22"/>
              </w:rPr>
              <w:t>L.p.</w:t>
            </w:r>
          </w:p>
        </w:tc>
        <w:tc>
          <w:tcPr>
            <w:tcW w:w="1843" w:type="dxa"/>
            <w:vAlign w:val="center"/>
          </w:tcPr>
          <w:p w14:paraId="7EC0D652" w14:textId="47997694" w:rsidR="00EB4AC6" w:rsidRPr="008E2A0F" w:rsidRDefault="00EB4AC6" w:rsidP="00DE2F41">
            <w:pPr>
              <w:spacing w:after="120" w:line="23" w:lineRule="atLeast"/>
              <w:jc w:val="center"/>
              <w:rPr>
                <w:b/>
                <w:bCs/>
                <w:iCs/>
                <w:sz w:val="22"/>
                <w:szCs w:val="22"/>
              </w:rPr>
            </w:pPr>
            <w:r w:rsidRPr="008E2A0F">
              <w:rPr>
                <w:b/>
                <w:bCs/>
                <w:iCs/>
                <w:sz w:val="22"/>
                <w:szCs w:val="22"/>
              </w:rPr>
              <w:t>Numer załącznika</w:t>
            </w:r>
          </w:p>
        </w:tc>
        <w:tc>
          <w:tcPr>
            <w:tcW w:w="6722" w:type="dxa"/>
            <w:vAlign w:val="center"/>
          </w:tcPr>
          <w:p w14:paraId="46EB1661" w14:textId="02D89A96" w:rsidR="00EB4AC6" w:rsidRPr="008E2A0F" w:rsidRDefault="00EB4AC6" w:rsidP="00DE2F41">
            <w:pPr>
              <w:spacing w:after="120" w:line="23" w:lineRule="atLeast"/>
              <w:jc w:val="center"/>
              <w:rPr>
                <w:b/>
                <w:bCs/>
                <w:iCs/>
                <w:sz w:val="22"/>
                <w:szCs w:val="22"/>
              </w:rPr>
            </w:pPr>
            <w:r w:rsidRPr="008E2A0F">
              <w:rPr>
                <w:b/>
                <w:bCs/>
                <w:iCs/>
                <w:sz w:val="22"/>
                <w:szCs w:val="22"/>
              </w:rPr>
              <w:t>Nazwa załącznika</w:t>
            </w:r>
          </w:p>
        </w:tc>
      </w:tr>
      <w:tr w:rsidR="00EB4AC6" w:rsidRPr="008E2A0F" w14:paraId="70A32145" w14:textId="77777777" w:rsidTr="009D5DAE">
        <w:trPr>
          <w:trHeight w:val="583"/>
        </w:trPr>
        <w:tc>
          <w:tcPr>
            <w:tcW w:w="817" w:type="dxa"/>
            <w:vAlign w:val="center"/>
          </w:tcPr>
          <w:p w14:paraId="5EC7E88F" w14:textId="7DD577B2" w:rsidR="00EB4AC6" w:rsidRPr="008E2A0F" w:rsidRDefault="00EB4AC6" w:rsidP="008E2A0F">
            <w:pPr>
              <w:spacing w:after="120" w:line="23" w:lineRule="atLeast"/>
              <w:jc w:val="both"/>
              <w:rPr>
                <w:iCs/>
                <w:sz w:val="22"/>
                <w:szCs w:val="22"/>
              </w:rPr>
            </w:pPr>
            <w:r w:rsidRPr="008E2A0F">
              <w:rPr>
                <w:iCs/>
                <w:sz w:val="22"/>
                <w:szCs w:val="22"/>
              </w:rPr>
              <w:t>1.</w:t>
            </w:r>
          </w:p>
        </w:tc>
        <w:tc>
          <w:tcPr>
            <w:tcW w:w="1843" w:type="dxa"/>
            <w:vAlign w:val="center"/>
          </w:tcPr>
          <w:p w14:paraId="3631909D" w14:textId="21FA38AE" w:rsidR="00EB4AC6" w:rsidRPr="008E2A0F" w:rsidRDefault="00EB4AC6" w:rsidP="008E2A0F">
            <w:pPr>
              <w:spacing w:after="120" w:line="23" w:lineRule="atLeast"/>
              <w:jc w:val="both"/>
              <w:rPr>
                <w:iCs/>
                <w:sz w:val="22"/>
                <w:szCs w:val="22"/>
              </w:rPr>
            </w:pPr>
            <w:r w:rsidRPr="008E2A0F">
              <w:rPr>
                <w:iCs/>
                <w:sz w:val="22"/>
                <w:szCs w:val="22"/>
              </w:rPr>
              <w:t>Załącznik nr 1</w:t>
            </w:r>
          </w:p>
        </w:tc>
        <w:tc>
          <w:tcPr>
            <w:tcW w:w="6722" w:type="dxa"/>
            <w:vAlign w:val="center"/>
          </w:tcPr>
          <w:p w14:paraId="2685A8A2" w14:textId="3620D179" w:rsidR="00EB4AC6" w:rsidRPr="008E2A0F" w:rsidRDefault="00EB4AC6" w:rsidP="008E2A0F">
            <w:pPr>
              <w:spacing w:after="120" w:line="23" w:lineRule="atLeast"/>
              <w:jc w:val="both"/>
              <w:rPr>
                <w:iCs/>
                <w:sz w:val="22"/>
                <w:szCs w:val="22"/>
              </w:rPr>
            </w:pPr>
            <w:r w:rsidRPr="008E2A0F">
              <w:rPr>
                <w:iCs/>
                <w:sz w:val="22"/>
                <w:szCs w:val="22"/>
              </w:rPr>
              <w:t>Formularz oferty</w:t>
            </w:r>
          </w:p>
        </w:tc>
      </w:tr>
      <w:tr w:rsidR="00EB4AC6" w:rsidRPr="008E2A0F" w14:paraId="2F887869" w14:textId="77777777" w:rsidTr="009D5DAE">
        <w:trPr>
          <w:trHeight w:val="691"/>
        </w:trPr>
        <w:tc>
          <w:tcPr>
            <w:tcW w:w="817" w:type="dxa"/>
            <w:vAlign w:val="center"/>
          </w:tcPr>
          <w:p w14:paraId="3BAD1554" w14:textId="0B1C1B65" w:rsidR="00EB4AC6" w:rsidRPr="008E2A0F" w:rsidRDefault="00EB4AC6" w:rsidP="008E2A0F">
            <w:pPr>
              <w:spacing w:after="120" w:line="23" w:lineRule="atLeast"/>
              <w:jc w:val="both"/>
              <w:rPr>
                <w:iCs/>
                <w:sz w:val="22"/>
                <w:szCs w:val="22"/>
              </w:rPr>
            </w:pPr>
            <w:r w:rsidRPr="008E2A0F">
              <w:rPr>
                <w:iCs/>
                <w:sz w:val="22"/>
                <w:szCs w:val="22"/>
              </w:rPr>
              <w:t>2.</w:t>
            </w:r>
          </w:p>
        </w:tc>
        <w:tc>
          <w:tcPr>
            <w:tcW w:w="1843" w:type="dxa"/>
            <w:vAlign w:val="center"/>
          </w:tcPr>
          <w:p w14:paraId="7A180EA7" w14:textId="2392F031" w:rsidR="00EB4AC6" w:rsidRPr="008E2A0F" w:rsidRDefault="00EB4AC6" w:rsidP="008E2A0F">
            <w:pPr>
              <w:spacing w:after="120" w:line="23" w:lineRule="atLeast"/>
              <w:jc w:val="both"/>
              <w:rPr>
                <w:iCs/>
                <w:sz w:val="22"/>
                <w:szCs w:val="22"/>
              </w:rPr>
            </w:pPr>
            <w:r w:rsidRPr="008E2A0F">
              <w:rPr>
                <w:iCs/>
                <w:sz w:val="22"/>
                <w:szCs w:val="22"/>
              </w:rPr>
              <w:t>Załącznik nr 2</w:t>
            </w:r>
          </w:p>
        </w:tc>
        <w:tc>
          <w:tcPr>
            <w:tcW w:w="6722" w:type="dxa"/>
            <w:vAlign w:val="center"/>
          </w:tcPr>
          <w:p w14:paraId="07F72664" w14:textId="268804C0" w:rsidR="00EB4AC6" w:rsidRPr="00DE2F41" w:rsidRDefault="00C85B3D" w:rsidP="00DE2F41">
            <w:pPr>
              <w:spacing w:after="120" w:line="23" w:lineRule="atLeast"/>
              <w:ind w:right="28"/>
              <w:jc w:val="both"/>
              <w:rPr>
                <w:sz w:val="22"/>
                <w:szCs w:val="22"/>
              </w:rPr>
            </w:pPr>
            <w:r w:rsidRPr="008E2A0F">
              <w:rPr>
                <w:sz w:val="22"/>
                <w:szCs w:val="22"/>
              </w:rPr>
              <w:t xml:space="preserve">Wzór oświadczenia Wykonawcy o niepodleganiu wykluczeniu </w:t>
            </w:r>
            <w:r w:rsidRPr="008E2A0F">
              <w:rPr>
                <w:sz w:val="22"/>
                <w:szCs w:val="22"/>
              </w:rPr>
              <w:br/>
              <w:t>z postępowania oraz o spełnianiu warunków udziału w postępowaniu</w:t>
            </w:r>
          </w:p>
        </w:tc>
      </w:tr>
      <w:tr w:rsidR="00C85B3D" w:rsidRPr="008E2A0F" w14:paraId="604830EA" w14:textId="77777777" w:rsidTr="009D5DAE">
        <w:trPr>
          <w:trHeight w:val="691"/>
        </w:trPr>
        <w:tc>
          <w:tcPr>
            <w:tcW w:w="817" w:type="dxa"/>
            <w:vAlign w:val="center"/>
          </w:tcPr>
          <w:p w14:paraId="654738AD" w14:textId="4FB382DF" w:rsidR="00C85B3D" w:rsidRPr="008E2A0F" w:rsidRDefault="00C85B3D" w:rsidP="008E2A0F">
            <w:pPr>
              <w:spacing w:after="120" w:line="23" w:lineRule="atLeast"/>
              <w:jc w:val="both"/>
              <w:rPr>
                <w:iCs/>
                <w:sz w:val="22"/>
                <w:szCs w:val="22"/>
              </w:rPr>
            </w:pPr>
            <w:r w:rsidRPr="008E2A0F">
              <w:rPr>
                <w:iCs/>
                <w:sz w:val="22"/>
                <w:szCs w:val="22"/>
              </w:rPr>
              <w:t>3.</w:t>
            </w:r>
          </w:p>
        </w:tc>
        <w:tc>
          <w:tcPr>
            <w:tcW w:w="1843" w:type="dxa"/>
            <w:vAlign w:val="center"/>
          </w:tcPr>
          <w:p w14:paraId="785634B6" w14:textId="3DBEA3A5" w:rsidR="00C85B3D" w:rsidRPr="008E2A0F" w:rsidRDefault="00C85B3D" w:rsidP="008E2A0F">
            <w:pPr>
              <w:spacing w:after="120" w:line="23" w:lineRule="atLeast"/>
              <w:jc w:val="both"/>
              <w:rPr>
                <w:iCs/>
                <w:sz w:val="22"/>
                <w:szCs w:val="22"/>
              </w:rPr>
            </w:pPr>
            <w:r w:rsidRPr="008E2A0F">
              <w:rPr>
                <w:iCs/>
                <w:sz w:val="22"/>
                <w:szCs w:val="22"/>
              </w:rPr>
              <w:t>Załącznik nr 3</w:t>
            </w:r>
          </w:p>
        </w:tc>
        <w:tc>
          <w:tcPr>
            <w:tcW w:w="6722" w:type="dxa"/>
            <w:vAlign w:val="center"/>
          </w:tcPr>
          <w:p w14:paraId="1E313197" w14:textId="4B2B0534" w:rsidR="00C85B3D" w:rsidRPr="008E2A0F" w:rsidRDefault="00C85B3D" w:rsidP="008E2A0F">
            <w:pPr>
              <w:spacing w:after="120" w:line="23" w:lineRule="atLeast"/>
              <w:ind w:right="28"/>
              <w:jc w:val="both"/>
              <w:rPr>
                <w:sz w:val="22"/>
                <w:szCs w:val="22"/>
              </w:rPr>
            </w:pPr>
            <w:r w:rsidRPr="008E2A0F">
              <w:rPr>
                <w:sz w:val="22"/>
                <w:szCs w:val="22"/>
              </w:rPr>
              <w:t xml:space="preserve">Wzór oświadczenia podmiotu udostępniającego zasoby o braku podstaw wykluczenia oraz spełnianiu warunków udziału w postępowaniu, </w:t>
            </w:r>
            <w:r w:rsidRPr="008E2A0F">
              <w:rPr>
                <w:sz w:val="22"/>
                <w:szCs w:val="22"/>
              </w:rPr>
              <w:br/>
              <w:t>w zakresie w jakim Wykonawca powołuje się na jego zasoby</w:t>
            </w:r>
          </w:p>
        </w:tc>
      </w:tr>
      <w:tr w:rsidR="00EB4AC6" w:rsidRPr="008E2A0F" w14:paraId="5621DF7B" w14:textId="77777777" w:rsidTr="009D5DAE">
        <w:tc>
          <w:tcPr>
            <w:tcW w:w="817" w:type="dxa"/>
            <w:vAlign w:val="center"/>
          </w:tcPr>
          <w:p w14:paraId="3D7FF721" w14:textId="54C918C5" w:rsidR="00EB4AC6" w:rsidRPr="008E2A0F" w:rsidRDefault="00C85B3D" w:rsidP="008E2A0F">
            <w:pPr>
              <w:spacing w:after="120" w:line="23" w:lineRule="atLeast"/>
              <w:jc w:val="both"/>
              <w:rPr>
                <w:iCs/>
                <w:sz w:val="22"/>
                <w:szCs w:val="22"/>
              </w:rPr>
            </w:pPr>
            <w:r w:rsidRPr="008E2A0F">
              <w:rPr>
                <w:iCs/>
                <w:sz w:val="22"/>
                <w:szCs w:val="22"/>
              </w:rPr>
              <w:t>4</w:t>
            </w:r>
            <w:r w:rsidR="00EB4AC6" w:rsidRPr="008E2A0F">
              <w:rPr>
                <w:iCs/>
                <w:sz w:val="22"/>
                <w:szCs w:val="22"/>
              </w:rPr>
              <w:t>.</w:t>
            </w:r>
          </w:p>
        </w:tc>
        <w:tc>
          <w:tcPr>
            <w:tcW w:w="1843" w:type="dxa"/>
            <w:vAlign w:val="center"/>
          </w:tcPr>
          <w:p w14:paraId="7138906A" w14:textId="6D1F1D38" w:rsidR="00EB4AC6" w:rsidRPr="008E2A0F" w:rsidRDefault="00EB4AC6" w:rsidP="008E2A0F">
            <w:pPr>
              <w:spacing w:after="120" w:line="23" w:lineRule="atLeast"/>
              <w:jc w:val="both"/>
              <w:rPr>
                <w:iCs/>
                <w:sz w:val="22"/>
                <w:szCs w:val="22"/>
              </w:rPr>
            </w:pPr>
            <w:r w:rsidRPr="008E2A0F">
              <w:rPr>
                <w:iCs/>
                <w:sz w:val="22"/>
                <w:szCs w:val="22"/>
              </w:rPr>
              <w:t xml:space="preserve">Załącznik nr </w:t>
            </w:r>
            <w:r w:rsidR="00C85B3D" w:rsidRPr="008E2A0F">
              <w:rPr>
                <w:iCs/>
                <w:sz w:val="22"/>
                <w:szCs w:val="22"/>
              </w:rPr>
              <w:t>4</w:t>
            </w:r>
          </w:p>
        </w:tc>
        <w:tc>
          <w:tcPr>
            <w:tcW w:w="6722" w:type="dxa"/>
            <w:vAlign w:val="center"/>
          </w:tcPr>
          <w:p w14:paraId="22093423" w14:textId="230A8DFC" w:rsidR="00EB4AC6" w:rsidRPr="008E2A0F" w:rsidRDefault="004E30F8" w:rsidP="008E2A0F">
            <w:pPr>
              <w:spacing w:after="120" w:line="23" w:lineRule="atLeast"/>
              <w:jc w:val="both"/>
              <w:rPr>
                <w:iCs/>
                <w:sz w:val="22"/>
                <w:szCs w:val="22"/>
              </w:rPr>
            </w:pPr>
            <w:r w:rsidRPr="008E2A0F">
              <w:rPr>
                <w:iCs/>
                <w:sz w:val="22"/>
                <w:szCs w:val="22"/>
              </w:rPr>
              <w:t>Projektowane postanowienia umowy, które zostaną wprowadzone do treści umowy w sprawie zamówienia</w:t>
            </w:r>
          </w:p>
        </w:tc>
      </w:tr>
      <w:tr w:rsidR="00042809" w:rsidRPr="008E2A0F" w14:paraId="55AABFBD" w14:textId="77777777" w:rsidTr="00CB440B">
        <w:trPr>
          <w:trHeight w:val="617"/>
        </w:trPr>
        <w:tc>
          <w:tcPr>
            <w:tcW w:w="817" w:type="dxa"/>
            <w:vAlign w:val="center"/>
          </w:tcPr>
          <w:p w14:paraId="69BEFF13" w14:textId="282ECB4B" w:rsidR="00042809" w:rsidRPr="008E2A0F" w:rsidRDefault="00042809" w:rsidP="008E2A0F">
            <w:pPr>
              <w:spacing w:after="120" w:line="23" w:lineRule="atLeast"/>
              <w:jc w:val="both"/>
              <w:rPr>
                <w:iCs/>
                <w:sz w:val="22"/>
                <w:szCs w:val="22"/>
              </w:rPr>
            </w:pPr>
            <w:r>
              <w:rPr>
                <w:iCs/>
                <w:sz w:val="22"/>
                <w:szCs w:val="22"/>
              </w:rPr>
              <w:t>5.</w:t>
            </w:r>
          </w:p>
        </w:tc>
        <w:tc>
          <w:tcPr>
            <w:tcW w:w="1843" w:type="dxa"/>
            <w:vAlign w:val="center"/>
          </w:tcPr>
          <w:p w14:paraId="5F4C6DF1" w14:textId="70396C6A" w:rsidR="00042809" w:rsidRPr="008E2A0F" w:rsidRDefault="00042809" w:rsidP="008E2A0F">
            <w:pPr>
              <w:spacing w:after="120" w:line="23" w:lineRule="atLeast"/>
              <w:jc w:val="both"/>
              <w:rPr>
                <w:iCs/>
                <w:sz w:val="22"/>
                <w:szCs w:val="22"/>
              </w:rPr>
            </w:pPr>
            <w:r w:rsidRPr="008E2A0F">
              <w:rPr>
                <w:iCs/>
                <w:sz w:val="22"/>
                <w:szCs w:val="22"/>
              </w:rPr>
              <w:t>Załącznik nr 5</w:t>
            </w:r>
          </w:p>
        </w:tc>
        <w:tc>
          <w:tcPr>
            <w:tcW w:w="6722" w:type="dxa"/>
            <w:vAlign w:val="center"/>
          </w:tcPr>
          <w:p w14:paraId="1222A1ED" w14:textId="75B42F83" w:rsidR="00042809" w:rsidRPr="008E2A0F" w:rsidRDefault="00042809" w:rsidP="008E2A0F">
            <w:pPr>
              <w:spacing w:after="120" w:line="23" w:lineRule="atLeast"/>
              <w:jc w:val="both"/>
              <w:rPr>
                <w:iCs/>
                <w:sz w:val="22"/>
                <w:szCs w:val="22"/>
              </w:rPr>
            </w:pPr>
            <w:r w:rsidRPr="008E2A0F">
              <w:rPr>
                <w:iCs/>
                <w:sz w:val="22"/>
                <w:szCs w:val="22"/>
              </w:rPr>
              <w:t xml:space="preserve">Dokumentacja </w:t>
            </w:r>
          </w:p>
        </w:tc>
      </w:tr>
    </w:tbl>
    <w:p w14:paraId="64A5156F" w14:textId="6D958CA9" w:rsidR="00072A58" w:rsidRPr="008E2A0F" w:rsidRDefault="00072A58" w:rsidP="008E2A0F">
      <w:pPr>
        <w:spacing w:after="120" w:line="23" w:lineRule="atLeast"/>
        <w:jc w:val="both"/>
        <w:rPr>
          <w:i/>
          <w:sz w:val="22"/>
          <w:szCs w:val="22"/>
        </w:rPr>
      </w:pPr>
    </w:p>
    <w:sectPr w:rsidR="00072A58" w:rsidRPr="008E2A0F" w:rsidSect="00927594">
      <w:headerReference w:type="default" r:id="rId50"/>
      <w:footerReference w:type="even" r:id="rId51"/>
      <w:footerReference w:type="default" r:id="rId52"/>
      <w:headerReference w:type="first" r:id="rId53"/>
      <w:footerReference w:type="first" r:id="rId54"/>
      <w:pgSz w:w="11907" w:h="16840" w:code="9"/>
      <w:pgMar w:top="1134" w:right="1247" w:bottom="1134" w:left="1276" w:header="567" w:footer="794"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D5E5" w14:textId="77777777" w:rsidR="00930442" w:rsidRDefault="00930442">
      <w:r>
        <w:separator/>
      </w:r>
    </w:p>
  </w:endnote>
  <w:endnote w:type="continuationSeparator" w:id="0">
    <w:p w14:paraId="5107BA21" w14:textId="77777777" w:rsidR="00930442" w:rsidRDefault="0093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06E87142" w14:textId="77777777" w:rsidR="00927594" w:rsidRDefault="00927594" w:rsidP="00BD47AE">
    <w:pPr>
      <w:tabs>
        <w:tab w:val="center" w:pos="4536"/>
        <w:tab w:val="right" w:pos="9072"/>
      </w:tabs>
      <w:suppressAutoHyphens/>
      <w:ind w:right="360"/>
      <w:jc w:val="center"/>
      <w:rPr>
        <w:sz w:val="16"/>
        <w:szCs w:val="16"/>
        <w:u w:val="single"/>
      </w:rPr>
    </w:pPr>
  </w:p>
  <w:p w14:paraId="33108C89" w14:textId="24CDD170" w:rsidR="006E1719" w:rsidRPr="00AE484F" w:rsidRDefault="00930442"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30F7F00" w:rsidR="006E1719" w:rsidRDefault="006E1719" w:rsidP="00BD47AE">
                <w:pPr>
                  <w:pStyle w:val="Stopka"/>
                  <w:rPr>
                    <w:rStyle w:val="Numerstrony"/>
                    <w:rFonts w:ascii="Arial" w:hAnsi="Arial" w:cs="Arial"/>
                  </w:rPr>
                </w:pP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930442"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1267" w14:textId="77777777" w:rsidR="00930442" w:rsidRDefault="00930442">
      <w:r>
        <w:separator/>
      </w:r>
    </w:p>
  </w:footnote>
  <w:footnote w:type="continuationSeparator" w:id="0">
    <w:p w14:paraId="56C6DF6C" w14:textId="77777777" w:rsidR="00930442" w:rsidRDefault="0093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D43" w14:textId="0EA0F6FE" w:rsidR="006E1719" w:rsidRPr="00831054" w:rsidRDefault="006E1719" w:rsidP="007C5B33">
    <w:pPr>
      <w:pStyle w:val="Tekstpodstawowy"/>
      <w:tabs>
        <w:tab w:val="left" w:pos="1560"/>
      </w:tabs>
      <w:spacing w:before="8"/>
      <w:jc w:val="left"/>
      <w:rPr>
        <w:rFonts w:eastAsia="TeXGyrePagella"/>
        <w:sz w:val="18"/>
        <w:szCs w:val="18"/>
        <w:lang w:eastAsia="en-US"/>
      </w:rPr>
    </w:pPr>
    <w:bookmarkStart w:id="33" w:name="_Hlk73525891"/>
    <w:bookmarkStart w:id="34" w:name="_Hlk73525892"/>
    <w:bookmarkStart w:id="35" w:name="_Hlk73525907"/>
    <w:bookmarkStart w:id="36" w:name="_Hlk73525908"/>
    <w:bookmarkStart w:id="37" w:name="_Hlk73525985"/>
    <w:bookmarkStart w:id="38" w:name="_Hlk73525986"/>
    <w:r w:rsidRPr="00831054">
      <w:rPr>
        <w:rFonts w:eastAsia="TeXGyrePagella"/>
        <w:sz w:val="18"/>
        <w:szCs w:val="18"/>
        <w:lang w:eastAsia="en-US"/>
      </w:rPr>
      <w:t>Znak sprawy: ZP .271</w:t>
    </w:r>
    <w:r w:rsidR="00C011D3" w:rsidRPr="00831054">
      <w:rPr>
        <w:rFonts w:eastAsia="TeXGyrePagella"/>
        <w:sz w:val="18"/>
        <w:szCs w:val="18"/>
        <w:lang w:eastAsia="en-US"/>
      </w:rPr>
      <w:t>.</w:t>
    </w:r>
    <w:r w:rsidR="00834D63" w:rsidRPr="00831054">
      <w:rPr>
        <w:rFonts w:eastAsia="TeXGyrePagella"/>
        <w:sz w:val="18"/>
        <w:szCs w:val="18"/>
        <w:lang w:eastAsia="en-US"/>
      </w:rPr>
      <w:t>2</w:t>
    </w:r>
    <w:r w:rsidR="00052DBB">
      <w:rPr>
        <w:rFonts w:eastAsia="TeXGyrePagella"/>
        <w:sz w:val="18"/>
        <w:szCs w:val="18"/>
        <w:lang w:eastAsia="en-US"/>
      </w:rPr>
      <w:t>4</w:t>
    </w:r>
    <w:r w:rsidRPr="00831054">
      <w:rPr>
        <w:rFonts w:eastAsia="TeXGyrePagella"/>
        <w:sz w:val="18"/>
        <w:szCs w:val="18"/>
        <w:lang w:eastAsia="en-US"/>
      </w:rPr>
      <w:t>.2021</w:t>
    </w:r>
  </w:p>
  <w:p w14:paraId="25D1F6A2" w14:textId="123DEC7A" w:rsidR="006E1719" w:rsidRDefault="006E1719" w:rsidP="00AC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kern w:val="3"/>
        <w:sz w:val="18"/>
        <w:szCs w:val="18"/>
        <w:lang w:eastAsia="zh-CN"/>
      </w:rPr>
    </w:pPr>
    <w:r w:rsidRPr="00831054">
      <w:rPr>
        <w:rFonts w:eastAsia="TeXGyrePagella"/>
        <w:sz w:val="18"/>
        <w:szCs w:val="18"/>
      </w:rPr>
      <w:t>Nazwa zamówienia:</w:t>
    </w:r>
    <w:bookmarkEnd w:id="33"/>
    <w:bookmarkEnd w:id="34"/>
    <w:bookmarkEnd w:id="35"/>
    <w:bookmarkEnd w:id="36"/>
    <w:bookmarkEnd w:id="37"/>
    <w:bookmarkEnd w:id="38"/>
    <w:r w:rsidR="00425B5E">
      <w:rPr>
        <w:rFonts w:eastAsia="TeXGyrePagella"/>
        <w:sz w:val="18"/>
        <w:szCs w:val="18"/>
      </w:rPr>
      <w:t xml:space="preserve"> </w:t>
    </w:r>
    <w:r w:rsidR="00BF6906">
      <w:rPr>
        <w:b/>
        <w:kern w:val="3"/>
        <w:sz w:val="18"/>
        <w:szCs w:val="18"/>
        <w:lang w:eastAsia="zh-CN"/>
      </w:rPr>
      <w:t>”</w:t>
    </w:r>
    <w:r w:rsidR="00BF6906" w:rsidRPr="00BF6906">
      <w:rPr>
        <w:rFonts w:eastAsia="Arial"/>
        <w:b/>
        <w:kern w:val="3"/>
        <w:sz w:val="18"/>
        <w:szCs w:val="18"/>
        <w:lang w:eastAsia="zh-CN"/>
      </w:rPr>
      <w:t xml:space="preserve"> Budowa windy przy budynku Centrum Medycznego w Psarach ” w ramach</w:t>
    </w:r>
    <w:r w:rsidR="00BF6906">
      <w:rPr>
        <w:rFonts w:eastAsia="Arial"/>
        <w:b/>
        <w:kern w:val="3"/>
        <w:sz w:val="18"/>
        <w:szCs w:val="18"/>
        <w:lang w:eastAsia="zh-CN"/>
      </w:rPr>
      <w:t xml:space="preserve"> </w:t>
    </w:r>
    <w:r w:rsidR="00BF6906" w:rsidRPr="00BF6906">
      <w:rPr>
        <w:rFonts w:eastAsia="Arial"/>
        <w:b/>
        <w:kern w:val="3"/>
        <w:sz w:val="18"/>
        <w:szCs w:val="18"/>
        <w:lang w:eastAsia="zh-CN"/>
      </w:rPr>
      <w:t xml:space="preserve">zadania pn: </w:t>
    </w:r>
    <w:r w:rsidR="00BF6906">
      <w:rPr>
        <w:rFonts w:eastAsia="Arial"/>
        <w:b/>
        <w:kern w:val="3"/>
        <w:sz w:val="18"/>
        <w:szCs w:val="18"/>
        <w:lang w:eastAsia="zh-CN"/>
      </w:rPr>
      <w:t xml:space="preserve">  </w:t>
    </w:r>
    <w:r w:rsidR="00BF6906">
      <w:rPr>
        <w:rFonts w:eastAsia="Arial"/>
        <w:b/>
        <w:kern w:val="3"/>
        <w:sz w:val="18"/>
        <w:szCs w:val="18"/>
        <w:lang w:eastAsia="zh-CN"/>
      </w:rPr>
      <w:br/>
      <w:t xml:space="preserve">                                   </w:t>
    </w:r>
    <w:r w:rsidR="00BF6906" w:rsidRPr="00BF6906">
      <w:rPr>
        <w:rFonts w:eastAsia="Arial"/>
        <w:b/>
        <w:kern w:val="3"/>
        <w:sz w:val="18"/>
        <w:szCs w:val="18"/>
        <w:lang w:eastAsia="zh-CN"/>
      </w:rPr>
      <w:t xml:space="preserve">,,Likwidacja barier architektonicznych w budynkach użyteczności publicznej </w:t>
    </w:r>
    <w:r w:rsidR="00BF6906">
      <w:rPr>
        <w:rFonts w:eastAsia="Arial"/>
        <w:b/>
        <w:kern w:val="3"/>
        <w:sz w:val="18"/>
        <w:szCs w:val="18"/>
        <w:lang w:eastAsia="zh-CN"/>
      </w:rPr>
      <w:br/>
      <w:t xml:space="preserve">                                     </w:t>
    </w:r>
    <w:r w:rsidR="00BF6906" w:rsidRPr="00BF6906">
      <w:rPr>
        <w:rFonts w:eastAsia="Arial"/>
        <w:b/>
        <w:kern w:val="3"/>
        <w:sz w:val="18"/>
        <w:szCs w:val="18"/>
        <w:lang w:eastAsia="zh-CN"/>
      </w:rPr>
      <w:t xml:space="preserve">na terenie Gminy Psary". </w:t>
    </w:r>
  </w:p>
  <w:p w14:paraId="6CA5BD1D" w14:textId="77777777" w:rsidR="00AC1269" w:rsidRPr="00AC1269" w:rsidRDefault="00AC1269" w:rsidP="00AC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685584E1" w:rsidR="006E1719" w:rsidRPr="004A3722" w:rsidRDefault="00A73770" w:rsidP="00D909E7">
    <w:pPr>
      <w:pStyle w:val="Tekstpodstawowy"/>
      <w:tabs>
        <w:tab w:val="left" w:pos="1560"/>
      </w:tabs>
      <w:spacing w:before="8"/>
      <w:jc w:val="left"/>
      <w:rPr>
        <w:rFonts w:eastAsia="TeXGyrePagella"/>
        <w:sz w:val="18"/>
        <w:szCs w:val="18"/>
        <w:lang w:eastAsia="en-US"/>
      </w:rPr>
    </w:pPr>
    <w:r>
      <w:rPr>
        <w:rFonts w:eastAsia="TeXGyrePagella"/>
        <w:sz w:val="16"/>
        <w:szCs w:val="16"/>
        <w:lang w:eastAsia="en-US"/>
      </w:rPr>
      <w:t xml:space="preserve">                                    </w:t>
    </w:r>
    <w:r w:rsidR="006E1719" w:rsidRPr="004A3722">
      <w:rPr>
        <w:rFonts w:eastAsia="TeXGyrePagella"/>
        <w:sz w:val="18"/>
        <w:szCs w:val="18"/>
        <w:lang w:eastAsia="en-US"/>
      </w:rPr>
      <w:t>Znak sprawy: ZP .271</w:t>
    </w:r>
    <w:r w:rsidR="00C011D3" w:rsidRPr="004A3722">
      <w:rPr>
        <w:rFonts w:eastAsia="TeXGyrePagella"/>
        <w:sz w:val="18"/>
        <w:szCs w:val="18"/>
        <w:lang w:eastAsia="en-US"/>
      </w:rPr>
      <w:t>.</w:t>
    </w:r>
    <w:r w:rsidR="00834D63" w:rsidRPr="004A3722">
      <w:rPr>
        <w:rFonts w:eastAsia="TeXGyrePagella"/>
        <w:sz w:val="18"/>
        <w:szCs w:val="18"/>
        <w:lang w:eastAsia="en-US"/>
      </w:rPr>
      <w:t>2</w:t>
    </w:r>
    <w:r w:rsidR="00052DBB">
      <w:rPr>
        <w:rFonts w:eastAsia="TeXGyrePagella"/>
        <w:sz w:val="18"/>
        <w:szCs w:val="18"/>
        <w:lang w:eastAsia="en-US"/>
      </w:rPr>
      <w:t>4</w:t>
    </w:r>
    <w:r w:rsidR="006E1719" w:rsidRPr="004A3722">
      <w:rPr>
        <w:rFonts w:eastAsia="TeXGyrePagella"/>
        <w:sz w:val="18"/>
        <w:szCs w:val="18"/>
        <w:lang w:eastAsia="en-US"/>
      </w:rPr>
      <w:t>.2021</w:t>
    </w:r>
  </w:p>
  <w:p w14:paraId="527C1E0A" w14:textId="245BC0D5" w:rsidR="00BF6906" w:rsidRPr="00BF6906" w:rsidRDefault="006E1719" w:rsidP="00BF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sz w:val="18"/>
        <w:szCs w:val="18"/>
        <w:lang w:eastAsia="zh-CN"/>
      </w:rPr>
    </w:pPr>
    <w:r>
      <w:rPr>
        <w:rFonts w:eastAsia="TeXGyrePagella"/>
        <w:sz w:val="16"/>
        <w:szCs w:val="16"/>
      </w:rPr>
      <w:t xml:space="preserve">                </w:t>
    </w:r>
    <w:r w:rsidR="00425B5E">
      <w:rPr>
        <w:rFonts w:eastAsia="TeXGyrePagella"/>
        <w:sz w:val="16"/>
        <w:szCs w:val="16"/>
      </w:rPr>
      <w:t xml:space="preserve">                       </w:t>
    </w:r>
    <w:r w:rsidRPr="004A3722">
      <w:rPr>
        <w:rFonts w:eastAsia="TeXGyrePagella"/>
        <w:sz w:val="18"/>
        <w:szCs w:val="18"/>
      </w:rPr>
      <w:t>Nazwa zamówienia:</w:t>
    </w:r>
    <w:r>
      <w:rPr>
        <w:rFonts w:eastAsia="TeXGyrePagella"/>
        <w:sz w:val="16"/>
        <w:szCs w:val="16"/>
      </w:rPr>
      <w:t xml:space="preserve"> </w:t>
    </w:r>
    <w:r w:rsidRPr="00834D63">
      <w:rPr>
        <w:rFonts w:eastAsia="TeXGyrePagella"/>
        <w:b/>
        <w:bCs/>
        <w:noProof/>
        <w:kern w:val="3"/>
        <w:sz w:val="18"/>
        <w:szCs w:val="18"/>
      </w:rPr>
      <w:drawing>
        <wp:anchor distT="0" distB="0" distL="114300" distR="114300" simplePos="0" relativeHeight="251657216"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F6906" w:rsidRPr="00AA57B1">
      <w:rPr>
        <w:rFonts w:eastAsia="Arial"/>
        <w:b/>
        <w:kern w:val="3"/>
        <w:sz w:val="22"/>
        <w:szCs w:val="22"/>
        <w:lang w:eastAsia="zh-CN"/>
      </w:rPr>
      <w:t>„</w:t>
    </w:r>
    <w:r w:rsidR="00BF6906" w:rsidRPr="00BF6906">
      <w:rPr>
        <w:rFonts w:eastAsia="Arial"/>
        <w:b/>
        <w:kern w:val="3"/>
        <w:sz w:val="18"/>
        <w:szCs w:val="18"/>
        <w:lang w:eastAsia="zh-CN"/>
      </w:rPr>
      <w:t>Budowa windy przy budynku Centrum Medycznego w Psarach ” w ramach</w:t>
    </w:r>
    <w:r w:rsidR="00BF6906">
      <w:rPr>
        <w:rFonts w:eastAsia="Arial"/>
        <w:b/>
        <w:kern w:val="3"/>
        <w:sz w:val="18"/>
        <w:szCs w:val="18"/>
        <w:lang w:eastAsia="zh-CN"/>
      </w:rPr>
      <w:br/>
      <w:t xml:space="preserve">                                                                        </w:t>
    </w:r>
    <w:r w:rsidR="00BF6906" w:rsidRPr="00BF6906">
      <w:rPr>
        <w:rFonts w:eastAsia="Arial"/>
        <w:b/>
        <w:kern w:val="3"/>
        <w:sz w:val="18"/>
        <w:szCs w:val="18"/>
        <w:lang w:eastAsia="zh-CN"/>
      </w:rPr>
      <w:t xml:space="preserve"> zadania pn: ,,Likwidacja barier architektonicznych w budynkach użyteczności publicznej na terenie Gminy Psary". </w:t>
    </w:r>
  </w:p>
  <w:p w14:paraId="104F4E90" w14:textId="7E994B15" w:rsidR="00C342C2" w:rsidRPr="00425B5E" w:rsidRDefault="00C342C2" w:rsidP="00425B5E">
    <w:pPr>
      <w:pStyle w:val="Standard"/>
      <w:autoSpaceDE w:val="0"/>
      <w:jc w:val="both"/>
      <w:rPr>
        <w:rFonts w:ascii="Times New Roman" w:hAnsi="Times New Roman" w:cs="Times New Roman"/>
        <w:kern w:val="3"/>
        <w:sz w:val="18"/>
        <w:szCs w:val="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8C6C6E"/>
    <w:multiLevelType w:val="hybridMultilevel"/>
    <w:tmpl w:val="D422B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9"/>
    <w:multiLevelType w:val="multilevel"/>
    <w:tmpl w:val="00000019"/>
    <w:name w:val="WW8Num25"/>
    <w:lvl w:ilvl="0">
      <w:start w:val="1"/>
      <w:numFmt w:val="decimal"/>
      <w:lvlText w:val="%1)"/>
      <w:lvlJc w:val="left"/>
      <w:pPr>
        <w:tabs>
          <w:tab w:val="num" w:pos="1287"/>
        </w:tabs>
        <w:ind w:left="1287" w:hanging="360"/>
      </w:p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3"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21629C2"/>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5206C"/>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3"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1A3E01F0"/>
    <w:multiLevelType w:val="hybridMultilevel"/>
    <w:tmpl w:val="23700A1A"/>
    <w:lvl w:ilvl="0" w:tplc="E4E0FE2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25961E4"/>
    <w:multiLevelType w:val="hybridMultilevel"/>
    <w:tmpl w:val="59F45E7A"/>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E709F6"/>
    <w:multiLevelType w:val="hybridMultilevel"/>
    <w:tmpl w:val="895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29526DC9"/>
    <w:multiLevelType w:val="multilevel"/>
    <w:tmpl w:val="31E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30050B3"/>
    <w:multiLevelType w:val="hybridMultilevel"/>
    <w:tmpl w:val="4E9E89CC"/>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6D538B1"/>
    <w:multiLevelType w:val="hybridMultilevel"/>
    <w:tmpl w:val="007627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3BAA26E6"/>
    <w:multiLevelType w:val="hybridMultilevel"/>
    <w:tmpl w:val="364440CA"/>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4" w15:restartNumberingAfterBreak="0">
    <w:nsid w:val="3E562502"/>
    <w:multiLevelType w:val="hybridMultilevel"/>
    <w:tmpl w:val="078E362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C16ADE"/>
    <w:multiLevelType w:val="multilevel"/>
    <w:tmpl w:val="2C6460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4"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6"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479312E2"/>
    <w:multiLevelType w:val="multilevel"/>
    <w:tmpl w:val="8A2428F2"/>
    <w:lvl w:ilvl="0">
      <w:start w:val="1"/>
      <w:numFmt w:val="decimal"/>
      <w:lvlText w:val="%1."/>
      <w:lvlJc w:val="left"/>
      <w:pPr>
        <w:ind w:left="777" w:hanging="360"/>
      </w:pPr>
    </w:lvl>
    <w:lvl w:ilvl="1">
      <w:start w:val="6"/>
      <w:numFmt w:val="decimal"/>
      <w:isLgl/>
      <w:lvlText w:val="%1.%2."/>
      <w:lvlJc w:val="left"/>
      <w:pPr>
        <w:ind w:left="1137" w:hanging="720"/>
      </w:pPr>
      <w:rPr>
        <w:rFonts w:ascii="Times New Roman" w:hAnsi="Times New Roman" w:cs="Times New Roman" w:hint="default"/>
        <w:sz w:val="20"/>
      </w:rPr>
    </w:lvl>
    <w:lvl w:ilvl="2">
      <w:start w:val="1"/>
      <w:numFmt w:val="decimal"/>
      <w:isLgl/>
      <w:lvlText w:val="%1.%2.%3."/>
      <w:lvlJc w:val="left"/>
      <w:pPr>
        <w:ind w:left="1137" w:hanging="720"/>
      </w:pPr>
      <w:rPr>
        <w:rFonts w:ascii="Times New Roman" w:hAnsi="Times New Roman" w:cs="Times New Roman" w:hint="default"/>
        <w:sz w:val="20"/>
      </w:rPr>
    </w:lvl>
    <w:lvl w:ilvl="3">
      <w:start w:val="1"/>
      <w:numFmt w:val="decimal"/>
      <w:isLgl/>
      <w:lvlText w:val="%1.%2.%3.%4."/>
      <w:lvlJc w:val="left"/>
      <w:pPr>
        <w:ind w:left="1497" w:hanging="1080"/>
      </w:pPr>
      <w:rPr>
        <w:rFonts w:ascii="Times New Roman" w:hAnsi="Times New Roman" w:cs="Times New Roman" w:hint="default"/>
        <w:sz w:val="20"/>
      </w:rPr>
    </w:lvl>
    <w:lvl w:ilvl="4">
      <w:start w:val="1"/>
      <w:numFmt w:val="decimal"/>
      <w:isLgl/>
      <w:lvlText w:val="%1.%2.%3.%4.%5."/>
      <w:lvlJc w:val="left"/>
      <w:pPr>
        <w:ind w:left="1497" w:hanging="1080"/>
      </w:pPr>
      <w:rPr>
        <w:rFonts w:ascii="Times New Roman" w:hAnsi="Times New Roman" w:cs="Times New Roman" w:hint="default"/>
        <w:sz w:val="20"/>
      </w:rPr>
    </w:lvl>
    <w:lvl w:ilvl="5">
      <w:start w:val="1"/>
      <w:numFmt w:val="decimal"/>
      <w:isLgl/>
      <w:lvlText w:val="%1.%2.%3.%4.%5.%6."/>
      <w:lvlJc w:val="left"/>
      <w:pPr>
        <w:ind w:left="1857" w:hanging="1440"/>
      </w:pPr>
      <w:rPr>
        <w:rFonts w:ascii="Times New Roman" w:hAnsi="Times New Roman" w:cs="Times New Roman" w:hint="default"/>
        <w:sz w:val="20"/>
      </w:rPr>
    </w:lvl>
    <w:lvl w:ilvl="6">
      <w:start w:val="1"/>
      <w:numFmt w:val="decimal"/>
      <w:isLgl/>
      <w:lvlText w:val="%1.%2.%3.%4.%5.%6.%7."/>
      <w:lvlJc w:val="left"/>
      <w:pPr>
        <w:ind w:left="1857" w:hanging="1440"/>
      </w:pPr>
      <w:rPr>
        <w:rFonts w:ascii="Times New Roman" w:hAnsi="Times New Roman" w:cs="Times New Roman" w:hint="default"/>
        <w:sz w:val="20"/>
      </w:rPr>
    </w:lvl>
    <w:lvl w:ilvl="7">
      <w:start w:val="1"/>
      <w:numFmt w:val="decimal"/>
      <w:isLgl/>
      <w:lvlText w:val="%1.%2.%3.%4.%5.%6.%7.%8."/>
      <w:lvlJc w:val="left"/>
      <w:pPr>
        <w:ind w:left="2217" w:hanging="1800"/>
      </w:pPr>
      <w:rPr>
        <w:rFonts w:ascii="Times New Roman" w:hAnsi="Times New Roman" w:cs="Times New Roman" w:hint="default"/>
        <w:sz w:val="20"/>
      </w:rPr>
    </w:lvl>
    <w:lvl w:ilvl="8">
      <w:start w:val="1"/>
      <w:numFmt w:val="decimal"/>
      <w:isLgl/>
      <w:lvlText w:val="%1.%2.%3.%4.%5.%6.%7.%8.%9."/>
      <w:lvlJc w:val="left"/>
      <w:pPr>
        <w:ind w:left="2577" w:hanging="2160"/>
      </w:pPr>
      <w:rPr>
        <w:rFonts w:ascii="Times New Roman" w:hAnsi="Times New Roman" w:cs="Times New Roman" w:hint="default"/>
        <w:sz w:val="20"/>
      </w:rPr>
    </w:lvl>
  </w:abstractNum>
  <w:abstractNum w:abstractNumId="88" w15:restartNumberingAfterBreak="0">
    <w:nsid w:val="47BB2447"/>
    <w:multiLevelType w:val="hybridMultilevel"/>
    <w:tmpl w:val="E7C02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0"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4AC52B3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3" w15:restartNumberingAfterBreak="0">
    <w:nsid w:val="4BA664D2"/>
    <w:multiLevelType w:val="hybridMultilevel"/>
    <w:tmpl w:val="3D5AF4F6"/>
    <w:lvl w:ilvl="0" w:tplc="51C44A8E">
      <w:start w:val="8"/>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C3D163E"/>
    <w:multiLevelType w:val="multilevel"/>
    <w:tmpl w:val="1DEC5034"/>
    <w:styleLink w:val="WW8Num16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6"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5011728A"/>
    <w:multiLevelType w:val="hybridMultilevel"/>
    <w:tmpl w:val="DC42586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6" w15:restartNumberingAfterBreak="0">
    <w:nsid w:val="55E50B25"/>
    <w:multiLevelType w:val="multilevel"/>
    <w:tmpl w:val="1D92B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7EC472D"/>
    <w:multiLevelType w:val="multilevel"/>
    <w:tmpl w:val="649C1BCA"/>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1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2" w15:restartNumberingAfterBreak="0">
    <w:nsid w:val="5E1C1C57"/>
    <w:multiLevelType w:val="multilevel"/>
    <w:tmpl w:val="D45C47A2"/>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5"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9" w15:restartNumberingAfterBreak="0">
    <w:nsid w:val="64D03DD1"/>
    <w:multiLevelType w:val="hybridMultilevel"/>
    <w:tmpl w:val="F376A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22"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4"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9"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0"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1"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2" w15:restartNumberingAfterBreak="0">
    <w:nsid w:val="73625563"/>
    <w:multiLevelType w:val="hybridMultilevel"/>
    <w:tmpl w:val="16A4E678"/>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3DD3659"/>
    <w:multiLevelType w:val="hybridMultilevel"/>
    <w:tmpl w:val="567E7DF0"/>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5"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7"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8"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2271D8"/>
    <w:multiLevelType w:val="multilevel"/>
    <w:tmpl w:val="EBE8CAE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strike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40" w15:restartNumberingAfterBreak="0">
    <w:nsid w:val="79824290"/>
    <w:multiLevelType w:val="hybridMultilevel"/>
    <w:tmpl w:val="C1B8576E"/>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9B155D5"/>
    <w:multiLevelType w:val="multilevel"/>
    <w:tmpl w:val="545E15D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440" w:hanging="108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800" w:hanging="144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2160" w:hanging="180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42" w15:restartNumberingAfterBreak="0">
    <w:nsid w:val="7B2B06A0"/>
    <w:multiLevelType w:val="multilevel"/>
    <w:tmpl w:val="C1F8E696"/>
    <w:styleLink w:val="WW8Num15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3"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5"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CA4520"/>
    <w:multiLevelType w:val="multilevel"/>
    <w:tmpl w:val="C2C8F61E"/>
    <w:lvl w:ilvl="0">
      <w:start w:val="29"/>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28"/>
  </w:num>
  <w:num w:numId="2">
    <w:abstractNumId w:val="113"/>
  </w:num>
  <w:num w:numId="3">
    <w:abstractNumId w:val="28"/>
  </w:num>
  <w:num w:numId="4">
    <w:abstractNumId w:val="94"/>
  </w:num>
  <w:num w:numId="5">
    <w:abstractNumId w:val="127"/>
  </w:num>
  <w:num w:numId="6">
    <w:abstractNumId w:val="62"/>
  </w:num>
  <w:num w:numId="7">
    <w:abstractNumId w:val="65"/>
  </w:num>
  <w:num w:numId="8">
    <w:abstractNumId w:val="1"/>
  </w:num>
  <w:num w:numId="9">
    <w:abstractNumId w:val="61"/>
  </w:num>
  <w:num w:numId="10">
    <w:abstractNumId w:val="82"/>
  </w:num>
  <w:num w:numId="11">
    <w:abstractNumId w:val="67"/>
  </w:num>
  <w:num w:numId="12">
    <w:abstractNumId w:val="19"/>
  </w:num>
  <w:num w:numId="13">
    <w:abstractNumId w:val="32"/>
  </w:num>
  <w:num w:numId="14">
    <w:abstractNumId w:val="29"/>
  </w:num>
  <w:num w:numId="15">
    <w:abstractNumId w:val="27"/>
  </w:num>
  <w:num w:numId="16">
    <w:abstractNumId w:val="118"/>
  </w:num>
  <w:num w:numId="17">
    <w:abstractNumId w:val="104"/>
  </w:num>
  <w:num w:numId="18">
    <w:abstractNumId w:val="116"/>
  </w:num>
  <w:num w:numId="19">
    <w:abstractNumId w:val="103"/>
  </w:num>
  <w:num w:numId="20">
    <w:abstractNumId w:val="59"/>
  </w:num>
  <w:num w:numId="21">
    <w:abstractNumId w:val="101"/>
  </w:num>
  <w:num w:numId="22">
    <w:abstractNumId w:val="56"/>
  </w:num>
  <w:num w:numId="23">
    <w:abstractNumId w:val="105"/>
  </w:num>
  <w:num w:numId="24">
    <w:abstractNumId w:val="80"/>
  </w:num>
  <w:num w:numId="25">
    <w:abstractNumId w:val="102"/>
  </w:num>
  <w:num w:numId="26">
    <w:abstractNumId w:val="134"/>
  </w:num>
  <w:num w:numId="27">
    <w:abstractNumId w:val="5"/>
  </w:num>
  <w:num w:numId="28">
    <w:abstractNumId w:val="107"/>
  </w:num>
  <w:num w:numId="29">
    <w:abstractNumId w:val="125"/>
  </w:num>
  <w:num w:numId="30">
    <w:abstractNumId w:val="68"/>
  </w:num>
  <w:num w:numId="31">
    <w:abstractNumId w:val="43"/>
  </w:num>
  <w:num w:numId="32">
    <w:abstractNumId w:val="111"/>
    <w:lvlOverride w:ilvl="0">
      <w:startOverride w:val="1"/>
    </w:lvlOverride>
  </w:num>
  <w:num w:numId="33">
    <w:abstractNumId w:val="77"/>
    <w:lvlOverride w:ilvl="0">
      <w:startOverride w:val="1"/>
    </w:lvlOverride>
  </w:num>
  <w:num w:numId="34">
    <w:abstractNumId w:val="51"/>
  </w:num>
  <w:num w:numId="35">
    <w:abstractNumId w:val="108"/>
  </w:num>
  <w:num w:numId="36">
    <w:abstractNumId w:val="25"/>
  </w:num>
  <w:num w:numId="37">
    <w:abstractNumId w:val="81"/>
  </w:num>
  <w:num w:numId="3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53"/>
  </w:num>
  <w:num w:numId="43">
    <w:abstractNumId w:val="31"/>
  </w:num>
  <w:num w:numId="44">
    <w:abstractNumId w:val="141"/>
  </w:num>
  <w:num w:numId="45">
    <w:abstractNumId w:val="34"/>
  </w:num>
  <w:num w:numId="46">
    <w:abstractNumId w:val="39"/>
  </w:num>
  <w:num w:numId="47">
    <w:abstractNumId w:val="13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num>
  <w:num w:numId="50">
    <w:abstractNumId w:val="126"/>
  </w:num>
  <w:num w:numId="51">
    <w:abstractNumId w:val="79"/>
  </w:num>
  <w:num w:numId="52">
    <w:abstractNumId w:val="97"/>
  </w:num>
  <w:num w:numId="53">
    <w:abstractNumId w:val="45"/>
  </w:num>
  <w:num w:numId="54">
    <w:abstractNumId w:val="48"/>
  </w:num>
  <w:num w:numId="55">
    <w:abstractNumId w:val="72"/>
  </w:num>
  <w:num w:numId="56">
    <w:abstractNumId w:val="33"/>
  </w:num>
  <w:num w:numId="57">
    <w:abstractNumId w:val="22"/>
  </w:num>
  <w:num w:numId="58">
    <w:abstractNumId w:val="136"/>
  </w:num>
  <w:num w:numId="59">
    <w:abstractNumId w:val="139"/>
  </w:num>
  <w:num w:numId="60">
    <w:abstractNumId w:val="114"/>
  </w:num>
  <w:num w:numId="61">
    <w:abstractNumId w:val="58"/>
  </w:num>
  <w:num w:numId="62">
    <w:abstractNumId w:val="115"/>
  </w:num>
  <w:num w:numId="63">
    <w:abstractNumId w:val="131"/>
  </w:num>
  <w:num w:numId="64">
    <w:abstractNumId w:val="26"/>
  </w:num>
  <w:num w:numId="65">
    <w:abstractNumId w:val="36"/>
  </w:num>
  <w:num w:numId="66">
    <w:abstractNumId w:val="100"/>
  </w:num>
  <w:num w:numId="67">
    <w:abstractNumId w:val="109"/>
  </w:num>
  <w:num w:numId="68">
    <w:abstractNumId w:val="124"/>
  </w:num>
  <w:num w:numId="69">
    <w:abstractNumId w:val="84"/>
  </w:num>
  <w:num w:numId="70">
    <w:abstractNumId w:val="145"/>
  </w:num>
  <w:num w:numId="71">
    <w:abstractNumId w:val="46"/>
  </w:num>
  <w:num w:numId="72">
    <w:abstractNumId w:val="54"/>
  </w:num>
  <w:num w:numId="73">
    <w:abstractNumId w:val="35"/>
  </w:num>
  <w:num w:numId="74">
    <w:abstractNumId w:val="78"/>
  </w:num>
  <w:num w:numId="75">
    <w:abstractNumId w:val="21"/>
  </w:num>
  <w:num w:numId="76">
    <w:abstractNumId w:val="96"/>
  </w:num>
  <w:num w:numId="77">
    <w:abstractNumId w:val="64"/>
  </w:num>
  <w:num w:numId="78">
    <w:abstractNumId w:val="60"/>
  </w:num>
  <w:num w:numId="79">
    <w:abstractNumId w:val="143"/>
  </w:num>
  <w:num w:numId="80">
    <w:abstractNumId w:val="129"/>
  </w:num>
  <w:num w:numId="81">
    <w:abstractNumId w:val="130"/>
  </w:num>
  <w:num w:numId="82">
    <w:abstractNumId w:val="70"/>
  </w:num>
  <w:num w:numId="83">
    <w:abstractNumId w:val="92"/>
  </w:num>
  <w:num w:numId="84">
    <w:abstractNumId w:val="117"/>
  </w:num>
  <w:num w:numId="85">
    <w:abstractNumId w:val="38"/>
    <w:lvlOverride w:ilvl="0">
      <w:lvl w:ilvl="0">
        <w:numFmt w:val="decimal"/>
        <w:lvlText w:val="%1."/>
        <w:lvlJc w:val="left"/>
      </w:lvl>
    </w:lvlOverride>
  </w:num>
  <w:num w:numId="86">
    <w:abstractNumId w:val="71"/>
  </w:num>
  <w:num w:numId="87">
    <w:abstractNumId w:val="138"/>
  </w:num>
  <w:num w:numId="88">
    <w:abstractNumId w:val="50"/>
  </w:num>
  <w:num w:numId="89">
    <w:abstractNumId w:val="122"/>
  </w:num>
  <w:num w:numId="90">
    <w:abstractNumId w:val="57"/>
    <w:lvlOverride w:ilvl="0">
      <w:lvl w:ilvl="0">
        <w:numFmt w:val="decimal"/>
        <w:lvlText w:val="%1."/>
        <w:lvlJc w:val="left"/>
      </w:lvl>
    </w:lvlOverride>
  </w:num>
  <w:num w:numId="91">
    <w:abstractNumId w:val="106"/>
    <w:lvlOverride w:ilvl="0">
      <w:lvl w:ilvl="0">
        <w:numFmt w:val="decimal"/>
        <w:lvlText w:val="%1."/>
        <w:lvlJc w:val="left"/>
        <w:rPr>
          <w:b w:val="0"/>
          <w:bCs w:val="0"/>
        </w:rPr>
      </w:lvl>
    </w:lvlOverride>
  </w:num>
  <w:num w:numId="92">
    <w:abstractNumId w:val="88"/>
  </w:num>
  <w:num w:numId="93">
    <w:abstractNumId w:val="52"/>
  </w:num>
  <w:num w:numId="94">
    <w:abstractNumId w:val="63"/>
  </w:num>
  <w:num w:numId="95">
    <w:abstractNumId w:val="76"/>
  </w:num>
  <w:num w:numId="96">
    <w:abstractNumId w:val="121"/>
  </w:num>
  <w:num w:numId="97">
    <w:abstractNumId w:val="90"/>
  </w:num>
  <w:num w:numId="98">
    <w:abstractNumId w:val="55"/>
    <w:lvlOverride w:ilvl="0">
      <w:lvl w:ilvl="0">
        <w:start w:val="1"/>
        <w:numFmt w:val="decimal"/>
        <w:lvlText w:val="%1)"/>
        <w:lvlJc w:val="left"/>
        <w:pPr>
          <w:ind w:left="2574" w:hanging="360"/>
        </w:pPr>
      </w:lvl>
    </w:lvlOverride>
  </w:num>
  <w:num w:numId="99">
    <w:abstractNumId w:val="55"/>
    <w:lvlOverride w:ilvl="0">
      <w:lvl w:ilvl="0">
        <w:start w:val="1"/>
        <w:numFmt w:val="decimal"/>
        <w:lvlText w:val="%1)"/>
        <w:lvlJc w:val="left"/>
        <w:pPr>
          <w:ind w:left="2574" w:hanging="360"/>
        </w:pPr>
      </w:lvl>
    </w:lvlOverride>
  </w:num>
  <w:num w:numId="100">
    <w:abstractNumId w:val="123"/>
  </w:num>
  <w:num w:numId="101">
    <w:abstractNumId w:val="87"/>
  </w:num>
  <w:num w:numId="102">
    <w:abstractNumId w:val="86"/>
  </w:num>
  <w:num w:numId="103">
    <w:abstractNumId w:val="146"/>
  </w:num>
  <w:num w:numId="104">
    <w:abstractNumId w:val="44"/>
  </w:num>
  <w:num w:numId="105">
    <w:abstractNumId w:val="83"/>
  </w:num>
  <w:num w:numId="106">
    <w:abstractNumId w:val="23"/>
  </w:num>
  <w:num w:numId="107">
    <w:abstractNumId w:val="40"/>
  </w:num>
  <w:num w:numId="108">
    <w:abstractNumId w:val="89"/>
  </w:num>
  <w:num w:numId="109">
    <w:abstractNumId w:val="135"/>
  </w:num>
  <w:num w:numId="110">
    <w:abstractNumId w:val="47"/>
  </w:num>
  <w:num w:numId="111">
    <w:abstractNumId w:val="98"/>
  </w:num>
  <w:num w:numId="112">
    <w:abstractNumId w:val="41"/>
  </w:num>
  <w:num w:numId="113">
    <w:abstractNumId w:val="55"/>
  </w:num>
  <w:num w:numId="114">
    <w:abstractNumId w:val="73"/>
  </w:num>
  <w:num w:numId="115">
    <w:abstractNumId w:val="120"/>
  </w:num>
  <w:num w:numId="116">
    <w:abstractNumId w:val="119"/>
  </w:num>
  <w:num w:numId="117">
    <w:abstractNumId w:val="93"/>
  </w:num>
  <w:num w:numId="118">
    <w:abstractNumId w:val="69"/>
  </w:num>
  <w:num w:numId="119">
    <w:abstractNumId w:val="42"/>
  </w:num>
  <w:num w:numId="120">
    <w:abstractNumId w:val="142"/>
  </w:num>
  <w:num w:numId="121">
    <w:abstractNumId w:val="95"/>
  </w:num>
  <w:num w:numId="122">
    <w:abstractNumId w:val="66"/>
  </w:num>
  <w:num w:numId="123">
    <w:abstractNumId w:val="74"/>
  </w:num>
  <w:num w:numId="124">
    <w:abstractNumId w:val="140"/>
  </w:num>
  <w:num w:numId="125">
    <w:abstractNumId w:val="99"/>
  </w:num>
  <w:num w:numId="126">
    <w:abstractNumId w:val="132"/>
  </w:num>
  <w:num w:numId="127">
    <w:abstractNumId w:val="133"/>
  </w:num>
  <w:num w:numId="12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num>
  <w:num w:numId="130">
    <w:abstractNumId w:val="7"/>
  </w:num>
  <w:num w:numId="131">
    <w:abstractNumId w:val="8"/>
  </w:num>
  <w:num w:numId="132">
    <w:abstractNumId w:val="24"/>
  </w:num>
  <w:num w:numId="133">
    <w:abstractNumId w:val="20"/>
  </w:num>
  <w:num w:numId="134">
    <w:abstractNumId w:val="30"/>
  </w:num>
  <w:num w:numId="135">
    <w:abstractNumId w:val="75"/>
  </w:num>
  <w:num w:numId="136">
    <w:abstractNumId w:val="112"/>
  </w:num>
  <w:num w:numId="137">
    <w:abstractNumId w:val="9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EB"/>
    <w:rsid w:val="00004CF8"/>
    <w:rsid w:val="00005691"/>
    <w:rsid w:val="00005B35"/>
    <w:rsid w:val="000060F3"/>
    <w:rsid w:val="00006AE7"/>
    <w:rsid w:val="00007A71"/>
    <w:rsid w:val="0001044E"/>
    <w:rsid w:val="00010793"/>
    <w:rsid w:val="00011665"/>
    <w:rsid w:val="00011A44"/>
    <w:rsid w:val="000120B5"/>
    <w:rsid w:val="00012263"/>
    <w:rsid w:val="00012282"/>
    <w:rsid w:val="000122C9"/>
    <w:rsid w:val="00012EDA"/>
    <w:rsid w:val="000136A2"/>
    <w:rsid w:val="000139C5"/>
    <w:rsid w:val="000140AE"/>
    <w:rsid w:val="000143A2"/>
    <w:rsid w:val="00015170"/>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26B7"/>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2DBB"/>
    <w:rsid w:val="00053D93"/>
    <w:rsid w:val="0005440F"/>
    <w:rsid w:val="000549E7"/>
    <w:rsid w:val="00054DEE"/>
    <w:rsid w:val="0005567A"/>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F4F"/>
    <w:rsid w:val="00065D0B"/>
    <w:rsid w:val="00065D44"/>
    <w:rsid w:val="00066113"/>
    <w:rsid w:val="00066658"/>
    <w:rsid w:val="00066C47"/>
    <w:rsid w:val="0007023D"/>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75"/>
    <w:rsid w:val="000861FF"/>
    <w:rsid w:val="0008658B"/>
    <w:rsid w:val="00086FFA"/>
    <w:rsid w:val="00087C8C"/>
    <w:rsid w:val="00090BC0"/>
    <w:rsid w:val="00091105"/>
    <w:rsid w:val="00091477"/>
    <w:rsid w:val="00091F63"/>
    <w:rsid w:val="00092EDF"/>
    <w:rsid w:val="00093251"/>
    <w:rsid w:val="00093E8F"/>
    <w:rsid w:val="00094482"/>
    <w:rsid w:val="000949B3"/>
    <w:rsid w:val="000952D1"/>
    <w:rsid w:val="000958E9"/>
    <w:rsid w:val="00095B9A"/>
    <w:rsid w:val="00096248"/>
    <w:rsid w:val="000963AC"/>
    <w:rsid w:val="00096C32"/>
    <w:rsid w:val="00097290"/>
    <w:rsid w:val="000A0726"/>
    <w:rsid w:val="000A07E1"/>
    <w:rsid w:val="000A088B"/>
    <w:rsid w:val="000A1382"/>
    <w:rsid w:val="000A1490"/>
    <w:rsid w:val="000A157D"/>
    <w:rsid w:val="000A1C01"/>
    <w:rsid w:val="000A1D81"/>
    <w:rsid w:val="000A21DF"/>
    <w:rsid w:val="000A2A07"/>
    <w:rsid w:val="000A305D"/>
    <w:rsid w:val="000A322A"/>
    <w:rsid w:val="000A3B9F"/>
    <w:rsid w:val="000A3E71"/>
    <w:rsid w:val="000A473F"/>
    <w:rsid w:val="000A572F"/>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1D9E"/>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3F8"/>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3CFC"/>
    <w:rsid w:val="000D4B09"/>
    <w:rsid w:val="000D4DD2"/>
    <w:rsid w:val="000D4F7E"/>
    <w:rsid w:val="000D5491"/>
    <w:rsid w:val="000D54A4"/>
    <w:rsid w:val="000D5CD8"/>
    <w:rsid w:val="000D607E"/>
    <w:rsid w:val="000D6323"/>
    <w:rsid w:val="000D679F"/>
    <w:rsid w:val="000D6869"/>
    <w:rsid w:val="000D6A53"/>
    <w:rsid w:val="000D6AE6"/>
    <w:rsid w:val="000D6BC2"/>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2F57"/>
    <w:rsid w:val="00103178"/>
    <w:rsid w:val="0010323B"/>
    <w:rsid w:val="00103808"/>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1BB3"/>
    <w:rsid w:val="0011213A"/>
    <w:rsid w:val="00112191"/>
    <w:rsid w:val="00112958"/>
    <w:rsid w:val="001139FD"/>
    <w:rsid w:val="0011451F"/>
    <w:rsid w:val="0011506B"/>
    <w:rsid w:val="001156B1"/>
    <w:rsid w:val="0011573B"/>
    <w:rsid w:val="00115D19"/>
    <w:rsid w:val="001168EF"/>
    <w:rsid w:val="00116A9D"/>
    <w:rsid w:val="00116C4B"/>
    <w:rsid w:val="00117D44"/>
    <w:rsid w:val="00117F40"/>
    <w:rsid w:val="001205B9"/>
    <w:rsid w:val="00120C84"/>
    <w:rsid w:val="0012100A"/>
    <w:rsid w:val="00121546"/>
    <w:rsid w:val="00121AEF"/>
    <w:rsid w:val="00121DDE"/>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32D"/>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40016"/>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2127"/>
    <w:rsid w:val="00152E81"/>
    <w:rsid w:val="00152EE7"/>
    <w:rsid w:val="00153109"/>
    <w:rsid w:val="001539CE"/>
    <w:rsid w:val="00153FFD"/>
    <w:rsid w:val="00154550"/>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0E2"/>
    <w:rsid w:val="001701C8"/>
    <w:rsid w:val="0017078B"/>
    <w:rsid w:val="0017087C"/>
    <w:rsid w:val="00171F40"/>
    <w:rsid w:val="00172542"/>
    <w:rsid w:val="0017355E"/>
    <w:rsid w:val="001736F2"/>
    <w:rsid w:val="0017390A"/>
    <w:rsid w:val="00173E0A"/>
    <w:rsid w:val="00174AE0"/>
    <w:rsid w:val="001754D6"/>
    <w:rsid w:val="00175FB2"/>
    <w:rsid w:val="00175FE6"/>
    <w:rsid w:val="001761C2"/>
    <w:rsid w:val="00176800"/>
    <w:rsid w:val="00177184"/>
    <w:rsid w:val="001773DA"/>
    <w:rsid w:val="00177633"/>
    <w:rsid w:val="001777A0"/>
    <w:rsid w:val="001804FC"/>
    <w:rsid w:val="001825F0"/>
    <w:rsid w:val="0018270E"/>
    <w:rsid w:val="001833E0"/>
    <w:rsid w:val="00183D74"/>
    <w:rsid w:val="00183DEF"/>
    <w:rsid w:val="00184448"/>
    <w:rsid w:val="001857EB"/>
    <w:rsid w:val="00185D09"/>
    <w:rsid w:val="00185E3F"/>
    <w:rsid w:val="00185EA1"/>
    <w:rsid w:val="00186889"/>
    <w:rsid w:val="0018691E"/>
    <w:rsid w:val="00186B18"/>
    <w:rsid w:val="00186BA5"/>
    <w:rsid w:val="00186E21"/>
    <w:rsid w:val="00187301"/>
    <w:rsid w:val="00187A34"/>
    <w:rsid w:val="00187B95"/>
    <w:rsid w:val="00187FF4"/>
    <w:rsid w:val="001920CC"/>
    <w:rsid w:val="0019211F"/>
    <w:rsid w:val="0019213F"/>
    <w:rsid w:val="00192239"/>
    <w:rsid w:val="00193758"/>
    <w:rsid w:val="001937A9"/>
    <w:rsid w:val="00193856"/>
    <w:rsid w:val="00193995"/>
    <w:rsid w:val="0019483D"/>
    <w:rsid w:val="00194AA4"/>
    <w:rsid w:val="00194AD4"/>
    <w:rsid w:val="00195498"/>
    <w:rsid w:val="001958C8"/>
    <w:rsid w:val="00195FCB"/>
    <w:rsid w:val="00196015"/>
    <w:rsid w:val="00196ADA"/>
    <w:rsid w:val="00196D33"/>
    <w:rsid w:val="00196E2F"/>
    <w:rsid w:val="00197DD7"/>
    <w:rsid w:val="001A030B"/>
    <w:rsid w:val="001A0454"/>
    <w:rsid w:val="001A09C2"/>
    <w:rsid w:val="001A09F2"/>
    <w:rsid w:val="001A0F3D"/>
    <w:rsid w:val="001A1004"/>
    <w:rsid w:val="001A15B8"/>
    <w:rsid w:val="001A1615"/>
    <w:rsid w:val="001A2094"/>
    <w:rsid w:val="001A235D"/>
    <w:rsid w:val="001A2A61"/>
    <w:rsid w:val="001A3321"/>
    <w:rsid w:val="001A3611"/>
    <w:rsid w:val="001A3AAC"/>
    <w:rsid w:val="001A426A"/>
    <w:rsid w:val="001A4C25"/>
    <w:rsid w:val="001A629A"/>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49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298A"/>
    <w:rsid w:val="001D2FA4"/>
    <w:rsid w:val="001D3025"/>
    <w:rsid w:val="001D3084"/>
    <w:rsid w:val="001D3BC9"/>
    <w:rsid w:val="001D439B"/>
    <w:rsid w:val="001D4BC1"/>
    <w:rsid w:val="001D51AB"/>
    <w:rsid w:val="001D5B72"/>
    <w:rsid w:val="001D5FDE"/>
    <w:rsid w:val="001D65B1"/>
    <w:rsid w:val="001D66D8"/>
    <w:rsid w:val="001D6B87"/>
    <w:rsid w:val="001D7040"/>
    <w:rsid w:val="001D72FA"/>
    <w:rsid w:val="001E09FD"/>
    <w:rsid w:val="001E0B73"/>
    <w:rsid w:val="001E1DFE"/>
    <w:rsid w:val="001E25B8"/>
    <w:rsid w:val="001E28F5"/>
    <w:rsid w:val="001E29AB"/>
    <w:rsid w:val="001E2C28"/>
    <w:rsid w:val="001E3F6E"/>
    <w:rsid w:val="001E4962"/>
    <w:rsid w:val="001E4E45"/>
    <w:rsid w:val="001E5474"/>
    <w:rsid w:val="001E5B97"/>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2B59"/>
    <w:rsid w:val="001F30B6"/>
    <w:rsid w:val="001F35FA"/>
    <w:rsid w:val="001F3BFF"/>
    <w:rsid w:val="001F3CDC"/>
    <w:rsid w:val="001F3FE6"/>
    <w:rsid w:val="001F4164"/>
    <w:rsid w:val="001F4DF6"/>
    <w:rsid w:val="001F610F"/>
    <w:rsid w:val="001F62ED"/>
    <w:rsid w:val="001F698F"/>
    <w:rsid w:val="001F77B1"/>
    <w:rsid w:val="001F79B6"/>
    <w:rsid w:val="001F7EDB"/>
    <w:rsid w:val="00200066"/>
    <w:rsid w:val="00200234"/>
    <w:rsid w:val="00200240"/>
    <w:rsid w:val="00201144"/>
    <w:rsid w:val="00201B92"/>
    <w:rsid w:val="00201BA5"/>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B3A"/>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378"/>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0D8B"/>
    <w:rsid w:val="00251C34"/>
    <w:rsid w:val="002526BC"/>
    <w:rsid w:val="00252995"/>
    <w:rsid w:val="00253CAB"/>
    <w:rsid w:val="00255228"/>
    <w:rsid w:val="002552B9"/>
    <w:rsid w:val="00256297"/>
    <w:rsid w:val="002567CF"/>
    <w:rsid w:val="00256ADC"/>
    <w:rsid w:val="00256C16"/>
    <w:rsid w:val="0025713A"/>
    <w:rsid w:val="00257667"/>
    <w:rsid w:val="00257BF2"/>
    <w:rsid w:val="002603FF"/>
    <w:rsid w:val="00260BC0"/>
    <w:rsid w:val="0026166D"/>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6F3D"/>
    <w:rsid w:val="002876FE"/>
    <w:rsid w:val="00287AB6"/>
    <w:rsid w:val="00287B44"/>
    <w:rsid w:val="002905D1"/>
    <w:rsid w:val="00291036"/>
    <w:rsid w:val="002919E4"/>
    <w:rsid w:val="00291C2C"/>
    <w:rsid w:val="00292036"/>
    <w:rsid w:val="002923FA"/>
    <w:rsid w:val="00292634"/>
    <w:rsid w:val="00293AB7"/>
    <w:rsid w:val="00294939"/>
    <w:rsid w:val="00294FCC"/>
    <w:rsid w:val="00295C93"/>
    <w:rsid w:val="00296C45"/>
    <w:rsid w:val="00296C4E"/>
    <w:rsid w:val="00296FB9"/>
    <w:rsid w:val="002971EF"/>
    <w:rsid w:val="002972D5"/>
    <w:rsid w:val="00297DD2"/>
    <w:rsid w:val="002A029A"/>
    <w:rsid w:val="002A0372"/>
    <w:rsid w:val="002A073A"/>
    <w:rsid w:val="002A0BC9"/>
    <w:rsid w:val="002A1660"/>
    <w:rsid w:val="002A26EB"/>
    <w:rsid w:val="002A2709"/>
    <w:rsid w:val="002A3FD0"/>
    <w:rsid w:val="002A412F"/>
    <w:rsid w:val="002A62DB"/>
    <w:rsid w:val="002A65A8"/>
    <w:rsid w:val="002B08E2"/>
    <w:rsid w:val="002B1DCC"/>
    <w:rsid w:val="002B237A"/>
    <w:rsid w:val="002B2509"/>
    <w:rsid w:val="002B2F9C"/>
    <w:rsid w:val="002B3806"/>
    <w:rsid w:val="002B3F13"/>
    <w:rsid w:val="002B3F15"/>
    <w:rsid w:val="002B3FBB"/>
    <w:rsid w:val="002B4105"/>
    <w:rsid w:val="002B4152"/>
    <w:rsid w:val="002B429A"/>
    <w:rsid w:val="002B453A"/>
    <w:rsid w:val="002B4D70"/>
    <w:rsid w:val="002B55C2"/>
    <w:rsid w:val="002B579D"/>
    <w:rsid w:val="002B58D8"/>
    <w:rsid w:val="002B5AE4"/>
    <w:rsid w:val="002B6043"/>
    <w:rsid w:val="002B7397"/>
    <w:rsid w:val="002B7F00"/>
    <w:rsid w:val="002C0C60"/>
    <w:rsid w:val="002C0EFB"/>
    <w:rsid w:val="002C10C2"/>
    <w:rsid w:val="002C3C8A"/>
    <w:rsid w:val="002C4D1A"/>
    <w:rsid w:val="002C4FEF"/>
    <w:rsid w:val="002C5445"/>
    <w:rsid w:val="002C555A"/>
    <w:rsid w:val="002C5677"/>
    <w:rsid w:val="002C5A1B"/>
    <w:rsid w:val="002C5F7F"/>
    <w:rsid w:val="002C636E"/>
    <w:rsid w:val="002C6F52"/>
    <w:rsid w:val="002C73A5"/>
    <w:rsid w:val="002C793E"/>
    <w:rsid w:val="002D0692"/>
    <w:rsid w:val="002D1243"/>
    <w:rsid w:val="002D1BC5"/>
    <w:rsid w:val="002D1FF8"/>
    <w:rsid w:val="002D220F"/>
    <w:rsid w:val="002D2968"/>
    <w:rsid w:val="002D2DA0"/>
    <w:rsid w:val="002D3834"/>
    <w:rsid w:val="002D3D32"/>
    <w:rsid w:val="002D4279"/>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65E"/>
    <w:rsid w:val="002E2818"/>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135"/>
    <w:rsid w:val="002F2468"/>
    <w:rsid w:val="002F24E5"/>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0DF1"/>
    <w:rsid w:val="00301D2A"/>
    <w:rsid w:val="00301DA6"/>
    <w:rsid w:val="00301EC3"/>
    <w:rsid w:val="00302D01"/>
    <w:rsid w:val="00302DB2"/>
    <w:rsid w:val="00302DFE"/>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5C"/>
    <w:rsid w:val="003144A5"/>
    <w:rsid w:val="003149E8"/>
    <w:rsid w:val="00314F36"/>
    <w:rsid w:val="00315A5D"/>
    <w:rsid w:val="003166F6"/>
    <w:rsid w:val="00316769"/>
    <w:rsid w:val="003169BB"/>
    <w:rsid w:val="0031703F"/>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34C"/>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2B9"/>
    <w:rsid w:val="0039256C"/>
    <w:rsid w:val="00392B28"/>
    <w:rsid w:val="00392F19"/>
    <w:rsid w:val="003936E8"/>
    <w:rsid w:val="003955CB"/>
    <w:rsid w:val="00395C43"/>
    <w:rsid w:val="00395CB7"/>
    <w:rsid w:val="00396046"/>
    <w:rsid w:val="003A043A"/>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1EB9"/>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85B"/>
    <w:rsid w:val="003D591A"/>
    <w:rsid w:val="003D5944"/>
    <w:rsid w:val="003D60E9"/>
    <w:rsid w:val="003D63AD"/>
    <w:rsid w:val="003D64D8"/>
    <w:rsid w:val="003D6982"/>
    <w:rsid w:val="003D6BCF"/>
    <w:rsid w:val="003D70E0"/>
    <w:rsid w:val="003D790F"/>
    <w:rsid w:val="003D7A3D"/>
    <w:rsid w:val="003D7EBA"/>
    <w:rsid w:val="003E049B"/>
    <w:rsid w:val="003E12A7"/>
    <w:rsid w:val="003E1A9D"/>
    <w:rsid w:val="003E1C07"/>
    <w:rsid w:val="003E1D43"/>
    <w:rsid w:val="003E1EE5"/>
    <w:rsid w:val="003E1F23"/>
    <w:rsid w:val="003E379C"/>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68E1"/>
    <w:rsid w:val="003F758B"/>
    <w:rsid w:val="003F7BFB"/>
    <w:rsid w:val="00400050"/>
    <w:rsid w:val="004006E4"/>
    <w:rsid w:val="00400CA5"/>
    <w:rsid w:val="00400D98"/>
    <w:rsid w:val="004011A3"/>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4373"/>
    <w:rsid w:val="00414F25"/>
    <w:rsid w:val="004158FD"/>
    <w:rsid w:val="00415909"/>
    <w:rsid w:val="00415B47"/>
    <w:rsid w:val="00415F52"/>
    <w:rsid w:val="00415F57"/>
    <w:rsid w:val="00415F7E"/>
    <w:rsid w:val="00416478"/>
    <w:rsid w:val="004165DB"/>
    <w:rsid w:val="00416675"/>
    <w:rsid w:val="00417763"/>
    <w:rsid w:val="00417EBF"/>
    <w:rsid w:val="00420205"/>
    <w:rsid w:val="00420B66"/>
    <w:rsid w:val="004219AB"/>
    <w:rsid w:val="0042208E"/>
    <w:rsid w:val="00422C87"/>
    <w:rsid w:val="00422F26"/>
    <w:rsid w:val="00423470"/>
    <w:rsid w:val="004235F5"/>
    <w:rsid w:val="0042417D"/>
    <w:rsid w:val="00425A7B"/>
    <w:rsid w:val="00425B5E"/>
    <w:rsid w:val="00426110"/>
    <w:rsid w:val="00426446"/>
    <w:rsid w:val="00426512"/>
    <w:rsid w:val="0042684A"/>
    <w:rsid w:val="00427388"/>
    <w:rsid w:val="004276A7"/>
    <w:rsid w:val="00427A4D"/>
    <w:rsid w:val="004323C2"/>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054"/>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DDE"/>
    <w:rsid w:val="00461F48"/>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54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DCE"/>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722"/>
    <w:rsid w:val="004A37B5"/>
    <w:rsid w:val="004A3C63"/>
    <w:rsid w:val="004A40F9"/>
    <w:rsid w:val="004A51D4"/>
    <w:rsid w:val="004A574B"/>
    <w:rsid w:val="004A5D8A"/>
    <w:rsid w:val="004A6185"/>
    <w:rsid w:val="004A6242"/>
    <w:rsid w:val="004A6483"/>
    <w:rsid w:val="004A66CE"/>
    <w:rsid w:val="004A6BF5"/>
    <w:rsid w:val="004B01FF"/>
    <w:rsid w:val="004B056C"/>
    <w:rsid w:val="004B1548"/>
    <w:rsid w:val="004B1855"/>
    <w:rsid w:val="004B186C"/>
    <w:rsid w:val="004B2430"/>
    <w:rsid w:val="004B2610"/>
    <w:rsid w:val="004B2A71"/>
    <w:rsid w:val="004B31D3"/>
    <w:rsid w:val="004B3233"/>
    <w:rsid w:val="004B3880"/>
    <w:rsid w:val="004B3928"/>
    <w:rsid w:val="004B3D6E"/>
    <w:rsid w:val="004B49EE"/>
    <w:rsid w:val="004B52C6"/>
    <w:rsid w:val="004B5579"/>
    <w:rsid w:val="004B59AF"/>
    <w:rsid w:val="004B5C26"/>
    <w:rsid w:val="004B62A8"/>
    <w:rsid w:val="004B636D"/>
    <w:rsid w:val="004B646A"/>
    <w:rsid w:val="004B67D3"/>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2D5E"/>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79"/>
    <w:rsid w:val="005130F0"/>
    <w:rsid w:val="005138BD"/>
    <w:rsid w:val="00513B2A"/>
    <w:rsid w:val="00514158"/>
    <w:rsid w:val="0051433F"/>
    <w:rsid w:val="00514699"/>
    <w:rsid w:val="00514AF7"/>
    <w:rsid w:val="00514BE6"/>
    <w:rsid w:val="00514C74"/>
    <w:rsid w:val="005150E6"/>
    <w:rsid w:val="00515227"/>
    <w:rsid w:val="00515D6C"/>
    <w:rsid w:val="005173A6"/>
    <w:rsid w:val="00517409"/>
    <w:rsid w:val="00520066"/>
    <w:rsid w:val="005206A4"/>
    <w:rsid w:val="005207EA"/>
    <w:rsid w:val="00520923"/>
    <w:rsid w:val="00521F4F"/>
    <w:rsid w:val="005235B9"/>
    <w:rsid w:val="00523666"/>
    <w:rsid w:val="00523DAE"/>
    <w:rsid w:val="00524B47"/>
    <w:rsid w:val="005252B2"/>
    <w:rsid w:val="00525899"/>
    <w:rsid w:val="00525B4F"/>
    <w:rsid w:val="00525DA8"/>
    <w:rsid w:val="00525E04"/>
    <w:rsid w:val="005263A0"/>
    <w:rsid w:val="00526495"/>
    <w:rsid w:val="00526B0C"/>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36CBA"/>
    <w:rsid w:val="0054068C"/>
    <w:rsid w:val="00542077"/>
    <w:rsid w:val="005426CF"/>
    <w:rsid w:val="00542A7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914"/>
    <w:rsid w:val="00551A1A"/>
    <w:rsid w:val="00551B43"/>
    <w:rsid w:val="00552B3E"/>
    <w:rsid w:val="00553013"/>
    <w:rsid w:val="005531FE"/>
    <w:rsid w:val="00553FD4"/>
    <w:rsid w:val="00554C16"/>
    <w:rsid w:val="00555284"/>
    <w:rsid w:val="005553A9"/>
    <w:rsid w:val="005553DD"/>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0CF"/>
    <w:rsid w:val="0056595E"/>
    <w:rsid w:val="00565AA2"/>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C69"/>
    <w:rsid w:val="005774FD"/>
    <w:rsid w:val="00577571"/>
    <w:rsid w:val="00577B5D"/>
    <w:rsid w:val="0058033E"/>
    <w:rsid w:val="0058089A"/>
    <w:rsid w:val="00580D96"/>
    <w:rsid w:val="00580DD8"/>
    <w:rsid w:val="00580E2C"/>
    <w:rsid w:val="00580F17"/>
    <w:rsid w:val="005812C6"/>
    <w:rsid w:val="005816EE"/>
    <w:rsid w:val="00581B4B"/>
    <w:rsid w:val="00581D0A"/>
    <w:rsid w:val="00581DA3"/>
    <w:rsid w:val="00582281"/>
    <w:rsid w:val="005832A1"/>
    <w:rsid w:val="00583A7D"/>
    <w:rsid w:val="00584476"/>
    <w:rsid w:val="00584DDD"/>
    <w:rsid w:val="00585A43"/>
    <w:rsid w:val="00586734"/>
    <w:rsid w:val="005867D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077"/>
    <w:rsid w:val="005A3573"/>
    <w:rsid w:val="005A3ADF"/>
    <w:rsid w:val="005A3DCD"/>
    <w:rsid w:val="005A42BC"/>
    <w:rsid w:val="005A48F1"/>
    <w:rsid w:val="005A565E"/>
    <w:rsid w:val="005A57E3"/>
    <w:rsid w:val="005A5945"/>
    <w:rsid w:val="005A6E1A"/>
    <w:rsid w:val="005A6FD7"/>
    <w:rsid w:val="005A74FE"/>
    <w:rsid w:val="005A767E"/>
    <w:rsid w:val="005A781B"/>
    <w:rsid w:val="005B001C"/>
    <w:rsid w:val="005B124B"/>
    <w:rsid w:val="005B12D4"/>
    <w:rsid w:val="005B1AED"/>
    <w:rsid w:val="005B1BAD"/>
    <w:rsid w:val="005B2745"/>
    <w:rsid w:val="005B2833"/>
    <w:rsid w:val="005B2A61"/>
    <w:rsid w:val="005B2CA6"/>
    <w:rsid w:val="005B313F"/>
    <w:rsid w:val="005B31EF"/>
    <w:rsid w:val="005B38A7"/>
    <w:rsid w:val="005B3DEE"/>
    <w:rsid w:val="005B49B5"/>
    <w:rsid w:val="005B4B67"/>
    <w:rsid w:val="005B525B"/>
    <w:rsid w:val="005B546A"/>
    <w:rsid w:val="005B6974"/>
    <w:rsid w:val="005B6C8A"/>
    <w:rsid w:val="005B6F2F"/>
    <w:rsid w:val="005C02F7"/>
    <w:rsid w:val="005C0B96"/>
    <w:rsid w:val="005C1F78"/>
    <w:rsid w:val="005C2D5B"/>
    <w:rsid w:val="005C2F75"/>
    <w:rsid w:val="005C2F89"/>
    <w:rsid w:val="005C34D4"/>
    <w:rsid w:val="005C3783"/>
    <w:rsid w:val="005C4206"/>
    <w:rsid w:val="005C429A"/>
    <w:rsid w:val="005C42D5"/>
    <w:rsid w:val="005C47A2"/>
    <w:rsid w:val="005C4816"/>
    <w:rsid w:val="005C48EE"/>
    <w:rsid w:val="005C5972"/>
    <w:rsid w:val="005C5D45"/>
    <w:rsid w:val="005C5FDE"/>
    <w:rsid w:val="005C7E79"/>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34BF"/>
    <w:rsid w:val="005E56C9"/>
    <w:rsid w:val="005E56E6"/>
    <w:rsid w:val="005E6F16"/>
    <w:rsid w:val="005E7080"/>
    <w:rsid w:val="005E7D29"/>
    <w:rsid w:val="005E7EEC"/>
    <w:rsid w:val="005E7F87"/>
    <w:rsid w:val="005E7F94"/>
    <w:rsid w:val="005F018A"/>
    <w:rsid w:val="005F046D"/>
    <w:rsid w:val="005F0BE1"/>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74B"/>
    <w:rsid w:val="00602924"/>
    <w:rsid w:val="00602A88"/>
    <w:rsid w:val="00602F49"/>
    <w:rsid w:val="00602FE0"/>
    <w:rsid w:val="00603136"/>
    <w:rsid w:val="006032B1"/>
    <w:rsid w:val="006050C3"/>
    <w:rsid w:val="006063E9"/>
    <w:rsid w:val="00606EB1"/>
    <w:rsid w:val="00607607"/>
    <w:rsid w:val="00607721"/>
    <w:rsid w:val="006079E1"/>
    <w:rsid w:val="00607B87"/>
    <w:rsid w:val="00607FC0"/>
    <w:rsid w:val="006111D7"/>
    <w:rsid w:val="0061159C"/>
    <w:rsid w:val="00611E52"/>
    <w:rsid w:val="00611E59"/>
    <w:rsid w:val="006120BB"/>
    <w:rsid w:val="00612A23"/>
    <w:rsid w:val="00612F61"/>
    <w:rsid w:val="00613DA7"/>
    <w:rsid w:val="00613E0B"/>
    <w:rsid w:val="006144B8"/>
    <w:rsid w:val="00614663"/>
    <w:rsid w:val="0061528B"/>
    <w:rsid w:val="00615397"/>
    <w:rsid w:val="0061545B"/>
    <w:rsid w:val="00615501"/>
    <w:rsid w:val="006158F4"/>
    <w:rsid w:val="0061593A"/>
    <w:rsid w:val="00616360"/>
    <w:rsid w:val="0061710A"/>
    <w:rsid w:val="006172A6"/>
    <w:rsid w:val="00617364"/>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919"/>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0A9"/>
    <w:rsid w:val="0064774E"/>
    <w:rsid w:val="0065012C"/>
    <w:rsid w:val="00650231"/>
    <w:rsid w:val="00650B48"/>
    <w:rsid w:val="006519EE"/>
    <w:rsid w:val="00651B95"/>
    <w:rsid w:val="0065257B"/>
    <w:rsid w:val="0065285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BC7"/>
    <w:rsid w:val="006619D7"/>
    <w:rsid w:val="00662AF4"/>
    <w:rsid w:val="00662DB9"/>
    <w:rsid w:val="0066306D"/>
    <w:rsid w:val="00663352"/>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3C37"/>
    <w:rsid w:val="00694397"/>
    <w:rsid w:val="00694494"/>
    <w:rsid w:val="00694C9F"/>
    <w:rsid w:val="006957BC"/>
    <w:rsid w:val="0069596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70E"/>
    <w:rsid w:val="006A3D50"/>
    <w:rsid w:val="006A4265"/>
    <w:rsid w:val="006A4444"/>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A5"/>
    <w:rsid w:val="006B6CC8"/>
    <w:rsid w:val="006B6E7D"/>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6D6D"/>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2B4"/>
    <w:rsid w:val="006D495D"/>
    <w:rsid w:val="006D57AD"/>
    <w:rsid w:val="006D5C03"/>
    <w:rsid w:val="006D5E89"/>
    <w:rsid w:val="006D6132"/>
    <w:rsid w:val="006D68EC"/>
    <w:rsid w:val="006E044D"/>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3F7"/>
    <w:rsid w:val="006E66F6"/>
    <w:rsid w:val="006E67D3"/>
    <w:rsid w:val="006E6D34"/>
    <w:rsid w:val="006E75BC"/>
    <w:rsid w:val="006E7BB1"/>
    <w:rsid w:val="006F050A"/>
    <w:rsid w:val="006F095C"/>
    <w:rsid w:val="006F10D5"/>
    <w:rsid w:val="006F171D"/>
    <w:rsid w:val="006F27A1"/>
    <w:rsid w:val="006F2F96"/>
    <w:rsid w:val="006F38F8"/>
    <w:rsid w:val="006F41B4"/>
    <w:rsid w:val="006F4AAC"/>
    <w:rsid w:val="006F4D9C"/>
    <w:rsid w:val="006F5331"/>
    <w:rsid w:val="006F576D"/>
    <w:rsid w:val="006F5FFE"/>
    <w:rsid w:val="006F7C4D"/>
    <w:rsid w:val="006F7F72"/>
    <w:rsid w:val="00700602"/>
    <w:rsid w:val="007008F8"/>
    <w:rsid w:val="00700C5A"/>
    <w:rsid w:val="0070229F"/>
    <w:rsid w:val="0070313D"/>
    <w:rsid w:val="007032E4"/>
    <w:rsid w:val="007033A6"/>
    <w:rsid w:val="00703DA3"/>
    <w:rsid w:val="007044FC"/>
    <w:rsid w:val="00704512"/>
    <w:rsid w:val="00704571"/>
    <w:rsid w:val="0070497E"/>
    <w:rsid w:val="00704B89"/>
    <w:rsid w:val="00705186"/>
    <w:rsid w:val="00706290"/>
    <w:rsid w:val="0070631B"/>
    <w:rsid w:val="0070647D"/>
    <w:rsid w:val="00706486"/>
    <w:rsid w:val="007065E6"/>
    <w:rsid w:val="007068D3"/>
    <w:rsid w:val="00706D3A"/>
    <w:rsid w:val="00706E07"/>
    <w:rsid w:val="00707D21"/>
    <w:rsid w:val="007103B5"/>
    <w:rsid w:val="0071081B"/>
    <w:rsid w:val="0071156F"/>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29C1"/>
    <w:rsid w:val="00723F69"/>
    <w:rsid w:val="007245C6"/>
    <w:rsid w:val="00724B03"/>
    <w:rsid w:val="00724BBE"/>
    <w:rsid w:val="00724D88"/>
    <w:rsid w:val="00726DC3"/>
    <w:rsid w:val="00726F73"/>
    <w:rsid w:val="00727004"/>
    <w:rsid w:val="00727AAF"/>
    <w:rsid w:val="007301AE"/>
    <w:rsid w:val="0073030D"/>
    <w:rsid w:val="007305B2"/>
    <w:rsid w:val="0073063F"/>
    <w:rsid w:val="00730A1A"/>
    <w:rsid w:val="00731038"/>
    <w:rsid w:val="00731139"/>
    <w:rsid w:val="00732DD9"/>
    <w:rsid w:val="00733245"/>
    <w:rsid w:val="00733529"/>
    <w:rsid w:val="00733918"/>
    <w:rsid w:val="0073454F"/>
    <w:rsid w:val="00734DE5"/>
    <w:rsid w:val="00735079"/>
    <w:rsid w:val="00735477"/>
    <w:rsid w:val="0073547D"/>
    <w:rsid w:val="00735ACA"/>
    <w:rsid w:val="00735B13"/>
    <w:rsid w:val="0073672E"/>
    <w:rsid w:val="00736F64"/>
    <w:rsid w:val="0073736B"/>
    <w:rsid w:val="007375BD"/>
    <w:rsid w:val="007377DA"/>
    <w:rsid w:val="00737A47"/>
    <w:rsid w:val="00737B48"/>
    <w:rsid w:val="00737E5C"/>
    <w:rsid w:val="007400D7"/>
    <w:rsid w:val="00740386"/>
    <w:rsid w:val="007406A7"/>
    <w:rsid w:val="00741AD3"/>
    <w:rsid w:val="00741BBF"/>
    <w:rsid w:val="0074281E"/>
    <w:rsid w:val="00742ACD"/>
    <w:rsid w:val="00744734"/>
    <w:rsid w:val="00744AD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57949"/>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762"/>
    <w:rsid w:val="00780D19"/>
    <w:rsid w:val="00781996"/>
    <w:rsid w:val="00781B87"/>
    <w:rsid w:val="00781D9E"/>
    <w:rsid w:val="007820FD"/>
    <w:rsid w:val="00782859"/>
    <w:rsid w:val="00782C11"/>
    <w:rsid w:val="00782EF6"/>
    <w:rsid w:val="007838F5"/>
    <w:rsid w:val="007841DF"/>
    <w:rsid w:val="00784FF0"/>
    <w:rsid w:val="00785242"/>
    <w:rsid w:val="00785B1E"/>
    <w:rsid w:val="00785E5F"/>
    <w:rsid w:val="00786386"/>
    <w:rsid w:val="00786E45"/>
    <w:rsid w:val="007879B3"/>
    <w:rsid w:val="00787B0A"/>
    <w:rsid w:val="00790477"/>
    <w:rsid w:val="00790592"/>
    <w:rsid w:val="0079147F"/>
    <w:rsid w:val="00791637"/>
    <w:rsid w:val="00791916"/>
    <w:rsid w:val="00791CF0"/>
    <w:rsid w:val="00791F6D"/>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017"/>
    <w:rsid w:val="007971F2"/>
    <w:rsid w:val="00797370"/>
    <w:rsid w:val="0079756D"/>
    <w:rsid w:val="00797798"/>
    <w:rsid w:val="0079782A"/>
    <w:rsid w:val="007A0B59"/>
    <w:rsid w:val="007A0EA7"/>
    <w:rsid w:val="007A1AB6"/>
    <w:rsid w:val="007A2D98"/>
    <w:rsid w:val="007A2E5E"/>
    <w:rsid w:val="007A390B"/>
    <w:rsid w:val="007A45DB"/>
    <w:rsid w:val="007A4F23"/>
    <w:rsid w:val="007A503D"/>
    <w:rsid w:val="007A59E7"/>
    <w:rsid w:val="007A5F14"/>
    <w:rsid w:val="007A6B80"/>
    <w:rsid w:val="007A6DDD"/>
    <w:rsid w:val="007A726E"/>
    <w:rsid w:val="007A7424"/>
    <w:rsid w:val="007A77C7"/>
    <w:rsid w:val="007A7AFE"/>
    <w:rsid w:val="007B0D54"/>
    <w:rsid w:val="007B26B2"/>
    <w:rsid w:val="007B2BAD"/>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3F1"/>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1F54"/>
    <w:rsid w:val="007D208F"/>
    <w:rsid w:val="007D25E2"/>
    <w:rsid w:val="007D2630"/>
    <w:rsid w:val="007D2B8A"/>
    <w:rsid w:val="007D2C38"/>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1AA"/>
    <w:rsid w:val="007E1BD0"/>
    <w:rsid w:val="007E1BDB"/>
    <w:rsid w:val="007E24E8"/>
    <w:rsid w:val="007E2635"/>
    <w:rsid w:val="007E2C76"/>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F7"/>
    <w:rsid w:val="007F2521"/>
    <w:rsid w:val="007F3C07"/>
    <w:rsid w:val="007F4312"/>
    <w:rsid w:val="007F49F2"/>
    <w:rsid w:val="007F4B8F"/>
    <w:rsid w:val="007F6016"/>
    <w:rsid w:val="007F6147"/>
    <w:rsid w:val="007F61F9"/>
    <w:rsid w:val="007F699A"/>
    <w:rsid w:val="007F741D"/>
    <w:rsid w:val="007F7D09"/>
    <w:rsid w:val="00800059"/>
    <w:rsid w:val="00800C95"/>
    <w:rsid w:val="00800F67"/>
    <w:rsid w:val="00801684"/>
    <w:rsid w:val="008017EF"/>
    <w:rsid w:val="00801865"/>
    <w:rsid w:val="00801C44"/>
    <w:rsid w:val="00802037"/>
    <w:rsid w:val="00802329"/>
    <w:rsid w:val="0080262D"/>
    <w:rsid w:val="008027D8"/>
    <w:rsid w:val="00803321"/>
    <w:rsid w:val="00803A96"/>
    <w:rsid w:val="00804DDB"/>
    <w:rsid w:val="00804E2D"/>
    <w:rsid w:val="00804E76"/>
    <w:rsid w:val="0080504A"/>
    <w:rsid w:val="00805226"/>
    <w:rsid w:val="00805B01"/>
    <w:rsid w:val="008071A0"/>
    <w:rsid w:val="00807970"/>
    <w:rsid w:val="008106ED"/>
    <w:rsid w:val="00811799"/>
    <w:rsid w:val="00812D4B"/>
    <w:rsid w:val="00813390"/>
    <w:rsid w:val="008138F4"/>
    <w:rsid w:val="00813E53"/>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F6F"/>
    <w:rsid w:val="008230FB"/>
    <w:rsid w:val="00823D55"/>
    <w:rsid w:val="0082451F"/>
    <w:rsid w:val="00824EE5"/>
    <w:rsid w:val="008252CE"/>
    <w:rsid w:val="00825504"/>
    <w:rsid w:val="008257C9"/>
    <w:rsid w:val="00825854"/>
    <w:rsid w:val="00825904"/>
    <w:rsid w:val="00825ACD"/>
    <w:rsid w:val="008265A1"/>
    <w:rsid w:val="008278C8"/>
    <w:rsid w:val="008308D1"/>
    <w:rsid w:val="00831054"/>
    <w:rsid w:val="008316F9"/>
    <w:rsid w:val="0083195D"/>
    <w:rsid w:val="008319CB"/>
    <w:rsid w:val="00831C16"/>
    <w:rsid w:val="00831EF3"/>
    <w:rsid w:val="00832462"/>
    <w:rsid w:val="008346AF"/>
    <w:rsid w:val="00834D63"/>
    <w:rsid w:val="0083538B"/>
    <w:rsid w:val="00835915"/>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B8F"/>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C11"/>
    <w:rsid w:val="00865D11"/>
    <w:rsid w:val="0086619C"/>
    <w:rsid w:val="0086737D"/>
    <w:rsid w:val="00870D14"/>
    <w:rsid w:val="00870D28"/>
    <w:rsid w:val="00870ED4"/>
    <w:rsid w:val="008719A6"/>
    <w:rsid w:val="00871AB0"/>
    <w:rsid w:val="00871AE9"/>
    <w:rsid w:val="008723A6"/>
    <w:rsid w:val="00872523"/>
    <w:rsid w:val="00872955"/>
    <w:rsid w:val="008739D3"/>
    <w:rsid w:val="00873B1C"/>
    <w:rsid w:val="00874206"/>
    <w:rsid w:val="00874331"/>
    <w:rsid w:val="0087549D"/>
    <w:rsid w:val="00875696"/>
    <w:rsid w:val="00875AA5"/>
    <w:rsid w:val="00875B1E"/>
    <w:rsid w:val="00875FA2"/>
    <w:rsid w:val="00876E2C"/>
    <w:rsid w:val="00877339"/>
    <w:rsid w:val="00877912"/>
    <w:rsid w:val="00880429"/>
    <w:rsid w:val="008817AA"/>
    <w:rsid w:val="00882391"/>
    <w:rsid w:val="00882506"/>
    <w:rsid w:val="00882973"/>
    <w:rsid w:val="00883116"/>
    <w:rsid w:val="008838D5"/>
    <w:rsid w:val="00883E90"/>
    <w:rsid w:val="00883FE1"/>
    <w:rsid w:val="00884D20"/>
    <w:rsid w:val="00884F5B"/>
    <w:rsid w:val="00885999"/>
    <w:rsid w:val="0088715B"/>
    <w:rsid w:val="0088724A"/>
    <w:rsid w:val="0088789F"/>
    <w:rsid w:val="00891432"/>
    <w:rsid w:val="00891533"/>
    <w:rsid w:val="008915B7"/>
    <w:rsid w:val="00891721"/>
    <w:rsid w:val="00891918"/>
    <w:rsid w:val="00892379"/>
    <w:rsid w:val="00892780"/>
    <w:rsid w:val="0089285A"/>
    <w:rsid w:val="00892BFC"/>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682"/>
    <w:rsid w:val="008B3BDE"/>
    <w:rsid w:val="008B3D90"/>
    <w:rsid w:val="008B45EF"/>
    <w:rsid w:val="008B460C"/>
    <w:rsid w:val="008B49F3"/>
    <w:rsid w:val="008B4F5E"/>
    <w:rsid w:val="008B5060"/>
    <w:rsid w:val="008B5403"/>
    <w:rsid w:val="008B5789"/>
    <w:rsid w:val="008B5CD5"/>
    <w:rsid w:val="008B5DC8"/>
    <w:rsid w:val="008B5DCB"/>
    <w:rsid w:val="008B6837"/>
    <w:rsid w:val="008B68B0"/>
    <w:rsid w:val="008B68BA"/>
    <w:rsid w:val="008B6A3D"/>
    <w:rsid w:val="008B7EA6"/>
    <w:rsid w:val="008C0EB2"/>
    <w:rsid w:val="008C1DB4"/>
    <w:rsid w:val="008C2638"/>
    <w:rsid w:val="008C48AA"/>
    <w:rsid w:val="008C4C5C"/>
    <w:rsid w:val="008C51F1"/>
    <w:rsid w:val="008C5DE7"/>
    <w:rsid w:val="008C695B"/>
    <w:rsid w:val="008C7780"/>
    <w:rsid w:val="008C7AD7"/>
    <w:rsid w:val="008D0F4C"/>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2A5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8A1"/>
    <w:rsid w:val="00901280"/>
    <w:rsid w:val="009017DC"/>
    <w:rsid w:val="009018A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17F7"/>
    <w:rsid w:val="00922383"/>
    <w:rsid w:val="00922735"/>
    <w:rsid w:val="00923224"/>
    <w:rsid w:val="009232F0"/>
    <w:rsid w:val="009235B5"/>
    <w:rsid w:val="00923E7A"/>
    <w:rsid w:val="00924A35"/>
    <w:rsid w:val="0092541B"/>
    <w:rsid w:val="00925B9D"/>
    <w:rsid w:val="00925F64"/>
    <w:rsid w:val="00925F9C"/>
    <w:rsid w:val="0092678D"/>
    <w:rsid w:val="00926CD3"/>
    <w:rsid w:val="00926F36"/>
    <w:rsid w:val="00927594"/>
    <w:rsid w:val="00930442"/>
    <w:rsid w:val="00930AF1"/>
    <w:rsid w:val="00930D4E"/>
    <w:rsid w:val="00930FBE"/>
    <w:rsid w:val="0093142B"/>
    <w:rsid w:val="009316D4"/>
    <w:rsid w:val="00931FC7"/>
    <w:rsid w:val="00932042"/>
    <w:rsid w:val="009327DD"/>
    <w:rsid w:val="00932B99"/>
    <w:rsid w:val="00933B96"/>
    <w:rsid w:val="00933B97"/>
    <w:rsid w:val="00933C96"/>
    <w:rsid w:val="00933D61"/>
    <w:rsid w:val="00934254"/>
    <w:rsid w:val="0093488A"/>
    <w:rsid w:val="00935677"/>
    <w:rsid w:val="00935E04"/>
    <w:rsid w:val="00936BD3"/>
    <w:rsid w:val="00936C0C"/>
    <w:rsid w:val="00937475"/>
    <w:rsid w:val="00940038"/>
    <w:rsid w:val="0094039A"/>
    <w:rsid w:val="00941137"/>
    <w:rsid w:val="0094158F"/>
    <w:rsid w:val="00941F1B"/>
    <w:rsid w:val="0094211E"/>
    <w:rsid w:val="009422D2"/>
    <w:rsid w:val="00942AE4"/>
    <w:rsid w:val="00942EF6"/>
    <w:rsid w:val="00943629"/>
    <w:rsid w:val="00943808"/>
    <w:rsid w:val="00943E7A"/>
    <w:rsid w:val="00943FB6"/>
    <w:rsid w:val="00944081"/>
    <w:rsid w:val="00944CB0"/>
    <w:rsid w:val="00945161"/>
    <w:rsid w:val="00945EF6"/>
    <w:rsid w:val="00946637"/>
    <w:rsid w:val="009468F6"/>
    <w:rsid w:val="00946A6A"/>
    <w:rsid w:val="00947C7C"/>
    <w:rsid w:val="00947E07"/>
    <w:rsid w:val="0095065F"/>
    <w:rsid w:val="00950D83"/>
    <w:rsid w:val="00950F1A"/>
    <w:rsid w:val="009524C6"/>
    <w:rsid w:val="00952530"/>
    <w:rsid w:val="00952762"/>
    <w:rsid w:val="00952F96"/>
    <w:rsid w:val="009533DE"/>
    <w:rsid w:val="00954F45"/>
    <w:rsid w:val="009551CE"/>
    <w:rsid w:val="00955375"/>
    <w:rsid w:val="0095549E"/>
    <w:rsid w:val="00955E73"/>
    <w:rsid w:val="00955EF0"/>
    <w:rsid w:val="00956046"/>
    <w:rsid w:val="009561E5"/>
    <w:rsid w:val="009566FE"/>
    <w:rsid w:val="00956E3A"/>
    <w:rsid w:val="00956F1D"/>
    <w:rsid w:val="00957BCE"/>
    <w:rsid w:val="00957F90"/>
    <w:rsid w:val="00960119"/>
    <w:rsid w:val="00960D7A"/>
    <w:rsid w:val="009616A3"/>
    <w:rsid w:val="00962746"/>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0868"/>
    <w:rsid w:val="00970F95"/>
    <w:rsid w:val="0097123E"/>
    <w:rsid w:val="00971649"/>
    <w:rsid w:val="00971ABF"/>
    <w:rsid w:val="009726A5"/>
    <w:rsid w:val="00972A63"/>
    <w:rsid w:val="00973653"/>
    <w:rsid w:val="0097399D"/>
    <w:rsid w:val="00973AD2"/>
    <w:rsid w:val="0097405F"/>
    <w:rsid w:val="00974365"/>
    <w:rsid w:val="00974724"/>
    <w:rsid w:val="009748AF"/>
    <w:rsid w:val="009749D1"/>
    <w:rsid w:val="00974C4C"/>
    <w:rsid w:val="0097510E"/>
    <w:rsid w:val="00975C0A"/>
    <w:rsid w:val="009765BF"/>
    <w:rsid w:val="009767A9"/>
    <w:rsid w:val="00976F8E"/>
    <w:rsid w:val="009777EA"/>
    <w:rsid w:val="0097786F"/>
    <w:rsid w:val="00977D1B"/>
    <w:rsid w:val="00977FF3"/>
    <w:rsid w:val="00980415"/>
    <w:rsid w:val="00980A96"/>
    <w:rsid w:val="0098164B"/>
    <w:rsid w:val="00981831"/>
    <w:rsid w:val="00982D04"/>
    <w:rsid w:val="00984128"/>
    <w:rsid w:val="009850A6"/>
    <w:rsid w:val="00985142"/>
    <w:rsid w:val="009856C7"/>
    <w:rsid w:val="00985A7C"/>
    <w:rsid w:val="00985B32"/>
    <w:rsid w:val="00985D94"/>
    <w:rsid w:val="00986428"/>
    <w:rsid w:val="00986DC1"/>
    <w:rsid w:val="00986FAA"/>
    <w:rsid w:val="009872E4"/>
    <w:rsid w:val="00987C4B"/>
    <w:rsid w:val="00990BAB"/>
    <w:rsid w:val="00990C00"/>
    <w:rsid w:val="00990D92"/>
    <w:rsid w:val="00990EEE"/>
    <w:rsid w:val="00991454"/>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3B3"/>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421D"/>
    <w:rsid w:val="009B579C"/>
    <w:rsid w:val="009B698D"/>
    <w:rsid w:val="009B6E4B"/>
    <w:rsid w:val="009B7170"/>
    <w:rsid w:val="009B743C"/>
    <w:rsid w:val="009B79A6"/>
    <w:rsid w:val="009B7F44"/>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BEF"/>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0FB"/>
    <w:rsid w:val="009D738D"/>
    <w:rsid w:val="009D754E"/>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897"/>
    <w:rsid w:val="009F2AD4"/>
    <w:rsid w:val="009F3AF3"/>
    <w:rsid w:val="009F42A9"/>
    <w:rsid w:val="009F449E"/>
    <w:rsid w:val="009F452E"/>
    <w:rsid w:val="009F49E6"/>
    <w:rsid w:val="009F515A"/>
    <w:rsid w:val="009F5EF8"/>
    <w:rsid w:val="009F621E"/>
    <w:rsid w:val="009F6878"/>
    <w:rsid w:val="009F687D"/>
    <w:rsid w:val="009F70E5"/>
    <w:rsid w:val="009F7A2C"/>
    <w:rsid w:val="009F7CF8"/>
    <w:rsid w:val="00A00374"/>
    <w:rsid w:val="00A0083A"/>
    <w:rsid w:val="00A00B74"/>
    <w:rsid w:val="00A0127B"/>
    <w:rsid w:val="00A0130D"/>
    <w:rsid w:val="00A01332"/>
    <w:rsid w:val="00A01799"/>
    <w:rsid w:val="00A01824"/>
    <w:rsid w:val="00A01A01"/>
    <w:rsid w:val="00A0237B"/>
    <w:rsid w:val="00A025D3"/>
    <w:rsid w:val="00A02C80"/>
    <w:rsid w:val="00A02D33"/>
    <w:rsid w:val="00A02EE4"/>
    <w:rsid w:val="00A043EC"/>
    <w:rsid w:val="00A05D43"/>
    <w:rsid w:val="00A06187"/>
    <w:rsid w:val="00A068D7"/>
    <w:rsid w:val="00A06BBA"/>
    <w:rsid w:val="00A0742D"/>
    <w:rsid w:val="00A1008D"/>
    <w:rsid w:val="00A1016A"/>
    <w:rsid w:val="00A104DF"/>
    <w:rsid w:val="00A10B89"/>
    <w:rsid w:val="00A10F32"/>
    <w:rsid w:val="00A11036"/>
    <w:rsid w:val="00A111B4"/>
    <w:rsid w:val="00A11652"/>
    <w:rsid w:val="00A11682"/>
    <w:rsid w:val="00A11807"/>
    <w:rsid w:val="00A11EC9"/>
    <w:rsid w:val="00A1229B"/>
    <w:rsid w:val="00A12353"/>
    <w:rsid w:val="00A12FAF"/>
    <w:rsid w:val="00A13CAC"/>
    <w:rsid w:val="00A14081"/>
    <w:rsid w:val="00A144BB"/>
    <w:rsid w:val="00A14C89"/>
    <w:rsid w:val="00A153E4"/>
    <w:rsid w:val="00A15734"/>
    <w:rsid w:val="00A15A80"/>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3513"/>
    <w:rsid w:val="00A24749"/>
    <w:rsid w:val="00A2492F"/>
    <w:rsid w:val="00A24960"/>
    <w:rsid w:val="00A24BBC"/>
    <w:rsid w:val="00A25065"/>
    <w:rsid w:val="00A25DFE"/>
    <w:rsid w:val="00A25F26"/>
    <w:rsid w:val="00A261C8"/>
    <w:rsid w:val="00A2623A"/>
    <w:rsid w:val="00A266BC"/>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3FA"/>
    <w:rsid w:val="00A37D65"/>
    <w:rsid w:val="00A400E4"/>
    <w:rsid w:val="00A407D3"/>
    <w:rsid w:val="00A40C98"/>
    <w:rsid w:val="00A40E79"/>
    <w:rsid w:val="00A42554"/>
    <w:rsid w:val="00A438C5"/>
    <w:rsid w:val="00A43E0D"/>
    <w:rsid w:val="00A4436D"/>
    <w:rsid w:val="00A44897"/>
    <w:rsid w:val="00A45103"/>
    <w:rsid w:val="00A45494"/>
    <w:rsid w:val="00A455A1"/>
    <w:rsid w:val="00A45741"/>
    <w:rsid w:val="00A45EDC"/>
    <w:rsid w:val="00A460C4"/>
    <w:rsid w:val="00A46B9C"/>
    <w:rsid w:val="00A47E35"/>
    <w:rsid w:val="00A506C7"/>
    <w:rsid w:val="00A50789"/>
    <w:rsid w:val="00A50C73"/>
    <w:rsid w:val="00A512D7"/>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97D"/>
    <w:rsid w:val="00A66D71"/>
    <w:rsid w:val="00A6707F"/>
    <w:rsid w:val="00A67CF6"/>
    <w:rsid w:val="00A7033C"/>
    <w:rsid w:val="00A70348"/>
    <w:rsid w:val="00A71355"/>
    <w:rsid w:val="00A71904"/>
    <w:rsid w:val="00A7192E"/>
    <w:rsid w:val="00A72118"/>
    <w:rsid w:val="00A72638"/>
    <w:rsid w:val="00A728AC"/>
    <w:rsid w:val="00A72AC8"/>
    <w:rsid w:val="00A731D0"/>
    <w:rsid w:val="00A734C2"/>
    <w:rsid w:val="00A73770"/>
    <w:rsid w:val="00A738FF"/>
    <w:rsid w:val="00A748FC"/>
    <w:rsid w:val="00A754E7"/>
    <w:rsid w:val="00A75782"/>
    <w:rsid w:val="00A76562"/>
    <w:rsid w:val="00A76BB7"/>
    <w:rsid w:val="00A77574"/>
    <w:rsid w:val="00A7769F"/>
    <w:rsid w:val="00A77767"/>
    <w:rsid w:val="00A779F9"/>
    <w:rsid w:val="00A808E3"/>
    <w:rsid w:val="00A80A0C"/>
    <w:rsid w:val="00A80BE9"/>
    <w:rsid w:val="00A812AA"/>
    <w:rsid w:val="00A8158C"/>
    <w:rsid w:val="00A81BEE"/>
    <w:rsid w:val="00A81F9A"/>
    <w:rsid w:val="00A82493"/>
    <w:rsid w:val="00A82D2A"/>
    <w:rsid w:val="00A83850"/>
    <w:rsid w:val="00A83C24"/>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0DBC"/>
    <w:rsid w:val="00AA1091"/>
    <w:rsid w:val="00AA1C80"/>
    <w:rsid w:val="00AA21F2"/>
    <w:rsid w:val="00AA2573"/>
    <w:rsid w:val="00AA28AE"/>
    <w:rsid w:val="00AA3067"/>
    <w:rsid w:val="00AA33D2"/>
    <w:rsid w:val="00AA3DFB"/>
    <w:rsid w:val="00AA4AFD"/>
    <w:rsid w:val="00AA4D32"/>
    <w:rsid w:val="00AA4DF5"/>
    <w:rsid w:val="00AA57B1"/>
    <w:rsid w:val="00AA7BF6"/>
    <w:rsid w:val="00AB02D4"/>
    <w:rsid w:val="00AB0C4E"/>
    <w:rsid w:val="00AB10FF"/>
    <w:rsid w:val="00AB1189"/>
    <w:rsid w:val="00AB150D"/>
    <w:rsid w:val="00AB1C09"/>
    <w:rsid w:val="00AB42DC"/>
    <w:rsid w:val="00AB44A1"/>
    <w:rsid w:val="00AB4AC2"/>
    <w:rsid w:val="00AB529F"/>
    <w:rsid w:val="00AB56A7"/>
    <w:rsid w:val="00AB5B62"/>
    <w:rsid w:val="00AB5BF1"/>
    <w:rsid w:val="00AB5F4E"/>
    <w:rsid w:val="00AB6277"/>
    <w:rsid w:val="00AB690A"/>
    <w:rsid w:val="00AB6AF7"/>
    <w:rsid w:val="00AB6CC4"/>
    <w:rsid w:val="00AB73C6"/>
    <w:rsid w:val="00AB7749"/>
    <w:rsid w:val="00AB7A28"/>
    <w:rsid w:val="00AC0E86"/>
    <w:rsid w:val="00AC0FB3"/>
    <w:rsid w:val="00AC1269"/>
    <w:rsid w:val="00AC1626"/>
    <w:rsid w:val="00AC1646"/>
    <w:rsid w:val="00AC19AE"/>
    <w:rsid w:val="00AC2713"/>
    <w:rsid w:val="00AC2A36"/>
    <w:rsid w:val="00AC486D"/>
    <w:rsid w:val="00AC49B1"/>
    <w:rsid w:val="00AC580D"/>
    <w:rsid w:val="00AC5D3D"/>
    <w:rsid w:val="00AC62EE"/>
    <w:rsid w:val="00AC6391"/>
    <w:rsid w:val="00AC6FB0"/>
    <w:rsid w:val="00AC7635"/>
    <w:rsid w:val="00AC7C2A"/>
    <w:rsid w:val="00AC7EFC"/>
    <w:rsid w:val="00AD07B5"/>
    <w:rsid w:val="00AD081E"/>
    <w:rsid w:val="00AD1319"/>
    <w:rsid w:val="00AD2676"/>
    <w:rsid w:val="00AD2E88"/>
    <w:rsid w:val="00AD3002"/>
    <w:rsid w:val="00AD3A20"/>
    <w:rsid w:val="00AD3D34"/>
    <w:rsid w:val="00AD46D6"/>
    <w:rsid w:val="00AD4B74"/>
    <w:rsid w:val="00AD4E85"/>
    <w:rsid w:val="00AD52EF"/>
    <w:rsid w:val="00AD56B3"/>
    <w:rsid w:val="00AD58D1"/>
    <w:rsid w:val="00AD5FA1"/>
    <w:rsid w:val="00AD66E8"/>
    <w:rsid w:val="00AD6B52"/>
    <w:rsid w:val="00AD7CB3"/>
    <w:rsid w:val="00AE02CC"/>
    <w:rsid w:val="00AE0B39"/>
    <w:rsid w:val="00AE135D"/>
    <w:rsid w:val="00AE1C1B"/>
    <w:rsid w:val="00AE2421"/>
    <w:rsid w:val="00AE2C4D"/>
    <w:rsid w:val="00AE2EF3"/>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E15"/>
    <w:rsid w:val="00B20510"/>
    <w:rsid w:val="00B2053B"/>
    <w:rsid w:val="00B21124"/>
    <w:rsid w:val="00B2191F"/>
    <w:rsid w:val="00B22F1F"/>
    <w:rsid w:val="00B23063"/>
    <w:rsid w:val="00B23129"/>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95A"/>
    <w:rsid w:val="00B32295"/>
    <w:rsid w:val="00B32307"/>
    <w:rsid w:val="00B325B8"/>
    <w:rsid w:val="00B32BF2"/>
    <w:rsid w:val="00B33499"/>
    <w:rsid w:val="00B34894"/>
    <w:rsid w:val="00B3538E"/>
    <w:rsid w:val="00B35AB0"/>
    <w:rsid w:val="00B35D74"/>
    <w:rsid w:val="00B35F50"/>
    <w:rsid w:val="00B362C1"/>
    <w:rsid w:val="00B3739B"/>
    <w:rsid w:val="00B3792D"/>
    <w:rsid w:val="00B379F8"/>
    <w:rsid w:val="00B37B6D"/>
    <w:rsid w:val="00B37F52"/>
    <w:rsid w:val="00B40019"/>
    <w:rsid w:val="00B407D9"/>
    <w:rsid w:val="00B40976"/>
    <w:rsid w:val="00B411B1"/>
    <w:rsid w:val="00B41C3B"/>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1CE"/>
    <w:rsid w:val="00B517C1"/>
    <w:rsid w:val="00B52E2E"/>
    <w:rsid w:val="00B54726"/>
    <w:rsid w:val="00B54D68"/>
    <w:rsid w:val="00B55302"/>
    <w:rsid w:val="00B55472"/>
    <w:rsid w:val="00B55935"/>
    <w:rsid w:val="00B5750F"/>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F9E"/>
    <w:rsid w:val="00B67415"/>
    <w:rsid w:val="00B678CD"/>
    <w:rsid w:val="00B67D82"/>
    <w:rsid w:val="00B67E2B"/>
    <w:rsid w:val="00B705E9"/>
    <w:rsid w:val="00B708B3"/>
    <w:rsid w:val="00B70B13"/>
    <w:rsid w:val="00B71A29"/>
    <w:rsid w:val="00B72770"/>
    <w:rsid w:val="00B7384B"/>
    <w:rsid w:val="00B74F57"/>
    <w:rsid w:val="00B75565"/>
    <w:rsid w:val="00B76178"/>
    <w:rsid w:val="00B76311"/>
    <w:rsid w:val="00B76721"/>
    <w:rsid w:val="00B76B71"/>
    <w:rsid w:val="00B76D2E"/>
    <w:rsid w:val="00B773D2"/>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1FB5"/>
    <w:rsid w:val="00BA2301"/>
    <w:rsid w:val="00BA3425"/>
    <w:rsid w:val="00BA4260"/>
    <w:rsid w:val="00BA5D9A"/>
    <w:rsid w:val="00BA6676"/>
    <w:rsid w:val="00BA679E"/>
    <w:rsid w:val="00BA6B04"/>
    <w:rsid w:val="00BA6C5B"/>
    <w:rsid w:val="00BA6E42"/>
    <w:rsid w:val="00BA73BE"/>
    <w:rsid w:val="00BB00E2"/>
    <w:rsid w:val="00BB1173"/>
    <w:rsid w:val="00BB24E0"/>
    <w:rsid w:val="00BB258A"/>
    <w:rsid w:val="00BB25E7"/>
    <w:rsid w:val="00BB2AD9"/>
    <w:rsid w:val="00BB3074"/>
    <w:rsid w:val="00BB3406"/>
    <w:rsid w:val="00BB39F0"/>
    <w:rsid w:val="00BB3BF5"/>
    <w:rsid w:val="00BB3DA0"/>
    <w:rsid w:val="00BB42F6"/>
    <w:rsid w:val="00BB5334"/>
    <w:rsid w:val="00BB5842"/>
    <w:rsid w:val="00BB7027"/>
    <w:rsid w:val="00BB7608"/>
    <w:rsid w:val="00BB7D5B"/>
    <w:rsid w:val="00BB7EC6"/>
    <w:rsid w:val="00BC057A"/>
    <w:rsid w:val="00BC0A92"/>
    <w:rsid w:val="00BC0E2A"/>
    <w:rsid w:val="00BC108E"/>
    <w:rsid w:val="00BC15E6"/>
    <w:rsid w:val="00BC1DD2"/>
    <w:rsid w:val="00BC21B4"/>
    <w:rsid w:val="00BC21B9"/>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2B9"/>
    <w:rsid w:val="00BD47AE"/>
    <w:rsid w:val="00BD4CEA"/>
    <w:rsid w:val="00BD4F5D"/>
    <w:rsid w:val="00BD5329"/>
    <w:rsid w:val="00BD5603"/>
    <w:rsid w:val="00BD5BAC"/>
    <w:rsid w:val="00BD620B"/>
    <w:rsid w:val="00BD6995"/>
    <w:rsid w:val="00BD7BEF"/>
    <w:rsid w:val="00BE07A2"/>
    <w:rsid w:val="00BE083F"/>
    <w:rsid w:val="00BE0CFC"/>
    <w:rsid w:val="00BE139A"/>
    <w:rsid w:val="00BE2329"/>
    <w:rsid w:val="00BE268F"/>
    <w:rsid w:val="00BE2793"/>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0C"/>
    <w:rsid w:val="00BF2C6B"/>
    <w:rsid w:val="00BF2FD9"/>
    <w:rsid w:val="00BF3258"/>
    <w:rsid w:val="00BF4820"/>
    <w:rsid w:val="00BF4A31"/>
    <w:rsid w:val="00BF4D36"/>
    <w:rsid w:val="00BF57C0"/>
    <w:rsid w:val="00BF6376"/>
    <w:rsid w:val="00BF684C"/>
    <w:rsid w:val="00BF6906"/>
    <w:rsid w:val="00C011D3"/>
    <w:rsid w:val="00C0143B"/>
    <w:rsid w:val="00C01A92"/>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81A"/>
    <w:rsid w:val="00C314CF"/>
    <w:rsid w:val="00C31690"/>
    <w:rsid w:val="00C320F6"/>
    <w:rsid w:val="00C3275C"/>
    <w:rsid w:val="00C3365D"/>
    <w:rsid w:val="00C33B8B"/>
    <w:rsid w:val="00C34004"/>
    <w:rsid w:val="00C340E8"/>
    <w:rsid w:val="00C342C2"/>
    <w:rsid w:val="00C34356"/>
    <w:rsid w:val="00C35775"/>
    <w:rsid w:val="00C363D1"/>
    <w:rsid w:val="00C366B2"/>
    <w:rsid w:val="00C366D0"/>
    <w:rsid w:val="00C36CA5"/>
    <w:rsid w:val="00C37320"/>
    <w:rsid w:val="00C373C5"/>
    <w:rsid w:val="00C37624"/>
    <w:rsid w:val="00C406A2"/>
    <w:rsid w:val="00C41E4E"/>
    <w:rsid w:val="00C41FE2"/>
    <w:rsid w:val="00C42449"/>
    <w:rsid w:val="00C42912"/>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7B2"/>
    <w:rsid w:val="00C50867"/>
    <w:rsid w:val="00C50C2E"/>
    <w:rsid w:val="00C50D62"/>
    <w:rsid w:val="00C51258"/>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666"/>
    <w:rsid w:val="00C56176"/>
    <w:rsid w:val="00C56259"/>
    <w:rsid w:val="00C5630A"/>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22CC"/>
    <w:rsid w:val="00C7241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85E"/>
    <w:rsid w:val="00C80908"/>
    <w:rsid w:val="00C80EA5"/>
    <w:rsid w:val="00C82A86"/>
    <w:rsid w:val="00C82F3C"/>
    <w:rsid w:val="00C83760"/>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2DBB"/>
    <w:rsid w:val="00C9320C"/>
    <w:rsid w:val="00C9374B"/>
    <w:rsid w:val="00C93A25"/>
    <w:rsid w:val="00C93A2D"/>
    <w:rsid w:val="00C942EA"/>
    <w:rsid w:val="00C9436B"/>
    <w:rsid w:val="00C945DC"/>
    <w:rsid w:val="00C94A6A"/>
    <w:rsid w:val="00C94AFE"/>
    <w:rsid w:val="00C954DD"/>
    <w:rsid w:val="00C96890"/>
    <w:rsid w:val="00C96916"/>
    <w:rsid w:val="00C96BC2"/>
    <w:rsid w:val="00C97545"/>
    <w:rsid w:val="00C977FC"/>
    <w:rsid w:val="00C97EB9"/>
    <w:rsid w:val="00CA090C"/>
    <w:rsid w:val="00CA11A8"/>
    <w:rsid w:val="00CA12D1"/>
    <w:rsid w:val="00CA188E"/>
    <w:rsid w:val="00CA25EB"/>
    <w:rsid w:val="00CA2CBD"/>
    <w:rsid w:val="00CA3B84"/>
    <w:rsid w:val="00CA455A"/>
    <w:rsid w:val="00CA4D07"/>
    <w:rsid w:val="00CA4DD6"/>
    <w:rsid w:val="00CA5029"/>
    <w:rsid w:val="00CA542D"/>
    <w:rsid w:val="00CA66DF"/>
    <w:rsid w:val="00CA6BB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40B"/>
    <w:rsid w:val="00CB496A"/>
    <w:rsid w:val="00CB4BF0"/>
    <w:rsid w:val="00CB4FAD"/>
    <w:rsid w:val="00CB5585"/>
    <w:rsid w:val="00CB585C"/>
    <w:rsid w:val="00CB5A81"/>
    <w:rsid w:val="00CB5C3C"/>
    <w:rsid w:val="00CB5D96"/>
    <w:rsid w:val="00CB5F91"/>
    <w:rsid w:val="00CB6626"/>
    <w:rsid w:val="00CB71B2"/>
    <w:rsid w:val="00CB71FB"/>
    <w:rsid w:val="00CB73B5"/>
    <w:rsid w:val="00CC0580"/>
    <w:rsid w:val="00CC0B1F"/>
    <w:rsid w:val="00CC0E0B"/>
    <w:rsid w:val="00CC117C"/>
    <w:rsid w:val="00CC1313"/>
    <w:rsid w:val="00CC1E5A"/>
    <w:rsid w:val="00CC221D"/>
    <w:rsid w:val="00CC24E9"/>
    <w:rsid w:val="00CC3117"/>
    <w:rsid w:val="00CC3A2D"/>
    <w:rsid w:val="00CC3BAB"/>
    <w:rsid w:val="00CC40A3"/>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3EC5"/>
    <w:rsid w:val="00D34C0F"/>
    <w:rsid w:val="00D34D4B"/>
    <w:rsid w:val="00D35002"/>
    <w:rsid w:val="00D3579F"/>
    <w:rsid w:val="00D3629D"/>
    <w:rsid w:val="00D36ADF"/>
    <w:rsid w:val="00D37304"/>
    <w:rsid w:val="00D37643"/>
    <w:rsid w:val="00D37774"/>
    <w:rsid w:val="00D3790C"/>
    <w:rsid w:val="00D37985"/>
    <w:rsid w:val="00D37C36"/>
    <w:rsid w:val="00D405A9"/>
    <w:rsid w:val="00D40B3D"/>
    <w:rsid w:val="00D41399"/>
    <w:rsid w:val="00D413CB"/>
    <w:rsid w:val="00D41B71"/>
    <w:rsid w:val="00D41EF9"/>
    <w:rsid w:val="00D420DC"/>
    <w:rsid w:val="00D421E4"/>
    <w:rsid w:val="00D42E7B"/>
    <w:rsid w:val="00D43913"/>
    <w:rsid w:val="00D43A30"/>
    <w:rsid w:val="00D43F96"/>
    <w:rsid w:val="00D442C8"/>
    <w:rsid w:val="00D44E97"/>
    <w:rsid w:val="00D45257"/>
    <w:rsid w:val="00D45363"/>
    <w:rsid w:val="00D4543D"/>
    <w:rsid w:val="00D45D27"/>
    <w:rsid w:val="00D464FC"/>
    <w:rsid w:val="00D4665F"/>
    <w:rsid w:val="00D46EA2"/>
    <w:rsid w:val="00D47D99"/>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4E24"/>
    <w:rsid w:val="00D65717"/>
    <w:rsid w:val="00D6577C"/>
    <w:rsid w:val="00D6685F"/>
    <w:rsid w:val="00D674B8"/>
    <w:rsid w:val="00D678BE"/>
    <w:rsid w:val="00D700D8"/>
    <w:rsid w:val="00D70159"/>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9DF"/>
    <w:rsid w:val="00D77DEB"/>
    <w:rsid w:val="00D8014C"/>
    <w:rsid w:val="00D81370"/>
    <w:rsid w:val="00D81621"/>
    <w:rsid w:val="00D81F12"/>
    <w:rsid w:val="00D81F6D"/>
    <w:rsid w:val="00D827BA"/>
    <w:rsid w:val="00D833FD"/>
    <w:rsid w:val="00D83839"/>
    <w:rsid w:val="00D84094"/>
    <w:rsid w:val="00D84A28"/>
    <w:rsid w:val="00D84FD9"/>
    <w:rsid w:val="00D85A4E"/>
    <w:rsid w:val="00D86340"/>
    <w:rsid w:val="00D8660F"/>
    <w:rsid w:val="00D868F8"/>
    <w:rsid w:val="00D86A0F"/>
    <w:rsid w:val="00D86ABA"/>
    <w:rsid w:val="00D86D9F"/>
    <w:rsid w:val="00D86FA1"/>
    <w:rsid w:val="00D871FA"/>
    <w:rsid w:val="00D87823"/>
    <w:rsid w:val="00D9012B"/>
    <w:rsid w:val="00D90206"/>
    <w:rsid w:val="00D902D0"/>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995"/>
    <w:rsid w:val="00DA4B5A"/>
    <w:rsid w:val="00DA5152"/>
    <w:rsid w:val="00DA5F55"/>
    <w:rsid w:val="00DA6441"/>
    <w:rsid w:val="00DA6669"/>
    <w:rsid w:val="00DA729D"/>
    <w:rsid w:val="00DA7742"/>
    <w:rsid w:val="00DA7B2D"/>
    <w:rsid w:val="00DA7F62"/>
    <w:rsid w:val="00DB090F"/>
    <w:rsid w:val="00DB0E75"/>
    <w:rsid w:val="00DB1346"/>
    <w:rsid w:val="00DB16C4"/>
    <w:rsid w:val="00DB1CEA"/>
    <w:rsid w:val="00DB1D1F"/>
    <w:rsid w:val="00DB220F"/>
    <w:rsid w:val="00DB27BD"/>
    <w:rsid w:val="00DB27CD"/>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30"/>
    <w:rsid w:val="00DC3BB7"/>
    <w:rsid w:val="00DC3F43"/>
    <w:rsid w:val="00DC46AB"/>
    <w:rsid w:val="00DC4DBD"/>
    <w:rsid w:val="00DC5658"/>
    <w:rsid w:val="00DC5EEA"/>
    <w:rsid w:val="00DC5F9D"/>
    <w:rsid w:val="00DC5FA8"/>
    <w:rsid w:val="00DC6099"/>
    <w:rsid w:val="00DC63A8"/>
    <w:rsid w:val="00DC642B"/>
    <w:rsid w:val="00DC6950"/>
    <w:rsid w:val="00DC7529"/>
    <w:rsid w:val="00DD0073"/>
    <w:rsid w:val="00DD07C5"/>
    <w:rsid w:val="00DD1024"/>
    <w:rsid w:val="00DD1452"/>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0BFA"/>
    <w:rsid w:val="00DE0E3E"/>
    <w:rsid w:val="00DE17AB"/>
    <w:rsid w:val="00DE2D0C"/>
    <w:rsid w:val="00DE2F41"/>
    <w:rsid w:val="00DE33FA"/>
    <w:rsid w:val="00DE3456"/>
    <w:rsid w:val="00DE3885"/>
    <w:rsid w:val="00DE38BB"/>
    <w:rsid w:val="00DE452A"/>
    <w:rsid w:val="00DE4EC9"/>
    <w:rsid w:val="00DE5322"/>
    <w:rsid w:val="00DE5FC9"/>
    <w:rsid w:val="00DE6228"/>
    <w:rsid w:val="00DE7C8A"/>
    <w:rsid w:val="00DE7EA0"/>
    <w:rsid w:val="00DF0241"/>
    <w:rsid w:val="00DF0880"/>
    <w:rsid w:val="00DF11B9"/>
    <w:rsid w:val="00DF28C0"/>
    <w:rsid w:val="00DF34C9"/>
    <w:rsid w:val="00DF387B"/>
    <w:rsid w:val="00DF49FF"/>
    <w:rsid w:val="00DF5565"/>
    <w:rsid w:val="00DF66D0"/>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5FCD"/>
    <w:rsid w:val="00E36002"/>
    <w:rsid w:val="00E367B7"/>
    <w:rsid w:val="00E37293"/>
    <w:rsid w:val="00E37DDF"/>
    <w:rsid w:val="00E403B8"/>
    <w:rsid w:val="00E4170B"/>
    <w:rsid w:val="00E41881"/>
    <w:rsid w:val="00E4193C"/>
    <w:rsid w:val="00E41EE1"/>
    <w:rsid w:val="00E424D6"/>
    <w:rsid w:val="00E42E5D"/>
    <w:rsid w:val="00E43444"/>
    <w:rsid w:val="00E440AC"/>
    <w:rsid w:val="00E4424F"/>
    <w:rsid w:val="00E44600"/>
    <w:rsid w:val="00E452FE"/>
    <w:rsid w:val="00E46184"/>
    <w:rsid w:val="00E462ED"/>
    <w:rsid w:val="00E472D9"/>
    <w:rsid w:val="00E4740B"/>
    <w:rsid w:val="00E50686"/>
    <w:rsid w:val="00E50878"/>
    <w:rsid w:val="00E50C05"/>
    <w:rsid w:val="00E50CF6"/>
    <w:rsid w:val="00E512DB"/>
    <w:rsid w:val="00E51432"/>
    <w:rsid w:val="00E51C12"/>
    <w:rsid w:val="00E51C52"/>
    <w:rsid w:val="00E51F27"/>
    <w:rsid w:val="00E522F6"/>
    <w:rsid w:val="00E52579"/>
    <w:rsid w:val="00E527C8"/>
    <w:rsid w:val="00E534E9"/>
    <w:rsid w:val="00E544B0"/>
    <w:rsid w:val="00E54993"/>
    <w:rsid w:val="00E54A14"/>
    <w:rsid w:val="00E54DCA"/>
    <w:rsid w:val="00E54E31"/>
    <w:rsid w:val="00E55129"/>
    <w:rsid w:val="00E5554D"/>
    <w:rsid w:val="00E562FD"/>
    <w:rsid w:val="00E56568"/>
    <w:rsid w:val="00E56FB7"/>
    <w:rsid w:val="00E57083"/>
    <w:rsid w:val="00E57D51"/>
    <w:rsid w:val="00E60047"/>
    <w:rsid w:val="00E60119"/>
    <w:rsid w:val="00E61DFB"/>
    <w:rsid w:val="00E623CF"/>
    <w:rsid w:val="00E625A9"/>
    <w:rsid w:val="00E6289C"/>
    <w:rsid w:val="00E629D9"/>
    <w:rsid w:val="00E638DD"/>
    <w:rsid w:val="00E63AB9"/>
    <w:rsid w:val="00E63F2E"/>
    <w:rsid w:val="00E64581"/>
    <w:rsid w:val="00E64CB5"/>
    <w:rsid w:val="00E64F43"/>
    <w:rsid w:val="00E64F92"/>
    <w:rsid w:val="00E6505D"/>
    <w:rsid w:val="00E659F1"/>
    <w:rsid w:val="00E660D3"/>
    <w:rsid w:val="00E664E4"/>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1CC"/>
    <w:rsid w:val="00E86391"/>
    <w:rsid w:val="00E86719"/>
    <w:rsid w:val="00E86973"/>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6DB0"/>
    <w:rsid w:val="00E973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5993"/>
    <w:rsid w:val="00EA59E3"/>
    <w:rsid w:val="00EA74DD"/>
    <w:rsid w:val="00EB0705"/>
    <w:rsid w:val="00EB1EC6"/>
    <w:rsid w:val="00EB24B7"/>
    <w:rsid w:val="00EB294E"/>
    <w:rsid w:val="00EB2B02"/>
    <w:rsid w:val="00EB33C5"/>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22E"/>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D5A"/>
    <w:rsid w:val="00EE7F43"/>
    <w:rsid w:val="00EF05AD"/>
    <w:rsid w:val="00EF19D0"/>
    <w:rsid w:val="00EF1D78"/>
    <w:rsid w:val="00EF1F3D"/>
    <w:rsid w:val="00EF1FD3"/>
    <w:rsid w:val="00EF293A"/>
    <w:rsid w:val="00EF2AD4"/>
    <w:rsid w:val="00EF3F31"/>
    <w:rsid w:val="00EF46E2"/>
    <w:rsid w:val="00EF48F3"/>
    <w:rsid w:val="00EF4C72"/>
    <w:rsid w:val="00EF4C74"/>
    <w:rsid w:val="00EF5099"/>
    <w:rsid w:val="00EF5281"/>
    <w:rsid w:val="00EF54E9"/>
    <w:rsid w:val="00EF5A0F"/>
    <w:rsid w:val="00EF5F4A"/>
    <w:rsid w:val="00EF66DC"/>
    <w:rsid w:val="00EF6F8E"/>
    <w:rsid w:val="00EF6FA2"/>
    <w:rsid w:val="00F0044F"/>
    <w:rsid w:val="00F00B62"/>
    <w:rsid w:val="00F01212"/>
    <w:rsid w:val="00F027AC"/>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06"/>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6D77"/>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275"/>
    <w:rsid w:val="00F44DF6"/>
    <w:rsid w:val="00F455B0"/>
    <w:rsid w:val="00F45A75"/>
    <w:rsid w:val="00F46EE9"/>
    <w:rsid w:val="00F472DA"/>
    <w:rsid w:val="00F47900"/>
    <w:rsid w:val="00F50900"/>
    <w:rsid w:val="00F50A52"/>
    <w:rsid w:val="00F512C3"/>
    <w:rsid w:val="00F51F4F"/>
    <w:rsid w:val="00F529C1"/>
    <w:rsid w:val="00F52CED"/>
    <w:rsid w:val="00F54536"/>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814"/>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21E"/>
    <w:rsid w:val="00F73694"/>
    <w:rsid w:val="00F74D0B"/>
    <w:rsid w:val="00F74EBA"/>
    <w:rsid w:val="00F7564A"/>
    <w:rsid w:val="00F76600"/>
    <w:rsid w:val="00F76B74"/>
    <w:rsid w:val="00F776CB"/>
    <w:rsid w:val="00F77C80"/>
    <w:rsid w:val="00F82C98"/>
    <w:rsid w:val="00F83475"/>
    <w:rsid w:val="00F8365A"/>
    <w:rsid w:val="00F83997"/>
    <w:rsid w:val="00F83DDB"/>
    <w:rsid w:val="00F83FDC"/>
    <w:rsid w:val="00F848E3"/>
    <w:rsid w:val="00F84CD8"/>
    <w:rsid w:val="00F85C7A"/>
    <w:rsid w:val="00F86695"/>
    <w:rsid w:val="00F86908"/>
    <w:rsid w:val="00F8712B"/>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5BA1"/>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752"/>
    <w:rsid w:val="00FA7D41"/>
    <w:rsid w:val="00FB0070"/>
    <w:rsid w:val="00FB0A31"/>
    <w:rsid w:val="00FB0CC1"/>
    <w:rsid w:val="00FB1484"/>
    <w:rsid w:val="00FB1ADF"/>
    <w:rsid w:val="00FB21DD"/>
    <w:rsid w:val="00FB23E6"/>
    <w:rsid w:val="00FB2A5F"/>
    <w:rsid w:val="00FB3F43"/>
    <w:rsid w:val="00FB4104"/>
    <w:rsid w:val="00FB47D9"/>
    <w:rsid w:val="00FB4DCF"/>
    <w:rsid w:val="00FB5104"/>
    <w:rsid w:val="00FB6BA2"/>
    <w:rsid w:val="00FB6D84"/>
    <w:rsid w:val="00FB6F90"/>
    <w:rsid w:val="00FB786F"/>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DBA"/>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8CE"/>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8"/>
      </w:numPr>
    </w:pPr>
  </w:style>
  <w:style w:type="numbering" w:customStyle="1" w:styleId="WW8Num9">
    <w:name w:val="WW8Num9"/>
    <w:basedOn w:val="Bezlisty"/>
    <w:rsid w:val="007C5B33"/>
    <w:pPr>
      <w:numPr>
        <w:numId w:val="79"/>
      </w:numPr>
    </w:pPr>
  </w:style>
  <w:style w:type="numbering" w:customStyle="1" w:styleId="WW8Num151">
    <w:name w:val="WW8Num151"/>
    <w:basedOn w:val="Bezlisty"/>
    <w:rsid w:val="007C5B33"/>
    <w:pPr>
      <w:numPr>
        <w:numId w:val="80"/>
      </w:numPr>
    </w:pPr>
  </w:style>
  <w:style w:type="numbering" w:customStyle="1" w:styleId="WW8Num16">
    <w:name w:val="WW8Num16"/>
    <w:basedOn w:val="Bezlisty"/>
    <w:rsid w:val="007C5B33"/>
    <w:pPr>
      <w:numPr>
        <w:numId w:val="81"/>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83"/>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82"/>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96"/>
      </w:numPr>
    </w:pPr>
  </w:style>
  <w:style w:type="numbering" w:customStyle="1" w:styleId="WWNum66">
    <w:name w:val="WWNum66"/>
    <w:basedOn w:val="Bezlisty"/>
    <w:rsid w:val="00FD0AE0"/>
    <w:pPr>
      <w:numPr>
        <w:numId w:val="97"/>
      </w:numPr>
    </w:pPr>
  </w:style>
  <w:style w:type="numbering" w:customStyle="1" w:styleId="WWNum661">
    <w:name w:val="WWNum661"/>
    <w:basedOn w:val="Bezlisty"/>
    <w:rsid w:val="00FD0AE0"/>
    <w:pPr>
      <w:numPr>
        <w:numId w:val="95"/>
      </w:numPr>
    </w:pPr>
  </w:style>
  <w:style w:type="numbering" w:customStyle="1" w:styleId="WWNum67">
    <w:name w:val="WWNum67"/>
    <w:basedOn w:val="Bezlisty"/>
    <w:rsid w:val="00FD0AE0"/>
    <w:pPr>
      <w:numPr>
        <w:numId w:val="113"/>
      </w:numPr>
    </w:pPr>
  </w:style>
  <w:style w:type="numbering" w:customStyle="1" w:styleId="WWNum7">
    <w:name w:val="WWNum7"/>
    <w:basedOn w:val="Bezlisty"/>
    <w:rsid w:val="00FD0AE0"/>
    <w:pPr>
      <w:numPr>
        <w:numId w:val="100"/>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105"/>
      </w:numPr>
    </w:pPr>
  </w:style>
  <w:style w:type="numbering" w:customStyle="1" w:styleId="WW8Num153">
    <w:name w:val="WW8Num153"/>
    <w:basedOn w:val="Bezlisty"/>
    <w:rsid w:val="00B7384B"/>
    <w:pPr>
      <w:numPr>
        <w:numId w:val="120"/>
      </w:numPr>
    </w:pPr>
  </w:style>
  <w:style w:type="numbering" w:customStyle="1" w:styleId="WW8Num162">
    <w:name w:val="WW8Num162"/>
    <w:basedOn w:val="Bezlisty"/>
    <w:rsid w:val="00DD1452"/>
    <w:pPr>
      <w:numPr>
        <w:numId w:val="121"/>
      </w:numPr>
    </w:pPr>
  </w:style>
  <w:style w:type="paragraph" w:styleId="HTML-wstpniesformatowany">
    <w:name w:val="HTML Preformatted"/>
    <w:basedOn w:val="Normalny"/>
    <w:link w:val="HTML-wstpniesformatowanyZnak"/>
    <w:unhideWhenUsed/>
    <w:rsid w:val="00831054"/>
    <w:rPr>
      <w:rFonts w:ascii="Consolas" w:hAnsi="Consolas"/>
    </w:rPr>
  </w:style>
  <w:style w:type="character" w:customStyle="1" w:styleId="HTML-wstpniesformatowanyZnak">
    <w:name w:val="HTML - wstępnie sformatowany Znak"/>
    <w:basedOn w:val="Domylnaczcionkaakapitu"/>
    <w:link w:val="HTML-wstpniesformatowany"/>
    <w:rsid w:val="00831054"/>
    <w:rPr>
      <w:rFonts w:ascii="Consolas" w:hAnsi="Consolas"/>
    </w:rPr>
  </w:style>
  <w:style w:type="numbering" w:customStyle="1" w:styleId="WW8Num19">
    <w:name w:val="WW8Num19"/>
    <w:basedOn w:val="Bezlisty"/>
    <w:rsid w:val="00927594"/>
    <w:pPr>
      <w:numPr>
        <w:numId w:val="136"/>
      </w:numPr>
    </w:pPr>
  </w:style>
  <w:style w:type="paragraph" w:customStyle="1" w:styleId="Standarduser">
    <w:name w:val="Standard (user)"/>
    <w:rsid w:val="009B421D"/>
    <w:pPr>
      <w:widowControl w:val="0"/>
      <w:suppressAutoHyphens/>
      <w:autoSpaceDN w:val="0"/>
      <w:textAlignment w:val="baseline"/>
    </w:pPr>
    <w:rPr>
      <w:rFonts w:eastAsia="Andale Sans UI" w:cs="Tahoma"/>
      <w:kern w:val="3"/>
      <w:sz w:val="24"/>
      <w:szCs w:val="24"/>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0989232">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818776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sary%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14839</TotalTime>
  <Pages>41</Pages>
  <Words>16949</Words>
  <Characters>101699</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118412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2771</cp:revision>
  <cp:lastPrinted>2021-12-22T12:30:00Z</cp:lastPrinted>
  <dcterms:created xsi:type="dcterms:W3CDTF">2016-07-05T13:17:00Z</dcterms:created>
  <dcterms:modified xsi:type="dcterms:W3CDTF">2021-12-27T14:04:00Z</dcterms:modified>
</cp:coreProperties>
</file>