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4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32"/>
        </w:rPr>
      </w:pPr>
      <w:r w:rsidRPr="005C726F">
        <w:rPr>
          <w:rFonts w:cstheme="minorHAnsi"/>
          <w:b/>
        </w:rPr>
        <w:t>OPIS PRZEDMIOTU ZAMÓWIENIA</w:t>
      </w:r>
    </w:p>
    <w:p w:rsidR="00282A86" w:rsidRPr="008871EE" w:rsidRDefault="008871EE" w:rsidP="00282A86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</w:rPr>
      </w:pPr>
      <w:r w:rsidRPr="008871EE">
        <w:rPr>
          <w:rFonts w:eastAsia="ArialNarrow" w:cstheme="minorHAnsi"/>
          <w:sz w:val="20"/>
          <w:szCs w:val="20"/>
        </w:rPr>
        <w:t>Dostawa lekkiego samochodu do przewozu sześciu ratowników łącznie z kierowcą (</w:t>
      </w:r>
      <w:proofErr w:type="spellStart"/>
      <w:r w:rsidRPr="008871EE">
        <w:rPr>
          <w:rFonts w:eastAsia="ArialNarrow" w:cstheme="minorHAnsi"/>
          <w:sz w:val="20"/>
          <w:szCs w:val="20"/>
        </w:rPr>
        <w:t>SLBus</w:t>
      </w:r>
      <w:proofErr w:type="spellEnd"/>
      <w:r w:rsidRPr="008871EE">
        <w:rPr>
          <w:rFonts w:eastAsia="ArialNarrow" w:cstheme="minorHAnsi"/>
          <w:sz w:val="20"/>
          <w:szCs w:val="20"/>
        </w:rPr>
        <w:t>)</w:t>
      </w:r>
    </w:p>
    <w:p w:rsidR="00282A86" w:rsidRPr="008871EE" w:rsidRDefault="00282A86" w:rsidP="00282A86">
      <w:pPr>
        <w:spacing w:before="120" w:after="0" w:line="276" w:lineRule="auto"/>
        <w:ind w:left="284" w:hanging="284"/>
        <w:jc w:val="center"/>
        <w:rPr>
          <w:rFonts w:cstheme="minorHAnsi"/>
          <w:sz w:val="20"/>
          <w:szCs w:val="20"/>
        </w:rPr>
      </w:pPr>
      <w:r w:rsidRPr="008871EE">
        <w:rPr>
          <w:rFonts w:cstheme="minorHAnsi"/>
          <w:sz w:val="20"/>
          <w:szCs w:val="20"/>
        </w:rPr>
        <w:t xml:space="preserve">Wspólny Słownik Zamówień CPV: </w:t>
      </w:r>
      <w:r w:rsidR="008871EE" w:rsidRPr="008871EE">
        <w:rPr>
          <w:rFonts w:cstheme="minorHAnsi"/>
          <w:sz w:val="20"/>
          <w:szCs w:val="20"/>
        </w:rPr>
        <w:t>34110000-1</w:t>
      </w:r>
      <w:r w:rsidR="008871EE" w:rsidRPr="008871EE">
        <w:rPr>
          <w:rFonts w:cstheme="minorHAnsi"/>
          <w:sz w:val="20"/>
          <w:szCs w:val="20"/>
        </w:rPr>
        <w:t>, 34114000-9</w:t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>Minimalne wymagania</w:t>
      </w: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 xml:space="preserve">dla lekkiego samochodu </w:t>
      </w:r>
      <w:r w:rsidR="000A757F" w:rsidRPr="00C9797E">
        <w:rPr>
          <w:rFonts w:cstheme="minorHAnsi"/>
          <w:b/>
          <w:sz w:val="20"/>
          <w:szCs w:val="20"/>
        </w:rPr>
        <w:t>do przewozu 6 ratowników łącznie z kierowcą</w:t>
      </w:r>
      <w:r w:rsidRPr="00C9797E">
        <w:rPr>
          <w:rFonts w:cstheme="minorHAnsi"/>
          <w:b/>
          <w:sz w:val="20"/>
          <w:szCs w:val="20"/>
        </w:rPr>
        <w:t xml:space="preserve"> dla KW PSP Poznań</w:t>
      </w:r>
    </w:p>
    <w:p w:rsidR="00CE6AD8" w:rsidRPr="00C9797E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07"/>
      </w:tblGrid>
      <w:tr w:rsidR="00C9797E" w:rsidRPr="00C9797E" w:rsidTr="00913AAE">
        <w:trPr>
          <w:trHeight w:val="751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B3725" w:rsidRPr="00C9797E" w:rsidRDefault="009B3725" w:rsidP="00913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7" w:type="dxa"/>
            <w:shd w:val="clear" w:color="auto" w:fill="D9D9D9" w:themeFill="background1" w:themeFillShade="D9"/>
            <w:vAlign w:val="center"/>
          </w:tcPr>
          <w:p w:rsidR="009B3725" w:rsidRPr="00C9797E" w:rsidRDefault="00E8783C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Szczegółowy opis przedmiotu zamówienia</w:t>
            </w:r>
          </w:p>
        </w:tc>
      </w:tr>
      <w:tr w:rsidR="00C9797E" w:rsidRPr="00C9797E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9B3725" w:rsidRPr="00C9797E" w:rsidRDefault="009B3725" w:rsidP="00C648D2">
            <w:pPr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B3725" w:rsidRPr="00C9797E" w:rsidRDefault="008A6D9A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7" w:type="dxa"/>
            <w:vAlign w:val="center"/>
          </w:tcPr>
          <w:p w:rsidR="009B3725" w:rsidRPr="00C9797E" w:rsidRDefault="00C648D2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Ustawy „Prawo o ruchu drogowym</w:t>
            </w:r>
            <w:r w:rsidRPr="00C9797E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C9797E">
              <w:rPr>
                <w:rFonts w:cstheme="minorHAnsi"/>
                <w:sz w:val="20"/>
                <w:szCs w:val="20"/>
              </w:rPr>
              <w:t xml:space="preserve"> (tj. Dz. U. z 2020 r. poz. 110, z późn</w:t>
            </w:r>
            <w:r w:rsidR="008871EE">
              <w:rPr>
                <w:rFonts w:cstheme="minorHAnsi"/>
                <w:sz w:val="20"/>
                <w:szCs w:val="20"/>
              </w:rPr>
              <w:t xml:space="preserve">. </w:t>
            </w:r>
            <w:r w:rsidRPr="00C9797E">
              <w:rPr>
                <w:rFonts w:cstheme="minorHAnsi"/>
                <w:sz w:val="20"/>
                <w:szCs w:val="20"/>
              </w:rPr>
              <w:t>zm</w:t>
            </w:r>
            <w:r w:rsidR="008871EE">
              <w:rPr>
                <w:rFonts w:cstheme="minorHAnsi"/>
                <w:sz w:val="20"/>
                <w:szCs w:val="20"/>
              </w:rPr>
              <w:t>.</w:t>
            </w:r>
            <w:r w:rsidRPr="00C9797E">
              <w:rPr>
                <w:rFonts w:cstheme="minorHAnsi"/>
                <w:sz w:val="20"/>
                <w:szCs w:val="20"/>
              </w:rPr>
              <w:t>) z dnia 20 czerwca 1997 r. wraz z przepisami wykonawczymi do ustawy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C648D2" w:rsidRPr="00C9797E" w:rsidRDefault="00C648D2" w:rsidP="00C648D2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Wymagania ogólne: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C648D2" w:rsidRPr="00C9797E" w:rsidRDefault="001D5D48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7" w:type="dxa"/>
            <w:vAlign w:val="center"/>
          </w:tcPr>
          <w:p w:rsidR="00C648D2" w:rsidRPr="00C9797E" w:rsidRDefault="00C648D2" w:rsidP="000A757F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Pojazd fabrycznie nowy, rok produkcji samochodu 202</w:t>
            </w:r>
            <w:r w:rsidR="000A757F" w:rsidRPr="00C9797E">
              <w:rPr>
                <w:rFonts w:cstheme="minorHAnsi"/>
                <w:sz w:val="20"/>
                <w:szCs w:val="20"/>
              </w:rPr>
              <w:t>1</w:t>
            </w:r>
            <w:r w:rsidR="00E03B2A" w:rsidRPr="00C9797E">
              <w:rPr>
                <w:rFonts w:cstheme="minorHAnsi"/>
                <w:sz w:val="20"/>
                <w:szCs w:val="20"/>
              </w:rPr>
              <w:t xml:space="preserve">, </w:t>
            </w:r>
            <w:r w:rsidR="00337E47" w:rsidRPr="00C9797E">
              <w:rPr>
                <w:rFonts w:cstheme="minorHAnsi"/>
                <w:sz w:val="20"/>
                <w:szCs w:val="20"/>
              </w:rPr>
              <w:t>sześcioosobowy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Wymiary zewnętrzne</w:t>
            </w:r>
            <w:r w:rsidR="004279D9" w:rsidRPr="00C9797E">
              <w:rPr>
                <w:rFonts w:cstheme="minorHAnsi"/>
                <w:sz w:val="20"/>
                <w:szCs w:val="20"/>
              </w:rPr>
              <w:t xml:space="preserve"> pojazdu</w:t>
            </w:r>
            <w:r w:rsidRPr="00C979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7" w:type="dxa"/>
            <w:vAlign w:val="center"/>
          </w:tcPr>
          <w:p w:rsidR="00897268" w:rsidRPr="001D5D48" w:rsidRDefault="00620C78" w:rsidP="008763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Długość minimum: </w:t>
            </w:r>
            <w:r w:rsidR="008763A5" w:rsidRPr="001D5D48">
              <w:rPr>
                <w:rFonts w:cstheme="minorHAnsi"/>
                <w:color w:val="000000" w:themeColor="text1"/>
                <w:sz w:val="20"/>
                <w:szCs w:val="20"/>
              </w:rPr>
              <w:t>5300</w:t>
            </w:r>
            <w:r w:rsidR="00897268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7" w:type="dxa"/>
            <w:vAlign w:val="center"/>
          </w:tcPr>
          <w:p w:rsidR="00897268" w:rsidRPr="001D5D48" w:rsidRDefault="00620C7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Szerokość minimum: 185</w:t>
            </w:r>
            <w:r w:rsidR="00897268" w:rsidRPr="001D5D48">
              <w:rPr>
                <w:rFonts w:cstheme="minorHAnsi"/>
                <w:color w:val="000000" w:themeColor="text1"/>
                <w:sz w:val="20"/>
                <w:szCs w:val="20"/>
              </w:rPr>
              <w:t>0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B70C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Wysokość maksimum: </w:t>
            </w:r>
            <w:r w:rsidR="00B70C0F" w:rsidRPr="001D5D48">
              <w:rPr>
                <w:rFonts w:cstheme="minorHAnsi"/>
                <w:color w:val="000000" w:themeColor="text1"/>
                <w:sz w:val="20"/>
                <w:szCs w:val="20"/>
              </w:rPr>
              <w:t>2000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1D5D48" w:rsidRDefault="0089726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Wymiary </w:t>
            </w:r>
            <w:r w:rsidR="004279D9" w:rsidRPr="001D5D48">
              <w:rPr>
                <w:rFonts w:cstheme="minorHAnsi"/>
                <w:color w:val="000000" w:themeColor="text1"/>
                <w:sz w:val="20"/>
                <w:szCs w:val="20"/>
              </w:rPr>
              <w:t>wewnętrzne, kolory, masa całkowita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Pojemność bagażnika minimum: 600 (litry)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0A75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Kolor nadwozia: </w:t>
            </w:r>
            <w:r w:rsidR="000A757F" w:rsidRPr="001D5D48">
              <w:rPr>
                <w:rFonts w:cstheme="minorHAnsi"/>
                <w:color w:val="000000" w:themeColor="text1"/>
                <w:sz w:val="20"/>
                <w:szCs w:val="20"/>
              </w:rPr>
              <w:t>czarny metalik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Kolor wnętrza:</w:t>
            </w:r>
            <w:r w:rsidR="00B821B0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czarne wnętrze –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czarna</w:t>
            </w:r>
            <w:r w:rsidR="00B821B0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tapicerka ze skóry naturalnej, podsufitka w kolorze czarnym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887F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Pojazd o maksymalnej masie całkowitej nie przekraczającej 3</w:t>
            </w:r>
            <w:r w:rsidR="00887F8B" w:rsidRPr="001D5D48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00 kg.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Silnik: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Diesel - turbodoładowany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CB7475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Pojemność skokowa minimum: </w:t>
            </w:r>
            <w:r w:rsidR="00CB7475">
              <w:rPr>
                <w:rFonts w:cstheme="minorHAnsi"/>
                <w:sz w:val="20"/>
                <w:szCs w:val="20"/>
              </w:rPr>
              <w:t>1950</w:t>
            </w:r>
            <w:r w:rsidRPr="002109C3">
              <w:rPr>
                <w:rFonts w:cstheme="minorHAnsi"/>
                <w:sz w:val="20"/>
                <w:szCs w:val="20"/>
              </w:rPr>
              <w:t xml:space="preserve"> (cm</w:t>
            </w:r>
            <w:r w:rsidRPr="002109C3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2109C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CB7475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Moc</w:t>
            </w:r>
            <w:r w:rsidR="002205D6" w:rsidRPr="002109C3">
              <w:rPr>
                <w:rFonts w:cstheme="minorHAnsi"/>
                <w:sz w:val="20"/>
                <w:szCs w:val="20"/>
              </w:rPr>
              <w:t xml:space="preserve"> silnika minimum: </w:t>
            </w:r>
            <w:r w:rsidR="002109C3" w:rsidRPr="002109C3">
              <w:rPr>
                <w:rFonts w:cstheme="minorHAnsi"/>
                <w:sz w:val="20"/>
                <w:szCs w:val="20"/>
              </w:rPr>
              <w:t>23</w:t>
            </w:r>
            <w:r w:rsidR="00CB7475">
              <w:rPr>
                <w:rFonts w:cstheme="minorHAnsi"/>
                <w:sz w:val="20"/>
                <w:szCs w:val="20"/>
              </w:rPr>
              <w:t>5</w:t>
            </w:r>
            <w:r w:rsidRPr="002109C3">
              <w:rPr>
                <w:rFonts w:cstheme="minorHAnsi"/>
                <w:sz w:val="20"/>
                <w:szCs w:val="20"/>
              </w:rPr>
              <w:t xml:space="preserve"> (KM)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Norma emisji spalin: EURO 6</w:t>
            </w:r>
          </w:p>
        </w:tc>
      </w:tr>
      <w:tr w:rsidR="004B4A25" w:rsidRPr="002109C3" w:rsidTr="00EF6876">
        <w:trPr>
          <w:trHeight w:val="567"/>
        </w:trPr>
        <w:tc>
          <w:tcPr>
            <w:tcW w:w="565" w:type="dxa"/>
            <w:vAlign w:val="center"/>
          </w:tcPr>
          <w:p w:rsidR="004B4A25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07" w:type="dxa"/>
            <w:vAlign w:val="center"/>
          </w:tcPr>
          <w:p w:rsidR="004B4A25" w:rsidRPr="002109C3" w:rsidRDefault="004B4A25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 Start-Stop</w:t>
            </w:r>
          </w:p>
        </w:tc>
      </w:tr>
      <w:tr w:rsidR="002109C3" w:rsidRPr="002109C3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Układ przeniesienia mocy i napędu: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Napęd stały 4x4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2109C3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Skrzynia biegów: automatyczna </w:t>
            </w:r>
            <w:r w:rsidR="002109C3" w:rsidRPr="002109C3">
              <w:rPr>
                <w:rFonts w:cstheme="minorHAnsi"/>
                <w:sz w:val="20"/>
                <w:szCs w:val="20"/>
              </w:rPr>
              <w:t>9</w:t>
            </w:r>
            <w:r w:rsidRPr="002109C3">
              <w:rPr>
                <w:rFonts w:cstheme="minorHAnsi"/>
                <w:sz w:val="20"/>
                <w:szCs w:val="20"/>
              </w:rPr>
              <w:t xml:space="preserve"> biegowa </w:t>
            </w:r>
          </w:p>
        </w:tc>
      </w:tr>
      <w:tr w:rsidR="004B4A25" w:rsidRPr="004B4A25" w:rsidTr="00EF6876">
        <w:trPr>
          <w:trHeight w:val="567"/>
        </w:trPr>
        <w:tc>
          <w:tcPr>
            <w:tcW w:w="565" w:type="dxa"/>
            <w:vAlign w:val="center"/>
          </w:tcPr>
          <w:p w:rsidR="00897268" w:rsidRPr="004B4A25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507" w:type="dxa"/>
            <w:vAlign w:val="center"/>
          </w:tcPr>
          <w:p w:rsidR="00897268" w:rsidRPr="004B4A25" w:rsidRDefault="00E13956" w:rsidP="00E13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Zbiornik</w:t>
            </w:r>
            <w:r w:rsidR="004B4A25" w:rsidRPr="004B4A25">
              <w:rPr>
                <w:rFonts w:cstheme="minorHAnsi"/>
                <w:sz w:val="20"/>
                <w:szCs w:val="20"/>
              </w:rPr>
              <w:t xml:space="preserve"> paliwa</w:t>
            </w:r>
            <w:r w:rsidR="00887F8B">
              <w:rPr>
                <w:rFonts w:cstheme="minorHAnsi"/>
                <w:sz w:val="20"/>
                <w:szCs w:val="20"/>
              </w:rPr>
              <w:t xml:space="preserve"> minimum:</w:t>
            </w:r>
            <w:r w:rsidR="004B4A25" w:rsidRPr="004B4A25">
              <w:rPr>
                <w:rFonts w:cstheme="minorHAnsi"/>
                <w:sz w:val="20"/>
                <w:szCs w:val="20"/>
              </w:rPr>
              <w:t xml:space="preserve"> 70 litrów</w:t>
            </w:r>
          </w:p>
        </w:tc>
      </w:tr>
      <w:tr w:rsidR="00E13956" w:rsidRPr="00E13956" w:rsidTr="00EF6876">
        <w:trPr>
          <w:trHeight w:val="567"/>
        </w:trPr>
        <w:tc>
          <w:tcPr>
            <w:tcW w:w="565" w:type="dxa"/>
            <w:vAlign w:val="center"/>
          </w:tcPr>
          <w:p w:rsidR="00897268" w:rsidRPr="00E13956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07" w:type="dxa"/>
            <w:vAlign w:val="center"/>
          </w:tcPr>
          <w:p w:rsidR="00897268" w:rsidRPr="00E13956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E13956">
              <w:rPr>
                <w:rFonts w:cstheme="minorHAnsi"/>
                <w:sz w:val="20"/>
                <w:szCs w:val="20"/>
              </w:rPr>
              <w:t>Filtr paliwa z separatorem wody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Minimalne wyposażenie</w:t>
            </w:r>
            <w:r w:rsidR="00EF6876" w:rsidRPr="00C9797E">
              <w:rPr>
                <w:rFonts w:cstheme="minorHAnsi"/>
                <w:sz w:val="20"/>
                <w:szCs w:val="20"/>
              </w:rPr>
              <w:t>, systemy bezpieczeństwa, oświetlenie, wygląd</w:t>
            </w:r>
            <w:r w:rsidRPr="00C979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F6876" w:rsidRPr="00C9797E" w:rsidRDefault="008763A5" w:rsidP="00EF687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Elektryczne wspomaganie kierownicy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8763A5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Hamulce tarczowe na przedniej i tylnej osi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2A1F30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 xml:space="preserve">Hamulec postojowy </w:t>
            </w:r>
            <w:r w:rsidR="00906A92">
              <w:rPr>
                <w:rFonts w:cstheme="minorHAnsi"/>
                <w:sz w:val="20"/>
                <w:szCs w:val="20"/>
              </w:rPr>
              <w:t xml:space="preserve">mechaniczny lub </w:t>
            </w:r>
            <w:r w:rsidRPr="00C9797E">
              <w:rPr>
                <w:rFonts w:cstheme="minorHAnsi"/>
                <w:sz w:val="20"/>
                <w:szCs w:val="20"/>
              </w:rPr>
              <w:t>elektryczny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Aktywny asystent układu hamulcowego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8763A5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Opony komfortowe, letnie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EF687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Obręcze kół ze stopów lekkich</w:t>
            </w:r>
            <w:r w:rsidR="00E13956" w:rsidRPr="00C9797E">
              <w:rPr>
                <w:rFonts w:cstheme="minorHAnsi"/>
                <w:sz w:val="20"/>
                <w:szCs w:val="20"/>
              </w:rPr>
              <w:t xml:space="preserve"> minimum 19” czarne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E13956" w:rsidP="002A1F30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Układ kontroli ciśnienia w oponach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lakierowane w kolorze nadwozia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372C8B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Zawieszenie pneumatyczne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372C8B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Dodatkowe ogrzewanie powietrzne z pilotem zdalnego sterowania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372C8B" w:rsidRDefault="00372C8B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Kamera 360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0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automatycznie składane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elektrycznie sterowane , ogrzewane z kierunkowskazem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Samościemniające się lusterko wewnętrzne i zewnętrzne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Inteligentny system oświetlenia w technologii LED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372C8B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1D5D48" w:rsidRDefault="00E13956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Asystent świateł drogowych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, m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echanizm znajdujący się w module reflektora LED zasłania obszar,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>w którym znajdują się inne pojazdy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E7492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9E7492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Światła tylne i światła hamowania w technologii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3956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Trzecie światło hamowania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3956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bagażn</w:t>
            </w:r>
            <w:r w:rsidR="00CC1BD9" w:rsidRPr="00C9797E">
              <w:rPr>
                <w:rFonts w:cstheme="minorHAnsi"/>
                <w:sz w:val="20"/>
                <w:szCs w:val="20"/>
              </w:rPr>
              <w:t>i</w:t>
            </w:r>
            <w:r w:rsidRPr="00C9797E">
              <w:rPr>
                <w:rFonts w:cstheme="minorHAnsi"/>
                <w:sz w:val="20"/>
                <w:szCs w:val="20"/>
              </w:rPr>
              <w:t>ka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C1BD9" w:rsidP="00E13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Dachowy panel obsługowy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w przedziale kierowcy ze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schowkiem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na okulary z lampkami do czytania w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technologii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do czytania w uchwytach nadokiennych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przy podłodze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otoczenia klapy tylnej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C1BD9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Drzwi przesuwne w prawej i lewej strony, zabezpieczone przed otwarciem, wyposażone w aktywną blokadę</w:t>
            </w:r>
            <w:r w:rsidR="00373331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>elektrycznie przesuwne z podświetlanym progiem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CC1BD9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Otwierana oddzielnie szyba tylna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Klapa tylna z funkcją elektrycznego otwierania i zamykania za pomocą przycisku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1D5D48" w:rsidP="001D5D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373331" w:rsidRPr="00C9797E">
              <w:rPr>
                <w:rFonts w:cstheme="minorHAnsi"/>
                <w:sz w:val="20"/>
                <w:szCs w:val="20"/>
              </w:rPr>
              <w:t>lektryczne szyby przednie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Wszystkie szyby atermiczne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Fabrycznie przyciemniane szyby tylnie w kolorze czarnym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4D355B" w:rsidRDefault="00373331" w:rsidP="00373331">
            <w:pPr>
              <w:rPr>
                <w:rFonts w:cstheme="minorHAnsi"/>
                <w:sz w:val="20"/>
                <w:szCs w:val="20"/>
              </w:rPr>
            </w:pPr>
            <w:r w:rsidRPr="004D355B">
              <w:rPr>
                <w:rFonts w:cstheme="minorHAnsi"/>
                <w:sz w:val="20"/>
                <w:szCs w:val="20"/>
              </w:rPr>
              <w:t>Zderzak przedni z czarnymi elementami ozdobnymi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Zderzak i listwy ochronne w kolorze nadwozia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373331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Osłona chłodnicy lakierowana z kolorze czarnym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Spoiler w klapie tylnej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373331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Próg zewnętrzny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Listwy ozdobne okien bocznych w kolorze czarnym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Elektrycznie regulowane i podgrzewane</w:t>
            </w:r>
            <w:r w:rsidR="00373331" w:rsidRPr="00C9797E">
              <w:rPr>
                <w:rFonts w:cstheme="minorHAnsi"/>
                <w:sz w:val="20"/>
                <w:szCs w:val="20"/>
              </w:rPr>
              <w:t xml:space="preserve"> fotel</w:t>
            </w:r>
            <w:r w:rsidRPr="00C9797E">
              <w:rPr>
                <w:rFonts w:cstheme="minorHAnsi"/>
                <w:sz w:val="20"/>
                <w:szCs w:val="20"/>
              </w:rPr>
              <w:t>e</w:t>
            </w:r>
            <w:r w:rsidR="00373331" w:rsidRPr="00C9797E">
              <w:rPr>
                <w:rFonts w:cstheme="minorHAnsi"/>
                <w:sz w:val="20"/>
                <w:szCs w:val="20"/>
              </w:rPr>
              <w:t xml:space="preserve"> kierowcy i pasażera</w:t>
            </w:r>
            <w:r w:rsidRPr="00C9797E">
              <w:rPr>
                <w:rFonts w:cstheme="minorHAnsi"/>
                <w:sz w:val="20"/>
                <w:szCs w:val="20"/>
              </w:rPr>
              <w:t xml:space="preserve"> obok kierowcy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Aktywna wentylacja fotela kierowcy i pasażera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43167" w:rsidP="00E13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Siedzenia pojedyncze z lewej i prawej stronie w pierwszym rzędzie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przedziału pasażerskiego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43167" w:rsidP="00C431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Siedzenia pojedyncze z lewej i prawej stronie w drugim rzędzie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przedziału pasażerskiego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System prowadnic z mechanizmem szybkiego mocowania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C43167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Poduszki powietrzne kierowcy, pasażera, chroniące miednicę i tyłów, nadokienne z przodu</w:t>
            </w:r>
          </w:p>
        </w:tc>
      </w:tr>
      <w:tr w:rsidR="00C43167" w:rsidRPr="00C9797E" w:rsidTr="00EF6876">
        <w:trPr>
          <w:trHeight w:val="567"/>
        </w:trPr>
        <w:tc>
          <w:tcPr>
            <w:tcW w:w="565" w:type="dxa"/>
            <w:vAlign w:val="center"/>
          </w:tcPr>
          <w:p w:rsidR="00C43167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C43167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Zamykany schowek w desce rozdzielczej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43167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Konsola środkowa 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>z wnęką 1 DIN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C43167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Kierownica wielofunkcyjna skórzana,</w:t>
            </w:r>
            <w:r w:rsidR="00E1487E" w:rsidRPr="00C9797E">
              <w:rPr>
                <w:rFonts w:cstheme="minorHAnsi"/>
                <w:sz w:val="20"/>
                <w:szCs w:val="20"/>
              </w:rPr>
              <w:t xml:space="preserve"> regulowana w dwóch płaszczyznach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Tapicerowana podsufitka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Wykładzina dywanowa  w przestrzeni kierowcy i pasażerskiej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372C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1D5D48" w:rsidP="001D5D4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E1487E" w:rsidRPr="001D5D48">
              <w:rPr>
                <w:rFonts w:cstheme="minorHAnsi"/>
                <w:color w:val="000000" w:themeColor="text1"/>
                <w:sz w:val="20"/>
                <w:szCs w:val="20"/>
              </w:rPr>
              <w:t>ywaniki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materiałowe w kabinie kierowcy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Dogrzewacz elektryczny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Kanał ogrzewania dla przestrzeni pasażerskiej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Klimatyzacja automatyczna z przodu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Klimatyzacja półautomatyczna z tyłu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Radio cyfrowe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Nawigacja z darmową aktualizacją map przez minimum  trzy lata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Wyświetlacz dotykowy minimum 10”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Touchpad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elektryczne 12V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12V w przestrzeni bagażnikowej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12V dla tylnego rzędu siedzeń, prawe i lewe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Fabryczny wskaźnik temperatury zewnętrznej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Czujnik deszczu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Automatyczny układ włączania świateł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Otwierania i zamykanie pilotem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Kluczyk elektroniczny</w:t>
            </w:r>
          </w:p>
        </w:tc>
      </w:tr>
      <w:tr w:rsidR="007837B3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Immobilizer</w:t>
            </w:r>
          </w:p>
        </w:tc>
      </w:tr>
      <w:tr w:rsidR="007837B3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System utrzymania odległości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C9797E" w:rsidP="00C979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Stolik składany w przestrzeni pasażerskiej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372C8B" w:rsidP="00C979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Hak holowniczy demontowany o uciągu minimum 2500 kg</w:t>
            </w:r>
          </w:p>
        </w:tc>
      </w:tr>
      <w:tr w:rsidR="00372C8B" w:rsidRPr="00372C8B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Gwarancja: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samochód minimum: 24 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powłokę lakierniczą minimum: 24 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perforację nadwozia minimum: 10 lat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Zmiany adaptacyjne pojazdu dotyczące montażu wyposażenia nie mogą powodować utraty oraz ograniczenia uprawnień wynikających z fabrycznej  gwarancji</w:t>
            </w:r>
          </w:p>
        </w:tc>
      </w:tr>
    </w:tbl>
    <w:p w:rsidR="00B519AF" w:rsidRPr="00337E47" w:rsidRDefault="00B519AF" w:rsidP="002205D6">
      <w:pPr>
        <w:pStyle w:val="Lista"/>
        <w:spacing w:after="0" w:line="240" w:lineRule="auto"/>
        <w:ind w:right="-87"/>
        <w:contextualSpacing w:val="0"/>
        <w:rPr>
          <w:rFonts w:cs="Tahoma"/>
          <w:color w:val="FF0000"/>
          <w:sz w:val="12"/>
          <w:szCs w:val="16"/>
        </w:rPr>
      </w:pPr>
    </w:p>
    <w:p w:rsidR="002205D6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C21BF" w:rsidRDefault="002C21BF" w:rsidP="002C21BF">
      <w:pPr>
        <w:spacing w:after="0" w:line="240" w:lineRule="auto"/>
        <w:jc w:val="both"/>
        <w:rPr>
          <w:rFonts w:cstheme="minorHAnsi"/>
          <w:b/>
          <w:color w:val="C00000"/>
          <w:sz w:val="20"/>
          <w:szCs w:val="20"/>
        </w:rPr>
      </w:pPr>
    </w:p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pStyle w:val="Lista"/>
        <w:spacing w:after="0" w:line="240" w:lineRule="auto"/>
        <w:ind w:right="-87"/>
        <w:contextualSpacing w:val="0"/>
        <w:rPr>
          <w:rFonts w:cs="Arial"/>
          <w:color w:val="FF0000"/>
          <w:sz w:val="16"/>
          <w:szCs w:val="16"/>
        </w:rPr>
      </w:pPr>
    </w:p>
    <w:sectPr w:rsidR="002205D6" w:rsidRPr="00337E47" w:rsidSect="00CE6AD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pPr>
        <w:spacing w:after="0" w:line="240" w:lineRule="auto"/>
      </w:pPr>
      <w:r>
        <w:separator/>
      </w:r>
    </w:p>
  </w:endnote>
  <w:end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16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8871EE">
          <w:rPr>
            <w:noProof/>
            <w:sz w:val="16"/>
            <w:szCs w:val="16"/>
          </w:rPr>
          <w:t>5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pPr>
        <w:spacing w:after="0" w:line="240" w:lineRule="auto"/>
      </w:pPr>
      <w:r>
        <w:separator/>
      </w:r>
    </w:p>
  </w:footnote>
  <w:foot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</w:t>
    </w:r>
    <w:r>
      <w:rPr>
        <w:sz w:val="16"/>
        <w:szCs w:val="16"/>
      </w:rPr>
      <w:t>CZNIK NR 1</w:t>
    </w:r>
    <w:r>
      <w:rPr>
        <w:sz w:val="16"/>
        <w:szCs w:val="16"/>
      </w:rPr>
      <w:t xml:space="preserve">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C39CA"/>
    <w:rsid w:val="005E176A"/>
    <w:rsid w:val="005F3E8D"/>
    <w:rsid w:val="00604257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FDC6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5C53-293E-4BF3-995D-2494312B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7</cp:revision>
  <cp:lastPrinted>2021-07-22T10:08:00Z</cp:lastPrinted>
  <dcterms:created xsi:type="dcterms:W3CDTF">2021-07-22T10:05:00Z</dcterms:created>
  <dcterms:modified xsi:type="dcterms:W3CDTF">2021-07-23T06:19:00Z</dcterms:modified>
</cp:coreProperties>
</file>