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093A5" w14:textId="77777777" w:rsidR="009C2B9D" w:rsidRPr="0097198C" w:rsidRDefault="009C2B9D" w:rsidP="0097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70D1742" w14:textId="293F4936" w:rsidR="009C2B9D" w:rsidRPr="0097198C" w:rsidRDefault="009C2B9D" w:rsidP="001C078E">
      <w:pPr>
        <w:pStyle w:val="tytuumowy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UMOWA </w:t>
      </w:r>
      <w:r w:rsidR="00194514" w:rsidRPr="0097198C">
        <w:rPr>
          <w:rFonts w:ascii="Arial" w:hAnsi="Arial" w:cs="Arial"/>
          <w:sz w:val="20"/>
          <w:szCs w:val="20"/>
        </w:rPr>
        <w:t>nr ZGK/…. /202</w:t>
      </w:r>
      <w:r w:rsidR="001F375E" w:rsidRPr="0097198C">
        <w:rPr>
          <w:rFonts w:ascii="Arial" w:hAnsi="Arial" w:cs="Arial"/>
          <w:sz w:val="20"/>
          <w:szCs w:val="20"/>
        </w:rPr>
        <w:t>4</w:t>
      </w:r>
      <w:r w:rsidR="00FB5C9C">
        <w:rPr>
          <w:rFonts w:ascii="Arial" w:hAnsi="Arial" w:cs="Arial"/>
          <w:sz w:val="20"/>
          <w:szCs w:val="20"/>
        </w:rPr>
        <w:t xml:space="preserve"> – zadanie nr 1</w:t>
      </w:r>
    </w:p>
    <w:p w14:paraId="7F022FB9" w14:textId="5388969A" w:rsidR="00194514" w:rsidRPr="0097198C" w:rsidRDefault="00194514" w:rsidP="00FB5C9C">
      <w:pPr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Ref512289562"/>
      <w:r w:rsidRPr="0097198C">
        <w:rPr>
          <w:rFonts w:ascii="Arial" w:hAnsi="Arial" w:cs="Arial"/>
          <w:sz w:val="20"/>
          <w:szCs w:val="20"/>
        </w:rPr>
        <w:t>Niniejsza umowa została zawarta w dniu …………………..r, w Zielonej Górze, pomiędzy:</w:t>
      </w:r>
    </w:p>
    <w:p w14:paraId="6C4F4647" w14:textId="37A6D0D1" w:rsidR="00220062" w:rsidRPr="0097198C" w:rsidRDefault="00194514" w:rsidP="0097198C">
      <w:pPr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Zakładem Gospodarki Komunalnej Sp. z o. o. z siedzibą w Zielonej Górze, przy ul. Zjednoczenia 110C,                65-120 Zielona Góra, NIP: 9291935785, REGON: 369088434, BDO: 000015702, o kapitale zakładowym wynoszącym: 37 203 500,00 zł zarejestrowanym w rejestrze przedsiębiorców Krajowego Rejestru Sądowego prowadzon</w:t>
      </w:r>
      <w:r w:rsidR="00220062" w:rsidRPr="0097198C">
        <w:rPr>
          <w:rFonts w:ascii="Arial" w:hAnsi="Arial" w:cs="Arial"/>
          <w:sz w:val="20"/>
          <w:szCs w:val="20"/>
        </w:rPr>
        <w:t>ym</w:t>
      </w:r>
      <w:r w:rsidRPr="0097198C">
        <w:rPr>
          <w:rFonts w:ascii="Arial" w:hAnsi="Arial" w:cs="Arial"/>
          <w:sz w:val="20"/>
          <w:szCs w:val="20"/>
        </w:rPr>
        <w:t xml:space="preserve"> przez Sąd Rejonowy w Zielonej Górze VIII Wydział Gospodarczy Krajowego Rejestru Sądowego, nr KRS: 0000710867,</w:t>
      </w:r>
      <w:r w:rsidR="00220062" w:rsidRPr="0097198C">
        <w:rPr>
          <w:rFonts w:ascii="Arial" w:hAnsi="Arial" w:cs="Arial"/>
          <w:sz w:val="20"/>
          <w:szCs w:val="20"/>
        </w:rPr>
        <w:t xml:space="preserve"> zwanym dalej Zamawiającym, </w:t>
      </w:r>
      <w:r w:rsidRPr="0097198C">
        <w:rPr>
          <w:rFonts w:ascii="Arial" w:hAnsi="Arial" w:cs="Arial"/>
          <w:sz w:val="20"/>
          <w:szCs w:val="20"/>
        </w:rPr>
        <w:t>reprezentowan</w:t>
      </w:r>
      <w:r w:rsidR="00220062" w:rsidRPr="0097198C">
        <w:rPr>
          <w:rFonts w:ascii="Arial" w:hAnsi="Arial" w:cs="Arial"/>
          <w:sz w:val="20"/>
          <w:szCs w:val="20"/>
        </w:rPr>
        <w:t>ym</w:t>
      </w:r>
      <w:r w:rsidRPr="0097198C">
        <w:rPr>
          <w:rFonts w:ascii="Arial" w:hAnsi="Arial" w:cs="Arial"/>
          <w:sz w:val="20"/>
          <w:szCs w:val="20"/>
        </w:rPr>
        <w:t xml:space="preserve"> przez: </w:t>
      </w:r>
    </w:p>
    <w:p w14:paraId="37ADDD46" w14:textId="15A5C236" w:rsidR="00194514" w:rsidRPr="0097198C" w:rsidRDefault="001F375E" w:rsidP="0097198C">
      <w:pPr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Mirosława Gruszecki</w:t>
      </w:r>
      <w:r w:rsidR="00220062" w:rsidRPr="0097198C">
        <w:rPr>
          <w:rFonts w:ascii="Arial" w:hAnsi="Arial" w:cs="Arial"/>
          <w:sz w:val="20"/>
          <w:szCs w:val="20"/>
        </w:rPr>
        <w:t>ego</w:t>
      </w:r>
      <w:r w:rsidR="00194514" w:rsidRPr="0097198C">
        <w:rPr>
          <w:rFonts w:ascii="Arial" w:hAnsi="Arial" w:cs="Arial"/>
          <w:sz w:val="20"/>
          <w:szCs w:val="20"/>
        </w:rPr>
        <w:t xml:space="preserve"> - Prezesa Zarządu, </w:t>
      </w:r>
    </w:p>
    <w:p w14:paraId="16A7D347" w14:textId="77777777" w:rsidR="00FA1E93" w:rsidRPr="0097198C" w:rsidRDefault="00FA1E93" w:rsidP="0097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40EA19F" w14:textId="7BEEE3D8" w:rsidR="00194514" w:rsidRPr="0097198C" w:rsidRDefault="00194514" w:rsidP="0097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a</w:t>
      </w:r>
    </w:p>
    <w:p w14:paraId="605B0669" w14:textId="77777777" w:rsidR="00194514" w:rsidRPr="0097198C" w:rsidRDefault="00194514" w:rsidP="0097198C">
      <w:pPr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1F11C615" w14:textId="77777777" w:rsidR="00194514" w:rsidRPr="0097198C" w:rsidRDefault="00194514" w:rsidP="0097198C">
      <w:pPr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z siedzibą w:.........................................ul. ……………………………………, ……-…… …………………………</w:t>
      </w:r>
    </w:p>
    <w:p w14:paraId="7AC741C3" w14:textId="140C6D4E" w:rsidR="00194514" w:rsidRPr="0097198C" w:rsidRDefault="00194514" w:rsidP="0097198C">
      <w:pPr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NIP: ......................................................REGON: ………………………………………….., BDO: (jeśli wymagane), o kapitale zakładowym wynoszącym: ………………………….. zł, zarejestrowanym w rejestrze przedsiębiorców Krajowego Rejestru Sądowego prowadzon</w:t>
      </w:r>
      <w:r w:rsidR="00815C88" w:rsidRPr="0097198C">
        <w:rPr>
          <w:rFonts w:ascii="Arial" w:hAnsi="Arial" w:cs="Arial"/>
          <w:sz w:val="20"/>
          <w:szCs w:val="20"/>
        </w:rPr>
        <w:t>ym</w:t>
      </w:r>
      <w:r w:rsidRPr="0097198C">
        <w:rPr>
          <w:rFonts w:ascii="Arial" w:hAnsi="Arial" w:cs="Arial"/>
          <w:sz w:val="20"/>
          <w:szCs w:val="20"/>
        </w:rPr>
        <w:t xml:space="preserve"> przez Sąd Rejonowy w …………………….. ……… Wydział Gospodarczy Krajowego Rejestru Sądowego, nr KRS: …………………………..,</w:t>
      </w:r>
      <w:r w:rsidR="00815C88" w:rsidRPr="0097198C">
        <w:rPr>
          <w:rFonts w:ascii="Arial" w:hAnsi="Arial" w:cs="Arial"/>
          <w:sz w:val="20"/>
          <w:szCs w:val="20"/>
        </w:rPr>
        <w:t xml:space="preserve"> zwanym dalej Wykonawcą, </w:t>
      </w:r>
      <w:r w:rsidRPr="0097198C">
        <w:rPr>
          <w:rFonts w:ascii="Arial" w:hAnsi="Arial" w:cs="Arial"/>
          <w:sz w:val="20"/>
          <w:szCs w:val="20"/>
        </w:rPr>
        <w:t>reprezentowanym przez (umocowanie ustalone na podstawie odpisu z KRS / pełnomocnictwa / innego dokumentu, z którego wynika prawo do reprezentowania Wykonawcy - stanowiącego załącznik nr ... do niniejszej umowy):</w:t>
      </w:r>
    </w:p>
    <w:p w14:paraId="4932C6AE" w14:textId="0E9AE027" w:rsidR="00194514" w:rsidRPr="0097198C" w:rsidRDefault="00194514" w:rsidP="0097198C">
      <w:pPr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ab/>
        <w:t>...................................................</w:t>
      </w:r>
    </w:p>
    <w:p w14:paraId="3BFCF055" w14:textId="6695ECD7" w:rsidR="00194514" w:rsidRPr="0097198C" w:rsidRDefault="00194514" w:rsidP="0097198C">
      <w:pPr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ab/>
        <w:t>...................................................,</w:t>
      </w:r>
    </w:p>
    <w:p w14:paraId="24DBBB56" w14:textId="77777777" w:rsidR="00194514" w:rsidRPr="0097198C" w:rsidRDefault="00194514" w:rsidP="0097198C">
      <w:pPr>
        <w:widowControl w:val="0"/>
        <w:tabs>
          <w:tab w:val="left" w:pos="0"/>
        </w:tabs>
        <w:suppressAutoHyphens/>
        <w:spacing w:after="0" w:line="360" w:lineRule="auto"/>
        <w:ind w:left="113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06E4F04B" w14:textId="77777777" w:rsidR="00FA1E93" w:rsidRPr="0097198C" w:rsidRDefault="00FA1E93" w:rsidP="0097198C">
      <w:pPr>
        <w:widowControl w:val="0"/>
        <w:tabs>
          <w:tab w:val="left" w:pos="0"/>
        </w:tabs>
        <w:suppressAutoHyphens/>
        <w:spacing w:after="0" w:line="360" w:lineRule="auto"/>
        <w:ind w:left="113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4ECA2DB0" w14:textId="77777777" w:rsidR="009D4693" w:rsidRPr="009D4693" w:rsidRDefault="009D4693" w:rsidP="009D4693">
      <w:pPr>
        <w:widowControl w:val="0"/>
        <w:suppressAutoHyphens/>
        <w:spacing w:after="0" w:line="276" w:lineRule="auto"/>
        <w:ind w:left="204" w:firstLine="0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</w:pPr>
      <w:r w:rsidRPr="009D4693"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  <w:t>Niniejsza umowa została zawarta w wyniku postępowania przeprowadzonego w trybie art. 275 ust.2</w:t>
      </w:r>
    </w:p>
    <w:p w14:paraId="3D478930" w14:textId="77777777" w:rsidR="009D4693" w:rsidRPr="009D4693" w:rsidRDefault="009D4693" w:rsidP="009D4693">
      <w:pPr>
        <w:widowControl w:val="0"/>
        <w:suppressAutoHyphens/>
        <w:spacing w:after="0" w:line="276" w:lineRule="auto"/>
        <w:ind w:left="0" w:firstLine="0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</w:pPr>
      <w:r w:rsidRPr="009D4693"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  <w:t>Ustawy  z dnia 11 września 2019 r. Prawo zamówień publicznych</w:t>
      </w:r>
    </w:p>
    <w:p w14:paraId="7C66BE84" w14:textId="77777777" w:rsidR="009D4693" w:rsidRPr="009D4693" w:rsidRDefault="009D4693" w:rsidP="009D4693">
      <w:pPr>
        <w:widowControl w:val="0"/>
        <w:suppressAutoHyphens/>
        <w:spacing w:after="0" w:line="276" w:lineRule="auto"/>
        <w:ind w:left="0" w:firstLine="0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</w:pPr>
      <w:r w:rsidRPr="009D4693"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  <w:t xml:space="preserve">(Dz.U.2024.1320 </w:t>
      </w:r>
      <w:proofErr w:type="spellStart"/>
      <w:r w:rsidRPr="009D4693"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  <w:t>t.j</w:t>
      </w:r>
      <w:proofErr w:type="spellEnd"/>
      <w:r w:rsidRPr="009D4693"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  <w:t>. z dnia 2024.08.30)</w:t>
      </w:r>
    </w:p>
    <w:p w14:paraId="5AAD69A7" w14:textId="77777777" w:rsidR="00F633EA" w:rsidRPr="0097198C" w:rsidRDefault="00F633EA" w:rsidP="00CB0DD5">
      <w:pPr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</w:p>
    <w:p w14:paraId="05B3DC88" w14:textId="61982F06" w:rsidR="00194514" w:rsidRPr="0097198C" w:rsidRDefault="00194514" w:rsidP="0097198C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198C">
        <w:rPr>
          <w:rFonts w:ascii="Arial" w:hAnsi="Arial" w:cs="Arial"/>
          <w:b/>
          <w:bCs/>
          <w:sz w:val="20"/>
          <w:szCs w:val="20"/>
        </w:rPr>
        <w:t>§ 1</w:t>
      </w:r>
    </w:p>
    <w:p w14:paraId="40299C2C" w14:textId="68476E19" w:rsidR="00932BAC" w:rsidRPr="0097198C" w:rsidRDefault="006223BE" w:rsidP="0097198C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198C">
        <w:rPr>
          <w:rFonts w:ascii="Arial" w:hAnsi="Arial" w:cs="Arial"/>
          <w:b/>
          <w:bCs/>
          <w:sz w:val="20"/>
          <w:szCs w:val="20"/>
        </w:rPr>
        <w:t>PRZEDMIOT UMOWY</w:t>
      </w:r>
    </w:p>
    <w:bookmarkEnd w:id="0"/>
    <w:p w14:paraId="7C2C5704" w14:textId="6D99193E" w:rsidR="009C2B9D" w:rsidRPr="0097198C" w:rsidRDefault="00763332" w:rsidP="0097198C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</w:rPr>
        <w:t xml:space="preserve">Wykonawca zobowiązuje się oddać do odpłatnego używania (najem) Zamawiającemu dekoracje świetlne </w:t>
      </w:r>
      <w:r w:rsidR="00301A8E" w:rsidRPr="0097198C">
        <w:rPr>
          <w:rFonts w:ascii="Arial" w:hAnsi="Arial" w:cs="Arial"/>
          <w:sz w:val="20"/>
          <w:szCs w:val="20"/>
        </w:rPr>
        <w:t>(</w:t>
      </w:r>
      <w:r w:rsidR="00126ADB" w:rsidRPr="0097198C">
        <w:rPr>
          <w:rFonts w:ascii="Arial" w:hAnsi="Arial" w:cs="Arial"/>
          <w:sz w:val="20"/>
          <w:szCs w:val="20"/>
        </w:rPr>
        <w:t>zwan</w:t>
      </w:r>
      <w:r w:rsidR="00253786" w:rsidRPr="0097198C">
        <w:rPr>
          <w:rFonts w:ascii="Arial" w:hAnsi="Arial" w:cs="Arial"/>
          <w:sz w:val="20"/>
          <w:szCs w:val="20"/>
        </w:rPr>
        <w:t>e</w:t>
      </w:r>
      <w:r w:rsidR="00126ADB" w:rsidRPr="0097198C">
        <w:rPr>
          <w:rFonts w:ascii="Arial" w:hAnsi="Arial" w:cs="Arial"/>
          <w:sz w:val="20"/>
          <w:szCs w:val="20"/>
        </w:rPr>
        <w:t xml:space="preserve"> dalej również dekoracjami lub iluminacjami)</w:t>
      </w:r>
      <w:r w:rsidRPr="0097198C">
        <w:rPr>
          <w:rFonts w:ascii="Arial" w:hAnsi="Arial" w:cs="Arial"/>
          <w:sz w:val="20"/>
          <w:szCs w:val="20"/>
        </w:rPr>
        <w:t>, w ilości i na zasadach określonych w Opisie Przedmiotu Zamówienia (zwanym dalej „OPZ”), wraz z ich dostawą, rozmieszczeniem, instalacją, uruchomieniem, utrzymaniem, odinstalowaniem</w:t>
      </w:r>
      <w:r w:rsidR="00B02997" w:rsidRPr="0097198C">
        <w:rPr>
          <w:rFonts w:ascii="Arial" w:hAnsi="Arial" w:cs="Arial"/>
          <w:sz w:val="20"/>
          <w:szCs w:val="20"/>
        </w:rPr>
        <w:t xml:space="preserve">, demontażem i </w:t>
      </w:r>
      <w:r w:rsidR="002955C2" w:rsidRPr="0097198C">
        <w:rPr>
          <w:rFonts w:ascii="Arial" w:hAnsi="Arial" w:cs="Arial"/>
          <w:sz w:val="20"/>
          <w:szCs w:val="20"/>
        </w:rPr>
        <w:t>wywiezieniem</w:t>
      </w:r>
      <w:r w:rsidR="00F971DA" w:rsidRPr="0097198C">
        <w:rPr>
          <w:rFonts w:ascii="Arial" w:hAnsi="Arial" w:cs="Arial"/>
          <w:sz w:val="20"/>
          <w:szCs w:val="20"/>
        </w:rPr>
        <w:t xml:space="preserve"> z miejsca instalacji</w:t>
      </w:r>
      <w:r w:rsidR="00B02997" w:rsidRPr="0097198C">
        <w:rPr>
          <w:rFonts w:ascii="Arial" w:hAnsi="Arial" w:cs="Arial"/>
          <w:sz w:val="20"/>
          <w:szCs w:val="20"/>
        </w:rPr>
        <w:t xml:space="preserve"> po okresie najmu</w:t>
      </w:r>
      <w:r w:rsidRPr="0097198C">
        <w:rPr>
          <w:rFonts w:ascii="Arial" w:hAnsi="Arial" w:cs="Arial"/>
          <w:sz w:val="20"/>
          <w:szCs w:val="20"/>
        </w:rPr>
        <w:t xml:space="preserve">. </w:t>
      </w:r>
      <w:r w:rsidR="00903D55" w:rsidRPr="0097198C">
        <w:rPr>
          <w:rFonts w:ascii="Arial" w:hAnsi="Arial" w:cs="Arial"/>
          <w:sz w:val="20"/>
          <w:szCs w:val="20"/>
        </w:rPr>
        <w:t xml:space="preserve">Przedmiot umowy wykonany będzie zgodnie </w:t>
      </w:r>
      <w:r w:rsidR="00E40BC7" w:rsidRPr="0097198C">
        <w:rPr>
          <w:rFonts w:ascii="Arial" w:hAnsi="Arial" w:cs="Arial"/>
          <w:sz w:val="20"/>
          <w:szCs w:val="20"/>
        </w:rPr>
        <w:t>z</w:t>
      </w:r>
      <w:r w:rsidR="00903D55" w:rsidRPr="0097198C">
        <w:rPr>
          <w:rFonts w:ascii="Arial" w:hAnsi="Arial" w:cs="Arial"/>
          <w:sz w:val="20"/>
          <w:szCs w:val="20"/>
        </w:rPr>
        <w:t xml:space="preserve"> </w:t>
      </w:r>
      <w:r w:rsidR="00F83985" w:rsidRPr="0097198C">
        <w:rPr>
          <w:rFonts w:ascii="Arial" w:hAnsi="Arial" w:cs="Arial"/>
          <w:sz w:val="20"/>
          <w:szCs w:val="20"/>
        </w:rPr>
        <w:t xml:space="preserve"> </w:t>
      </w:r>
      <w:r w:rsidR="0064546C" w:rsidRPr="0097198C">
        <w:rPr>
          <w:rFonts w:ascii="Arial" w:hAnsi="Arial" w:cs="Arial"/>
          <w:sz w:val="20"/>
          <w:szCs w:val="20"/>
        </w:rPr>
        <w:t>SWZ</w:t>
      </w:r>
      <w:r w:rsidR="00214DAE" w:rsidRPr="0097198C">
        <w:rPr>
          <w:rFonts w:ascii="Arial" w:hAnsi="Arial" w:cs="Arial"/>
          <w:sz w:val="20"/>
          <w:szCs w:val="20"/>
        </w:rPr>
        <w:t xml:space="preserve"> </w:t>
      </w:r>
      <w:r w:rsidR="00D00D3D" w:rsidRPr="0097198C">
        <w:rPr>
          <w:rFonts w:ascii="Arial" w:hAnsi="Arial" w:cs="Arial"/>
          <w:sz w:val="20"/>
          <w:szCs w:val="20"/>
        </w:rPr>
        <w:t>wraz z</w:t>
      </w:r>
      <w:r w:rsidR="00214DAE" w:rsidRPr="0097198C">
        <w:rPr>
          <w:rFonts w:ascii="Arial" w:hAnsi="Arial" w:cs="Arial"/>
          <w:sz w:val="20"/>
          <w:szCs w:val="20"/>
        </w:rPr>
        <w:t xml:space="preserve"> jej zmianami i załącznikami</w:t>
      </w:r>
      <w:r w:rsidR="0088645A" w:rsidRPr="0097198C">
        <w:rPr>
          <w:rFonts w:ascii="Arial" w:hAnsi="Arial" w:cs="Arial"/>
          <w:sz w:val="20"/>
          <w:szCs w:val="20"/>
        </w:rPr>
        <w:t>.</w:t>
      </w:r>
    </w:p>
    <w:p w14:paraId="210B7250" w14:textId="417E32E5" w:rsidR="00903D55" w:rsidRPr="0097198C" w:rsidRDefault="00903D55" w:rsidP="0097198C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</w:rPr>
        <w:t xml:space="preserve">Dokumenty zamówienia </w:t>
      </w:r>
      <w:r w:rsidR="00214DAE" w:rsidRPr="0097198C">
        <w:rPr>
          <w:rFonts w:ascii="Arial" w:hAnsi="Arial" w:cs="Arial"/>
          <w:sz w:val="20"/>
          <w:szCs w:val="20"/>
        </w:rPr>
        <w:t>wraz z</w:t>
      </w:r>
      <w:r w:rsidRPr="0097198C">
        <w:rPr>
          <w:rFonts w:ascii="Arial" w:hAnsi="Arial" w:cs="Arial"/>
          <w:sz w:val="20"/>
          <w:szCs w:val="20"/>
        </w:rPr>
        <w:t xml:space="preserve"> ofert</w:t>
      </w:r>
      <w:r w:rsidR="00214DAE" w:rsidRPr="0097198C">
        <w:rPr>
          <w:rFonts w:ascii="Arial" w:hAnsi="Arial" w:cs="Arial"/>
          <w:sz w:val="20"/>
          <w:szCs w:val="20"/>
        </w:rPr>
        <w:t>ą</w:t>
      </w:r>
      <w:r w:rsidRPr="0097198C">
        <w:rPr>
          <w:rFonts w:ascii="Arial" w:hAnsi="Arial" w:cs="Arial"/>
          <w:sz w:val="20"/>
          <w:szCs w:val="20"/>
        </w:rPr>
        <w:t xml:space="preserve"> Wykonawcy</w:t>
      </w:r>
      <w:r w:rsidR="00FA5770" w:rsidRPr="0097198C">
        <w:rPr>
          <w:rFonts w:ascii="Arial" w:hAnsi="Arial" w:cs="Arial"/>
          <w:sz w:val="20"/>
          <w:szCs w:val="20"/>
        </w:rPr>
        <w:t xml:space="preserve"> </w:t>
      </w:r>
      <w:r w:rsidRPr="0097198C">
        <w:rPr>
          <w:rFonts w:ascii="Arial" w:hAnsi="Arial" w:cs="Arial"/>
          <w:sz w:val="20"/>
          <w:szCs w:val="20"/>
        </w:rPr>
        <w:t>stanowią integralne elementy niniejszej umowy.</w:t>
      </w:r>
    </w:p>
    <w:p w14:paraId="339CEB01" w14:textId="1CD35BB5" w:rsidR="00763332" w:rsidRPr="0097198C" w:rsidRDefault="00763332" w:rsidP="0097198C">
      <w:pPr>
        <w:pStyle w:val="poziom11"/>
        <w:tabs>
          <w:tab w:val="left" w:pos="4704"/>
        </w:tabs>
        <w:spacing w:after="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Wykonawca jest zobowiązany zrealizować przedmiot umowy zgodnie z niniejszą umową, Specyfikacją Warunków Zamówienia (zwaną dalej „SWZ”), OPZ, zasadami wiedzy technicznej, </w:t>
      </w:r>
      <w:r w:rsidRPr="0097198C">
        <w:rPr>
          <w:rFonts w:ascii="Arial" w:hAnsi="Arial" w:cs="Arial"/>
          <w:sz w:val="20"/>
          <w:szCs w:val="20"/>
        </w:rPr>
        <w:lastRenderedPageBreak/>
        <w:t>przepisami prawa, uzgodnieniami oraz zaleceniami Zamawiającego, przy zachowaniu obowiązujących norm i wytycznych.</w:t>
      </w:r>
      <w:r w:rsidR="00873737" w:rsidRPr="0097198C">
        <w:rPr>
          <w:rFonts w:ascii="Arial" w:hAnsi="Arial" w:cs="Arial"/>
          <w:sz w:val="20"/>
          <w:szCs w:val="20"/>
        </w:rPr>
        <w:t xml:space="preserve"> Przedmiot </w:t>
      </w:r>
      <w:r w:rsidR="009F6C0F" w:rsidRPr="0097198C">
        <w:rPr>
          <w:rFonts w:ascii="Arial" w:hAnsi="Arial" w:cs="Arial"/>
          <w:sz w:val="20"/>
          <w:szCs w:val="20"/>
        </w:rPr>
        <w:t xml:space="preserve">umowy </w:t>
      </w:r>
      <w:r w:rsidR="00873737" w:rsidRPr="0097198C">
        <w:rPr>
          <w:rFonts w:ascii="Arial" w:hAnsi="Arial" w:cs="Arial"/>
          <w:sz w:val="20"/>
          <w:szCs w:val="20"/>
        </w:rPr>
        <w:t xml:space="preserve">obejmuje określone rodzajowo </w:t>
      </w:r>
      <w:r w:rsidR="006223BE" w:rsidRPr="0097198C">
        <w:rPr>
          <w:rFonts w:ascii="Arial" w:hAnsi="Arial" w:cs="Arial"/>
          <w:sz w:val="20"/>
          <w:szCs w:val="20"/>
        </w:rPr>
        <w:br/>
      </w:r>
      <w:r w:rsidR="00873737" w:rsidRPr="0097198C">
        <w:rPr>
          <w:rFonts w:ascii="Arial" w:hAnsi="Arial" w:cs="Arial"/>
          <w:sz w:val="20"/>
          <w:szCs w:val="20"/>
        </w:rPr>
        <w:t>i ilościowo świetlne elementy dekoracyjne o charakterystyce wskazanej w dokumentach zamówienia, w tym w OPZ.</w:t>
      </w:r>
    </w:p>
    <w:p w14:paraId="02ACCC01" w14:textId="2A6FAF08" w:rsidR="006223BE" w:rsidRPr="0097198C" w:rsidRDefault="006223BE" w:rsidP="0097198C">
      <w:pPr>
        <w:pStyle w:val="poziom11"/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Wykonawca zobowiązuje się do dysponowania sprzętem niezbędnym do realizacji </w:t>
      </w:r>
      <w:r w:rsidR="00DF73D7" w:rsidRPr="0097198C">
        <w:rPr>
          <w:rFonts w:ascii="Arial" w:hAnsi="Arial" w:cs="Arial"/>
          <w:sz w:val="20"/>
          <w:szCs w:val="20"/>
        </w:rPr>
        <w:t>umowy</w:t>
      </w:r>
      <w:r w:rsidRPr="0097198C">
        <w:rPr>
          <w:rFonts w:ascii="Arial" w:hAnsi="Arial" w:cs="Arial"/>
          <w:sz w:val="20"/>
          <w:szCs w:val="20"/>
        </w:rPr>
        <w:t>.</w:t>
      </w:r>
    </w:p>
    <w:p w14:paraId="535C66DE" w14:textId="5DC2A324" w:rsidR="006223BE" w:rsidRPr="0097198C" w:rsidRDefault="006223BE" w:rsidP="0097198C">
      <w:pPr>
        <w:pStyle w:val="poziom11"/>
        <w:numPr>
          <w:ilvl w:val="0"/>
          <w:numId w:val="0"/>
        </w:numPr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Wykonawca zapewni środek transportu w celu przewiezienia elementów iluminacji do montażu </w:t>
      </w:r>
      <w:r w:rsidRPr="0097198C">
        <w:rPr>
          <w:rFonts w:ascii="Arial" w:hAnsi="Arial" w:cs="Arial"/>
          <w:sz w:val="20"/>
          <w:szCs w:val="20"/>
        </w:rPr>
        <w:br/>
        <w:t xml:space="preserve">i </w:t>
      </w:r>
      <w:r w:rsidR="00CA14D2" w:rsidRPr="0097198C">
        <w:rPr>
          <w:rFonts w:ascii="Arial" w:hAnsi="Arial" w:cs="Arial"/>
          <w:sz w:val="20"/>
          <w:szCs w:val="20"/>
        </w:rPr>
        <w:t xml:space="preserve">wywiezienia </w:t>
      </w:r>
      <w:r w:rsidR="005A3CF7" w:rsidRPr="0097198C">
        <w:rPr>
          <w:rFonts w:ascii="Arial" w:hAnsi="Arial" w:cs="Arial"/>
          <w:sz w:val="20"/>
          <w:szCs w:val="20"/>
        </w:rPr>
        <w:t xml:space="preserve">po </w:t>
      </w:r>
      <w:r w:rsidRPr="0097198C">
        <w:rPr>
          <w:rFonts w:ascii="Arial" w:hAnsi="Arial" w:cs="Arial"/>
          <w:sz w:val="20"/>
          <w:szCs w:val="20"/>
        </w:rPr>
        <w:t>demontażu.</w:t>
      </w:r>
    </w:p>
    <w:p w14:paraId="01A71F93" w14:textId="58170AA3" w:rsidR="00873737" w:rsidRPr="0097198C" w:rsidRDefault="00873737" w:rsidP="0097198C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W ramach realizacji przedmiotu umowy Wykonawca</w:t>
      </w:r>
      <w:r w:rsidR="00840DBB" w:rsidRPr="0097198C">
        <w:rPr>
          <w:rFonts w:ascii="Arial" w:hAnsi="Arial" w:cs="Arial"/>
          <w:sz w:val="20"/>
          <w:szCs w:val="20"/>
        </w:rPr>
        <w:t xml:space="preserve"> między innymi</w:t>
      </w:r>
      <w:r w:rsidRPr="0097198C">
        <w:rPr>
          <w:rFonts w:ascii="Arial" w:hAnsi="Arial" w:cs="Arial"/>
          <w:sz w:val="20"/>
          <w:szCs w:val="20"/>
        </w:rPr>
        <w:t>:</w:t>
      </w:r>
    </w:p>
    <w:p w14:paraId="7D2DAA34" w14:textId="65C57D06" w:rsidR="00873737" w:rsidRPr="0097198C" w:rsidRDefault="00873737" w:rsidP="0097198C">
      <w:pPr>
        <w:pStyle w:val="poziom11"/>
        <w:numPr>
          <w:ilvl w:val="0"/>
          <w:numId w:val="2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wykona przyłącza do zasilenia dekoracji </w:t>
      </w:r>
      <w:r w:rsidR="00840DBB" w:rsidRPr="0097198C">
        <w:rPr>
          <w:rFonts w:ascii="Arial" w:hAnsi="Arial" w:cs="Arial"/>
          <w:sz w:val="20"/>
          <w:szCs w:val="20"/>
        </w:rPr>
        <w:t>- skuteczne przyłączenie do sieci elektrycznej</w:t>
      </w:r>
      <w:r w:rsidRPr="0097198C">
        <w:rPr>
          <w:rFonts w:ascii="Arial" w:hAnsi="Arial" w:cs="Arial"/>
          <w:sz w:val="20"/>
          <w:szCs w:val="20"/>
        </w:rPr>
        <w:t xml:space="preserve">, </w:t>
      </w:r>
    </w:p>
    <w:p w14:paraId="35DE67E4" w14:textId="5B4F41A0" w:rsidR="00873737" w:rsidRPr="0097198C" w:rsidRDefault="00873737" w:rsidP="0097198C">
      <w:pPr>
        <w:pStyle w:val="poziom11"/>
        <w:numPr>
          <w:ilvl w:val="0"/>
          <w:numId w:val="2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rozmieści i zainstaluje dekoracje,</w:t>
      </w:r>
    </w:p>
    <w:p w14:paraId="62DA10E4" w14:textId="0A77262E" w:rsidR="00873737" w:rsidRPr="0097198C" w:rsidRDefault="00873737" w:rsidP="0097198C">
      <w:pPr>
        <w:pStyle w:val="poziom11"/>
        <w:numPr>
          <w:ilvl w:val="0"/>
          <w:numId w:val="2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wykona serwis i utrzymanie</w:t>
      </w:r>
      <w:r w:rsidR="00C3560E" w:rsidRPr="0097198C">
        <w:rPr>
          <w:rFonts w:ascii="Arial" w:hAnsi="Arial" w:cs="Arial"/>
          <w:sz w:val="20"/>
          <w:szCs w:val="20"/>
        </w:rPr>
        <w:t xml:space="preserve"> w pełnej sprawności technicznej dekoracji </w:t>
      </w:r>
      <w:r w:rsidRPr="0097198C">
        <w:rPr>
          <w:rFonts w:ascii="Arial" w:hAnsi="Arial" w:cs="Arial"/>
          <w:sz w:val="20"/>
          <w:szCs w:val="20"/>
        </w:rPr>
        <w:t xml:space="preserve">podczas całego </w:t>
      </w:r>
      <w:r w:rsidR="00AB0A27" w:rsidRPr="0097198C">
        <w:rPr>
          <w:rFonts w:ascii="Arial" w:hAnsi="Arial" w:cs="Arial"/>
          <w:sz w:val="20"/>
          <w:szCs w:val="20"/>
        </w:rPr>
        <w:t>okresu obowiązywania umowy</w:t>
      </w:r>
      <w:r w:rsidRPr="0097198C">
        <w:rPr>
          <w:rFonts w:ascii="Arial" w:hAnsi="Arial" w:cs="Arial"/>
          <w:sz w:val="20"/>
          <w:szCs w:val="20"/>
        </w:rPr>
        <w:t>,</w:t>
      </w:r>
    </w:p>
    <w:p w14:paraId="22D8F880" w14:textId="157672AC" w:rsidR="00873737" w:rsidRPr="0097198C" w:rsidRDefault="00873737" w:rsidP="0097198C">
      <w:pPr>
        <w:pStyle w:val="poziom11"/>
        <w:numPr>
          <w:ilvl w:val="0"/>
          <w:numId w:val="2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odinstaluje</w:t>
      </w:r>
      <w:r w:rsidR="005715EA" w:rsidRPr="0097198C">
        <w:rPr>
          <w:rFonts w:ascii="Arial" w:hAnsi="Arial" w:cs="Arial"/>
          <w:sz w:val="20"/>
          <w:szCs w:val="20"/>
        </w:rPr>
        <w:t xml:space="preserve"> i zdemontuje</w:t>
      </w:r>
      <w:r w:rsidRPr="0097198C">
        <w:rPr>
          <w:rFonts w:ascii="Arial" w:hAnsi="Arial" w:cs="Arial"/>
          <w:sz w:val="20"/>
          <w:szCs w:val="20"/>
        </w:rPr>
        <w:t xml:space="preserve"> dekoracje,</w:t>
      </w:r>
    </w:p>
    <w:p w14:paraId="24961DA0" w14:textId="279FDFB1" w:rsidR="00190BDD" w:rsidRPr="00CB0DD5" w:rsidRDefault="00873737" w:rsidP="00CB0DD5">
      <w:pPr>
        <w:pStyle w:val="poziom11"/>
        <w:numPr>
          <w:ilvl w:val="0"/>
          <w:numId w:val="2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wykona transport  dekoracji  do miejsca instalacji i </w:t>
      </w:r>
      <w:r w:rsidR="00F971DA" w:rsidRPr="0097198C">
        <w:rPr>
          <w:rFonts w:ascii="Arial" w:hAnsi="Arial" w:cs="Arial"/>
          <w:sz w:val="20"/>
          <w:szCs w:val="20"/>
        </w:rPr>
        <w:t xml:space="preserve">z </w:t>
      </w:r>
      <w:r w:rsidRPr="0097198C">
        <w:rPr>
          <w:rFonts w:ascii="Arial" w:hAnsi="Arial" w:cs="Arial"/>
          <w:sz w:val="20"/>
          <w:szCs w:val="20"/>
        </w:rPr>
        <w:t>miejsca instalacji.</w:t>
      </w:r>
    </w:p>
    <w:p w14:paraId="5A179D27" w14:textId="77777777" w:rsidR="00CB0DD5" w:rsidRDefault="00CB0DD5" w:rsidP="0097198C">
      <w:pPr>
        <w:pStyle w:val="Nagwek1"/>
      </w:pPr>
      <w:bookmarkStart w:id="1" w:name="_Ref512316553"/>
      <w:bookmarkStart w:id="2" w:name="_Ref512316681"/>
    </w:p>
    <w:p w14:paraId="23C6F4ED" w14:textId="60453538" w:rsidR="00932BAC" w:rsidRPr="0097198C" w:rsidRDefault="00932BAC" w:rsidP="0097198C">
      <w:pPr>
        <w:pStyle w:val="Nagwek1"/>
      </w:pPr>
      <w:r w:rsidRPr="0097198C">
        <w:t>§ 2</w:t>
      </w:r>
    </w:p>
    <w:p w14:paraId="011753B2" w14:textId="43A2A4C3" w:rsidR="00567941" w:rsidRPr="0097198C" w:rsidRDefault="00567941" w:rsidP="0097198C">
      <w:pPr>
        <w:pStyle w:val="Nagwek1"/>
      </w:pPr>
      <w:bookmarkStart w:id="3" w:name="_Ref512290480"/>
      <w:bookmarkStart w:id="4" w:name="_Hlk146100487"/>
      <w:bookmarkEnd w:id="1"/>
      <w:bookmarkEnd w:id="2"/>
      <w:r w:rsidRPr="0097198C">
        <w:t>Termin realizacji Przedmiotu umowy</w:t>
      </w:r>
      <w:bookmarkEnd w:id="3"/>
    </w:p>
    <w:p w14:paraId="273B2B70" w14:textId="120F207C" w:rsidR="00717539" w:rsidRPr="0097198C" w:rsidRDefault="00AB0A27" w:rsidP="0097198C">
      <w:pPr>
        <w:pStyle w:val="poziom11"/>
        <w:numPr>
          <w:ilvl w:val="1"/>
          <w:numId w:val="1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</w:rPr>
        <w:t>Umowa zostaje zawarta na czas określony do dnia 14 stycznia 2025 r.</w:t>
      </w:r>
      <w:r w:rsidR="00212E07" w:rsidRPr="0097198C">
        <w:rPr>
          <w:rFonts w:ascii="Arial" w:hAnsi="Arial" w:cs="Arial"/>
          <w:sz w:val="20"/>
          <w:szCs w:val="20"/>
        </w:rPr>
        <w:t xml:space="preserve">, przy czym następujące </w:t>
      </w:r>
      <w:r w:rsidR="00EE3129" w:rsidRPr="0097198C">
        <w:rPr>
          <w:rFonts w:ascii="Arial" w:hAnsi="Arial" w:cs="Arial"/>
          <w:sz w:val="20"/>
          <w:szCs w:val="20"/>
        </w:rPr>
        <w:t>świadczenia</w:t>
      </w:r>
      <w:r w:rsidR="00212E07" w:rsidRPr="0097198C">
        <w:rPr>
          <w:rFonts w:ascii="Arial" w:hAnsi="Arial" w:cs="Arial"/>
          <w:sz w:val="20"/>
          <w:szCs w:val="20"/>
        </w:rPr>
        <w:t xml:space="preserve"> zostaną wykonane w niżej wymienionych terminach:</w:t>
      </w:r>
    </w:p>
    <w:p w14:paraId="572E8E32" w14:textId="0083E16F" w:rsidR="00717539" w:rsidRPr="0097198C" w:rsidRDefault="00873737" w:rsidP="0097198C">
      <w:pPr>
        <w:numPr>
          <w:ilvl w:val="1"/>
          <w:numId w:val="8"/>
        </w:numPr>
        <w:spacing w:after="0" w:line="360" w:lineRule="auto"/>
        <w:ind w:left="709"/>
        <w:contextualSpacing/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</w:pPr>
      <w:r w:rsidRPr="0097198C">
        <w:rPr>
          <w:rFonts w:ascii="Arial" w:hAnsi="Arial" w:cs="Arial"/>
          <w:sz w:val="20"/>
          <w:szCs w:val="20"/>
        </w:rPr>
        <w:t>dostawa, rozmieszczenie i instalacja oraz uruchomienie</w:t>
      </w:r>
      <w:r w:rsidR="00C3560E" w:rsidRPr="0097198C">
        <w:rPr>
          <w:rFonts w:ascii="Arial" w:hAnsi="Arial" w:cs="Arial"/>
          <w:sz w:val="20"/>
          <w:szCs w:val="20"/>
        </w:rPr>
        <w:t>, w tym wykonanie przyłączy do zasilania</w:t>
      </w:r>
      <w:r w:rsidRPr="0097198C">
        <w:rPr>
          <w:rFonts w:ascii="Arial" w:hAnsi="Arial" w:cs="Arial"/>
          <w:sz w:val="20"/>
          <w:szCs w:val="20"/>
        </w:rPr>
        <w:t xml:space="preserve"> świątecznych dekoracji świetlnych </w:t>
      </w:r>
      <w:r w:rsidR="00717539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</w:t>
      </w:r>
      <w:r w:rsidR="00721515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w lokalizacjach wskazanych w OPZ</w:t>
      </w:r>
      <w:r w:rsidR="00717539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</w:t>
      </w:r>
      <w:r w:rsidR="004F3823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w terminie</w:t>
      </w:r>
      <w:r w:rsidR="00721515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</w:t>
      </w:r>
      <w:r w:rsidR="00734AD8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między </w:t>
      </w:r>
      <w:r w:rsidR="00721515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25 listopada 2024r.</w:t>
      </w:r>
      <w:r w:rsidR="004F3823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</w:t>
      </w:r>
      <w:r w:rsidR="00734AD8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a</w:t>
      </w:r>
      <w:r w:rsidR="00505342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04 grudnia 2024r.</w:t>
      </w:r>
      <w:r w:rsidR="00717539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</w:t>
      </w:r>
    </w:p>
    <w:p w14:paraId="2D07DE96" w14:textId="220F9B44" w:rsidR="00345817" w:rsidRPr="0097198C" w:rsidRDefault="00435720" w:rsidP="0097198C">
      <w:pPr>
        <w:numPr>
          <w:ilvl w:val="1"/>
          <w:numId w:val="8"/>
        </w:numPr>
        <w:spacing w:after="0" w:line="360" w:lineRule="auto"/>
        <w:ind w:left="709"/>
        <w:contextualSpacing/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</w:pPr>
      <w:r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n</w:t>
      </w:r>
      <w:r w:rsidR="00345817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ajem</w:t>
      </w:r>
      <w:r w:rsidR="00F76516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, </w:t>
      </w:r>
      <w:r w:rsidR="00345817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utrzymanie</w:t>
      </w:r>
      <w:r w:rsidR="00C3560E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w pełnej sprawności technicznej</w:t>
      </w:r>
      <w:r w:rsidR="00345817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</w:t>
      </w:r>
      <w:r w:rsidR="00F76516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i serwis </w:t>
      </w:r>
      <w:r w:rsidR="00345817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dekoracji świetlnych </w:t>
      </w:r>
      <w:r w:rsidR="00721515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w lokalizacjach wskazanych w OPZ</w:t>
      </w:r>
      <w:r w:rsidR="00694E0B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od </w:t>
      </w:r>
      <w:r w:rsidR="00510058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instalacji i </w:t>
      </w:r>
      <w:r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uruchomienia</w:t>
      </w:r>
      <w:r w:rsidR="00345817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do 0</w:t>
      </w:r>
      <w:r w:rsidR="001A4402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7</w:t>
      </w:r>
      <w:r w:rsidR="00345817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.01.202</w:t>
      </w:r>
      <w:r w:rsidR="001F375E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5</w:t>
      </w:r>
      <w:r w:rsidR="00345817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roku.</w:t>
      </w:r>
    </w:p>
    <w:p w14:paraId="3011E5C3" w14:textId="52612C28" w:rsidR="00717539" w:rsidRPr="0097198C" w:rsidRDefault="005715EA" w:rsidP="0097198C">
      <w:pPr>
        <w:numPr>
          <w:ilvl w:val="1"/>
          <w:numId w:val="8"/>
        </w:numPr>
        <w:spacing w:after="0" w:line="360" w:lineRule="auto"/>
        <w:ind w:left="709"/>
        <w:contextualSpacing/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</w:pPr>
      <w:r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odinstalowanie, demontaż oraz wywóz </w:t>
      </w:r>
      <w:r w:rsidR="00873737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ekspozycji dekoracji świetlnych  </w:t>
      </w:r>
      <w:bookmarkStart w:id="5" w:name="_Hlk146291127"/>
      <w:r w:rsidR="00717539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z </w:t>
      </w:r>
      <w:r w:rsidR="00721515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lokalizacji wskazanych w OPZ </w:t>
      </w:r>
      <w:r w:rsidR="00256147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między</w:t>
      </w:r>
      <w:r w:rsidR="00717539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</w:t>
      </w:r>
      <w:r w:rsidR="00345817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0</w:t>
      </w:r>
      <w:r w:rsidR="001A4402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7</w:t>
      </w:r>
      <w:r w:rsidR="00734AD8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stycznia </w:t>
      </w:r>
      <w:r w:rsidR="004F3823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202</w:t>
      </w:r>
      <w:r w:rsidR="001F375E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5</w:t>
      </w:r>
      <w:r w:rsidR="00256147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r.</w:t>
      </w:r>
      <w:r w:rsidR="004F3823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</w:t>
      </w:r>
      <w:r w:rsidR="00256147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a 14 stycznia 2025r</w:t>
      </w:r>
      <w:r w:rsidR="004F3823" w:rsidRPr="0097198C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.</w:t>
      </w:r>
    </w:p>
    <w:bookmarkEnd w:id="5"/>
    <w:p w14:paraId="6FE5E512" w14:textId="20D489D1" w:rsidR="00190BDD" w:rsidRPr="00CB0DD5" w:rsidRDefault="002B7714" w:rsidP="00CB0DD5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</w:rPr>
        <w:t xml:space="preserve">W przypadku żądania </w:t>
      </w:r>
      <w:r w:rsidR="00863E2C" w:rsidRPr="0097198C">
        <w:rPr>
          <w:rFonts w:ascii="Arial" w:hAnsi="Arial" w:cs="Arial"/>
          <w:sz w:val="20"/>
          <w:szCs w:val="20"/>
        </w:rPr>
        <w:t xml:space="preserve">przez Zamawiającego </w:t>
      </w:r>
      <w:r w:rsidRPr="0097198C">
        <w:rPr>
          <w:rFonts w:ascii="Arial" w:hAnsi="Arial" w:cs="Arial"/>
          <w:sz w:val="20"/>
          <w:szCs w:val="20"/>
        </w:rPr>
        <w:t>zmiany miejsca montażu elementów dekoracyjnych</w:t>
      </w:r>
      <w:r w:rsidR="00863E2C" w:rsidRPr="0097198C">
        <w:rPr>
          <w:rFonts w:ascii="Arial" w:hAnsi="Arial" w:cs="Arial"/>
          <w:sz w:val="20"/>
          <w:szCs w:val="20"/>
        </w:rPr>
        <w:t xml:space="preserve"> </w:t>
      </w:r>
      <w:r w:rsidRPr="0097198C">
        <w:rPr>
          <w:rFonts w:ascii="Arial" w:hAnsi="Arial" w:cs="Arial"/>
          <w:sz w:val="20"/>
          <w:szCs w:val="20"/>
        </w:rPr>
        <w:t xml:space="preserve">Wykonawca zobowiązany jest do dokonania </w:t>
      </w:r>
      <w:r w:rsidR="00863E2C" w:rsidRPr="0097198C">
        <w:rPr>
          <w:rFonts w:ascii="Arial" w:hAnsi="Arial" w:cs="Arial"/>
          <w:sz w:val="20"/>
          <w:szCs w:val="20"/>
        </w:rPr>
        <w:t>takie z</w:t>
      </w:r>
      <w:r w:rsidRPr="0097198C">
        <w:rPr>
          <w:rFonts w:ascii="Arial" w:hAnsi="Arial" w:cs="Arial"/>
          <w:sz w:val="20"/>
          <w:szCs w:val="20"/>
        </w:rPr>
        <w:t xml:space="preserve">amiany w terminie </w:t>
      </w:r>
      <w:r w:rsidR="00E6142C" w:rsidRPr="0097198C">
        <w:rPr>
          <w:rFonts w:ascii="Arial" w:hAnsi="Arial" w:cs="Arial"/>
          <w:sz w:val="20"/>
          <w:szCs w:val="20"/>
        </w:rPr>
        <w:t>3</w:t>
      </w:r>
      <w:r w:rsidRPr="0097198C">
        <w:rPr>
          <w:rFonts w:ascii="Arial" w:hAnsi="Arial" w:cs="Arial"/>
          <w:sz w:val="20"/>
          <w:szCs w:val="20"/>
        </w:rPr>
        <w:t xml:space="preserve"> dni od otrzymania żądania</w:t>
      </w:r>
      <w:r w:rsidR="00863E2C" w:rsidRPr="0097198C">
        <w:rPr>
          <w:rFonts w:ascii="Arial" w:hAnsi="Arial" w:cs="Arial"/>
          <w:sz w:val="20"/>
          <w:szCs w:val="20"/>
        </w:rPr>
        <w:t>.</w:t>
      </w:r>
    </w:p>
    <w:bookmarkEnd w:id="4"/>
    <w:p w14:paraId="13773BFE" w14:textId="77777777" w:rsidR="00CB0DD5" w:rsidRDefault="00CB0DD5" w:rsidP="0097198C">
      <w:pPr>
        <w:pStyle w:val="Nagwek1"/>
      </w:pPr>
    </w:p>
    <w:p w14:paraId="06B54816" w14:textId="2B3460ED" w:rsidR="00190BDD" w:rsidRPr="0097198C" w:rsidRDefault="00190BDD" w:rsidP="0097198C">
      <w:pPr>
        <w:pStyle w:val="Nagwek1"/>
      </w:pPr>
      <w:r w:rsidRPr="0097198C">
        <w:t>§ 3</w:t>
      </w:r>
    </w:p>
    <w:p w14:paraId="7FCB4768" w14:textId="6191D3C8" w:rsidR="00190BDD" w:rsidRPr="0097198C" w:rsidRDefault="00190BDD" w:rsidP="0097198C">
      <w:pPr>
        <w:pStyle w:val="Nagwek1"/>
      </w:pPr>
      <w:r w:rsidRPr="0097198C">
        <w:t>Wynagrodzenie Wykonawcy</w:t>
      </w:r>
    </w:p>
    <w:p w14:paraId="59B05FBF" w14:textId="69675CA2" w:rsidR="00B80DAA" w:rsidRPr="0097198C" w:rsidRDefault="00190BDD" w:rsidP="0097198C">
      <w:pPr>
        <w:pStyle w:val="poziom11"/>
        <w:numPr>
          <w:ilvl w:val="1"/>
          <w:numId w:val="9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Wykonawca za całkowitą realizację przedmiotu umowy otrzyma </w:t>
      </w:r>
      <w:r w:rsidR="007B54BB" w:rsidRPr="0097198C">
        <w:rPr>
          <w:rFonts w:ascii="Arial" w:hAnsi="Arial" w:cs="Arial"/>
          <w:sz w:val="20"/>
          <w:szCs w:val="20"/>
        </w:rPr>
        <w:t xml:space="preserve">ryczałtowe </w:t>
      </w:r>
      <w:r w:rsidRPr="0097198C">
        <w:rPr>
          <w:rFonts w:ascii="Arial" w:hAnsi="Arial" w:cs="Arial"/>
          <w:sz w:val="20"/>
          <w:szCs w:val="20"/>
        </w:rPr>
        <w:t>wynagrodzenie w wysokości………………………………………. zł netto z należnym podatkiem VAT o wysokości …………………………. (słownie…………………………..), co daje łączną sumę brutto o wysokości………………………………………………….. (słownie:…………………………………..)</w:t>
      </w:r>
      <w:r w:rsidR="00D9445B" w:rsidRPr="0097198C">
        <w:rPr>
          <w:rFonts w:ascii="Arial" w:hAnsi="Arial" w:cs="Arial"/>
          <w:sz w:val="20"/>
          <w:szCs w:val="20"/>
        </w:rPr>
        <w:t>, dalej Wynagrodzenie</w:t>
      </w:r>
      <w:r w:rsidR="00EC6465" w:rsidRPr="0097198C">
        <w:rPr>
          <w:rFonts w:ascii="Arial" w:hAnsi="Arial" w:cs="Arial"/>
          <w:sz w:val="20"/>
          <w:szCs w:val="20"/>
        </w:rPr>
        <w:t xml:space="preserve">. </w:t>
      </w:r>
    </w:p>
    <w:p w14:paraId="347F560C" w14:textId="641A22A7" w:rsidR="00190BDD" w:rsidRPr="0097198C" w:rsidRDefault="00EC6465" w:rsidP="0097198C">
      <w:pPr>
        <w:pStyle w:val="poziom11"/>
        <w:numPr>
          <w:ilvl w:val="1"/>
          <w:numId w:val="9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Wynagrodzenie będzie płatne sukcesywnie</w:t>
      </w:r>
      <w:r w:rsidR="00190BDD" w:rsidRPr="0097198C">
        <w:rPr>
          <w:rFonts w:ascii="Arial" w:hAnsi="Arial" w:cs="Arial"/>
          <w:sz w:val="20"/>
          <w:szCs w:val="20"/>
        </w:rPr>
        <w:t xml:space="preserve"> z podziałem na następujące części:</w:t>
      </w:r>
    </w:p>
    <w:p w14:paraId="1414C82E" w14:textId="481C417F" w:rsidR="00190BDD" w:rsidRPr="0097198C" w:rsidRDefault="00EC6465" w:rsidP="0097198C">
      <w:pPr>
        <w:pStyle w:val="poziom11"/>
        <w:numPr>
          <w:ilvl w:val="0"/>
          <w:numId w:val="6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I płatność częściowa - </w:t>
      </w:r>
      <w:r w:rsidR="00190BDD" w:rsidRPr="0097198C">
        <w:rPr>
          <w:rFonts w:ascii="Arial" w:hAnsi="Arial" w:cs="Arial"/>
          <w:sz w:val="20"/>
          <w:szCs w:val="20"/>
          <w:lang w:eastAsia="en-US"/>
        </w:rPr>
        <w:t xml:space="preserve">wynagrodzenie </w:t>
      </w:r>
      <w:r w:rsidR="00F17FDA" w:rsidRPr="0097198C">
        <w:rPr>
          <w:rFonts w:ascii="Arial" w:hAnsi="Arial" w:cs="Arial"/>
          <w:sz w:val="20"/>
          <w:szCs w:val="20"/>
          <w:lang w:eastAsia="en-US"/>
        </w:rPr>
        <w:t xml:space="preserve">z tytułu </w:t>
      </w:r>
      <w:r w:rsidR="00EE3129" w:rsidRPr="0097198C">
        <w:rPr>
          <w:rFonts w:ascii="Arial" w:hAnsi="Arial" w:cs="Arial"/>
          <w:sz w:val="20"/>
          <w:szCs w:val="20"/>
          <w:lang w:eastAsia="en-US"/>
        </w:rPr>
        <w:t>świadczeń</w:t>
      </w:r>
      <w:r w:rsidR="00C63311" w:rsidRPr="0097198C">
        <w:rPr>
          <w:rFonts w:ascii="Arial" w:hAnsi="Arial" w:cs="Arial"/>
          <w:sz w:val="20"/>
          <w:szCs w:val="20"/>
          <w:lang w:eastAsia="en-US"/>
        </w:rPr>
        <w:t xml:space="preserve">, o których mowa w §2 ust. 1 pkt 1) </w:t>
      </w:r>
      <w:r w:rsidR="00190BDD" w:rsidRPr="0097198C">
        <w:rPr>
          <w:rFonts w:ascii="Arial" w:hAnsi="Arial" w:cs="Arial"/>
          <w:sz w:val="20"/>
          <w:szCs w:val="20"/>
          <w:lang w:eastAsia="en-US"/>
        </w:rPr>
        <w:t xml:space="preserve">w kwocie………………………………………zł netto, plus podatek VAT co daje łącznie wynagrodzenie brutto w kwocie………..zł </w:t>
      </w:r>
      <w:r w:rsidR="00190BDD" w:rsidRPr="0097198C">
        <w:rPr>
          <w:rFonts w:ascii="Arial" w:hAnsi="Arial" w:cs="Arial"/>
          <w:sz w:val="20"/>
          <w:szCs w:val="20"/>
          <w:lang w:eastAsia="en-US"/>
        </w:rPr>
        <w:lastRenderedPageBreak/>
        <w:t>(słownie…………………………………………………………)</w:t>
      </w:r>
      <w:r w:rsidR="006A1B6E" w:rsidRPr="0097198C">
        <w:rPr>
          <w:rFonts w:ascii="Arial" w:hAnsi="Arial" w:cs="Arial"/>
          <w:sz w:val="20"/>
          <w:szCs w:val="20"/>
          <w:lang w:eastAsia="en-US"/>
        </w:rPr>
        <w:t>, stanowi</w:t>
      </w:r>
      <w:r w:rsidR="00A5161D" w:rsidRPr="0097198C">
        <w:rPr>
          <w:rFonts w:ascii="Arial" w:hAnsi="Arial" w:cs="Arial"/>
          <w:sz w:val="20"/>
          <w:szCs w:val="20"/>
          <w:lang w:eastAsia="en-US"/>
        </w:rPr>
        <w:t>ć będzie</w:t>
      </w:r>
      <w:r w:rsidR="006A1B6E"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21163" w:rsidRPr="0097198C">
        <w:rPr>
          <w:rFonts w:ascii="Arial" w:hAnsi="Arial" w:cs="Arial"/>
          <w:sz w:val="20"/>
          <w:szCs w:val="20"/>
          <w:lang w:eastAsia="en-US"/>
        </w:rPr>
        <w:t>5</w:t>
      </w:r>
      <w:r w:rsidR="006A1B6E" w:rsidRPr="0097198C">
        <w:rPr>
          <w:rFonts w:ascii="Arial" w:hAnsi="Arial" w:cs="Arial"/>
          <w:sz w:val="20"/>
          <w:szCs w:val="20"/>
          <w:lang w:eastAsia="en-US"/>
        </w:rPr>
        <w:t>0 %</w:t>
      </w:r>
      <w:r w:rsidR="00C81ACC" w:rsidRPr="0097198C">
        <w:rPr>
          <w:rFonts w:ascii="Arial" w:hAnsi="Arial" w:cs="Arial"/>
          <w:sz w:val="20"/>
          <w:szCs w:val="20"/>
          <w:lang w:eastAsia="en-US"/>
        </w:rPr>
        <w:t xml:space="preserve"> W</w:t>
      </w:r>
      <w:r w:rsidR="006A1B6E" w:rsidRPr="0097198C">
        <w:rPr>
          <w:rFonts w:ascii="Arial" w:hAnsi="Arial" w:cs="Arial"/>
          <w:sz w:val="20"/>
          <w:szCs w:val="20"/>
          <w:lang w:eastAsia="en-US"/>
        </w:rPr>
        <w:t>ynagrodzenia, o którym mowa w ust.1</w:t>
      </w:r>
      <w:r w:rsidR="005715EA" w:rsidRPr="0097198C">
        <w:rPr>
          <w:rFonts w:ascii="Arial" w:hAnsi="Arial" w:cs="Arial"/>
          <w:sz w:val="20"/>
          <w:szCs w:val="20"/>
          <w:lang w:eastAsia="en-US"/>
        </w:rPr>
        <w:t xml:space="preserve">. Wynagrodzenie zostanie wypłacone po </w:t>
      </w:r>
      <w:r w:rsidR="00734294" w:rsidRPr="0097198C">
        <w:rPr>
          <w:rFonts w:ascii="Arial" w:hAnsi="Arial" w:cs="Arial"/>
          <w:sz w:val="20"/>
          <w:szCs w:val="20"/>
          <w:lang w:eastAsia="en-US"/>
        </w:rPr>
        <w:t xml:space="preserve">wykonaniu czynności wskazanych w zdaniu poprzednim </w:t>
      </w:r>
      <w:r w:rsidR="005715EA" w:rsidRPr="0097198C">
        <w:rPr>
          <w:rFonts w:ascii="Arial" w:hAnsi="Arial" w:cs="Arial"/>
          <w:sz w:val="20"/>
          <w:szCs w:val="20"/>
          <w:lang w:eastAsia="en-US"/>
        </w:rPr>
        <w:t>, co zostanie potwierdzone protokołem odbioru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 bez uwag</w:t>
      </w:r>
      <w:r w:rsidR="00A5796D" w:rsidRPr="0097198C">
        <w:rPr>
          <w:rFonts w:ascii="Arial" w:hAnsi="Arial" w:cs="Arial"/>
          <w:sz w:val="20"/>
          <w:szCs w:val="20"/>
          <w:lang w:eastAsia="en-US"/>
        </w:rPr>
        <w:t xml:space="preserve"> i zastrzeżeń. </w:t>
      </w:r>
    </w:p>
    <w:p w14:paraId="7C503A90" w14:textId="417180CC" w:rsidR="00190BDD" w:rsidRPr="0097198C" w:rsidRDefault="00EC6465" w:rsidP="0097198C">
      <w:pPr>
        <w:pStyle w:val="poziom11"/>
        <w:widowControl w:val="0"/>
        <w:numPr>
          <w:ilvl w:val="0"/>
          <w:numId w:val="6"/>
        </w:numPr>
        <w:autoSpaceDE w:val="0"/>
        <w:autoSpaceDN w:val="0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eastAsia="Calibri" w:hAnsi="Arial" w:cs="Arial"/>
          <w:sz w:val="20"/>
          <w:szCs w:val="20"/>
          <w:lang w:eastAsia="en-US"/>
        </w:rPr>
        <w:t xml:space="preserve">II płatność  częściowa - </w:t>
      </w:r>
      <w:r w:rsidR="00190BDD" w:rsidRPr="0097198C">
        <w:rPr>
          <w:rFonts w:ascii="Arial" w:eastAsia="Calibri" w:hAnsi="Arial" w:cs="Arial"/>
          <w:sz w:val="20"/>
          <w:szCs w:val="20"/>
          <w:lang w:eastAsia="en-US"/>
        </w:rPr>
        <w:t xml:space="preserve">wynagrodzenie z  tytułu </w:t>
      </w:r>
      <w:r w:rsidR="00EE3129" w:rsidRPr="0097198C">
        <w:rPr>
          <w:rFonts w:ascii="Arial" w:hAnsi="Arial" w:cs="Arial"/>
          <w:sz w:val="20"/>
          <w:szCs w:val="20"/>
          <w:lang w:eastAsia="en-US"/>
        </w:rPr>
        <w:t>świadczeń</w:t>
      </w:r>
      <w:r w:rsidR="00F17FDA" w:rsidRPr="0097198C">
        <w:rPr>
          <w:rFonts w:ascii="Arial" w:hAnsi="Arial" w:cs="Arial"/>
          <w:sz w:val="20"/>
          <w:szCs w:val="20"/>
          <w:lang w:eastAsia="en-US"/>
        </w:rPr>
        <w:t xml:space="preserve">, o których mowa w §2 ust. </w:t>
      </w:r>
      <w:r w:rsidR="00EE3129" w:rsidRPr="0097198C">
        <w:rPr>
          <w:rFonts w:ascii="Arial" w:hAnsi="Arial" w:cs="Arial"/>
          <w:sz w:val="20"/>
          <w:szCs w:val="20"/>
          <w:lang w:eastAsia="en-US"/>
        </w:rPr>
        <w:t>1</w:t>
      </w:r>
      <w:r w:rsidR="00F17FDA" w:rsidRPr="0097198C">
        <w:rPr>
          <w:rFonts w:ascii="Arial" w:hAnsi="Arial" w:cs="Arial"/>
          <w:sz w:val="20"/>
          <w:szCs w:val="20"/>
          <w:lang w:eastAsia="en-US"/>
        </w:rPr>
        <w:t xml:space="preserve"> pkt </w:t>
      </w:r>
      <w:r w:rsidR="00EE3129" w:rsidRPr="0097198C">
        <w:rPr>
          <w:rFonts w:ascii="Arial" w:hAnsi="Arial" w:cs="Arial"/>
          <w:sz w:val="20"/>
          <w:szCs w:val="20"/>
          <w:lang w:eastAsia="en-US"/>
        </w:rPr>
        <w:t>2</w:t>
      </w:r>
      <w:r w:rsidR="00F17FDA" w:rsidRPr="0097198C">
        <w:rPr>
          <w:rFonts w:ascii="Arial" w:hAnsi="Arial" w:cs="Arial"/>
          <w:sz w:val="20"/>
          <w:szCs w:val="20"/>
          <w:lang w:eastAsia="en-US"/>
        </w:rPr>
        <w:t>)</w:t>
      </w:r>
      <w:r w:rsidR="00190BDD" w:rsidRPr="0097198C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4643CD" w:rsidRPr="0097198C">
        <w:rPr>
          <w:rFonts w:ascii="Arial" w:hAnsi="Arial" w:cs="Arial"/>
          <w:sz w:val="20"/>
          <w:szCs w:val="20"/>
          <w:lang w:eastAsia="en-US"/>
        </w:rPr>
        <w:t>w kwocie………………………………………zł netto, plus podatek VAT co daje łącznie wynagrodzenie brutto w kwocie………..zł (słownie…………………………………………………………)</w:t>
      </w:r>
      <w:r w:rsidR="006A1B6E" w:rsidRPr="0097198C">
        <w:rPr>
          <w:rFonts w:ascii="Arial" w:hAnsi="Arial" w:cs="Arial"/>
          <w:sz w:val="20"/>
          <w:szCs w:val="20"/>
        </w:rPr>
        <w:t xml:space="preserve">, </w:t>
      </w:r>
      <w:r w:rsidR="006A1B6E" w:rsidRPr="0097198C">
        <w:rPr>
          <w:rFonts w:ascii="Arial" w:hAnsi="Arial" w:cs="Arial"/>
          <w:sz w:val="20"/>
          <w:szCs w:val="20"/>
          <w:lang w:eastAsia="en-US"/>
        </w:rPr>
        <w:t>stanowi</w:t>
      </w:r>
      <w:r w:rsidR="00A5161D" w:rsidRPr="0097198C">
        <w:rPr>
          <w:rFonts w:ascii="Arial" w:hAnsi="Arial" w:cs="Arial"/>
          <w:sz w:val="20"/>
          <w:szCs w:val="20"/>
          <w:lang w:eastAsia="en-US"/>
        </w:rPr>
        <w:t>ć będzie</w:t>
      </w:r>
      <w:r w:rsidR="006A1B6E" w:rsidRPr="0097198C">
        <w:rPr>
          <w:rFonts w:ascii="Arial" w:hAnsi="Arial" w:cs="Arial"/>
          <w:sz w:val="20"/>
          <w:szCs w:val="20"/>
          <w:lang w:eastAsia="en-US"/>
        </w:rPr>
        <w:t xml:space="preserve"> 30 %</w:t>
      </w:r>
      <w:r w:rsidR="00C81ACC" w:rsidRPr="0097198C">
        <w:rPr>
          <w:rFonts w:ascii="Arial" w:hAnsi="Arial" w:cs="Arial"/>
          <w:sz w:val="20"/>
          <w:szCs w:val="20"/>
          <w:lang w:eastAsia="en-US"/>
        </w:rPr>
        <w:t xml:space="preserve"> W</w:t>
      </w:r>
      <w:r w:rsidR="006A1B6E" w:rsidRPr="0097198C">
        <w:rPr>
          <w:rFonts w:ascii="Arial" w:hAnsi="Arial" w:cs="Arial"/>
          <w:sz w:val="20"/>
          <w:szCs w:val="20"/>
          <w:lang w:eastAsia="en-US"/>
        </w:rPr>
        <w:t xml:space="preserve">ynagrodzenia, o którym mowa w ust.1. </w:t>
      </w:r>
      <w:r w:rsidR="00B80DAA" w:rsidRPr="0097198C">
        <w:rPr>
          <w:rFonts w:ascii="Arial" w:hAnsi="Arial" w:cs="Arial"/>
          <w:sz w:val="20"/>
          <w:szCs w:val="20"/>
          <w:lang w:eastAsia="en-US"/>
        </w:rPr>
        <w:t>Wynagrodzenie zostanie wypłacone po wykonaniu czynności wskazanych w zdaniu poprzednim, co zostanie potwierdzone protokołem odbioru bez uwag i zastrzeżeń</w:t>
      </w:r>
      <w:r w:rsidR="00237D24" w:rsidRPr="0097198C">
        <w:rPr>
          <w:rFonts w:ascii="Arial" w:hAnsi="Arial" w:cs="Arial"/>
          <w:sz w:val="20"/>
          <w:szCs w:val="20"/>
          <w:lang w:eastAsia="en-US"/>
        </w:rPr>
        <w:t>.</w:t>
      </w:r>
    </w:p>
    <w:p w14:paraId="2CE3ACCF" w14:textId="4E2703C0" w:rsidR="00190BDD" w:rsidRPr="0097198C" w:rsidRDefault="00EC6465" w:rsidP="0097198C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III płatność częściowa - </w:t>
      </w:r>
      <w:r w:rsidR="00B33C00" w:rsidRPr="0097198C">
        <w:rPr>
          <w:rFonts w:ascii="Arial" w:hAnsi="Arial" w:cs="Arial"/>
          <w:sz w:val="20"/>
          <w:szCs w:val="20"/>
          <w:lang w:eastAsia="en-US"/>
        </w:rPr>
        <w:t>w</w:t>
      </w:r>
      <w:r w:rsidR="00190BDD" w:rsidRPr="0097198C">
        <w:rPr>
          <w:rFonts w:ascii="Arial" w:hAnsi="Arial" w:cs="Arial"/>
          <w:sz w:val="20"/>
          <w:szCs w:val="20"/>
          <w:lang w:eastAsia="en-US"/>
        </w:rPr>
        <w:t xml:space="preserve">ynagrodzenie </w:t>
      </w:r>
      <w:r w:rsidR="00B33C00" w:rsidRPr="0097198C">
        <w:rPr>
          <w:rFonts w:ascii="Arial" w:hAnsi="Arial" w:cs="Arial"/>
          <w:sz w:val="20"/>
          <w:szCs w:val="20"/>
          <w:lang w:eastAsia="en-US"/>
        </w:rPr>
        <w:t>z tytułu świadczeń, o których mowa w §2 ust. 1 pkt 3) w kwocie………………………………………zł netto, plus podatek VAT co daje łącznie wynagrodzenie brutto w kwocie………..zł (słownie…………………………………………………………)</w:t>
      </w:r>
      <w:r w:rsidR="00B80DAA"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A1B6E" w:rsidRPr="0097198C">
        <w:rPr>
          <w:rFonts w:ascii="Arial" w:hAnsi="Arial" w:cs="Arial"/>
          <w:sz w:val="20"/>
          <w:szCs w:val="20"/>
          <w:lang w:eastAsia="en-US"/>
        </w:rPr>
        <w:t>stanowi</w:t>
      </w:r>
      <w:r w:rsidR="00A5161D" w:rsidRPr="0097198C">
        <w:rPr>
          <w:rFonts w:ascii="Arial" w:hAnsi="Arial" w:cs="Arial"/>
          <w:sz w:val="20"/>
          <w:szCs w:val="20"/>
          <w:lang w:eastAsia="en-US"/>
        </w:rPr>
        <w:t>ć będzie</w:t>
      </w:r>
      <w:r w:rsidR="006A1B6E"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21163" w:rsidRPr="0097198C">
        <w:rPr>
          <w:rFonts w:ascii="Arial" w:hAnsi="Arial" w:cs="Arial"/>
          <w:sz w:val="20"/>
          <w:szCs w:val="20"/>
          <w:lang w:eastAsia="en-US"/>
        </w:rPr>
        <w:t>2</w:t>
      </w:r>
      <w:r w:rsidR="006A1B6E" w:rsidRPr="0097198C">
        <w:rPr>
          <w:rFonts w:ascii="Arial" w:hAnsi="Arial" w:cs="Arial"/>
          <w:sz w:val="20"/>
          <w:szCs w:val="20"/>
          <w:lang w:eastAsia="en-US"/>
        </w:rPr>
        <w:t>0 %</w:t>
      </w:r>
      <w:r w:rsidR="00C81ACC" w:rsidRPr="0097198C">
        <w:rPr>
          <w:rFonts w:ascii="Arial" w:hAnsi="Arial" w:cs="Arial"/>
          <w:sz w:val="20"/>
          <w:szCs w:val="20"/>
          <w:lang w:eastAsia="en-US"/>
        </w:rPr>
        <w:t xml:space="preserve"> W</w:t>
      </w:r>
      <w:r w:rsidR="006A1B6E" w:rsidRPr="0097198C">
        <w:rPr>
          <w:rFonts w:ascii="Arial" w:hAnsi="Arial" w:cs="Arial"/>
          <w:sz w:val="20"/>
          <w:szCs w:val="20"/>
          <w:lang w:eastAsia="en-US"/>
        </w:rPr>
        <w:t>ynagrodzenia, o którym mowa w ust.1.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875D88" w:rsidRPr="0097198C">
        <w:rPr>
          <w:rFonts w:ascii="Arial" w:hAnsi="Arial" w:cs="Arial"/>
          <w:sz w:val="20"/>
          <w:szCs w:val="20"/>
          <w:lang w:eastAsia="en-US"/>
        </w:rPr>
        <w:t>Wynagrodzenie zostanie wypłacone po wykonaniu czynności wskazanych w zdaniu poprzednim , co zostanie potwierdzone protokołem odbioru bez uwag i zastrzeżeń</w:t>
      </w:r>
      <w:r w:rsidR="00A5796D" w:rsidRPr="0097198C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5E3D80A5" w14:textId="49C7CDF7" w:rsidR="000A22A3" w:rsidRPr="0097198C" w:rsidRDefault="00734F69" w:rsidP="0097198C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>Wynagrodzenie, wymienione w ust. 1</w:t>
      </w:r>
      <w:r w:rsidR="000A22A3"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97198C">
        <w:rPr>
          <w:rFonts w:ascii="Arial" w:hAnsi="Arial" w:cs="Arial"/>
          <w:sz w:val="20"/>
          <w:szCs w:val="20"/>
          <w:lang w:eastAsia="en-US"/>
        </w:rPr>
        <w:t>obejmuje wszystkie koszty związane</w:t>
      </w:r>
      <w:r w:rsidR="001D7D47" w:rsidRPr="0097198C">
        <w:rPr>
          <w:rFonts w:ascii="Arial" w:hAnsi="Arial" w:cs="Arial"/>
          <w:sz w:val="20"/>
          <w:szCs w:val="20"/>
          <w:lang w:eastAsia="en-US"/>
        </w:rPr>
        <w:t xml:space="preserve"> z realizacją Umowy, w tym między innymi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: koszty dojazdu, transportu, </w:t>
      </w:r>
      <w:r w:rsidR="007B5305" w:rsidRPr="0097198C">
        <w:rPr>
          <w:rFonts w:ascii="Arial" w:hAnsi="Arial" w:cs="Arial"/>
          <w:sz w:val="20"/>
          <w:szCs w:val="20"/>
          <w:lang w:eastAsia="en-US"/>
        </w:rPr>
        <w:t>rozmieszczenia i instalacji, uruchomienia</w:t>
      </w:r>
      <w:r w:rsidRPr="0097198C">
        <w:rPr>
          <w:rFonts w:ascii="Arial" w:hAnsi="Arial" w:cs="Arial"/>
          <w:sz w:val="20"/>
          <w:szCs w:val="20"/>
          <w:lang w:eastAsia="en-US"/>
        </w:rPr>
        <w:t>, ubezpieczenia, rękojmi,</w:t>
      </w:r>
      <w:r w:rsidR="00981DB5" w:rsidRPr="0097198C">
        <w:rPr>
          <w:rFonts w:ascii="Arial" w:hAnsi="Arial" w:cs="Arial"/>
          <w:sz w:val="20"/>
          <w:szCs w:val="20"/>
          <w:lang w:eastAsia="en-US"/>
        </w:rPr>
        <w:t xml:space="preserve"> gwarancji,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 marżę Wykonawcy, wszystkie należne podatki, opłaty i inne obowiązkowe potrącenia.</w:t>
      </w:r>
      <w:r w:rsidR="00C96400" w:rsidRPr="0097198C">
        <w:rPr>
          <w:rFonts w:ascii="Arial" w:hAnsi="Arial" w:cs="Arial"/>
          <w:sz w:val="20"/>
          <w:szCs w:val="20"/>
          <w:lang w:eastAsia="en-US"/>
        </w:rPr>
        <w:t xml:space="preserve"> Wynagrodzenie będzie płatne wyłącznie za </w:t>
      </w:r>
      <w:r w:rsidR="00875D88" w:rsidRPr="0097198C">
        <w:rPr>
          <w:rFonts w:ascii="Arial" w:hAnsi="Arial" w:cs="Arial"/>
          <w:sz w:val="20"/>
          <w:szCs w:val="20"/>
          <w:lang w:eastAsia="en-US"/>
        </w:rPr>
        <w:t xml:space="preserve">świadczenia </w:t>
      </w:r>
      <w:r w:rsidR="00C96400" w:rsidRPr="0097198C">
        <w:rPr>
          <w:rFonts w:ascii="Arial" w:hAnsi="Arial" w:cs="Arial"/>
          <w:sz w:val="20"/>
          <w:szCs w:val="20"/>
          <w:lang w:eastAsia="en-US"/>
        </w:rPr>
        <w:t xml:space="preserve">faktycznie zrealizowane.  </w:t>
      </w:r>
    </w:p>
    <w:p w14:paraId="144CD8B9" w14:textId="34DB2730" w:rsidR="00190BDD" w:rsidRPr="0097198C" w:rsidRDefault="00190BDD" w:rsidP="0097198C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Faktury należy dostarczyć w formie elektronicznej przez pocztę elektroniczną na adres: </w:t>
      </w:r>
      <w:r w:rsidR="00EB6632" w:rsidRPr="0097198C">
        <w:rPr>
          <w:rFonts w:ascii="Arial" w:hAnsi="Arial" w:cs="Arial"/>
          <w:sz w:val="20"/>
          <w:szCs w:val="20"/>
          <w:lang w:eastAsia="en-US"/>
        </w:rPr>
        <w:t>faktury.di</w:t>
      </w:r>
      <w:r w:rsidRPr="0097198C">
        <w:rPr>
          <w:rFonts w:ascii="Arial" w:hAnsi="Arial" w:cs="Arial"/>
          <w:sz w:val="20"/>
          <w:szCs w:val="20"/>
          <w:lang w:eastAsia="en-US"/>
        </w:rPr>
        <w:t>@zgk.net.pl.</w:t>
      </w:r>
    </w:p>
    <w:p w14:paraId="4EAB4EBD" w14:textId="259141E8" w:rsidR="00190BDD" w:rsidRPr="0097198C" w:rsidRDefault="00190BDD" w:rsidP="0097198C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Podstawą do wystawienia faktur jest faktyczna realizacja przedmiotu umowy i odbiór opisany w § 4. </w:t>
      </w:r>
    </w:p>
    <w:p w14:paraId="1CF87910" w14:textId="77777777" w:rsidR="00190BDD" w:rsidRPr="0097198C" w:rsidRDefault="00190BDD" w:rsidP="0097198C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Termin zapłaty wynagrodzenia Wykonawcy wynosi 14 dni od dnia złożenia faktury z rachunkiem bankowym Wykonawcy ujawnionym na białej liście podatników VAT. </w:t>
      </w:r>
    </w:p>
    <w:p w14:paraId="03490A79" w14:textId="64FC1C0B" w:rsidR="00190BDD" w:rsidRPr="0097198C" w:rsidRDefault="00190BDD" w:rsidP="0097198C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eastAsiaTheme="minorHAnsi" w:hAnsi="Arial" w:cs="Arial"/>
          <w:sz w:val="20"/>
          <w:szCs w:val="20"/>
          <w:lang w:eastAsia="en-US"/>
        </w:rPr>
        <w:t>Wykonawca  zobowiązany jest do posiadania rachunku bankowego, na który realizowane będą płatności z tytułu realizacji niniejszej Umowy, wskazanego w danych Wykonawcy, objętych elektronicznym wykazem podmiotów, o którym mowa w art. 96b ust. 1 ustawy z dnia 11 marca 2004r. o podatku od towarów i usług (</w:t>
      </w:r>
      <w:r w:rsidR="00BB31F8" w:rsidRPr="0097198C">
        <w:rPr>
          <w:rFonts w:ascii="Arial" w:eastAsiaTheme="minorHAnsi" w:hAnsi="Arial" w:cs="Arial"/>
          <w:sz w:val="20"/>
          <w:szCs w:val="20"/>
          <w:lang w:eastAsia="en-US"/>
        </w:rPr>
        <w:t xml:space="preserve">t.j. </w:t>
      </w:r>
      <w:r w:rsidRPr="0097198C">
        <w:rPr>
          <w:rFonts w:ascii="Arial" w:eastAsiaTheme="minorHAnsi" w:hAnsi="Arial" w:cs="Arial"/>
          <w:sz w:val="20"/>
          <w:szCs w:val="20"/>
          <w:lang w:eastAsia="en-US"/>
        </w:rPr>
        <w:t>Dz.U.</w:t>
      </w:r>
      <w:r w:rsidR="00632A32" w:rsidRPr="0097198C">
        <w:rPr>
          <w:rFonts w:ascii="Arial" w:eastAsiaTheme="minorHAnsi" w:hAnsi="Arial" w:cs="Arial"/>
          <w:sz w:val="20"/>
          <w:szCs w:val="20"/>
          <w:lang w:eastAsia="en-US"/>
        </w:rPr>
        <w:t xml:space="preserve"> z 202</w:t>
      </w:r>
      <w:r w:rsidR="00BB31F8" w:rsidRPr="0097198C">
        <w:rPr>
          <w:rFonts w:ascii="Arial" w:eastAsiaTheme="minorHAnsi" w:hAnsi="Arial" w:cs="Arial"/>
          <w:sz w:val="20"/>
          <w:szCs w:val="20"/>
          <w:lang w:eastAsia="en-US"/>
        </w:rPr>
        <w:t>4</w:t>
      </w:r>
      <w:r w:rsidR="00632A32" w:rsidRPr="0097198C">
        <w:rPr>
          <w:rFonts w:ascii="Arial" w:eastAsiaTheme="minorHAnsi" w:hAnsi="Arial" w:cs="Arial"/>
          <w:sz w:val="20"/>
          <w:szCs w:val="20"/>
          <w:lang w:eastAsia="en-US"/>
        </w:rPr>
        <w:t xml:space="preserve"> poz.</w:t>
      </w:r>
      <w:r w:rsidR="00BB31F8" w:rsidRPr="0097198C">
        <w:rPr>
          <w:rFonts w:ascii="Arial" w:eastAsiaTheme="minorHAnsi" w:hAnsi="Arial" w:cs="Arial"/>
          <w:sz w:val="20"/>
          <w:szCs w:val="20"/>
          <w:lang w:eastAsia="en-US"/>
        </w:rPr>
        <w:t xml:space="preserve"> 361 ze zm.</w:t>
      </w:r>
      <w:r w:rsidR="00BB31F8" w:rsidRPr="0097198C" w:rsidDel="00BB31F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97198C">
        <w:rPr>
          <w:rFonts w:ascii="Arial" w:eastAsiaTheme="minorHAnsi" w:hAnsi="Arial" w:cs="Arial"/>
          <w:sz w:val="20"/>
          <w:szCs w:val="20"/>
          <w:lang w:eastAsia="en-US"/>
        </w:rPr>
        <w:t>), zwanym dalej „białą listą podatników VAT”.</w:t>
      </w:r>
    </w:p>
    <w:p w14:paraId="24236527" w14:textId="77777777" w:rsidR="00190BDD" w:rsidRPr="0097198C" w:rsidRDefault="00190BDD" w:rsidP="0097198C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eastAsiaTheme="minorHAnsi" w:hAnsi="Arial" w:cs="Arial"/>
          <w:sz w:val="20"/>
          <w:szCs w:val="20"/>
          <w:lang w:eastAsia="en-US"/>
        </w:rPr>
        <w:t>Jeżeli podany przez Wykonawcę numer rachunku bankowego nie spełnia wymogów, o których mowa w ust. powyżej, tj. nie jest zawarty w danych Wykonawcy w białej liście podatników VAT, to Zamawiający ma prawo  wstrzymania płatności bez ponoszenia odpowiedzialności z tego tytułu, tj. Wykonawcy nie będą przysługiwały żadne kary umowne, odsetki ustawowe i inne rekompensaty do momentu:</w:t>
      </w:r>
    </w:p>
    <w:p w14:paraId="7CEC4E8D" w14:textId="68F76E95" w:rsidR="00190BDD" w:rsidRPr="0097198C" w:rsidRDefault="00190BDD" w:rsidP="0097198C">
      <w:pPr>
        <w:widowControl w:val="0"/>
        <w:numPr>
          <w:ilvl w:val="0"/>
          <w:numId w:val="7"/>
        </w:numPr>
        <w:tabs>
          <w:tab w:val="left" w:pos="0"/>
        </w:tabs>
        <w:suppressAutoHyphens/>
        <w:spacing w:after="0" w:line="360" w:lineRule="auto"/>
        <w:ind w:left="850" w:hanging="357"/>
        <w:contextualSpacing/>
        <w:rPr>
          <w:rFonts w:ascii="Arial" w:eastAsiaTheme="minorHAnsi" w:hAnsi="Arial" w:cs="Arial"/>
          <w:sz w:val="20"/>
          <w:szCs w:val="20"/>
          <w:lang w:eastAsia="en-US"/>
        </w:rPr>
      </w:pPr>
      <w:r w:rsidRPr="0097198C">
        <w:rPr>
          <w:rFonts w:ascii="Arial" w:eastAsiaTheme="minorHAnsi" w:hAnsi="Arial" w:cs="Arial"/>
          <w:sz w:val="20"/>
          <w:szCs w:val="20"/>
          <w:lang w:eastAsia="en-US"/>
        </w:rPr>
        <w:t xml:space="preserve">wpisania podanego na fakturze rachunku bankowego do danych Wykonawcy zawartych w </w:t>
      </w:r>
      <w:r w:rsidRPr="0097198C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białej liście podatników VAT i poinformowania przez Wykonawcę o tym fakcie Zamawiającego; w takim przypadku obowiązywał będzie termin płatności zgodny z umową, a ewentualne odsetki naliczane mogą być dopiero po upływie 15 dni od dnia wpisania rachunku do danych Wykonawcy zawartych w białej liście podatników VAT i poinformowania o tym </w:t>
      </w:r>
      <w:r w:rsidR="00B014C3" w:rsidRPr="0097198C">
        <w:rPr>
          <w:rFonts w:ascii="Arial" w:eastAsiaTheme="minorHAnsi" w:hAnsi="Arial" w:cs="Arial"/>
          <w:sz w:val="20"/>
          <w:szCs w:val="20"/>
          <w:lang w:eastAsia="en-US"/>
        </w:rPr>
        <w:t>Zamawiającego</w:t>
      </w:r>
      <w:r w:rsidRPr="0097198C"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108E6FB6" w14:textId="77777777" w:rsidR="00190BDD" w:rsidRPr="0097198C" w:rsidRDefault="00190BDD" w:rsidP="0097198C">
      <w:pPr>
        <w:widowControl w:val="0"/>
        <w:numPr>
          <w:ilvl w:val="0"/>
          <w:numId w:val="7"/>
        </w:numPr>
        <w:tabs>
          <w:tab w:val="left" w:pos="0"/>
        </w:tabs>
        <w:suppressAutoHyphens/>
        <w:spacing w:after="0" w:line="360" w:lineRule="auto"/>
        <w:ind w:left="851"/>
        <w:contextualSpacing/>
        <w:rPr>
          <w:rFonts w:ascii="Arial" w:eastAsiaTheme="minorHAnsi" w:hAnsi="Arial" w:cs="Arial"/>
          <w:sz w:val="20"/>
          <w:szCs w:val="20"/>
          <w:lang w:eastAsia="en-US"/>
        </w:rPr>
      </w:pPr>
      <w:r w:rsidRPr="0097198C">
        <w:rPr>
          <w:rFonts w:ascii="Arial" w:eastAsiaTheme="minorHAnsi" w:hAnsi="Arial" w:cs="Arial"/>
          <w:sz w:val="20"/>
          <w:szCs w:val="20"/>
          <w:lang w:eastAsia="en-US"/>
        </w:rPr>
        <w:t>otrzymania korekty  faktury, na której wskazany zostanie rachunek bankowy zawarty w danych Wykonawcy w białej liście podatników VAT; w takim przypadku obowiązywał będzie termin płatności zgodny z umową liczony od dnia dostarczenia korekty faktury, a ewentualne odsetki naliczane mogą być dopiero po upływie tego terminu.</w:t>
      </w:r>
    </w:p>
    <w:p w14:paraId="775A47A1" w14:textId="5F0F39DC" w:rsidR="00763F8B" w:rsidRPr="00CB0DD5" w:rsidRDefault="00190BDD" w:rsidP="00CB0DD5">
      <w:pPr>
        <w:pStyle w:val="poziom11"/>
        <w:numPr>
          <w:ilvl w:val="0"/>
          <w:numId w:val="0"/>
        </w:numPr>
        <w:spacing w:after="0" w:line="360" w:lineRule="auto"/>
        <w:ind w:left="1125"/>
        <w:rPr>
          <w:rFonts w:ascii="Arial" w:eastAsiaTheme="minorHAnsi" w:hAnsi="Arial" w:cs="Arial"/>
          <w:sz w:val="20"/>
          <w:szCs w:val="20"/>
          <w:lang w:eastAsia="en-US"/>
        </w:rPr>
      </w:pPr>
      <w:r w:rsidRPr="0097198C">
        <w:rPr>
          <w:rFonts w:ascii="Arial" w:eastAsiaTheme="minorHAnsi" w:hAnsi="Arial" w:cs="Arial"/>
          <w:sz w:val="20"/>
          <w:szCs w:val="20"/>
          <w:lang w:eastAsia="en-US"/>
        </w:rPr>
        <w:t>Faktury elektroniczne można przesłać przez Platformę Elektronicznego Fakturowania (</w:t>
      </w:r>
      <w:hyperlink r:id="rId8" w:history="1">
        <w:r w:rsidRPr="0097198C">
          <w:rPr>
            <w:rFonts w:ascii="Arial" w:eastAsiaTheme="minorHAnsi" w:hAnsi="Arial" w:cs="Arial"/>
            <w:color w:val="FF0000"/>
            <w:sz w:val="20"/>
            <w:szCs w:val="20"/>
            <w:u w:val="single" w:color="FF0000"/>
            <w:lang w:eastAsia="en-US"/>
          </w:rPr>
          <w:t>https://efaktura.gov.pl/</w:t>
        </w:r>
      </w:hyperlink>
      <w:r w:rsidRPr="0097198C">
        <w:rPr>
          <w:rFonts w:ascii="Arial" w:eastAsiaTheme="minorHAnsi" w:hAnsi="Arial" w:cs="Arial"/>
          <w:sz w:val="20"/>
          <w:szCs w:val="20"/>
          <w:lang w:eastAsia="en-US"/>
        </w:rPr>
        <w:t>). Dane identyfikacyjne skrzynki ZGK Sp. z o.o. w Zielonej Górze: TYP numeru PEPPOL - NIP, Numer PEPPOL: 9291935785, skrócona nazwa skrzynki: ZGK ZG Sp. z o. o.</w:t>
      </w:r>
    </w:p>
    <w:p w14:paraId="58616389" w14:textId="77777777" w:rsidR="00CB0DD5" w:rsidRDefault="00CB0DD5" w:rsidP="0097198C">
      <w:pPr>
        <w:pStyle w:val="Nagwek1"/>
      </w:pPr>
    </w:p>
    <w:p w14:paraId="6E371669" w14:textId="20437EBA" w:rsidR="00717539" w:rsidRPr="0097198C" w:rsidRDefault="00717539" w:rsidP="0097198C">
      <w:pPr>
        <w:pStyle w:val="Nagwek1"/>
      </w:pPr>
      <w:r w:rsidRPr="0097198C">
        <w:t>§ 4</w:t>
      </w:r>
    </w:p>
    <w:p w14:paraId="56EBEFB6" w14:textId="7CE41C3C" w:rsidR="00763F8B" w:rsidRPr="0097198C" w:rsidRDefault="00DC55D4" w:rsidP="0097198C">
      <w:pPr>
        <w:pStyle w:val="Nagwek1"/>
      </w:pPr>
      <w:r w:rsidRPr="0097198C">
        <w:t>Odbiór przedmiotu umowy</w:t>
      </w:r>
    </w:p>
    <w:p w14:paraId="291A2D39" w14:textId="7561EC20" w:rsidR="00190BDD" w:rsidRPr="0097198C" w:rsidRDefault="00F633EA" w:rsidP="0097198C">
      <w:pPr>
        <w:pStyle w:val="Nagwek1"/>
        <w:numPr>
          <w:ilvl w:val="0"/>
          <w:numId w:val="24"/>
        </w:numPr>
        <w:jc w:val="both"/>
        <w:rPr>
          <w:b w:val="0"/>
          <w:bCs/>
        </w:rPr>
      </w:pPr>
      <w:r w:rsidRPr="0097198C">
        <w:rPr>
          <w:b w:val="0"/>
          <w:bCs/>
          <w:caps w:val="0"/>
        </w:rPr>
        <w:t xml:space="preserve">Odbiór przedmiotu umowy będzie dokonywany na podstawie protokołów odbiorów częściowych. </w:t>
      </w:r>
      <w:r w:rsidR="00DC55D4" w:rsidRPr="0097198C">
        <w:rPr>
          <w:b w:val="0"/>
          <w:bCs/>
        </w:rPr>
        <w:t xml:space="preserve"> </w:t>
      </w:r>
    </w:p>
    <w:p w14:paraId="32AB6D81" w14:textId="55518E32" w:rsidR="00190BDD" w:rsidRPr="0097198C" w:rsidRDefault="00F633EA" w:rsidP="0097198C">
      <w:pPr>
        <w:pStyle w:val="Nagwek1"/>
        <w:numPr>
          <w:ilvl w:val="0"/>
          <w:numId w:val="24"/>
        </w:numPr>
        <w:jc w:val="both"/>
        <w:rPr>
          <w:b w:val="0"/>
          <w:bCs/>
        </w:rPr>
      </w:pPr>
      <w:r w:rsidRPr="0097198C">
        <w:rPr>
          <w:b w:val="0"/>
          <w:bCs/>
          <w:caps w:val="0"/>
        </w:rPr>
        <w:t xml:space="preserve">Wykonawca po zakończeniu prac podlegających odbiorom, o których mowa w § </w:t>
      </w:r>
      <w:r w:rsidR="006B34C4" w:rsidRPr="0097198C">
        <w:rPr>
          <w:b w:val="0"/>
          <w:bCs/>
        </w:rPr>
        <w:t>2</w:t>
      </w:r>
      <w:r w:rsidRPr="0097198C">
        <w:rPr>
          <w:b w:val="0"/>
          <w:bCs/>
          <w:caps w:val="0"/>
        </w:rPr>
        <w:t xml:space="preserve"> ust. 1</w:t>
      </w:r>
      <w:r w:rsidR="00190BDD" w:rsidRPr="0097198C">
        <w:rPr>
          <w:b w:val="0"/>
          <w:bCs/>
        </w:rPr>
        <w:t xml:space="preserve"> </w:t>
      </w:r>
      <w:r w:rsidRPr="0097198C">
        <w:rPr>
          <w:b w:val="0"/>
          <w:bCs/>
          <w:caps w:val="0"/>
        </w:rPr>
        <w:t>umowy pisemnie poinformuje zamawiającego o zakończeniu prac i wystąpi o przeprowadzenie przez zamawiającego odbioru. Prace będące przedmiotem odbioru są uznane za wykonane w dniu podpisania protokołu bez istotnych uwag.</w:t>
      </w:r>
    </w:p>
    <w:p w14:paraId="6B2C70B3" w14:textId="2694DC72" w:rsidR="00190BDD" w:rsidRPr="0097198C" w:rsidRDefault="00F633EA" w:rsidP="0097198C">
      <w:pPr>
        <w:pStyle w:val="Nagwek1"/>
        <w:numPr>
          <w:ilvl w:val="0"/>
          <w:numId w:val="24"/>
        </w:numPr>
        <w:jc w:val="both"/>
        <w:rPr>
          <w:b w:val="0"/>
          <w:bCs/>
        </w:rPr>
      </w:pPr>
      <w:r w:rsidRPr="0097198C">
        <w:rPr>
          <w:b w:val="0"/>
          <w:bCs/>
          <w:caps w:val="0"/>
        </w:rPr>
        <w:t xml:space="preserve">Zamawiający przeprowadzi odbiór przy udziale wykonawcy w terminie </w:t>
      </w:r>
      <w:r w:rsidR="00190BDD" w:rsidRPr="0097198C">
        <w:rPr>
          <w:b w:val="0"/>
          <w:bCs/>
        </w:rPr>
        <w:t>7</w:t>
      </w:r>
      <w:r w:rsidRPr="0097198C">
        <w:rPr>
          <w:b w:val="0"/>
          <w:bCs/>
          <w:caps w:val="0"/>
        </w:rPr>
        <w:t xml:space="preserve"> dni od dnia otrzymania informacji, o której mowa w ust. 2 oraz</w:t>
      </w:r>
      <w:r w:rsidR="00DC55D4" w:rsidRPr="0097198C">
        <w:rPr>
          <w:b w:val="0"/>
          <w:bCs/>
        </w:rPr>
        <w:t>:</w:t>
      </w:r>
    </w:p>
    <w:p w14:paraId="1AA3CDF2" w14:textId="5B55FA94" w:rsidR="00190BDD" w:rsidRPr="0097198C" w:rsidRDefault="00190BDD" w:rsidP="0097198C">
      <w:pPr>
        <w:pStyle w:val="Nagwek1"/>
        <w:numPr>
          <w:ilvl w:val="0"/>
          <w:numId w:val="25"/>
        </w:numPr>
        <w:ind w:left="993"/>
        <w:jc w:val="both"/>
        <w:rPr>
          <w:b w:val="0"/>
          <w:bCs/>
        </w:rPr>
      </w:pPr>
      <w:r w:rsidRPr="0097198C">
        <w:rPr>
          <w:b w:val="0"/>
          <w:bCs/>
        </w:rPr>
        <w:t>w</w:t>
      </w:r>
      <w:r w:rsidR="00F633EA" w:rsidRPr="0097198C">
        <w:rPr>
          <w:b w:val="0"/>
          <w:bCs/>
          <w:caps w:val="0"/>
        </w:rPr>
        <w:t xml:space="preserve"> przypadku nie stwierdzenia istotnych wad podczas odbioru - podpisze stosowny protokół odbioru częściowego, wskazując termin na usunięcie wad nieistotnych</w:t>
      </w:r>
      <w:r w:rsidR="00DC55D4" w:rsidRPr="0097198C">
        <w:rPr>
          <w:b w:val="0"/>
          <w:bCs/>
        </w:rPr>
        <w:t>;</w:t>
      </w:r>
    </w:p>
    <w:p w14:paraId="6742764A" w14:textId="0D4E79BE" w:rsidR="000F0C11" w:rsidRPr="0097198C" w:rsidRDefault="00190BDD" w:rsidP="0097198C">
      <w:pPr>
        <w:pStyle w:val="Nagwek1"/>
        <w:numPr>
          <w:ilvl w:val="0"/>
          <w:numId w:val="25"/>
        </w:numPr>
        <w:ind w:left="993"/>
        <w:jc w:val="both"/>
        <w:rPr>
          <w:b w:val="0"/>
          <w:bCs/>
        </w:rPr>
      </w:pPr>
      <w:r w:rsidRPr="0097198C">
        <w:rPr>
          <w:b w:val="0"/>
          <w:bCs/>
        </w:rPr>
        <w:t>w</w:t>
      </w:r>
      <w:r w:rsidR="00F633EA" w:rsidRPr="0097198C">
        <w:rPr>
          <w:b w:val="0"/>
          <w:bCs/>
          <w:caps w:val="0"/>
        </w:rPr>
        <w:t xml:space="preserve"> razie stwierdzenia przy odbiorze wad istotnych zamawiający będzie uprawniony do podpisania stosownego protokołu odbioru częściowego z uwagami i zastrzeżeniami, w którym dokona odmowy odbioru do czasu usunięcia wad wskazując termin na ich usunięcie</w:t>
      </w:r>
      <w:r w:rsidR="00221EC4" w:rsidRPr="0097198C">
        <w:rPr>
          <w:b w:val="0"/>
          <w:bCs/>
        </w:rPr>
        <w:t xml:space="preserve">. </w:t>
      </w:r>
      <w:r w:rsidR="000F0C11" w:rsidRPr="0097198C">
        <w:rPr>
          <w:b w:val="0"/>
          <w:bCs/>
        </w:rPr>
        <w:t xml:space="preserve"> </w:t>
      </w:r>
    </w:p>
    <w:p w14:paraId="19208466" w14:textId="7EFC3937" w:rsidR="00190BDD" w:rsidRPr="0097198C" w:rsidRDefault="00F633EA" w:rsidP="0097198C">
      <w:pPr>
        <w:pStyle w:val="Nagwek1"/>
        <w:numPr>
          <w:ilvl w:val="0"/>
          <w:numId w:val="24"/>
        </w:numPr>
        <w:jc w:val="both"/>
        <w:rPr>
          <w:b w:val="0"/>
          <w:bCs/>
        </w:rPr>
      </w:pPr>
      <w:r w:rsidRPr="0097198C">
        <w:rPr>
          <w:b w:val="0"/>
          <w:bCs/>
          <w:caps w:val="0"/>
        </w:rPr>
        <w:t>Wykonawca zawiadomi zamawiającego o usunięciu wad, który przystąpi do ponownego odbioru, do którego ust. Poprzednie stosuje się odpowiednio.</w:t>
      </w:r>
    </w:p>
    <w:p w14:paraId="6AE64DCC" w14:textId="77777777" w:rsidR="00CB0DD5" w:rsidRDefault="00CB0DD5" w:rsidP="0097198C">
      <w:pPr>
        <w:pStyle w:val="Nagwek1"/>
      </w:pPr>
    </w:p>
    <w:p w14:paraId="1E89A3F8" w14:textId="36C2D15A" w:rsidR="00F2559A" w:rsidRPr="0097198C" w:rsidRDefault="00F2559A" w:rsidP="0097198C">
      <w:pPr>
        <w:pStyle w:val="Nagwek1"/>
      </w:pPr>
      <w:r w:rsidRPr="0097198C">
        <w:t>§ 5</w:t>
      </w:r>
    </w:p>
    <w:p w14:paraId="1916E044" w14:textId="4D750D3C" w:rsidR="009C2B9D" w:rsidRPr="0097198C" w:rsidRDefault="00540698" w:rsidP="0097198C">
      <w:pPr>
        <w:pStyle w:val="Nagwek1"/>
      </w:pPr>
      <w:r w:rsidRPr="0097198C">
        <w:t xml:space="preserve">Gwarancja </w:t>
      </w:r>
      <w:r w:rsidR="006E7260" w:rsidRPr="0097198C">
        <w:t>i odpowiedzialność wykonawcy</w:t>
      </w:r>
    </w:p>
    <w:p w14:paraId="6FEA4B4A" w14:textId="3E83F775" w:rsidR="00540698" w:rsidRPr="0097198C" w:rsidRDefault="00540698" w:rsidP="0097198C">
      <w:pPr>
        <w:pStyle w:val="poziom11"/>
        <w:numPr>
          <w:ilvl w:val="1"/>
          <w:numId w:val="19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>Wykonawca jest odpowiedzialny za</w:t>
      </w:r>
      <w:r w:rsidR="008A6B70" w:rsidRPr="0097198C">
        <w:rPr>
          <w:rFonts w:ascii="Arial" w:hAnsi="Arial" w:cs="Arial"/>
          <w:sz w:val="20"/>
          <w:szCs w:val="20"/>
          <w:lang w:eastAsia="en-US"/>
        </w:rPr>
        <w:t xml:space="preserve"> prawidłową realizację </w:t>
      </w:r>
      <w:r w:rsidR="009F6C0F" w:rsidRPr="0097198C">
        <w:rPr>
          <w:rFonts w:ascii="Arial" w:hAnsi="Arial" w:cs="Arial"/>
          <w:sz w:val="20"/>
          <w:szCs w:val="20"/>
          <w:lang w:eastAsia="en-US"/>
        </w:rPr>
        <w:t>p</w:t>
      </w:r>
      <w:r w:rsidR="008A6B70" w:rsidRPr="0097198C">
        <w:rPr>
          <w:rFonts w:ascii="Arial" w:hAnsi="Arial" w:cs="Arial"/>
          <w:sz w:val="20"/>
          <w:szCs w:val="20"/>
          <w:lang w:eastAsia="en-US"/>
        </w:rPr>
        <w:t xml:space="preserve">rzedmiotu </w:t>
      </w:r>
      <w:r w:rsidR="007F2F40" w:rsidRPr="0097198C">
        <w:rPr>
          <w:rFonts w:ascii="Arial" w:hAnsi="Arial" w:cs="Arial"/>
          <w:sz w:val="20"/>
          <w:szCs w:val="20"/>
          <w:lang w:eastAsia="en-US"/>
        </w:rPr>
        <w:t>u</w:t>
      </w:r>
      <w:r w:rsidR="004C3426" w:rsidRPr="0097198C">
        <w:rPr>
          <w:rFonts w:ascii="Arial" w:hAnsi="Arial" w:cs="Arial"/>
          <w:sz w:val="20"/>
          <w:szCs w:val="20"/>
          <w:lang w:eastAsia="en-US"/>
        </w:rPr>
        <w:t>mowy, tj.</w:t>
      </w:r>
      <w:r w:rsidR="00781A69" w:rsidRPr="0097198C">
        <w:rPr>
          <w:rFonts w:ascii="Arial" w:hAnsi="Arial" w:cs="Arial"/>
          <w:sz w:val="20"/>
          <w:szCs w:val="20"/>
          <w:lang w:eastAsia="en-US"/>
        </w:rPr>
        <w:t xml:space="preserve"> między innymi</w:t>
      </w:r>
      <w:r w:rsidR="00126ADB" w:rsidRPr="0097198C">
        <w:rPr>
          <w:rFonts w:ascii="Arial" w:hAnsi="Arial" w:cs="Arial"/>
          <w:sz w:val="20"/>
          <w:szCs w:val="20"/>
          <w:lang w:eastAsia="en-US"/>
        </w:rPr>
        <w:t xml:space="preserve"> za</w:t>
      </w:r>
      <w:r w:rsidR="00781A69"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3426" w:rsidRPr="0097198C">
        <w:rPr>
          <w:rFonts w:ascii="Arial" w:hAnsi="Arial" w:cs="Arial"/>
          <w:sz w:val="20"/>
          <w:szCs w:val="20"/>
          <w:lang w:eastAsia="en-US"/>
        </w:rPr>
        <w:t xml:space="preserve">nieprzerwane i niewadliwe działanie iluminacji w ramach wszystkich lokalizacji i wszystkich świetlnych elementów dekoracyjnych. </w:t>
      </w:r>
    </w:p>
    <w:p w14:paraId="238EFDDA" w14:textId="20D6AB29" w:rsidR="00540698" w:rsidRPr="0097198C" w:rsidRDefault="004C3426" w:rsidP="0097198C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W przypadku niedziałania danego elementu lub jego wadliwego działania </w:t>
      </w:r>
      <w:r w:rsidR="00540698" w:rsidRPr="0097198C">
        <w:rPr>
          <w:rFonts w:ascii="Arial" w:hAnsi="Arial" w:cs="Arial"/>
          <w:sz w:val="20"/>
          <w:szCs w:val="20"/>
          <w:lang w:eastAsia="en-US"/>
        </w:rPr>
        <w:t>Wykonawca zobowiązany jest do usunięcia wad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y poprzez naprawę lub dostarczenie nowego świetlnego elementu dekoracyjnego w ciągu </w:t>
      </w:r>
      <w:r w:rsidR="00D57555" w:rsidRPr="0097198C">
        <w:rPr>
          <w:rFonts w:ascii="Arial" w:hAnsi="Arial" w:cs="Arial"/>
          <w:sz w:val="20"/>
          <w:szCs w:val="20"/>
          <w:lang w:eastAsia="en-US"/>
        </w:rPr>
        <w:t>12</w:t>
      </w:r>
      <w:r w:rsidR="00D12594" w:rsidRPr="0097198C">
        <w:rPr>
          <w:rFonts w:ascii="Arial" w:hAnsi="Arial" w:cs="Arial"/>
          <w:sz w:val="20"/>
          <w:szCs w:val="20"/>
          <w:lang w:eastAsia="en-US"/>
        </w:rPr>
        <w:t xml:space="preserve"> godzin</w:t>
      </w:r>
      <w:r w:rsidR="001C7D81"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od zgłoszenia. </w:t>
      </w:r>
      <w:r w:rsidR="006E7260" w:rsidRPr="0097198C">
        <w:rPr>
          <w:rFonts w:ascii="Arial" w:hAnsi="Arial" w:cs="Arial"/>
          <w:sz w:val="20"/>
          <w:szCs w:val="20"/>
          <w:lang w:eastAsia="en-US"/>
        </w:rPr>
        <w:t xml:space="preserve">Taki sam obowiązek Wykonawcy dotyczy </w:t>
      </w:r>
      <w:r w:rsidR="006E7260" w:rsidRPr="0097198C">
        <w:rPr>
          <w:rFonts w:ascii="Arial" w:hAnsi="Arial" w:cs="Arial"/>
          <w:sz w:val="20"/>
          <w:szCs w:val="20"/>
          <w:lang w:eastAsia="en-US"/>
        </w:rPr>
        <w:lastRenderedPageBreak/>
        <w:t>przypadków zniszczenia lub usunięcia danego elementu z lokalizacji</w:t>
      </w:r>
      <w:r w:rsidR="007F71F4" w:rsidRPr="0097198C">
        <w:rPr>
          <w:rFonts w:ascii="Arial" w:hAnsi="Arial" w:cs="Arial"/>
          <w:sz w:val="20"/>
          <w:szCs w:val="20"/>
          <w:lang w:eastAsia="en-US"/>
        </w:rPr>
        <w:t xml:space="preserve">, w tym również </w:t>
      </w:r>
      <w:r w:rsidR="002D38F8" w:rsidRPr="0097198C">
        <w:rPr>
          <w:rFonts w:ascii="Arial" w:hAnsi="Arial" w:cs="Arial"/>
          <w:sz w:val="20"/>
          <w:szCs w:val="20"/>
          <w:lang w:eastAsia="en-US"/>
        </w:rPr>
        <w:t>przypadku jego</w:t>
      </w:r>
      <w:r w:rsidR="007F71F4" w:rsidRPr="0097198C">
        <w:rPr>
          <w:rFonts w:ascii="Arial" w:hAnsi="Arial" w:cs="Arial"/>
          <w:sz w:val="20"/>
          <w:szCs w:val="20"/>
          <w:lang w:eastAsia="en-US"/>
        </w:rPr>
        <w:t xml:space="preserve"> kradzieży lub zniszczenia przez osoby trzecie</w:t>
      </w:r>
      <w:r w:rsidR="000766F6" w:rsidRPr="0097198C">
        <w:rPr>
          <w:rFonts w:ascii="Arial" w:hAnsi="Arial" w:cs="Arial"/>
          <w:sz w:val="20"/>
          <w:szCs w:val="20"/>
          <w:lang w:eastAsia="en-US"/>
        </w:rPr>
        <w:t xml:space="preserve"> (w tym akty </w:t>
      </w:r>
      <w:r w:rsidR="002D38F8" w:rsidRPr="0097198C">
        <w:rPr>
          <w:rFonts w:ascii="Arial" w:hAnsi="Arial" w:cs="Arial"/>
          <w:sz w:val="20"/>
          <w:szCs w:val="20"/>
          <w:lang w:eastAsia="en-US"/>
        </w:rPr>
        <w:t>wandalizmu</w:t>
      </w:r>
      <w:r w:rsidR="000766F6" w:rsidRPr="0097198C">
        <w:rPr>
          <w:rFonts w:ascii="Arial" w:hAnsi="Arial" w:cs="Arial"/>
          <w:sz w:val="20"/>
          <w:szCs w:val="20"/>
          <w:lang w:eastAsia="en-US"/>
        </w:rPr>
        <w:t>)</w:t>
      </w:r>
      <w:r w:rsidR="007F71F4" w:rsidRPr="0097198C">
        <w:rPr>
          <w:rFonts w:ascii="Arial" w:hAnsi="Arial" w:cs="Arial"/>
          <w:sz w:val="20"/>
          <w:szCs w:val="20"/>
          <w:lang w:eastAsia="en-US"/>
        </w:rPr>
        <w:t xml:space="preserve">.  </w:t>
      </w:r>
    </w:p>
    <w:p w14:paraId="4852A7D6" w14:textId="14C69584" w:rsidR="004B2C9B" w:rsidRPr="0097198C" w:rsidRDefault="004C3426" w:rsidP="0097198C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Zgłoszenie </w:t>
      </w:r>
      <w:r w:rsidR="006E7260" w:rsidRPr="0097198C">
        <w:rPr>
          <w:rFonts w:ascii="Arial" w:hAnsi="Arial" w:cs="Arial"/>
          <w:sz w:val="20"/>
          <w:szCs w:val="20"/>
          <w:lang w:eastAsia="en-US"/>
        </w:rPr>
        <w:t xml:space="preserve">nieprawidłowości w wykonywaniu </w:t>
      </w:r>
      <w:r w:rsidR="006F3EE9" w:rsidRPr="0097198C">
        <w:rPr>
          <w:rFonts w:ascii="Arial" w:hAnsi="Arial" w:cs="Arial"/>
          <w:sz w:val="20"/>
          <w:szCs w:val="20"/>
          <w:lang w:eastAsia="en-US"/>
        </w:rPr>
        <w:t>p</w:t>
      </w:r>
      <w:r w:rsidR="000B34D1" w:rsidRPr="0097198C">
        <w:rPr>
          <w:rFonts w:ascii="Arial" w:hAnsi="Arial" w:cs="Arial"/>
          <w:sz w:val="20"/>
          <w:szCs w:val="20"/>
          <w:lang w:eastAsia="en-US"/>
        </w:rPr>
        <w:t xml:space="preserve">rzedmiotu </w:t>
      </w:r>
      <w:r w:rsidR="006F3EE9" w:rsidRPr="0097198C">
        <w:rPr>
          <w:rFonts w:ascii="Arial" w:hAnsi="Arial" w:cs="Arial"/>
          <w:sz w:val="20"/>
          <w:szCs w:val="20"/>
          <w:lang w:eastAsia="en-US"/>
        </w:rPr>
        <w:t>u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mowy mogą </w:t>
      </w:r>
      <w:r w:rsidR="00923794" w:rsidRPr="0097198C">
        <w:rPr>
          <w:rFonts w:ascii="Arial" w:hAnsi="Arial" w:cs="Arial"/>
          <w:sz w:val="20"/>
          <w:szCs w:val="20"/>
          <w:lang w:eastAsia="en-US"/>
        </w:rPr>
        <w:t xml:space="preserve">dokonywać </w:t>
      </w:r>
      <w:r w:rsidRPr="0097198C">
        <w:rPr>
          <w:rFonts w:ascii="Arial" w:hAnsi="Arial" w:cs="Arial"/>
          <w:sz w:val="20"/>
          <w:szCs w:val="20"/>
          <w:lang w:eastAsia="en-US"/>
        </w:rPr>
        <w:t>pracownicy Zamawiającego, w tym w formie telefonicznej lub elektronicznej</w:t>
      </w:r>
      <w:r w:rsidR="00E6142C"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F3EE9" w:rsidRPr="0097198C">
        <w:rPr>
          <w:rFonts w:ascii="Arial" w:hAnsi="Arial" w:cs="Arial"/>
          <w:sz w:val="20"/>
          <w:szCs w:val="20"/>
          <w:lang w:eastAsia="en-US"/>
        </w:rPr>
        <w:t>według danych</w:t>
      </w:r>
      <w:r w:rsidR="000B34D1" w:rsidRPr="0097198C">
        <w:rPr>
          <w:rFonts w:ascii="Arial" w:hAnsi="Arial" w:cs="Arial"/>
          <w:sz w:val="20"/>
          <w:szCs w:val="20"/>
          <w:lang w:eastAsia="en-US"/>
        </w:rPr>
        <w:t xml:space="preserve">, o których mowa w § 12 ust. 2, </w:t>
      </w:r>
      <w:r w:rsidR="000E21AD" w:rsidRPr="0097198C">
        <w:rPr>
          <w:rFonts w:ascii="Arial" w:hAnsi="Arial" w:cs="Arial"/>
          <w:sz w:val="20"/>
          <w:szCs w:val="20"/>
          <w:lang w:eastAsia="en-US"/>
        </w:rPr>
        <w:t xml:space="preserve">dotyczy to również zgłoszeń, o których mowa w ust 2. </w:t>
      </w:r>
    </w:p>
    <w:p w14:paraId="0F79A450" w14:textId="70AD9445" w:rsidR="00993E41" w:rsidRPr="0097198C" w:rsidRDefault="00CD5A58" w:rsidP="0097198C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W przypadku zwłoki </w:t>
      </w:r>
      <w:r w:rsidR="000600F9" w:rsidRPr="0097198C">
        <w:rPr>
          <w:rFonts w:ascii="Arial" w:hAnsi="Arial" w:cs="Arial"/>
          <w:sz w:val="20"/>
          <w:szCs w:val="20"/>
          <w:lang w:eastAsia="en-US"/>
        </w:rPr>
        <w:t xml:space="preserve"> w usunięciu wady </w:t>
      </w:r>
      <w:r w:rsidR="006E7260" w:rsidRPr="0097198C">
        <w:rPr>
          <w:rFonts w:ascii="Arial" w:hAnsi="Arial" w:cs="Arial"/>
          <w:sz w:val="20"/>
          <w:szCs w:val="20"/>
          <w:lang w:eastAsia="en-US"/>
        </w:rPr>
        <w:t xml:space="preserve">lub uzupełnieniu elementu </w:t>
      </w:r>
      <w:r w:rsidR="00993E41" w:rsidRPr="0097198C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0600F9" w:rsidRPr="0097198C">
        <w:rPr>
          <w:rFonts w:ascii="Arial" w:hAnsi="Arial" w:cs="Arial"/>
          <w:sz w:val="20"/>
          <w:szCs w:val="20"/>
          <w:lang w:eastAsia="en-US"/>
        </w:rPr>
        <w:t xml:space="preserve">Zamawiający uprawniony jest do jej usunięcia 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lub uzupełnienia elementu </w:t>
      </w:r>
      <w:r w:rsidR="000600F9" w:rsidRPr="0097198C">
        <w:rPr>
          <w:rFonts w:ascii="Arial" w:hAnsi="Arial" w:cs="Arial"/>
          <w:sz w:val="20"/>
          <w:szCs w:val="20"/>
          <w:lang w:eastAsia="en-US"/>
        </w:rPr>
        <w:t>we własnym zakresie</w:t>
      </w:r>
      <w:r w:rsidR="00564809" w:rsidRPr="0097198C">
        <w:rPr>
          <w:rFonts w:ascii="Arial" w:hAnsi="Arial" w:cs="Arial"/>
          <w:sz w:val="20"/>
          <w:szCs w:val="20"/>
          <w:lang w:eastAsia="en-US"/>
        </w:rPr>
        <w:t>,</w:t>
      </w:r>
      <w:r w:rsidR="00564809" w:rsidRPr="0097198C">
        <w:rPr>
          <w:rFonts w:ascii="Arial" w:hAnsi="Arial" w:cs="Arial"/>
          <w:color w:val="FF0000"/>
          <w:sz w:val="20"/>
          <w:szCs w:val="20"/>
          <w:lang w:eastAsia="en-US"/>
        </w:rPr>
        <w:t xml:space="preserve"> </w:t>
      </w:r>
      <w:r w:rsidR="00564809" w:rsidRPr="0097198C">
        <w:rPr>
          <w:rFonts w:ascii="Arial" w:hAnsi="Arial" w:cs="Arial"/>
          <w:sz w:val="20"/>
          <w:szCs w:val="20"/>
          <w:lang w:eastAsia="en-US"/>
        </w:rPr>
        <w:t xml:space="preserve">na koszt i ryzyko Wykonawcy. </w:t>
      </w:r>
    </w:p>
    <w:p w14:paraId="0C7AF7CA" w14:textId="6FBC0944" w:rsidR="00E3398B" w:rsidRPr="0097198C" w:rsidRDefault="00993E41" w:rsidP="0097198C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>W przypadk</w:t>
      </w:r>
      <w:r w:rsidR="00CC7510" w:rsidRPr="0097198C">
        <w:rPr>
          <w:rFonts w:ascii="Arial" w:hAnsi="Arial" w:cs="Arial"/>
          <w:sz w:val="20"/>
          <w:szCs w:val="20"/>
          <w:lang w:eastAsia="en-US"/>
        </w:rPr>
        <w:t>u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 opisany</w:t>
      </w:r>
      <w:r w:rsidR="00CC7510" w:rsidRPr="0097198C">
        <w:rPr>
          <w:rFonts w:ascii="Arial" w:hAnsi="Arial" w:cs="Arial"/>
          <w:sz w:val="20"/>
          <w:szCs w:val="20"/>
          <w:lang w:eastAsia="en-US"/>
        </w:rPr>
        <w:t>m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 w </w:t>
      </w:r>
      <w:r w:rsidR="00E6142C" w:rsidRPr="0097198C">
        <w:rPr>
          <w:rFonts w:ascii="Arial" w:hAnsi="Arial" w:cs="Arial"/>
          <w:sz w:val="20"/>
          <w:szCs w:val="20"/>
          <w:lang w:eastAsia="en-US"/>
        </w:rPr>
        <w:t xml:space="preserve">ust. </w:t>
      </w:r>
      <w:r w:rsidR="004C3426" w:rsidRPr="0097198C">
        <w:rPr>
          <w:rFonts w:ascii="Arial" w:hAnsi="Arial" w:cs="Arial"/>
          <w:sz w:val="20"/>
          <w:szCs w:val="20"/>
          <w:lang w:eastAsia="en-US"/>
        </w:rPr>
        <w:t>4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0600F9" w:rsidRPr="0097198C">
        <w:rPr>
          <w:rFonts w:ascii="Arial" w:hAnsi="Arial" w:cs="Arial"/>
          <w:sz w:val="20"/>
          <w:szCs w:val="20"/>
          <w:lang w:eastAsia="en-US"/>
        </w:rPr>
        <w:t>Wykonawca zobowiązany jest do zwrotu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 Zamawiającemu</w:t>
      </w:r>
      <w:r w:rsidR="000600F9" w:rsidRPr="0097198C">
        <w:rPr>
          <w:rFonts w:ascii="Arial" w:hAnsi="Arial" w:cs="Arial"/>
          <w:sz w:val="20"/>
          <w:szCs w:val="20"/>
          <w:lang w:eastAsia="en-US"/>
        </w:rPr>
        <w:t xml:space="preserve"> kosztów usunięcia wady</w:t>
      </w:r>
      <w:r w:rsidR="00E3398B"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9E3767" w:rsidRPr="0097198C">
        <w:rPr>
          <w:rFonts w:ascii="Arial" w:hAnsi="Arial" w:cs="Arial"/>
          <w:sz w:val="20"/>
          <w:szCs w:val="20"/>
          <w:lang w:eastAsia="en-US"/>
        </w:rPr>
        <w:t xml:space="preserve">lub uzupełnienia </w:t>
      </w:r>
      <w:r w:rsidR="007A50F6" w:rsidRPr="0097198C">
        <w:rPr>
          <w:rFonts w:ascii="Arial" w:hAnsi="Arial" w:cs="Arial"/>
          <w:sz w:val="20"/>
          <w:szCs w:val="20"/>
          <w:lang w:eastAsia="en-US"/>
        </w:rPr>
        <w:t>elementu</w:t>
      </w:r>
      <w:r w:rsidR="009E3767" w:rsidRPr="0097198C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E3398B" w:rsidRPr="0097198C">
        <w:rPr>
          <w:rFonts w:ascii="Arial" w:hAnsi="Arial" w:cs="Arial"/>
          <w:sz w:val="20"/>
          <w:szCs w:val="20"/>
          <w:lang w:eastAsia="en-US"/>
        </w:rPr>
        <w:t>w terminie 7 dni od wezwania do zapłaty</w:t>
      </w:r>
      <w:r w:rsidR="000600F9" w:rsidRPr="0097198C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1B6627B3" w14:textId="14B46E2E" w:rsidR="007A50F6" w:rsidRPr="00CB0DD5" w:rsidRDefault="008D56CC" w:rsidP="00CB0DD5">
      <w:pPr>
        <w:pStyle w:val="poziom11"/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Koszty </w:t>
      </w:r>
      <w:r w:rsidR="00E3398B" w:rsidRPr="0097198C">
        <w:rPr>
          <w:rFonts w:ascii="Arial" w:hAnsi="Arial" w:cs="Arial"/>
          <w:sz w:val="20"/>
          <w:szCs w:val="20"/>
          <w:lang w:eastAsia="en-US"/>
        </w:rPr>
        <w:t>usunięcia wady</w:t>
      </w:r>
      <w:r w:rsidR="007A50F6" w:rsidRPr="0097198C">
        <w:rPr>
          <w:rFonts w:ascii="Arial" w:hAnsi="Arial" w:cs="Arial"/>
          <w:sz w:val="20"/>
          <w:szCs w:val="20"/>
          <w:lang w:eastAsia="en-US"/>
        </w:rPr>
        <w:t xml:space="preserve"> lub uzupełnienia elementu</w:t>
      </w:r>
      <w:r w:rsidR="00E31123" w:rsidRPr="0097198C">
        <w:rPr>
          <w:rFonts w:ascii="Arial" w:hAnsi="Arial" w:cs="Arial"/>
          <w:sz w:val="20"/>
          <w:szCs w:val="20"/>
          <w:lang w:eastAsia="en-US"/>
        </w:rPr>
        <w:t>, o który</w:t>
      </w:r>
      <w:r w:rsidR="007A50F6" w:rsidRPr="0097198C">
        <w:rPr>
          <w:rFonts w:ascii="Arial" w:hAnsi="Arial" w:cs="Arial"/>
          <w:sz w:val="20"/>
          <w:szCs w:val="20"/>
          <w:lang w:eastAsia="en-US"/>
        </w:rPr>
        <w:t>ch</w:t>
      </w:r>
      <w:r w:rsidR="00E31123" w:rsidRPr="0097198C">
        <w:rPr>
          <w:rFonts w:ascii="Arial" w:hAnsi="Arial" w:cs="Arial"/>
          <w:sz w:val="20"/>
          <w:szCs w:val="20"/>
          <w:lang w:eastAsia="en-US"/>
        </w:rPr>
        <w:t xml:space="preserve"> mowa w ust</w:t>
      </w:r>
      <w:r w:rsidR="00CD5A58" w:rsidRPr="0097198C">
        <w:rPr>
          <w:rFonts w:ascii="Arial" w:hAnsi="Arial" w:cs="Arial"/>
          <w:sz w:val="20"/>
          <w:szCs w:val="20"/>
          <w:lang w:eastAsia="en-US"/>
        </w:rPr>
        <w:t>.</w:t>
      </w:r>
      <w:r w:rsidR="00E31123" w:rsidRPr="0097198C">
        <w:rPr>
          <w:rFonts w:ascii="Arial" w:hAnsi="Arial" w:cs="Arial"/>
          <w:sz w:val="20"/>
          <w:szCs w:val="20"/>
          <w:lang w:eastAsia="en-US"/>
        </w:rPr>
        <w:t xml:space="preserve"> 4,</w:t>
      </w:r>
      <w:r w:rsidR="00E3398B" w:rsidRPr="0097198C">
        <w:rPr>
          <w:rFonts w:ascii="Arial" w:hAnsi="Arial" w:cs="Arial"/>
          <w:sz w:val="20"/>
          <w:szCs w:val="20"/>
          <w:lang w:eastAsia="en-US"/>
        </w:rPr>
        <w:t xml:space="preserve"> na zlecenie Zamawiającego </w:t>
      </w:r>
      <w:r w:rsidRPr="0097198C">
        <w:rPr>
          <w:rFonts w:ascii="Arial" w:hAnsi="Arial" w:cs="Arial"/>
          <w:sz w:val="20"/>
          <w:szCs w:val="20"/>
          <w:lang w:eastAsia="en-US"/>
        </w:rPr>
        <w:t>określone będą według poniesionych wydatków na wynagrodz</w:t>
      </w:r>
      <w:r w:rsidR="007A50F6" w:rsidRPr="0097198C">
        <w:rPr>
          <w:rFonts w:ascii="Arial" w:hAnsi="Arial" w:cs="Arial"/>
          <w:sz w:val="20"/>
          <w:szCs w:val="20"/>
          <w:lang w:eastAsia="en-US"/>
        </w:rPr>
        <w:t>enie podmiotu usuwającego wadę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7A50F6" w:rsidRPr="0097198C">
        <w:rPr>
          <w:rFonts w:ascii="Arial" w:hAnsi="Arial" w:cs="Arial"/>
          <w:sz w:val="20"/>
          <w:szCs w:val="20"/>
          <w:lang w:eastAsia="en-US"/>
        </w:rPr>
        <w:t xml:space="preserve">lub uzupełniającego element. </w:t>
      </w:r>
    </w:p>
    <w:p w14:paraId="69427D03" w14:textId="77777777" w:rsidR="00CB0DD5" w:rsidRDefault="00CB0DD5" w:rsidP="0097198C">
      <w:pPr>
        <w:pStyle w:val="Nagwek1"/>
      </w:pPr>
      <w:bookmarkStart w:id="6" w:name="_Ref512324169"/>
    </w:p>
    <w:p w14:paraId="51C7FDC5" w14:textId="13B03088" w:rsidR="00F2559A" w:rsidRPr="0097198C" w:rsidRDefault="00F2559A" w:rsidP="0097198C">
      <w:pPr>
        <w:pStyle w:val="Nagwek1"/>
      </w:pPr>
      <w:r w:rsidRPr="0097198C">
        <w:t>§ 6</w:t>
      </w:r>
    </w:p>
    <w:p w14:paraId="26314A42" w14:textId="43CE05F9" w:rsidR="009C2B9D" w:rsidRPr="0097198C" w:rsidRDefault="009C2B9D" w:rsidP="0097198C">
      <w:pPr>
        <w:pStyle w:val="Nagwek1"/>
      </w:pPr>
      <w:r w:rsidRPr="0097198C">
        <w:t>Odstąpienie od umowy</w:t>
      </w:r>
    </w:p>
    <w:bookmarkEnd w:id="6"/>
    <w:p w14:paraId="23EF9B44" w14:textId="28C4AE71" w:rsidR="00F22C39" w:rsidRPr="0097198C" w:rsidRDefault="00D91DC2" w:rsidP="0097198C">
      <w:pPr>
        <w:pStyle w:val="poziom11"/>
        <w:numPr>
          <w:ilvl w:val="1"/>
          <w:numId w:val="18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</w:rPr>
        <w:t xml:space="preserve">Strony mają prawo do odstąpienia od umowy w przypadkach przewidzianych </w:t>
      </w:r>
      <w:r w:rsidR="00AF47A4" w:rsidRPr="0097198C">
        <w:rPr>
          <w:rFonts w:ascii="Arial" w:hAnsi="Arial" w:cs="Arial"/>
          <w:sz w:val="20"/>
          <w:szCs w:val="20"/>
        </w:rPr>
        <w:t>w ustawie z dnia 11.09.2019</w:t>
      </w:r>
      <w:r w:rsidR="00E6142C" w:rsidRPr="0097198C">
        <w:rPr>
          <w:rFonts w:ascii="Arial" w:hAnsi="Arial" w:cs="Arial"/>
          <w:sz w:val="20"/>
          <w:szCs w:val="20"/>
        </w:rPr>
        <w:t xml:space="preserve"> </w:t>
      </w:r>
      <w:r w:rsidR="00AF47A4" w:rsidRPr="0097198C">
        <w:rPr>
          <w:rFonts w:ascii="Arial" w:hAnsi="Arial" w:cs="Arial"/>
          <w:sz w:val="20"/>
          <w:szCs w:val="20"/>
        </w:rPr>
        <w:t>r. Prawo zamówień publicznych</w:t>
      </w:r>
      <w:r w:rsidR="00D63F40" w:rsidRPr="0097198C">
        <w:rPr>
          <w:rFonts w:ascii="Arial" w:hAnsi="Arial" w:cs="Arial"/>
          <w:sz w:val="20"/>
          <w:szCs w:val="20"/>
        </w:rPr>
        <w:t xml:space="preserve"> (P</w:t>
      </w:r>
      <w:r w:rsidR="00F2559A" w:rsidRPr="0097198C">
        <w:rPr>
          <w:rFonts w:ascii="Arial" w:hAnsi="Arial" w:cs="Arial"/>
          <w:sz w:val="20"/>
          <w:szCs w:val="20"/>
        </w:rPr>
        <w:t>zp</w:t>
      </w:r>
      <w:r w:rsidR="00D63F40" w:rsidRPr="0097198C">
        <w:rPr>
          <w:rFonts w:ascii="Arial" w:hAnsi="Arial" w:cs="Arial"/>
          <w:sz w:val="20"/>
          <w:szCs w:val="20"/>
        </w:rPr>
        <w:t>)</w:t>
      </w:r>
      <w:r w:rsidR="00AF47A4" w:rsidRPr="0097198C">
        <w:rPr>
          <w:rFonts w:ascii="Arial" w:hAnsi="Arial" w:cs="Arial"/>
          <w:sz w:val="20"/>
          <w:szCs w:val="20"/>
        </w:rPr>
        <w:t xml:space="preserve">, </w:t>
      </w:r>
      <w:r w:rsidRPr="0097198C">
        <w:rPr>
          <w:rFonts w:ascii="Arial" w:hAnsi="Arial" w:cs="Arial"/>
          <w:sz w:val="20"/>
          <w:szCs w:val="20"/>
        </w:rPr>
        <w:t xml:space="preserve">w </w:t>
      </w:r>
      <w:r w:rsidR="00AF47A4" w:rsidRPr="0097198C">
        <w:rPr>
          <w:rFonts w:ascii="Arial" w:hAnsi="Arial" w:cs="Arial"/>
          <w:sz w:val="20"/>
          <w:szCs w:val="20"/>
        </w:rPr>
        <w:t>K</w:t>
      </w:r>
      <w:r w:rsidRPr="0097198C">
        <w:rPr>
          <w:rFonts w:ascii="Arial" w:hAnsi="Arial" w:cs="Arial"/>
          <w:sz w:val="20"/>
          <w:szCs w:val="20"/>
        </w:rPr>
        <w:t>odeksie cywilnym</w:t>
      </w:r>
      <w:r w:rsidR="00AF47A4" w:rsidRPr="0097198C">
        <w:rPr>
          <w:rFonts w:ascii="Arial" w:hAnsi="Arial" w:cs="Arial"/>
          <w:sz w:val="20"/>
          <w:szCs w:val="20"/>
        </w:rPr>
        <w:t xml:space="preserve"> oraz w przypadkach i na warunkach określonych w niniejszym </w:t>
      </w:r>
      <w:r w:rsidR="00016004" w:rsidRPr="0097198C">
        <w:rPr>
          <w:rFonts w:ascii="Arial" w:hAnsi="Arial" w:cs="Arial"/>
          <w:sz w:val="20"/>
          <w:szCs w:val="20"/>
        </w:rPr>
        <w:t>paragrafie</w:t>
      </w:r>
      <w:r w:rsidR="00AF47A4" w:rsidRPr="0097198C">
        <w:rPr>
          <w:rFonts w:ascii="Arial" w:hAnsi="Arial" w:cs="Arial"/>
          <w:sz w:val="20"/>
          <w:szCs w:val="20"/>
        </w:rPr>
        <w:t>.</w:t>
      </w:r>
      <w:r w:rsidR="009C2B9D" w:rsidRPr="0097198C">
        <w:rPr>
          <w:rFonts w:ascii="Arial" w:hAnsi="Arial" w:cs="Arial"/>
          <w:sz w:val="20"/>
          <w:szCs w:val="20"/>
        </w:rPr>
        <w:t xml:space="preserve"> </w:t>
      </w:r>
    </w:p>
    <w:p w14:paraId="623E1F53" w14:textId="34AB1739" w:rsidR="006A2BC6" w:rsidRPr="0097198C" w:rsidRDefault="006A2BC6" w:rsidP="0097198C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Zamawiający może odstąpić od umowy, </w:t>
      </w:r>
      <w:r w:rsidR="00E80A2C" w:rsidRPr="0097198C">
        <w:rPr>
          <w:rFonts w:ascii="Arial" w:hAnsi="Arial" w:cs="Arial"/>
          <w:sz w:val="20"/>
          <w:szCs w:val="20"/>
          <w:lang w:eastAsia="en-US"/>
        </w:rPr>
        <w:t xml:space="preserve">w części lub w całości, </w:t>
      </w:r>
      <w:r w:rsidRPr="0097198C">
        <w:rPr>
          <w:rFonts w:ascii="Arial" w:hAnsi="Arial" w:cs="Arial"/>
          <w:sz w:val="20"/>
          <w:szCs w:val="20"/>
          <w:lang w:eastAsia="en-US"/>
        </w:rPr>
        <w:t>poza przypadkami wynikającymi z przepisów prawa, jeżeli zajdzie jedna z niżej wymienionych okoliczności:</w:t>
      </w:r>
    </w:p>
    <w:p w14:paraId="5E3545A3" w14:textId="39FF93EB" w:rsidR="006A2BC6" w:rsidRPr="0097198C" w:rsidRDefault="006A2BC6" w:rsidP="0097198C">
      <w:pPr>
        <w:pStyle w:val="poziom11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>Wykonawca w chwili zawarcia umowy podlegał wykluczeniu z postępowania na podstawie art. 109 ust. 1 pkt 5), i 7</w:t>
      </w:r>
    </w:p>
    <w:p w14:paraId="59B6512D" w14:textId="3B2E057B" w:rsidR="006A2BC6" w:rsidRPr="0097198C" w:rsidRDefault="006A2BC6" w:rsidP="0097198C">
      <w:pPr>
        <w:pStyle w:val="poziom11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Wykonawca nie rozpoczął realizacji </w:t>
      </w:r>
      <w:r w:rsidR="00DF73D7" w:rsidRPr="0097198C">
        <w:rPr>
          <w:rFonts w:ascii="Arial" w:hAnsi="Arial" w:cs="Arial"/>
          <w:sz w:val="20"/>
          <w:szCs w:val="20"/>
          <w:lang w:eastAsia="en-US"/>
        </w:rPr>
        <w:t xml:space="preserve">umowy 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bez uzasadnionych przyczyn </w:t>
      </w:r>
      <w:r w:rsidR="00866CFE" w:rsidRPr="0097198C">
        <w:rPr>
          <w:rFonts w:ascii="Arial" w:hAnsi="Arial" w:cs="Arial"/>
          <w:sz w:val="20"/>
          <w:szCs w:val="20"/>
          <w:lang w:eastAsia="en-US"/>
        </w:rPr>
        <w:t xml:space="preserve">lub 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nie kontynuuje </w:t>
      </w:r>
      <w:r w:rsidR="00866CFE" w:rsidRPr="0097198C">
        <w:rPr>
          <w:rFonts w:ascii="Arial" w:hAnsi="Arial" w:cs="Arial"/>
          <w:sz w:val="20"/>
          <w:szCs w:val="20"/>
          <w:lang w:eastAsia="en-US"/>
        </w:rPr>
        <w:t xml:space="preserve">jej 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pomimo wezwania go przez Zamawiającego na piśmie; </w:t>
      </w:r>
    </w:p>
    <w:p w14:paraId="0B763632" w14:textId="0578A98E" w:rsidR="00E80A2C" w:rsidRPr="0097198C" w:rsidRDefault="006A2BC6" w:rsidP="0097198C">
      <w:pPr>
        <w:pStyle w:val="Akapitzlist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>Wykonawca</w:t>
      </w:r>
      <w:r w:rsidR="00E80A2C" w:rsidRPr="0097198C">
        <w:rPr>
          <w:rFonts w:ascii="Arial" w:hAnsi="Arial" w:cs="Arial"/>
          <w:sz w:val="20"/>
          <w:szCs w:val="20"/>
          <w:lang w:eastAsia="en-US"/>
        </w:rPr>
        <w:t xml:space="preserve"> dopuszcza się zwłoki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E80A2C" w:rsidRPr="0097198C">
        <w:rPr>
          <w:rFonts w:ascii="Arial" w:hAnsi="Arial" w:cs="Arial"/>
          <w:sz w:val="20"/>
          <w:szCs w:val="20"/>
          <w:lang w:eastAsia="en-US"/>
        </w:rPr>
        <w:t>w realizacji obowiązków zastrzeżonych w § 2 w określonych tam terminach umownych trwającej dłużej niż 7 dni,</w:t>
      </w:r>
    </w:p>
    <w:p w14:paraId="1FE26205" w14:textId="4435100B" w:rsidR="006A2BC6" w:rsidRPr="0097198C" w:rsidRDefault="00E80A2C" w:rsidP="0097198C">
      <w:pPr>
        <w:pStyle w:val="poziom11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>Wykonawca dopuszcza się zwłoki w realizacji obowiązku</w:t>
      </w:r>
      <w:r w:rsidR="002A4A84" w:rsidRPr="0097198C">
        <w:rPr>
          <w:rFonts w:ascii="Arial" w:hAnsi="Arial" w:cs="Arial"/>
          <w:sz w:val="20"/>
          <w:szCs w:val="20"/>
          <w:lang w:eastAsia="en-US"/>
        </w:rPr>
        <w:t>, o którym mowa w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 § 5 ust. 2 trwającej dłużej niż 5 dni kalendarzowych</w:t>
      </w:r>
      <w:r w:rsidR="006A2BC6" w:rsidRPr="0097198C">
        <w:rPr>
          <w:rFonts w:ascii="Arial" w:hAnsi="Arial" w:cs="Arial"/>
          <w:sz w:val="20"/>
          <w:szCs w:val="20"/>
          <w:lang w:eastAsia="en-US"/>
        </w:rPr>
        <w:t>;</w:t>
      </w:r>
    </w:p>
    <w:p w14:paraId="0AE5F1EE" w14:textId="41CD0A84" w:rsidR="006A2BC6" w:rsidRPr="0097198C" w:rsidRDefault="006A2BC6" w:rsidP="0097198C">
      <w:pPr>
        <w:pStyle w:val="poziom11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Wykonawca nie wykonuje </w:t>
      </w:r>
      <w:r w:rsidR="007E7353" w:rsidRPr="0097198C">
        <w:rPr>
          <w:rFonts w:ascii="Arial" w:hAnsi="Arial" w:cs="Arial"/>
          <w:sz w:val="20"/>
          <w:szCs w:val="20"/>
          <w:lang w:eastAsia="en-US"/>
        </w:rPr>
        <w:t>u</w:t>
      </w:r>
      <w:r w:rsidRPr="0097198C">
        <w:rPr>
          <w:rFonts w:ascii="Arial" w:hAnsi="Arial" w:cs="Arial"/>
          <w:sz w:val="20"/>
          <w:szCs w:val="20"/>
          <w:lang w:eastAsia="en-US"/>
        </w:rPr>
        <w:t>mow</w:t>
      </w:r>
      <w:r w:rsidR="007E7353" w:rsidRPr="0097198C">
        <w:rPr>
          <w:rFonts w:ascii="Arial" w:hAnsi="Arial" w:cs="Arial"/>
          <w:sz w:val="20"/>
          <w:szCs w:val="20"/>
          <w:lang w:eastAsia="en-US"/>
        </w:rPr>
        <w:t>y zgodnie z jej postanowieniam</w:t>
      </w:r>
      <w:r w:rsidR="001F7761" w:rsidRPr="0097198C">
        <w:rPr>
          <w:rFonts w:ascii="Arial" w:hAnsi="Arial" w:cs="Arial"/>
          <w:sz w:val="20"/>
          <w:szCs w:val="20"/>
          <w:lang w:eastAsia="en-US"/>
        </w:rPr>
        <w:t>i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 lub nienależycie wykonuje którekolwiek ze zobowiązań umownych i nie zmieni sposobu wykonywania pomimo pisemnego wezwania przez Zamawiającego i wyznaczenia mu w tym celu odpowiedniego terminu; </w:t>
      </w:r>
    </w:p>
    <w:p w14:paraId="1797D56A" w14:textId="77777777" w:rsidR="006A2BC6" w:rsidRPr="0097198C" w:rsidRDefault="006A2BC6" w:rsidP="0097198C">
      <w:pPr>
        <w:pStyle w:val="poziom11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czynności objęte niniejszą umową wykonuje bez zgody Zamawiającego inny podmiot niż wskazany w ofercie Wykonawcy lub w innej umowie; Wykonawca nie przedłuża ważności wygasającego zabezpieczenia należytego wykonania umowy, ubezpieczenia od odpowiedzialności cywilnej; </w:t>
      </w:r>
    </w:p>
    <w:p w14:paraId="1F40BCC5" w14:textId="77777777" w:rsidR="006A2BC6" w:rsidRPr="0097198C" w:rsidRDefault="006A2BC6" w:rsidP="0097198C">
      <w:pPr>
        <w:pStyle w:val="poziom11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w wyniku wszczętego postępowania egzekucyjnego nastąpi zajęcie majątku Wykonawcy służącego do wykonania niniejszej umowy; </w:t>
      </w:r>
    </w:p>
    <w:p w14:paraId="4EA0F00D" w14:textId="4EE5CD6F" w:rsidR="006A2BC6" w:rsidRPr="0097198C" w:rsidRDefault="006A2BC6" w:rsidP="0097198C">
      <w:pPr>
        <w:pStyle w:val="poziom11"/>
        <w:numPr>
          <w:ilvl w:val="0"/>
          <w:numId w:val="40"/>
        </w:num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>podmiot, który zobowiązał się do oddania Wykonawcy do dyspozycji niezbędnych zasobów w celu realizacji niniejsz</w:t>
      </w:r>
      <w:r w:rsidR="00DF73D7" w:rsidRPr="0097198C">
        <w:rPr>
          <w:rFonts w:ascii="Arial" w:hAnsi="Arial" w:cs="Arial"/>
          <w:sz w:val="20"/>
          <w:szCs w:val="20"/>
          <w:lang w:eastAsia="en-US"/>
        </w:rPr>
        <w:t>ej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DF73D7" w:rsidRPr="0097198C">
        <w:rPr>
          <w:rFonts w:ascii="Arial" w:hAnsi="Arial" w:cs="Arial"/>
          <w:sz w:val="20"/>
          <w:szCs w:val="20"/>
          <w:lang w:eastAsia="en-US"/>
        </w:rPr>
        <w:t xml:space="preserve">umowy 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wycofał się z podjętego zobowiązania, a Wykonawca nie przedstawił zobowiązania kolejnego podmiotu lub samodzielnie nie jest w stanie spełnić </w:t>
      </w:r>
      <w:r w:rsidRPr="0097198C">
        <w:rPr>
          <w:rFonts w:ascii="Arial" w:hAnsi="Arial" w:cs="Arial"/>
          <w:sz w:val="20"/>
          <w:szCs w:val="20"/>
          <w:lang w:eastAsia="en-US"/>
        </w:rPr>
        <w:lastRenderedPageBreak/>
        <w:t xml:space="preserve">warunków udziału w postępowaniu w stopniu nie mniejszym niż Podwykonawca, na którego zasoby Wykonawca powoływał się w trakcie postępowania o udzielenie zamówienia. </w:t>
      </w:r>
    </w:p>
    <w:p w14:paraId="0F261331" w14:textId="311630FF" w:rsidR="006A2BC6" w:rsidRPr="0097198C" w:rsidRDefault="006A2BC6" w:rsidP="0097198C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>Wykonawca może odstąpić od umowy, jeżeli Zamawiający wykazuje zwłokę w płatnościach faktur dłuższą niż 60 dni. Nie dotyczy to zalegania z winy Wykonawcy (nie dostarczenie Zamawiającemu faktur, niewłaściwy numer rachunku bankowego, etc.).</w:t>
      </w:r>
    </w:p>
    <w:p w14:paraId="42BB0AEE" w14:textId="7D0F20AF" w:rsidR="006A2BC6" w:rsidRPr="0097198C" w:rsidRDefault="006A2BC6" w:rsidP="0097198C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Odstąpienie od umowy powinno nastąpić w formie pisemnej pod rygorem nieważności takiego oświadczenia. </w:t>
      </w:r>
    </w:p>
    <w:p w14:paraId="1C9F14EB" w14:textId="7717DCAF" w:rsidR="006A2BC6" w:rsidRPr="0097198C" w:rsidRDefault="006A2BC6" w:rsidP="0097198C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Odstąpienie będzie skuteczne natychmiast, tj. z chwilą doręczenia drugiej Stronie oświadczenia o odstąpieniu i będzie wywierało skutek na przyszłość (ex nunc), przy zachowaniu w pełni przez Zamawiającego wszystkich uprawnień nabytych przed dniem odstąpienia, w szczególności w zakresie uprawnień z </w:t>
      </w:r>
      <w:r w:rsidR="00E80A2C" w:rsidRPr="0097198C">
        <w:rPr>
          <w:rFonts w:ascii="Arial" w:hAnsi="Arial" w:cs="Arial"/>
          <w:sz w:val="20"/>
          <w:szCs w:val="20"/>
          <w:lang w:eastAsia="en-US"/>
        </w:rPr>
        <w:t xml:space="preserve">zabezpieczenia należytego wykonania umowy, 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kar umownych, możliwości zlecenia zastępczego wykonania i dochodzenia odszkodowania. </w:t>
      </w:r>
    </w:p>
    <w:p w14:paraId="5A78B8CE" w14:textId="6F942327" w:rsidR="00C42489" w:rsidRPr="00CB0DD5" w:rsidRDefault="009C79FE" w:rsidP="00CB0DD5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>Strony mają prawo wykonania umownego prawa odstąpienia od umowy w terminie</w:t>
      </w:r>
      <w:r w:rsidR="004508E2"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A2BC6" w:rsidRPr="0097198C">
        <w:rPr>
          <w:rFonts w:ascii="Arial" w:hAnsi="Arial" w:cs="Arial"/>
          <w:sz w:val="20"/>
          <w:szCs w:val="20"/>
          <w:lang w:eastAsia="en-US"/>
        </w:rPr>
        <w:t>30 dni od dnia zaistnienia okoliczności uprawniających do odstąpienia.</w:t>
      </w:r>
    </w:p>
    <w:p w14:paraId="437FAA2C" w14:textId="77777777" w:rsidR="00CB0DD5" w:rsidRDefault="00CB0DD5" w:rsidP="0097198C">
      <w:pPr>
        <w:pStyle w:val="Nagwek1"/>
      </w:pPr>
    </w:p>
    <w:p w14:paraId="6109F172" w14:textId="6B15EF06" w:rsidR="00F2559A" w:rsidRPr="0097198C" w:rsidRDefault="00F2559A" w:rsidP="0097198C">
      <w:pPr>
        <w:pStyle w:val="Nagwek1"/>
      </w:pPr>
      <w:r w:rsidRPr="0097198C">
        <w:t>§ 7</w:t>
      </w:r>
    </w:p>
    <w:p w14:paraId="5869F2D9" w14:textId="64EFDD4E" w:rsidR="00A64BA5" w:rsidRPr="0097198C" w:rsidRDefault="00A64BA5" w:rsidP="0097198C">
      <w:pPr>
        <w:pStyle w:val="Nagwek1"/>
      </w:pPr>
      <w:r w:rsidRPr="0097198C">
        <w:t>zmiana umowy</w:t>
      </w:r>
    </w:p>
    <w:p w14:paraId="423D3BA3" w14:textId="3F849014" w:rsidR="00A42F93" w:rsidRPr="0097198C" w:rsidRDefault="00A42F93" w:rsidP="0097198C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Zamawiający przewiduje</w:t>
      </w:r>
      <w:r w:rsidR="00BC5CAC" w:rsidRPr="0097198C">
        <w:rPr>
          <w:rFonts w:ascii="Arial" w:hAnsi="Arial" w:cs="Arial"/>
          <w:sz w:val="20"/>
          <w:szCs w:val="20"/>
        </w:rPr>
        <w:t xml:space="preserve"> </w:t>
      </w:r>
      <w:r w:rsidRPr="0097198C">
        <w:rPr>
          <w:rFonts w:ascii="Arial" w:hAnsi="Arial" w:cs="Arial"/>
          <w:sz w:val="20"/>
          <w:szCs w:val="20"/>
        </w:rPr>
        <w:t>możliwość dokonywania zmian postanowień niniejszej umowy, w zakresie zmiany termin</w:t>
      </w:r>
      <w:r w:rsidR="00D63CE9" w:rsidRPr="0097198C">
        <w:rPr>
          <w:rFonts w:ascii="Arial" w:hAnsi="Arial" w:cs="Arial"/>
          <w:sz w:val="20"/>
          <w:szCs w:val="20"/>
        </w:rPr>
        <w:t>ów</w:t>
      </w:r>
      <w:r w:rsidRPr="0097198C">
        <w:rPr>
          <w:rFonts w:ascii="Arial" w:hAnsi="Arial" w:cs="Arial"/>
          <w:sz w:val="20"/>
          <w:szCs w:val="20"/>
        </w:rPr>
        <w:t xml:space="preserve"> realizacji przedmiotu </w:t>
      </w:r>
      <w:r w:rsidR="00DF73D7" w:rsidRPr="0097198C">
        <w:rPr>
          <w:rFonts w:ascii="Arial" w:hAnsi="Arial" w:cs="Arial"/>
          <w:sz w:val="20"/>
          <w:szCs w:val="20"/>
        </w:rPr>
        <w:t xml:space="preserve">umowy </w:t>
      </w:r>
      <w:r w:rsidRPr="0097198C">
        <w:rPr>
          <w:rFonts w:ascii="Arial" w:hAnsi="Arial" w:cs="Arial"/>
          <w:sz w:val="20"/>
          <w:szCs w:val="20"/>
        </w:rPr>
        <w:t xml:space="preserve">określonych w § </w:t>
      </w:r>
      <w:r w:rsidR="00BC5CAC" w:rsidRPr="0097198C">
        <w:rPr>
          <w:rFonts w:ascii="Arial" w:hAnsi="Arial" w:cs="Arial"/>
          <w:sz w:val="20"/>
          <w:szCs w:val="20"/>
        </w:rPr>
        <w:t>2</w:t>
      </w:r>
      <w:r w:rsidRPr="0097198C">
        <w:rPr>
          <w:rFonts w:ascii="Arial" w:hAnsi="Arial" w:cs="Arial"/>
          <w:sz w:val="20"/>
          <w:szCs w:val="20"/>
        </w:rPr>
        <w:t xml:space="preserve"> umowy, </w:t>
      </w:r>
      <w:r w:rsidR="00BC5CAC" w:rsidRPr="0097198C">
        <w:rPr>
          <w:rFonts w:ascii="Arial" w:hAnsi="Arial" w:cs="Arial"/>
          <w:sz w:val="20"/>
          <w:szCs w:val="20"/>
        </w:rPr>
        <w:t>sposobu rozliczeń umowy, terminu rozliczeń umowy,</w:t>
      </w:r>
      <w:r w:rsidR="00E04181" w:rsidRPr="0097198C">
        <w:rPr>
          <w:rFonts w:ascii="Arial" w:hAnsi="Arial" w:cs="Arial"/>
          <w:sz w:val="20"/>
          <w:szCs w:val="20"/>
        </w:rPr>
        <w:t xml:space="preserve"> miejsca </w:t>
      </w:r>
      <w:r w:rsidR="00335C8A" w:rsidRPr="0097198C">
        <w:rPr>
          <w:rFonts w:ascii="Arial" w:hAnsi="Arial" w:cs="Arial"/>
          <w:sz w:val="20"/>
          <w:szCs w:val="20"/>
        </w:rPr>
        <w:t>lokalizacji</w:t>
      </w:r>
      <w:r w:rsidR="00E04181" w:rsidRPr="0097198C">
        <w:rPr>
          <w:rFonts w:ascii="Arial" w:hAnsi="Arial" w:cs="Arial"/>
          <w:sz w:val="20"/>
          <w:szCs w:val="20"/>
        </w:rPr>
        <w:t xml:space="preserve"> </w:t>
      </w:r>
      <w:r w:rsidR="0081732A" w:rsidRPr="0097198C">
        <w:rPr>
          <w:rFonts w:ascii="Arial" w:hAnsi="Arial" w:cs="Arial"/>
          <w:sz w:val="20"/>
          <w:szCs w:val="20"/>
        </w:rPr>
        <w:t>dekoracji</w:t>
      </w:r>
      <w:r w:rsidR="00E04181" w:rsidRPr="0097198C">
        <w:rPr>
          <w:rFonts w:ascii="Arial" w:hAnsi="Arial" w:cs="Arial"/>
          <w:sz w:val="20"/>
          <w:szCs w:val="20"/>
        </w:rPr>
        <w:t>,</w:t>
      </w:r>
      <w:r w:rsidR="00BC5CAC" w:rsidRPr="0097198C">
        <w:rPr>
          <w:rFonts w:ascii="Arial" w:hAnsi="Arial" w:cs="Arial"/>
          <w:sz w:val="20"/>
          <w:szCs w:val="20"/>
        </w:rPr>
        <w:t xml:space="preserve"> </w:t>
      </w:r>
      <w:r w:rsidRPr="0097198C">
        <w:rPr>
          <w:rFonts w:ascii="Arial" w:hAnsi="Arial" w:cs="Arial"/>
          <w:sz w:val="20"/>
          <w:szCs w:val="20"/>
        </w:rPr>
        <w:t>w następujących przypadkach:</w:t>
      </w:r>
    </w:p>
    <w:p w14:paraId="46D29C92" w14:textId="77777777" w:rsidR="00A42F93" w:rsidRPr="0097198C" w:rsidRDefault="00A42F93" w:rsidP="0097198C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wystąpienia siły wyższej rozumianej jako wystąpienie zdarzenia nadzwyczajnego, zewnętrznego, niemożliwego do przewidzenia i zapobieżenia, którego nie udało się uniknąć nawet przy zachowaniu najwyższej staranności, a które uniemożliwia Wykonawcy wykonanie jego zobowiązania w całości lub w części. W razie wystąpienia siły wyższej Strony Umowy zobowiązane są dołożyć wszelkich starań w celu ograniczenia do minimum opóźnienia w wykonywaniu swoich zobowiązań umownych, powstałego na skutek działania siły wyższej.</w:t>
      </w:r>
    </w:p>
    <w:p w14:paraId="78C7D3D3" w14:textId="0DD2B8E5" w:rsidR="000163CA" w:rsidRPr="0097198C" w:rsidRDefault="000163CA" w:rsidP="0097198C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w przypadku konieczności zmiany lokalizacji instalacji dekoracji w związku z sytuacją, która wymusi tego rodzaju decyzję</w:t>
      </w:r>
      <w:r w:rsidR="00C42489" w:rsidRPr="0097198C">
        <w:rPr>
          <w:rFonts w:ascii="Arial" w:hAnsi="Arial" w:cs="Arial"/>
          <w:sz w:val="20"/>
          <w:szCs w:val="20"/>
        </w:rPr>
        <w:t>, np. nieuzyskanie  zgody przez Zamawiającego od konserwatora zabytków</w:t>
      </w:r>
      <w:r w:rsidR="00C42489" w:rsidRPr="0097198C">
        <w:rPr>
          <w:rStyle w:val="description"/>
          <w:rFonts w:ascii="Arial" w:hAnsi="Arial" w:cs="Arial"/>
          <w:sz w:val="20"/>
          <w:szCs w:val="20"/>
        </w:rPr>
        <w:t xml:space="preserve"> na aktualne rozmieszczenie dekoracji,</w:t>
      </w:r>
    </w:p>
    <w:p w14:paraId="3237A993" w14:textId="7707B69E" w:rsidR="00A42F93" w:rsidRPr="0097198C" w:rsidRDefault="00A42F93" w:rsidP="0097198C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zmiany przepisów prawa Unii Europejskiej lub prawa krajowego, co powoduje konieczność dostosowania dokumentacji do zmian przepisów, które nastąpiły w trakcie realizacji </w:t>
      </w:r>
      <w:r w:rsidR="00DF73D7" w:rsidRPr="0097198C">
        <w:rPr>
          <w:rFonts w:ascii="Arial" w:hAnsi="Arial" w:cs="Arial"/>
          <w:sz w:val="20"/>
          <w:szCs w:val="20"/>
        </w:rPr>
        <w:t>umowy</w:t>
      </w:r>
      <w:r w:rsidRPr="0097198C">
        <w:rPr>
          <w:rFonts w:ascii="Arial" w:hAnsi="Arial" w:cs="Arial"/>
          <w:sz w:val="20"/>
          <w:szCs w:val="20"/>
        </w:rPr>
        <w:t>,</w:t>
      </w:r>
    </w:p>
    <w:p w14:paraId="697E4F83" w14:textId="77777777" w:rsidR="00A42F93" w:rsidRPr="0097198C" w:rsidRDefault="00A42F93" w:rsidP="0097198C">
      <w:pPr>
        <w:pStyle w:val="Akapitzlist"/>
        <w:numPr>
          <w:ilvl w:val="0"/>
          <w:numId w:val="20"/>
        </w:numPr>
        <w:tabs>
          <w:tab w:val="left" w:pos="284"/>
        </w:tabs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W przypadku wystąpienia okoliczności skutkujących koniecznością zmiany umowy z przyczyn, o których mowa w ust.1 Wykonawca zobowiązany jest do niezwłocznego poinformowania o tym fakcie Zamawiającego i wystąpienia z wnioskiem o dokonanie wskazanej zmiany. </w:t>
      </w:r>
    </w:p>
    <w:p w14:paraId="1CA1B600" w14:textId="3DDFECC9" w:rsidR="00A42F93" w:rsidRPr="0097198C" w:rsidRDefault="00A42F93" w:rsidP="0097198C">
      <w:pPr>
        <w:pStyle w:val="Akapitzlist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Z okoliczności stanowiących podstawę zmiany do umowy strony  sporządzą  protokół konieczności oraz aneks do umowy.</w:t>
      </w:r>
    </w:p>
    <w:p w14:paraId="218117DE" w14:textId="186051E4" w:rsidR="00F2559A" w:rsidRPr="00CB0DD5" w:rsidRDefault="00A42F93" w:rsidP="00CB0DD5">
      <w:pPr>
        <w:pStyle w:val="Akapitzlist"/>
        <w:numPr>
          <w:ilvl w:val="0"/>
          <w:numId w:val="20"/>
        </w:numPr>
        <w:tabs>
          <w:tab w:val="left" w:pos="284"/>
        </w:tabs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Zmiana umowy powinna nastąpić w formie pisemnego aneksu podpisanego przez obie strony, pod rygorem nieważności</w:t>
      </w:r>
      <w:r w:rsidR="00706E07" w:rsidRPr="0097198C">
        <w:rPr>
          <w:rFonts w:ascii="Arial" w:hAnsi="Arial" w:cs="Arial"/>
          <w:sz w:val="20"/>
          <w:szCs w:val="20"/>
        </w:rPr>
        <w:t>.</w:t>
      </w:r>
    </w:p>
    <w:p w14:paraId="35C53F30" w14:textId="77777777" w:rsidR="00CB0DD5" w:rsidRDefault="00CB0DD5" w:rsidP="0097198C">
      <w:pPr>
        <w:pStyle w:val="Nagwek1"/>
      </w:pPr>
    </w:p>
    <w:p w14:paraId="182C07C6" w14:textId="5D62E3AD" w:rsidR="00F2559A" w:rsidRPr="0097198C" w:rsidRDefault="00F2559A" w:rsidP="0097198C">
      <w:pPr>
        <w:pStyle w:val="Nagwek1"/>
      </w:pPr>
      <w:r w:rsidRPr="0097198C">
        <w:t>§ 8</w:t>
      </w:r>
    </w:p>
    <w:p w14:paraId="131A30F8" w14:textId="1B2F64B5" w:rsidR="00BC5CAC" w:rsidRPr="0097198C" w:rsidRDefault="00BC5CAC" w:rsidP="0097198C">
      <w:pPr>
        <w:pStyle w:val="poziom11"/>
        <w:numPr>
          <w:ilvl w:val="0"/>
          <w:numId w:val="0"/>
        </w:numPr>
        <w:spacing w:after="0" w:line="360" w:lineRule="auto"/>
        <w:ind w:left="36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  <w:r w:rsidRPr="0097198C">
        <w:rPr>
          <w:rFonts w:ascii="Arial" w:hAnsi="Arial" w:cs="Arial"/>
          <w:b/>
          <w:bCs/>
          <w:sz w:val="20"/>
          <w:szCs w:val="20"/>
          <w:lang w:eastAsia="en-US"/>
        </w:rPr>
        <w:lastRenderedPageBreak/>
        <w:t>PERSONEL WYKONAWCY</w:t>
      </w:r>
    </w:p>
    <w:p w14:paraId="52214009" w14:textId="7797F59B" w:rsidR="001C7D81" w:rsidRPr="0097198C" w:rsidRDefault="001C7D81" w:rsidP="0097198C">
      <w:pPr>
        <w:numPr>
          <w:ilvl w:val="0"/>
          <w:numId w:val="26"/>
        </w:numPr>
        <w:tabs>
          <w:tab w:val="clear" w:pos="0"/>
          <w:tab w:val="num" w:pos="-360"/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sz w:val="20"/>
          <w:szCs w:val="20"/>
          <w:lang w:eastAsia="zh-CN"/>
        </w:rPr>
      </w:pPr>
      <w:r w:rsidRPr="0097198C">
        <w:rPr>
          <w:rFonts w:ascii="Arial" w:hAnsi="Arial" w:cs="Arial"/>
          <w:sz w:val="20"/>
          <w:szCs w:val="20"/>
          <w:lang w:eastAsia="zh-CN"/>
        </w:rPr>
        <w:t>Wykonawca zobowiązany jest do realizacji przedmiotu umowy przy pomocy wykwalifikowanego, posiadającego wymagane doświadczenie i uprawnienia personelu w tym posiadającego uprawnienia budowlane</w:t>
      </w:r>
      <w:r w:rsidR="00345FA4" w:rsidRPr="0097198C">
        <w:rPr>
          <w:rFonts w:ascii="Arial" w:hAnsi="Arial" w:cs="Arial"/>
          <w:sz w:val="20"/>
          <w:szCs w:val="20"/>
          <w:lang w:eastAsia="zh-CN"/>
        </w:rPr>
        <w:t>, elektryczne</w:t>
      </w:r>
      <w:r w:rsidRPr="0097198C">
        <w:rPr>
          <w:rFonts w:ascii="Arial" w:hAnsi="Arial" w:cs="Arial"/>
          <w:sz w:val="20"/>
          <w:szCs w:val="20"/>
          <w:lang w:eastAsia="zh-CN"/>
        </w:rPr>
        <w:t xml:space="preserve"> oraz uprawnienia do prowadzenia prac na wysokościach, w szczególności Wykonawca zobowiązuje się, by osoby wyznaczone przez Wykonawcę </w:t>
      </w:r>
      <w:r w:rsidR="007104BB" w:rsidRPr="0097198C">
        <w:rPr>
          <w:rFonts w:ascii="Arial" w:hAnsi="Arial" w:cs="Arial"/>
          <w:sz w:val="20"/>
          <w:szCs w:val="20"/>
          <w:lang w:eastAsia="zh-CN"/>
        </w:rPr>
        <w:t>do wykonywania pracy na stanowisku dozoru i eksploatacji urządzeń, instalacji i sieci</w:t>
      </w:r>
      <w:r w:rsidRPr="0097198C">
        <w:rPr>
          <w:rFonts w:ascii="Arial" w:hAnsi="Arial" w:cs="Arial"/>
          <w:sz w:val="20"/>
          <w:szCs w:val="20"/>
          <w:lang w:eastAsia="zh-CN"/>
        </w:rPr>
        <w:t xml:space="preserve"> </w:t>
      </w:r>
      <w:r w:rsidR="007104BB" w:rsidRPr="0097198C">
        <w:rPr>
          <w:rFonts w:ascii="Arial" w:hAnsi="Arial" w:cs="Arial"/>
          <w:sz w:val="20"/>
          <w:szCs w:val="20"/>
          <w:lang w:eastAsia="zh-CN"/>
        </w:rPr>
        <w:t xml:space="preserve">przy </w:t>
      </w:r>
      <w:r w:rsidR="004508E2" w:rsidRPr="0097198C">
        <w:rPr>
          <w:rFonts w:ascii="Arial" w:hAnsi="Arial" w:cs="Arial"/>
          <w:sz w:val="20"/>
          <w:szCs w:val="20"/>
          <w:lang w:eastAsia="zh-CN"/>
        </w:rPr>
        <w:t>d</w:t>
      </w:r>
      <w:r w:rsidR="007104BB" w:rsidRPr="0097198C">
        <w:rPr>
          <w:rFonts w:ascii="Arial" w:hAnsi="Arial" w:cs="Arial"/>
          <w:sz w:val="20"/>
          <w:szCs w:val="20"/>
          <w:lang w:eastAsia="zh-CN"/>
        </w:rPr>
        <w:t xml:space="preserve">ekoracjach </w:t>
      </w:r>
      <w:r w:rsidRPr="0097198C">
        <w:rPr>
          <w:rFonts w:ascii="Arial" w:hAnsi="Arial" w:cs="Arial"/>
          <w:sz w:val="20"/>
          <w:szCs w:val="20"/>
          <w:lang w:eastAsia="zh-CN"/>
        </w:rPr>
        <w:t>posiadały wymagane prawem uprawnienia zezwalające do prowadzenia tego rodzaju prac.</w:t>
      </w:r>
    </w:p>
    <w:p w14:paraId="60A267F1" w14:textId="77777777" w:rsidR="001C7D81" w:rsidRPr="0097198C" w:rsidRDefault="001C7D81" w:rsidP="0097198C">
      <w:pPr>
        <w:numPr>
          <w:ilvl w:val="0"/>
          <w:numId w:val="26"/>
        </w:numPr>
        <w:tabs>
          <w:tab w:val="clear" w:pos="0"/>
          <w:tab w:val="num" w:pos="-360"/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sz w:val="20"/>
          <w:szCs w:val="20"/>
          <w:lang w:eastAsia="zh-CN"/>
        </w:rPr>
      </w:pPr>
      <w:r w:rsidRPr="0097198C">
        <w:rPr>
          <w:rFonts w:ascii="Arial" w:hAnsi="Arial" w:cs="Arial"/>
          <w:sz w:val="20"/>
          <w:szCs w:val="20"/>
          <w:lang w:eastAsia="zh-CN"/>
        </w:rPr>
        <w:t xml:space="preserve">Osoby posiadające wymagane uprawnienia budowlane muszą również posiadać stosowne ubezpieczenie od odpowiedzialności cywilnej. </w:t>
      </w:r>
    </w:p>
    <w:p w14:paraId="517A7E1D" w14:textId="77777777" w:rsidR="001C7D81" w:rsidRPr="0097198C" w:rsidRDefault="001C7D81" w:rsidP="0097198C">
      <w:pPr>
        <w:numPr>
          <w:ilvl w:val="0"/>
          <w:numId w:val="26"/>
        </w:numPr>
        <w:tabs>
          <w:tab w:val="clear" w:pos="0"/>
          <w:tab w:val="num" w:pos="-360"/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b/>
          <w:sz w:val="20"/>
          <w:szCs w:val="20"/>
          <w:lang w:eastAsia="zh-CN"/>
        </w:rPr>
      </w:pPr>
      <w:r w:rsidRPr="0097198C">
        <w:rPr>
          <w:rFonts w:ascii="Arial" w:hAnsi="Arial" w:cs="Arial"/>
          <w:sz w:val="20"/>
          <w:szCs w:val="20"/>
          <w:lang w:eastAsia="zh-CN"/>
        </w:rPr>
        <w:t xml:space="preserve">Wykonawca ponosi pełną odpowiedzialność za działania i zaniechania osób, którym powierza wykonywanie ciążących na nim zobowiązań bądź którymi posługuje się przy ich realizacji. </w:t>
      </w:r>
    </w:p>
    <w:p w14:paraId="0B049B43" w14:textId="73B70178" w:rsidR="00CF505B" w:rsidRPr="00CB0DD5" w:rsidRDefault="001C7D81" w:rsidP="00CB0DD5">
      <w:pPr>
        <w:numPr>
          <w:ilvl w:val="0"/>
          <w:numId w:val="26"/>
        </w:numPr>
        <w:tabs>
          <w:tab w:val="clear" w:pos="0"/>
          <w:tab w:val="num" w:pos="-360"/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  <w:b/>
          <w:sz w:val="20"/>
          <w:szCs w:val="20"/>
          <w:lang w:eastAsia="zh-CN"/>
        </w:rPr>
      </w:pPr>
      <w:r w:rsidRPr="0097198C">
        <w:rPr>
          <w:rFonts w:ascii="Arial" w:hAnsi="Arial" w:cs="Arial"/>
          <w:sz w:val="20"/>
          <w:szCs w:val="20"/>
          <w:lang w:eastAsia="zh-CN"/>
        </w:rPr>
        <w:t xml:space="preserve">Wykonawca będzie wykonywał niniejszą umowę z zachowaniem zasad bezpieczeństwa i higieny pracy. </w:t>
      </w:r>
    </w:p>
    <w:p w14:paraId="020D903B" w14:textId="77777777" w:rsidR="00CB0DD5" w:rsidRDefault="00CB0DD5" w:rsidP="0097198C">
      <w:pPr>
        <w:pStyle w:val="Nagwek1"/>
      </w:pPr>
    </w:p>
    <w:p w14:paraId="16FAD10D" w14:textId="222BB6B9" w:rsidR="00F2559A" w:rsidRPr="0097198C" w:rsidRDefault="00F2559A" w:rsidP="0097198C">
      <w:pPr>
        <w:pStyle w:val="Nagwek1"/>
      </w:pPr>
      <w:r w:rsidRPr="0097198C">
        <w:t>§ 9</w:t>
      </w:r>
    </w:p>
    <w:p w14:paraId="4D8C5F67" w14:textId="0BBE1A12" w:rsidR="00A64BA5" w:rsidRPr="0097198C" w:rsidRDefault="00A64BA5" w:rsidP="0097198C">
      <w:pPr>
        <w:pStyle w:val="Nagwek1"/>
      </w:pPr>
      <w:r w:rsidRPr="0097198C">
        <w:t>Podwykonawstwo</w:t>
      </w:r>
    </w:p>
    <w:p w14:paraId="7CE1EE26" w14:textId="6F9EEBA6" w:rsidR="002D0166" w:rsidRPr="0097198C" w:rsidRDefault="002D0166" w:rsidP="0097198C">
      <w:pPr>
        <w:pStyle w:val="poziom11"/>
        <w:numPr>
          <w:ilvl w:val="1"/>
          <w:numId w:val="28"/>
        </w:numPr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Wykonawca w czasie realizacji umowy, może zlecić wykonanie części określonych w umowie prac</w:t>
      </w:r>
      <w:r w:rsidR="002F701B" w:rsidRPr="0097198C">
        <w:rPr>
          <w:rFonts w:ascii="Arial" w:hAnsi="Arial" w:cs="Arial"/>
          <w:sz w:val="20"/>
          <w:szCs w:val="20"/>
        </w:rPr>
        <w:t xml:space="preserve"> </w:t>
      </w:r>
      <w:r w:rsidRPr="0097198C">
        <w:rPr>
          <w:rFonts w:ascii="Arial" w:hAnsi="Arial" w:cs="Arial"/>
          <w:sz w:val="20"/>
          <w:szCs w:val="20"/>
        </w:rPr>
        <w:t>Podwykonawcy. W takim przypadku Wykonawca zobowiązany jest w terminie 7 dni od daty zawarcia umowy z Podwykonawcą, pisemnie powiadomić Zamawiającego o nazwie i adresie</w:t>
      </w:r>
      <w:r w:rsidR="002F701B" w:rsidRPr="0097198C">
        <w:rPr>
          <w:rFonts w:ascii="Arial" w:hAnsi="Arial" w:cs="Arial"/>
          <w:sz w:val="20"/>
          <w:szCs w:val="20"/>
        </w:rPr>
        <w:t xml:space="preserve"> </w:t>
      </w:r>
      <w:r w:rsidRPr="0097198C">
        <w:rPr>
          <w:rFonts w:ascii="Arial" w:hAnsi="Arial" w:cs="Arial"/>
          <w:sz w:val="20"/>
          <w:szCs w:val="20"/>
        </w:rPr>
        <w:t>Podwykonawcy oraz zakresie prac powierzonych temu Podwykonawcy.</w:t>
      </w:r>
    </w:p>
    <w:p w14:paraId="027A2025" w14:textId="0B207E07" w:rsidR="002D0166" w:rsidRPr="0097198C" w:rsidRDefault="002D0166" w:rsidP="0097198C">
      <w:pPr>
        <w:pStyle w:val="poziom11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Podwykonawcy lub dalsi Podwykonawcy będą realizowali następujące części </w:t>
      </w:r>
      <w:r w:rsidR="00514C3D" w:rsidRPr="0097198C">
        <w:rPr>
          <w:rFonts w:ascii="Arial" w:hAnsi="Arial" w:cs="Arial"/>
          <w:sz w:val="20"/>
          <w:szCs w:val="20"/>
        </w:rPr>
        <w:t>umowy</w:t>
      </w:r>
      <w:r w:rsidRPr="0097198C">
        <w:rPr>
          <w:rFonts w:ascii="Arial" w:hAnsi="Arial" w:cs="Arial"/>
          <w:sz w:val="20"/>
          <w:szCs w:val="20"/>
        </w:rPr>
        <w:t>:</w:t>
      </w:r>
    </w:p>
    <w:p w14:paraId="6EF0D06B" w14:textId="788F8737" w:rsidR="00EB3D19" w:rsidRPr="0097198C" w:rsidRDefault="002D0166" w:rsidP="0097198C">
      <w:pPr>
        <w:pStyle w:val="poziom11"/>
        <w:numPr>
          <w:ilvl w:val="0"/>
          <w:numId w:val="0"/>
        </w:numPr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………………………………………… ………………………………………………………..</w:t>
      </w:r>
      <w:r w:rsidR="002F701B" w:rsidRPr="0097198C">
        <w:rPr>
          <w:rFonts w:ascii="Arial" w:hAnsi="Arial" w:cs="Arial"/>
          <w:sz w:val="20"/>
          <w:szCs w:val="20"/>
        </w:rPr>
        <w:t xml:space="preserve"> ( </w:t>
      </w:r>
      <w:r w:rsidRPr="0097198C">
        <w:rPr>
          <w:rFonts w:ascii="Arial" w:hAnsi="Arial" w:cs="Arial"/>
          <w:sz w:val="20"/>
          <w:szCs w:val="20"/>
        </w:rPr>
        <w:t xml:space="preserve">nazwa Podwykonawcy nazwa części </w:t>
      </w:r>
      <w:r w:rsidR="00514C3D" w:rsidRPr="0097198C">
        <w:rPr>
          <w:rFonts w:ascii="Arial" w:hAnsi="Arial" w:cs="Arial"/>
          <w:sz w:val="20"/>
          <w:szCs w:val="20"/>
        </w:rPr>
        <w:t>umowy</w:t>
      </w:r>
      <w:r w:rsidR="002F701B" w:rsidRPr="0097198C">
        <w:rPr>
          <w:rFonts w:ascii="Arial" w:hAnsi="Arial" w:cs="Arial"/>
          <w:sz w:val="20"/>
          <w:szCs w:val="20"/>
        </w:rPr>
        <w:t>)</w:t>
      </w:r>
      <w:r w:rsidR="00C10CB7" w:rsidRPr="0097198C">
        <w:rPr>
          <w:rFonts w:ascii="Arial" w:hAnsi="Arial" w:cs="Arial"/>
          <w:sz w:val="20"/>
          <w:szCs w:val="20"/>
        </w:rPr>
        <w:t>.</w:t>
      </w:r>
    </w:p>
    <w:p w14:paraId="290AA319" w14:textId="01638181" w:rsidR="00EB3D19" w:rsidRPr="0097198C" w:rsidRDefault="00EB3D19" w:rsidP="0097198C">
      <w:pPr>
        <w:pStyle w:val="poziom11"/>
        <w:spacing w:after="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Wykonawca zawiadamia Zamawiającego o wszelkich zmianach w odniesieniu do informacji, o których mowa w zdaniu pierwszym, w trakcie realizacji zamówienia, a także przekazuje wymagane informacje na temat nowych podwykonawców, którym w późniejszym okresie zamierza powierzyć realizację usług.</w:t>
      </w:r>
    </w:p>
    <w:p w14:paraId="2AF1B0DA" w14:textId="61ADB6FA" w:rsidR="002D0166" w:rsidRPr="0097198C" w:rsidRDefault="002D0166" w:rsidP="0097198C">
      <w:pPr>
        <w:pStyle w:val="poziom11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Wykonawca będzie ponosił pełną odpowiedzialność wobec Zamawiającego lub osób trzecich za</w:t>
      </w:r>
    </w:p>
    <w:p w14:paraId="2F9C01C2" w14:textId="4EC0587F" w:rsidR="006B7974" w:rsidRPr="0097198C" w:rsidRDefault="002D0166" w:rsidP="00CB0DD5">
      <w:pPr>
        <w:pStyle w:val="poziom11"/>
        <w:numPr>
          <w:ilvl w:val="0"/>
          <w:numId w:val="0"/>
        </w:numPr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prace wykonane przez podwykonawców</w:t>
      </w:r>
      <w:r w:rsidR="00751E20" w:rsidRPr="0097198C">
        <w:rPr>
          <w:rFonts w:ascii="Arial" w:hAnsi="Arial" w:cs="Arial"/>
          <w:sz w:val="20"/>
          <w:szCs w:val="20"/>
        </w:rPr>
        <w:t xml:space="preserve">. </w:t>
      </w:r>
    </w:p>
    <w:p w14:paraId="2CF3DB2A" w14:textId="77777777" w:rsidR="00CB0DD5" w:rsidRDefault="00CB0DD5" w:rsidP="0097198C">
      <w:pPr>
        <w:pStyle w:val="Nagwek1"/>
      </w:pPr>
    </w:p>
    <w:p w14:paraId="63CA9268" w14:textId="68C371DB" w:rsidR="00F2559A" w:rsidRPr="0097198C" w:rsidRDefault="00F2559A" w:rsidP="0097198C">
      <w:pPr>
        <w:pStyle w:val="Nagwek1"/>
      </w:pPr>
      <w:r w:rsidRPr="0097198C">
        <w:t>§ 10</w:t>
      </w:r>
    </w:p>
    <w:p w14:paraId="20E4AA5C" w14:textId="4A1A08A6" w:rsidR="00A64BA5" w:rsidRPr="0097198C" w:rsidRDefault="00A64BA5" w:rsidP="0097198C">
      <w:pPr>
        <w:pStyle w:val="Nagwek1"/>
      </w:pPr>
      <w:r w:rsidRPr="0097198C">
        <w:t>Kary umowne</w:t>
      </w:r>
    </w:p>
    <w:p w14:paraId="5CD43186" w14:textId="77777777" w:rsidR="002125B1" w:rsidRPr="0097198C" w:rsidRDefault="002125B1" w:rsidP="0097198C">
      <w:pPr>
        <w:pStyle w:val="poziom11"/>
        <w:numPr>
          <w:ilvl w:val="1"/>
          <w:numId w:val="3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Wykonawca zapłaci Zamawiającemu kary umowne:</w:t>
      </w:r>
    </w:p>
    <w:p w14:paraId="4394706C" w14:textId="76D17B09" w:rsidR="002125B1" w:rsidRPr="0097198C" w:rsidRDefault="002125B1" w:rsidP="0097198C">
      <w:pPr>
        <w:pStyle w:val="poziom11"/>
        <w:numPr>
          <w:ilvl w:val="0"/>
          <w:numId w:val="30"/>
        </w:numPr>
        <w:spacing w:after="0" w:line="360" w:lineRule="auto"/>
        <w:ind w:hanging="35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w przypadku odstąpienia przez Wykonawcę lub odstąpienia przez Zamawiającego od umowy z powodu okoliczności</w:t>
      </w:r>
      <w:r w:rsidR="004F1A38" w:rsidRPr="0097198C">
        <w:rPr>
          <w:rFonts w:ascii="Arial" w:hAnsi="Arial" w:cs="Arial"/>
          <w:sz w:val="20"/>
          <w:szCs w:val="20"/>
        </w:rPr>
        <w:t xml:space="preserve"> dotyczących </w:t>
      </w:r>
      <w:r w:rsidR="00A837B4" w:rsidRPr="0097198C">
        <w:rPr>
          <w:rFonts w:ascii="Arial" w:hAnsi="Arial" w:cs="Arial"/>
          <w:sz w:val="20"/>
          <w:szCs w:val="20"/>
        </w:rPr>
        <w:t>Wykonawc</w:t>
      </w:r>
      <w:r w:rsidR="004F1A38" w:rsidRPr="0097198C">
        <w:rPr>
          <w:rFonts w:ascii="Arial" w:hAnsi="Arial" w:cs="Arial"/>
          <w:sz w:val="20"/>
          <w:szCs w:val="20"/>
        </w:rPr>
        <w:t>y</w:t>
      </w:r>
      <w:r w:rsidRPr="0097198C">
        <w:rPr>
          <w:rFonts w:ascii="Arial" w:hAnsi="Arial" w:cs="Arial"/>
          <w:sz w:val="20"/>
          <w:szCs w:val="20"/>
        </w:rPr>
        <w:t xml:space="preserve">, w wysokości </w:t>
      </w:r>
      <w:r w:rsidR="00E3352E" w:rsidRPr="0097198C">
        <w:rPr>
          <w:rFonts w:ascii="Arial" w:hAnsi="Arial" w:cs="Arial"/>
          <w:sz w:val="20"/>
          <w:szCs w:val="20"/>
        </w:rPr>
        <w:t>1</w:t>
      </w:r>
      <w:r w:rsidR="00F653A0" w:rsidRPr="0097198C">
        <w:rPr>
          <w:rFonts w:ascii="Arial" w:hAnsi="Arial" w:cs="Arial"/>
          <w:sz w:val="20"/>
          <w:szCs w:val="20"/>
        </w:rPr>
        <w:t>0% wartości W</w:t>
      </w:r>
      <w:r w:rsidRPr="0097198C">
        <w:rPr>
          <w:rFonts w:ascii="Arial" w:hAnsi="Arial" w:cs="Arial"/>
          <w:sz w:val="20"/>
          <w:szCs w:val="20"/>
        </w:rPr>
        <w:t xml:space="preserve">ynagrodzenia </w:t>
      </w:r>
      <w:r w:rsidR="00DC07E3" w:rsidRPr="0097198C">
        <w:rPr>
          <w:rFonts w:ascii="Arial" w:hAnsi="Arial" w:cs="Arial"/>
          <w:sz w:val="20"/>
          <w:szCs w:val="20"/>
        </w:rPr>
        <w:t>brutto,</w:t>
      </w:r>
      <w:r w:rsidRPr="0097198C">
        <w:rPr>
          <w:rFonts w:ascii="Arial" w:hAnsi="Arial" w:cs="Arial"/>
          <w:sz w:val="20"/>
          <w:szCs w:val="20"/>
        </w:rPr>
        <w:t xml:space="preserve"> określonego w § </w:t>
      </w:r>
      <w:r w:rsidR="00E3352E" w:rsidRPr="0097198C">
        <w:rPr>
          <w:rFonts w:ascii="Arial" w:hAnsi="Arial" w:cs="Arial"/>
          <w:sz w:val="20"/>
          <w:szCs w:val="20"/>
        </w:rPr>
        <w:t>3</w:t>
      </w:r>
      <w:r w:rsidRPr="0097198C">
        <w:rPr>
          <w:rFonts w:ascii="Arial" w:hAnsi="Arial" w:cs="Arial"/>
          <w:sz w:val="20"/>
          <w:szCs w:val="20"/>
        </w:rPr>
        <w:t xml:space="preserve"> ust. 1,</w:t>
      </w:r>
    </w:p>
    <w:p w14:paraId="4C28CB7A" w14:textId="39CCED3B" w:rsidR="00104709" w:rsidRPr="0097198C" w:rsidRDefault="00104709" w:rsidP="0097198C">
      <w:pPr>
        <w:pStyle w:val="poziom11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w</w:t>
      </w:r>
      <w:r w:rsidR="00CB45A4" w:rsidRPr="0097198C">
        <w:rPr>
          <w:rFonts w:ascii="Arial" w:hAnsi="Arial" w:cs="Arial"/>
          <w:sz w:val="20"/>
          <w:szCs w:val="20"/>
        </w:rPr>
        <w:t xml:space="preserve"> przypadku niedotrzymania przez Wykonawcę terminu realizacji </w:t>
      </w:r>
      <w:r w:rsidR="0037093F" w:rsidRPr="0097198C">
        <w:rPr>
          <w:rFonts w:ascii="Arial" w:hAnsi="Arial" w:cs="Arial"/>
          <w:sz w:val="20"/>
          <w:szCs w:val="20"/>
        </w:rPr>
        <w:t>czynności</w:t>
      </w:r>
      <w:r w:rsidR="00CB45A4" w:rsidRPr="0097198C">
        <w:rPr>
          <w:rFonts w:ascii="Arial" w:hAnsi="Arial" w:cs="Arial"/>
          <w:sz w:val="20"/>
          <w:szCs w:val="20"/>
        </w:rPr>
        <w:t>, o który</w:t>
      </w:r>
      <w:r w:rsidR="0037093F" w:rsidRPr="0097198C">
        <w:rPr>
          <w:rFonts w:ascii="Arial" w:hAnsi="Arial" w:cs="Arial"/>
          <w:sz w:val="20"/>
          <w:szCs w:val="20"/>
        </w:rPr>
        <w:t>ch</w:t>
      </w:r>
      <w:r w:rsidR="00CB45A4" w:rsidRPr="0097198C">
        <w:rPr>
          <w:rFonts w:ascii="Arial" w:hAnsi="Arial" w:cs="Arial"/>
          <w:sz w:val="20"/>
          <w:szCs w:val="20"/>
        </w:rPr>
        <w:t xml:space="preserve"> mowa w </w:t>
      </w:r>
      <w:r w:rsidR="00527550" w:rsidRPr="0097198C">
        <w:rPr>
          <w:rFonts w:ascii="Arial" w:hAnsi="Arial" w:cs="Arial"/>
          <w:sz w:val="20"/>
          <w:szCs w:val="20"/>
        </w:rPr>
        <w:t>§</w:t>
      </w:r>
      <w:r w:rsidR="00CB45A4" w:rsidRPr="0097198C">
        <w:rPr>
          <w:rFonts w:ascii="Arial" w:hAnsi="Arial" w:cs="Arial"/>
          <w:sz w:val="20"/>
          <w:szCs w:val="20"/>
        </w:rPr>
        <w:t xml:space="preserve"> 2 ust</w:t>
      </w:r>
      <w:r w:rsidR="00527550" w:rsidRPr="0097198C">
        <w:rPr>
          <w:rFonts w:ascii="Arial" w:hAnsi="Arial" w:cs="Arial"/>
          <w:sz w:val="20"/>
          <w:szCs w:val="20"/>
        </w:rPr>
        <w:t>.</w:t>
      </w:r>
      <w:r w:rsidR="00CB45A4" w:rsidRPr="0097198C">
        <w:rPr>
          <w:rFonts w:ascii="Arial" w:hAnsi="Arial" w:cs="Arial"/>
          <w:sz w:val="20"/>
          <w:szCs w:val="20"/>
        </w:rPr>
        <w:t xml:space="preserve"> 1 pkt</w:t>
      </w:r>
      <w:r w:rsidR="006C7924" w:rsidRPr="0097198C">
        <w:rPr>
          <w:rFonts w:ascii="Arial" w:hAnsi="Arial" w:cs="Arial"/>
          <w:sz w:val="20"/>
          <w:szCs w:val="20"/>
        </w:rPr>
        <w:t xml:space="preserve"> 1 </w:t>
      </w:r>
      <w:r w:rsidRPr="0097198C">
        <w:rPr>
          <w:rFonts w:ascii="Arial" w:hAnsi="Arial" w:cs="Arial"/>
          <w:sz w:val="20"/>
          <w:szCs w:val="20"/>
        </w:rPr>
        <w:t xml:space="preserve">w wysokości 0,5 </w:t>
      </w:r>
      <w:r w:rsidR="00DC07E3" w:rsidRPr="0097198C">
        <w:rPr>
          <w:rFonts w:ascii="Arial" w:hAnsi="Arial" w:cs="Arial"/>
          <w:sz w:val="20"/>
          <w:szCs w:val="20"/>
        </w:rPr>
        <w:t>% W</w:t>
      </w:r>
      <w:r w:rsidR="00CB45A4" w:rsidRPr="0097198C">
        <w:rPr>
          <w:rFonts w:ascii="Arial" w:hAnsi="Arial" w:cs="Arial"/>
          <w:sz w:val="20"/>
          <w:szCs w:val="20"/>
        </w:rPr>
        <w:t>ynagrodzenia</w:t>
      </w:r>
      <w:r w:rsidR="006C7924" w:rsidRPr="0097198C">
        <w:rPr>
          <w:rFonts w:ascii="Arial" w:hAnsi="Arial" w:cs="Arial"/>
          <w:sz w:val="20"/>
          <w:szCs w:val="20"/>
        </w:rPr>
        <w:t xml:space="preserve"> brutto</w:t>
      </w:r>
      <w:r w:rsidR="00DC07E3" w:rsidRPr="0097198C">
        <w:rPr>
          <w:rFonts w:ascii="Arial" w:hAnsi="Arial" w:cs="Arial"/>
          <w:sz w:val="20"/>
          <w:szCs w:val="20"/>
        </w:rPr>
        <w:t>,</w:t>
      </w:r>
      <w:r w:rsidR="006C7924" w:rsidRPr="0097198C">
        <w:rPr>
          <w:rFonts w:ascii="Arial" w:hAnsi="Arial" w:cs="Arial"/>
          <w:sz w:val="20"/>
          <w:szCs w:val="20"/>
        </w:rPr>
        <w:t xml:space="preserve"> określonego w § 3 ust. 1</w:t>
      </w:r>
      <w:r w:rsidR="00CB45A4" w:rsidRPr="0097198C">
        <w:rPr>
          <w:rFonts w:ascii="Arial" w:hAnsi="Arial" w:cs="Arial"/>
          <w:sz w:val="20"/>
          <w:szCs w:val="20"/>
        </w:rPr>
        <w:t xml:space="preserve"> za każdy dzień </w:t>
      </w:r>
      <w:r w:rsidR="006C7924" w:rsidRPr="0097198C">
        <w:rPr>
          <w:rFonts w:ascii="Arial" w:hAnsi="Arial" w:cs="Arial"/>
          <w:sz w:val="20"/>
          <w:szCs w:val="20"/>
        </w:rPr>
        <w:t>zwłoki</w:t>
      </w:r>
      <w:r w:rsidRPr="0097198C">
        <w:rPr>
          <w:rFonts w:ascii="Arial" w:hAnsi="Arial" w:cs="Arial"/>
          <w:sz w:val="20"/>
          <w:szCs w:val="20"/>
        </w:rPr>
        <w:t>,</w:t>
      </w:r>
    </w:p>
    <w:p w14:paraId="50301B2E" w14:textId="7DCFDFFC" w:rsidR="005D2117" w:rsidRPr="0097198C" w:rsidRDefault="00104709" w:rsidP="0097198C">
      <w:pPr>
        <w:pStyle w:val="poziom11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lastRenderedPageBreak/>
        <w:t xml:space="preserve">w przypadku niedotrzymania przez Wykonawcę terminu realizacji </w:t>
      </w:r>
      <w:r w:rsidR="0037093F" w:rsidRPr="0097198C">
        <w:rPr>
          <w:rFonts w:ascii="Arial" w:hAnsi="Arial" w:cs="Arial"/>
          <w:sz w:val="20"/>
          <w:szCs w:val="20"/>
        </w:rPr>
        <w:t>czynności</w:t>
      </w:r>
      <w:r w:rsidRPr="0097198C">
        <w:rPr>
          <w:rFonts w:ascii="Arial" w:hAnsi="Arial" w:cs="Arial"/>
          <w:sz w:val="20"/>
          <w:szCs w:val="20"/>
        </w:rPr>
        <w:t>, o który</w:t>
      </w:r>
      <w:r w:rsidR="0037093F" w:rsidRPr="0097198C">
        <w:rPr>
          <w:rFonts w:ascii="Arial" w:hAnsi="Arial" w:cs="Arial"/>
          <w:sz w:val="20"/>
          <w:szCs w:val="20"/>
        </w:rPr>
        <w:t>ch</w:t>
      </w:r>
      <w:r w:rsidRPr="0097198C">
        <w:rPr>
          <w:rFonts w:ascii="Arial" w:hAnsi="Arial" w:cs="Arial"/>
          <w:sz w:val="20"/>
          <w:szCs w:val="20"/>
        </w:rPr>
        <w:t xml:space="preserve"> mowa w </w:t>
      </w:r>
      <w:r w:rsidR="00F939C3" w:rsidRPr="0097198C">
        <w:rPr>
          <w:rFonts w:ascii="Arial" w:hAnsi="Arial" w:cs="Arial"/>
          <w:sz w:val="20"/>
          <w:szCs w:val="20"/>
        </w:rPr>
        <w:t>§</w:t>
      </w:r>
      <w:r w:rsidRPr="0097198C">
        <w:rPr>
          <w:rFonts w:ascii="Arial" w:hAnsi="Arial" w:cs="Arial"/>
          <w:sz w:val="20"/>
          <w:szCs w:val="20"/>
        </w:rPr>
        <w:t xml:space="preserve"> 2 ust </w:t>
      </w:r>
      <w:r w:rsidR="00F939C3" w:rsidRPr="0097198C">
        <w:rPr>
          <w:rFonts w:ascii="Arial" w:hAnsi="Arial" w:cs="Arial"/>
          <w:sz w:val="20"/>
          <w:szCs w:val="20"/>
        </w:rPr>
        <w:t>.</w:t>
      </w:r>
      <w:r w:rsidRPr="0097198C">
        <w:rPr>
          <w:rFonts w:ascii="Arial" w:hAnsi="Arial" w:cs="Arial"/>
          <w:sz w:val="20"/>
          <w:szCs w:val="20"/>
        </w:rPr>
        <w:t>1 pkt 3</w:t>
      </w:r>
      <w:r w:rsidR="00DC07E3" w:rsidRPr="0097198C">
        <w:rPr>
          <w:rFonts w:ascii="Arial" w:hAnsi="Arial" w:cs="Arial"/>
          <w:sz w:val="20"/>
          <w:szCs w:val="20"/>
        </w:rPr>
        <w:t xml:space="preserve"> w wysokości 0,25 % W</w:t>
      </w:r>
      <w:r w:rsidRPr="0097198C">
        <w:rPr>
          <w:rFonts w:ascii="Arial" w:hAnsi="Arial" w:cs="Arial"/>
          <w:sz w:val="20"/>
          <w:szCs w:val="20"/>
        </w:rPr>
        <w:t>ynagrodzenia brutto</w:t>
      </w:r>
      <w:r w:rsidR="00DC07E3" w:rsidRPr="0097198C">
        <w:rPr>
          <w:rFonts w:ascii="Arial" w:hAnsi="Arial" w:cs="Arial"/>
          <w:sz w:val="20"/>
          <w:szCs w:val="20"/>
        </w:rPr>
        <w:t>,</w:t>
      </w:r>
      <w:r w:rsidRPr="0097198C">
        <w:rPr>
          <w:rFonts w:ascii="Arial" w:hAnsi="Arial" w:cs="Arial"/>
          <w:sz w:val="20"/>
          <w:szCs w:val="20"/>
        </w:rPr>
        <w:t xml:space="preserve"> określonego w § 3 ust. 1</w:t>
      </w:r>
      <w:r w:rsidR="007248F8" w:rsidRPr="0097198C">
        <w:rPr>
          <w:rFonts w:ascii="Arial" w:hAnsi="Arial" w:cs="Arial"/>
          <w:sz w:val="20"/>
          <w:szCs w:val="20"/>
        </w:rPr>
        <w:t>,</w:t>
      </w:r>
      <w:r w:rsidRPr="0097198C">
        <w:rPr>
          <w:rFonts w:ascii="Arial" w:hAnsi="Arial" w:cs="Arial"/>
          <w:sz w:val="20"/>
          <w:szCs w:val="20"/>
        </w:rPr>
        <w:t xml:space="preserve"> za każdy dzień zwłoki, </w:t>
      </w:r>
    </w:p>
    <w:p w14:paraId="128D1860" w14:textId="6EAA0182" w:rsidR="006C7924" w:rsidRPr="0097198C" w:rsidRDefault="005D2117" w:rsidP="0097198C">
      <w:pPr>
        <w:pStyle w:val="poziom11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w przypadku niedotrzymania przez Wykonawcę terminu realizacji </w:t>
      </w:r>
      <w:r w:rsidR="0037093F" w:rsidRPr="0097198C">
        <w:rPr>
          <w:rFonts w:ascii="Arial" w:hAnsi="Arial" w:cs="Arial"/>
          <w:sz w:val="20"/>
          <w:szCs w:val="20"/>
        </w:rPr>
        <w:t>czynności</w:t>
      </w:r>
      <w:r w:rsidRPr="0097198C">
        <w:rPr>
          <w:rFonts w:ascii="Arial" w:hAnsi="Arial" w:cs="Arial"/>
          <w:sz w:val="20"/>
          <w:szCs w:val="20"/>
        </w:rPr>
        <w:t>, o który</w:t>
      </w:r>
      <w:r w:rsidR="0037093F" w:rsidRPr="0097198C">
        <w:rPr>
          <w:rFonts w:ascii="Arial" w:hAnsi="Arial" w:cs="Arial"/>
          <w:sz w:val="20"/>
          <w:szCs w:val="20"/>
        </w:rPr>
        <w:t>ch</w:t>
      </w:r>
      <w:r w:rsidRPr="0097198C">
        <w:rPr>
          <w:rFonts w:ascii="Arial" w:hAnsi="Arial" w:cs="Arial"/>
          <w:sz w:val="20"/>
          <w:szCs w:val="20"/>
        </w:rPr>
        <w:t xml:space="preserve"> mowa w </w:t>
      </w:r>
      <w:r w:rsidR="0037093F" w:rsidRPr="0097198C">
        <w:rPr>
          <w:rFonts w:ascii="Arial" w:hAnsi="Arial" w:cs="Arial"/>
          <w:sz w:val="20"/>
          <w:szCs w:val="20"/>
        </w:rPr>
        <w:t>§</w:t>
      </w:r>
      <w:r w:rsidRPr="0097198C">
        <w:rPr>
          <w:rFonts w:ascii="Arial" w:hAnsi="Arial" w:cs="Arial"/>
          <w:sz w:val="20"/>
          <w:szCs w:val="20"/>
        </w:rPr>
        <w:t xml:space="preserve"> 2 ust</w:t>
      </w:r>
      <w:r w:rsidR="0037093F" w:rsidRPr="0097198C">
        <w:rPr>
          <w:rFonts w:ascii="Arial" w:hAnsi="Arial" w:cs="Arial"/>
          <w:sz w:val="20"/>
          <w:szCs w:val="20"/>
        </w:rPr>
        <w:t>.</w:t>
      </w:r>
      <w:r w:rsidRPr="0097198C">
        <w:rPr>
          <w:rFonts w:ascii="Arial" w:hAnsi="Arial" w:cs="Arial"/>
          <w:sz w:val="20"/>
          <w:szCs w:val="20"/>
        </w:rPr>
        <w:t xml:space="preserve"> 2, </w:t>
      </w:r>
      <w:r w:rsidR="007248F8" w:rsidRPr="0097198C">
        <w:rPr>
          <w:rFonts w:ascii="Arial" w:hAnsi="Arial" w:cs="Arial"/>
          <w:sz w:val="20"/>
          <w:szCs w:val="20"/>
        </w:rPr>
        <w:t>w wysokości 0,25 % W</w:t>
      </w:r>
      <w:r w:rsidRPr="0097198C">
        <w:rPr>
          <w:rFonts w:ascii="Arial" w:hAnsi="Arial" w:cs="Arial"/>
          <w:sz w:val="20"/>
          <w:szCs w:val="20"/>
        </w:rPr>
        <w:t>ynagrodzenia brutto</w:t>
      </w:r>
      <w:r w:rsidR="007248F8" w:rsidRPr="0097198C">
        <w:rPr>
          <w:rFonts w:ascii="Arial" w:hAnsi="Arial" w:cs="Arial"/>
          <w:sz w:val="20"/>
          <w:szCs w:val="20"/>
        </w:rPr>
        <w:t>,</w:t>
      </w:r>
      <w:r w:rsidRPr="0097198C">
        <w:rPr>
          <w:rFonts w:ascii="Arial" w:hAnsi="Arial" w:cs="Arial"/>
          <w:sz w:val="20"/>
          <w:szCs w:val="20"/>
        </w:rPr>
        <w:t xml:space="preserve"> określonego w § 3 ust. 1</w:t>
      </w:r>
      <w:r w:rsidR="007248F8" w:rsidRPr="0097198C">
        <w:rPr>
          <w:rFonts w:ascii="Arial" w:hAnsi="Arial" w:cs="Arial"/>
          <w:sz w:val="20"/>
          <w:szCs w:val="20"/>
        </w:rPr>
        <w:t>,</w:t>
      </w:r>
      <w:r w:rsidRPr="0097198C">
        <w:rPr>
          <w:rFonts w:ascii="Arial" w:hAnsi="Arial" w:cs="Arial"/>
          <w:sz w:val="20"/>
          <w:szCs w:val="20"/>
        </w:rPr>
        <w:t xml:space="preserve"> za każdy dzień zwłoki, </w:t>
      </w:r>
    </w:p>
    <w:p w14:paraId="1575F166" w14:textId="29C86131" w:rsidR="009E0565" w:rsidRPr="0097198C" w:rsidRDefault="002125B1" w:rsidP="0097198C">
      <w:pPr>
        <w:pStyle w:val="poziom11"/>
        <w:numPr>
          <w:ilvl w:val="0"/>
          <w:numId w:val="30"/>
        </w:numPr>
        <w:spacing w:after="0" w:line="360" w:lineRule="auto"/>
        <w:ind w:hanging="35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za nieusunięcie </w:t>
      </w:r>
      <w:r w:rsidR="00E3352E" w:rsidRPr="0097198C">
        <w:rPr>
          <w:rFonts w:ascii="Arial" w:hAnsi="Arial" w:cs="Arial"/>
          <w:sz w:val="20"/>
          <w:szCs w:val="20"/>
        </w:rPr>
        <w:t>wady</w:t>
      </w:r>
      <w:r w:rsidRPr="0097198C">
        <w:rPr>
          <w:rFonts w:ascii="Arial" w:hAnsi="Arial" w:cs="Arial"/>
          <w:sz w:val="20"/>
          <w:szCs w:val="20"/>
        </w:rPr>
        <w:t xml:space="preserve"> iluminacji </w:t>
      </w:r>
      <w:r w:rsidR="00B16A51" w:rsidRPr="0097198C">
        <w:rPr>
          <w:rFonts w:ascii="Arial" w:hAnsi="Arial" w:cs="Arial"/>
          <w:sz w:val="20"/>
          <w:szCs w:val="20"/>
        </w:rPr>
        <w:t xml:space="preserve">lub niedostarczenie nowego </w:t>
      </w:r>
      <w:r w:rsidR="00B16A51" w:rsidRPr="0097198C">
        <w:rPr>
          <w:rFonts w:ascii="Arial" w:hAnsi="Arial" w:cs="Arial"/>
          <w:sz w:val="20"/>
          <w:szCs w:val="20"/>
          <w:lang w:eastAsia="en-US"/>
        </w:rPr>
        <w:t xml:space="preserve">świetlnego elementu, w </w:t>
      </w:r>
      <w:r w:rsidR="001E4470" w:rsidRPr="0097198C">
        <w:rPr>
          <w:rFonts w:ascii="Arial" w:hAnsi="Arial" w:cs="Arial"/>
          <w:sz w:val="20"/>
          <w:szCs w:val="20"/>
          <w:lang w:eastAsia="en-US"/>
        </w:rPr>
        <w:t>przypadku niedziałania danego elementu lub jego wadliwego działania</w:t>
      </w:r>
      <w:r w:rsidR="001E4470" w:rsidRPr="0097198C">
        <w:rPr>
          <w:rFonts w:ascii="Arial" w:hAnsi="Arial" w:cs="Arial"/>
          <w:sz w:val="20"/>
          <w:szCs w:val="20"/>
        </w:rPr>
        <w:t xml:space="preserve">, </w:t>
      </w:r>
      <w:r w:rsidRPr="0097198C">
        <w:rPr>
          <w:rFonts w:ascii="Arial" w:hAnsi="Arial" w:cs="Arial"/>
          <w:sz w:val="20"/>
          <w:szCs w:val="20"/>
        </w:rPr>
        <w:t xml:space="preserve">w terminie wskazanym w § </w:t>
      </w:r>
      <w:r w:rsidR="00E3352E" w:rsidRPr="0097198C">
        <w:rPr>
          <w:rFonts w:ascii="Arial" w:hAnsi="Arial" w:cs="Arial"/>
          <w:sz w:val="20"/>
          <w:szCs w:val="20"/>
        </w:rPr>
        <w:t>5</w:t>
      </w:r>
      <w:r w:rsidRPr="0097198C">
        <w:rPr>
          <w:rFonts w:ascii="Arial" w:hAnsi="Arial" w:cs="Arial"/>
          <w:sz w:val="20"/>
          <w:szCs w:val="20"/>
        </w:rPr>
        <w:t xml:space="preserve"> ust. </w:t>
      </w:r>
      <w:r w:rsidR="00E3352E" w:rsidRPr="0097198C">
        <w:rPr>
          <w:rFonts w:ascii="Arial" w:hAnsi="Arial" w:cs="Arial"/>
          <w:sz w:val="20"/>
          <w:szCs w:val="20"/>
        </w:rPr>
        <w:t>2</w:t>
      </w:r>
      <w:r w:rsidRPr="0097198C">
        <w:rPr>
          <w:rFonts w:ascii="Arial" w:hAnsi="Arial" w:cs="Arial"/>
          <w:sz w:val="20"/>
          <w:szCs w:val="20"/>
        </w:rPr>
        <w:t xml:space="preserve"> – w wysokości </w:t>
      </w:r>
      <w:r w:rsidR="00212E41" w:rsidRPr="0097198C">
        <w:rPr>
          <w:rFonts w:ascii="Arial" w:hAnsi="Arial" w:cs="Arial"/>
          <w:sz w:val="20"/>
          <w:szCs w:val="20"/>
        </w:rPr>
        <w:t>5</w:t>
      </w:r>
      <w:r w:rsidRPr="0097198C">
        <w:rPr>
          <w:rFonts w:ascii="Arial" w:hAnsi="Arial" w:cs="Arial"/>
          <w:sz w:val="20"/>
          <w:szCs w:val="20"/>
        </w:rPr>
        <w:t>0</w:t>
      </w:r>
      <w:r w:rsidR="00322656" w:rsidRPr="0097198C">
        <w:rPr>
          <w:rFonts w:ascii="Arial" w:hAnsi="Arial" w:cs="Arial"/>
          <w:sz w:val="20"/>
          <w:szCs w:val="20"/>
        </w:rPr>
        <w:t>,00</w:t>
      </w:r>
      <w:r w:rsidRPr="0097198C">
        <w:rPr>
          <w:rFonts w:ascii="Arial" w:hAnsi="Arial" w:cs="Arial"/>
          <w:sz w:val="20"/>
          <w:szCs w:val="20"/>
        </w:rPr>
        <w:t xml:space="preserve"> zł brutto, za każdą rozpoczętą godzinę </w:t>
      </w:r>
      <w:r w:rsidR="00CD49A1" w:rsidRPr="0097198C">
        <w:rPr>
          <w:rStyle w:val="Odwoaniedokomentarza"/>
          <w:rFonts w:ascii="Arial" w:hAnsi="Arial" w:cs="Arial"/>
          <w:sz w:val="20"/>
          <w:szCs w:val="20"/>
        </w:rPr>
        <w:t xml:space="preserve"> </w:t>
      </w:r>
      <w:r w:rsidR="00423C4F" w:rsidRPr="0097198C">
        <w:rPr>
          <w:rFonts w:ascii="Arial" w:hAnsi="Arial" w:cs="Arial"/>
          <w:sz w:val="20"/>
          <w:szCs w:val="20"/>
        </w:rPr>
        <w:t>zwłoki</w:t>
      </w:r>
      <w:r w:rsidR="00B36F34" w:rsidRPr="0097198C">
        <w:rPr>
          <w:rFonts w:ascii="Arial" w:hAnsi="Arial" w:cs="Arial"/>
          <w:sz w:val="20"/>
          <w:szCs w:val="20"/>
        </w:rPr>
        <w:t>,</w:t>
      </w:r>
    </w:p>
    <w:p w14:paraId="6D187AF8" w14:textId="75E7C93A" w:rsidR="00B36F34" w:rsidRPr="0097198C" w:rsidRDefault="00B03377" w:rsidP="0097198C">
      <w:pPr>
        <w:pStyle w:val="poziom11"/>
        <w:numPr>
          <w:ilvl w:val="0"/>
          <w:numId w:val="30"/>
        </w:numPr>
        <w:spacing w:after="0" w:line="360" w:lineRule="auto"/>
        <w:ind w:hanging="35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z</w:t>
      </w:r>
      <w:r w:rsidR="00F747F4" w:rsidRPr="0097198C">
        <w:rPr>
          <w:rFonts w:ascii="Arial" w:hAnsi="Arial" w:cs="Arial"/>
          <w:sz w:val="20"/>
          <w:szCs w:val="20"/>
        </w:rPr>
        <w:t xml:space="preserve"> tytułu braku </w:t>
      </w:r>
      <w:r w:rsidR="006D3142" w:rsidRPr="0097198C">
        <w:rPr>
          <w:rFonts w:ascii="Arial" w:hAnsi="Arial" w:cs="Arial"/>
          <w:sz w:val="20"/>
          <w:szCs w:val="20"/>
        </w:rPr>
        <w:t>posiadania</w:t>
      </w:r>
      <w:r w:rsidR="00FF3794" w:rsidRPr="0097198C">
        <w:rPr>
          <w:rFonts w:ascii="Arial" w:hAnsi="Arial" w:cs="Arial"/>
          <w:sz w:val="20"/>
          <w:szCs w:val="20"/>
        </w:rPr>
        <w:t xml:space="preserve"> lub nie przedłożenia Zamawiającemu</w:t>
      </w:r>
      <w:r w:rsidR="006D3142" w:rsidRPr="0097198C">
        <w:rPr>
          <w:rFonts w:ascii="Arial" w:hAnsi="Arial" w:cs="Arial"/>
          <w:sz w:val="20"/>
          <w:szCs w:val="20"/>
        </w:rPr>
        <w:t xml:space="preserve"> aktualnej polisy </w:t>
      </w:r>
      <w:r w:rsidRPr="0097198C">
        <w:rPr>
          <w:rFonts w:ascii="Arial" w:hAnsi="Arial" w:cs="Arial"/>
          <w:sz w:val="20"/>
          <w:szCs w:val="20"/>
        </w:rPr>
        <w:t>ubezpieczeniowej</w:t>
      </w:r>
      <w:r w:rsidR="006D3142" w:rsidRPr="0097198C">
        <w:rPr>
          <w:rFonts w:ascii="Arial" w:hAnsi="Arial" w:cs="Arial"/>
          <w:sz w:val="20"/>
          <w:szCs w:val="20"/>
        </w:rPr>
        <w:t xml:space="preserve"> od odpowiedzialności cywilnej w zakresie prowadzonej działalności gospodarczej obejmującej cały okres realizacji niniejszej umowy</w:t>
      </w:r>
      <w:r w:rsidR="0097514A" w:rsidRPr="0097198C">
        <w:rPr>
          <w:rFonts w:ascii="Arial" w:hAnsi="Arial" w:cs="Arial"/>
          <w:sz w:val="20"/>
          <w:szCs w:val="20"/>
        </w:rPr>
        <w:t xml:space="preserve"> i jej zakres przedmiotowy</w:t>
      </w:r>
      <w:r w:rsidR="006D3142" w:rsidRPr="0097198C">
        <w:rPr>
          <w:rFonts w:ascii="Arial" w:hAnsi="Arial" w:cs="Arial"/>
          <w:sz w:val="20"/>
          <w:szCs w:val="20"/>
        </w:rPr>
        <w:t>, o wartość min. 5</w:t>
      </w:r>
      <w:r w:rsidR="00ED3776" w:rsidRPr="0097198C">
        <w:rPr>
          <w:rFonts w:ascii="Arial" w:hAnsi="Arial" w:cs="Arial"/>
          <w:sz w:val="20"/>
          <w:szCs w:val="20"/>
        </w:rPr>
        <w:t>.</w:t>
      </w:r>
      <w:r w:rsidR="006D3142" w:rsidRPr="0097198C">
        <w:rPr>
          <w:rFonts w:ascii="Arial" w:hAnsi="Arial" w:cs="Arial"/>
          <w:sz w:val="20"/>
          <w:szCs w:val="20"/>
        </w:rPr>
        <w:t>000</w:t>
      </w:r>
      <w:r w:rsidR="00ED3776" w:rsidRPr="0097198C">
        <w:rPr>
          <w:rFonts w:ascii="Arial" w:hAnsi="Arial" w:cs="Arial"/>
          <w:sz w:val="20"/>
          <w:szCs w:val="20"/>
        </w:rPr>
        <w:t>.</w:t>
      </w:r>
      <w:r w:rsidR="006D3142" w:rsidRPr="0097198C">
        <w:rPr>
          <w:rFonts w:ascii="Arial" w:hAnsi="Arial" w:cs="Arial"/>
          <w:sz w:val="20"/>
          <w:szCs w:val="20"/>
        </w:rPr>
        <w:t xml:space="preserve">000,00 zł  </w:t>
      </w:r>
      <w:r w:rsidRPr="0097198C">
        <w:rPr>
          <w:rFonts w:ascii="Arial" w:hAnsi="Arial" w:cs="Arial"/>
          <w:sz w:val="20"/>
          <w:szCs w:val="20"/>
        </w:rPr>
        <w:t>lub w przypadku braku jej przedłużenia</w:t>
      </w:r>
      <w:r w:rsidR="0074645F" w:rsidRPr="0097198C">
        <w:rPr>
          <w:rFonts w:ascii="Arial" w:hAnsi="Arial" w:cs="Arial"/>
          <w:sz w:val="20"/>
          <w:szCs w:val="20"/>
        </w:rPr>
        <w:t xml:space="preserve"> - </w:t>
      </w:r>
      <w:r w:rsidRPr="0097198C">
        <w:rPr>
          <w:rFonts w:ascii="Arial" w:hAnsi="Arial" w:cs="Arial"/>
          <w:sz w:val="20"/>
          <w:szCs w:val="20"/>
        </w:rPr>
        <w:t>1000 zł za każdy dzień zwłoki</w:t>
      </w:r>
      <w:r w:rsidR="00FF3794" w:rsidRPr="0097198C">
        <w:rPr>
          <w:rFonts w:ascii="Arial" w:hAnsi="Arial" w:cs="Arial"/>
          <w:sz w:val="20"/>
          <w:szCs w:val="20"/>
        </w:rPr>
        <w:t xml:space="preserve">.  </w:t>
      </w:r>
    </w:p>
    <w:p w14:paraId="58D5B066" w14:textId="209FAD88" w:rsidR="00E3352E" w:rsidRPr="0097198C" w:rsidRDefault="00722586" w:rsidP="0097198C">
      <w:pPr>
        <w:pStyle w:val="poziom11"/>
        <w:numPr>
          <w:ilvl w:val="0"/>
          <w:numId w:val="3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Łączna kwota kar umownych nie przekroczy </w:t>
      </w:r>
      <w:r w:rsidR="00E3352E" w:rsidRPr="0097198C">
        <w:rPr>
          <w:rFonts w:ascii="Arial" w:hAnsi="Arial" w:cs="Arial"/>
          <w:sz w:val="20"/>
          <w:szCs w:val="20"/>
        </w:rPr>
        <w:t>30%</w:t>
      </w:r>
      <w:r w:rsidR="002671C1" w:rsidRPr="0097198C">
        <w:rPr>
          <w:rFonts w:ascii="Arial" w:hAnsi="Arial" w:cs="Arial"/>
          <w:sz w:val="20"/>
          <w:szCs w:val="20"/>
        </w:rPr>
        <w:t xml:space="preserve"> Wynagrodzenia brutto określonego</w:t>
      </w:r>
      <w:r w:rsidRPr="0097198C">
        <w:rPr>
          <w:rFonts w:ascii="Arial" w:hAnsi="Arial" w:cs="Arial"/>
          <w:sz w:val="20"/>
          <w:szCs w:val="20"/>
        </w:rPr>
        <w:t xml:space="preserve"> w </w:t>
      </w:r>
      <w:r w:rsidR="00E3352E" w:rsidRPr="0097198C">
        <w:rPr>
          <w:rFonts w:ascii="Arial" w:hAnsi="Arial" w:cs="Arial"/>
          <w:sz w:val="20"/>
          <w:szCs w:val="20"/>
        </w:rPr>
        <w:t xml:space="preserve">§ 3 ust. 1 </w:t>
      </w:r>
      <w:r w:rsidRPr="0097198C">
        <w:rPr>
          <w:rFonts w:ascii="Arial" w:hAnsi="Arial" w:cs="Arial"/>
          <w:sz w:val="20"/>
          <w:szCs w:val="20"/>
        </w:rPr>
        <w:t>umowy.</w:t>
      </w:r>
    </w:p>
    <w:p w14:paraId="2E761068" w14:textId="77777777" w:rsidR="00E3352E" w:rsidRPr="0097198C" w:rsidRDefault="00443279" w:rsidP="0097198C">
      <w:pPr>
        <w:pStyle w:val="poziom11"/>
        <w:numPr>
          <w:ilvl w:val="0"/>
          <w:numId w:val="3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Kary umowne płatne są w terminie do 5 dni od daty żądania zapłaty przez stronę.</w:t>
      </w:r>
    </w:p>
    <w:p w14:paraId="1BC95F2F" w14:textId="294B8D1A" w:rsidR="00E3352E" w:rsidRPr="0097198C" w:rsidRDefault="00443279" w:rsidP="0097198C">
      <w:pPr>
        <w:pStyle w:val="poziom11"/>
        <w:numPr>
          <w:ilvl w:val="0"/>
          <w:numId w:val="3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Zapłata kary umownej nie wyłącza możliwości żądania przez Zamawiającego naprawienia szkody przez Wykonawcę w wysokości przekraczającej wysokość kary</w:t>
      </w:r>
      <w:r w:rsidR="004B0912" w:rsidRPr="0097198C">
        <w:rPr>
          <w:rFonts w:ascii="Arial" w:hAnsi="Arial" w:cs="Arial"/>
          <w:sz w:val="20"/>
          <w:szCs w:val="20"/>
        </w:rPr>
        <w:t xml:space="preserve"> na zasadach ogólnych</w:t>
      </w:r>
      <w:r w:rsidRPr="0097198C">
        <w:rPr>
          <w:rFonts w:ascii="Arial" w:hAnsi="Arial" w:cs="Arial"/>
          <w:sz w:val="20"/>
          <w:szCs w:val="20"/>
        </w:rPr>
        <w:t>.</w:t>
      </w:r>
    </w:p>
    <w:p w14:paraId="2EE5E243" w14:textId="77777777" w:rsidR="00E3352E" w:rsidRPr="0097198C" w:rsidRDefault="00443279" w:rsidP="0097198C">
      <w:pPr>
        <w:pStyle w:val="poziom11"/>
        <w:numPr>
          <w:ilvl w:val="0"/>
          <w:numId w:val="3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Zamawiający jest uprawniony do potrącenia należnych mu kar umownych z wierzytelnościami przysługującymi Wykonawcy, przy czym zapłata przez Wykonawcę kar lub potrącenie w żaden sposób nie zwalnia Wykonawcy z obowiązku ukończenia przedmiotu umowy i wykonania innych jego zobowiązań wynikających z Umowy</w:t>
      </w:r>
      <w:r w:rsidR="002125B1" w:rsidRPr="0097198C">
        <w:rPr>
          <w:rFonts w:ascii="Arial" w:hAnsi="Arial" w:cs="Arial"/>
          <w:sz w:val="20"/>
          <w:szCs w:val="20"/>
        </w:rPr>
        <w:t>.</w:t>
      </w:r>
    </w:p>
    <w:p w14:paraId="1FEE3427" w14:textId="0BF4769B" w:rsidR="00815A1D" w:rsidRPr="00CB0DD5" w:rsidRDefault="00443279" w:rsidP="00CB0DD5">
      <w:pPr>
        <w:pStyle w:val="poziom11"/>
        <w:numPr>
          <w:ilvl w:val="0"/>
          <w:numId w:val="3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Odstąpienie od umowy nie wpływa na ważność i skuteczność zapisów dotyczących kar umownych</w:t>
      </w:r>
      <w:r w:rsidR="00722586" w:rsidRPr="0097198C">
        <w:rPr>
          <w:rFonts w:ascii="Arial" w:hAnsi="Arial" w:cs="Arial"/>
          <w:sz w:val="20"/>
          <w:szCs w:val="20"/>
        </w:rPr>
        <w:t xml:space="preserve">, na </w:t>
      </w:r>
      <w:r w:rsidRPr="0097198C">
        <w:rPr>
          <w:rFonts w:ascii="Arial" w:hAnsi="Arial" w:cs="Arial"/>
          <w:sz w:val="20"/>
          <w:szCs w:val="20"/>
        </w:rPr>
        <w:t xml:space="preserve">powstanie czy wymagalność </w:t>
      </w:r>
      <w:r w:rsidR="00722586" w:rsidRPr="0097198C">
        <w:rPr>
          <w:rFonts w:ascii="Arial" w:hAnsi="Arial" w:cs="Arial"/>
          <w:sz w:val="20"/>
          <w:szCs w:val="20"/>
        </w:rPr>
        <w:t xml:space="preserve">tych </w:t>
      </w:r>
      <w:r w:rsidRPr="0097198C">
        <w:rPr>
          <w:rFonts w:ascii="Arial" w:hAnsi="Arial" w:cs="Arial"/>
          <w:sz w:val="20"/>
          <w:szCs w:val="20"/>
        </w:rPr>
        <w:t>kar</w:t>
      </w:r>
      <w:r w:rsidR="00722586" w:rsidRPr="0097198C">
        <w:rPr>
          <w:rFonts w:ascii="Arial" w:hAnsi="Arial" w:cs="Arial"/>
          <w:sz w:val="20"/>
          <w:szCs w:val="20"/>
        </w:rPr>
        <w:t>.</w:t>
      </w:r>
      <w:r w:rsidRPr="0097198C">
        <w:rPr>
          <w:rFonts w:ascii="Arial" w:hAnsi="Arial" w:cs="Arial"/>
          <w:sz w:val="20"/>
          <w:szCs w:val="20"/>
        </w:rPr>
        <w:t xml:space="preserve"> </w:t>
      </w:r>
    </w:p>
    <w:p w14:paraId="7A3545CB" w14:textId="77777777" w:rsidR="00CB0DD5" w:rsidRDefault="00CB0DD5" w:rsidP="0097198C">
      <w:pPr>
        <w:pStyle w:val="Nagwek1"/>
      </w:pPr>
    </w:p>
    <w:p w14:paraId="53DA9DB3" w14:textId="6CD31E10" w:rsidR="00F2559A" w:rsidRPr="0097198C" w:rsidRDefault="00F2559A" w:rsidP="0097198C">
      <w:pPr>
        <w:pStyle w:val="Nagwek1"/>
      </w:pPr>
      <w:r w:rsidRPr="0097198C">
        <w:t>§ 11</w:t>
      </w:r>
    </w:p>
    <w:p w14:paraId="30ED6D33" w14:textId="3390C4CC" w:rsidR="00A05679" w:rsidRPr="0097198C" w:rsidRDefault="00A05679" w:rsidP="0097198C">
      <w:pPr>
        <w:pStyle w:val="Nagwek1"/>
      </w:pPr>
      <w:r w:rsidRPr="0097198C">
        <w:t>zabezpieczenie</w:t>
      </w:r>
    </w:p>
    <w:p w14:paraId="673748FB" w14:textId="5EA97D3A" w:rsidR="00B00F7E" w:rsidRPr="0097198C" w:rsidRDefault="00B00F7E" w:rsidP="0097198C">
      <w:pPr>
        <w:widowControl w:val="0"/>
        <w:numPr>
          <w:ilvl w:val="0"/>
          <w:numId w:val="41"/>
        </w:numPr>
        <w:tabs>
          <w:tab w:val="left" w:pos="851"/>
        </w:tabs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Wykonawca przed podpisaniem umowy wniósł zabezpieczenie należytego wykonania umowy </w:t>
      </w:r>
      <w:r w:rsidRPr="0097198C">
        <w:rPr>
          <w:rFonts w:ascii="Arial" w:hAnsi="Arial" w:cs="Arial"/>
          <w:sz w:val="20"/>
          <w:szCs w:val="20"/>
        </w:rPr>
        <w:br/>
        <w:t>w wysokości 3 % wartości Wynagrodzenia brutto określonego w § 3 ust. 1 umowy, co stanowi kwotę ........................ PLN, słownie: ................................................... złotych.</w:t>
      </w:r>
    </w:p>
    <w:p w14:paraId="4EF7B068" w14:textId="39A4135D" w:rsidR="00B00F7E" w:rsidRPr="0097198C" w:rsidRDefault="00B00F7E" w:rsidP="0097198C">
      <w:pPr>
        <w:widowControl w:val="0"/>
        <w:numPr>
          <w:ilvl w:val="0"/>
          <w:numId w:val="41"/>
        </w:numPr>
        <w:tabs>
          <w:tab w:val="left" w:pos="852"/>
        </w:tabs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W przypadku wniesienia zabezpieczenia w formie gwarancji bankowej, ubezpieczeniowej lub poręczenia, będą one wystawione jako gwarancje (lub poręczenia) (I) bezwarunkowe, (II) nieodwołalne i (III) płatne na pierwsze żądanie Zamawiającego, a także (IV) nie będą przewidywać właściwości prawa innego niż prawo Rzeczypospolitej Polskiej, ani (V) nie będą poddawać sporów ich dotyczących właściwości innych sądów niż sądy powszechne w Rzeczypospolitej Polskiej. Postanowienia wskazane w zdaniu poprzednim stosuje się odpowiednio w przypadku zmiany </w:t>
      </w:r>
      <w:r w:rsidR="00005037" w:rsidRPr="0097198C">
        <w:rPr>
          <w:rFonts w:ascii="Arial" w:hAnsi="Arial" w:cs="Arial"/>
          <w:sz w:val="20"/>
          <w:szCs w:val="20"/>
        </w:rPr>
        <w:t>z</w:t>
      </w:r>
      <w:r w:rsidRPr="0097198C">
        <w:rPr>
          <w:rFonts w:ascii="Arial" w:hAnsi="Arial" w:cs="Arial"/>
          <w:sz w:val="20"/>
          <w:szCs w:val="20"/>
        </w:rPr>
        <w:t xml:space="preserve">abezpieczenia na </w:t>
      </w:r>
      <w:r w:rsidR="00005037" w:rsidRPr="0097198C">
        <w:rPr>
          <w:rFonts w:ascii="Arial" w:hAnsi="Arial" w:cs="Arial"/>
          <w:sz w:val="20"/>
          <w:szCs w:val="20"/>
        </w:rPr>
        <w:t>z</w:t>
      </w:r>
      <w:r w:rsidRPr="0097198C">
        <w:rPr>
          <w:rFonts w:ascii="Arial" w:hAnsi="Arial" w:cs="Arial"/>
          <w:sz w:val="20"/>
          <w:szCs w:val="20"/>
        </w:rPr>
        <w:t>abezpieczenie wniesione w formie poręczenia lub gwarancji.</w:t>
      </w:r>
    </w:p>
    <w:p w14:paraId="0F375CDA" w14:textId="2352D4F0" w:rsidR="00B00F7E" w:rsidRPr="0097198C" w:rsidRDefault="00B00F7E" w:rsidP="0097198C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852"/>
        </w:tabs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Zabezpieczenie gwarantujące zgodnie z umową wykonanie </w:t>
      </w:r>
      <w:r w:rsidR="00514C3D" w:rsidRPr="0097198C">
        <w:rPr>
          <w:rFonts w:ascii="Arial" w:hAnsi="Arial" w:cs="Arial"/>
          <w:sz w:val="20"/>
          <w:szCs w:val="20"/>
        </w:rPr>
        <w:t xml:space="preserve">jej </w:t>
      </w:r>
      <w:r w:rsidRPr="0097198C">
        <w:rPr>
          <w:rFonts w:ascii="Arial" w:hAnsi="Arial" w:cs="Arial"/>
          <w:sz w:val="20"/>
          <w:szCs w:val="20"/>
        </w:rPr>
        <w:t xml:space="preserve">przedmiotu zostanie zwrócone w </w:t>
      </w:r>
      <w:r w:rsidRPr="0097198C">
        <w:rPr>
          <w:rFonts w:ascii="Arial" w:hAnsi="Arial" w:cs="Arial"/>
          <w:sz w:val="20"/>
          <w:szCs w:val="20"/>
        </w:rPr>
        <w:lastRenderedPageBreak/>
        <w:t xml:space="preserve">ciągu 30 dni od dnia zakończenia umowy i uznania przez Zamawiającego za należycie wykonaną </w:t>
      </w:r>
    </w:p>
    <w:p w14:paraId="6E093B31" w14:textId="6EA40C9E" w:rsidR="002125B1" w:rsidRPr="00CB0DD5" w:rsidRDefault="00B00F7E" w:rsidP="00CB0DD5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852"/>
        </w:tabs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Zabezpieczenie należytego wykonania Umowy służy pokryciu roszczeń z tytułu niewykonania </w:t>
      </w:r>
      <w:r w:rsidRPr="0097198C">
        <w:rPr>
          <w:rFonts w:ascii="Arial" w:hAnsi="Arial" w:cs="Arial"/>
          <w:sz w:val="20"/>
          <w:szCs w:val="20"/>
        </w:rPr>
        <w:br/>
        <w:t xml:space="preserve">lub nienależytego wykonania Umowy, w tym z tytułu kar umownych.   </w:t>
      </w:r>
    </w:p>
    <w:p w14:paraId="788C475D" w14:textId="77777777" w:rsidR="00CB0DD5" w:rsidRDefault="00CB0DD5" w:rsidP="0097198C">
      <w:pPr>
        <w:pStyle w:val="Nagwek1"/>
      </w:pPr>
    </w:p>
    <w:p w14:paraId="21D67B50" w14:textId="77777777" w:rsidR="00CB0DD5" w:rsidRDefault="00CB0DD5" w:rsidP="0097198C">
      <w:pPr>
        <w:pStyle w:val="Nagwek1"/>
      </w:pPr>
    </w:p>
    <w:p w14:paraId="500F7908" w14:textId="77777777" w:rsidR="00CB0DD5" w:rsidRDefault="00CB0DD5" w:rsidP="0097198C">
      <w:pPr>
        <w:pStyle w:val="Nagwek1"/>
      </w:pPr>
    </w:p>
    <w:p w14:paraId="4EF29257" w14:textId="3C4577BE" w:rsidR="00F2559A" w:rsidRPr="0097198C" w:rsidRDefault="00F2559A" w:rsidP="0097198C">
      <w:pPr>
        <w:pStyle w:val="Nagwek1"/>
      </w:pPr>
      <w:r w:rsidRPr="0097198C">
        <w:t>§ 12</w:t>
      </w:r>
    </w:p>
    <w:p w14:paraId="0F0965A0" w14:textId="6DF5B2AE" w:rsidR="00F2559A" w:rsidRPr="0097198C" w:rsidRDefault="00E3352E" w:rsidP="0097198C">
      <w:pPr>
        <w:tabs>
          <w:tab w:val="left" w:pos="0"/>
        </w:tabs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198C">
        <w:rPr>
          <w:rFonts w:ascii="Arial" w:hAnsi="Arial" w:cs="Arial"/>
          <w:b/>
          <w:bCs/>
          <w:sz w:val="20"/>
          <w:szCs w:val="20"/>
        </w:rPr>
        <w:t>OSOBY UPOWAŻNIONE DO REALIZACJI UMOWY</w:t>
      </w:r>
    </w:p>
    <w:p w14:paraId="768C6963" w14:textId="77777777" w:rsidR="00F2559A" w:rsidRPr="0097198C" w:rsidRDefault="00F2559A" w:rsidP="0097198C">
      <w:pPr>
        <w:pStyle w:val="Akapitzlist"/>
        <w:numPr>
          <w:ilvl w:val="0"/>
          <w:numId w:val="11"/>
        </w:numPr>
        <w:tabs>
          <w:tab w:val="left" w:pos="0"/>
        </w:tabs>
        <w:spacing w:after="0" w:line="360" w:lineRule="auto"/>
        <w:ind w:left="425" w:hanging="35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W sprawach związanych z realizacją niniejszej umowy Zamawiającego reprezentować będzie: </w:t>
      </w:r>
    </w:p>
    <w:p w14:paraId="03B3F900" w14:textId="77777777" w:rsidR="00F2559A" w:rsidRPr="0097198C" w:rsidRDefault="00F2559A" w:rsidP="0097198C">
      <w:pPr>
        <w:tabs>
          <w:tab w:val="left" w:pos="0"/>
        </w:tabs>
        <w:spacing w:after="0" w:line="360" w:lineRule="auto"/>
        <w:ind w:left="426" w:hanging="351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      ………………………, telefon do kontaktu: ………….., e-mail: ………………………………</w:t>
      </w:r>
    </w:p>
    <w:p w14:paraId="2A641632" w14:textId="77777777" w:rsidR="00F2559A" w:rsidRPr="0097198C" w:rsidRDefault="00F2559A" w:rsidP="0097198C">
      <w:pPr>
        <w:pStyle w:val="Akapitzlist"/>
        <w:numPr>
          <w:ilvl w:val="0"/>
          <w:numId w:val="11"/>
        </w:numPr>
        <w:tabs>
          <w:tab w:val="left" w:pos="0"/>
        </w:tabs>
        <w:spacing w:after="0" w:line="360" w:lineRule="auto"/>
        <w:ind w:left="425" w:hanging="35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W sprawach związanych z realizacją niniejszej umowy Wykonawcę reprezentować będzie: </w:t>
      </w:r>
    </w:p>
    <w:p w14:paraId="5CB4418C" w14:textId="77777777" w:rsidR="00F2559A" w:rsidRPr="0097198C" w:rsidRDefault="00F2559A" w:rsidP="0097198C">
      <w:pPr>
        <w:tabs>
          <w:tab w:val="left" w:pos="0"/>
        </w:tabs>
        <w:spacing w:after="0" w:line="360" w:lineRule="auto"/>
        <w:ind w:left="426" w:hanging="351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      ………………………, telefon do kontaktu: ……………, e-mail: ………………………………</w:t>
      </w:r>
    </w:p>
    <w:p w14:paraId="0A437958" w14:textId="77777777" w:rsidR="00F2559A" w:rsidRPr="0097198C" w:rsidRDefault="00F2559A" w:rsidP="0097198C">
      <w:pPr>
        <w:pStyle w:val="Akapitzlist"/>
        <w:numPr>
          <w:ilvl w:val="0"/>
          <w:numId w:val="11"/>
        </w:numPr>
        <w:tabs>
          <w:tab w:val="left" w:pos="0"/>
        </w:tabs>
        <w:spacing w:after="0" w:line="360" w:lineRule="auto"/>
        <w:ind w:left="425" w:hanging="35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Zmiany osób upoważnionych do realizacji umowy wskazanych w ust. 1 i 2 nie wymagają zmiany umowy i są skuteczne wobec drugiej Stron z chwilą doręczenia jej pisemnego oświadczenia o zmianie osób upoważnionych.</w:t>
      </w:r>
    </w:p>
    <w:p w14:paraId="6F00EEA5" w14:textId="0F1BF228" w:rsidR="00CB0DD5" w:rsidRDefault="00F2559A" w:rsidP="00CB0DD5">
      <w:pPr>
        <w:pStyle w:val="Akapitzlist"/>
        <w:numPr>
          <w:ilvl w:val="0"/>
          <w:numId w:val="11"/>
        </w:numPr>
        <w:tabs>
          <w:tab w:val="left" w:pos="0"/>
        </w:tabs>
        <w:spacing w:after="0" w:line="360" w:lineRule="auto"/>
        <w:ind w:left="425" w:hanging="35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 xml:space="preserve">Osoby wskazane w ust. 1 i 2 nie są umocowane do wypowiedzenia umowy, jej rozwiązania lub </w:t>
      </w:r>
      <w:r w:rsidR="002358D8" w:rsidRPr="0097198C">
        <w:rPr>
          <w:rFonts w:ascii="Arial" w:hAnsi="Arial" w:cs="Arial"/>
          <w:sz w:val="20"/>
          <w:szCs w:val="20"/>
        </w:rPr>
        <w:t xml:space="preserve">zmiany, </w:t>
      </w:r>
      <w:r w:rsidRPr="0097198C">
        <w:rPr>
          <w:rFonts w:ascii="Arial" w:hAnsi="Arial" w:cs="Arial"/>
          <w:sz w:val="20"/>
          <w:szCs w:val="20"/>
        </w:rPr>
        <w:t>aneksowania, o ile takie umocowanie nie wynika z pełnomocnictwa, przepisów prawa lub innej podstawy.</w:t>
      </w:r>
    </w:p>
    <w:p w14:paraId="42E1D5C7" w14:textId="77777777" w:rsidR="00CB0DD5" w:rsidRPr="00CB0DD5" w:rsidRDefault="00CB0DD5" w:rsidP="00CB0DD5">
      <w:pPr>
        <w:pStyle w:val="Akapitzlist"/>
        <w:numPr>
          <w:ilvl w:val="0"/>
          <w:numId w:val="11"/>
        </w:numPr>
        <w:tabs>
          <w:tab w:val="left" w:pos="0"/>
        </w:tabs>
        <w:spacing w:after="0" w:line="360" w:lineRule="auto"/>
        <w:ind w:left="425" w:hanging="357"/>
        <w:rPr>
          <w:rFonts w:ascii="Arial" w:hAnsi="Arial" w:cs="Arial"/>
          <w:sz w:val="20"/>
          <w:szCs w:val="20"/>
        </w:rPr>
      </w:pPr>
    </w:p>
    <w:p w14:paraId="3836C184" w14:textId="0C17255C" w:rsidR="00F2559A" w:rsidRPr="0097198C" w:rsidRDefault="00F2559A" w:rsidP="0097198C">
      <w:pPr>
        <w:pStyle w:val="Nagwek1"/>
      </w:pPr>
      <w:r w:rsidRPr="0097198C">
        <w:t>§ 13</w:t>
      </w:r>
    </w:p>
    <w:p w14:paraId="7FD97EA0" w14:textId="1DF76DA9" w:rsidR="009C2B9D" w:rsidRPr="0097198C" w:rsidRDefault="009C2B9D" w:rsidP="0097198C">
      <w:pPr>
        <w:pStyle w:val="Nagwek1"/>
      </w:pPr>
      <w:r w:rsidRPr="0097198C">
        <w:t>Postanowienia końcowe</w:t>
      </w:r>
    </w:p>
    <w:p w14:paraId="347D70C7" w14:textId="7ED13BC9" w:rsidR="002D0166" w:rsidRPr="0097198C" w:rsidRDefault="002D0166" w:rsidP="0097198C">
      <w:pPr>
        <w:pStyle w:val="poziom11"/>
        <w:numPr>
          <w:ilvl w:val="0"/>
          <w:numId w:val="13"/>
        </w:numPr>
        <w:spacing w:after="0" w:line="360" w:lineRule="auto"/>
        <w:ind w:left="426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 xml:space="preserve">Wykonawca jest zobowiązany do posiadania ubezpieczenia od odpowiedzialności cywilnej </w:t>
      </w:r>
      <w:r w:rsidRPr="0097198C">
        <w:rPr>
          <w:rFonts w:ascii="Arial" w:hAnsi="Arial" w:cs="Arial"/>
          <w:sz w:val="20"/>
          <w:szCs w:val="20"/>
          <w:lang w:eastAsia="en-US"/>
        </w:rPr>
        <w:br/>
        <w:t>w zakresie prowadzonej działalności związanej z przedmiotem umowy, w tym od odpowiedzialności cywilnej za szkody spowodowane działaniem lub zaniechaniem Wykonawcy albo przyczynami niezależnymi od Wykonawcy oraz ubezpieczenia prac w związku z ryzykiem wynikającym z prowadzenia prac.</w:t>
      </w:r>
      <w:r w:rsidR="00932252"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Wykonawca zobowiązany jest posiadać aktualną polisę ubezpieczenia od odpowiedzialności cywilnej w zakresie </w:t>
      </w:r>
      <w:r w:rsidR="00932252" w:rsidRPr="0097198C">
        <w:rPr>
          <w:rFonts w:ascii="Arial" w:hAnsi="Arial" w:cs="Arial"/>
          <w:sz w:val="20"/>
          <w:szCs w:val="20"/>
          <w:lang w:eastAsia="en-US"/>
        </w:rPr>
        <w:t xml:space="preserve">wskazanym powyżej, </w:t>
      </w:r>
      <w:r w:rsidR="00546F37" w:rsidRPr="0097198C">
        <w:rPr>
          <w:rFonts w:ascii="Arial" w:hAnsi="Arial" w:cs="Arial"/>
          <w:sz w:val="20"/>
          <w:szCs w:val="20"/>
          <w:lang w:eastAsia="en-US"/>
        </w:rPr>
        <w:t>o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 wartość min. </w:t>
      </w:r>
      <w:r w:rsidR="00F747F4" w:rsidRPr="0097198C">
        <w:rPr>
          <w:rFonts w:ascii="Arial" w:hAnsi="Arial" w:cs="Arial"/>
          <w:sz w:val="20"/>
          <w:szCs w:val="20"/>
          <w:lang w:eastAsia="en-US"/>
        </w:rPr>
        <w:t>5</w:t>
      </w:r>
      <w:r w:rsidR="00611CEA" w:rsidRPr="0097198C">
        <w:rPr>
          <w:rFonts w:ascii="Arial" w:hAnsi="Arial" w:cs="Arial"/>
          <w:sz w:val="20"/>
          <w:szCs w:val="20"/>
          <w:lang w:eastAsia="en-US"/>
        </w:rPr>
        <w:t>.000.000,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00 zł </w:t>
      </w:r>
      <w:r w:rsidR="00932252" w:rsidRPr="0097198C">
        <w:rPr>
          <w:rFonts w:ascii="Arial" w:hAnsi="Arial" w:cs="Arial"/>
          <w:sz w:val="20"/>
          <w:szCs w:val="20"/>
          <w:lang w:eastAsia="en-US"/>
        </w:rPr>
        <w:t xml:space="preserve">(polisa </w:t>
      </w:r>
      <w:r w:rsidR="00590202" w:rsidRPr="0097198C">
        <w:rPr>
          <w:rFonts w:ascii="Arial" w:hAnsi="Arial" w:cs="Arial"/>
          <w:sz w:val="20"/>
          <w:szCs w:val="20"/>
          <w:lang w:eastAsia="en-US"/>
        </w:rPr>
        <w:t>oraz dowód uiszczenia składki ubezpiec</w:t>
      </w:r>
      <w:r w:rsidR="00BC5E23" w:rsidRPr="0097198C">
        <w:rPr>
          <w:rFonts w:ascii="Arial" w:hAnsi="Arial" w:cs="Arial"/>
          <w:sz w:val="20"/>
          <w:szCs w:val="20"/>
          <w:lang w:eastAsia="en-US"/>
        </w:rPr>
        <w:t>z</w:t>
      </w:r>
      <w:r w:rsidR="00590202" w:rsidRPr="0097198C">
        <w:rPr>
          <w:rFonts w:ascii="Arial" w:hAnsi="Arial" w:cs="Arial"/>
          <w:sz w:val="20"/>
          <w:szCs w:val="20"/>
          <w:lang w:eastAsia="en-US"/>
        </w:rPr>
        <w:t xml:space="preserve">eniowej </w:t>
      </w:r>
      <w:r w:rsidR="00932252" w:rsidRPr="0097198C">
        <w:rPr>
          <w:rFonts w:ascii="Arial" w:hAnsi="Arial" w:cs="Arial"/>
          <w:sz w:val="20"/>
          <w:szCs w:val="20"/>
          <w:lang w:eastAsia="en-US"/>
        </w:rPr>
        <w:t>stanowi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 załącznik nr 2 do umowy</w:t>
      </w:r>
      <w:r w:rsidR="00932252" w:rsidRPr="0097198C">
        <w:rPr>
          <w:rFonts w:ascii="Arial" w:hAnsi="Arial" w:cs="Arial"/>
          <w:sz w:val="20"/>
          <w:szCs w:val="20"/>
          <w:lang w:eastAsia="en-US"/>
        </w:rPr>
        <w:t>)</w:t>
      </w:r>
      <w:r w:rsidRPr="0097198C">
        <w:rPr>
          <w:rFonts w:ascii="Arial" w:hAnsi="Arial" w:cs="Arial"/>
          <w:sz w:val="20"/>
          <w:szCs w:val="20"/>
          <w:lang w:eastAsia="en-US"/>
        </w:rPr>
        <w:t>. Ubezpieczenie OC winno obejmować również szkody wyrządzone przez wszystkich podwykonawców. W przypadku, gdy termin obowiązywania polisy będzie się kończył przed zakończeniem realizacji umowy, Wykonawca przed upływem tego terminu, ma obowiązek przedłożyć Zamawiającemu dokument o kontynuacji ubezpieczenia</w:t>
      </w:r>
      <w:r w:rsidR="00BC5E23" w:rsidRPr="0097198C">
        <w:rPr>
          <w:rFonts w:ascii="Arial" w:hAnsi="Arial" w:cs="Arial"/>
          <w:sz w:val="20"/>
          <w:szCs w:val="20"/>
          <w:lang w:eastAsia="en-US"/>
        </w:rPr>
        <w:t xml:space="preserve"> wraz z potwierdzeniem uiszczenia składki ubezpieczeniowej</w:t>
      </w:r>
      <w:r w:rsidRPr="0097198C">
        <w:rPr>
          <w:rFonts w:ascii="Arial" w:hAnsi="Arial" w:cs="Arial"/>
          <w:sz w:val="20"/>
          <w:szCs w:val="20"/>
          <w:lang w:eastAsia="en-US"/>
        </w:rPr>
        <w:t xml:space="preserve">, z zachowaniem </w:t>
      </w:r>
      <w:r w:rsidR="00437860" w:rsidRPr="0097198C">
        <w:rPr>
          <w:rFonts w:ascii="Arial" w:hAnsi="Arial" w:cs="Arial"/>
          <w:sz w:val="20"/>
          <w:szCs w:val="20"/>
          <w:lang w:eastAsia="en-US"/>
        </w:rPr>
        <w:t>powyżej wskazanych warunków</w:t>
      </w:r>
      <w:r w:rsidRPr="0097198C">
        <w:rPr>
          <w:rFonts w:ascii="Arial" w:hAnsi="Arial" w:cs="Arial"/>
          <w:sz w:val="20"/>
          <w:szCs w:val="20"/>
          <w:lang w:eastAsia="en-US"/>
        </w:rPr>
        <w:t>.</w:t>
      </w:r>
      <w:r w:rsidR="00437860"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97198C">
        <w:rPr>
          <w:rFonts w:ascii="Arial" w:hAnsi="Arial" w:cs="Arial"/>
          <w:sz w:val="20"/>
          <w:szCs w:val="20"/>
          <w:lang w:eastAsia="en-US"/>
        </w:rPr>
        <w:t>W przypadku wyczerpania kwoty gwarancyjnej z umowy OC Wykonawca jest zobowiązany do niezwłocznego zawarcia kolejnej umowy OC (do ubezpieczenie) na taką samą kwotę</w:t>
      </w:r>
      <w:r w:rsidR="007F7044" w:rsidRPr="0097198C">
        <w:rPr>
          <w:rFonts w:ascii="Arial" w:hAnsi="Arial" w:cs="Arial"/>
          <w:sz w:val="20"/>
          <w:szCs w:val="20"/>
          <w:lang w:eastAsia="en-US"/>
        </w:rPr>
        <w:t>.</w:t>
      </w:r>
      <w:r w:rsidR="00DF01EA" w:rsidRPr="0097198C" w:rsidDel="00DF01EA">
        <w:rPr>
          <w:rFonts w:ascii="Arial" w:hAnsi="Arial" w:cs="Arial"/>
          <w:strike/>
          <w:sz w:val="20"/>
          <w:szCs w:val="20"/>
          <w:lang w:eastAsia="en-US"/>
        </w:rPr>
        <w:t xml:space="preserve"> </w:t>
      </w:r>
    </w:p>
    <w:p w14:paraId="56C9048F" w14:textId="42D74330" w:rsidR="00F2559A" w:rsidRPr="0097198C" w:rsidRDefault="00885EE5" w:rsidP="0097198C">
      <w:pPr>
        <w:pStyle w:val="poziom11"/>
        <w:numPr>
          <w:ilvl w:val="0"/>
          <w:numId w:val="13"/>
        </w:numPr>
        <w:spacing w:after="0" w:line="360" w:lineRule="auto"/>
        <w:ind w:left="426" w:hanging="284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  <w:lang w:eastAsia="en-US"/>
        </w:rPr>
        <w:t>Zamawiający nie ponosi odpowiedzialności z tytułu kradzieży lub zniszczenia przedmiotu umowy</w:t>
      </w:r>
      <w:r w:rsidR="006866BD" w:rsidRPr="0097198C">
        <w:rPr>
          <w:rFonts w:ascii="Arial" w:hAnsi="Arial" w:cs="Arial"/>
          <w:sz w:val="20"/>
          <w:szCs w:val="20"/>
          <w:lang w:eastAsia="en-US"/>
        </w:rPr>
        <w:t>, dekoracji,</w:t>
      </w:r>
      <w:r w:rsidR="002D38F8" w:rsidRPr="0097198C">
        <w:rPr>
          <w:rFonts w:ascii="Arial" w:hAnsi="Arial" w:cs="Arial"/>
          <w:sz w:val="20"/>
          <w:szCs w:val="20"/>
          <w:lang w:eastAsia="en-US"/>
        </w:rPr>
        <w:t xml:space="preserve"> (w tym akty wandalizmu)</w:t>
      </w:r>
      <w:r w:rsidR="000766F6" w:rsidRPr="0097198C">
        <w:rPr>
          <w:rFonts w:ascii="Arial" w:hAnsi="Arial" w:cs="Arial"/>
          <w:sz w:val="20"/>
          <w:szCs w:val="20"/>
          <w:lang w:eastAsia="en-US"/>
        </w:rPr>
        <w:t xml:space="preserve">, Wykonawca zobowiązuje się </w:t>
      </w:r>
      <w:r w:rsidR="00C43FA7" w:rsidRPr="0097198C">
        <w:rPr>
          <w:rFonts w:ascii="Arial" w:hAnsi="Arial" w:cs="Arial"/>
          <w:sz w:val="20"/>
          <w:szCs w:val="20"/>
          <w:lang w:eastAsia="en-US"/>
        </w:rPr>
        <w:t>do ubezpieczenia oddanych w najem dekoracji</w:t>
      </w:r>
      <w:r w:rsidR="006866BD" w:rsidRPr="0097198C">
        <w:rPr>
          <w:rFonts w:ascii="Arial" w:hAnsi="Arial" w:cs="Arial"/>
          <w:sz w:val="20"/>
          <w:szCs w:val="20"/>
          <w:lang w:eastAsia="en-US"/>
        </w:rPr>
        <w:t>,</w:t>
      </w:r>
      <w:r w:rsidR="007166E3" w:rsidRPr="0097198C">
        <w:rPr>
          <w:rFonts w:ascii="Arial" w:hAnsi="Arial" w:cs="Arial"/>
          <w:sz w:val="20"/>
          <w:szCs w:val="20"/>
          <w:lang w:eastAsia="en-US"/>
        </w:rPr>
        <w:t xml:space="preserve"> również w zakresie kradzieży lub zniszczenia przedmiotu umowy (w tym akty </w:t>
      </w:r>
      <w:r w:rsidR="006866BD" w:rsidRPr="0097198C">
        <w:rPr>
          <w:rFonts w:ascii="Arial" w:hAnsi="Arial" w:cs="Arial"/>
          <w:sz w:val="20"/>
          <w:szCs w:val="20"/>
          <w:lang w:eastAsia="en-US"/>
        </w:rPr>
        <w:t>wandalizmu</w:t>
      </w:r>
      <w:r w:rsidR="007166E3" w:rsidRPr="0097198C">
        <w:rPr>
          <w:rFonts w:ascii="Arial" w:hAnsi="Arial" w:cs="Arial"/>
          <w:sz w:val="20"/>
          <w:szCs w:val="20"/>
          <w:lang w:eastAsia="en-US"/>
        </w:rPr>
        <w:t>)</w:t>
      </w:r>
      <w:r w:rsidR="006866BD" w:rsidRPr="0097198C">
        <w:rPr>
          <w:rFonts w:ascii="Arial" w:hAnsi="Arial" w:cs="Arial"/>
          <w:sz w:val="20"/>
          <w:szCs w:val="20"/>
          <w:lang w:eastAsia="en-US"/>
        </w:rPr>
        <w:t>,</w:t>
      </w:r>
      <w:r w:rsidR="007166E3" w:rsidRPr="0097198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C43FA7" w:rsidRPr="0097198C">
        <w:rPr>
          <w:rFonts w:ascii="Arial" w:hAnsi="Arial" w:cs="Arial"/>
          <w:sz w:val="20"/>
          <w:szCs w:val="20"/>
          <w:lang w:eastAsia="en-US"/>
        </w:rPr>
        <w:t xml:space="preserve"> na własny koszt i ryzyko. </w:t>
      </w:r>
    </w:p>
    <w:p w14:paraId="60345B16" w14:textId="77777777" w:rsidR="00F2559A" w:rsidRPr="0097198C" w:rsidRDefault="009C2B9D" w:rsidP="0097198C">
      <w:pPr>
        <w:pStyle w:val="poziom11"/>
        <w:numPr>
          <w:ilvl w:val="0"/>
          <w:numId w:val="13"/>
        </w:numPr>
        <w:spacing w:after="0" w:line="360" w:lineRule="auto"/>
        <w:ind w:left="426" w:hanging="284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</w:rPr>
        <w:lastRenderedPageBreak/>
        <w:t xml:space="preserve">Umowa została sporządzona w dwóch jednobrzmiących egzemplarzach, po jednym dla każdej ze Stron. </w:t>
      </w:r>
    </w:p>
    <w:p w14:paraId="5ABD6C50" w14:textId="77777777" w:rsidR="00F2559A" w:rsidRPr="0097198C" w:rsidRDefault="009C2B9D" w:rsidP="0097198C">
      <w:pPr>
        <w:pStyle w:val="poziom11"/>
        <w:numPr>
          <w:ilvl w:val="0"/>
          <w:numId w:val="13"/>
        </w:numPr>
        <w:spacing w:after="0" w:line="360" w:lineRule="auto"/>
        <w:ind w:left="426" w:hanging="284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</w:rPr>
        <w:t xml:space="preserve">Umowa została zawarta w formie </w:t>
      </w:r>
      <w:r w:rsidR="00C8364F" w:rsidRPr="0097198C">
        <w:rPr>
          <w:rFonts w:ascii="Arial" w:hAnsi="Arial" w:cs="Arial"/>
          <w:sz w:val="20"/>
          <w:szCs w:val="20"/>
        </w:rPr>
        <w:t>pisemnej.</w:t>
      </w:r>
      <w:r w:rsidRPr="0097198C">
        <w:rPr>
          <w:rFonts w:ascii="Arial" w:hAnsi="Arial" w:cs="Arial"/>
          <w:sz w:val="20"/>
          <w:szCs w:val="20"/>
        </w:rPr>
        <w:t xml:space="preserve"> </w:t>
      </w:r>
      <w:r w:rsidR="00C8364F" w:rsidRPr="0097198C">
        <w:rPr>
          <w:rFonts w:ascii="Arial" w:hAnsi="Arial" w:cs="Arial"/>
          <w:sz w:val="20"/>
          <w:szCs w:val="20"/>
        </w:rPr>
        <w:t>Zm</w:t>
      </w:r>
      <w:r w:rsidRPr="0097198C">
        <w:rPr>
          <w:rFonts w:ascii="Arial" w:hAnsi="Arial" w:cs="Arial"/>
          <w:sz w:val="20"/>
          <w:szCs w:val="20"/>
        </w:rPr>
        <w:t>iana Umowy</w:t>
      </w:r>
      <w:r w:rsidR="00C8364F" w:rsidRPr="0097198C">
        <w:rPr>
          <w:rFonts w:ascii="Arial" w:hAnsi="Arial" w:cs="Arial"/>
          <w:sz w:val="20"/>
          <w:szCs w:val="20"/>
        </w:rPr>
        <w:t xml:space="preserve"> jej rozwiązanie lub odstąpienie</w:t>
      </w:r>
      <w:r w:rsidRPr="0097198C">
        <w:rPr>
          <w:rFonts w:ascii="Arial" w:hAnsi="Arial" w:cs="Arial"/>
          <w:sz w:val="20"/>
          <w:szCs w:val="20"/>
        </w:rPr>
        <w:t xml:space="preserve"> wymaga również formy </w:t>
      </w:r>
      <w:r w:rsidR="00C8364F" w:rsidRPr="0097198C">
        <w:rPr>
          <w:rFonts w:ascii="Arial" w:hAnsi="Arial" w:cs="Arial"/>
          <w:sz w:val="20"/>
          <w:szCs w:val="20"/>
        </w:rPr>
        <w:t>pisemnej</w:t>
      </w:r>
      <w:r w:rsidR="007D1D0C" w:rsidRPr="0097198C">
        <w:rPr>
          <w:rFonts w:ascii="Arial" w:hAnsi="Arial" w:cs="Arial"/>
          <w:sz w:val="20"/>
          <w:szCs w:val="20"/>
        </w:rPr>
        <w:t xml:space="preserve"> pod rygorem nieważności</w:t>
      </w:r>
      <w:r w:rsidR="00C8364F" w:rsidRPr="0097198C">
        <w:rPr>
          <w:rFonts w:ascii="Arial" w:hAnsi="Arial" w:cs="Arial"/>
          <w:color w:val="FF0000"/>
          <w:sz w:val="20"/>
          <w:szCs w:val="20"/>
        </w:rPr>
        <w:t>.</w:t>
      </w:r>
      <w:r w:rsidRPr="0097198C">
        <w:rPr>
          <w:rFonts w:ascii="Arial" w:hAnsi="Arial" w:cs="Arial"/>
          <w:sz w:val="20"/>
          <w:szCs w:val="20"/>
        </w:rPr>
        <w:t xml:space="preserve"> </w:t>
      </w:r>
    </w:p>
    <w:p w14:paraId="269110AD" w14:textId="7AB6DF69" w:rsidR="00C8364F" w:rsidRPr="0097198C" w:rsidRDefault="009C2B9D" w:rsidP="0097198C">
      <w:pPr>
        <w:pStyle w:val="poziom11"/>
        <w:numPr>
          <w:ilvl w:val="0"/>
          <w:numId w:val="13"/>
        </w:numPr>
        <w:spacing w:after="0" w:line="360" w:lineRule="auto"/>
        <w:ind w:left="426" w:hanging="284"/>
        <w:rPr>
          <w:rFonts w:ascii="Arial" w:hAnsi="Arial" w:cs="Arial"/>
          <w:sz w:val="20"/>
          <w:szCs w:val="20"/>
          <w:lang w:eastAsia="en-US"/>
        </w:rPr>
      </w:pPr>
      <w:r w:rsidRPr="0097198C">
        <w:rPr>
          <w:rFonts w:ascii="Arial" w:hAnsi="Arial" w:cs="Arial"/>
          <w:sz w:val="20"/>
          <w:szCs w:val="20"/>
        </w:rPr>
        <w:t xml:space="preserve">W przypadku wystąpienia sporów </w:t>
      </w:r>
      <w:r w:rsidR="00C8364F" w:rsidRPr="0097198C">
        <w:rPr>
          <w:rFonts w:ascii="Arial" w:hAnsi="Arial" w:cs="Arial"/>
          <w:sz w:val="20"/>
          <w:szCs w:val="20"/>
        </w:rPr>
        <w:t>dotyczących</w:t>
      </w:r>
      <w:r w:rsidRPr="0097198C">
        <w:rPr>
          <w:rFonts w:ascii="Arial" w:hAnsi="Arial" w:cs="Arial"/>
          <w:sz w:val="20"/>
          <w:szCs w:val="20"/>
        </w:rPr>
        <w:t xml:space="preserve"> Umowy</w:t>
      </w:r>
      <w:r w:rsidR="00C8364F" w:rsidRPr="0097198C">
        <w:rPr>
          <w:rFonts w:ascii="Arial" w:hAnsi="Arial" w:cs="Arial"/>
          <w:sz w:val="20"/>
          <w:szCs w:val="20"/>
        </w:rPr>
        <w:t xml:space="preserve"> lub jej przedmiotu,</w:t>
      </w:r>
      <w:r w:rsidRPr="0097198C">
        <w:rPr>
          <w:rFonts w:ascii="Arial" w:hAnsi="Arial" w:cs="Arial"/>
          <w:sz w:val="20"/>
          <w:szCs w:val="20"/>
        </w:rPr>
        <w:t xml:space="preserve"> sądem właściwym do ich rozstrzygania będzie sąd właściwy dla</w:t>
      </w:r>
      <w:r w:rsidR="00173F2C" w:rsidRPr="0097198C">
        <w:rPr>
          <w:rFonts w:ascii="Arial" w:hAnsi="Arial" w:cs="Arial"/>
          <w:sz w:val="20"/>
          <w:szCs w:val="20"/>
        </w:rPr>
        <w:t xml:space="preserve"> siedziby</w:t>
      </w:r>
      <w:r w:rsidR="00681BD0" w:rsidRPr="0097198C">
        <w:rPr>
          <w:rFonts w:ascii="Arial" w:hAnsi="Arial" w:cs="Arial"/>
          <w:sz w:val="20"/>
          <w:szCs w:val="20"/>
        </w:rPr>
        <w:t xml:space="preserve"> </w:t>
      </w:r>
      <w:r w:rsidR="002D0166" w:rsidRPr="0097198C">
        <w:rPr>
          <w:rFonts w:ascii="Arial" w:hAnsi="Arial" w:cs="Arial"/>
          <w:sz w:val="20"/>
          <w:szCs w:val="20"/>
        </w:rPr>
        <w:t>Zamawiającego.</w:t>
      </w:r>
    </w:p>
    <w:p w14:paraId="6A51CA38" w14:textId="77777777" w:rsidR="009C2B9D" w:rsidRDefault="009C2B9D" w:rsidP="00CB0DD5">
      <w:pPr>
        <w:spacing w:after="0" w:line="360" w:lineRule="auto"/>
        <w:ind w:left="0" w:firstLine="0"/>
        <w:rPr>
          <w:rFonts w:ascii="Arial" w:hAnsi="Arial" w:cs="Arial"/>
          <w:b/>
          <w:sz w:val="20"/>
          <w:szCs w:val="20"/>
          <w:lang w:eastAsia="en-US"/>
        </w:rPr>
      </w:pPr>
    </w:p>
    <w:p w14:paraId="599A1F32" w14:textId="77777777" w:rsidR="00CB0DD5" w:rsidRDefault="00CB0DD5" w:rsidP="00CB0DD5">
      <w:pPr>
        <w:spacing w:after="0" w:line="360" w:lineRule="auto"/>
        <w:ind w:left="0" w:firstLine="0"/>
        <w:rPr>
          <w:rFonts w:ascii="Arial" w:hAnsi="Arial" w:cs="Arial"/>
          <w:b/>
          <w:sz w:val="20"/>
          <w:szCs w:val="20"/>
          <w:lang w:eastAsia="en-US"/>
        </w:rPr>
      </w:pPr>
    </w:p>
    <w:p w14:paraId="3D7423DC" w14:textId="77777777" w:rsidR="00CB0DD5" w:rsidRDefault="00CB0DD5" w:rsidP="00CB0DD5">
      <w:pPr>
        <w:spacing w:after="0" w:line="360" w:lineRule="auto"/>
        <w:ind w:left="0" w:firstLine="0"/>
        <w:rPr>
          <w:rFonts w:ascii="Arial" w:hAnsi="Arial" w:cs="Arial"/>
          <w:b/>
          <w:sz w:val="20"/>
          <w:szCs w:val="20"/>
          <w:lang w:eastAsia="en-US"/>
        </w:rPr>
      </w:pPr>
    </w:p>
    <w:p w14:paraId="618841C5" w14:textId="77777777" w:rsidR="00CB0DD5" w:rsidRDefault="00CB0DD5" w:rsidP="00CB0DD5">
      <w:pPr>
        <w:spacing w:after="0" w:line="360" w:lineRule="auto"/>
        <w:ind w:left="0" w:firstLine="0"/>
        <w:rPr>
          <w:rFonts w:ascii="Arial" w:hAnsi="Arial" w:cs="Arial"/>
          <w:b/>
          <w:sz w:val="20"/>
          <w:szCs w:val="20"/>
          <w:lang w:eastAsia="en-US"/>
        </w:rPr>
      </w:pPr>
    </w:p>
    <w:p w14:paraId="7264477B" w14:textId="77777777" w:rsidR="00CB0DD5" w:rsidRPr="0097198C" w:rsidRDefault="00CB0DD5" w:rsidP="00CB0DD5">
      <w:pPr>
        <w:spacing w:after="0" w:line="360" w:lineRule="auto"/>
        <w:ind w:left="0" w:firstLine="0"/>
        <w:rPr>
          <w:rFonts w:ascii="Arial" w:hAnsi="Arial" w:cs="Arial"/>
          <w:b/>
          <w:sz w:val="20"/>
          <w:szCs w:val="20"/>
          <w:lang w:eastAsia="en-US"/>
        </w:rPr>
      </w:pPr>
    </w:p>
    <w:p w14:paraId="378E7BCF" w14:textId="77777777" w:rsidR="00F2559A" w:rsidRPr="0097198C" w:rsidRDefault="00F2559A" w:rsidP="0097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Załączniki:</w:t>
      </w:r>
    </w:p>
    <w:p w14:paraId="10DA31EA" w14:textId="77777777" w:rsidR="00F2559A" w:rsidRPr="0097198C" w:rsidRDefault="00F2559A" w:rsidP="0097198C">
      <w:pPr>
        <w:pStyle w:val="Akapitzlist"/>
        <w:numPr>
          <w:ilvl w:val="3"/>
          <w:numId w:val="12"/>
        </w:numPr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Opis przedmiotu zamówienia</w:t>
      </w:r>
    </w:p>
    <w:p w14:paraId="1DB989B2" w14:textId="6585A3BA" w:rsidR="00F2559A" w:rsidRPr="0097198C" w:rsidRDefault="00F2559A" w:rsidP="0097198C">
      <w:pPr>
        <w:pStyle w:val="Akapitzlist"/>
        <w:numPr>
          <w:ilvl w:val="3"/>
          <w:numId w:val="12"/>
        </w:numPr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>Kopia aktualnej polisy ubezpieczenia od odpowiedzialności cywilnej</w:t>
      </w:r>
      <w:r w:rsidR="00862B82" w:rsidRPr="0097198C">
        <w:rPr>
          <w:rFonts w:ascii="Arial" w:hAnsi="Arial" w:cs="Arial"/>
          <w:sz w:val="20"/>
          <w:szCs w:val="20"/>
        </w:rPr>
        <w:t xml:space="preserve"> oraz dowodu uiszczenia składki</w:t>
      </w:r>
      <w:r w:rsidRPr="0097198C">
        <w:rPr>
          <w:rFonts w:ascii="Arial" w:hAnsi="Arial" w:cs="Arial"/>
          <w:sz w:val="20"/>
          <w:szCs w:val="20"/>
        </w:rPr>
        <w:t>.</w:t>
      </w:r>
    </w:p>
    <w:p w14:paraId="71E4212A" w14:textId="77777777" w:rsidR="00F2559A" w:rsidRPr="0097198C" w:rsidRDefault="00F2559A" w:rsidP="0097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7D94E9A" w14:textId="77777777" w:rsidR="00F2559A" w:rsidRPr="0097198C" w:rsidRDefault="00F2559A" w:rsidP="0097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6A95E02" w14:textId="77777777" w:rsidR="00F2559A" w:rsidRPr="0097198C" w:rsidRDefault="00F2559A" w:rsidP="0097198C">
      <w:pPr>
        <w:tabs>
          <w:tab w:val="right" w:pos="9214"/>
        </w:tabs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ab/>
      </w:r>
    </w:p>
    <w:p w14:paraId="6A885A6D" w14:textId="50D67208" w:rsidR="00F2559A" w:rsidRPr="0097198C" w:rsidRDefault="00F0356D" w:rsidP="0097198C">
      <w:pPr>
        <w:tabs>
          <w:tab w:val="left" w:pos="613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="00F2559A" w:rsidRPr="0097198C">
        <w:rPr>
          <w:rFonts w:ascii="Arial" w:hAnsi="Arial" w:cs="Arial"/>
          <w:sz w:val="20"/>
          <w:szCs w:val="20"/>
        </w:rPr>
        <w:t>………………</w:t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="00F2559A" w:rsidRPr="0097198C">
        <w:rPr>
          <w:rFonts w:ascii="Arial" w:hAnsi="Arial" w:cs="Arial"/>
          <w:sz w:val="20"/>
          <w:szCs w:val="20"/>
        </w:rPr>
        <w:tab/>
      </w:r>
      <w:r w:rsidR="00F2559A" w:rsidRPr="0097198C">
        <w:rPr>
          <w:rFonts w:ascii="Arial" w:hAnsi="Arial" w:cs="Arial"/>
          <w:sz w:val="20"/>
          <w:szCs w:val="20"/>
        </w:rPr>
        <w:tab/>
      </w:r>
      <w:r w:rsidR="00F2559A" w:rsidRPr="0097198C">
        <w:rPr>
          <w:rFonts w:ascii="Arial" w:hAnsi="Arial" w:cs="Arial"/>
          <w:sz w:val="20"/>
          <w:szCs w:val="20"/>
        </w:rPr>
        <w:tab/>
      </w:r>
      <w:r w:rsidR="00F2559A" w:rsidRPr="0097198C">
        <w:rPr>
          <w:rFonts w:ascii="Arial" w:hAnsi="Arial" w:cs="Arial"/>
          <w:sz w:val="20"/>
          <w:szCs w:val="20"/>
        </w:rPr>
        <w:tab/>
      </w:r>
      <w:r w:rsidR="002D0166" w:rsidRPr="0097198C">
        <w:rPr>
          <w:rFonts w:ascii="Arial" w:hAnsi="Arial" w:cs="Arial"/>
          <w:sz w:val="20"/>
          <w:szCs w:val="20"/>
        </w:rPr>
        <w:tab/>
      </w:r>
      <w:r w:rsidR="00F2559A" w:rsidRPr="0097198C">
        <w:rPr>
          <w:rFonts w:ascii="Arial" w:hAnsi="Arial" w:cs="Arial"/>
          <w:sz w:val="20"/>
          <w:szCs w:val="20"/>
        </w:rPr>
        <w:tab/>
      </w:r>
      <w:r w:rsidR="00F2559A" w:rsidRPr="0097198C">
        <w:rPr>
          <w:rFonts w:ascii="Arial" w:hAnsi="Arial" w:cs="Arial"/>
          <w:sz w:val="20"/>
          <w:szCs w:val="20"/>
        </w:rPr>
        <w:tab/>
      </w:r>
      <w:r w:rsidR="00F2559A" w:rsidRPr="0097198C">
        <w:rPr>
          <w:rFonts w:ascii="Arial" w:hAnsi="Arial" w:cs="Arial"/>
          <w:sz w:val="20"/>
          <w:szCs w:val="20"/>
        </w:rPr>
        <w:tab/>
        <w:t>………………….</w:t>
      </w:r>
    </w:p>
    <w:p w14:paraId="0C01F06D" w14:textId="18BB811E" w:rsidR="00F2559A" w:rsidRPr="0097198C" w:rsidRDefault="00F0356D" w:rsidP="0097198C">
      <w:pPr>
        <w:tabs>
          <w:tab w:val="left" w:pos="613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="00F2559A" w:rsidRPr="0097198C">
        <w:rPr>
          <w:rFonts w:ascii="Arial" w:hAnsi="Arial" w:cs="Arial"/>
          <w:sz w:val="20"/>
          <w:szCs w:val="20"/>
        </w:rPr>
        <w:t>Zamawiający</w:t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Pr="0097198C">
        <w:rPr>
          <w:rFonts w:ascii="Arial" w:hAnsi="Arial" w:cs="Arial"/>
          <w:sz w:val="20"/>
          <w:szCs w:val="20"/>
        </w:rPr>
        <w:tab/>
      </w:r>
      <w:r w:rsidR="00F2559A" w:rsidRPr="0097198C">
        <w:rPr>
          <w:rFonts w:ascii="Arial" w:hAnsi="Arial" w:cs="Arial"/>
          <w:sz w:val="20"/>
          <w:szCs w:val="20"/>
        </w:rPr>
        <w:tab/>
      </w:r>
      <w:r w:rsidR="00F2559A" w:rsidRPr="0097198C">
        <w:rPr>
          <w:rFonts w:ascii="Arial" w:hAnsi="Arial" w:cs="Arial"/>
          <w:sz w:val="20"/>
          <w:szCs w:val="20"/>
        </w:rPr>
        <w:tab/>
      </w:r>
      <w:r w:rsidR="00F2559A" w:rsidRPr="0097198C">
        <w:rPr>
          <w:rFonts w:ascii="Arial" w:hAnsi="Arial" w:cs="Arial"/>
          <w:sz w:val="20"/>
          <w:szCs w:val="20"/>
        </w:rPr>
        <w:tab/>
      </w:r>
      <w:r w:rsidR="00F2559A" w:rsidRPr="0097198C">
        <w:rPr>
          <w:rFonts w:ascii="Arial" w:hAnsi="Arial" w:cs="Arial"/>
          <w:sz w:val="20"/>
          <w:szCs w:val="20"/>
        </w:rPr>
        <w:tab/>
      </w:r>
      <w:r w:rsidR="00F2559A" w:rsidRPr="0097198C">
        <w:rPr>
          <w:rFonts w:ascii="Arial" w:hAnsi="Arial" w:cs="Arial"/>
          <w:sz w:val="20"/>
          <w:szCs w:val="20"/>
        </w:rPr>
        <w:tab/>
      </w:r>
      <w:r w:rsidR="002D0166" w:rsidRPr="0097198C">
        <w:rPr>
          <w:rFonts w:ascii="Arial" w:hAnsi="Arial" w:cs="Arial"/>
          <w:sz w:val="20"/>
          <w:szCs w:val="20"/>
        </w:rPr>
        <w:tab/>
      </w:r>
      <w:r w:rsidR="00F2559A" w:rsidRPr="0097198C">
        <w:rPr>
          <w:rFonts w:ascii="Arial" w:hAnsi="Arial" w:cs="Arial"/>
          <w:sz w:val="20"/>
          <w:szCs w:val="20"/>
        </w:rPr>
        <w:tab/>
      </w:r>
      <w:r w:rsidR="00F2559A" w:rsidRPr="0097198C">
        <w:rPr>
          <w:rFonts w:ascii="Arial" w:hAnsi="Arial" w:cs="Arial"/>
          <w:sz w:val="20"/>
          <w:szCs w:val="20"/>
        </w:rPr>
        <w:tab/>
        <w:t>Wykonawca</w:t>
      </w:r>
    </w:p>
    <w:p w14:paraId="13AE28BA" w14:textId="77777777" w:rsidR="002E1A74" w:rsidRPr="0097198C" w:rsidRDefault="002E1A74" w:rsidP="0097198C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2E1A74" w:rsidRPr="0097198C" w:rsidSect="00CB0DD5">
      <w:headerReference w:type="default" r:id="rId9"/>
      <w:footerReference w:type="default" r:id="rId10"/>
      <w:pgSz w:w="11906" w:h="16838"/>
      <w:pgMar w:top="1417" w:right="1417" w:bottom="1417" w:left="1417" w:header="709" w:footer="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0459C" w14:textId="77777777" w:rsidR="005A1FC7" w:rsidRDefault="005A1FC7" w:rsidP="009C2B9D">
      <w:pPr>
        <w:spacing w:after="0" w:line="240" w:lineRule="auto"/>
      </w:pPr>
      <w:r>
        <w:separator/>
      </w:r>
    </w:p>
  </w:endnote>
  <w:endnote w:type="continuationSeparator" w:id="0">
    <w:p w14:paraId="602C9B8E" w14:textId="77777777" w:rsidR="005A1FC7" w:rsidRDefault="005A1FC7" w:rsidP="009C2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3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43F64" w14:textId="77777777" w:rsidR="00AA5DB8" w:rsidRPr="002414F5" w:rsidRDefault="00AA5DB8">
    <w:pPr>
      <w:pStyle w:val="Stopka"/>
      <w:jc w:val="right"/>
      <w:rPr>
        <w:rFonts w:ascii="Calibri" w:hAnsi="Calibri"/>
        <w:sz w:val="20"/>
        <w:szCs w:val="20"/>
      </w:rPr>
    </w:pPr>
    <w:r w:rsidRPr="002414F5">
      <w:rPr>
        <w:rFonts w:ascii="Calibri" w:hAnsi="Calibri"/>
        <w:sz w:val="20"/>
        <w:szCs w:val="20"/>
      </w:rPr>
      <w:t xml:space="preserve">Strona </w:t>
    </w:r>
    <w:r w:rsidRPr="002414F5">
      <w:rPr>
        <w:rFonts w:ascii="Calibri" w:hAnsi="Calibri"/>
        <w:bCs/>
        <w:sz w:val="20"/>
        <w:szCs w:val="20"/>
      </w:rPr>
      <w:fldChar w:fldCharType="begin"/>
    </w:r>
    <w:r w:rsidRPr="002414F5">
      <w:rPr>
        <w:rFonts w:ascii="Calibri" w:hAnsi="Calibri"/>
        <w:bCs/>
        <w:sz w:val="20"/>
        <w:szCs w:val="20"/>
      </w:rPr>
      <w:instrText>PAGE</w:instrText>
    </w:r>
    <w:r w:rsidRPr="002414F5">
      <w:rPr>
        <w:rFonts w:ascii="Calibri" w:hAnsi="Calibri"/>
        <w:bCs/>
        <w:sz w:val="20"/>
        <w:szCs w:val="20"/>
      </w:rPr>
      <w:fldChar w:fldCharType="separate"/>
    </w:r>
    <w:r w:rsidR="00F10887">
      <w:rPr>
        <w:rFonts w:ascii="Calibri" w:hAnsi="Calibri"/>
        <w:bCs/>
        <w:noProof/>
        <w:sz w:val="20"/>
        <w:szCs w:val="20"/>
      </w:rPr>
      <w:t>12</w:t>
    </w:r>
    <w:r w:rsidRPr="002414F5">
      <w:rPr>
        <w:rFonts w:ascii="Calibri" w:hAnsi="Calibri"/>
        <w:bCs/>
        <w:sz w:val="20"/>
        <w:szCs w:val="20"/>
      </w:rPr>
      <w:fldChar w:fldCharType="end"/>
    </w:r>
    <w:r w:rsidRPr="002414F5">
      <w:rPr>
        <w:rFonts w:ascii="Calibri" w:hAnsi="Calibri"/>
        <w:sz w:val="20"/>
        <w:szCs w:val="20"/>
      </w:rPr>
      <w:t xml:space="preserve"> z </w:t>
    </w:r>
    <w:r w:rsidRPr="002414F5">
      <w:rPr>
        <w:rFonts w:ascii="Calibri" w:hAnsi="Calibri"/>
        <w:bCs/>
        <w:sz w:val="20"/>
        <w:szCs w:val="20"/>
      </w:rPr>
      <w:fldChar w:fldCharType="begin"/>
    </w:r>
    <w:r w:rsidRPr="002414F5">
      <w:rPr>
        <w:rFonts w:ascii="Calibri" w:hAnsi="Calibri"/>
        <w:bCs/>
        <w:sz w:val="20"/>
        <w:szCs w:val="20"/>
      </w:rPr>
      <w:instrText>NUMPAGES</w:instrText>
    </w:r>
    <w:r w:rsidRPr="002414F5">
      <w:rPr>
        <w:rFonts w:ascii="Calibri" w:hAnsi="Calibri"/>
        <w:bCs/>
        <w:sz w:val="20"/>
        <w:szCs w:val="20"/>
      </w:rPr>
      <w:fldChar w:fldCharType="separate"/>
    </w:r>
    <w:r w:rsidR="00F10887">
      <w:rPr>
        <w:rFonts w:ascii="Calibri" w:hAnsi="Calibri"/>
        <w:bCs/>
        <w:noProof/>
        <w:sz w:val="20"/>
        <w:szCs w:val="20"/>
      </w:rPr>
      <w:t>12</w:t>
    </w:r>
    <w:r w:rsidRPr="002414F5">
      <w:rPr>
        <w:rFonts w:ascii="Calibri" w:hAnsi="Calibri"/>
        <w:bCs/>
        <w:sz w:val="20"/>
        <w:szCs w:val="20"/>
      </w:rPr>
      <w:fldChar w:fldCharType="end"/>
    </w:r>
  </w:p>
  <w:p w14:paraId="4DEA657A" w14:textId="2923E8E2" w:rsidR="00CB0DD5" w:rsidRPr="00FB5C9C" w:rsidRDefault="00CB0DD5" w:rsidP="00CB0DD5">
    <w:pPr>
      <w:pStyle w:val="Nagwek"/>
      <w:spacing w:after="0" w:line="240" w:lineRule="auto"/>
      <w:rPr>
        <w:sz w:val="18"/>
        <w:szCs w:val="18"/>
      </w:rPr>
    </w:pPr>
    <w:r w:rsidRPr="00FB5C9C">
      <w:rPr>
        <w:sz w:val="18"/>
        <w:szCs w:val="18"/>
      </w:rPr>
      <w:t>Nr postępowania: DZ.260</w:t>
    </w:r>
    <w:r w:rsidR="006776DB" w:rsidRPr="00FB5C9C">
      <w:rPr>
        <w:sz w:val="18"/>
        <w:szCs w:val="18"/>
      </w:rPr>
      <w:t>.4</w:t>
    </w:r>
    <w:r w:rsidR="00AB0B0E">
      <w:rPr>
        <w:sz w:val="18"/>
        <w:szCs w:val="18"/>
      </w:rPr>
      <w:t>3</w:t>
    </w:r>
    <w:r w:rsidR="006776DB" w:rsidRPr="00FB5C9C">
      <w:rPr>
        <w:sz w:val="18"/>
        <w:szCs w:val="18"/>
      </w:rPr>
      <w:t>.</w:t>
    </w:r>
    <w:r w:rsidRPr="00FB5C9C">
      <w:rPr>
        <w:sz w:val="18"/>
        <w:szCs w:val="18"/>
      </w:rPr>
      <w:t>2024</w:t>
    </w:r>
  </w:p>
  <w:p w14:paraId="74D083BE" w14:textId="77777777" w:rsidR="00AA5DB8" w:rsidRDefault="00AA5D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77C82" w14:textId="77777777" w:rsidR="005A1FC7" w:rsidRDefault="005A1FC7" w:rsidP="009C2B9D">
      <w:pPr>
        <w:spacing w:after="0" w:line="240" w:lineRule="auto"/>
      </w:pPr>
      <w:r>
        <w:separator/>
      </w:r>
    </w:p>
  </w:footnote>
  <w:footnote w:type="continuationSeparator" w:id="0">
    <w:p w14:paraId="40E9173A" w14:textId="77777777" w:rsidR="005A1FC7" w:rsidRDefault="005A1FC7" w:rsidP="009C2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36600" w14:textId="2362184D" w:rsidR="000563B9" w:rsidRPr="00FB5C9C" w:rsidRDefault="000563B9" w:rsidP="00CB0DD5">
    <w:pPr>
      <w:pStyle w:val="Nagwek"/>
      <w:spacing w:after="0" w:line="240" w:lineRule="auto"/>
      <w:jc w:val="center"/>
      <w:rPr>
        <w:sz w:val="22"/>
        <w:szCs w:val="22"/>
      </w:rPr>
    </w:pPr>
    <w:r>
      <w:t xml:space="preserve">                                                                              </w:t>
    </w:r>
    <w:r w:rsidR="00CB0DD5">
      <w:tab/>
    </w:r>
    <w:r w:rsidR="00AA5DB8">
      <w:t xml:space="preserve"> </w:t>
    </w:r>
    <w:r w:rsidRPr="00FB5C9C">
      <w:rPr>
        <w:sz w:val="22"/>
        <w:szCs w:val="22"/>
      </w:rPr>
      <w:t>Załącznik nr 2 do SWZ</w:t>
    </w:r>
    <w:r w:rsidR="00AA5DB8" w:rsidRPr="00FB5C9C">
      <w:rPr>
        <w:sz w:val="22"/>
        <w:szCs w:val="22"/>
      </w:rPr>
      <w:t xml:space="preserve">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90AA2C1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</w:rPr>
    </w:lvl>
  </w:abstractNum>
  <w:abstractNum w:abstractNumId="1" w15:restartNumberingAfterBreak="0">
    <w:nsid w:val="00000004"/>
    <w:multiLevelType w:val="multilevel"/>
    <w:tmpl w:val="FFFFFFFF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  <w:shd w:val="clear" w:color="auto" w:fil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B124B6"/>
    <w:multiLevelType w:val="hybridMultilevel"/>
    <w:tmpl w:val="05A60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23211"/>
    <w:multiLevelType w:val="multilevel"/>
    <w:tmpl w:val="672684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9A5396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 w15:restartNumberingAfterBreak="0">
    <w:nsid w:val="351F3284"/>
    <w:multiLevelType w:val="multilevel"/>
    <w:tmpl w:val="758C09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decimal"/>
      <w:pStyle w:val="poziom11"/>
      <w:lvlText w:val="%2."/>
      <w:lvlJc w:val="left"/>
      <w:pPr>
        <w:ind w:left="360" w:hanging="360"/>
      </w:pPr>
      <w:rPr>
        <w:rFonts w:hint="default"/>
      </w:rPr>
    </w:lvl>
    <w:lvl w:ilvl="2">
      <w:numFmt w:val="lowerLetter"/>
      <w:isLgl/>
      <w:lvlText w:val="%3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699385C"/>
    <w:multiLevelType w:val="hybridMultilevel"/>
    <w:tmpl w:val="68423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33F29"/>
    <w:multiLevelType w:val="hybridMultilevel"/>
    <w:tmpl w:val="81D2C8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873F17"/>
    <w:multiLevelType w:val="hybridMultilevel"/>
    <w:tmpl w:val="0EDA1E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60039"/>
    <w:multiLevelType w:val="hybridMultilevel"/>
    <w:tmpl w:val="2E281FEA"/>
    <w:lvl w:ilvl="0" w:tplc="2A2E9CB0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475B3203"/>
    <w:multiLevelType w:val="multilevel"/>
    <w:tmpl w:val="6096DEFC"/>
    <w:lvl w:ilvl="0">
      <w:start w:val="1"/>
      <w:numFmt w:val="none"/>
      <w:pStyle w:val="AODocTxt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AODocTxtL1"/>
      <w:suff w:val="nothing"/>
      <w:lvlText w:val=""/>
      <w:lvlJc w:val="left"/>
      <w:pPr>
        <w:ind w:left="720"/>
      </w:pPr>
      <w:rPr>
        <w:rFonts w:cs="Times New Roman"/>
      </w:rPr>
    </w:lvl>
    <w:lvl w:ilvl="2">
      <w:start w:val="1"/>
      <w:numFmt w:val="none"/>
      <w:pStyle w:val="AODocTxtL2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pStyle w:val="AODocTxtL3"/>
      <w:suff w:val="nothing"/>
      <w:lvlText w:val=""/>
      <w:lvlJc w:val="left"/>
      <w:pPr>
        <w:ind w:left="2160"/>
      </w:pPr>
      <w:rPr>
        <w:rFonts w:cs="Times New Roman"/>
      </w:rPr>
    </w:lvl>
    <w:lvl w:ilvl="4">
      <w:start w:val="1"/>
      <w:numFmt w:val="none"/>
      <w:pStyle w:val="AODocTxtL4"/>
      <w:suff w:val="nothing"/>
      <w:lvlText w:val=""/>
      <w:lvlJc w:val="left"/>
      <w:pPr>
        <w:ind w:left="2880"/>
      </w:pPr>
      <w:rPr>
        <w:rFonts w:cs="Times New Roman"/>
      </w:rPr>
    </w:lvl>
    <w:lvl w:ilvl="5">
      <w:start w:val="1"/>
      <w:numFmt w:val="none"/>
      <w:pStyle w:val="AODocTxtL5"/>
      <w:suff w:val="nothing"/>
      <w:lvlText w:val=""/>
      <w:lvlJc w:val="left"/>
      <w:pPr>
        <w:ind w:left="3600"/>
      </w:pPr>
      <w:rPr>
        <w:rFonts w:cs="Times New Roman"/>
      </w:rPr>
    </w:lvl>
    <w:lvl w:ilvl="6">
      <w:start w:val="1"/>
      <w:numFmt w:val="none"/>
      <w:pStyle w:val="AODocTxtL6"/>
      <w:suff w:val="nothing"/>
      <w:lvlText w:val=""/>
      <w:lvlJc w:val="left"/>
      <w:pPr>
        <w:ind w:left="4320"/>
      </w:pPr>
      <w:rPr>
        <w:rFonts w:cs="Times New Roman"/>
      </w:rPr>
    </w:lvl>
    <w:lvl w:ilvl="7">
      <w:start w:val="1"/>
      <w:numFmt w:val="none"/>
      <w:pStyle w:val="AODocTxtL7"/>
      <w:suff w:val="nothing"/>
      <w:lvlText w:val=""/>
      <w:lvlJc w:val="left"/>
      <w:pPr>
        <w:ind w:left="5040"/>
      </w:pPr>
      <w:rPr>
        <w:rFonts w:cs="Times New Roman"/>
      </w:rPr>
    </w:lvl>
    <w:lvl w:ilvl="8">
      <w:start w:val="1"/>
      <w:numFmt w:val="none"/>
      <w:pStyle w:val="AODocTxtL8"/>
      <w:suff w:val="nothing"/>
      <w:lvlText w:val=""/>
      <w:lvlJc w:val="left"/>
      <w:pPr>
        <w:ind w:left="5760"/>
      </w:pPr>
      <w:rPr>
        <w:rFonts w:cs="Times New Roman"/>
      </w:rPr>
    </w:lvl>
  </w:abstractNum>
  <w:abstractNum w:abstractNumId="12" w15:restartNumberingAfterBreak="0">
    <w:nsid w:val="4F967C91"/>
    <w:multiLevelType w:val="hybridMultilevel"/>
    <w:tmpl w:val="F2A2D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25FAF"/>
    <w:multiLevelType w:val="hybridMultilevel"/>
    <w:tmpl w:val="0D12C9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51602534"/>
    <w:multiLevelType w:val="hybridMultilevel"/>
    <w:tmpl w:val="175EBF96"/>
    <w:lvl w:ilvl="0" w:tplc="B7CA5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F155D"/>
    <w:multiLevelType w:val="multilevel"/>
    <w:tmpl w:val="909EA9F8"/>
    <w:lvl w:ilvl="0">
      <w:start w:val="1"/>
      <w:numFmt w:val="lowerLetter"/>
      <w:lvlText w:val="%1)"/>
      <w:lvlJc w:val="left"/>
      <w:pPr>
        <w:tabs>
          <w:tab w:val="num" w:pos="1279"/>
        </w:tabs>
        <w:ind w:left="127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  <w:rPr>
        <w:rFonts w:cs="Times New Roman"/>
      </w:rPr>
    </w:lvl>
  </w:abstractNum>
  <w:abstractNum w:abstractNumId="16" w15:restartNumberingAfterBreak="0">
    <w:nsid w:val="52461A04"/>
    <w:multiLevelType w:val="hybridMultilevel"/>
    <w:tmpl w:val="C1E4DD3C"/>
    <w:lvl w:ilvl="0" w:tplc="13EA5C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2802DA8"/>
    <w:multiLevelType w:val="hybridMultilevel"/>
    <w:tmpl w:val="7BDC326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58CA079A"/>
    <w:multiLevelType w:val="hybridMultilevel"/>
    <w:tmpl w:val="A48058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A3435B4"/>
    <w:multiLevelType w:val="hybridMultilevel"/>
    <w:tmpl w:val="DC509704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0" w15:restartNumberingAfterBreak="0">
    <w:nsid w:val="5EB9269D"/>
    <w:multiLevelType w:val="hybridMultilevel"/>
    <w:tmpl w:val="E84093B6"/>
    <w:lvl w:ilvl="0" w:tplc="858E3DF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E5D2B75"/>
    <w:multiLevelType w:val="hybridMultilevel"/>
    <w:tmpl w:val="7D3616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166FC8"/>
    <w:multiLevelType w:val="multilevel"/>
    <w:tmpl w:val="672684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0EB2EAF"/>
    <w:multiLevelType w:val="multilevel"/>
    <w:tmpl w:val="672684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2462ABB"/>
    <w:multiLevelType w:val="hybridMultilevel"/>
    <w:tmpl w:val="D43E0952"/>
    <w:lvl w:ilvl="0" w:tplc="A04C06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45E1219"/>
    <w:multiLevelType w:val="multilevel"/>
    <w:tmpl w:val="0E042AC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3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3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1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4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704" w:hanging="1800"/>
      </w:pPr>
      <w:rPr>
        <w:rFonts w:cs="Times New Roman"/>
      </w:rPr>
    </w:lvl>
  </w:abstractNum>
  <w:abstractNum w:abstractNumId="26" w15:restartNumberingAfterBreak="0">
    <w:nsid w:val="7D9A3EB6"/>
    <w:multiLevelType w:val="hybridMultilevel"/>
    <w:tmpl w:val="1C16BC7E"/>
    <w:lvl w:ilvl="0" w:tplc="B48A84C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E8058E3"/>
    <w:multiLevelType w:val="hybridMultilevel"/>
    <w:tmpl w:val="4F388F14"/>
    <w:lvl w:ilvl="0" w:tplc="3836DD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7CF0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078427">
    <w:abstractNumId w:val="6"/>
  </w:num>
  <w:num w:numId="2" w16cid:durableId="1941328242">
    <w:abstractNumId w:val="11"/>
  </w:num>
  <w:num w:numId="3" w16cid:durableId="94978973">
    <w:abstractNumId w:val="16"/>
  </w:num>
  <w:num w:numId="4" w16cid:durableId="361366181">
    <w:abstractNumId w:val="20"/>
  </w:num>
  <w:num w:numId="5" w16cid:durableId="404453324">
    <w:abstractNumId w:val="26"/>
  </w:num>
  <w:num w:numId="6" w16cid:durableId="1548838942">
    <w:abstractNumId w:val="21"/>
  </w:num>
  <w:num w:numId="7" w16cid:durableId="231158690">
    <w:abstractNumId w:val="18"/>
  </w:num>
  <w:num w:numId="8" w16cid:durableId="134611019">
    <w:abstractNumId w:val="27"/>
  </w:num>
  <w:num w:numId="9" w16cid:durableId="409692055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3193485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642543">
    <w:abstractNumId w:val="10"/>
  </w:num>
  <w:num w:numId="12" w16cid:durableId="11410764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480406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4948647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0366161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79345009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4219534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453581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7209663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09730580">
    <w:abstractNumId w:val="7"/>
  </w:num>
  <w:num w:numId="21" w16cid:durableId="2093966142">
    <w:abstractNumId w:val="17"/>
  </w:num>
  <w:num w:numId="22" w16cid:durableId="2116972779">
    <w:abstractNumId w:val="13"/>
  </w:num>
  <w:num w:numId="23" w16cid:durableId="1580794452">
    <w:abstractNumId w:val="19"/>
  </w:num>
  <w:num w:numId="24" w16cid:durableId="943195441">
    <w:abstractNumId w:val="14"/>
  </w:num>
  <w:num w:numId="25" w16cid:durableId="1663966605">
    <w:abstractNumId w:val="12"/>
  </w:num>
  <w:num w:numId="26" w16cid:durableId="1866140421">
    <w:abstractNumId w:val="0"/>
    <w:lvlOverride w:ilvl="0">
      <w:startOverride w:val="1"/>
    </w:lvlOverride>
  </w:num>
  <w:num w:numId="27" w16cid:durableId="1475374079">
    <w:abstractNumId w:val="5"/>
  </w:num>
  <w:num w:numId="28" w16cid:durableId="1013845886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7749637">
    <w:abstractNumId w:val="24"/>
  </w:num>
  <w:num w:numId="30" w16cid:durableId="1258245918">
    <w:abstractNumId w:val="8"/>
  </w:num>
  <w:num w:numId="31" w16cid:durableId="166115707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17296227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98237227">
    <w:abstractNumId w:val="23"/>
  </w:num>
  <w:num w:numId="34" w16cid:durableId="1770735456">
    <w:abstractNumId w:val="22"/>
  </w:num>
  <w:num w:numId="35" w16cid:durableId="1694113892">
    <w:abstractNumId w:val="4"/>
  </w:num>
  <w:num w:numId="36" w16cid:durableId="409078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80372671">
    <w:abstractNumId w:val="3"/>
  </w:num>
  <w:num w:numId="38" w16cid:durableId="782773756">
    <w:abstractNumId w:val="6"/>
    <w:lvlOverride w:ilvl="0">
      <w:startOverride w:val="1"/>
    </w:lvlOverride>
    <w:lvlOverride w:ilvl="1">
      <w:startOverride w:val="5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48352329">
    <w:abstractNumId w:val="1"/>
  </w:num>
  <w:num w:numId="40" w16cid:durableId="390541893">
    <w:abstractNumId w:val="9"/>
  </w:num>
  <w:num w:numId="41" w16cid:durableId="1725131863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113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03E"/>
    <w:rsid w:val="00005037"/>
    <w:rsid w:val="000064A8"/>
    <w:rsid w:val="0001109A"/>
    <w:rsid w:val="00016004"/>
    <w:rsid w:val="000163CA"/>
    <w:rsid w:val="00023AF4"/>
    <w:rsid w:val="00027188"/>
    <w:rsid w:val="0003260B"/>
    <w:rsid w:val="00041C97"/>
    <w:rsid w:val="000546FC"/>
    <w:rsid w:val="00054CA8"/>
    <w:rsid w:val="000563B9"/>
    <w:rsid w:val="000600F9"/>
    <w:rsid w:val="000608FE"/>
    <w:rsid w:val="0006221A"/>
    <w:rsid w:val="000634AC"/>
    <w:rsid w:val="00064C8D"/>
    <w:rsid w:val="0007108B"/>
    <w:rsid w:val="000766F6"/>
    <w:rsid w:val="00076910"/>
    <w:rsid w:val="00081923"/>
    <w:rsid w:val="00083F61"/>
    <w:rsid w:val="000974A3"/>
    <w:rsid w:val="000A0789"/>
    <w:rsid w:val="000A1DE7"/>
    <w:rsid w:val="000A22A3"/>
    <w:rsid w:val="000A3867"/>
    <w:rsid w:val="000B34D1"/>
    <w:rsid w:val="000C0D4F"/>
    <w:rsid w:val="000C3D77"/>
    <w:rsid w:val="000C491B"/>
    <w:rsid w:val="000C6AC0"/>
    <w:rsid w:val="000D056F"/>
    <w:rsid w:val="000D1899"/>
    <w:rsid w:val="000D6116"/>
    <w:rsid w:val="000E21AD"/>
    <w:rsid w:val="000E52C7"/>
    <w:rsid w:val="000F0C11"/>
    <w:rsid w:val="000F4FE7"/>
    <w:rsid w:val="000F77AA"/>
    <w:rsid w:val="00102296"/>
    <w:rsid w:val="00104709"/>
    <w:rsid w:val="0010717A"/>
    <w:rsid w:val="001157F2"/>
    <w:rsid w:val="00116DC1"/>
    <w:rsid w:val="00120000"/>
    <w:rsid w:val="00123DEA"/>
    <w:rsid w:val="00126ADB"/>
    <w:rsid w:val="00127B74"/>
    <w:rsid w:val="00130F04"/>
    <w:rsid w:val="0013215E"/>
    <w:rsid w:val="00133F73"/>
    <w:rsid w:val="00137109"/>
    <w:rsid w:val="00137C94"/>
    <w:rsid w:val="00144220"/>
    <w:rsid w:val="00151405"/>
    <w:rsid w:val="00152317"/>
    <w:rsid w:val="00154DB4"/>
    <w:rsid w:val="00155CC6"/>
    <w:rsid w:val="00162428"/>
    <w:rsid w:val="00163F46"/>
    <w:rsid w:val="001648D0"/>
    <w:rsid w:val="00173F2C"/>
    <w:rsid w:val="0017713A"/>
    <w:rsid w:val="00181C71"/>
    <w:rsid w:val="00186EC6"/>
    <w:rsid w:val="001902FE"/>
    <w:rsid w:val="00190BDD"/>
    <w:rsid w:val="00192A54"/>
    <w:rsid w:val="00194514"/>
    <w:rsid w:val="001953CE"/>
    <w:rsid w:val="0019587E"/>
    <w:rsid w:val="001A0D5D"/>
    <w:rsid w:val="001A4402"/>
    <w:rsid w:val="001A4E55"/>
    <w:rsid w:val="001B02FB"/>
    <w:rsid w:val="001B328F"/>
    <w:rsid w:val="001C078E"/>
    <w:rsid w:val="001C3434"/>
    <w:rsid w:val="001C7D81"/>
    <w:rsid w:val="001D43FB"/>
    <w:rsid w:val="001D53BA"/>
    <w:rsid w:val="001D7D47"/>
    <w:rsid w:val="001E0B13"/>
    <w:rsid w:val="001E18DB"/>
    <w:rsid w:val="001E4470"/>
    <w:rsid w:val="001E5D64"/>
    <w:rsid w:val="001F0827"/>
    <w:rsid w:val="001F375E"/>
    <w:rsid w:val="001F7761"/>
    <w:rsid w:val="002057A4"/>
    <w:rsid w:val="00210664"/>
    <w:rsid w:val="00211892"/>
    <w:rsid w:val="00211AC0"/>
    <w:rsid w:val="002125B1"/>
    <w:rsid w:val="00212E07"/>
    <w:rsid w:val="00212E41"/>
    <w:rsid w:val="00214DAE"/>
    <w:rsid w:val="00217D4B"/>
    <w:rsid w:val="00220062"/>
    <w:rsid w:val="0022093B"/>
    <w:rsid w:val="00221EC4"/>
    <w:rsid w:val="00233D9A"/>
    <w:rsid w:val="00233FDE"/>
    <w:rsid w:val="002358D8"/>
    <w:rsid w:val="00237D24"/>
    <w:rsid w:val="002417C1"/>
    <w:rsid w:val="002422CF"/>
    <w:rsid w:val="00253786"/>
    <w:rsid w:val="002554D9"/>
    <w:rsid w:val="00255B93"/>
    <w:rsid w:val="00256147"/>
    <w:rsid w:val="002638A4"/>
    <w:rsid w:val="002639C6"/>
    <w:rsid w:val="002671C1"/>
    <w:rsid w:val="0027627D"/>
    <w:rsid w:val="002815BD"/>
    <w:rsid w:val="00285840"/>
    <w:rsid w:val="002908E0"/>
    <w:rsid w:val="0029250E"/>
    <w:rsid w:val="00294AC4"/>
    <w:rsid w:val="002955C2"/>
    <w:rsid w:val="002A4A84"/>
    <w:rsid w:val="002B42AD"/>
    <w:rsid w:val="002B4917"/>
    <w:rsid w:val="002B6523"/>
    <w:rsid w:val="002B7714"/>
    <w:rsid w:val="002C29C0"/>
    <w:rsid w:val="002C65D8"/>
    <w:rsid w:val="002D0166"/>
    <w:rsid w:val="002D373D"/>
    <w:rsid w:val="002D38F8"/>
    <w:rsid w:val="002D3E81"/>
    <w:rsid w:val="002D65AA"/>
    <w:rsid w:val="002D6D7F"/>
    <w:rsid w:val="002E1A74"/>
    <w:rsid w:val="002E7A14"/>
    <w:rsid w:val="002F4CB7"/>
    <w:rsid w:val="002F701B"/>
    <w:rsid w:val="00301342"/>
    <w:rsid w:val="00301587"/>
    <w:rsid w:val="00301A8E"/>
    <w:rsid w:val="003025A2"/>
    <w:rsid w:val="00302B37"/>
    <w:rsid w:val="00322656"/>
    <w:rsid w:val="00322C04"/>
    <w:rsid w:val="00322E54"/>
    <w:rsid w:val="00327337"/>
    <w:rsid w:val="00335C8A"/>
    <w:rsid w:val="003362DF"/>
    <w:rsid w:val="00337782"/>
    <w:rsid w:val="003420AC"/>
    <w:rsid w:val="0034339E"/>
    <w:rsid w:val="00345817"/>
    <w:rsid w:val="00345F12"/>
    <w:rsid w:val="00345FA4"/>
    <w:rsid w:val="00352D06"/>
    <w:rsid w:val="00353D1E"/>
    <w:rsid w:val="00355F68"/>
    <w:rsid w:val="00361D9A"/>
    <w:rsid w:val="00361E82"/>
    <w:rsid w:val="0037093F"/>
    <w:rsid w:val="0037168F"/>
    <w:rsid w:val="00372720"/>
    <w:rsid w:val="00373E78"/>
    <w:rsid w:val="003760AD"/>
    <w:rsid w:val="00380B2D"/>
    <w:rsid w:val="00395E6C"/>
    <w:rsid w:val="003A160C"/>
    <w:rsid w:val="003A2A2C"/>
    <w:rsid w:val="003A3612"/>
    <w:rsid w:val="003A6DFD"/>
    <w:rsid w:val="003A7B77"/>
    <w:rsid w:val="003B46F2"/>
    <w:rsid w:val="003C0A51"/>
    <w:rsid w:val="003C4B68"/>
    <w:rsid w:val="003C647D"/>
    <w:rsid w:val="003C6EB3"/>
    <w:rsid w:val="003C74DF"/>
    <w:rsid w:val="003D1475"/>
    <w:rsid w:val="003D26B8"/>
    <w:rsid w:val="003D3EB6"/>
    <w:rsid w:val="003D7969"/>
    <w:rsid w:val="003F2CF2"/>
    <w:rsid w:val="003F42C3"/>
    <w:rsid w:val="003F6476"/>
    <w:rsid w:val="003F663B"/>
    <w:rsid w:val="0040258D"/>
    <w:rsid w:val="004045F6"/>
    <w:rsid w:val="00407EB9"/>
    <w:rsid w:val="004163B8"/>
    <w:rsid w:val="00423C4F"/>
    <w:rsid w:val="00426C59"/>
    <w:rsid w:val="00431952"/>
    <w:rsid w:val="00435720"/>
    <w:rsid w:val="00437860"/>
    <w:rsid w:val="004424BE"/>
    <w:rsid w:val="00443279"/>
    <w:rsid w:val="00443B8A"/>
    <w:rsid w:val="00446A59"/>
    <w:rsid w:val="00447979"/>
    <w:rsid w:val="00447FDF"/>
    <w:rsid w:val="004508E2"/>
    <w:rsid w:val="00452014"/>
    <w:rsid w:val="00454C11"/>
    <w:rsid w:val="00463E4B"/>
    <w:rsid w:val="004643CD"/>
    <w:rsid w:val="0049229D"/>
    <w:rsid w:val="004948B6"/>
    <w:rsid w:val="00496EDC"/>
    <w:rsid w:val="004A2F74"/>
    <w:rsid w:val="004A2F80"/>
    <w:rsid w:val="004A3062"/>
    <w:rsid w:val="004A75B2"/>
    <w:rsid w:val="004A7DEC"/>
    <w:rsid w:val="004B0912"/>
    <w:rsid w:val="004B0A67"/>
    <w:rsid w:val="004B2C9B"/>
    <w:rsid w:val="004B35EA"/>
    <w:rsid w:val="004B3C04"/>
    <w:rsid w:val="004B4FEB"/>
    <w:rsid w:val="004B59A8"/>
    <w:rsid w:val="004C310E"/>
    <w:rsid w:val="004C3426"/>
    <w:rsid w:val="004C636C"/>
    <w:rsid w:val="004D599B"/>
    <w:rsid w:val="004F1A38"/>
    <w:rsid w:val="004F3823"/>
    <w:rsid w:val="004F4084"/>
    <w:rsid w:val="004F4CF3"/>
    <w:rsid w:val="005043CB"/>
    <w:rsid w:val="00505342"/>
    <w:rsid w:val="00505E98"/>
    <w:rsid w:val="00510058"/>
    <w:rsid w:val="00514C3D"/>
    <w:rsid w:val="0051687E"/>
    <w:rsid w:val="00522E68"/>
    <w:rsid w:val="005238D3"/>
    <w:rsid w:val="005241B5"/>
    <w:rsid w:val="005256D1"/>
    <w:rsid w:val="00527550"/>
    <w:rsid w:val="00534878"/>
    <w:rsid w:val="005366D6"/>
    <w:rsid w:val="00536931"/>
    <w:rsid w:val="00537287"/>
    <w:rsid w:val="00540698"/>
    <w:rsid w:val="00541479"/>
    <w:rsid w:val="00546F37"/>
    <w:rsid w:val="00564809"/>
    <w:rsid w:val="00567941"/>
    <w:rsid w:val="005715EA"/>
    <w:rsid w:val="0057404F"/>
    <w:rsid w:val="00585F2E"/>
    <w:rsid w:val="00586C6A"/>
    <w:rsid w:val="00590202"/>
    <w:rsid w:val="0059453A"/>
    <w:rsid w:val="005956A4"/>
    <w:rsid w:val="005A1063"/>
    <w:rsid w:val="005A1FC7"/>
    <w:rsid w:val="005A2BBC"/>
    <w:rsid w:val="005A3CF7"/>
    <w:rsid w:val="005A522D"/>
    <w:rsid w:val="005C02EB"/>
    <w:rsid w:val="005C3E7D"/>
    <w:rsid w:val="005C603E"/>
    <w:rsid w:val="005C60AA"/>
    <w:rsid w:val="005D0D02"/>
    <w:rsid w:val="005D1359"/>
    <w:rsid w:val="005D2117"/>
    <w:rsid w:val="005D4D6E"/>
    <w:rsid w:val="005D539F"/>
    <w:rsid w:val="005D6B35"/>
    <w:rsid w:val="005E0589"/>
    <w:rsid w:val="005E350B"/>
    <w:rsid w:val="005E443D"/>
    <w:rsid w:val="005E4528"/>
    <w:rsid w:val="005F0B89"/>
    <w:rsid w:val="005F76A3"/>
    <w:rsid w:val="005F7E9E"/>
    <w:rsid w:val="006002B6"/>
    <w:rsid w:val="00603A92"/>
    <w:rsid w:val="00611CEA"/>
    <w:rsid w:val="00613ADD"/>
    <w:rsid w:val="006223BE"/>
    <w:rsid w:val="00622C3D"/>
    <w:rsid w:val="00632A32"/>
    <w:rsid w:val="00636D5C"/>
    <w:rsid w:val="00644F7F"/>
    <w:rsid w:val="0064546C"/>
    <w:rsid w:val="0066334A"/>
    <w:rsid w:val="00666593"/>
    <w:rsid w:val="00666DE3"/>
    <w:rsid w:val="00670E8B"/>
    <w:rsid w:val="0067104F"/>
    <w:rsid w:val="00674533"/>
    <w:rsid w:val="006776DB"/>
    <w:rsid w:val="00681BD0"/>
    <w:rsid w:val="00683810"/>
    <w:rsid w:val="00683B80"/>
    <w:rsid w:val="006866BD"/>
    <w:rsid w:val="00694E0B"/>
    <w:rsid w:val="006A1B6E"/>
    <w:rsid w:val="006A2BC6"/>
    <w:rsid w:val="006A464A"/>
    <w:rsid w:val="006A72C2"/>
    <w:rsid w:val="006A776F"/>
    <w:rsid w:val="006B34C4"/>
    <w:rsid w:val="006B7974"/>
    <w:rsid w:val="006C0656"/>
    <w:rsid w:val="006C7924"/>
    <w:rsid w:val="006D3142"/>
    <w:rsid w:val="006E0C08"/>
    <w:rsid w:val="006E4C94"/>
    <w:rsid w:val="006E645C"/>
    <w:rsid w:val="006E7260"/>
    <w:rsid w:val="006F1D4D"/>
    <w:rsid w:val="006F3EE9"/>
    <w:rsid w:val="00702D03"/>
    <w:rsid w:val="00706288"/>
    <w:rsid w:val="00706E07"/>
    <w:rsid w:val="007104BB"/>
    <w:rsid w:val="0071226C"/>
    <w:rsid w:val="00714EE6"/>
    <w:rsid w:val="007152AE"/>
    <w:rsid w:val="007166E3"/>
    <w:rsid w:val="00717539"/>
    <w:rsid w:val="00721515"/>
    <w:rsid w:val="00722586"/>
    <w:rsid w:val="0072337D"/>
    <w:rsid w:val="007248F8"/>
    <w:rsid w:val="0072520B"/>
    <w:rsid w:val="00732518"/>
    <w:rsid w:val="00734294"/>
    <w:rsid w:val="00734AD8"/>
    <w:rsid w:val="00734F69"/>
    <w:rsid w:val="00736042"/>
    <w:rsid w:val="00740CEA"/>
    <w:rsid w:val="0074645F"/>
    <w:rsid w:val="00751872"/>
    <w:rsid w:val="00751E20"/>
    <w:rsid w:val="007531B4"/>
    <w:rsid w:val="00754351"/>
    <w:rsid w:val="00754E37"/>
    <w:rsid w:val="007604C2"/>
    <w:rsid w:val="00761632"/>
    <w:rsid w:val="00762CFD"/>
    <w:rsid w:val="00763332"/>
    <w:rsid w:val="00763F8B"/>
    <w:rsid w:val="00770A97"/>
    <w:rsid w:val="00770D04"/>
    <w:rsid w:val="00772059"/>
    <w:rsid w:val="0077544B"/>
    <w:rsid w:val="007775A8"/>
    <w:rsid w:val="007804FF"/>
    <w:rsid w:val="00780B70"/>
    <w:rsid w:val="00781A69"/>
    <w:rsid w:val="00781BFD"/>
    <w:rsid w:val="0078258F"/>
    <w:rsid w:val="007870BC"/>
    <w:rsid w:val="00790BD3"/>
    <w:rsid w:val="00797A66"/>
    <w:rsid w:val="007A1931"/>
    <w:rsid w:val="007A50F6"/>
    <w:rsid w:val="007A6B7F"/>
    <w:rsid w:val="007B2B0C"/>
    <w:rsid w:val="007B4353"/>
    <w:rsid w:val="007B5305"/>
    <w:rsid w:val="007B54BB"/>
    <w:rsid w:val="007C580B"/>
    <w:rsid w:val="007D1940"/>
    <w:rsid w:val="007D1D0C"/>
    <w:rsid w:val="007D57E0"/>
    <w:rsid w:val="007D5CC5"/>
    <w:rsid w:val="007E142F"/>
    <w:rsid w:val="007E3CDA"/>
    <w:rsid w:val="007E7353"/>
    <w:rsid w:val="007E7735"/>
    <w:rsid w:val="007F1829"/>
    <w:rsid w:val="007F2C25"/>
    <w:rsid w:val="007F2F40"/>
    <w:rsid w:val="007F7044"/>
    <w:rsid w:val="007F71F4"/>
    <w:rsid w:val="00800ADC"/>
    <w:rsid w:val="00800BEE"/>
    <w:rsid w:val="00801C64"/>
    <w:rsid w:val="008026FA"/>
    <w:rsid w:val="00812106"/>
    <w:rsid w:val="00815A1D"/>
    <w:rsid w:val="00815C88"/>
    <w:rsid w:val="00816DE5"/>
    <w:rsid w:val="0081732A"/>
    <w:rsid w:val="0082646D"/>
    <w:rsid w:val="00831091"/>
    <w:rsid w:val="0083165A"/>
    <w:rsid w:val="00833CE3"/>
    <w:rsid w:val="00836090"/>
    <w:rsid w:val="008373E3"/>
    <w:rsid w:val="008375C1"/>
    <w:rsid w:val="008375EE"/>
    <w:rsid w:val="00837B67"/>
    <w:rsid w:val="00840DBB"/>
    <w:rsid w:val="0084290A"/>
    <w:rsid w:val="00844E63"/>
    <w:rsid w:val="00857410"/>
    <w:rsid w:val="00862298"/>
    <w:rsid w:val="00862B82"/>
    <w:rsid w:val="00863E2C"/>
    <w:rsid w:val="00866CFE"/>
    <w:rsid w:val="00870E07"/>
    <w:rsid w:val="00870EC5"/>
    <w:rsid w:val="0087104F"/>
    <w:rsid w:val="00873737"/>
    <w:rsid w:val="00874A20"/>
    <w:rsid w:val="00875AB0"/>
    <w:rsid w:val="00875D88"/>
    <w:rsid w:val="00885EE5"/>
    <w:rsid w:val="0088645A"/>
    <w:rsid w:val="0089433E"/>
    <w:rsid w:val="008A5566"/>
    <w:rsid w:val="008A6B70"/>
    <w:rsid w:val="008B1E14"/>
    <w:rsid w:val="008B531B"/>
    <w:rsid w:val="008B7C48"/>
    <w:rsid w:val="008C0B76"/>
    <w:rsid w:val="008C1A92"/>
    <w:rsid w:val="008C7A9F"/>
    <w:rsid w:val="008D37B8"/>
    <w:rsid w:val="008D56CC"/>
    <w:rsid w:val="008E15D4"/>
    <w:rsid w:val="008E30CD"/>
    <w:rsid w:val="008E33FD"/>
    <w:rsid w:val="008F216D"/>
    <w:rsid w:val="00903D55"/>
    <w:rsid w:val="00905D4E"/>
    <w:rsid w:val="009071D2"/>
    <w:rsid w:val="00914635"/>
    <w:rsid w:val="00920F5E"/>
    <w:rsid w:val="00923794"/>
    <w:rsid w:val="009266A7"/>
    <w:rsid w:val="00932252"/>
    <w:rsid w:val="00932BAC"/>
    <w:rsid w:val="00935705"/>
    <w:rsid w:val="00936578"/>
    <w:rsid w:val="00937B0E"/>
    <w:rsid w:val="00941259"/>
    <w:rsid w:val="009417BB"/>
    <w:rsid w:val="00945296"/>
    <w:rsid w:val="00953953"/>
    <w:rsid w:val="0095465F"/>
    <w:rsid w:val="009604DC"/>
    <w:rsid w:val="009616FA"/>
    <w:rsid w:val="00965737"/>
    <w:rsid w:val="0097072B"/>
    <w:rsid w:val="0097198C"/>
    <w:rsid w:val="009721B9"/>
    <w:rsid w:val="00973FF0"/>
    <w:rsid w:val="00974471"/>
    <w:rsid w:val="0097514A"/>
    <w:rsid w:val="00981513"/>
    <w:rsid w:val="00981DB5"/>
    <w:rsid w:val="00982FA5"/>
    <w:rsid w:val="00984296"/>
    <w:rsid w:val="00991358"/>
    <w:rsid w:val="00993E41"/>
    <w:rsid w:val="009A1B42"/>
    <w:rsid w:val="009A1F89"/>
    <w:rsid w:val="009A2C4D"/>
    <w:rsid w:val="009B63BC"/>
    <w:rsid w:val="009B6514"/>
    <w:rsid w:val="009C0E57"/>
    <w:rsid w:val="009C2B9D"/>
    <w:rsid w:val="009C6A11"/>
    <w:rsid w:val="009C79FE"/>
    <w:rsid w:val="009D28A8"/>
    <w:rsid w:val="009D3EDE"/>
    <w:rsid w:val="009D4693"/>
    <w:rsid w:val="009D55A9"/>
    <w:rsid w:val="009D5D89"/>
    <w:rsid w:val="009E0565"/>
    <w:rsid w:val="009E3767"/>
    <w:rsid w:val="009E3DD2"/>
    <w:rsid w:val="009F47F7"/>
    <w:rsid w:val="009F4BF2"/>
    <w:rsid w:val="009F6C0F"/>
    <w:rsid w:val="00A01CBC"/>
    <w:rsid w:val="00A0529C"/>
    <w:rsid w:val="00A05679"/>
    <w:rsid w:val="00A307B7"/>
    <w:rsid w:val="00A42F93"/>
    <w:rsid w:val="00A5161D"/>
    <w:rsid w:val="00A5796D"/>
    <w:rsid w:val="00A61BDF"/>
    <w:rsid w:val="00A64BA5"/>
    <w:rsid w:val="00A66EC6"/>
    <w:rsid w:val="00A6740F"/>
    <w:rsid w:val="00A73923"/>
    <w:rsid w:val="00A739CD"/>
    <w:rsid w:val="00A743F1"/>
    <w:rsid w:val="00A74B8B"/>
    <w:rsid w:val="00A830F9"/>
    <w:rsid w:val="00A837B4"/>
    <w:rsid w:val="00A9022B"/>
    <w:rsid w:val="00A90C96"/>
    <w:rsid w:val="00A97CAD"/>
    <w:rsid w:val="00AA1755"/>
    <w:rsid w:val="00AA40B8"/>
    <w:rsid w:val="00AA4BAA"/>
    <w:rsid w:val="00AA5DB8"/>
    <w:rsid w:val="00AA7183"/>
    <w:rsid w:val="00AB0A27"/>
    <w:rsid w:val="00AB0B0E"/>
    <w:rsid w:val="00AB1B84"/>
    <w:rsid w:val="00AB6A55"/>
    <w:rsid w:val="00AB6D63"/>
    <w:rsid w:val="00AC2A29"/>
    <w:rsid w:val="00AC7B68"/>
    <w:rsid w:val="00AE471C"/>
    <w:rsid w:val="00AF47A4"/>
    <w:rsid w:val="00AF70DA"/>
    <w:rsid w:val="00B00F7E"/>
    <w:rsid w:val="00B014C3"/>
    <w:rsid w:val="00B02997"/>
    <w:rsid w:val="00B03377"/>
    <w:rsid w:val="00B05775"/>
    <w:rsid w:val="00B13D66"/>
    <w:rsid w:val="00B16059"/>
    <w:rsid w:val="00B16A51"/>
    <w:rsid w:val="00B1797E"/>
    <w:rsid w:val="00B21163"/>
    <w:rsid w:val="00B23097"/>
    <w:rsid w:val="00B23194"/>
    <w:rsid w:val="00B2708C"/>
    <w:rsid w:val="00B33C00"/>
    <w:rsid w:val="00B36F34"/>
    <w:rsid w:val="00B42CA3"/>
    <w:rsid w:val="00B5078B"/>
    <w:rsid w:val="00B5197E"/>
    <w:rsid w:val="00B52B8F"/>
    <w:rsid w:val="00B5598D"/>
    <w:rsid w:val="00B62056"/>
    <w:rsid w:val="00B62ABF"/>
    <w:rsid w:val="00B70751"/>
    <w:rsid w:val="00B722D8"/>
    <w:rsid w:val="00B77D5B"/>
    <w:rsid w:val="00B80DAA"/>
    <w:rsid w:val="00B81074"/>
    <w:rsid w:val="00B86BD7"/>
    <w:rsid w:val="00B919E5"/>
    <w:rsid w:val="00B92A0C"/>
    <w:rsid w:val="00B9558A"/>
    <w:rsid w:val="00B955FD"/>
    <w:rsid w:val="00BB1AE0"/>
    <w:rsid w:val="00BB31F8"/>
    <w:rsid w:val="00BC5CAC"/>
    <w:rsid w:val="00BC5E23"/>
    <w:rsid w:val="00BD00A4"/>
    <w:rsid w:val="00BD3AA8"/>
    <w:rsid w:val="00BE26F7"/>
    <w:rsid w:val="00BE29E5"/>
    <w:rsid w:val="00BE371C"/>
    <w:rsid w:val="00BE509B"/>
    <w:rsid w:val="00BE6ADC"/>
    <w:rsid w:val="00BF0A44"/>
    <w:rsid w:val="00BF36FE"/>
    <w:rsid w:val="00BF6556"/>
    <w:rsid w:val="00BF6CDE"/>
    <w:rsid w:val="00C0367D"/>
    <w:rsid w:val="00C04206"/>
    <w:rsid w:val="00C0597B"/>
    <w:rsid w:val="00C10CB7"/>
    <w:rsid w:val="00C22ED3"/>
    <w:rsid w:val="00C25191"/>
    <w:rsid w:val="00C26CC3"/>
    <w:rsid w:val="00C279D4"/>
    <w:rsid w:val="00C31A9D"/>
    <w:rsid w:val="00C33FD1"/>
    <w:rsid w:val="00C34BDE"/>
    <w:rsid w:val="00C34ED7"/>
    <w:rsid w:val="00C3560E"/>
    <w:rsid w:val="00C40A3B"/>
    <w:rsid w:val="00C42489"/>
    <w:rsid w:val="00C43FA7"/>
    <w:rsid w:val="00C47C09"/>
    <w:rsid w:val="00C618E0"/>
    <w:rsid w:val="00C63311"/>
    <w:rsid w:val="00C652A1"/>
    <w:rsid w:val="00C702DC"/>
    <w:rsid w:val="00C7387B"/>
    <w:rsid w:val="00C74E1C"/>
    <w:rsid w:val="00C77243"/>
    <w:rsid w:val="00C772AB"/>
    <w:rsid w:val="00C81ACC"/>
    <w:rsid w:val="00C8364F"/>
    <w:rsid w:val="00C87669"/>
    <w:rsid w:val="00C87D1D"/>
    <w:rsid w:val="00C91655"/>
    <w:rsid w:val="00C920FF"/>
    <w:rsid w:val="00C935E5"/>
    <w:rsid w:val="00C96400"/>
    <w:rsid w:val="00CA14D2"/>
    <w:rsid w:val="00CA1ECE"/>
    <w:rsid w:val="00CA320F"/>
    <w:rsid w:val="00CA5978"/>
    <w:rsid w:val="00CB0DD5"/>
    <w:rsid w:val="00CB1CB5"/>
    <w:rsid w:val="00CB23BB"/>
    <w:rsid w:val="00CB27E4"/>
    <w:rsid w:val="00CB3412"/>
    <w:rsid w:val="00CB45A4"/>
    <w:rsid w:val="00CC0DB5"/>
    <w:rsid w:val="00CC7510"/>
    <w:rsid w:val="00CD49A1"/>
    <w:rsid w:val="00CD5A58"/>
    <w:rsid w:val="00CE2F67"/>
    <w:rsid w:val="00CE7CD4"/>
    <w:rsid w:val="00CF44DB"/>
    <w:rsid w:val="00CF505B"/>
    <w:rsid w:val="00D00C54"/>
    <w:rsid w:val="00D00D3D"/>
    <w:rsid w:val="00D06124"/>
    <w:rsid w:val="00D12594"/>
    <w:rsid w:val="00D17F48"/>
    <w:rsid w:val="00D204DB"/>
    <w:rsid w:val="00D21AEB"/>
    <w:rsid w:val="00D21FA8"/>
    <w:rsid w:val="00D229FF"/>
    <w:rsid w:val="00D26996"/>
    <w:rsid w:val="00D42A4C"/>
    <w:rsid w:val="00D479EC"/>
    <w:rsid w:val="00D56FB1"/>
    <w:rsid w:val="00D57555"/>
    <w:rsid w:val="00D62715"/>
    <w:rsid w:val="00D63CE9"/>
    <w:rsid w:val="00D63F40"/>
    <w:rsid w:val="00D666B6"/>
    <w:rsid w:val="00D66EFF"/>
    <w:rsid w:val="00D67E04"/>
    <w:rsid w:val="00D83F46"/>
    <w:rsid w:val="00D84490"/>
    <w:rsid w:val="00D84AB4"/>
    <w:rsid w:val="00D9051D"/>
    <w:rsid w:val="00D90A97"/>
    <w:rsid w:val="00D91DC2"/>
    <w:rsid w:val="00D9445B"/>
    <w:rsid w:val="00D96053"/>
    <w:rsid w:val="00DB0226"/>
    <w:rsid w:val="00DB5154"/>
    <w:rsid w:val="00DC07E3"/>
    <w:rsid w:val="00DC111B"/>
    <w:rsid w:val="00DC1C28"/>
    <w:rsid w:val="00DC2172"/>
    <w:rsid w:val="00DC241D"/>
    <w:rsid w:val="00DC55D4"/>
    <w:rsid w:val="00DE2B19"/>
    <w:rsid w:val="00DE7D62"/>
    <w:rsid w:val="00DF01EA"/>
    <w:rsid w:val="00DF0F44"/>
    <w:rsid w:val="00DF3386"/>
    <w:rsid w:val="00DF488E"/>
    <w:rsid w:val="00DF5567"/>
    <w:rsid w:val="00DF73D7"/>
    <w:rsid w:val="00E04181"/>
    <w:rsid w:val="00E106CF"/>
    <w:rsid w:val="00E12233"/>
    <w:rsid w:val="00E140CD"/>
    <w:rsid w:val="00E178D7"/>
    <w:rsid w:val="00E24545"/>
    <w:rsid w:val="00E27CAC"/>
    <w:rsid w:val="00E31123"/>
    <w:rsid w:val="00E3185B"/>
    <w:rsid w:val="00E334B3"/>
    <w:rsid w:val="00E3352E"/>
    <w:rsid w:val="00E3398B"/>
    <w:rsid w:val="00E40BC7"/>
    <w:rsid w:val="00E46545"/>
    <w:rsid w:val="00E56A77"/>
    <w:rsid w:val="00E56D2E"/>
    <w:rsid w:val="00E6142C"/>
    <w:rsid w:val="00E63B1C"/>
    <w:rsid w:val="00E7038C"/>
    <w:rsid w:val="00E70808"/>
    <w:rsid w:val="00E7147A"/>
    <w:rsid w:val="00E718B1"/>
    <w:rsid w:val="00E80A2C"/>
    <w:rsid w:val="00E83347"/>
    <w:rsid w:val="00E91C5B"/>
    <w:rsid w:val="00E976A3"/>
    <w:rsid w:val="00E977AA"/>
    <w:rsid w:val="00EA15BE"/>
    <w:rsid w:val="00EA4A09"/>
    <w:rsid w:val="00EA4AA1"/>
    <w:rsid w:val="00EA5742"/>
    <w:rsid w:val="00EB000B"/>
    <w:rsid w:val="00EB3D19"/>
    <w:rsid w:val="00EB6632"/>
    <w:rsid w:val="00EC1B5B"/>
    <w:rsid w:val="00EC43A9"/>
    <w:rsid w:val="00EC598D"/>
    <w:rsid w:val="00EC6465"/>
    <w:rsid w:val="00ED259E"/>
    <w:rsid w:val="00ED3776"/>
    <w:rsid w:val="00ED3ED9"/>
    <w:rsid w:val="00EE3129"/>
    <w:rsid w:val="00EE5C71"/>
    <w:rsid w:val="00EF0EFD"/>
    <w:rsid w:val="00EF36D5"/>
    <w:rsid w:val="00F016F4"/>
    <w:rsid w:val="00F031A4"/>
    <w:rsid w:val="00F03389"/>
    <w:rsid w:val="00F0356D"/>
    <w:rsid w:val="00F10887"/>
    <w:rsid w:val="00F11815"/>
    <w:rsid w:val="00F17FDA"/>
    <w:rsid w:val="00F2173B"/>
    <w:rsid w:val="00F22C39"/>
    <w:rsid w:val="00F23E21"/>
    <w:rsid w:val="00F2559A"/>
    <w:rsid w:val="00F32589"/>
    <w:rsid w:val="00F42FEC"/>
    <w:rsid w:val="00F47A31"/>
    <w:rsid w:val="00F504D1"/>
    <w:rsid w:val="00F534D5"/>
    <w:rsid w:val="00F60B13"/>
    <w:rsid w:val="00F633EA"/>
    <w:rsid w:val="00F640EC"/>
    <w:rsid w:val="00F6485E"/>
    <w:rsid w:val="00F653A0"/>
    <w:rsid w:val="00F719BE"/>
    <w:rsid w:val="00F72467"/>
    <w:rsid w:val="00F73A53"/>
    <w:rsid w:val="00F747F4"/>
    <w:rsid w:val="00F76516"/>
    <w:rsid w:val="00F83985"/>
    <w:rsid w:val="00F8447C"/>
    <w:rsid w:val="00F93864"/>
    <w:rsid w:val="00F939C3"/>
    <w:rsid w:val="00F971DA"/>
    <w:rsid w:val="00FA1E93"/>
    <w:rsid w:val="00FA2700"/>
    <w:rsid w:val="00FA3B4F"/>
    <w:rsid w:val="00FA5770"/>
    <w:rsid w:val="00FA5AE2"/>
    <w:rsid w:val="00FA5C11"/>
    <w:rsid w:val="00FB00F0"/>
    <w:rsid w:val="00FB5718"/>
    <w:rsid w:val="00FB5C9C"/>
    <w:rsid w:val="00FB7A35"/>
    <w:rsid w:val="00FC20A3"/>
    <w:rsid w:val="00FC3E5A"/>
    <w:rsid w:val="00FD3E8A"/>
    <w:rsid w:val="00FD6F82"/>
    <w:rsid w:val="00FE1370"/>
    <w:rsid w:val="00FE33B6"/>
    <w:rsid w:val="00FE6083"/>
    <w:rsid w:val="00FF23DC"/>
    <w:rsid w:val="00FF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4B033A"/>
  <w15:docId w15:val="{61BF8D5E-DA8F-4DEA-AE87-F124375C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817"/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aliases w:val="poziom 1"/>
    <w:basedOn w:val="Normalny"/>
    <w:next w:val="poziom11"/>
    <w:link w:val="Nagwek1Znak"/>
    <w:autoRedefine/>
    <w:qFormat/>
    <w:rsid w:val="00F633EA"/>
    <w:pPr>
      <w:spacing w:after="0" w:line="360" w:lineRule="auto"/>
      <w:ind w:left="567"/>
      <w:jc w:val="center"/>
      <w:outlineLvl w:val="0"/>
    </w:pPr>
    <w:rPr>
      <w:rFonts w:ascii="Arial" w:hAnsi="Arial" w:cs="Arial"/>
      <w:b/>
      <w:cap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oziom 1 Znak"/>
    <w:basedOn w:val="Domylnaczcionkaakapitu"/>
    <w:link w:val="Nagwek1"/>
    <w:rsid w:val="00F633EA"/>
    <w:rPr>
      <w:rFonts w:ascii="Arial" w:eastAsia="Times New Roman" w:hAnsi="Arial" w:cs="Arial"/>
      <w:b/>
      <w:cap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ODocTxt">
    <w:name w:val="AODocTxt"/>
    <w:basedOn w:val="Normalny"/>
    <w:rsid w:val="009C2B9D"/>
    <w:pPr>
      <w:keepNext/>
      <w:numPr>
        <w:numId w:val="2"/>
      </w:numPr>
      <w:spacing w:before="240" w:line="260" w:lineRule="atLeast"/>
    </w:pPr>
    <w:rPr>
      <w:rFonts w:eastAsia="SimSun"/>
      <w:i/>
      <w:iCs/>
      <w:szCs w:val="22"/>
      <w:lang w:val="en-GB" w:eastAsia="en-US"/>
    </w:rPr>
  </w:style>
  <w:style w:type="paragraph" w:customStyle="1" w:styleId="AODocTxtL1">
    <w:name w:val="AODocTxtL1"/>
    <w:basedOn w:val="AODocTxt"/>
    <w:rsid w:val="009C2B9D"/>
    <w:pPr>
      <w:numPr>
        <w:ilvl w:val="1"/>
      </w:numPr>
    </w:pPr>
  </w:style>
  <w:style w:type="paragraph" w:customStyle="1" w:styleId="AODocTxtL2">
    <w:name w:val="AODocTxtL2"/>
    <w:basedOn w:val="AODocTxt"/>
    <w:rsid w:val="009C2B9D"/>
    <w:pPr>
      <w:numPr>
        <w:ilvl w:val="2"/>
      </w:numPr>
    </w:pPr>
  </w:style>
  <w:style w:type="paragraph" w:customStyle="1" w:styleId="AODocTxtL3">
    <w:name w:val="AODocTxtL3"/>
    <w:basedOn w:val="AODocTxt"/>
    <w:rsid w:val="009C2B9D"/>
    <w:pPr>
      <w:numPr>
        <w:ilvl w:val="3"/>
      </w:numPr>
    </w:pPr>
  </w:style>
  <w:style w:type="paragraph" w:customStyle="1" w:styleId="AODocTxtL4">
    <w:name w:val="AODocTxtL4"/>
    <w:basedOn w:val="AODocTxt"/>
    <w:rsid w:val="009C2B9D"/>
    <w:pPr>
      <w:numPr>
        <w:ilvl w:val="4"/>
      </w:numPr>
    </w:pPr>
  </w:style>
  <w:style w:type="paragraph" w:customStyle="1" w:styleId="AODocTxtL5">
    <w:name w:val="AODocTxtL5"/>
    <w:basedOn w:val="AODocTxt"/>
    <w:rsid w:val="009C2B9D"/>
    <w:pPr>
      <w:numPr>
        <w:ilvl w:val="5"/>
      </w:numPr>
    </w:pPr>
  </w:style>
  <w:style w:type="paragraph" w:customStyle="1" w:styleId="AODocTxtL6">
    <w:name w:val="AODocTxtL6"/>
    <w:basedOn w:val="AODocTxt"/>
    <w:rsid w:val="009C2B9D"/>
    <w:pPr>
      <w:numPr>
        <w:ilvl w:val="6"/>
      </w:numPr>
    </w:pPr>
  </w:style>
  <w:style w:type="paragraph" w:customStyle="1" w:styleId="AODocTxtL7">
    <w:name w:val="AODocTxtL7"/>
    <w:basedOn w:val="AODocTxt"/>
    <w:rsid w:val="009C2B9D"/>
    <w:pPr>
      <w:numPr>
        <w:ilvl w:val="7"/>
      </w:numPr>
    </w:pPr>
  </w:style>
  <w:style w:type="paragraph" w:customStyle="1" w:styleId="AODocTxtL8">
    <w:name w:val="AODocTxtL8"/>
    <w:basedOn w:val="AODocTxt"/>
    <w:rsid w:val="009C2B9D"/>
    <w:pPr>
      <w:numPr>
        <w:ilvl w:val="8"/>
      </w:numPr>
    </w:pPr>
  </w:style>
  <w:style w:type="character" w:customStyle="1" w:styleId="DATAZAWARCIA">
    <w:name w:val="DATA ZAWARCIA"/>
    <w:basedOn w:val="Domylnaczcionkaakapitu"/>
    <w:qFormat/>
    <w:rsid w:val="009C2B9D"/>
    <w:rPr>
      <w:rFonts w:ascii="Calibri" w:hAnsi="Calibri" w:cs="Calibri"/>
      <w:sz w:val="22"/>
      <w:szCs w:val="22"/>
    </w:rPr>
  </w:style>
  <w:style w:type="character" w:customStyle="1" w:styleId="STRONA1">
    <w:name w:val="STRONA 1"/>
    <w:basedOn w:val="Domylnaczcionkaakapitu"/>
    <w:qFormat/>
    <w:rsid w:val="009C2B9D"/>
    <w:rPr>
      <w:rFonts w:cs="Calibri"/>
      <w:b/>
    </w:rPr>
  </w:style>
  <w:style w:type="paragraph" w:customStyle="1" w:styleId="poziom11">
    <w:name w:val="poziom 1.1"/>
    <w:basedOn w:val="Normalny"/>
    <w:link w:val="poziom11Znak"/>
    <w:qFormat/>
    <w:rsid w:val="009C2B9D"/>
    <w:pPr>
      <w:numPr>
        <w:ilvl w:val="1"/>
        <w:numId w:val="1"/>
      </w:numPr>
    </w:pPr>
    <w:rPr>
      <w:rFonts w:cs="Calibri"/>
      <w:szCs w:val="22"/>
    </w:rPr>
  </w:style>
  <w:style w:type="character" w:customStyle="1" w:styleId="poziom11Znak">
    <w:name w:val="poziom 1.1 Znak"/>
    <w:basedOn w:val="Domylnaczcionkaakapitu"/>
    <w:link w:val="poziom11"/>
    <w:rsid w:val="009C2B9D"/>
    <w:rPr>
      <w:rFonts w:ascii="Calibri" w:eastAsia="Times New Roman" w:hAnsi="Calibri" w:cs="Calibri"/>
      <w:lang w:eastAsia="pl-PL"/>
    </w:rPr>
  </w:style>
  <w:style w:type="paragraph" w:customStyle="1" w:styleId="tytuumowy">
    <w:name w:val="tytuł umowy"/>
    <w:basedOn w:val="Normalny"/>
    <w:next w:val="Normalny"/>
    <w:link w:val="tytuumowyZnak"/>
    <w:autoRedefine/>
    <w:qFormat/>
    <w:rsid w:val="009C2B9D"/>
    <w:pPr>
      <w:spacing w:before="240" w:after="240"/>
      <w:jc w:val="center"/>
    </w:pPr>
    <w:rPr>
      <w:rFonts w:cs="Calibri"/>
      <w:b/>
      <w:szCs w:val="22"/>
    </w:rPr>
  </w:style>
  <w:style w:type="paragraph" w:customStyle="1" w:styleId="komparycja">
    <w:name w:val="komparycja"/>
    <w:basedOn w:val="Akapitzlist"/>
    <w:next w:val="Normalny"/>
    <w:link w:val="komparycjaZnak"/>
    <w:autoRedefine/>
    <w:qFormat/>
    <w:rsid w:val="00D83F46"/>
    <w:pPr>
      <w:ind w:left="567"/>
      <w:outlineLvl w:val="0"/>
    </w:pPr>
    <w:rPr>
      <w:rFonts w:eastAsia="Calibri" w:cs="Calibri"/>
      <w:bCs/>
      <w:szCs w:val="22"/>
      <w:lang w:eastAsia="en-US"/>
    </w:rPr>
  </w:style>
  <w:style w:type="character" w:customStyle="1" w:styleId="tytuumowyZnak">
    <w:name w:val="tytuł umowy Znak"/>
    <w:basedOn w:val="Domylnaczcionkaakapitu"/>
    <w:link w:val="tytuumowy"/>
    <w:rsid w:val="009C2B9D"/>
    <w:rPr>
      <w:rFonts w:ascii="Calibri" w:eastAsia="Times New Roman" w:hAnsi="Calibri" w:cs="Calibri"/>
      <w:b/>
      <w:lang w:eastAsia="pl-PL"/>
    </w:rPr>
  </w:style>
  <w:style w:type="character" w:customStyle="1" w:styleId="komparycjaZnak">
    <w:name w:val="komparycja Znak"/>
    <w:basedOn w:val="Domylnaczcionkaakapitu"/>
    <w:link w:val="komparycja"/>
    <w:rsid w:val="00D83F46"/>
    <w:rPr>
      <w:rFonts w:ascii="Calibri" w:eastAsia="Calibri" w:hAnsi="Calibri" w:cs="Calibri"/>
      <w:bCs/>
    </w:rPr>
  </w:style>
  <w:style w:type="character" w:customStyle="1" w:styleId="miejscowo">
    <w:name w:val="miejscowość"/>
    <w:basedOn w:val="Domylnaczcionkaakapitu"/>
    <w:qFormat/>
    <w:rsid w:val="009C2B9D"/>
  </w:style>
  <w:style w:type="paragraph" w:styleId="Akapitzlist">
    <w:name w:val="List Paragraph"/>
    <w:basedOn w:val="Normalny"/>
    <w:link w:val="AkapitzlistZnak"/>
    <w:uiPriority w:val="1"/>
    <w:qFormat/>
    <w:rsid w:val="009C2B9D"/>
    <w:pPr>
      <w:ind w:left="720"/>
      <w:contextualSpacing/>
    </w:pPr>
  </w:style>
  <w:style w:type="paragraph" w:customStyle="1" w:styleId="Normalny1">
    <w:name w:val="Normalny1"/>
    <w:rsid w:val="009C2B9D"/>
    <w:pPr>
      <w:suppressAutoHyphens/>
      <w:spacing w:after="0" w:line="240" w:lineRule="auto"/>
    </w:pPr>
    <w:rPr>
      <w:rFonts w:ascii="Times New Roman" w:eastAsia="ヒラギノ角ゴ Pro W3" w:hAnsi="Times New Roman" w:cs="Arial"/>
      <w:color w:val="000000"/>
      <w:sz w:val="24"/>
      <w:szCs w:val="24"/>
      <w:lang w:eastAsia="hi-IN" w:bidi="hi-IN"/>
    </w:rPr>
  </w:style>
  <w:style w:type="paragraph" w:customStyle="1" w:styleId="ListParagraph1">
    <w:name w:val="List Paragraph1"/>
    <w:basedOn w:val="Normalny"/>
    <w:rsid w:val="006E0C08"/>
    <w:pPr>
      <w:suppressAutoHyphens/>
      <w:spacing w:after="200" w:line="276" w:lineRule="auto"/>
      <w:ind w:left="720"/>
      <w:jc w:val="left"/>
    </w:pPr>
    <w:rPr>
      <w:rFonts w:cs="Calibri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1E18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7B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7B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7BB"/>
    <w:rPr>
      <w:vertAlign w:val="superscript"/>
    </w:rPr>
  </w:style>
  <w:style w:type="paragraph" w:customStyle="1" w:styleId="ZnakZnakZnakZnak">
    <w:name w:val="Znak Znak Znak Znak"/>
    <w:basedOn w:val="Normalny"/>
    <w:rsid w:val="00833CE3"/>
    <w:pPr>
      <w:spacing w:after="0" w:line="240" w:lineRule="auto"/>
      <w:jc w:val="left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C22ED3"/>
    <w:pPr>
      <w:tabs>
        <w:tab w:val="num" w:pos="540"/>
      </w:tabs>
      <w:spacing w:after="0" w:line="360" w:lineRule="auto"/>
      <w:ind w:left="540"/>
    </w:pPr>
    <w:rPr>
      <w:rFonts w:ascii="Times New Roman" w:hAnsi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22E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2">
    <w:name w:val="Znak Znak Znak Znak2"/>
    <w:basedOn w:val="Normalny"/>
    <w:rsid w:val="00C22ED3"/>
    <w:pPr>
      <w:spacing w:after="0" w:line="240" w:lineRule="auto"/>
      <w:jc w:val="left"/>
    </w:pPr>
    <w:rPr>
      <w:rFonts w:ascii="Times New Roman" w:hAnsi="Times New Roman"/>
      <w:sz w:val="24"/>
    </w:rPr>
  </w:style>
  <w:style w:type="paragraph" w:customStyle="1" w:styleId="ZnakZnakZnakZnak1">
    <w:name w:val="Znak Znak Znak Znak1"/>
    <w:basedOn w:val="Normalny"/>
    <w:rsid w:val="003760AD"/>
    <w:pPr>
      <w:spacing w:after="0" w:line="240" w:lineRule="auto"/>
      <w:jc w:val="left"/>
    </w:pPr>
    <w:rPr>
      <w:rFonts w:ascii="Times New Roman" w:hAnsi="Times New Roman"/>
      <w:sz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F2559A"/>
    <w:rPr>
      <w:rFonts w:ascii="Calibri" w:eastAsia="Times New Roman" w:hAnsi="Calibri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2A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2A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2A54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2A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2A54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A5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hgkelc">
    <w:name w:val="hgkelc"/>
    <w:basedOn w:val="Domylnaczcionkaakapitu"/>
    <w:rsid w:val="005D6B35"/>
  </w:style>
  <w:style w:type="paragraph" w:styleId="Poprawka">
    <w:name w:val="Revision"/>
    <w:hidden/>
    <w:uiPriority w:val="99"/>
    <w:semiHidden/>
    <w:rsid w:val="00B02997"/>
    <w:pPr>
      <w:spacing w:after="0" w:line="240" w:lineRule="auto"/>
    </w:pPr>
    <w:rPr>
      <w:rFonts w:ascii="Calibri" w:eastAsia="Times New Roman" w:hAnsi="Calibri" w:cs="Times New Roman"/>
      <w:szCs w:val="24"/>
      <w:lang w:eastAsia="pl-PL"/>
    </w:rPr>
  </w:style>
  <w:style w:type="character" w:customStyle="1" w:styleId="description">
    <w:name w:val="description"/>
    <w:basedOn w:val="Domylnaczcionkaakapitu"/>
    <w:rsid w:val="00C42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DAF99-4FAC-4E58-AF54-D0CAE150D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3455</Words>
  <Characters>20730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Kubis</dc:creator>
  <cp:keywords/>
  <dc:description/>
  <cp:lastModifiedBy>Beata Florków</cp:lastModifiedBy>
  <cp:revision>7</cp:revision>
  <cp:lastPrinted>2023-09-18T12:38:00Z</cp:lastPrinted>
  <dcterms:created xsi:type="dcterms:W3CDTF">2024-10-28T06:18:00Z</dcterms:created>
  <dcterms:modified xsi:type="dcterms:W3CDTF">2024-10-31T06:29:00Z</dcterms:modified>
</cp:coreProperties>
</file>