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E517" w14:textId="5FAA6563" w:rsidR="00F647AF" w:rsidRDefault="00F647AF" w:rsidP="00F647AF">
      <w:pPr>
        <w:pBdr>
          <w:top w:val="nil"/>
          <w:left w:val="nil"/>
          <w:bottom w:val="nil"/>
          <w:right w:val="nil"/>
          <w:between w:val="nil"/>
        </w:pBdr>
        <w:tabs>
          <w:tab w:val="left" w:pos="1260"/>
        </w:tabs>
        <w:spacing w:before="120" w:after="240" w:line="276"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2B665BBA" w14:textId="22A0C207" w:rsidR="00F647AF" w:rsidRDefault="00F647AF" w:rsidP="008C3953">
      <w:pPr>
        <w:pBdr>
          <w:top w:val="nil"/>
          <w:left w:val="nil"/>
          <w:bottom w:val="nil"/>
          <w:right w:val="nil"/>
          <w:between w:val="nil"/>
        </w:pBdr>
        <w:spacing w:before="120" w:after="240" w:line="276" w:lineRule="auto"/>
        <w:ind w:left="567" w:hanging="567"/>
        <w:jc w:val="both"/>
        <w:rPr>
          <w:rFonts w:ascii="Arial" w:eastAsia="Arial" w:hAnsi="Arial" w:cs="Arial"/>
          <w:color w:val="000000"/>
          <w:sz w:val="24"/>
          <w:szCs w:val="24"/>
        </w:rPr>
      </w:pPr>
    </w:p>
    <w:p w14:paraId="2A8E152D" w14:textId="7B14D255" w:rsidR="00F647AF" w:rsidRDefault="00F647AF" w:rsidP="00703F9B">
      <w:pPr>
        <w:pBdr>
          <w:top w:val="nil"/>
          <w:left w:val="nil"/>
          <w:bottom w:val="nil"/>
          <w:right w:val="nil"/>
          <w:between w:val="nil"/>
        </w:pBdr>
        <w:tabs>
          <w:tab w:val="left" w:pos="3590"/>
        </w:tabs>
        <w:spacing w:before="120" w:after="240" w:line="276"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b/>
      </w:r>
    </w:p>
    <w:p w14:paraId="176290FE" w14:textId="08D33795" w:rsidR="009B6BA2" w:rsidRDefault="00150F8C" w:rsidP="008C3953">
      <w:pPr>
        <w:pBdr>
          <w:top w:val="nil"/>
          <w:left w:val="nil"/>
          <w:bottom w:val="nil"/>
          <w:right w:val="nil"/>
          <w:between w:val="nil"/>
        </w:pBdr>
        <w:spacing w:before="120" w:after="240" w:line="276" w:lineRule="auto"/>
        <w:ind w:left="567" w:hanging="567"/>
        <w:jc w:val="both"/>
        <w:rPr>
          <w:rFonts w:ascii="Arial" w:eastAsia="Arial" w:hAnsi="Arial" w:cs="Arial"/>
          <w:color w:val="000000"/>
          <w:sz w:val="24"/>
          <w:szCs w:val="24"/>
        </w:rPr>
      </w:pPr>
      <w:r w:rsidRPr="0021540F">
        <w:rPr>
          <w:rFonts w:ascii="Arial" w:eastAsia="Arial" w:hAnsi="Arial" w:cs="Arial"/>
          <w:color w:val="000000"/>
          <w:sz w:val="24"/>
          <w:szCs w:val="24"/>
        </w:rPr>
        <w:t xml:space="preserve">Nr postępowania: </w:t>
      </w:r>
      <w:r w:rsidR="00A173AB">
        <w:rPr>
          <w:rFonts w:ascii="Arial" w:eastAsia="Arial" w:hAnsi="Arial" w:cs="Arial"/>
          <w:b/>
          <w:color w:val="000000"/>
          <w:sz w:val="24"/>
          <w:szCs w:val="24"/>
        </w:rPr>
        <w:t>ZP 75</w:t>
      </w:r>
      <w:r w:rsidR="00A70AC2">
        <w:rPr>
          <w:rFonts w:ascii="Arial" w:eastAsia="Arial" w:hAnsi="Arial" w:cs="Arial"/>
          <w:b/>
          <w:color w:val="000000"/>
          <w:sz w:val="24"/>
          <w:szCs w:val="24"/>
        </w:rPr>
        <w:t>/055</w:t>
      </w:r>
      <w:r w:rsidRPr="0021540F">
        <w:rPr>
          <w:rFonts w:ascii="Arial" w:eastAsia="Arial" w:hAnsi="Arial" w:cs="Arial"/>
          <w:b/>
          <w:color w:val="000000"/>
          <w:sz w:val="24"/>
          <w:szCs w:val="24"/>
        </w:rPr>
        <w:t>/</w:t>
      </w:r>
      <w:r w:rsidR="0084190C">
        <w:rPr>
          <w:rFonts w:ascii="Arial" w:eastAsia="Arial" w:hAnsi="Arial" w:cs="Arial"/>
          <w:b/>
          <w:color w:val="000000"/>
          <w:sz w:val="24"/>
          <w:szCs w:val="24"/>
        </w:rPr>
        <w:t>U</w:t>
      </w:r>
      <w:r w:rsidRPr="0021540F">
        <w:rPr>
          <w:rFonts w:ascii="Arial" w:eastAsia="Arial" w:hAnsi="Arial" w:cs="Arial"/>
          <w:b/>
          <w:color w:val="000000"/>
          <w:sz w:val="24"/>
          <w:szCs w:val="24"/>
        </w:rPr>
        <w:t>/</w:t>
      </w:r>
      <w:r w:rsidR="008D6E16" w:rsidRPr="0021540F">
        <w:rPr>
          <w:rFonts w:ascii="Arial" w:eastAsia="Arial" w:hAnsi="Arial" w:cs="Arial"/>
          <w:b/>
          <w:color w:val="000000"/>
          <w:sz w:val="24"/>
          <w:szCs w:val="24"/>
        </w:rPr>
        <w:t>2</w:t>
      </w:r>
      <w:r w:rsidR="00A173AB">
        <w:rPr>
          <w:rFonts w:ascii="Arial" w:eastAsia="Arial" w:hAnsi="Arial" w:cs="Arial"/>
          <w:b/>
          <w:color w:val="000000"/>
          <w:sz w:val="24"/>
          <w:szCs w:val="24"/>
        </w:rPr>
        <w:t>4</w:t>
      </w:r>
    </w:p>
    <w:p w14:paraId="3B613039" w14:textId="25279A89" w:rsidR="009B6BA2" w:rsidRDefault="009B6BA2">
      <w:pPr>
        <w:widowControl w:val="0"/>
        <w:pBdr>
          <w:top w:val="nil"/>
          <w:left w:val="nil"/>
          <w:bottom w:val="nil"/>
          <w:right w:val="nil"/>
          <w:between w:val="nil"/>
        </w:pBdr>
        <w:tabs>
          <w:tab w:val="left" w:pos="255"/>
        </w:tabs>
        <w:spacing w:before="100" w:after="100" w:line="240" w:lineRule="auto"/>
        <w:rPr>
          <w:rFonts w:ascii="Arial" w:eastAsia="Arial" w:hAnsi="Arial" w:cs="Arial"/>
          <w:b/>
          <w:color w:val="000000"/>
          <w:u w:val="single"/>
        </w:rPr>
      </w:pPr>
    </w:p>
    <w:p w14:paraId="7B602E4A" w14:textId="33DCD9C0" w:rsidR="00A40FD0" w:rsidRDefault="00A40FD0">
      <w:pPr>
        <w:widowControl w:val="0"/>
        <w:pBdr>
          <w:top w:val="nil"/>
          <w:left w:val="nil"/>
          <w:bottom w:val="nil"/>
          <w:right w:val="nil"/>
          <w:between w:val="nil"/>
        </w:pBdr>
        <w:tabs>
          <w:tab w:val="left" w:pos="255"/>
        </w:tabs>
        <w:spacing w:before="100" w:after="100" w:line="240" w:lineRule="auto"/>
        <w:rPr>
          <w:rFonts w:ascii="Arial" w:eastAsia="Arial" w:hAnsi="Arial" w:cs="Arial"/>
          <w:b/>
          <w:color w:val="000000"/>
          <w:u w:val="single"/>
        </w:rPr>
      </w:pPr>
    </w:p>
    <w:p w14:paraId="3A9A60CF" w14:textId="77777777" w:rsidR="00A40FD0" w:rsidRDefault="00A40FD0">
      <w:pPr>
        <w:widowControl w:val="0"/>
        <w:pBdr>
          <w:top w:val="nil"/>
          <w:left w:val="nil"/>
          <w:bottom w:val="nil"/>
          <w:right w:val="nil"/>
          <w:between w:val="nil"/>
        </w:pBdr>
        <w:tabs>
          <w:tab w:val="left" w:pos="255"/>
        </w:tabs>
        <w:spacing w:before="100" w:after="100" w:line="240" w:lineRule="auto"/>
        <w:rPr>
          <w:rFonts w:ascii="Arial" w:eastAsia="Arial" w:hAnsi="Arial" w:cs="Arial"/>
          <w:b/>
          <w:color w:val="000000"/>
          <w:u w:val="single"/>
        </w:rPr>
      </w:pPr>
    </w:p>
    <w:p w14:paraId="1A83CD48" w14:textId="77777777" w:rsidR="009B6BA2" w:rsidRDefault="009B6BA2">
      <w:pPr>
        <w:widowControl w:val="0"/>
        <w:pBdr>
          <w:top w:val="nil"/>
          <w:left w:val="nil"/>
          <w:bottom w:val="nil"/>
          <w:right w:val="nil"/>
          <w:between w:val="nil"/>
        </w:pBdr>
        <w:spacing w:before="100" w:after="100" w:line="240" w:lineRule="auto"/>
        <w:jc w:val="center"/>
        <w:rPr>
          <w:rFonts w:ascii="Arial" w:eastAsia="Arial" w:hAnsi="Arial" w:cs="Arial"/>
          <w:b/>
          <w:color w:val="000000"/>
          <w:u w:val="single"/>
        </w:rPr>
      </w:pPr>
    </w:p>
    <w:p w14:paraId="0307AB68" w14:textId="76C25F91" w:rsidR="009B6BA2" w:rsidRDefault="00150F8C">
      <w:pPr>
        <w:widowControl w:val="0"/>
        <w:pBdr>
          <w:top w:val="nil"/>
          <w:left w:val="nil"/>
          <w:bottom w:val="nil"/>
          <w:right w:val="nil"/>
          <w:between w:val="nil"/>
        </w:pBdr>
        <w:spacing w:before="100" w:after="10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SPECYFIKACJA WARUNKÓW ZAMÓWIENIA</w:t>
      </w:r>
    </w:p>
    <w:p w14:paraId="58475EAA" w14:textId="19D936FD" w:rsidR="009B6BA2" w:rsidRDefault="00150F8C">
      <w:pPr>
        <w:jc w:val="center"/>
        <w:rPr>
          <w:rFonts w:ascii="Arial" w:eastAsia="Arial" w:hAnsi="Arial" w:cs="Arial"/>
          <w:sz w:val="24"/>
          <w:szCs w:val="24"/>
        </w:rPr>
      </w:pPr>
      <w:r>
        <w:rPr>
          <w:rFonts w:ascii="Arial" w:eastAsia="Arial" w:hAnsi="Arial" w:cs="Arial"/>
          <w:sz w:val="24"/>
          <w:szCs w:val="24"/>
        </w:rPr>
        <w:t>(SWZ)</w:t>
      </w:r>
    </w:p>
    <w:p w14:paraId="45078E34" w14:textId="77777777" w:rsidR="009B6BA2" w:rsidRDefault="009B6BA2">
      <w:pPr>
        <w:jc w:val="center"/>
        <w:rPr>
          <w:rFonts w:ascii="Arial" w:eastAsia="Arial" w:hAnsi="Arial" w:cs="Arial"/>
          <w:b/>
          <w:sz w:val="24"/>
          <w:szCs w:val="24"/>
        </w:rPr>
      </w:pPr>
    </w:p>
    <w:p w14:paraId="4DE747B1" w14:textId="77777777" w:rsidR="009B6BA2" w:rsidRDefault="00150F8C">
      <w:pPr>
        <w:jc w:val="center"/>
        <w:rPr>
          <w:rFonts w:ascii="Arial" w:eastAsia="Arial" w:hAnsi="Arial" w:cs="Arial"/>
          <w:b/>
        </w:rPr>
      </w:pPr>
      <w:r>
        <w:rPr>
          <w:rFonts w:ascii="Arial" w:eastAsia="Arial" w:hAnsi="Arial" w:cs="Arial"/>
          <w:b/>
        </w:rPr>
        <w:t xml:space="preserve">Postępowanie o udzielenie zamówienia publicznego prowadzone </w:t>
      </w:r>
      <w:r>
        <w:rPr>
          <w:rFonts w:ascii="Arial" w:eastAsia="Arial" w:hAnsi="Arial" w:cs="Arial"/>
          <w:b/>
        </w:rPr>
        <w:br/>
        <w:t xml:space="preserve">w trybie przetargu nieograniczonego </w:t>
      </w:r>
    </w:p>
    <w:p w14:paraId="3CB6333C" w14:textId="77777777" w:rsidR="009B6BA2" w:rsidRDefault="00150F8C">
      <w:pPr>
        <w:jc w:val="center"/>
        <w:rPr>
          <w:rFonts w:ascii="Arial" w:eastAsia="Arial" w:hAnsi="Arial" w:cs="Arial"/>
          <w:b/>
        </w:rPr>
      </w:pPr>
      <w:r>
        <w:rPr>
          <w:rFonts w:ascii="Arial" w:eastAsia="Arial" w:hAnsi="Arial" w:cs="Arial"/>
          <w:b/>
        </w:rPr>
        <w:t>pn.:</w:t>
      </w:r>
    </w:p>
    <w:p w14:paraId="09C2704E" w14:textId="64B7A40B" w:rsidR="00237855" w:rsidRPr="00977321" w:rsidRDefault="00237855" w:rsidP="00237855">
      <w:pPr>
        <w:widowControl w:val="0"/>
        <w:pBdr>
          <w:top w:val="nil"/>
          <w:left w:val="nil"/>
          <w:bottom w:val="nil"/>
          <w:right w:val="nil"/>
          <w:between w:val="nil"/>
        </w:pBdr>
        <w:tabs>
          <w:tab w:val="center" w:pos="4536"/>
          <w:tab w:val="right" w:pos="9072"/>
        </w:tabs>
        <w:spacing w:after="0" w:line="276" w:lineRule="auto"/>
        <w:jc w:val="center"/>
        <w:rPr>
          <w:rFonts w:ascii="Arial" w:eastAsia="Arial" w:hAnsi="Arial" w:cs="Arial"/>
          <w:b/>
          <w:color w:val="000000"/>
          <w:sz w:val="24"/>
          <w:szCs w:val="24"/>
        </w:rPr>
      </w:pPr>
      <w:r>
        <w:rPr>
          <w:rFonts w:ascii="Arial" w:eastAsia="Arial" w:hAnsi="Arial" w:cs="Arial"/>
          <w:b/>
          <w:iCs/>
          <w:color w:val="000000"/>
          <w:sz w:val="24"/>
          <w:szCs w:val="24"/>
        </w:rPr>
        <w:t>U</w:t>
      </w:r>
      <w:r w:rsidRPr="00977321">
        <w:rPr>
          <w:rFonts w:ascii="Arial" w:eastAsia="Arial" w:hAnsi="Arial" w:cs="Arial"/>
          <w:b/>
          <w:iCs/>
          <w:color w:val="000000"/>
          <w:sz w:val="24"/>
          <w:szCs w:val="24"/>
        </w:rPr>
        <w:t xml:space="preserve">bezpieczenie majątku od wszystkich </w:t>
      </w:r>
      <w:proofErr w:type="spellStart"/>
      <w:r w:rsidRPr="00977321">
        <w:rPr>
          <w:rFonts w:ascii="Arial" w:eastAsia="Arial" w:hAnsi="Arial" w:cs="Arial"/>
          <w:b/>
          <w:iCs/>
          <w:color w:val="000000"/>
          <w:sz w:val="24"/>
          <w:szCs w:val="24"/>
        </w:rPr>
        <w:t>ryzyk</w:t>
      </w:r>
      <w:proofErr w:type="spellEnd"/>
      <w:r w:rsidRPr="00977321">
        <w:rPr>
          <w:rFonts w:ascii="Arial" w:eastAsia="Arial" w:hAnsi="Arial" w:cs="Arial"/>
          <w:b/>
          <w:iCs/>
          <w:color w:val="000000"/>
          <w:sz w:val="24"/>
          <w:szCs w:val="24"/>
        </w:rPr>
        <w:t xml:space="preserve"> (</w:t>
      </w:r>
      <w:proofErr w:type="spellStart"/>
      <w:r w:rsidRPr="00977321">
        <w:rPr>
          <w:rFonts w:ascii="Arial" w:eastAsia="Arial" w:hAnsi="Arial" w:cs="Arial"/>
          <w:b/>
          <w:iCs/>
          <w:color w:val="000000"/>
          <w:sz w:val="24"/>
          <w:szCs w:val="24"/>
        </w:rPr>
        <w:t>All</w:t>
      </w:r>
      <w:proofErr w:type="spellEnd"/>
      <w:r w:rsidRPr="00977321">
        <w:rPr>
          <w:rFonts w:ascii="Arial" w:eastAsia="Arial" w:hAnsi="Arial" w:cs="Arial"/>
          <w:b/>
          <w:iCs/>
          <w:color w:val="000000"/>
          <w:sz w:val="24"/>
          <w:szCs w:val="24"/>
        </w:rPr>
        <w:t xml:space="preserve"> </w:t>
      </w:r>
      <w:proofErr w:type="spellStart"/>
      <w:r w:rsidRPr="00977321">
        <w:rPr>
          <w:rFonts w:ascii="Arial" w:eastAsia="Arial" w:hAnsi="Arial" w:cs="Arial"/>
          <w:b/>
          <w:iCs/>
          <w:color w:val="000000"/>
          <w:sz w:val="24"/>
          <w:szCs w:val="24"/>
        </w:rPr>
        <w:t>Risk</w:t>
      </w:r>
      <w:proofErr w:type="spellEnd"/>
      <w:r w:rsidRPr="00977321">
        <w:rPr>
          <w:rFonts w:ascii="Arial" w:eastAsia="Arial" w:hAnsi="Arial" w:cs="Arial"/>
          <w:b/>
          <w:iCs/>
          <w:color w:val="000000"/>
          <w:sz w:val="24"/>
          <w:szCs w:val="24"/>
        </w:rPr>
        <w:t xml:space="preserve">), szyb i innych przedmiotów szklanych od stłuczenia oraz odpowiedzialności cywilnej Zamawiającego okresie </w:t>
      </w:r>
      <w:r w:rsidR="00A173AB" w:rsidRPr="00A173AB">
        <w:rPr>
          <w:rFonts w:ascii="Arial" w:eastAsia="Arial" w:hAnsi="Arial" w:cs="Arial"/>
          <w:b/>
          <w:iCs/>
          <w:color w:val="000000"/>
          <w:sz w:val="24"/>
          <w:szCs w:val="24"/>
        </w:rPr>
        <w:t>od 01.07.2024 roku do 30.06.2026 roku</w:t>
      </w:r>
    </w:p>
    <w:p w14:paraId="1EC3DEF1" w14:textId="77777777" w:rsidR="009B6BA2" w:rsidRDefault="009B6BA2" w:rsidP="006151F3">
      <w:pPr>
        <w:jc w:val="center"/>
        <w:rPr>
          <w:rFonts w:ascii="Arial" w:eastAsia="Arial" w:hAnsi="Arial" w:cs="Arial"/>
          <w:color w:val="000000"/>
          <w:sz w:val="20"/>
          <w:szCs w:val="20"/>
        </w:rPr>
      </w:pPr>
    </w:p>
    <w:p w14:paraId="5B4C8F4D" w14:textId="77777777" w:rsidR="009B6BA2" w:rsidRDefault="009B6BA2">
      <w:pPr>
        <w:jc w:val="center"/>
        <w:rPr>
          <w:rFonts w:ascii="Arial" w:eastAsia="Arial" w:hAnsi="Arial" w:cs="Arial"/>
          <w:color w:val="000000"/>
          <w:sz w:val="20"/>
          <w:szCs w:val="20"/>
        </w:rPr>
      </w:pPr>
    </w:p>
    <w:p w14:paraId="23226F51" w14:textId="4D626B11" w:rsidR="009B6BA2" w:rsidRDefault="00150F8C">
      <w:pPr>
        <w:jc w:val="center"/>
        <w:rPr>
          <w:rFonts w:ascii="Arial" w:eastAsia="Arial" w:hAnsi="Arial" w:cs="Arial"/>
          <w:sz w:val="20"/>
          <w:szCs w:val="20"/>
        </w:rPr>
      </w:pPr>
      <w:r>
        <w:rPr>
          <w:rFonts w:ascii="Arial" w:eastAsia="Arial" w:hAnsi="Arial" w:cs="Arial"/>
          <w:sz w:val="20"/>
          <w:szCs w:val="20"/>
        </w:rPr>
        <w:t>Postępowanie prowadzone jest w procedurze określon</w:t>
      </w:r>
      <w:r w:rsidR="00053455">
        <w:rPr>
          <w:rFonts w:ascii="Arial" w:eastAsia="Arial" w:hAnsi="Arial" w:cs="Arial"/>
          <w:sz w:val="20"/>
          <w:szCs w:val="20"/>
        </w:rPr>
        <w:t>ej</w:t>
      </w:r>
      <w:r>
        <w:rPr>
          <w:rFonts w:ascii="Arial" w:eastAsia="Arial" w:hAnsi="Arial" w:cs="Arial"/>
          <w:sz w:val="20"/>
          <w:szCs w:val="20"/>
        </w:rPr>
        <w:t xml:space="preserve"> w przepisach </w:t>
      </w:r>
      <w:r w:rsidR="006F2693">
        <w:rPr>
          <w:rFonts w:ascii="Arial" w:eastAsia="Arial" w:hAnsi="Arial" w:cs="Arial"/>
          <w:sz w:val="20"/>
          <w:szCs w:val="20"/>
        </w:rPr>
        <w:t xml:space="preserve">Działu II </w:t>
      </w:r>
      <w:r>
        <w:rPr>
          <w:rFonts w:ascii="Arial" w:eastAsia="Arial" w:hAnsi="Arial" w:cs="Arial"/>
          <w:sz w:val="20"/>
          <w:szCs w:val="20"/>
        </w:rPr>
        <w:t xml:space="preserve">ustawy </w:t>
      </w:r>
      <w:proofErr w:type="spellStart"/>
      <w:r>
        <w:rPr>
          <w:rFonts w:ascii="Arial" w:eastAsia="Arial" w:hAnsi="Arial" w:cs="Arial"/>
          <w:sz w:val="20"/>
          <w:szCs w:val="20"/>
        </w:rPr>
        <w:t>Pzp</w:t>
      </w:r>
      <w:proofErr w:type="spellEnd"/>
      <w:r w:rsidR="00053455">
        <w:rPr>
          <w:rFonts w:ascii="Arial" w:eastAsia="Arial" w:hAnsi="Arial" w:cs="Arial"/>
          <w:sz w:val="20"/>
          <w:szCs w:val="20"/>
        </w:rPr>
        <w:t>.</w:t>
      </w:r>
    </w:p>
    <w:p w14:paraId="7B1530F1" w14:textId="77777777" w:rsidR="009B6BA2" w:rsidRDefault="009B6BA2">
      <w:pPr>
        <w:jc w:val="both"/>
        <w:rPr>
          <w:rFonts w:ascii="Arial" w:eastAsia="Arial" w:hAnsi="Arial" w:cs="Arial"/>
          <w:color w:val="000000"/>
          <w:sz w:val="20"/>
          <w:szCs w:val="20"/>
        </w:rPr>
      </w:pPr>
    </w:p>
    <w:p w14:paraId="1367C267" w14:textId="77777777" w:rsidR="00FB3284" w:rsidRDefault="00FB3284">
      <w:pPr>
        <w:widowControl w:val="0"/>
        <w:pBdr>
          <w:top w:val="nil"/>
          <w:left w:val="nil"/>
          <w:bottom w:val="nil"/>
          <w:right w:val="nil"/>
          <w:between w:val="nil"/>
        </w:pBdr>
        <w:spacing w:after="0" w:line="360" w:lineRule="auto"/>
        <w:ind w:left="7080" w:firstLine="707"/>
        <w:rPr>
          <w:rFonts w:ascii="Arial" w:eastAsia="Arial" w:hAnsi="Arial" w:cs="Arial"/>
          <w:b/>
          <w:smallCaps/>
          <w:color w:val="000000"/>
          <w:sz w:val="20"/>
          <w:szCs w:val="20"/>
        </w:rPr>
      </w:pPr>
    </w:p>
    <w:p w14:paraId="19447A0F" w14:textId="57D3B2D3" w:rsidR="00FB3284" w:rsidRDefault="00FB3284" w:rsidP="00FB3284">
      <w:pPr>
        <w:widowControl w:val="0"/>
        <w:pBdr>
          <w:top w:val="nil"/>
          <w:left w:val="nil"/>
          <w:bottom w:val="nil"/>
          <w:right w:val="nil"/>
          <w:between w:val="nil"/>
        </w:pBdr>
        <w:spacing w:after="0" w:line="360" w:lineRule="auto"/>
        <w:ind w:left="7080" w:firstLine="8"/>
        <w:rPr>
          <w:rFonts w:ascii="Arial" w:eastAsia="Arial" w:hAnsi="Arial" w:cs="Arial"/>
          <w:b/>
          <w:smallCaps/>
          <w:color w:val="000000"/>
          <w:sz w:val="20"/>
          <w:szCs w:val="20"/>
        </w:rPr>
      </w:pPr>
    </w:p>
    <w:p w14:paraId="6F802F3A" w14:textId="23A0B776" w:rsidR="00A40FD0" w:rsidRDefault="00A40FD0" w:rsidP="00FB3284">
      <w:pPr>
        <w:widowControl w:val="0"/>
        <w:pBdr>
          <w:top w:val="nil"/>
          <w:left w:val="nil"/>
          <w:bottom w:val="nil"/>
          <w:right w:val="nil"/>
          <w:between w:val="nil"/>
        </w:pBdr>
        <w:spacing w:after="0" w:line="360" w:lineRule="auto"/>
        <w:ind w:left="7080" w:firstLine="8"/>
        <w:rPr>
          <w:rFonts w:ascii="Arial" w:eastAsia="Arial" w:hAnsi="Arial" w:cs="Arial"/>
          <w:b/>
          <w:smallCaps/>
          <w:color w:val="000000"/>
          <w:sz w:val="20"/>
          <w:szCs w:val="20"/>
        </w:rPr>
      </w:pPr>
    </w:p>
    <w:p w14:paraId="67AAF937" w14:textId="77777777" w:rsidR="00A40FD0" w:rsidRDefault="00A40FD0" w:rsidP="00FB3284">
      <w:pPr>
        <w:widowControl w:val="0"/>
        <w:pBdr>
          <w:top w:val="nil"/>
          <w:left w:val="nil"/>
          <w:bottom w:val="nil"/>
          <w:right w:val="nil"/>
          <w:between w:val="nil"/>
        </w:pBdr>
        <w:spacing w:after="0" w:line="360" w:lineRule="auto"/>
        <w:ind w:left="7080" w:firstLine="8"/>
        <w:rPr>
          <w:rFonts w:ascii="Arial" w:eastAsia="Arial" w:hAnsi="Arial" w:cs="Arial"/>
          <w:b/>
          <w:smallCaps/>
          <w:color w:val="000000"/>
          <w:sz w:val="20"/>
          <w:szCs w:val="20"/>
        </w:rPr>
      </w:pPr>
    </w:p>
    <w:p w14:paraId="7703886E" w14:textId="176BAFD0" w:rsidR="009B6BA2" w:rsidRDefault="00150F8C" w:rsidP="00FB3284">
      <w:pPr>
        <w:widowControl w:val="0"/>
        <w:pBdr>
          <w:top w:val="nil"/>
          <w:left w:val="nil"/>
          <w:bottom w:val="nil"/>
          <w:right w:val="nil"/>
          <w:between w:val="nil"/>
        </w:pBdr>
        <w:spacing w:after="0" w:line="360" w:lineRule="auto"/>
        <w:ind w:left="7080" w:firstLine="8"/>
        <w:rPr>
          <w:rFonts w:ascii="Arial" w:eastAsia="Arial" w:hAnsi="Arial" w:cs="Arial"/>
          <w:b/>
          <w:smallCaps/>
          <w:color w:val="000000"/>
          <w:sz w:val="20"/>
          <w:szCs w:val="20"/>
        </w:rPr>
      </w:pPr>
      <w:r>
        <w:rPr>
          <w:rFonts w:ascii="Arial" w:eastAsia="Arial" w:hAnsi="Arial" w:cs="Arial"/>
          <w:b/>
          <w:smallCaps/>
          <w:color w:val="000000"/>
          <w:sz w:val="20"/>
          <w:szCs w:val="20"/>
        </w:rPr>
        <w:t>ZATWIERDZAM</w:t>
      </w:r>
    </w:p>
    <w:p w14:paraId="7481E517" w14:textId="77777777" w:rsidR="00495096" w:rsidRPr="00B6624E" w:rsidRDefault="00495096" w:rsidP="00495096">
      <w:pPr>
        <w:spacing w:after="0" w:line="240" w:lineRule="auto"/>
        <w:ind w:left="6521"/>
        <w:jc w:val="center"/>
        <w:rPr>
          <w:rFonts w:ascii="Arial" w:eastAsia="Arial" w:hAnsi="Arial" w:cs="Arial"/>
          <w:b/>
        </w:rPr>
      </w:pPr>
      <w:r w:rsidRPr="00B6624E">
        <w:rPr>
          <w:rFonts w:ascii="Arial" w:eastAsia="Arial" w:hAnsi="Arial" w:cs="Arial"/>
          <w:b/>
        </w:rPr>
        <w:t>mgr inż. Mariusz Miler</w:t>
      </w:r>
    </w:p>
    <w:p w14:paraId="363E9BEB" w14:textId="77777777" w:rsidR="00495096" w:rsidRPr="00B6624E" w:rsidRDefault="00495096" w:rsidP="00495096">
      <w:pPr>
        <w:ind w:left="6521"/>
        <w:jc w:val="center"/>
        <w:rPr>
          <w:rFonts w:ascii="Arial" w:eastAsia="Arial" w:hAnsi="Arial" w:cs="Arial"/>
          <w:b/>
        </w:rPr>
      </w:pPr>
      <w:r w:rsidRPr="00B6624E">
        <w:rPr>
          <w:rFonts w:ascii="Arial" w:eastAsia="Arial" w:hAnsi="Arial" w:cs="Arial"/>
          <w:b/>
        </w:rPr>
        <w:t>Kanclerz PG</w:t>
      </w:r>
    </w:p>
    <w:p w14:paraId="1AF043E4" w14:textId="77777777" w:rsidR="00495096" w:rsidRPr="00B6624E" w:rsidRDefault="00495096" w:rsidP="00495096">
      <w:pPr>
        <w:jc w:val="center"/>
        <w:rPr>
          <w:rFonts w:ascii="Arial" w:eastAsia="Arial" w:hAnsi="Arial" w:cs="Arial"/>
          <w:b/>
        </w:rPr>
      </w:pPr>
    </w:p>
    <w:p w14:paraId="7F52BB63" w14:textId="2FF2AAAE" w:rsidR="003B531D" w:rsidRDefault="003B531D">
      <w:pPr>
        <w:jc w:val="center"/>
        <w:rPr>
          <w:rFonts w:ascii="Arial" w:eastAsia="Arial" w:hAnsi="Arial" w:cs="Arial"/>
        </w:rPr>
      </w:pPr>
    </w:p>
    <w:p w14:paraId="09E39F44" w14:textId="16C810E7" w:rsidR="006151F3" w:rsidRDefault="006151F3">
      <w:pPr>
        <w:spacing w:after="0"/>
        <w:jc w:val="center"/>
        <w:rPr>
          <w:rFonts w:ascii="Arial" w:eastAsia="Arial" w:hAnsi="Arial" w:cs="Arial"/>
        </w:rPr>
      </w:pPr>
    </w:p>
    <w:p w14:paraId="212AE90D" w14:textId="063B4DE6" w:rsidR="006151F3" w:rsidRDefault="006151F3">
      <w:pPr>
        <w:spacing w:after="0"/>
        <w:jc w:val="center"/>
        <w:rPr>
          <w:rFonts w:ascii="Arial" w:eastAsia="Arial" w:hAnsi="Arial" w:cs="Arial"/>
        </w:rPr>
      </w:pPr>
    </w:p>
    <w:p w14:paraId="2C28308C" w14:textId="1CDB22FC" w:rsidR="006151F3" w:rsidRDefault="006151F3">
      <w:pPr>
        <w:spacing w:after="0"/>
        <w:jc w:val="center"/>
        <w:rPr>
          <w:rFonts w:ascii="Arial" w:eastAsia="Arial" w:hAnsi="Arial" w:cs="Arial"/>
        </w:rPr>
      </w:pPr>
    </w:p>
    <w:p w14:paraId="008E5EF6" w14:textId="77777777" w:rsidR="009B6BA2" w:rsidRDefault="009B6BA2">
      <w:pPr>
        <w:spacing w:after="0"/>
        <w:jc w:val="center"/>
        <w:rPr>
          <w:rFonts w:ascii="Arial" w:eastAsia="Arial" w:hAnsi="Arial" w:cs="Arial"/>
        </w:rPr>
      </w:pPr>
    </w:p>
    <w:p w14:paraId="70DDAE86" w14:textId="34866A5F" w:rsidR="009B6BA2" w:rsidRDefault="00150F8C">
      <w:pPr>
        <w:spacing w:after="0"/>
        <w:jc w:val="center"/>
        <w:rPr>
          <w:rFonts w:ascii="Arial" w:eastAsia="Arial" w:hAnsi="Arial" w:cs="Arial"/>
        </w:rPr>
      </w:pPr>
      <w:r>
        <w:rPr>
          <w:rFonts w:ascii="Arial" w:eastAsia="Arial" w:hAnsi="Arial" w:cs="Arial"/>
          <w:sz w:val="20"/>
          <w:szCs w:val="20"/>
        </w:rPr>
        <w:t>Gdańsk</w:t>
      </w:r>
      <w:r w:rsidRPr="002731AD">
        <w:rPr>
          <w:rFonts w:ascii="Arial" w:eastAsia="Arial" w:hAnsi="Arial" w:cs="Arial"/>
          <w:sz w:val="20"/>
          <w:szCs w:val="20"/>
        </w:rPr>
        <w:t xml:space="preserve">, </w:t>
      </w:r>
      <w:r w:rsidR="00A173AB">
        <w:rPr>
          <w:rFonts w:ascii="Arial" w:eastAsia="Arial" w:hAnsi="Arial" w:cs="Arial"/>
          <w:sz w:val="20"/>
          <w:szCs w:val="20"/>
        </w:rPr>
        <w:t xml:space="preserve">kwiecień </w:t>
      </w:r>
      <w:r w:rsidR="00FB3284">
        <w:rPr>
          <w:rFonts w:ascii="Arial" w:eastAsia="Arial" w:hAnsi="Arial" w:cs="Arial"/>
          <w:sz w:val="20"/>
          <w:szCs w:val="20"/>
        </w:rPr>
        <w:t xml:space="preserve"> </w:t>
      </w:r>
      <w:r w:rsidRPr="002731AD">
        <w:rPr>
          <w:rFonts w:ascii="Arial" w:eastAsia="Arial" w:hAnsi="Arial" w:cs="Arial"/>
          <w:sz w:val="20"/>
          <w:szCs w:val="20"/>
        </w:rPr>
        <w:t>20</w:t>
      </w:r>
      <w:r w:rsidR="008D6E16" w:rsidRPr="002731AD">
        <w:rPr>
          <w:rFonts w:ascii="Arial" w:eastAsia="Arial" w:hAnsi="Arial" w:cs="Arial"/>
          <w:sz w:val="20"/>
          <w:szCs w:val="20"/>
        </w:rPr>
        <w:t>2</w:t>
      </w:r>
      <w:r w:rsidR="00A173AB">
        <w:rPr>
          <w:rFonts w:ascii="Arial" w:eastAsia="Arial" w:hAnsi="Arial" w:cs="Arial"/>
          <w:sz w:val="20"/>
          <w:szCs w:val="20"/>
        </w:rPr>
        <w:t>4</w:t>
      </w:r>
      <w:r w:rsidRPr="002731AD">
        <w:rPr>
          <w:rFonts w:ascii="Arial" w:eastAsia="Arial" w:hAnsi="Arial" w:cs="Arial"/>
          <w:sz w:val="20"/>
          <w:szCs w:val="20"/>
        </w:rPr>
        <w:t xml:space="preserve"> r.</w:t>
      </w:r>
    </w:p>
    <w:p w14:paraId="34CC9885" w14:textId="77777777" w:rsidR="00CE7A02" w:rsidRDefault="00CE7A02" w:rsidP="00890B4B">
      <w:pPr>
        <w:pStyle w:val="Nagwek1"/>
        <w:numPr>
          <w:ilvl w:val="0"/>
          <w:numId w:val="0"/>
        </w:numPr>
        <w:spacing w:before="0" w:after="0" w:line="276" w:lineRule="auto"/>
        <w:jc w:val="center"/>
        <w:rPr>
          <w:rFonts w:eastAsia="Arial" w:cs="Arial"/>
          <w:sz w:val="22"/>
          <w:szCs w:val="22"/>
        </w:rPr>
      </w:pPr>
      <w:bookmarkStart w:id="0" w:name="_heading=h.34fdnqrh7qft" w:colFirst="0" w:colLast="0"/>
      <w:bookmarkEnd w:id="0"/>
    </w:p>
    <w:p w14:paraId="19A47864" w14:textId="00360E3B" w:rsidR="009B6BA2" w:rsidRPr="00150F8C" w:rsidRDefault="00150F8C" w:rsidP="00890B4B">
      <w:pPr>
        <w:pStyle w:val="Nagwek1"/>
        <w:numPr>
          <w:ilvl w:val="0"/>
          <w:numId w:val="0"/>
        </w:numPr>
        <w:spacing w:before="0" w:after="0" w:line="276" w:lineRule="auto"/>
        <w:jc w:val="center"/>
        <w:rPr>
          <w:rFonts w:eastAsia="Arial" w:cs="Arial"/>
          <w:sz w:val="22"/>
          <w:szCs w:val="22"/>
        </w:rPr>
      </w:pPr>
      <w:r w:rsidRPr="00150F8C">
        <w:rPr>
          <w:rFonts w:eastAsia="Arial" w:cs="Arial"/>
          <w:sz w:val="22"/>
          <w:szCs w:val="22"/>
        </w:rPr>
        <w:t>Rozdział I</w:t>
      </w:r>
    </w:p>
    <w:p w14:paraId="55AB5D28" w14:textId="2800B753" w:rsidR="009B6BA2" w:rsidRDefault="00150F8C" w:rsidP="00537036">
      <w:pPr>
        <w:pStyle w:val="Nagwek2"/>
        <w:tabs>
          <w:tab w:val="clear" w:pos="0"/>
        </w:tabs>
        <w:spacing w:before="0" w:after="120" w:line="276" w:lineRule="auto"/>
        <w:jc w:val="center"/>
        <w:rPr>
          <w:rFonts w:ascii="Arial" w:eastAsia="Arial" w:hAnsi="Arial" w:cs="Arial"/>
          <w:i w:val="0"/>
          <w:sz w:val="22"/>
          <w:szCs w:val="22"/>
        </w:rPr>
      </w:pPr>
      <w:bookmarkStart w:id="1" w:name="_heading=h.pj3t2537so4x" w:colFirst="0" w:colLast="0"/>
      <w:bookmarkEnd w:id="1"/>
      <w:r w:rsidRPr="00150F8C">
        <w:rPr>
          <w:rFonts w:ascii="Arial" w:eastAsia="Arial" w:hAnsi="Arial" w:cs="Arial"/>
          <w:i w:val="0"/>
          <w:sz w:val="22"/>
          <w:szCs w:val="22"/>
        </w:rPr>
        <w:t>Zamawiający</w:t>
      </w:r>
    </w:p>
    <w:p w14:paraId="2A21B6A7" w14:textId="0F82EBBE" w:rsidR="009B6BA2" w:rsidRDefault="00B62864">
      <w:pPr>
        <w:spacing w:after="0" w:line="276" w:lineRule="auto"/>
        <w:rPr>
          <w:rFonts w:ascii="Arial" w:eastAsia="Arial" w:hAnsi="Arial" w:cs="Arial"/>
          <w:b/>
          <w:sz w:val="20"/>
          <w:szCs w:val="20"/>
        </w:rPr>
      </w:pPr>
      <w:r>
        <w:rPr>
          <w:rFonts w:ascii="Arial" w:eastAsia="Arial" w:hAnsi="Arial" w:cs="Arial"/>
          <w:b/>
          <w:sz w:val="20"/>
          <w:szCs w:val="20"/>
        </w:rPr>
        <w:t xml:space="preserve">1. </w:t>
      </w:r>
      <w:r w:rsidR="00150F8C">
        <w:rPr>
          <w:rFonts w:ascii="Arial" w:eastAsia="Arial" w:hAnsi="Arial" w:cs="Arial"/>
          <w:b/>
          <w:sz w:val="20"/>
          <w:szCs w:val="20"/>
        </w:rPr>
        <w:t xml:space="preserve">Politechnika Gdańska </w:t>
      </w:r>
    </w:p>
    <w:p w14:paraId="62ECF5DA" w14:textId="77777777" w:rsidR="00B62864" w:rsidRDefault="00B62864" w:rsidP="00B62864">
      <w:pPr>
        <w:spacing w:after="0" w:line="276" w:lineRule="auto"/>
        <w:rPr>
          <w:rFonts w:ascii="Arial" w:eastAsia="Arial" w:hAnsi="Arial" w:cs="Arial"/>
          <w:sz w:val="20"/>
          <w:szCs w:val="20"/>
        </w:rPr>
      </w:pPr>
      <w:r>
        <w:rPr>
          <w:rFonts w:ascii="Arial" w:eastAsia="Arial" w:hAnsi="Arial" w:cs="Arial"/>
          <w:sz w:val="20"/>
          <w:szCs w:val="20"/>
        </w:rPr>
        <w:t>80-233  Gdańsk, ul. G. Narutowicza 11/12</w:t>
      </w:r>
    </w:p>
    <w:p w14:paraId="6AABC370" w14:textId="77777777" w:rsidR="00B62864" w:rsidRDefault="00412874" w:rsidP="00B62864">
      <w:pPr>
        <w:spacing w:after="0" w:line="276" w:lineRule="auto"/>
        <w:rPr>
          <w:rFonts w:ascii="Arial" w:eastAsia="Arial" w:hAnsi="Arial" w:cs="Arial"/>
          <w:sz w:val="20"/>
          <w:szCs w:val="20"/>
        </w:rPr>
      </w:pPr>
      <w:hyperlink r:id="rId9">
        <w:r w:rsidR="00B62864">
          <w:rPr>
            <w:rFonts w:ascii="Arial" w:eastAsia="Arial" w:hAnsi="Arial" w:cs="Arial"/>
            <w:color w:val="0000FF"/>
            <w:sz w:val="20"/>
            <w:szCs w:val="20"/>
            <w:u w:val="single"/>
          </w:rPr>
          <w:t>www.pg.edu.pl</w:t>
        </w:r>
      </w:hyperlink>
    </w:p>
    <w:p w14:paraId="5A7587E9" w14:textId="77777777" w:rsidR="00B62864" w:rsidRDefault="00B62864" w:rsidP="00B62864">
      <w:pPr>
        <w:spacing w:after="0" w:line="276" w:lineRule="auto"/>
        <w:rPr>
          <w:rFonts w:ascii="Arial" w:eastAsia="Arial" w:hAnsi="Arial" w:cs="Arial"/>
          <w:b/>
          <w:sz w:val="20"/>
          <w:szCs w:val="20"/>
        </w:rPr>
      </w:pPr>
      <w:r>
        <w:rPr>
          <w:rFonts w:ascii="Arial" w:eastAsia="Arial" w:hAnsi="Arial" w:cs="Arial"/>
          <w:sz w:val="20"/>
          <w:szCs w:val="20"/>
        </w:rPr>
        <w:t>NIP: 584-020-35-93</w:t>
      </w:r>
    </w:p>
    <w:p w14:paraId="30045762" w14:textId="09281BA5" w:rsidR="009B6BA2" w:rsidRDefault="00B62864">
      <w:pPr>
        <w:spacing w:after="0" w:line="276" w:lineRule="auto"/>
        <w:rPr>
          <w:rFonts w:ascii="Arial" w:eastAsia="Arial" w:hAnsi="Arial" w:cs="Arial"/>
          <w:b/>
          <w:sz w:val="20"/>
          <w:szCs w:val="20"/>
        </w:rPr>
      </w:pPr>
      <w:r>
        <w:rPr>
          <w:rFonts w:ascii="Arial" w:eastAsia="Arial" w:hAnsi="Arial" w:cs="Arial"/>
          <w:b/>
          <w:sz w:val="20"/>
          <w:szCs w:val="20"/>
        </w:rPr>
        <w:t xml:space="preserve">2. </w:t>
      </w:r>
      <w:r w:rsidR="00150F8C">
        <w:rPr>
          <w:rFonts w:ascii="Arial" w:eastAsia="Arial" w:hAnsi="Arial" w:cs="Arial"/>
          <w:b/>
          <w:sz w:val="20"/>
          <w:szCs w:val="20"/>
        </w:rPr>
        <w:t xml:space="preserve">Postępowanie prowadzi </w:t>
      </w:r>
      <w:r w:rsidR="00A173AB">
        <w:rPr>
          <w:rFonts w:ascii="Arial" w:eastAsia="Arial" w:hAnsi="Arial" w:cs="Arial"/>
          <w:b/>
          <w:sz w:val="20"/>
          <w:szCs w:val="20"/>
        </w:rPr>
        <w:t>Centrum</w:t>
      </w:r>
      <w:r w:rsidR="00150F8C">
        <w:rPr>
          <w:rFonts w:ascii="Arial" w:eastAsia="Arial" w:hAnsi="Arial" w:cs="Arial"/>
          <w:b/>
          <w:sz w:val="20"/>
          <w:szCs w:val="20"/>
        </w:rPr>
        <w:t xml:space="preserve"> Zamówień Publicznych</w:t>
      </w:r>
    </w:p>
    <w:p w14:paraId="525C3C73" w14:textId="77777777" w:rsidR="00B62864" w:rsidRDefault="00B62864" w:rsidP="00B62864">
      <w:pPr>
        <w:spacing w:after="0" w:line="276" w:lineRule="auto"/>
        <w:rPr>
          <w:rFonts w:ascii="Arial" w:eastAsia="Arial" w:hAnsi="Arial" w:cs="Arial"/>
          <w:sz w:val="20"/>
          <w:szCs w:val="20"/>
        </w:rPr>
      </w:pPr>
      <w:r>
        <w:rPr>
          <w:rFonts w:ascii="Arial" w:eastAsia="Arial" w:hAnsi="Arial" w:cs="Arial"/>
          <w:sz w:val="20"/>
          <w:szCs w:val="20"/>
        </w:rPr>
        <w:t xml:space="preserve">e-mail: </w:t>
      </w:r>
      <w:hyperlink r:id="rId10" w:history="1">
        <w:r w:rsidRPr="00E23C0E">
          <w:rPr>
            <w:rStyle w:val="Hipercze"/>
            <w:rFonts w:cs="Calibri"/>
            <w:b/>
          </w:rPr>
          <w:t>dzp@pg.edu.pl</w:t>
        </w:r>
      </w:hyperlink>
      <w:r w:rsidRPr="00E23C0E">
        <w:t xml:space="preserve"> </w:t>
      </w:r>
    </w:p>
    <w:p w14:paraId="6F6F57C0" w14:textId="7F053CD2" w:rsidR="009B6BA2" w:rsidRPr="006646CB" w:rsidRDefault="00B62864" w:rsidP="00D07E88">
      <w:pPr>
        <w:widowControl w:val="0"/>
        <w:pBdr>
          <w:top w:val="nil"/>
          <w:left w:val="nil"/>
          <w:bottom w:val="nil"/>
          <w:right w:val="nil"/>
          <w:between w:val="nil"/>
        </w:pBdr>
        <w:spacing w:after="0" w:line="276" w:lineRule="auto"/>
        <w:ind w:right="-283"/>
        <w:jc w:val="both"/>
        <w:rPr>
          <w:rFonts w:ascii="Arial" w:hAnsi="Arial" w:cs="Arial"/>
          <w:sz w:val="20"/>
          <w:szCs w:val="20"/>
        </w:rPr>
      </w:pPr>
      <w:r w:rsidRPr="00B62864">
        <w:rPr>
          <w:rFonts w:ascii="Arial" w:eastAsia="Arial" w:hAnsi="Arial" w:cs="Arial"/>
          <w:b/>
          <w:sz w:val="20"/>
          <w:szCs w:val="20"/>
        </w:rPr>
        <w:t>3</w:t>
      </w:r>
      <w:r w:rsidRPr="002731AD">
        <w:rPr>
          <w:rFonts w:ascii="Arial" w:eastAsia="Arial" w:hAnsi="Arial" w:cs="Arial"/>
          <w:b/>
          <w:sz w:val="20"/>
          <w:szCs w:val="20"/>
        </w:rPr>
        <w:t>.</w:t>
      </w:r>
      <w:r w:rsidRPr="002731AD">
        <w:rPr>
          <w:rFonts w:ascii="Arial" w:eastAsia="Arial" w:hAnsi="Arial" w:cs="Arial"/>
          <w:sz w:val="20"/>
          <w:szCs w:val="20"/>
        </w:rPr>
        <w:t xml:space="preserve"> </w:t>
      </w:r>
      <w:r w:rsidRPr="002731AD">
        <w:rPr>
          <w:rFonts w:ascii="Arial" w:eastAsia="Arial" w:hAnsi="Arial" w:cs="Arial"/>
          <w:color w:val="000000"/>
          <w:sz w:val="20"/>
          <w:szCs w:val="20"/>
        </w:rPr>
        <w:t>A</w:t>
      </w:r>
      <w:r w:rsidR="00150F8C" w:rsidRPr="002731AD">
        <w:rPr>
          <w:rFonts w:ascii="Arial" w:eastAsia="Arial" w:hAnsi="Arial" w:cs="Arial"/>
          <w:color w:val="000000"/>
          <w:sz w:val="20"/>
          <w:szCs w:val="20"/>
        </w:rPr>
        <w:t xml:space="preserve">dres </w:t>
      </w:r>
      <w:r w:rsidR="00150F8C" w:rsidRPr="006646CB">
        <w:rPr>
          <w:rFonts w:ascii="Arial" w:eastAsia="Arial" w:hAnsi="Arial" w:cs="Arial"/>
          <w:color w:val="000000"/>
          <w:sz w:val="20"/>
          <w:szCs w:val="20"/>
        </w:rPr>
        <w:t xml:space="preserve">strony internetowej </w:t>
      </w:r>
      <w:r w:rsidR="00D07E88" w:rsidRPr="006646CB">
        <w:rPr>
          <w:rFonts w:ascii="Arial" w:eastAsia="Arial" w:hAnsi="Arial" w:cs="Arial"/>
          <w:color w:val="000000"/>
          <w:sz w:val="20"/>
          <w:szCs w:val="20"/>
        </w:rPr>
        <w:t>prowadzonego postępowania</w:t>
      </w:r>
      <w:r w:rsidR="00150F8C" w:rsidRPr="006646CB">
        <w:rPr>
          <w:rFonts w:ascii="Arial" w:eastAsia="Arial" w:hAnsi="Arial" w:cs="Arial"/>
          <w:color w:val="000000"/>
          <w:sz w:val="20"/>
          <w:szCs w:val="20"/>
        </w:rPr>
        <w:t xml:space="preserve">: </w:t>
      </w:r>
      <w:hyperlink r:id="rId11" w:history="1">
        <w:r w:rsidR="00907A04" w:rsidRPr="006646CB">
          <w:rPr>
            <w:rStyle w:val="Hipercze"/>
            <w:rFonts w:ascii="Arial" w:hAnsi="Arial" w:cs="Arial"/>
            <w:b/>
            <w:sz w:val="20"/>
            <w:szCs w:val="20"/>
          </w:rPr>
          <w:t>https://platformazakupowa.pl/pn/pg_edu</w:t>
        </w:r>
      </w:hyperlink>
      <w:r w:rsidR="00907A04" w:rsidRPr="006646CB">
        <w:rPr>
          <w:rFonts w:ascii="Arial" w:hAnsi="Arial" w:cs="Arial"/>
          <w:sz w:val="20"/>
          <w:szCs w:val="20"/>
        </w:rPr>
        <w:t xml:space="preserve"> </w:t>
      </w:r>
    </w:p>
    <w:p w14:paraId="06FB4731" w14:textId="78C2440D" w:rsidR="00B62864" w:rsidRPr="006646CB" w:rsidRDefault="00B62864" w:rsidP="00D07E88">
      <w:pPr>
        <w:widowControl w:val="0"/>
        <w:pBdr>
          <w:top w:val="nil"/>
          <w:left w:val="nil"/>
          <w:bottom w:val="nil"/>
          <w:right w:val="nil"/>
          <w:between w:val="nil"/>
        </w:pBdr>
        <w:spacing w:after="0" w:line="276" w:lineRule="auto"/>
        <w:ind w:right="-283"/>
        <w:jc w:val="both"/>
        <w:rPr>
          <w:rFonts w:ascii="Arial" w:eastAsia="Arial" w:hAnsi="Arial" w:cs="Arial"/>
          <w:b/>
          <w:sz w:val="20"/>
          <w:szCs w:val="20"/>
        </w:rPr>
      </w:pPr>
      <w:r w:rsidRPr="006646CB">
        <w:rPr>
          <w:rFonts w:ascii="Arial" w:eastAsia="Arial" w:hAnsi="Arial" w:cs="Arial"/>
          <w:sz w:val="20"/>
          <w:szCs w:val="20"/>
        </w:rPr>
        <w:t xml:space="preserve">Pod w/w adresem </w:t>
      </w:r>
      <w:r w:rsidRPr="006646CB">
        <w:rPr>
          <w:rFonts w:ascii="Arial" w:hAnsi="Arial" w:cs="Arial"/>
          <w:color w:val="000000"/>
          <w:sz w:val="20"/>
          <w:szCs w:val="20"/>
        </w:rPr>
        <w:t>udostępniane będą również zmiany i wyjaśnienia treści SWZ oraz inne dokumenty zamówienia bezpośrednio związane z postępowaniem o udzielenie zamówienia.</w:t>
      </w:r>
    </w:p>
    <w:p w14:paraId="1D865F15" w14:textId="77777777" w:rsidR="009B6BA2" w:rsidRPr="006646CB" w:rsidRDefault="009B6BA2">
      <w:pPr>
        <w:widowControl w:val="0"/>
        <w:pBdr>
          <w:top w:val="nil"/>
          <w:left w:val="nil"/>
          <w:bottom w:val="nil"/>
          <w:right w:val="nil"/>
          <w:between w:val="nil"/>
        </w:pBdr>
        <w:spacing w:after="0" w:line="276" w:lineRule="auto"/>
        <w:jc w:val="center"/>
        <w:rPr>
          <w:rFonts w:ascii="Arial" w:eastAsia="Arial" w:hAnsi="Arial" w:cs="Arial"/>
          <w:b/>
          <w:color w:val="000000"/>
          <w:sz w:val="20"/>
          <w:szCs w:val="20"/>
        </w:rPr>
      </w:pPr>
    </w:p>
    <w:p w14:paraId="46FA65B2" w14:textId="77777777" w:rsidR="009B6BA2" w:rsidRPr="00890B4B" w:rsidRDefault="00150F8C" w:rsidP="00890B4B">
      <w:pPr>
        <w:pStyle w:val="Nagwek1"/>
        <w:numPr>
          <w:ilvl w:val="0"/>
          <w:numId w:val="0"/>
        </w:numPr>
        <w:spacing w:before="0" w:after="0" w:line="276" w:lineRule="auto"/>
        <w:jc w:val="center"/>
        <w:rPr>
          <w:rFonts w:eastAsia="Arial" w:cs="Arial"/>
          <w:sz w:val="22"/>
          <w:szCs w:val="22"/>
        </w:rPr>
      </w:pPr>
      <w:bookmarkStart w:id="2" w:name="_heading=h.hm9lsdo1dh4" w:colFirst="0" w:colLast="0"/>
      <w:bookmarkEnd w:id="2"/>
      <w:r w:rsidRPr="00890B4B">
        <w:rPr>
          <w:rFonts w:eastAsia="Arial" w:cs="Arial"/>
          <w:sz w:val="22"/>
          <w:szCs w:val="22"/>
        </w:rPr>
        <w:t>Rozdział II</w:t>
      </w:r>
    </w:p>
    <w:p w14:paraId="0F1C38EE" w14:textId="29F1F7D5" w:rsidR="009B6BA2" w:rsidRDefault="00150F8C" w:rsidP="00537036">
      <w:pPr>
        <w:pStyle w:val="Nagwek2"/>
        <w:spacing w:before="0" w:after="120" w:line="276" w:lineRule="auto"/>
        <w:jc w:val="center"/>
        <w:rPr>
          <w:rFonts w:ascii="Arial" w:eastAsia="Arial" w:hAnsi="Arial" w:cs="Arial"/>
          <w:i w:val="0"/>
          <w:sz w:val="22"/>
          <w:szCs w:val="22"/>
        </w:rPr>
      </w:pPr>
      <w:bookmarkStart w:id="3" w:name="_heading=h.puzkdi1s90uk" w:colFirst="0" w:colLast="0"/>
      <w:bookmarkEnd w:id="3"/>
      <w:r w:rsidRPr="00890B4B">
        <w:rPr>
          <w:rFonts w:ascii="Arial" w:eastAsia="Arial" w:hAnsi="Arial" w:cs="Arial"/>
          <w:i w:val="0"/>
          <w:sz w:val="22"/>
          <w:szCs w:val="22"/>
        </w:rPr>
        <w:t>Tryb udzielenia zamówienia</w:t>
      </w:r>
    </w:p>
    <w:p w14:paraId="65B39EC7" w14:textId="26277357" w:rsidR="001163A6"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sz w:val="20"/>
          <w:szCs w:val="20"/>
        </w:rPr>
      </w:pPr>
      <w:r w:rsidRPr="001163A6">
        <w:rPr>
          <w:rFonts w:ascii="Arial" w:eastAsia="Arial" w:hAnsi="Arial" w:cs="Arial"/>
          <w:color w:val="000000"/>
          <w:sz w:val="20"/>
          <w:szCs w:val="20"/>
        </w:rPr>
        <w:t xml:space="preserve">Postępowanie prowadzone jest zgodnie z przepisami ustawy z dnia </w:t>
      </w:r>
      <w:r w:rsidR="00053455" w:rsidRPr="001163A6">
        <w:rPr>
          <w:rFonts w:ascii="Arial" w:eastAsia="Arial" w:hAnsi="Arial" w:cs="Arial"/>
          <w:color w:val="000000"/>
          <w:sz w:val="20"/>
          <w:szCs w:val="20"/>
        </w:rPr>
        <w:t>11 września 2019</w:t>
      </w:r>
      <w:r w:rsidRPr="001163A6">
        <w:rPr>
          <w:rFonts w:ascii="Arial" w:eastAsia="Arial" w:hAnsi="Arial" w:cs="Arial"/>
          <w:color w:val="000000"/>
          <w:sz w:val="20"/>
          <w:szCs w:val="20"/>
        </w:rPr>
        <w:t xml:space="preserve"> r. Prawo zamówień publ</w:t>
      </w:r>
      <w:r w:rsidR="00A173AB">
        <w:rPr>
          <w:rFonts w:ascii="Arial" w:eastAsia="Arial" w:hAnsi="Arial" w:cs="Arial"/>
          <w:color w:val="000000"/>
          <w:sz w:val="20"/>
          <w:szCs w:val="20"/>
        </w:rPr>
        <w:t xml:space="preserve">icznych /zwaną dalej ustawą </w:t>
      </w:r>
      <w:proofErr w:type="spellStart"/>
      <w:r w:rsidR="00A173AB">
        <w:rPr>
          <w:rFonts w:ascii="Arial" w:eastAsia="Arial" w:hAnsi="Arial" w:cs="Arial"/>
          <w:color w:val="000000"/>
          <w:sz w:val="20"/>
          <w:szCs w:val="20"/>
        </w:rPr>
        <w:t>Pzp</w:t>
      </w:r>
      <w:proofErr w:type="spellEnd"/>
      <w:r w:rsidRPr="001163A6">
        <w:rPr>
          <w:rFonts w:ascii="Arial" w:eastAsia="Arial" w:hAnsi="Arial" w:cs="Arial"/>
          <w:color w:val="000000"/>
          <w:sz w:val="20"/>
          <w:szCs w:val="20"/>
        </w:rPr>
        <w:t xml:space="preserve"> </w:t>
      </w:r>
      <w:r w:rsidR="00A173AB" w:rsidRPr="00A173AB">
        <w:rPr>
          <w:rFonts w:ascii="Arial" w:eastAsia="Arial" w:hAnsi="Arial" w:cs="Arial"/>
          <w:color w:val="000000"/>
          <w:sz w:val="20"/>
          <w:szCs w:val="20"/>
          <w:lang w:bidi="pl-PL"/>
        </w:rPr>
        <w:t xml:space="preserve"> (</w:t>
      </w:r>
      <w:proofErr w:type="spellStart"/>
      <w:r w:rsidR="00A173AB" w:rsidRPr="00A173AB">
        <w:rPr>
          <w:rFonts w:ascii="Arial" w:eastAsia="Arial" w:hAnsi="Arial" w:cs="Arial"/>
          <w:color w:val="000000"/>
          <w:sz w:val="20"/>
          <w:szCs w:val="20"/>
          <w:lang w:bidi="pl-PL"/>
        </w:rPr>
        <w:t>t.j</w:t>
      </w:r>
      <w:proofErr w:type="spellEnd"/>
      <w:r w:rsidR="00A173AB" w:rsidRPr="00A173AB">
        <w:rPr>
          <w:rFonts w:ascii="Arial" w:eastAsia="Arial" w:hAnsi="Arial" w:cs="Arial"/>
          <w:color w:val="000000"/>
          <w:sz w:val="20"/>
          <w:szCs w:val="20"/>
          <w:lang w:bidi="pl-PL"/>
        </w:rPr>
        <w:t xml:space="preserve">. Dz.U. z 2023r. poz. 1605  ze zm.) </w:t>
      </w:r>
      <w:r w:rsidRPr="001163A6">
        <w:rPr>
          <w:rFonts w:ascii="Arial" w:eastAsia="Arial" w:hAnsi="Arial" w:cs="Arial"/>
          <w:color w:val="000000"/>
          <w:sz w:val="20"/>
          <w:szCs w:val="20"/>
        </w:rPr>
        <w:t>a</w:t>
      </w:r>
      <w:r w:rsidR="001B5023">
        <w:rPr>
          <w:rFonts w:ascii="Arial" w:eastAsia="Arial" w:hAnsi="Arial" w:cs="Arial"/>
          <w:color w:val="000000"/>
          <w:sz w:val="20"/>
          <w:szCs w:val="20"/>
        </w:rPr>
        <w:t> </w:t>
      </w:r>
      <w:r w:rsidRPr="001163A6">
        <w:rPr>
          <w:rFonts w:ascii="Arial" w:eastAsia="Arial" w:hAnsi="Arial" w:cs="Arial"/>
          <w:color w:val="000000"/>
          <w:sz w:val="20"/>
          <w:szCs w:val="20"/>
        </w:rPr>
        <w:t>także wydanymi na podstawie niniejszej ustawy rozporządzeniami wykonawczymi.</w:t>
      </w:r>
    </w:p>
    <w:p w14:paraId="256F3A15" w14:textId="073EC8A1" w:rsidR="009B6BA2" w:rsidRPr="001163A6"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sz w:val="20"/>
          <w:szCs w:val="20"/>
        </w:rPr>
      </w:pPr>
      <w:r w:rsidRPr="001163A6">
        <w:rPr>
          <w:rFonts w:ascii="Arial" w:eastAsia="Arial" w:hAnsi="Arial" w:cs="Arial"/>
          <w:sz w:val="20"/>
          <w:szCs w:val="20"/>
        </w:rPr>
        <w:t xml:space="preserve">Postępowanie prowadzone jest w </w:t>
      </w:r>
      <w:r w:rsidRPr="003F501B">
        <w:rPr>
          <w:rFonts w:ascii="Arial" w:eastAsia="Arial" w:hAnsi="Arial" w:cs="Arial"/>
          <w:sz w:val="20"/>
          <w:szCs w:val="20"/>
          <w:u w:val="single"/>
        </w:rPr>
        <w:t>trybie</w:t>
      </w:r>
      <w:r w:rsidRPr="001163A6">
        <w:rPr>
          <w:rFonts w:ascii="Arial" w:eastAsia="Arial" w:hAnsi="Arial" w:cs="Arial"/>
          <w:sz w:val="20"/>
          <w:szCs w:val="20"/>
        </w:rPr>
        <w:t xml:space="preserve"> </w:t>
      </w:r>
      <w:r w:rsidR="002731AD">
        <w:rPr>
          <w:rFonts w:ascii="Arial" w:eastAsia="Arial" w:hAnsi="Arial" w:cs="Arial"/>
          <w:sz w:val="20"/>
          <w:szCs w:val="20"/>
          <w:u w:val="single"/>
        </w:rPr>
        <w:t>przetargu nieograniczonego</w:t>
      </w:r>
      <w:r w:rsidRPr="001163A6">
        <w:rPr>
          <w:rFonts w:ascii="Arial" w:eastAsia="Arial" w:hAnsi="Arial" w:cs="Arial"/>
          <w:sz w:val="20"/>
          <w:szCs w:val="20"/>
        </w:rPr>
        <w:t xml:space="preserve">, zgodnie z art. </w:t>
      </w:r>
      <w:r w:rsidR="002731AD">
        <w:rPr>
          <w:rFonts w:ascii="Arial" w:eastAsia="Arial" w:hAnsi="Arial" w:cs="Arial"/>
          <w:sz w:val="20"/>
          <w:szCs w:val="20"/>
        </w:rPr>
        <w:t>132</w:t>
      </w:r>
      <w:r w:rsidR="0099094B">
        <w:rPr>
          <w:rFonts w:ascii="Arial" w:eastAsia="Arial" w:hAnsi="Arial" w:cs="Arial"/>
          <w:sz w:val="20"/>
          <w:szCs w:val="20"/>
        </w:rPr>
        <w:t xml:space="preserve"> ustawy </w:t>
      </w:r>
      <w:proofErr w:type="spellStart"/>
      <w:r w:rsidR="0099094B">
        <w:rPr>
          <w:rFonts w:ascii="Arial" w:eastAsia="Arial" w:hAnsi="Arial" w:cs="Arial"/>
          <w:sz w:val="20"/>
          <w:szCs w:val="20"/>
        </w:rPr>
        <w:t>Pzp</w:t>
      </w:r>
      <w:proofErr w:type="spellEnd"/>
      <w:r w:rsidRPr="001163A6">
        <w:rPr>
          <w:rFonts w:ascii="Arial" w:eastAsia="Arial" w:hAnsi="Arial" w:cs="Arial"/>
          <w:sz w:val="20"/>
          <w:szCs w:val="20"/>
        </w:rPr>
        <w:t>.</w:t>
      </w:r>
    </w:p>
    <w:p w14:paraId="37140CF9" w14:textId="014790D1" w:rsidR="009B6BA2"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Kierownik Zamawiającego powołał Komisję Przetargową do przeprowadzenia postępowania o</w:t>
      </w:r>
      <w:r w:rsidR="001B5023">
        <w:rPr>
          <w:rFonts w:ascii="Arial" w:eastAsia="Arial" w:hAnsi="Arial" w:cs="Arial"/>
          <w:color w:val="000000"/>
          <w:sz w:val="20"/>
          <w:szCs w:val="20"/>
        </w:rPr>
        <w:t> </w:t>
      </w:r>
      <w:r>
        <w:rPr>
          <w:rFonts w:ascii="Arial" w:eastAsia="Arial" w:hAnsi="Arial" w:cs="Arial"/>
          <w:color w:val="000000"/>
          <w:sz w:val="20"/>
          <w:szCs w:val="20"/>
        </w:rPr>
        <w:t xml:space="preserve">udzielenie zamówienia, zgodnie z art. </w:t>
      </w:r>
      <w:r w:rsidR="0099094B">
        <w:rPr>
          <w:rFonts w:ascii="Arial" w:eastAsia="Arial" w:hAnsi="Arial" w:cs="Arial"/>
          <w:color w:val="000000"/>
          <w:sz w:val="20"/>
          <w:szCs w:val="20"/>
        </w:rPr>
        <w:t>53</w:t>
      </w:r>
      <w:r>
        <w:rPr>
          <w:rFonts w:ascii="Arial" w:eastAsia="Arial" w:hAnsi="Arial" w:cs="Arial"/>
          <w:color w:val="000000"/>
          <w:sz w:val="20"/>
          <w:szCs w:val="20"/>
        </w:rPr>
        <w:t>.</w:t>
      </w:r>
    </w:p>
    <w:p w14:paraId="14D2C01B" w14:textId="6B6AEB80" w:rsidR="00907A04" w:rsidRPr="002731AD"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Ogłoszenie o zamówieniu zostało </w:t>
      </w:r>
      <w:r w:rsidRPr="002731AD">
        <w:rPr>
          <w:rFonts w:ascii="Arial" w:eastAsia="Arial" w:hAnsi="Arial" w:cs="Arial"/>
          <w:color w:val="000000"/>
          <w:sz w:val="20"/>
          <w:szCs w:val="20"/>
        </w:rPr>
        <w:t xml:space="preserve">zamieszczone w </w:t>
      </w:r>
      <w:r w:rsidR="002731AD" w:rsidRPr="002731AD">
        <w:rPr>
          <w:rFonts w:ascii="Arial" w:eastAsia="Arial" w:hAnsi="Arial" w:cs="Arial"/>
          <w:color w:val="000000"/>
          <w:sz w:val="20"/>
          <w:szCs w:val="20"/>
        </w:rPr>
        <w:t>Dzienniku Urzędowym Unii Europejskiej</w:t>
      </w:r>
      <w:r w:rsidR="00907A04" w:rsidRPr="002731AD">
        <w:rPr>
          <w:rFonts w:ascii="Arial" w:eastAsia="Arial" w:hAnsi="Arial" w:cs="Arial"/>
          <w:color w:val="000000"/>
          <w:sz w:val="20"/>
          <w:szCs w:val="20"/>
        </w:rPr>
        <w:t xml:space="preserve"> oraz</w:t>
      </w:r>
      <w:r w:rsidRPr="002731AD">
        <w:rPr>
          <w:rFonts w:ascii="Arial" w:eastAsia="Arial" w:hAnsi="Arial" w:cs="Arial"/>
          <w:color w:val="000000"/>
          <w:sz w:val="20"/>
          <w:szCs w:val="20"/>
        </w:rPr>
        <w:t xml:space="preserve"> </w:t>
      </w:r>
      <w:r w:rsidR="00907A04" w:rsidRPr="002731AD">
        <w:rPr>
          <w:rFonts w:ascii="Arial" w:eastAsia="Arial" w:hAnsi="Arial" w:cs="Arial"/>
          <w:color w:val="000000"/>
          <w:sz w:val="20"/>
          <w:szCs w:val="20"/>
        </w:rPr>
        <w:br/>
      </w:r>
      <w:r w:rsidR="0028750D" w:rsidRPr="002731AD">
        <w:rPr>
          <w:rFonts w:ascii="Arial" w:eastAsia="Arial" w:hAnsi="Arial" w:cs="Arial"/>
          <w:color w:val="000000"/>
          <w:sz w:val="20"/>
          <w:szCs w:val="20"/>
        </w:rPr>
        <w:t>na pro</w:t>
      </w:r>
      <w:r w:rsidR="000C7496" w:rsidRPr="002731AD">
        <w:rPr>
          <w:rFonts w:ascii="Arial" w:eastAsia="Arial" w:hAnsi="Arial" w:cs="Arial"/>
          <w:color w:val="000000"/>
          <w:sz w:val="20"/>
          <w:szCs w:val="20"/>
        </w:rPr>
        <w:t>f</w:t>
      </w:r>
      <w:r w:rsidR="0028750D" w:rsidRPr="002731AD">
        <w:rPr>
          <w:rFonts w:ascii="Arial" w:eastAsia="Arial" w:hAnsi="Arial" w:cs="Arial"/>
          <w:color w:val="000000"/>
          <w:sz w:val="20"/>
          <w:szCs w:val="20"/>
        </w:rPr>
        <w:t xml:space="preserve">ilu zakupowym </w:t>
      </w:r>
      <w:r w:rsidRPr="002731AD">
        <w:rPr>
          <w:rFonts w:ascii="Arial" w:eastAsia="Arial" w:hAnsi="Arial" w:cs="Arial"/>
          <w:color w:val="000000"/>
          <w:sz w:val="20"/>
          <w:szCs w:val="20"/>
        </w:rPr>
        <w:t xml:space="preserve">Zamawiającego dostępnym pod adresem </w:t>
      </w:r>
    </w:p>
    <w:p w14:paraId="17428207" w14:textId="2762CA1E" w:rsidR="009B6BA2" w:rsidRDefault="00412874" w:rsidP="00907A04">
      <w:pPr>
        <w:widowControl w:val="0"/>
        <w:pBdr>
          <w:top w:val="nil"/>
          <w:left w:val="nil"/>
          <w:bottom w:val="nil"/>
          <w:right w:val="nil"/>
          <w:between w:val="nil"/>
        </w:pBdr>
        <w:spacing w:after="0" w:line="276" w:lineRule="auto"/>
        <w:ind w:left="284"/>
        <w:jc w:val="both"/>
        <w:rPr>
          <w:rFonts w:ascii="Arial" w:eastAsia="Arial" w:hAnsi="Arial" w:cs="Arial"/>
          <w:color w:val="000000"/>
          <w:sz w:val="20"/>
          <w:szCs w:val="20"/>
        </w:rPr>
      </w:pPr>
      <w:hyperlink r:id="rId12" w:history="1">
        <w:r w:rsidR="00907A04" w:rsidRPr="00CE42DC">
          <w:rPr>
            <w:rStyle w:val="Hipercze"/>
            <w:rFonts w:cs="Calibri"/>
            <w:b/>
          </w:rPr>
          <w:t>https://platformazakupowa.pl/pn/pg_edu</w:t>
        </w:r>
      </w:hyperlink>
      <w:r w:rsidR="000C7496">
        <w:t xml:space="preserve"> </w:t>
      </w:r>
      <w:r w:rsidR="00150F8C">
        <w:rPr>
          <w:rFonts w:ascii="Arial" w:eastAsia="Arial" w:hAnsi="Arial" w:cs="Arial"/>
          <w:sz w:val="20"/>
          <w:szCs w:val="20"/>
        </w:rPr>
        <w:t>.</w:t>
      </w:r>
    </w:p>
    <w:p w14:paraId="6D830AA6" w14:textId="77777777" w:rsidR="009B6BA2" w:rsidRPr="00A83480" w:rsidRDefault="009B6BA2" w:rsidP="00B61258">
      <w:pPr>
        <w:widowControl w:val="0"/>
        <w:pBdr>
          <w:top w:val="nil"/>
          <w:left w:val="nil"/>
          <w:bottom w:val="nil"/>
          <w:right w:val="nil"/>
          <w:between w:val="nil"/>
        </w:pBdr>
        <w:tabs>
          <w:tab w:val="left" w:pos="284"/>
        </w:tabs>
        <w:spacing w:after="0" w:line="276" w:lineRule="auto"/>
        <w:jc w:val="both"/>
        <w:rPr>
          <w:rFonts w:ascii="Arial" w:eastAsia="Arial" w:hAnsi="Arial" w:cs="Arial"/>
          <w:color w:val="000000"/>
          <w:sz w:val="24"/>
          <w:szCs w:val="24"/>
          <w:lang w:val="en-US"/>
        </w:rPr>
      </w:pPr>
    </w:p>
    <w:p w14:paraId="573C86C7" w14:textId="77777777" w:rsidR="009B6BA2" w:rsidRPr="00890B4B" w:rsidRDefault="00150F8C" w:rsidP="00890B4B">
      <w:pPr>
        <w:pStyle w:val="Nagwek1"/>
        <w:numPr>
          <w:ilvl w:val="0"/>
          <w:numId w:val="0"/>
        </w:numPr>
        <w:spacing w:before="0" w:after="0" w:line="276" w:lineRule="auto"/>
        <w:jc w:val="center"/>
        <w:rPr>
          <w:rFonts w:eastAsia="Arial" w:cs="Arial"/>
          <w:sz w:val="22"/>
          <w:szCs w:val="22"/>
        </w:rPr>
      </w:pPr>
      <w:bookmarkStart w:id="4" w:name="_heading=h.1ep083ugxox" w:colFirst="0" w:colLast="0"/>
      <w:bookmarkEnd w:id="4"/>
      <w:r w:rsidRPr="00890B4B">
        <w:rPr>
          <w:rFonts w:eastAsia="Arial" w:cs="Arial"/>
          <w:sz w:val="22"/>
          <w:szCs w:val="22"/>
        </w:rPr>
        <w:t>Rozdział III</w:t>
      </w:r>
    </w:p>
    <w:p w14:paraId="480B5F87" w14:textId="77777777" w:rsidR="009B6BA2" w:rsidRPr="00890B4B" w:rsidRDefault="00150F8C" w:rsidP="00F27FAF">
      <w:pPr>
        <w:pStyle w:val="Nagwek2"/>
        <w:spacing w:before="0" w:after="120" w:line="276" w:lineRule="auto"/>
        <w:jc w:val="center"/>
        <w:rPr>
          <w:rFonts w:ascii="Arial" w:eastAsia="Arial" w:hAnsi="Arial" w:cs="Arial"/>
          <w:i w:val="0"/>
          <w:sz w:val="22"/>
          <w:szCs w:val="22"/>
        </w:rPr>
      </w:pPr>
      <w:bookmarkStart w:id="5" w:name="_heading=h.dfrfdqde2jo1" w:colFirst="0" w:colLast="0"/>
      <w:bookmarkEnd w:id="5"/>
      <w:r w:rsidRPr="00890B4B">
        <w:rPr>
          <w:rFonts w:ascii="Arial" w:eastAsia="Arial" w:hAnsi="Arial" w:cs="Arial"/>
          <w:i w:val="0"/>
          <w:sz w:val="22"/>
          <w:szCs w:val="22"/>
        </w:rPr>
        <w:t>Opis przedmiotu zamówienia</w:t>
      </w:r>
    </w:p>
    <w:p w14:paraId="525BC116" w14:textId="77777777" w:rsidR="00A173AB" w:rsidRPr="00A173AB" w:rsidRDefault="00A173AB" w:rsidP="00A173AB">
      <w:pPr>
        <w:pStyle w:val="Akapitzlist"/>
        <w:numPr>
          <w:ilvl w:val="0"/>
          <w:numId w:val="41"/>
        </w:numPr>
        <w:ind w:left="284" w:hanging="284"/>
        <w:rPr>
          <w:rFonts w:eastAsia="Arial" w:cs="Arial"/>
          <w:sz w:val="20"/>
          <w:lang w:eastAsia="en-GB"/>
        </w:rPr>
      </w:pPr>
      <w:bookmarkStart w:id="6" w:name="_heading=h.30j0zll" w:colFirst="0" w:colLast="0"/>
      <w:bookmarkStart w:id="7" w:name="_heading=h.kuwbafx7ldc9" w:colFirst="0" w:colLast="0"/>
      <w:bookmarkEnd w:id="6"/>
      <w:bookmarkEnd w:id="7"/>
      <w:r w:rsidRPr="00A173AB">
        <w:rPr>
          <w:rFonts w:eastAsia="Arial" w:cs="Arial"/>
          <w:sz w:val="20"/>
          <w:lang w:eastAsia="en-GB"/>
        </w:rPr>
        <w:t xml:space="preserve">Przedmiotem zamówienia jest ubezpieczenie majątku od wszystkich </w:t>
      </w:r>
      <w:proofErr w:type="spellStart"/>
      <w:r w:rsidRPr="00A173AB">
        <w:rPr>
          <w:rFonts w:eastAsia="Arial" w:cs="Arial"/>
          <w:sz w:val="20"/>
          <w:lang w:eastAsia="en-GB"/>
        </w:rPr>
        <w:t>ryzyk</w:t>
      </w:r>
      <w:proofErr w:type="spellEnd"/>
      <w:r w:rsidRPr="00A173AB">
        <w:rPr>
          <w:rFonts w:eastAsia="Arial" w:cs="Arial"/>
          <w:sz w:val="20"/>
          <w:lang w:eastAsia="en-GB"/>
        </w:rPr>
        <w:t xml:space="preserve"> (</w:t>
      </w:r>
      <w:proofErr w:type="spellStart"/>
      <w:r w:rsidRPr="00A173AB">
        <w:rPr>
          <w:rFonts w:eastAsia="Arial" w:cs="Arial"/>
          <w:sz w:val="20"/>
          <w:lang w:eastAsia="en-GB"/>
        </w:rPr>
        <w:t>All</w:t>
      </w:r>
      <w:proofErr w:type="spellEnd"/>
      <w:r w:rsidRPr="00A173AB">
        <w:rPr>
          <w:rFonts w:eastAsia="Arial" w:cs="Arial"/>
          <w:sz w:val="20"/>
          <w:lang w:eastAsia="en-GB"/>
        </w:rPr>
        <w:t xml:space="preserve"> </w:t>
      </w:r>
      <w:proofErr w:type="spellStart"/>
      <w:r w:rsidRPr="00A173AB">
        <w:rPr>
          <w:rFonts w:eastAsia="Arial" w:cs="Arial"/>
          <w:sz w:val="20"/>
          <w:lang w:eastAsia="en-GB"/>
        </w:rPr>
        <w:t>Risk</w:t>
      </w:r>
      <w:proofErr w:type="spellEnd"/>
      <w:r w:rsidRPr="00A173AB">
        <w:rPr>
          <w:rFonts w:eastAsia="Arial" w:cs="Arial"/>
          <w:sz w:val="20"/>
          <w:lang w:eastAsia="en-GB"/>
        </w:rPr>
        <w:t>), szyb i innych przedmiotów szklanych od stłuczenia oraz odpowiedzialności cywilnej Zamawiającego okresie od 01.07.2024 roku do 30.06.2026 roku.</w:t>
      </w:r>
    </w:p>
    <w:p w14:paraId="096A9CE4" w14:textId="77777777" w:rsidR="001B5023" w:rsidRPr="001B5023" w:rsidRDefault="001B5023" w:rsidP="004A38EB">
      <w:pPr>
        <w:pStyle w:val="Akapitzlist"/>
        <w:numPr>
          <w:ilvl w:val="0"/>
          <w:numId w:val="41"/>
        </w:numPr>
        <w:spacing w:after="60"/>
        <w:ind w:left="284" w:hanging="284"/>
        <w:rPr>
          <w:rFonts w:eastAsia="Arial" w:cs="Arial"/>
          <w:sz w:val="20"/>
          <w:lang w:eastAsia="en-GB"/>
        </w:rPr>
      </w:pPr>
      <w:r w:rsidRPr="001B5023">
        <w:rPr>
          <w:rFonts w:eastAsia="Arial" w:cs="Arial"/>
          <w:sz w:val="20"/>
          <w:lang w:eastAsia="en-GB"/>
        </w:rPr>
        <w:t>Kody wg klasyfikacji Wspólnego Słownika Zamówień (CPV):</w:t>
      </w:r>
    </w:p>
    <w:p w14:paraId="5A119E9C" w14:textId="77777777" w:rsidR="001B5023" w:rsidRPr="001B5023" w:rsidRDefault="001B5023" w:rsidP="000325B7">
      <w:pPr>
        <w:pStyle w:val="Akapitzlist"/>
        <w:ind w:left="284"/>
        <w:rPr>
          <w:rFonts w:eastAsia="Calibri" w:cs="Arial"/>
          <w:sz w:val="20"/>
        </w:rPr>
      </w:pPr>
      <w:r w:rsidRPr="001B5023">
        <w:rPr>
          <w:rFonts w:eastAsia="Calibri" w:cs="Arial"/>
          <w:sz w:val="20"/>
        </w:rPr>
        <w:t>66 00 00 00-0</w:t>
      </w:r>
      <w:r w:rsidRPr="001B5023">
        <w:rPr>
          <w:rFonts w:eastAsia="Calibri" w:cs="Arial"/>
          <w:sz w:val="20"/>
        </w:rPr>
        <w:tab/>
        <w:t>Usługi finansowe i ubezpieczeniowe</w:t>
      </w:r>
    </w:p>
    <w:p w14:paraId="70FEA0F5" w14:textId="77777777" w:rsidR="001B5023" w:rsidRPr="001B5023" w:rsidRDefault="001B5023" w:rsidP="000325B7">
      <w:pPr>
        <w:pStyle w:val="Akapitzlist"/>
        <w:ind w:left="284"/>
        <w:rPr>
          <w:rFonts w:eastAsia="Calibri" w:cs="Arial"/>
          <w:sz w:val="20"/>
        </w:rPr>
      </w:pPr>
      <w:r w:rsidRPr="001B5023">
        <w:rPr>
          <w:rFonts w:eastAsia="Calibri" w:cs="Arial"/>
          <w:sz w:val="20"/>
        </w:rPr>
        <w:t>66 51 00 00-8</w:t>
      </w:r>
      <w:r w:rsidRPr="001B5023">
        <w:rPr>
          <w:rFonts w:eastAsia="Calibri" w:cs="Arial"/>
          <w:sz w:val="20"/>
        </w:rPr>
        <w:tab/>
        <w:t>Usługi ubezpieczeniowe</w:t>
      </w:r>
    </w:p>
    <w:p w14:paraId="7371D27C" w14:textId="77777777" w:rsidR="001B5023" w:rsidRPr="001B5023" w:rsidRDefault="001B5023" w:rsidP="000325B7">
      <w:pPr>
        <w:pStyle w:val="Akapitzlist"/>
        <w:ind w:left="284"/>
        <w:rPr>
          <w:rFonts w:eastAsia="Calibri" w:cs="Arial"/>
          <w:sz w:val="20"/>
        </w:rPr>
      </w:pPr>
      <w:r w:rsidRPr="001B5023">
        <w:rPr>
          <w:rFonts w:eastAsia="Calibri" w:cs="Arial"/>
          <w:sz w:val="20"/>
        </w:rPr>
        <w:t>66 51 60 00-0</w:t>
      </w:r>
      <w:r w:rsidRPr="001B5023">
        <w:rPr>
          <w:rFonts w:eastAsia="Calibri" w:cs="Arial"/>
          <w:sz w:val="20"/>
        </w:rPr>
        <w:tab/>
        <w:t>Usługi ubezpieczenia od odpowiedzialności cywilnej</w:t>
      </w:r>
    </w:p>
    <w:p w14:paraId="70A4C612" w14:textId="335BF4E1" w:rsidR="001B5023" w:rsidRPr="001B5023" w:rsidRDefault="001B5023" w:rsidP="004A38EB">
      <w:pPr>
        <w:pStyle w:val="Akapitzlist"/>
        <w:numPr>
          <w:ilvl w:val="0"/>
          <w:numId w:val="41"/>
        </w:numPr>
        <w:ind w:left="284" w:hanging="284"/>
        <w:rPr>
          <w:rFonts w:eastAsia="Arial" w:cs="Arial"/>
          <w:sz w:val="20"/>
          <w:lang w:eastAsia="en-GB"/>
        </w:rPr>
      </w:pPr>
      <w:r w:rsidRPr="001B5023">
        <w:rPr>
          <w:rFonts w:eastAsia="Arial" w:cs="Arial"/>
          <w:sz w:val="20"/>
          <w:lang w:eastAsia="en-GB"/>
        </w:rPr>
        <w:t xml:space="preserve">Szczegółowy opis przedmiotu zamówienia zawiera załącznik nr </w:t>
      </w:r>
      <w:r w:rsidR="00815DEC">
        <w:rPr>
          <w:rFonts w:eastAsia="Arial" w:cs="Arial"/>
          <w:sz w:val="20"/>
          <w:lang w:val="pl-PL" w:eastAsia="en-GB"/>
        </w:rPr>
        <w:t>1</w:t>
      </w:r>
      <w:r w:rsidRPr="001B5023">
        <w:rPr>
          <w:rFonts w:eastAsia="Arial" w:cs="Arial"/>
          <w:sz w:val="20"/>
          <w:lang w:eastAsia="en-GB"/>
        </w:rPr>
        <w:t xml:space="preserve"> do SWZ.</w:t>
      </w:r>
    </w:p>
    <w:p w14:paraId="7C4F9772" w14:textId="77777777" w:rsidR="001B5023" w:rsidRPr="001B5023" w:rsidRDefault="001B5023" w:rsidP="004A38EB">
      <w:pPr>
        <w:pStyle w:val="Akapitzlist"/>
        <w:numPr>
          <w:ilvl w:val="0"/>
          <w:numId w:val="41"/>
        </w:numPr>
        <w:ind w:left="284" w:hanging="284"/>
        <w:rPr>
          <w:rFonts w:eastAsia="Arial" w:cs="Arial"/>
          <w:sz w:val="20"/>
          <w:lang w:eastAsia="en-GB"/>
        </w:rPr>
      </w:pPr>
      <w:r w:rsidRPr="001B5023">
        <w:rPr>
          <w:rFonts w:eastAsia="Arial" w:cs="Arial"/>
          <w:sz w:val="20"/>
          <w:lang w:eastAsia="en-GB"/>
        </w:rPr>
        <w:t>Zamawiający gwarantuje Wykonawcy realizację usług o wartości nie mniejszej niż 75% wartości wskazanej w § 5 ust. 1 umowy. Zamawiający zastrzega sobie prawo do nie zrealizowania zamówienia podstawowego. Wykonawca nie będzie wysuwał w stosunku do Zamawiającego żadnych roszczeń z tego tytułu.</w:t>
      </w:r>
    </w:p>
    <w:p w14:paraId="1471FACF" w14:textId="77777777" w:rsidR="001B5023" w:rsidRPr="001B5023" w:rsidRDefault="001B5023" w:rsidP="004A38EB">
      <w:pPr>
        <w:numPr>
          <w:ilvl w:val="0"/>
          <w:numId w:val="41"/>
        </w:numPr>
        <w:pBdr>
          <w:top w:val="nil"/>
          <w:left w:val="nil"/>
          <w:bottom w:val="nil"/>
          <w:right w:val="nil"/>
          <w:between w:val="nil"/>
        </w:pBdr>
        <w:spacing w:after="0" w:line="276" w:lineRule="auto"/>
        <w:ind w:left="284" w:hanging="284"/>
        <w:jc w:val="both"/>
        <w:rPr>
          <w:rFonts w:ascii="Arial" w:eastAsia="Arial" w:hAnsi="Arial" w:cs="Arial"/>
          <w:sz w:val="20"/>
          <w:szCs w:val="20"/>
        </w:rPr>
      </w:pPr>
      <w:r w:rsidRPr="001B5023">
        <w:rPr>
          <w:rFonts w:ascii="Arial" w:eastAsia="Arial" w:hAnsi="Arial" w:cs="Arial"/>
          <w:sz w:val="20"/>
          <w:szCs w:val="20"/>
        </w:rPr>
        <w:t>Zamawiający nie wymaga osobistego wykonania przez wykonawcę kluczowych zadań.</w:t>
      </w:r>
    </w:p>
    <w:p w14:paraId="73AF9D8E" w14:textId="77777777" w:rsidR="001B5023" w:rsidRPr="001B5023" w:rsidRDefault="001B5023" w:rsidP="004A38EB">
      <w:pPr>
        <w:numPr>
          <w:ilvl w:val="0"/>
          <w:numId w:val="41"/>
        </w:numPr>
        <w:pBdr>
          <w:top w:val="nil"/>
          <w:left w:val="nil"/>
          <w:bottom w:val="nil"/>
          <w:right w:val="nil"/>
          <w:between w:val="nil"/>
        </w:pBdr>
        <w:spacing w:after="0" w:line="276" w:lineRule="auto"/>
        <w:ind w:left="284" w:hanging="284"/>
        <w:jc w:val="both"/>
        <w:rPr>
          <w:rFonts w:eastAsia="Arial" w:cs="Arial"/>
          <w:szCs w:val="20"/>
        </w:rPr>
      </w:pPr>
      <w:r w:rsidRPr="001B5023">
        <w:rPr>
          <w:rFonts w:ascii="Arial" w:eastAsia="Arial" w:hAnsi="Arial" w:cs="Arial"/>
          <w:sz w:val="20"/>
          <w:szCs w:val="20"/>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333C3FEE" w14:textId="77777777" w:rsidR="001B5023" w:rsidRPr="001B5023" w:rsidRDefault="001B5023" w:rsidP="004A38EB">
      <w:pPr>
        <w:numPr>
          <w:ilvl w:val="0"/>
          <w:numId w:val="41"/>
        </w:numPr>
        <w:pBdr>
          <w:top w:val="nil"/>
          <w:left w:val="nil"/>
          <w:bottom w:val="nil"/>
          <w:right w:val="nil"/>
          <w:between w:val="nil"/>
        </w:pBdr>
        <w:spacing w:after="0" w:line="276" w:lineRule="auto"/>
        <w:ind w:left="284" w:hanging="284"/>
        <w:jc w:val="both"/>
        <w:rPr>
          <w:rFonts w:ascii="Arial" w:eastAsia="Arial" w:hAnsi="Arial" w:cs="Arial"/>
          <w:sz w:val="20"/>
          <w:szCs w:val="20"/>
        </w:rPr>
      </w:pPr>
      <w:r w:rsidRPr="001B5023">
        <w:rPr>
          <w:rFonts w:ascii="Arial" w:eastAsia="Arial" w:hAnsi="Arial" w:cs="Arial"/>
          <w:sz w:val="20"/>
          <w:szCs w:val="20"/>
        </w:rPr>
        <w:t>Wykonawca zobowiązany jest zrealizować zamówienie na zasadach i warunkach opisanych we wzorze umowy stanowiącym Załącznik nr 5 do SWZ.</w:t>
      </w:r>
    </w:p>
    <w:p w14:paraId="2B4FCBE9" w14:textId="77777777" w:rsidR="00B61258" w:rsidRDefault="00B61258" w:rsidP="00B61258">
      <w:pPr>
        <w:pStyle w:val="NumPar1"/>
        <w:numPr>
          <w:ilvl w:val="0"/>
          <w:numId w:val="0"/>
        </w:numPr>
        <w:spacing w:before="0" w:after="0" w:line="276" w:lineRule="auto"/>
        <w:ind w:left="360"/>
        <w:rPr>
          <w:rFonts w:ascii="Arial" w:eastAsia="Arial" w:hAnsi="Arial" w:cs="Arial"/>
          <w:color w:val="000000"/>
          <w:sz w:val="20"/>
          <w:szCs w:val="20"/>
        </w:rPr>
      </w:pPr>
    </w:p>
    <w:p w14:paraId="3953A373" w14:textId="77777777" w:rsidR="00CE7A02" w:rsidRDefault="00CE7A02" w:rsidP="00997788">
      <w:pPr>
        <w:pStyle w:val="Nagwek1"/>
        <w:numPr>
          <w:ilvl w:val="0"/>
          <w:numId w:val="0"/>
        </w:numPr>
        <w:spacing w:before="0" w:after="0" w:line="276" w:lineRule="auto"/>
        <w:jc w:val="center"/>
        <w:rPr>
          <w:rFonts w:eastAsia="Arial" w:cs="Arial"/>
          <w:sz w:val="22"/>
          <w:szCs w:val="20"/>
        </w:rPr>
      </w:pPr>
    </w:p>
    <w:p w14:paraId="4C0D4CE4" w14:textId="2803EACE" w:rsidR="009B6BA2" w:rsidRPr="00E70074" w:rsidRDefault="00150F8C" w:rsidP="00997788">
      <w:pPr>
        <w:pStyle w:val="Nagwek1"/>
        <w:numPr>
          <w:ilvl w:val="0"/>
          <w:numId w:val="0"/>
        </w:numPr>
        <w:spacing w:before="0" w:after="0" w:line="276" w:lineRule="auto"/>
        <w:jc w:val="center"/>
        <w:rPr>
          <w:rFonts w:eastAsia="Arial" w:cs="Arial"/>
          <w:sz w:val="22"/>
          <w:szCs w:val="20"/>
          <w:lang w:val="pl-PL"/>
        </w:rPr>
      </w:pPr>
      <w:r w:rsidRPr="00997788">
        <w:rPr>
          <w:rFonts w:eastAsia="Arial" w:cs="Arial"/>
          <w:sz w:val="22"/>
          <w:szCs w:val="20"/>
        </w:rPr>
        <w:t xml:space="preserve">Rozdział </w:t>
      </w:r>
      <w:r w:rsidR="00FF5408">
        <w:rPr>
          <w:rFonts w:eastAsia="Arial" w:cs="Arial"/>
          <w:sz w:val="22"/>
          <w:szCs w:val="20"/>
          <w:lang w:val="pl-PL"/>
        </w:rPr>
        <w:t>I</w:t>
      </w:r>
      <w:r w:rsidR="00E70074">
        <w:rPr>
          <w:rFonts w:eastAsia="Arial" w:cs="Arial"/>
          <w:sz w:val="22"/>
          <w:szCs w:val="20"/>
          <w:lang w:val="pl-PL"/>
        </w:rPr>
        <w:t>V</w:t>
      </w:r>
    </w:p>
    <w:p w14:paraId="354BA89C" w14:textId="77777777" w:rsidR="009B6BA2" w:rsidRPr="00997788" w:rsidRDefault="00150F8C" w:rsidP="00F27FAF">
      <w:pPr>
        <w:pStyle w:val="Nagwek2"/>
        <w:spacing w:before="0" w:after="120"/>
        <w:jc w:val="center"/>
        <w:rPr>
          <w:rFonts w:ascii="Arial" w:eastAsia="Arial" w:hAnsi="Arial" w:cs="Arial"/>
          <w:i w:val="0"/>
          <w:sz w:val="22"/>
          <w:szCs w:val="20"/>
        </w:rPr>
      </w:pPr>
      <w:bookmarkStart w:id="8" w:name="_heading=h.3ehr1ct4wqse" w:colFirst="0" w:colLast="0"/>
      <w:bookmarkEnd w:id="8"/>
      <w:r w:rsidRPr="00997788">
        <w:rPr>
          <w:rFonts w:ascii="Arial" w:eastAsia="Arial" w:hAnsi="Arial" w:cs="Arial"/>
          <w:i w:val="0"/>
          <w:sz w:val="22"/>
          <w:szCs w:val="20"/>
        </w:rPr>
        <w:t>Termin wykonania zamówienia</w:t>
      </w:r>
    </w:p>
    <w:p w14:paraId="62BE08EF" w14:textId="4B2E4F92" w:rsidR="0084190C" w:rsidRPr="00CB4E4E" w:rsidRDefault="0084190C" w:rsidP="0084190C">
      <w:pPr>
        <w:spacing w:after="0" w:line="276" w:lineRule="auto"/>
        <w:jc w:val="both"/>
        <w:rPr>
          <w:rFonts w:ascii="Arial" w:eastAsia="Arial" w:hAnsi="Arial" w:cs="Arial"/>
          <w:sz w:val="20"/>
        </w:rPr>
      </w:pPr>
      <w:r w:rsidRPr="00CB4E4E">
        <w:rPr>
          <w:rFonts w:ascii="Arial" w:eastAsia="Arial" w:hAnsi="Arial" w:cs="Arial"/>
          <w:sz w:val="20"/>
        </w:rPr>
        <w:t xml:space="preserve">Termin realizacji umowy: </w:t>
      </w:r>
      <w:r w:rsidR="00A173AB" w:rsidRPr="00A173AB">
        <w:rPr>
          <w:rFonts w:ascii="Arial" w:eastAsia="Arial" w:hAnsi="Arial" w:cs="Arial"/>
          <w:b/>
          <w:sz w:val="20"/>
        </w:rPr>
        <w:t xml:space="preserve">od 01.07.2024 roku do 30.06.2026 roku </w:t>
      </w:r>
      <w:r w:rsidRPr="00CB4E4E">
        <w:rPr>
          <w:rFonts w:ascii="Arial" w:eastAsia="Arial" w:hAnsi="Arial" w:cs="Arial"/>
          <w:sz w:val="20"/>
        </w:rPr>
        <w:t>z zastrzeżeniem, że</w:t>
      </w:r>
      <w:r>
        <w:rPr>
          <w:rFonts w:ascii="Arial" w:eastAsia="Arial" w:hAnsi="Arial" w:cs="Arial"/>
          <w:sz w:val="20"/>
        </w:rPr>
        <w:t> </w:t>
      </w:r>
      <w:r w:rsidRPr="00CB4E4E">
        <w:rPr>
          <w:rFonts w:ascii="Arial" w:eastAsia="Arial" w:hAnsi="Arial" w:cs="Arial"/>
          <w:sz w:val="20"/>
        </w:rPr>
        <w:t>postanowienia zawartej umowy z Wykonawcą, potwierdzonej wystawionymi polisami i certyfikatami funkcjonować będą do czasu wygaśnięcia ostatniej polisy z włączeniem:</w:t>
      </w:r>
    </w:p>
    <w:p w14:paraId="2F699968" w14:textId="77777777" w:rsidR="0084190C" w:rsidRPr="00CB4E4E" w:rsidRDefault="0084190C" w:rsidP="004A38EB">
      <w:pPr>
        <w:numPr>
          <w:ilvl w:val="0"/>
          <w:numId w:val="42"/>
        </w:numPr>
        <w:spacing w:after="0" w:line="276" w:lineRule="auto"/>
        <w:ind w:left="284" w:hanging="284"/>
        <w:jc w:val="both"/>
        <w:rPr>
          <w:rFonts w:ascii="Arial" w:eastAsia="Arial" w:hAnsi="Arial" w:cs="Arial"/>
          <w:sz w:val="20"/>
        </w:rPr>
      </w:pPr>
      <w:r w:rsidRPr="00CB4E4E">
        <w:rPr>
          <w:rFonts w:ascii="Arial" w:eastAsia="Arial" w:hAnsi="Arial" w:cs="Arial"/>
          <w:sz w:val="20"/>
        </w:rPr>
        <w:t>przyjętych terminów na zgłoszenie szkód określonych w „Ogólnych Warunkach Ubezpieczenia” Wykonawcy;</w:t>
      </w:r>
    </w:p>
    <w:p w14:paraId="012F09CB" w14:textId="77777777" w:rsidR="0084190C" w:rsidRPr="00CB4E4E" w:rsidRDefault="0084190C" w:rsidP="004A38EB">
      <w:pPr>
        <w:numPr>
          <w:ilvl w:val="0"/>
          <w:numId w:val="42"/>
        </w:numPr>
        <w:spacing w:after="0" w:line="276" w:lineRule="auto"/>
        <w:ind w:left="284" w:hanging="284"/>
        <w:jc w:val="both"/>
        <w:rPr>
          <w:rFonts w:ascii="Arial" w:eastAsia="Arial" w:hAnsi="Arial" w:cs="Arial"/>
          <w:sz w:val="20"/>
        </w:rPr>
      </w:pPr>
      <w:r w:rsidRPr="00CB4E4E">
        <w:rPr>
          <w:rFonts w:ascii="Arial" w:eastAsia="Arial" w:hAnsi="Arial" w:cs="Arial"/>
          <w:sz w:val="20"/>
        </w:rPr>
        <w:t>ustawowych terminów dotyczących przedawnień roszczeń.</w:t>
      </w:r>
    </w:p>
    <w:p w14:paraId="3822F6CE" w14:textId="77777777" w:rsidR="00B61258" w:rsidRDefault="00B61258" w:rsidP="00B61258">
      <w:pPr>
        <w:pStyle w:val="Nagwek1"/>
        <w:numPr>
          <w:ilvl w:val="0"/>
          <w:numId w:val="0"/>
        </w:numPr>
        <w:spacing w:before="0" w:after="0" w:line="276" w:lineRule="auto"/>
        <w:jc w:val="center"/>
        <w:rPr>
          <w:rFonts w:eastAsia="Arial" w:cs="Arial"/>
          <w:sz w:val="22"/>
          <w:szCs w:val="20"/>
        </w:rPr>
      </w:pPr>
    </w:p>
    <w:p w14:paraId="5AED19D6" w14:textId="34FF1059" w:rsidR="00B61258" w:rsidRDefault="00B61258" w:rsidP="00B61258">
      <w:pPr>
        <w:pStyle w:val="Nagwek1"/>
        <w:numPr>
          <w:ilvl w:val="0"/>
          <w:numId w:val="0"/>
        </w:numPr>
        <w:spacing w:before="0" w:after="0" w:line="276" w:lineRule="auto"/>
        <w:jc w:val="center"/>
        <w:rPr>
          <w:rFonts w:eastAsia="Arial" w:cs="Arial"/>
          <w:sz w:val="22"/>
          <w:szCs w:val="20"/>
          <w:lang w:val="pl-PL"/>
        </w:rPr>
      </w:pPr>
      <w:r>
        <w:rPr>
          <w:rFonts w:eastAsia="Arial" w:cs="Arial"/>
          <w:sz w:val="22"/>
          <w:szCs w:val="20"/>
        </w:rPr>
        <w:t>Rozdział V</w:t>
      </w:r>
    </w:p>
    <w:p w14:paraId="5504FA49" w14:textId="4A3F1DD4" w:rsidR="00B61258" w:rsidRDefault="00B61258" w:rsidP="00F27FAF">
      <w:pPr>
        <w:pStyle w:val="Nagwek2"/>
        <w:spacing w:before="0" w:after="120"/>
        <w:jc w:val="center"/>
        <w:rPr>
          <w:rFonts w:ascii="Arial" w:eastAsia="Arial" w:hAnsi="Arial" w:cs="Arial"/>
          <w:i w:val="0"/>
          <w:sz w:val="22"/>
          <w:szCs w:val="22"/>
        </w:rPr>
      </w:pPr>
      <w:r>
        <w:rPr>
          <w:rFonts w:ascii="Arial" w:eastAsia="Arial" w:hAnsi="Arial" w:cs="Arial"/>
          <w:i w:val="0"/>
          <w:sz w:val="22"/>
          <w:szCs w:val="22"/>
        </w:rPr>
        <w:t>Termin związania ofertą</w:t>
      </w:r>
    </w:p>
    <w:p w14:paraId="3B02B0AA" w14:textId="5F5FC4AD" w:rsidR="00B61258" w:rsidRDefault="00B61258" w:rsidP="004A38EB">
      <w:pPr>
        <w:pStyle w:val="Akapitzlist"/>
        <w:numPr>
          <w:ilvl w:val="0"/>
          <w:numId w:val="14"/>
        </w:numPr>
        <w:spacing w:before="0"/>
        <w:ind w:left="284" w:hanging="284"/>
        <w:rPr>
          <w:rFonts w:cs="Arial"/>
          <w:sz w:val="20"/>
        </w:rPr>
      </w:pPr>
      <w:r>
        <w:rPr>
          <w:rFonts w:cs="Arial"/>
          <w:sz w:val="20"/>
          <w:u w:val="single"/>
        </w:rPr>
        <w:t>Termin związania ofertą upływa dnia</w:t>
      </w:r>
      <w:r w:rsidR="00B750FD">
        <w:rPr>
          <w:rFonts w:cs="Arial"/>
          <w:sz w:val="20"/>
          <w:u w:val="single"/>
          <w:lang w:val="pl-PL"/>
        </w:rPr>
        <w:t xml:space="preserve"> </w:t>
      </w:r>
      <w:r w:rsidR="00A173AB">
        <w:rPr>
          <w:rFonts w:cs="Arial"/>
          <w:b/>
          <w:sz w:val="20"/>
          <w:u w:val="single"/>
          <w:lang w:val="pl-PL"/>
        </w:rPr>
        <w:t>23 sierpnia  2024</w:t>
      </w:r>
      <w:r w:rsidR="00B750FD" w:rsidRPr="00B750FD">
        <w:rPr>
          <w:rFonts w:cs="Arial"/>
          <w:b/>
          <w:sz w:val="20"/>
          <w:u w:val="single"/>
          <w:lang w:val="pl-PL"/>
        </w:rPr>
        <w:t xml:space="preserve"> r.</w:t>
      </w:r>
    </w:p>
    <w:p w14:paraId="7140440B" w14:textId="298D57E0" w:rsidR="00B61258" w:rsidRDefault="00B61258" w:rsidP="004A38EB">
      <w:pPr>
        <w:pStyle w:val="Akapitzlist"/>
        <w:numPr>
          <w:ilvl w:val="0"/>
          <w:numId w:val="14"/>
        </w:numPr>
        <w:spacing w:before="0"/>
        <w:ind w:left="284" w:hanging="284"/>
        <w:rPr>
          <w:rFonts w:cs="Arial"/>
          <w:sz w:val="20"/>
        </w:rPr>
      </w:pPr>
      <w:r>
        <w:rPr>
          <w:rFonts w:cs="Arial"/>
          <w:color w:val="333333"/>
          <w:sz w:val="20"/>
          <w:lang w:eastAsia="pl-PL"/>
        </w:rPr>
        <w:t xml:space="preserve">W przypadku gdy wybór najkorzystniejszej oferty nie nastąpi przed upływem terminu związania ofertą, o którym mowa w ust. </w:t>
      </w:r>
      <w:r>
        <w:rPr>
          <w:rFonts w:cs="Arial"/>
          <w:color w:val="333333"/>
          <w:sz w:val="20"/>
          <w:lang w:val="pl-PL" w:eastAsia="pl-PL"/>
        </w:rPr>
        <w:t>1</w:t>
      </w:r>
      <w:r>
        <w:rPr>
          <w:rFonts w:cs="Arial"/>
          <w:color w:val="333333"/>
          <w:sz w:val="20"/>
          <w:lang w:eastAsia="pl-PL"/>
        </w:rPr>
        <w:t>, zamawiający przed upływem terminu związania ofertą, zwr</w:t>
      </w:r>
      <w:r>
        <w:rPr>
          <w:rFonts w:cs="Arial"/>
          <w:color w:val="333333"/>
          <w:sz w:val="20"/>
          <w:lang w:val="pl-PL" w:eastAsia="pl-PL"/>
        </w:rPr>
        <w:t>óci</w:t>
      </w:r>
      <w:r>
        <w:rPr>
          <w:rFonts w:cs="Arial"/>
          <w:color w:val="333333"/>
          <w:sz w:val="20"/>
          <w:lang w:eastAsia="pl-PL"/>
        </w:rPr>
        <w:t xml:space="preserve"> się jednokrotnie do wykonawców o wyrażenie zgody na przedłużenie tego terminu o wskazany okres, </w:t>
      </w:r>
      <w:r w:rsidRPr="006830AC">
        <w:rPr>
          <w:rFonts w:cs="Arial"/>
          <w:color w:val="333333"/>
          <w:sz w:val="20"/>
          <w:lang w:eastAsia="pl-PL"/>
        </w:rPr>
        <w:t xml:space="preserve">nie dłuższy niż </w:t>
      </w:r>
      <w:r w:rsidR="006F15EE" w:rsidRPr="006830AC">
        <w:rPr>
          <w:rFonts w:cs="Arial"/>
          <w:color w:val="333333"/>
          <w:sz w:val="20"/>
          <w:lang w:val="pl-PL" w:eastAsia="pl-PL"/>
        </w:rPr>
        <w:t>6</w:t>
      </w:r>
      <w:r w:rsidRPr="006830AC">
        <w:rPr>
          <w:rFonts w:cs="Arial"/>
          <w:color w:val="333333"/>
          <w:sz w:val="20"/>
          <w:lang w:eastAsia="pl-PL"/>
        </w:rPr>
        <w:t>0</w:t>
      </w:r>
      <w:r>
        <w:rPr>
          <w:rFonts w:cs="Arial"/>
          <w:color w:val="333333"/>
          <w:sz w:val="20"/>
          <w:lang w:eastAsia="pl-PL"/>
        </w:rPr>
        <w:t xml:space="preserve"> dni.</w:t>
      </w:r>
    </w:p>
    <w:p w14:paraId="497F557A" w14:textId="18982AB8" w:rsidR="00B61258" w:rsidRPr="0059442A" w:rsidRDefault="00B61258" w:rsidP="004A38EB">
      <w:pPr>
        <w:pStyle w:val="Akapitzlist"/>
        <w:numPr>
          <w:ilvl w:val="0"/>
          <w:numId w:val="14"/>
        </w:numPr>
        <w:spacing w:before="0"/>
        <w:ind w:left="284" w:hanging="284"/>
        <w:rPr>
          <w:rFonts w:cs="Arial"/>
          <w:sz w:val="20"/>
        </w:rPr>
      </w:pPr>
      <w:r>
        <w:rPr>
          <w:rFonts w:cs="Arial"/>
          <w:color w:val="333333"/>
          <w:sz w:val="20"/>
          <w:lang w:eastAsia="pl-PL"/>
        </w:rPr>
        <w:t>Przedłużenie terminu związania ofertą, o którym mowa w pkt. 2, wymaga</w:t>
      </w:r>
      <w:r>
        <w:rPr>
          <w:rFonts w:cs="Arial"/>
          <w:color w:val="333333"/>
          <w:sz w:val="20"/>
          <w:lang w:val="pl-PL" w:eastAsia="pl-PL"/>
        </w:rPr>
        <w:t>ł</w:t>
      </w:r>
      <w:r w:rsidR="0059442A">
        <w:rPr>
          <w:rFonts w:cs="Arial"/>
          <w:color w:val="333333"/>
          <w:sz w:val="20"/>
          <w:lang w:val="pl-PL" w:eastAsia="pl-PL"/>
        </w:rPr>
        <w:t>o</w:t>
      </w:r>
      <w:r>
        <w:rPr>
          <w:rFonts w:cs="Arial"/>
          <w:color w:val="333333"/>
          <w:sz w:val="20"/>
          <w:lang w:val="pl-PL" w:eastAsia="pl-PL"/>
        </w:rPr>
        <w:t xml:space="preserve"> będzie</w:t>
      </w:r>
      <w:r>
        <w:rPr>
          <w:rFonts w:cs="Arial"/>
          <w:color w:val="333333"/>
          <w:sz w:val="20"/>
          <w:lang w:eastAsia="pl-PL"/>
        </w:rPr>
        <w:t xml:space="preserve"> złożenia przez wykonawcę pisemnego oświadczenia o wyrażeniu zgody na przedłużenie terminu związania ofertą.</w:t>
      </w:r>
    </w:p>
    <w:p w14:paraId="1656B005" w14:textId="1E0373D4" w:rsidR="0059442A" w:rsidRPr="00BA1C6A" w:rsidRDefault="0059442A" w:rsidP="004A38EB">
      <w:pPr>
        <w:pStyle w:val="Akapitzlist"/>
        <w:numPr>
          <w:ilvl w:val="0"/>
          <w:numId w:val="17"/>
        </w:numPr>
        <w:spacing w:before="0"/>
        <w:ind w:left="284" w:hanging="284"/>
        <w:rPr>
          <w:rFonts w:cs="Arial"/>
          <w:sz w:val="20"/>
        </w:rPr>
      </w:pPr>
      <w:r w:rsidRPr="00733A1D">
        <w:rPr>
          <w:rFonts w:cs="Arial"/>
          <w:sz w:val="20"/>
        </w:rPr>
        <w:t>W przypadku gdy zamawiający żąda wniesienia wadium, przedłużenie terminu związania ofertą, o</w:t>
      </w:r>
      <w:r w:rsidR="00B750FD">
        <w:rPr>
          <w:rFonts w:cs="Arial"/>
          <w:sz w:val="20"/>
          <w:lang w:val="pl-PL"/>
        </w:rPr>
        <w:t> </w:t>
      </w:r>
      <w:r w:rsidRPr="00733A1D">
        <w:rPr>
          <w:rFonts w:cs="Arial"/>
          <w:sz w:val="20"/>
        </w:rPr>
        <w:t>którym mowa w ust. 2, następuje wraz z przedłużeniem okresu ważności wadium albo, jeżeli nie jest to możliwe, z wniesieniem nowego wadium na przedłużony okres związania ofertą.</w:t>
      </w:r>
    </w:p>
    <w:p w14:paraId="2B15A56B" w14:textId="7877D368" w:rsidR="0059442A" w:rsidRDefault="0059442A" w:rsidP="004E6D66">
      <w:pPr>
        <w:pStyle w:val="Nagwek1"/>
        <w:numPr>
          <w:ilvl w:val="0"/>
          <w:numId w:val="0"/>
        </w:numPr>
        <w:spacing w:before="0" w:after="0" w:line="276" w:lineRule="auto"/>
        <w:jc w:val="center"/>
        <w:rPr>
          <w:rFonts w:eastAsia="Arial" w:cs="Arial"/>
          <w:sz w:val="22"/>
          <w:szCs w:val="22"/>
          <w:highlight w:val="yellow"/>
        </w:rPr>
      </w:pPr>
    </w:p>
    <w:p w14:paraId="2C76F986" w14:textId="77777777" w:rsidR="0059442A" w:rsidRPr="00075112" w:rsidRDefault="0059442A" w:rsidP="0059442A">
      <w:pPr>
        <w:pStyle w:val="Nagwek1"/>
        <w:numPr>
          <w:ilvl w:val="0"/>
          <w:numId w:val="0"/>
        </w:numPr>
        <w:spacing w:before="0" w:after="0" w:line="276" w:lineRule="auto"/>
        <w:jc w:val="center"/>
        <w:rPr>
          <w:rFonts w:eastAsia="Arial" w:cs="Arial"/>
          <w:sz w:val="22"/>
          <w:szCs w:val="22"/>
          <w:lang w:val="pl-PL"/>
        </w:rPr>
      </w:pPr>
      <w:r w:rsidRPr="00075112">
        <w:rPr>
          <w:rFonts w:eastAsia="Arial" w:cs="Arial"/>
          <w:sz w:val="22"/>
          <w:szCs w:val="22"/>
        </w:rPr>
        <w:t xml:space="preserve">Rozdział </w:t>
      </w:r>
      <w:r w:rsidRPr="00075112">
        <w:rPr>
          <w:rFonts w:eastAsia="Arial" w:cs="Arial"/>
          <w:sz w:val="22"/>
          <w:szCs w:val="22"/>
          <w:lang w:val="pl-PL"/>
        </w:rPr>
        <w:t>VI</w:t>
      </w:r>
    </w:p>
    <w:p w14:paraId="6B4F5C19" w14:textId="77777777" w:rsidR="0059442A" w:rsidRPr="00742D04" w:rsidRDefault="0059442A" w:rsidP="00F27FAF">
      <w:pPr>
        <w:pStyle w:val="Nagwek2"/>
        <w:spacing w:before="0" w:after="120"/>
        <w:jc w:val="center"/>
        <w:rPr>
          <w:rFonts w:ascii="Arial" w:eastAsia="Arial" w:hAnsi="Arial" w:cs="Arial"/>
          <w:i w:val="0"/>
          <w:sz w:val="22"/>
          <w:szCs w:val="22"/>
        </w:rPr>
      </w:pPr>
      <w:r w:rsidRPr="00742D04">
        <w:rPr>
          <w:rFonts w:ascii="Arial" w:eastAsia="Arial" w:hAnsi="Arial" w:cs="Arial"/>
          <w:i w:val="0"/>
          <w:sz w:val="22"/>
          <w:szCs w:val="22"/>
          <w:lang w:val="pl-PL"/>
        </w:rPr>
        <w:t>In</w:t>
      </w:r>
      <w:r w:rsidRPr="00742D04">
        <w:rPr>
          <w:rFonts w:ascii="Arial" w:eastAsia="Arial" w:hAnsi="Arial" w:cs="Arial"/>
          <w:i w:val="0"/>
          <w:sz w:val="22"/>
          <w:szCs w:val="22"/>
        </w:rPr>
        <w:t>formac</w:t>
      </w:r>
      <w:r w:rsidRPr="00742D04">
        <w:rPr>
          <w:rFonts w:ascii="Arial" w:eastAsia="Arial" w:hAnsi="Arial" w:cs="Arial"/>
          <w:i w:val="0"/>
          <w:sz w:val="22"/>
          <w:szCs w:val="22"/>
          <w:lang w:val="pl-PL"/>
        </w:rPr>
        <w:t>je</w:t>
      </w:r>
      <w:r w:rsidRPr="00742D04">
        <w:rPr>
          <w:rFonts w:ascii="Arial" w:eastAsia="Arial" w:hAnsi="Arial" w:cs="Arial"/>
          <w:i w:val="0"/>
          <w:sz w:val="22"/>
          <w:szCs w:val="22"/>
        </w:rPr>
        <w:t xml:space="preserve"> o warunkach udziału w postępowaniu o udzielenie zamówienia</w:t>
      </w:r>
    </w:p>
    <w:p w14:paraId="5E8D23CA" w14:textId="77777777" w:rsidR="0059442A" w:rsidRPr="00B846E7" w:rsidRDefault="0059442A" w:rsidP="004A38EB">
      <w:pPr>
        <w:pStyle w:val="Akapitzlist"/>
        <w:numPr>
          <w:ilvl w:val="0"/>
          <w:numId w:val="18"/>
        </w:numPr>
        <w:autoSpaceDE w:val="0"/>
        <w:autoSpaceDN w:val="0"/>
        <w:adjustRightInd w:val="0"/>
        <w:spacing w:before="0"/>
        <w:ind w:left="284" w:hanging="284"/>
        <w:rPr>
          <w:rFonts w:eastAsia="Calibri" w:cs="Arial"/>
          <w:sz w:val="20"/>
          <w:lang w:val="pl-PL"/>
        </w:rPr>
      </w:pPr>
      <w:r w:rsidRPr="00B846E7">
        <w:rPr>
          <w:rFonts w:cs="Arial"/>
          <w:color w:val="000000"/>
          <w:sz w:val="20"/>
          <w:lang w:val="pl-PL" w:eastAsia="pl-PL"/>
        </w:rPr>
        <w:t xml:space="preserve">Zamawiający na podstawie art. 112 ustawy </w:t>
      </w:r>
      <w:proofErr w:type="spellStart"/>
      <w:r w:rsidRPr="00B846E7">
        <w:rPr>
          <w:rFonts w:cs="Arial"/>
          <w:color w:val="000000"/>
          <w:sz w:val="20"/>
          <w:lang w:val="pl-PL" w:eastAsia="pl-PL"/>
        </w:rPr>
        <w:t>Pzp</w:t>
      </w:r>
      <w:proofErr w:type="spellEnd"/>
      <w:r w:rsidRPr="00B846E7">
        <w:rPr>
          <w:rFonts w:cs="Arial"/>
          <w:color w:val="000000"/>
          <w:sz w:val="20"/>
          <w:lang w:val="pl-PL" w:eastAsia="pl-PL"/>
        </w:rPr>
        <w:t xml:space="preserve"> określa następujące warunki udziału w postępowaniu</w:t>
      </w:r>
      <w:r>
        <w:rPr>
          <w:rFonts w:cs="Arial"/>
          <w:color w:val="000000"/>
          <w:sz w:val="20"/>
          <w:lang w:val="pl-PL" w:eastAsia="pl-PL"/>
        </w:rPr>
        <w:t xml:space="preserve">: </w:t>
      </w:r>
    </w:p>
    <w:p w14:paraId="67A2EE32" w14:textId="77777777" w:rsidR="0059442A" w:rsidRDefault="0059442A" w:rsidP="004A38EB">
      <w:pPr>
        <w:pStyle w:val="Akapitzlist"/>
        <w:numPr>
          <w:ilvl w:val="0"/>
          <w:numId w:val="19"/>
        </w:numPr>
        <w:spacing w:before="0"/>
        <w:ind w:left="567" w:hanging="284"/>
        <w:rPr>
          <w:rFonts w:eastAsia="Calibri" w:cs="Arial"/>
          <w:b/>
          <w:sz w:val="20"/>
          <w:lang w:val="pl-PL"/>
        </w:rPr>
      </w:pPr>
      <w:r>
        <w:rPr>
          <w:rFonts w:eastAsia="Calibri" w:cs="Arial"/>
          <w:b/>
          <w:sz w:val="20"/>
          <w:lang w:val="pl-PL"/>
        </w:rPr>
        <w:t>zdolność</w:t>
      </w:r>
      <w:r w:rsidRPr="00B846E7">
        <w:rPr>
          <w:rFonts w:eastAsia="Calibri" w:cs="Arial"/>
          <w:b/>
          <w:sz w:val="20"/>
          <w:lang w:val="pl-PL"/>
        </w:rPr>
        <w:t xml:space="preserve"> do wyst</w:t>
      </w:r>
      <w:r>
        <w:rPr>
          <w:rFonts w:eastAsia="Calibri" w:cs="Arial"/>
          <w:b/>
          <w:sz w:val="20"/>
          <w:lang w:val="pl-PL"/>
        </w:rPr>
        <w:t>ępowania w obrocie gospodarczym</w:t>
      </w:r>
    </w:p>
    <w:p w14:paraId="701733AC" w14:textId="77777777" w:rsidR="0059442A" w:rsidRPr="00B846E7" w:rsidRDefault="0059442A" w:rsidP="0059442A">
      <w:pPr>
        <w:autoSpaceDE w:val="0"/>
        <w:autoSpaceDN w:val="0"/>
        <w:adjustRightInd w:val="0"/>
        <w:spacing w:after="0" w:line="276" w:lineRule="auto"/>
        <w:ind w:left="567"/>
        <w:jc w:val="both"/>
        <w:rPr>
          <w:rFonts w:ascii="Arial" w:hAnsi="Arial" w:cs="Arial"/>
          <w:b/>
          <w:sz w:val="20"/>
          <w:szCs w:val="20"/>
        </w:rPr>
      </w:pPr>
      <w:r w:rsidRPr="00711EC2">
        <w:rPr>
          <w:rFonts w:ascii="Arial" w:eastAsia="Times New Roman" w:hAnsi="Arial" w:cs="Arial"/>
          <w:bCs/>
          <w:i/>
          <w:sz w:val="20"/>
          <w:szCs w:val="20"/>
        </w:rPr>
        <w:t>Zamawiający nie wyznacza szczegółowego warunku w tym zakresie.</w:t>
      </w:r>
    </w:p>
    <w:p w14:paraId="4526382F" w14:textId="77777777" w:rsidR="0059442A" w:rsidRDefault="0059442A" w:rsidP="004A38EB">
      <w:pPr>
        <w:pStyle w:val="Akapitzlist"/>
        <w:numPr>
          <w:ilvl w:val="0"/>
          <w:numId w:val="19"/>
        </w:numPr>
        <w:spacing w:before="0"/>
        <w:ind w:left="567" w:hanging="284"/>
        <w:rPr>
          <w:rFonts w:eastAsia="Calibri" w:cs="Arial"/>
          <w:b/>
          <w:sz w:val="20"/>
          <w:lang w:val="pl-PL"/>
        </w:rPr>
      </w:pPr>
      <w:r>
        <w:rPr>
          <w:rFonts w:eastAsia="Calibri" w:cs="Arial"/>
          <w:b/>
          <w:sz w:val="20"/>
          <w:lang w:val="pl-PL"/>
        </w:rPr>
        <w:t>uprawnienia</w:t>
      </w:r>
      <w:r w:rsidRPr="00B846E7">
        <w:rPr>
          <w:rFonts w:eastAsia="Calibri" w:cs="Arial"/>
          <w:b/>
          <w:sz w:val="20"/>
          <w:lang w:val="pl-PL"/>
        </w:rPr>
        <w:t xml:space="preserve"> do prowadzenia określonej działalności gospodarczej lub zawodowej, o ile </w:t>
      </w:r>
      <w:r>
        <w:rPr>
          <w:rFonts w:eastAsia="Calibri" w:cs="Arial"/>
          <w:b/>
          <w:sz w:val="20"/>
          <w:lang w:val="pl-PL"/>
        </w:rPr>
        <w:t>wynika to z odrębnych przepisów</w:t>
      </w:r>
    </w:p>
    <w:p w14:paraId="02CBF9E4" w14:textId="65E87F54" w:rsidR="00537036" w:rsidRDefault="00537036" w:rsidP="00537036">
      <w:pPr>
        <w:widowControl w:val="0"/>
        <w:spacing w:after="60" w:line="240" w:lineRule="auto"/>
        <w:ind w:left="567"/>
        <w:jc w:val="both"/>
        <w:rPr>
          <w:rFonts w:ascii="Arial" w:eastAsia="Times New Roman" w:hAnsi="Arial" w:cs="Arial"/>
          <w:sz w:val="20"/>
          <w:szCs w:val="20"/>
        </w:rPr>
      </w:pPr>
      <w:r w:rsidRPr="00CA3500">
        <w:rPr>
          <w:rFonts w:ascii="Arial" w:eastAsia="Times New Roman" w:hAnsi="Arial" w:cs="Arial"/>
          <w:sz w:val="20"/>
          <w:szCs w:val="20"/>
        </w:rPr>
        <w:t>Zamawiający uzna warunek za spełniony, jeżeli Wykonawca wykaże, że posiada zezwolenie na</w:t>
      </w:r>
      <w:r>
        <w:rPr>
          <w:rFonts w:ascii="Arial" w:eastAsia="Times New Roman" w:hAnsi="Arial" w:cs="Arial"/>
          <w:sz w:val="20"/>
          <w:szCs w:val="20"/>
        </w:rPr>
        <w:t> </w:t>
      </w:r>
      <w:r w:rsidRPr="00CA3500">
        <w:rPr>
          <w:rFonts w:ascii="Arial" w:eastAsia="Times New Roman" w:hAnsi="Arial" w:cs="Arial"/>
          <w:sz w:val="20"/>
          <w:szCs w:val="20"/>
        </w:rPr>
        <w:t>wykonywanie działalności ubezpieczeniowej z określeniem zakresu prowadzonej działalności wydane przez organ nadzoru w myśl Ustawy z dnia 11.09.2015 r o działalności ubezpieczeniowej i</w:t>
      </w:r>
      <w:r>
        <w:rPr>
          <w:rFonts w:ascii="Arial" w:eastAsia="Times New Roman" w:hAnsi="Arial" w:cs="Arial"/>
          <w:sz w:val="20"/>
          <w:szCs w:val="20"/>
        </w:rPr>
        <w:t> </w:t>
      </w:r>
      <w:r w:rsidRPr="00CA3500">
        <w:rPr>
          <w:rFonts w:ascii="Arial" w:eastAsia="Times New Roman" w:hAnsi="Arial" w:cs="Arial"/>
          <w:sz w:val="20"/>
          <w:szCs w:val="20"/>
        </w:rPr>
        <w:t>reasekuracyjnej (t. j. Dz. U. z 2020 poz. 895) lub jest uprawniony do uczestnictwa w obrocie prawnym na podstawie odrębnych przepisów.</w:t>
      </w:r>
    </w:p>
    <w:p w14:paraId="397AFFEA" w14:textId="77777777" w:rsidR="0059442A" w:rsidRDefault="0059442A" w:rsidP="004A38EB">
      <w:pPr>
        <w:pStyle w:val="Akapitzlist"/>
        <w:numPr>
          <w:ilvl w:val="0"/>
          <w:numId w:val="19"/>
        </w:numPr>
        <w:spacing w:before="0"/>
        <w:ind w:left="567" w:hanging="284"/>
        <w:rPr>
          <w:rFonts w:eastAsia="Calibri" w:cs="Arial"/>
          <w:b/>
          <w:sz w:val="20"/>
          <w:lang w:val="pl-PL"/>
        </w:rPr>
      </w:pPr>
      <w:r>
        <w:rPr>
          <w:rFonts w:eastAsia="Calibri" w:cs="Arial"/>
          <w:b/>
          <w:sz w:val="20"/>
          <w:lang w:val="pl-PL"/>
        </w:rPr>
        <w:t>sytuacja ekonomiczna lub finansowa</w:t>
      </w:r>
    </w:p>
    <w:p w14:paraId="6100D62B" w14:textId="77777777" w:rsidR="0059442A" w:rsidRPr="00B846E7" w:rsidRDefault="0059442A" w:rsidP="0059442A">
      <w:pPr>
        <w:autoSpaceDE w:val="0"/>
        <w:autoSpaceDN w:val="0"/>
        <w:adjustRightInd w:val="0"/>
        <w:spacing w:after="0" w:line="276" w:lineRule="auto"/>
        <w:ind w:left="567"/>
        <w:jc w:val="both"/>
        <w:rPr>
          <w:rFonts w:ascii="Arial" w:hAnsi="Arial" w:cs="Arial"/>
          <w:b/>
          <w:sz w:val="20"/>
          <w:szCs w:val="20"/>
        </w:rPr>
      </w:pPr>
      <w:r w:rsidRPr="00711EC2">
        <w:rPr>
          <w:rFonts w:ascii="Arial" w:eastAsia="Times New Roman" w:hAnsi="Arial" w:cs="Arial"/>
          <w:bCs/>
          <w:i/>
          <w:sz w:val="20"/>
          <w:szCs w:val="20"/>
        </w:rPr>
        <w:t>Zamawiający nie wyznacza szczegółowego warunku w tym zakresie.</w:t>
      </w:r>
    </w:p>
    <w:p w14:paraId="78252A47" w14:textId="77777777" w:rsidR="0059442A" w:rsidRPr="00215E1F" w:rsidRDefault="0059442A" w:rsidP="004A38EB">
      <w:pPr>
        <w:pStyle w:val="Akapitzlist"/>
        <w:numPr>
          <w:ilvl w:val="0"/>
          <w:numId w:val="19"/>
        </w:numPr>
        <w:spacing w:before="0"/>
        <w:ind w:left="567" w:hanging="284"/>
        <w:rPr>
          <w:rFonts w:cs="Arial"/>
          <w:bCs/>
          <w:i/>
          <w:sz w:val="20"/>
          <w:lang w:val="pl-PL" w:eastAsia="pl-PL"/>
        </w:rPr>
      </w:pPr>
      <w:r w:rsidRPr="00B846E7">
        <w:rPr>
          <w:rFonts w:eastAsia="Calibri" w:cs="Arial"/>
          <w:b/>
          <w:sz w:val="20"/>
          <w:lang w:val="pl-PL"/>
        </w:rPr>
        <w:t>zdol</w:t>
      </w:r>
      <w:r>
        <w:rPr>
          <w:rFonts w:eastAsia="Calibri" w:cs="Arial"/>
          <w:b/>
          <w:sz w:val="20"/>
          <w:lang w:val="pl-PL"/>
        </w:rPr>
        <w:t>ności technicznej lub zawodowej</w:t>
      </w:r>
    </w:p>
    <w:p w14:paraId="27A6E66A" w14:textId="43DBAB39" w:rsidR="0059442A" w:rsidRPr="00080DB6" w:rsidRDefault="00080DB6" w:rsidP="0059442A">
      <w:pPr>
        <w:rPr>
          <w:i/>
          <w:highlight w:val="yellow"/>
          <w:lang w:val="x-none" w:eastAsia="x-none"/>
        </w:rPr>
      </w:pPr>
      <w:r>
        <w:rPr>
          <w:rFonts w:ascii="Arial" w:eastAsia="Times New Roman" w:hAnsi="Arial" w:cs="Arial"/>
          <w:sz w:val="20"/>
          <w:szCs w:val="20"/>
        </w:rPr>
        <w:t xml:space="preserve">     </w:t>
      </w:r>
      <w:r w:rsidRPr="00080DB6">
        <w:rPr>
          <w:rFonts w:ascii="Arial" w:eastAsia="Times New Roman" w:hAnsi="Arial" w:cs="Arial"/>
          <w:i/>
          <w:sz w:val="20"/>
          <w:szCs w:val="20"/>
        </w:rPr>
        <w:t xml:space="preserve">      Zamawiający nie wyznacza szczegółowego warunku w tym zakresie.</w:t>
      </w:r>
    </w:p>
    <w:p w14:paraId="3BFA4DC3" w14:textId="77777777" w:rsidR="0059442A" w:rsidRPr="00BA1C6A" w:rsidRDefault="0059442A" w:rsidP="0059442A">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 xml:space="preserve">Rozdział </w:t>
      </w:r>
      <w:r>
        <w:rPr>
          <w:rFonts w:ascii="Arial" w:eastAsia="Arial" w:hAnsi="Arial" w:cs="Arial"/>
          <w:i w:val="0"/>
          <w:sz w:val="22"/>
          <w:szCs w:val="22"/>
          <w:lang w:val="pl-PL"/>
        </w:rPr>
        <w:t>VII</w:t>
      </w:r>
    </w:p>
    <w:p w14:paraId="0C8610B4" w14:textId="77777777" w:rsidR="0059442A" w:rsidRPr="00BA1C6A" w:rsidRDefault="0059442A" w:rsidP="0088581C">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Podstawy</w:t>
      </w:r>
      <w:r w:rsidRPr="00BA1C6A">
        <w:rPr>
          <w:rFonts w:ascii="Arial" w:eastAsia="Arial" w:hAnsi="Arial" w:cs="Arial"/>
          <w:i w:val="0"/>
          <w:sz w:val="22"/>
          <w:szCs w:val="22"/>
        </w:rPr>
        <w:t xml:space="preserve"> wykluczenia</w:t>
      </w:r>
      <w:r w:rsidRPr="00BA1C6A">
        <w:rPr>
          <w:rFonts w:ascii="Arial" w:eastAsia="Arial" w:hAnsi="Arial" w:cs="Arial"/>
          <w:i w:val="0"/>
          <w:sz w:val="22"/>
          <w:szCs w:val="22"/>
          <w:lang w:val="pl-PL"/>
        </w:rPr>
        <w:t>, o których mowa w art. 108 ust. 1 oraz w art. 109 ust. 1</w:t>
      </w:r>
    </w:p>
    <w:p w14:paraId="245D73EF" w14:textId="77777777" w:rsidR="00537036" w:rsidRPr="00BA1C6A" w:rsidRDefault="00537036" w:rsidP="004A38EB">
      <w:pPr>
        <w:widowControl w:val="0"/>
        <w:numPr>
          <w:ilvl w:val="0"/>
          <w:numId w:val="43"/>
        </w:numPr>
        <w:pBdr>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O udzielenie zamówienia publicznego mogą ubiegać się Wykonawcy, którzy nie podlegają wykluczeniu.</w:t>
      </w:r>
    </w:p>
    <w:p w14:paraId="30354DC6" w14:textId="77777777" w:rsidR="00537036" w:rsidRDefault="00537036" w:rsidP="004A38EB">
      <w:pPr>
        <w:widowControl w:val="0"/>
        <w:numPr>
          <w:ilvl w:val="0"/>
          <w:numId w:val="43"/>
        </w:numPr>
        <w:pBdr>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 xml:space="preserve">Z postępowania o </w:t>
      </w:r>
      <w:r w:rsidRPr="00921B71">
        <w:rPr>
          <w:rFonts w:ascii="Arial" w:eastAsia="Arial" w:hAnsi="Arial" w:cs="Arial"/>
          <w:color w:val="000000"/>
          <w:sz w:val="20"/>
          <w:szCs w:val="20"/>
        </w:rPr>
        <w:t xml:space="preserve">udzielenie zamówienia </w:t>
      </w:r>
      <w:r>
        <w:rPr>
          <w:rFonts w:ascii="Arial" w:eastAsia="Arial" w:hAnsi="Arial" w:cs="Arial"/>
          <w:color w:val="000000"/>
          <w:sz w:val="20"/>
          <w:szCs w:val="20"/>
        </w:rPr>
        <w:t>Zamawiający wykluczy</w:t>
      </w:r>
      <w:r w:rsidRPr="00921B71">
        <w:rPr>
          <w:rFonts w:ascii="Arial" w:eastAsia="Arial" w:hAnsi="Arial" w:cs="Arial"/>
          <w:color w:val="000000"/>
          <w:sz w:val="20"/>
          <w:szCs w:val="20"/>
        </w:rPr>
        <w:t xml:space="preserve"> Wykonawcę, w stosunku do którego zachodzi którakolwiek z okoliczności, o których mowa w art</w:t>
      </w:r>
      <w:r w:rsidRPr="009276EE">
        <w:rPr>
          <w:rFonts w:ascii="Arial" w:eastAsia="Arial" w:hAnsi="Arial" w:cs="Arial"/>
          <w:color w:val="000000"/>
          <w:sz w:val="20"/>
          <w:szCs w:val="20"/>
        </w:rPr>
        <w:t xml:space="preserve">. 108 ustawy </w:t>
      </w:r>
      <w:proofErr w:type="spellStart"/>
      <w:r w:rsidRPr="009276EE">
        <w:rPr>
          <w:rFonts w:ascii="Arial" w:eastAsia="Arial" w:hAnsi="Arial" w:cs="Arial"/>
          <w:color w:val="000000"/>
          <w:sz w:val="20"/>
          <w:szCs w:val="20"/>
        </w:rPr>
        <w:t>Pzp</w:t>
      </w:r>
      <w:proofErr w:type="spellEnd"/>
      <w:r w:rsidRPr="009276EE">
        <w:rPr>
          <w:rFonts w:ascii="Arial" w:eastAsia="Arial" w:hAnsi="Arial" w:cs="Arial"/>
          <w:color w:val="000000"/>
          <w:sz w:val="20"/>
          <w:szCs w:val="20"/>
        </w:rPr>
        <w:t>.</w:t>
      </w:r>
    </w:p>
    <w:p w14:paraId="6ECB2BB8" w14:textId="77777777" w:rsidR="00537036" w:rsidRDefault="00537036" w:rsidP="004A38EB">
      <w:pPr>
        <w:widowControl w:val="0"/>
        <w:numPr>
          <w:ilvl w:val="0"/>
          <w:numId w:val="43"/>
        </w:numPr>
        <w:pBdr>
          <w:between w:val="nil"/>
        </w:pBdr>
        <w:spacing w:after="0" w:line="276" w:lineRule="auto"/>
        <w:ind w:left="284" w:hanging="284"/>
        <w:jc w:val="both"/>
        <w:rPr>
          <w:rFonts w:ascii="Arial" w:eastAsia="Arial" w:hAnsi="Arial" w:cs="Arial"/>
          <w:color w:val="000000"/>
          <w:sz w:val="20"/>
          <w:szCs w:val="20"/>
        </w:rPr>
      </w:pPr>
      <w:r w:rsidRPr="00CC30B2">
        <w:rPr>
          <w:rFonts w:ascii="Arial" w:eastAsia="Arial" w:hAnsi="Arial" w:cs="Arial"/>
          <w:color w:val="000000"/>
          <w:sz w:val="20"/>
          <w:szCs w:val="20"/>
        </w:rPr>
        <w:t xml:space="preserve">Wykonawca nie podlega wykluczeniu w okolicznościach określonych w art. 108 ust. 1 pkt 1, 2 i 5 </w:t>
      </w:r>
      <w:proofErr w:type="spellStart"/>
      <w:r w:rsidRPr="00CC30B2">
        <w:rPr>
          <w:rFonts w:ascii="Arial" w:eastAsia="Arial" w:hAnsi="Arial" w:cs="Arial"/>
          <w:color w:val="000000"/>
          <w:sz w:val="20"/>
          <w:szCs w:val="20"/>
        </w:rPr>
        <w:t>Pzp</w:t>
      </w:r>
      <w:proofErr w:type="spellEnd"/>
      <w:r w:rsidRPr="00CC30B2">
        <w:rPr>
          <w:rFonts w:ascii="Arial" w:eastAsia="Arial" w:hAnsi="Arial" w:cs="Arial"/>
          <w:color w:val="000000"/>
          <w:sz w:val="20"/>
          <w:szCs w:val="20"/>
        </w:rPr>
        <w:t xml:space="preserve">, jeżeli udowodni zamawiającemu, że spełnił łącznie przesłanki wskazane w art. 110 ust. 2 </w:t>
      </w:r>
      <w:proofErr w:type="spellStart"/>
      <w:r w:rsidRPr="00CC30B2">
        <w:rPr>
          <w:rFonts w:ascii="Arial" w:eastAsia="Arial" w:hAnsi="Arial" w:cs="Arial"/>
          <w:color w:val="000000"/>
          <w:sz w:val="20"/>
          <w:szCs w:val="20"/>
        </w:rPr>
        <w:t>Pzp</w:t>
      </w:r>
      <w:proofErr w:type="spellEnd"/>
      <w:r w:rsidRPr="00CC30B2">
        <w:rPr>
          <w:rFonts w:ascii="Arial" w:eastAsia="Arial" w:hAnsi="Arial" w:cs="Arial"/>
          <w:color w:val="000000"/>
          <w:sz w:val="20"/>
          <w:szCs w:val="20"/>
        </w:rPr>
        <w:t xml:space="preserve">. 4. Zamawiający oceni, czy podjęte przez wykonawcę czynności, o których mowa w art. 110 ust. 2 </w:t>
      </w:r>
      <w:proofErr w:type="spellStart"/>
      <w:r w:rsidRPr="00CC30B2">
        <w:rPr>
          <w:rFonts w:ascii="Arial" w:eastAsia="Arial" w:hAnsi="Arial" w:cs="Arial"/>
          <w:color w:val="000000"/>
          <w:sz w:val="20"/>
          <w:szCs w:val="20"/>
        </w:rPr>
        <w:t>Pzp</w:t>
      </w:r>
      <w:proofErr w:type="spellEnd"/>
      <w:r w:rsidRPr="00CC30B2">
        <w:rPr>
          <w:rFonts w:ascii="Arial" w:eastAsia="Arial" w:hAnsi="Arial" w:cs="Arial"/>
          <w:color w:val="000000"/>
          <w:sz w:val="20"/>
          <w:szCs w:val="20"/>
        </w:rPr>
        <w:t>, są</w:t>
      </w:r>
      <w:r>
        <w:rPr>
          <w:rFonts w:ascii="Arial" w:eastAsia="Arial" w:hAnsi="Arial" w:cs="Arial"/>
          <w:color w:val="000000"/>
          <w:sz w:val="20"/>
          <w:szCs w:val="20"/>
        </w:rPr>
        <w:t> </w:t>
      </w:r>
      <w:r w:rsidRPr="00CC30B2">
        <w:rPr>
          <w:rFonts w:ascii="Arial" w:eastAsia="Arial" w:hAnsi="Arial" w:cs="Arial"/>
          <w:color w:val="000000"/>
          <w:sz w:val="20"/>
          <w:szCs w:val="20"/>
        </w:rPr>
        <w:t>wystarczające do wykazania jego rzetelności, uwzględniając wagę i szczególne okoliczności czynu wykonawcy. Jeżeli podjęte przez wykonawcę czynności nie są wystarczające do wykazania jego rzetelności, zamawiający wyklucza wykonawcę.</w:t>
      </w:r>
    </w:p>
    <w:p w14:paraId="035932CD" w14:textId="77777777" w:rsidR="00537036" w:rsidRDefault="00537036" w:rsidP="004A38EB">
      <w:pPr>
        <w:widowControl w:val="0"/>
        <w:numPr>
          <w:ilvl w:val="0"/>
          <w:numId w:val="43"/>
        </w:numPr>
        <w:pBdr>
          <w:between w:val="nil"/>
        </w:pBdr>
        <w:spacing w:after="0" w:line="276" w:lineRule="auto"/>
        <w:ind w:left="284" w:hanging="284"/>
        <w:jc w:val="both"/>
        <w:rPr>
          <w:rFonts w:ascii="Arial" w:eastAsia="Arial" w:hAnsi="Arial" w:cs="Arial"/>
          <w:color w:val="000000"/>
          <w:sz w:val="20"/>
          <w:szCs w:val="20"/>
        </w:rPr>
      </w:pPr>
      <w:r w:rsidRPr="00317A15">
        <w:rPr>
          <w:rFonts w:ascii="Arial" w:eastAsia="Arial" w:hAnsi="Arial" w:cs="Arial"/>
          <w:color w:val="000000"/>
          <w:sz w:val="20"/>
          <w:szCs w:val="20"/>
        </w:rPr>
        <w:t xml:space="preserve">Zamawiający ponadto wykluczy Wykonawcę, w stosunku do którego zachodzą okoliczności, o których </w:t>
      </w:r>
      <w:r w:rsidRPr="00317A15">
        <w:rPr>
          <w:rFonts w:ascii="Arial" w:eastAsia="Arial" w:hAnsi="Arial" w:cs="Arial"/>
          <w:color w:val="000000"/>
          <w:sz w:val="20"/>
          <w:szCs w:val="20"/>
        </w:rPr>
        <w:lastRenderedPageBreak/>
        <w:t xml:space="preserve">mowa w art. 109 ust. 1 pkt. 4 ustawy </w:t>
      </w:r>
      <w:proofErr w:type="spellStart"/>
      <w:r w:rsidRPr="00317A15">
        <w:rPr>
          <w:rFonts w:ascii="Arial" w:eastAsia="Arial" w:hAnsi="Arial" w:cs="Arial"/>
          <w:color w:val="000000"/>
          <w:sz w:val="20"/>
          <w:szCs w:val="20"/>
        </w:rPr>
        <w:t>Pzp</w:t>
      </w:r>
      <w:proofErr w:type="spellEnd"/>
      <w:r w:rsidRPr="00317A15">
        <w:rPr>
          <w:rFonts w:ascii="Arial" w:eastAsia="Arial" w:hAnsi="Arial" w:cs="Arial"/>
          <w:color w:val="000000"/>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FE86D1" w14:textId="77777777" w:rsidR="00537036" w:rsidRDefault="00537036" w:rsidP="004A38EB">
      <w:pPr>
        <w:widowControl w:val="0"/>
        <w:numPr>
          <w:ilvl w:val="0"/>
          <w:numId w:val="43"/>
        </w:numPr>
        <w:pBdr>
          <w:between w:val="nil"/>
        </w:pBdr>
        <w:spacing w:after="0" w:line="276" w:lineRule="auto"/>
        <w:ind w:left="284" w:hanging="284"/>
        <w:jc w:val="both"/>
        <w:rPr>
          <w:rFonts w:ascii="Arial" w:eastAsia="Arial" w:hAnsi="Arial" w:cs="Arial"/>
          <w:color w:val="000000"/>
          <w:sz w:val="20"/>
          <w:szCs w:val="20"/>
        </w:rPr>
      </w:pPr>
      <w:r w:rsidRPr="00BA35AF">
        <w:rPr>
          <w:rFonts w:ascii="Arial" w:eastAsia="Arial" w:hAnsi="Arial" w:cs="Arial"/>
          <w:color w:val="000000"/>
          <w:sz w:val="20"/>
          <w:szCs w:val="20"/>
        </w:rPr>
        <w:t>Zamawiający wykluczy również wykonawców, o których mowa w art. 7 ust. 1 ustawy z dnia 13 kwietnia 2022 r. o szczególnych rozwiązaniach w zakresie przeciwdziałania wspieraniu agresji na Ukrainę oraz służących ochronie bezpieczeństwa naro</w:t>
      </w:r>
      <w:r>
        <w:rPr>
          <w:rFonts w:ascii="Arial" w:eastAsia="Arial" w:hAnsi="Arial" w:cs="Arial"/>
          <w:color w:val="000000"/>
          <w:sz w:val="20"/>
          <w:szCs w:val="20"/>
        </w:rPr>
        <w:t>dowego (Dz. U. z 2022 poz. 835) tj.:</w:t>
      </w:r>
    </w:p>
    <w:p w14:paraId="3286B713" w14:textId="77777777" w:rsidR="00537036" w:rsidRPr="004B3D1E" w:rsidRDefault="00537036" w:rsidP="004A38EB">
      <w:pPr>
        <w:pStyle w:val="Akapitzlist"/>
        <w:widowControl w:val="0"/>
        <w:numPr>
          <w:ilvl w:val="0"/>
          <w:numId w:val="44"/>
        </w:numPr>
        <w:pBdr>
          <w:between w:val="nil"/>
        </w:pBdr>
        <w:spacing w:before="0"/>
        <w:ind w:left="567" w:hanging="283"/>
        <w:rPr>
          <w:rFonts w:eastAsia="Arial" w:cs="Arial"/>
          <w:color w:val="000000"/>
          <w:sz w:val="20"/>
        </w:rPr>
      </w:pPr>
      <w:r w:rsidRPr="004B3D1E">
        <w:rPr>
          <w:rFonts w:eastAsia="Arial" w:cs="Arial"/>
          <w:color w:val="000000"/>
          <w:sz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52A21C0" w14:textId="77777777" w:rsidR="00537036" w:rsidRPr="004B3D1E" w:rsidRDefault="00537036" w:rsidP="004A38EB">
      <w:pPr>
        <w:pStyle w:val="Akapitzlist"/>
        <w:widowControl w:val="0"/>
        <w:numPr>
          <w:ilvl w:val="0"/>
          <w:numId w:val="44"/>
        </w:numPr>
        <w:pBdr>
          <w:between w:val="nil"/>
        </w:pBdr>
        <w:ind w:left="567" w:hanging="283"/>
        <w:rPr>
          <w:rFonts w:eastAsia="Arial" w:cs="Arial"/>
          <w:color w:val="000000"/>
          <w:sz w:val="20"/>
        </w:rPr>
      </w:pPr>
      <w:r w:rsidRPr="004B3D1E">
        <w:rPr>
          <w:rFonts w:eastAsia="Arial" w:cs="Arial"/>
          <w:color w:val="000000"/>
          <w:sz w:val="20"/>
        </w:rPr>
        <w:t>wykonawcę oraz uczestnika konkursu, którego beneficjentem rzeczywistym w rozumieniu ustawy z</w:t>
      </w:r>
      <w:r w:rsidRPr="004B3D1E">
        <w:rPr>
          <w:rFonts w:eastAsia="Arial" w:cs="Arial"/>
          <w:color w:val="000000"/>
          <w:sz w:val="20"/>
          <w:lang w:val="pl-PL"/>
        </w:rPr>
        <w:t> </w:t>
      </w:r>
      <w:r w:rsidRPr="004B3D1E">
        <w:rPr>
          <w:rFonts w:eastAsia="Arial" w:cs="Arial"/>
          <w:color w:val="000000"/>
          <w:sz w:val="20"/>
        </w:rPr>
        <w:t>dnia 1 marca 2018 r.</w:t>
      </w:r>
      <w:r w:rsidRPr="004B3D1E">
        <w:rPr>
          <w:rFonts w:eastAsia="Arial" w:cs="Arial"/>
          <w:color w:val="000000"/>
          <w:sz w:val="20"/>
          <w:lang w:val="pl-PL"/>
        </w:rPr>
        <w:t xml:space="preserve"> </w:t>
      </w:r>
      <w:r w:rsidRPr="004B3D1E">
        <w:rPr>
          <w:rFonts w:eastAsia="Arial" w:cs="Arial"/>
          <w:color w:val="000000"/>
          <w:sz w:val="20"/>
        </w:rPr>
        <w:t>o przeciwdziałaniu praniu pieniędzy oraz finansowaniu terroryzmu (Dz.</w:t>
      </w:r>
      <w:r>
        <w:rPr>
          <w:rFonts w:eastAsia="Arial" w:cs="Arial"/>
          <w:color w:val="000000"/>
          <w:sz w:val="20"/>
          <w:lang w:val="pl-PL"/>
        </w:rPr>
        <w:t> </w:t>
      </w:r>
      <w:r w:rsidRPr="004B3D1E">
        <w:rPr>
          <w:rFonts w:eastAsia="Arial" w:cs="Arial"/>
          <w:color w:val="000000"/>
          <w:sz w:val="20"/>
        </w:rPr>
        <w:t>U.</w:t>
      </w:r>
      <w:r>
        <w:rPr>
          <w:rFonts w:eastAsia="Arial" w:cs="Arial"/>
          <w:color w:val="000000"/>
          <w:sz w:val="20"/>
          <w:lang w:val="pl-PL"/>
        </w:rPr>
        <w:t> </w:t>
      </w:r>
      <w:r w:rsidRPr="004B3D1E">
        <w:rPr>
          <w:rFonts w:eastAsia="Arial" w:cs="Arial"/>
          <w:color w:val="000000"/>
          <w:sz w:val="20"/>
        </w:rPr>
        <w:t>z</w:t>
      </w:r>
      <w:r>
        <w:rPr>
          <w:rFonts w:eastAsia="Arial" w:cs="Arial"/>
          <w:color w:val="000000"/>
          <w:sz w:val="20"/>
          <w:lang w:val="pl-PL"/>
        </w:rPr>
        <w:t> </w:t>
      </w:r>
      <w:r w:rsidRPr="004B3D1E">
        <w:rPr>
          <w:rFonts w:eastAsia="Arial" w:cs="Arial"/>
          <w:color w:val="000000"/>
          <w:sz w:val="20"/>
        </w:rPr>
        <w:t>2022 r. poz. 593 i 655) jest osoba wymieniona w wykazach określonych w rozporządzeniu 765/2006 i rozporządzeniu 269/2014 albo wpisana na listę lub</w:t>
      </w:r>
      <w:r w:rsidRPr="004B3D1E">
        <w:rPr>
          <w:rFonts w:eastAsia="Arial" w:cs="Arial"/>
          <w:color w:val="000000"/>
          <w:sz w:val="20"/>
          <w:lang w:val="pl-PL"/>
        </w:rPr>
        <w:t xml:space="preserve"> </w:t>
      </w:r>
      <w:r w:rsidRPr="004B3D1E">
        <w:rPr>
          <w:rFonts w:eastAsia="Arial" w:cs="Arial"/>
          <w:color w:val="000000"/>
          <w:sz w:val="20"/>
        </w:rPr>
        <w:t>będąca takim beneficjentem rzeczywistym od dnia 24 lutego 2022 r., o ile została wpisana na listę na podstawie decyzji</w:t>
      </w:r>
    </w:p>
    <w:p w14:paraId="6C5DB863" w14:textId="77777777" w:rsidR="00537036" w:rsidRPr="006279CD" w:rsidRDefault="00537036" w:rsidP="00537036">
      <w:pPr>
        <w:widowControl w:val="0"/>
        <w:pBdr>
          <w:between w:val="nil"/>
        </w:pBdr>
        <w:spacing w:after="0" w:line="276" w:lineRule="auto"/>
        <w:ind w:left="567"/>
        <w:jc w:val="both"/>
        <w:rPr>
          <w:rFonts w:ascii="Arial" w:eastAsia="Arial" w:hAnsi="Arial" w:cs="Arial"/>
          <w:color w:val="000000"/>
          <w:sz w:val="20"/>
          <w:szCs w:val="20"/>
        </w:rPr>
      </w:pPr>
      <w:r w:rsidRPr="006279CD">
        <w:rPr>
          <w:rFonts w:ascii="Arial" w:eastAsia="Arial" w:hAnsi="Arial" w:cs="Arial"/>
          <w:color w:val="000000"/>
          <w:sz w:val="20"/>
          <w:szCs w:val="20"/>
        </w:rPr>
        <w:t>w sprawie wpisu na listę rozstrzygającej o zastosowaniu środka, o którym mowa w art. 1 pkt 3;</w:t>
      </w:r>
    </w:p>
    <w:p w14:paraId="62778EB2" w14:textId="77777777" w:rsidR="00537036" w:rsidRPr="00537036" w:rsidRDefault="00537036" w:rsidP="004A38EB">
      <w:pPr>
        <w:pStyle w:val="Akapitzlist"/>
        <w:widowControl w:val="0"/>
        <w:numPr>
          <w:ilvl w:val="0"/>
          <w:numId w:val="44"/>
        </w:numPr>
        <w:pBdr>
          <w:between w:val="nil"/>
        </w:pBdr>
        <w:spacing w:before="0"/>
        <w:ind w:left="567" w:hanging="283"/>
        <w:rPr>
          <w:rFonts w:eastAsia="Arial" w:cs="Arial"/>
          <w:color w:val="000000"/>
          <w:sz w:val="20"/>
        </w:rPr>
      </w:pPr>
      <w:r w:rsidRPr="00537036">
        <w:rPr>
          <w:rFonts w:eastAsia="Arial" w:cs="Arial"/>
          <w:color w:val="000000"/>
          <w:sz w:val="20"/>
        </w:rPr>
        <w:t>wykonawcę oraz uczestnika konkursu, którego jednostką dominującą w rozumieniu art. 3 ust. 1 pkt 37 ustawy z dnia</w:t>
      </w:r>
      <w:r w:rsidRPr="00537036">
        <w:rPr>
          <w:rFonts w:eastAsia="Arial" w:cs="Arial"/>
          <w:color w:val="000000"/>
          <w:sz w:val="20"/>
          <w:lang w:val="pl-PL"/>
        </w:rPr>
        <w:t xml:space="preserve"> </w:t>
      </w:r>
      <w:r w:rsidRPr="00537036">
        <w:rPr>
          <w:rFonts w:eastAsia="Arial" w:cs="Arial"/>
          <w:color w:val="000000"/>
          <w:sz w:val="20"/>
        </w:rPr>
        <w:t>29 września 1994 r. o rachunkowości (Dz. U. z 2021 r. poz. 217, 2105 i 2106) jest podmiot wymieniony w wykazach</w:t>
      </w:r>
      <w:r w:rsidRPr="00537036">
        <w:rPr>
          <w:rFonts w:eastAsia="Arial" w:cs="Arial"/>
          <w:color w:val="000000"/>
          <w:sz w:val="20"/>
          <w:lang w:val="pl-PL"/>
        </w:rPr>
        <w:t xml:space="preserve"> </w:t>
      </w:r>
      <w:r w:rsidRPr="00537036">
        <w:rPr>
          <w:rFonts w:eastAsia="Arial" w:cs="Arial"/>
          <w:color w:val="000000"/>
          <w:sz w:val="20"/>
        </w:rPr>
        <w:t>określonych w rozporządzeniu 765/2006 i rozporządzeniu 269/2014 albo wpisany na listę lub będący taką jednostką</w:t>
      </w:r>
      <w:r w:rsidRPr="00537036">
        <w:rPr>
          <w:rFonts w:eastAsia="Arial" w:cs="Arial"/>
          <w:color w:val="000000"/>
          <w:sz w:val="20"/>
          <w:lang w:val="pl-PL"/>
        </w:rPr>
        <w:t xml:space="preserve"> </w:t>
      </w:r>
      <w:r w:rsidRPr="00537036">
        <w:rPr>
          <w:rFonts w:eastAsia="Arial" w:cs="Arial"/>
          <w:color w:val="000000"/>
          <w:sz w:val="20"/>
        </w:rPr>
        <w:t>dominującą od dnia 24 lutego 2022 r., o</w:t>
      </w:r>
      <w:r w:rsidRPr="00537036">
        <w:rPr>
          <w:rFonts w:eastAsia="Arial" w:cs="Arial"/>
          <w:color w:val="000000"/>
          <w:sz w:val="20"/>
          <w:lang w:val="pl-PL"/>
        </w:rPr>
        <w:t> </w:t>
      </w:r>
      <w:r w:rsidRPr="00537036">
        <w:rPr>
          <w:rFonts w:eastAsia="Arial" w:cs="Arial"/>
          <w:color w:val="000000"/>
          <w:sz w:val="20"/>
        </w:rPr>
        <w:t>ile został wpisany na listę na podstawie decyzji w sprawie wpisu na listę rozstrzygającej o zastosowaniu środka, o którym mowa w art. 1 pkt 3.</w:t>
      </w:r>
    </w:p>
    <w:p w14:paraId="1FAA2FB0" w14:textId="77777777" w:rsidR="00537036" w:rsidRPr="00537036" w:rsidRDefault="00537036" w:rsidP="00537036">
      <w:pPr>
        <w:pStyle w:val="Akapitzlist"/>
        <w:widowControl w:val="0"/>
        <w:pBdr>
          <w:between w:val="nil"/>
        </w:pBdr>
        <w:ind w:left="567"/>
        <w:rPr>
          <w:rFonts w:eastAsia="Arial" w:cs="Arial"/>
          <w:color w:val="000000"/>
          <w:sz w:val="20"/>
        </w:rPr>
      </w:pPr>
      <w:r w:rsidRPr="00537036">
        <w:rPr>
          <w:rFonts w:eastAsia="Arial" w:cs="Arial"/>
          <w:color w:val="000000"/>
          <w:sz w:val="20"/>
        </w:rPr>
        <w:t>oraz zastosuje art. 5k Rozporządzenia 2022/576 do rozporządzenia Rady (UE) nr 833/2014 z dnia 31 lipca</w:t>
      </w:r>
      <w:r w:rsidRPr="00537036">
        <w:rPr>
          <w:rFonts w:eastAsia="Arial" w:cs="Arial"/>
          <w:color w:val="000000"/>
          <w:sz w:val="20"/>
          <w:lang w:val="pl-PL"/>
        </w:rPr>
        <w:t xml:space="preserve"> </w:t>
      </w:r>
      <w:r w:rsidRPr="00537036">
        <w:rPr>
          <w:rFonts w:eastAsia="Arial" w:cs="Arial"/>
          <w:color w:val="000000"/>
          <w:sz w:val="20"/>
        </w:rPr>
        <w:t>2014 r. dotyczącego środków ograniczających w związku z działaniami Rosji destabilizującymi sytuację na</w:t>
      </w:r>
      <w:r w:rsidRPr="00537036">
        <w:rPr>
          <w:rFonts w:eastAsia="Arial" w:cs="Arial"/>
          <w:color w:val="000000"/>
          <w:sz w:val="20"/>
          <w:lang w:val="pl-PL"/>
        </w:rPr>
        <w:t xml:space="preserve"> </w:t>
      </w:r>
      <w:r w:rsidRPr="00537036">
        <w:rPr>
          <w:rFonts w:eastAsia="Arial" w:cs="Arial"/>
          <w:color w:val="000000"/>
          <w:sz w:val="20"/>
        </w:rPr>
        <w:t>Ukrainie (Dz. Urz. UE nr L 229 z 31.7.2014, str. 1) w następującym brzmieniu:</w:t>
      </w:r>
      <w:r w:rsidRPr="00537036">
        <w:rPr>
          <w:rFonts w:eastAsia="Arial" w:cs="Arial"/>
          <w:color w:val="000000"/>
          <w:sz w:val="20"/>
          <w:lang w:val="pl-PL"/>
        </w:rPr>
        <w:t xml:space="preserve"> </w:t>
      </w:r>
      <w:r w:rsidRPr="00537036">
        <w:rPr>
          <w:rFonts w:eastAsia="Arial" w:cs="Arial"/>
          <w:color w:val="000000"/>
          <w:sz w:val="20"/>
        </w:rPr>
        <w:t>Zakazuje się udzielania lub dalszego wykonywania wszelkich zamówień publicznych lub koncesji objętych</w:t>
      </w:r>
      <w:r w:rsidRPr="00537036">
        <w:rPr>
          <w:rFonts w:eastAsia="Arial" w:cs="Arial"/>
          <w:color w:val="000000"/>
          <w:sz w:val="20"/>
          <w:lang w:val="pl-PL"/>
        </w:rPr>
        <w:t xml:space="preserve"> </w:t>
      </w:r>
      <w:r w:rsidRPr="00537036">
        <w:rPr>
          <w:rFonts w:eastAsia="Arial" w:cs="Arial"/>
          <w:color w:val="000000"/>
          <w:sz w:val="20"/>
        </w:rPr>
        <w:t>zakresem dyrektyw w sprawie zamówień publicznych, a także zakresem art. 10 ust. 1, 3, ust. 6 lit. a)–e), ust. 8,</w:t>
      </w:r>
      <w:r w:rsidRPr="00537036">
        <w:rPr>
          <w:rFonts w:eastAsia="Arial" w:cs="Arial"/>
          <w:color w:val="000000"/>
          <w:sz w:val="20"/>
          <w:lang w:val="pl-PL"/>
        </w:rPr>
        <w:t xml:space="preserve"> </w:t>
      </w:r>
      <w:r w:rsidRPr="00537036">
        <w:rPr>
          <w:rFonts w:eastAsia="Arial" w:cs="Arial"/>
          <w:color w:val="000000"/>
          <w:sz w:val="20"/>
        </w:rPr>
        <w:t>9 i 10, art. 11, 12, 13 i 14 dyrektywy 2014/23/UE, art. 7 i 8, art. 10 lit. b)–f) i lit. h)–j) dyrektywy 2014/24/UE, art.</w:t>
      </w:r>
      <w:r w:rsidRPr="00537036">
        <w:rPr>
          <w:rFonts w:eastAsia="Arial" w:cs="Arial"/>
          <w:color w:val="000000"/>
          <w:sz w:val="20"/>
          <w:lang w:val="pl-PL"/>
        </w:rPr>
        <w:t xml:space="preserve"> </w:t>
      </w:r>
      <w:r w:rsidRPr="00537036">
        <w:rPr>
          <w:rFonts w:eastAsia="Arial" w:cs="Arial"/>
          <w:color w:val="000000"/>
          <w:sz w:val="20"/>
        </w:rPr>
        <w:t>18, art. 21 lit. b)–e) i lit. g)–i), art. 29 i 30 dyrektywy 2014/25/UE oraz art. 13 lit. a)–d), lit. f)–h) i lit. j) dyrektywy</w:t>
      </w:r>
      <w:r w:rsidRPr="00537036">
        <w:rPr>
          <w:rFonts w:eastAsia="Arial" w:cs="Arial"/>
          <w:color w:val="000000"/>
          <w:sz w:val="20"/>
          <w:lang w:val="pl-PL"/>
        </w:rPr>
        <w:t xml:space="preserve"> </w:t>
      </w:r>
      <w:r w:rsidRPr="00537036">
        <w:rPr>
          <w:rFonts w:eastAsia="Arial" w:cs="Arial"/>
          <w:color w:val="000000"/>
          <w:sz w:val="20"/>
        </w:rPr>
        <w:t>2009/81/WE na rzecz lub z udziałem:</w:t>
      </w:r>
    </w:p>
    <w:p w14:paraId="5EF4316D" w14:textId="77777777" w:rsidR="00537036" w:rsidRPr="00537036" w:rsidRDefault="00537036" w:rsidP="004A38EB">
      <w:pPr>
        <w:pStyle w:val="Akapitzlist"/>
        <w:widowControl w:val="0"/>
        <w:numPr>
          <w:ilvl w:val="0"/>
          <w:numId w:val="45"/>
        </w:numPr>
        <w:pBdr>
          <w:between w:val="nil"/>
        </w:pBdr>
        <w:ind w:left="851" w:hanging="284"/>
        <w:rPr>
          <w:rFonts w:eastAsia="Arial" w:cs="Arial"/>
          <w:color w:val="000000"/>
          <w:sz w:val="20"/>
        </w:rPr>
      </w:pPr>
      <w:r w:rsidRPr="00537036">
        <w:rPr>
          <w:rFonts w:eastAsia="Arial" w:cs="Arial"/>
          <w:color w:val="000000"/>
          <w:sz w:val="20"/>
        </w:rPr>
        <w:t>obywateli rosyjskich lub osób fizycznych lub prawnych, podmiotów lub organów z siedzibą w</w:t>
      </w:r>
      <w:r w:rsidRPr="00537036">
        <w:rPr>
          <w:rFonts w:eastAsia="Arial" w:cs="Arial"/>
          <w:color w:val="000000"/>
          <w:sz w:val="20"/>
          <w:lang w:val="pl-PL"/>
        </w:rPr>
        <w:t> </w:t>
      </w:r>
      <w:r w:rsidRPr="00537036">
        <w:rPr>
          <w:rFonts w:eastAsia="Arial" w:cs="Arial"/>
          <w:color w:val="000000"/>
          <w:sz w:val="20"/>
        </w:rPr>
        <w:t>Rosji;</w:t>
      </w:r>
    </w:p>
    <w:p w14:paraId="59190F2B" w14:textId="77777777" w:rsidR="00537036" w:rsidRPr="00537036" w:rsidRDefault="00537036" w:rsidP="004A38EB">
      <w:pPr>
        <w:pStyle w:val="Akapitzlist"/>
        <w:widowControl w:val="0"/>
        <w:numPr>
          <w:ilvl w:val="0"/>
          <w:numId w:val="45"/>
        </w:numPr>
        <w:pBdr>
          <w:between w:val="nil"/>
        </w:pBdr>
        <w:ind w:left="851" w:hanging="284"/>
        <w:rPr>
          <w:rFonts w:eastAsia="Arial" w:cs="Arial"/>
          <w:color w:val="000000"/>
          <w:sz w:val="20"/>
          <w:lang w:val="pl-PL"/>
        </w:rPr>
      </w:pPr>
      <w:r w:rsidRPr="00537036">
        <w:rPr>
          <w:rFonts w:eastAsia="Arial" w:cs="Arial"/>
          <w:color w:val="000000"/>
          <w:sz w:val="20"/>
        </w:rPr>
        <w:t>osób prawnych, podmiotów lub organów, do których prawa własności bezpośrednio lub pośrednio w ponad</w:t>
      </w:r>
      <w:r w:rsidRPr="00537036">
        <w:rPr>
          <w:rFonts w:eastAsia="Arial" w:cs="Arial"/>
          <w:color w:val="000000"/>
          <w:sz w:val="20"/>
          <w:lang w:val="pl-PL"/>
        </w:rPr>
        <w:t xml:space="preserve"> </w:t>
      </w:r>
      <w:r w:rsidRPr="00537036">
        <w:rPr>
          <w:rFonts w:eastAsia="Arial" w:cs="Arial"/>
          <w:color w:val="000000"/>
          <w:sz w:val="20"/>
        </w:rPr>
        <w:t>50 % należą do podmiotu, o którym mowa w lit. a) niniejszego ustępu; lub</w:t>
      </w:r>
      <w:r w:rsidRPr="00537036">
        <w:rPr>
          <w:rFonts w:eastAsia="Arial" w:cs="Arial"/>
          <w:color w:val="000000"/>
          <w:sz w:val="20"/>
          <w:lang w:val="pl-PL"/>
        </w:rPr>
        <w:t xml:space="preserve"> </w:t>
      </w:r>
    </w:p>
    <w:p w14:paraId="3167C607" w14:textId="21B7FC7B" w:rsidR="00537036" w:rsidRPr="00537036" w:rsidRDefault="00537036" w:rsidP="004A38EB">
      <w:pPr>
        <w:pStyle w:val="Akapitzlist"/>
        <w:widowControl w:val="0"/>
        <w:numPr>
          <w:ilvl w:val="0"/>
          <w:numId w:val="45"/>
        </w:numPr>
        <w:pBdr>
          <w:between w:val="nil"/>
        </w:pBdr>
        <w:ind w:left="851" w:hanging="284"/>
        <w:rPr>
          <w:rFonts w:eastAsia="Arial" w:cs="Arial"/>
          <w:color w:val="000000"/>
          <w:sz w:val="20"/>
        </w:rPr>
      </w:pPr>
      <w:r w:rsidRPr="00537036">
        <w:rPr>
          <w:rFonts w:eastAsia="Arial" w:cs="Arial"/>
          <w:color w:val="000000"/>
          <w:sz w:val="20"/>
        </w:rPr>
        <w:t>osób fizycznych lub prawnych, podmiotów lub organów działających w imieniu lub pod kierunkiem podmiotu,</w:t>
      </w:r>
      <w:r w:rsidRPr="00537036">
        <w:rPr>
          <w:rFonts w:eastAsia="Arial" w:cs="Arial"/>
          <w:color w:val="000000"/>
          <w:sz w:val="20"/>
          <w:lang w:val="pl-PL"/>
        </w:rPr>
        <w:t xml:space="preserve"> </w:t>
      </w:r>
      <w:r w:rsidRPr="00537036">
        <w:rPr>
          <w:rFonts w:eastAsia="Arial" w:cs="Arial"/>
          <w:color w:val="000000"/>
          <w:sz w:val="20"/>
        </w:rPr>
        <w:t>o którym mowa w lit. a) lub b) niniejszego ustępu,</w:t>
      </w:r>
      <w:r w:rsidRPr="00537036">
        <w:rPr>
          <w:rFonts w:eastAsia="Arial" w:cs="Arial"/>
          <w:color w:val="000000"/>
          <w:sz w:val="20"/>
          <w:lang w:val="pl-PL"/>
        </w:rPr>
        <w:t xml:space="preserve"> </w:t>
      </w:r>
      <w:r w:rsidRPr="00537036">
        <w:rPr>
          <w:rFonts w:eastAsia="Arial" w:cs="Arial"/>
          <w:color w:val="000000"/>
          <w:sz w:val="20"/>
        </w:rPr>
        <w:t xml:space="preserve">w tym podwykonawców, dostawców lub podmiotów, na których zdolności polega się w rozumieniu </w:t>
      </w:r>
      <w:proofErr w:type="spellStart"/>
      <w:r w:rsidRPr="00537036">
        <w:rPr>
          <w:rFonts w:eastAsia="Arial" w:cs="Arial"/>
          <w:color w:val="000000"/>
          <w:sz w:val="20"/>
        </w:rPr>
        <w:t>drektyw</w:t>
      </w:r>
      <w:proofErr w:type="spellEnd"/>
      <w:r w:rsidRPr="00537036">
        <w:rPr>
          <w:rFonts w:eastAsia="Arial" w:cs="Arial"/>
          <w:color w:val="000000"/>
          <w:sz w:val="20"/>
        </w:rPr>
        <w:t xml:space="preserve"> w</w:t>
      </w:r>
      <w:r w:rsidRPr="00537036">
        <w:rPr>
          <w:rFonts w:eastAsia="Arial" w:cs="Arial"/>
          <w:color w:val="000000"/>
          <w:sz w:val="20"/>
          <w:lang w:val="pl-PL"/>
        </w:rPr>
        <w:t xml:space="preserve"> </w:t>
      </w:r>
      <w:r w:rsidRPr="00537036">
        <w:rPr>
          <w:rFonts w:eastAsia="Arial" w:cs="Arial"/>
          <w:color w:val="000000"/>
          <w:sz w:val="20"/>
        </w:rPr>
        <w:t>sprawie zamówień publicznych, w przypadku gdy przypada na nich ponad 10 % wartości zamówienia</w:t>
      </w:r>
    </w:p>
    <w:p w14:paraId="2A5DC889" w14:textId="77777777" w:rsidR="00537036" w:rsidRPr="004B3D1E" w:rsidRDefault="00537036" w:rsidP="00537036">
      <w:pPr>
        <w:pStyle w:val="Akapitzlist"/>
        <w:widowControl w:val="0"/>
        <w:pBdr>
          <w:between w:val="nil"/>
        </w:pBdr>
        <w:ind w:left="851"/>
        <w:rPr>
          <w:rFonts w:eastAsia="Arial" w:cs="Arial"/>
          <w:color w:val="000000"/>
          <w:sz w:val="20"/>
        </w:rPr>
      </w:pPr>
    </w:p>
    <w:p w14:paraId="1AD2F55A" w14:textId="77777777" w:rsidR="006E3B21" w:rsidRDefault="006E3B21" w:rsidP="006E3B21">
      <w:pPr>
        <w:pStyle w:val="Nagwek1"/>
        <w:numPr>
          <w:ilvl w:val="0"/>
          <w:numId w:val="0"/>
        </w:numPr>
        <w:spacing w:before="0" w:after="0" w:line="276" w:lineRule="auto"/>
        <w:jc w:val="center"/>
        <w:rPr>
          <w:rFonts w:eastAsia="Arial" w:cs="Arial"/>
          <w:sz w:val="22"/>
          <w:szCs w:val="20"/>
          <w:lang w:val="pl-PL"/>
        </w:rPr>
      </w:pPr>
      <w:r>
        <w:rPr>
          <w:rFonts w:eastAsia="Arial" w:cs="Arial"/>
          <w:sz w:val="22"/>
          <w:szCs w:val="20"/>
        </w:rPr>
        <w:t>Rozdział V</w:t>
      </w:r>
      <w:r>
        <w:rPr>
          <w:rFonts w:eastAsia="Arial" w:cs="Arial"/>
          <w:sz w:val="22"/>
          <w:szCs w:val="20"/>
          <w:lang w:val="pl-PL"/>
        </w:rPr>
        <w:t>III</w:t>
      </w:r>
    </w:p>
    <w:p w14:paraId="2A1B3D89" w14:textId="77777777" w:rsidR="006E3B21" w:rsidRDefault="006E3B21" w:rsidP="00557A95">
      <w:pPr>
        <w:spacing w:after="120" w:line="240" w:lineRule="auto"/>
        <w:jc w:val="center"/>
        <w:rPr>
          <w:rFonts w:ascii="Arial" w:eastAsia="Arial" w:hAnsi="Arial" w:cs="Arial"/>
          <w:b/>
          <w:bCs/>
          <w:iCs/>
          <w:szCs w:val="20"/>
          <w:lang w:val="x-none" w:eastAsia="x-none"/>
        </w:rPr>
      </w:pPr>
      <w:r>
        <w:rPr>
          <w:rFonts w:ascii="Arial" w:eastAsia="Arial" w:hAnsi="Arial" w:cs="Arial"/>
          <w:b/>
          <w:bCs/>
          <w:iCs/>
          <w:szCs w:val="20"/>
          <w:lang w:val="x-none" w:eastAsia="x-none"/>
        </w:rPr>
        <w:t>Informacj</w:t>
      </w:r>
      <w:r>
        <w:rPr>
          <w:rFonts w:ascii="Arial" w:eastAsia="Arial" w:hAnsi="Arial" w:cs="Arial"/>
          <w:b/>
          <w:bCs/>
          <w:iCs/>
          <w:szCs w:val="20"/>
          <w:lang w:eastAsia="x-none"/>
        </w:rPr>
        <w:t>a</w:t>
      </w:r>
      <w:r>
        <w:rPr>
          <w:rFonts w:ascii="Arial" w:eastAsia="Arial" w:hAnsi="Arial" w:cs="Arial"/>
          <w:b/>
          <w:bCs/>
          <w:iCs/>
          <w:szCs w:val="20"/>
          <w:lang w:val="x-none" w:eastAsia="x-none"/>
        </w:rPr>
        <w:t xml:space="preserve"> o przedmiotowych środkach dowodowych</w:t>
      </w:r>
    </w:p>
    <w:p w14:paraId="0BB0A82A" w14:textId="648634A9" w:rsidR="0087711D" w:rsidRPr="0087711D" w:rsidRDefault="0087711D" w:rsidP="0088581C">
      <w:pPr>
        <w:pStyle w:val="Akapitzlist"/>
        <w:spacing w:before="0"/>
        <w:ind w:left="284"/>
        <w:rPr>
          <w:rFonts w:eastAsia="Arial" w:cs="Arial"/>
          <w:sz w:val="20"/>
        </w:rPr>
      </w:pPr>
      <w:r w:rsidRPr="0087711D">
        <w:rPr>
          <w:rFonts w:eastAsia="Arial" w:cs="Arial"/>
          <w:sz w:val="20"/>
        </w:rPr>
        <w:t xml:space="preserve">Zamawiający </w:t>
      </w:r>
      <w:r w:rsidR="0088581C" w:rsidRPr="0088581C">
        <w:rPr>
          <w:rFonts w:eastAsia="Arial" w:cs="Arial"/>
          <w:b/>
          <w:sz w:val="20"/>
          <w:u w:val="single"/>
          <w:lang w:val="pl-PL"/>
        </w:rPr>
        <w:t xml:space="preserve">nie </w:t>
      </w:r>
      <w:r w:rsidRPr="0088581C">
        <w:rPr>
          <w:rFonts w:eastAsia="Arial" w:cs="Arial"/>
          <w:b/>
          <w:sz w:val="20"/>
          <w:u w:val="single"/>
        </w:rPr>
        <w:t>żąda</w:t>
      </w:r>
      <w:r w:rsidRPr="0087711D">
        <w:rPr>
          <w:rFonts w:eastAsia="Arial" w:cs="Arial"/>
          <w:sz w:val="20"/>
        </w:rPr>
        <w:t xml:space="preserve">, </w:t>
      </w:r>
      <w:r w:rsidR="0088581C">
        <w:rPr>
          <w:rFonts w:eastAsia="Arial" w:cs="Arial"/>
          <w:sz w:val="20"/>
          <w:lang w:val="pl-PL"/>
        </w:rPr>
        <w:t>a</w:t>
      </w:r>
      <w:r w:rsidRPr="0087711D">
        <w:rPr>
          <w:rFonts w:eastAsia="Arial" w:cs="Arial"/>
          <w:sz w:val="20"/>
        </w:rPr>
        <w:t>by wykonawca złożył przedmiotowe środki</w:t>
      </w:r>
      <w:r w:rsidRPr="0087711D">
        <w:rPr>
          <w:rFonts w:eastAsia="Arial" w:cs="Arial"/>
          <w:sz w:val="20"/>
          <w:lang w:val="pl-PL"/>
        </w:rPr>
        <w:t xml:space="preserve"> </w:t>
      </w:r>
      <w:r w:rsidR="0088581C">
        <w:rPr>
          <w:rFonts w:eastAsia="Arial" w:cs="Arial"/>
          <w:sz w:val="20"/>
        </w:rPr>
        <w:t>dowodowe.</w:t>
      </w:r>
    </w:p>
    <w:p w14:paraId="0B9A738E" w14:textId="0E046889" w:rsidR="0017428F" w:rsidRDefault="0017428F">
      <w:pPr>
        <w:rPr>
          <w:rFonts w:ascii="Arial" w:eastAsia="Arial" w:hAnsi="Arial" w:cs="Arial"/>
          <w:i/>
          <w:color w:val="000000"/>
          <w:sz w:val="20"/>
          <w:szCs w:val="20"/>
        </w:rPr>
      </w:pPr>
      <w:r>
        <w:rPr>
          <w:rFonts w:ascii="Arial" w:eastAsia="Arial" w:hAnsi="Arial" w:cs="Arial"/>
          <w:i/>
          <w:color w:val="000000"/>
          <w:sz w:val="20"/>
          <w:szCs w:val="20"/>
        </w:rPr>
        <w:br w:type="page"/>
      </w:r>
    </w:p>
    <w:p w14:paraId="3F4FC1EA" w14:textId="77777777" w:rsidR="006E3B21" w:rsidRDefault="006E3B21" w:rsidP="006E3B21">
      <w:pPr>
        <w:pStyle w:val="Nagwek1"/>
        <w:numPr>
          <w:ilvl w:val="0"/>
          <w:numId w:val="0"/>
        </w:numPr>
        <w:spacing w:before="0" w:after="0" w:line="276" w:lineRule="auto"/>
        <w:jc w:val="center"/>
        <w:rPr>
          <w:rFonts w:eastAsia="Arial" w:cs="Arial"/>
          <w:sz w:val="22"/>
          <w:szCs w:val="20"/>
          <w:lang w:val="pl-PL"/>
        </w:rPr>
      </w:pPr>
      <w:r>
        <w:rPr>
          <w:rFonts w:eastAsia="Arial" w:cs="Arial"/>
          <w:sz w:val="22"/>
          <w:szCs w:val="20"/>
        </w:rPr>
        <w:lastRenderedPageBreak/>
        <w:t xml:space="preserve">Rozdział </w:t>
      </w:r>
      <w:r>
        <w:rPr>
          <w:rFonts w:eastAsia="Arial" w:cs="Arial"/>
          <w:sz w:val="22"/>
          <w:szCs w:val="20"/>
          <w:lang w:val="pl-PL"/>
        </w:rPr>
        <w:t>IX</w:t>
      </w:r>
    </w:p>
    <w:p w14:paraId="71CEF1BE" w14:textId="6AE2BA76" w:rsidR="006E3B21" w:rsidRPr="00A760D8" w:rsidRDefault="006E3B21" w:rsidP="00557A95">
      <w:pPr>
        <w:spacing w:after="120" w:line="240" w:lineRule="auto"/>
        <w:jc w:val="center"/>
        <w:rPr>
          <w:rFonts w:ascii="Arial" w:eastAsia="Arial" w:hAnsi="Arial" w:cs="Arial"/>
          <w:b/>
          <w:bCs/>
          <w:iCs/>
          <w:szCs w:val="20"/>
          <w:lang w:eastAsia="x-none"/>
        </w:rPr>
      </w:pPr>
      <w:r>
        <w:rPr>
          <w:rFonts w:ascii="Arial" w:eastAsia="Arial" w:hAnsi="Arial" w:cs="Arial"/>
          <w:b/>
          <w:bCs/>
          <w:iCs/>
          <w:szCs w:val="20"/>
          <w:lang w:val="x-none" w:eastAsia="x-none"/>
        </w:rPr>
        <w:t>Informacj</w:t>
      </w:r>
      <w:r>
        <w:rPr>
          <w:rFonts w:ascii="Arial" w:eastAsia="Arial" w:hAnsi="Arial" w:cs="Arial"/>
          <w:b/>
          <w:bCs/>
          <w:iCs/>
          <w:szCs w:val="20"/>
          <w:lang w:eastAsia="x-none"/>
        </w:rPr>
        <w:t>a</w:t>
      </w:r>
      <w:r>
        <w:rPr>
          <w:rFonts w:ascii="Arial" w:eastAsia="Arial" w:hAnsi="Arial" w:cs="Arial"/>
          <w:b/>
          <w:bCs/>
          <w:iCs/>
          <w:szCs w:val="20"/>
          <w:lang w:val="x-none" w:eastAsia="x-none"/>
        </w:rPr>
        <w:t xml:space="preserve"> o </w:t>
      </w:r>
      <w:r>
        <w:rPr>
          <w:rFonts w:ascii="Arial" w:eastAsia="Arial" w:hAnsi="Arial" w:cs="Arial"/>
          <w:b/>
          <w:bCs/>
          <w:iCs/>
          <w:szCs w:val="20"/>
          <w:lang w:eastAsia="x-none"/>
        </w:rPr>
        <w:t>podmiotowych</w:t>
      </w:r>
      <w:r>
        <w:rPr>
          <w:rFonts w:ascii="Arial" w:eastAsia="Arial" w:hAnsi="Arial" w:cs="Arial"/>
          <w:b/>
          <w:bCs/>
          <w:iCs/>
          <w:szCs w:val="20"/>
          <w:lang w:val="x-none" w:eastAsia="x-none"/>
        </w:rPr>
        <w:t xml:space="preserve"> środkach dowodowych</w:t>
      </w:r>
    </w:p>
    <w:p w14:paraId="0EEFE596" w14:textId="77777777" w:rsidR="006E3B21" w:rsidRDefault="006E3B21" w:rsidP="006E3B21">
      <w:pPr>
        <w:spacing w:after="0" w:line="276" w:lineRule="auto"/>
        <w:ind w:left="284" w:hanging="284"/>
        <w:jc w:val="both"/>
        <w:rPr>
          <w:rFonts w:ascii="Arial" w:eastAsia="Arial" w:hAnsi="Arial" w:cs="Arial"/>
          <w:b/>
          <w:bCs/>
          <w:iCs/>
          <w:sz w:val="20"/>
          <w:szCs w:val="20"/>
          <w:u w:val="single"/>
          <w:lang w:eastAsia="x-none"/>
        </w:rPr>
      </w:pPr>
      <w:r>
        <w:rPr>
          <w:rFonts w:ascii="Arial" w:eastAsia="Arial" w:hAnsi="Arial" w:cs="Arial"/>
          <w:b/>
          <w:bCs/>
          <w:iCs/>
          <w:sz w:val="20"/>
          <w:szCs w:val="20"/>
          <w:u w:val="single"/>
          <w:lang w:eastAsia="x-none"/>
        </w:rPr>
        <w:t>Dokumenty składane wraz z ofertą:</w:t>
      </w:r>
    </w:p>
    <w:p w14:paraId="24475EE5" w14:textId="77777777" w:rsidR="006E3B21" w:rsidRDefault="006E3B21" w:rsidP="004A38EB">
      <w:pPr>
        <w:widowControl w:val="0"/>
        <w:numPr>
          <w:ilvl w:val="0"/>
          <w:numId w:val="15"/>
        </w:numPr>
        <w:spacing w:after="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W celu wykazania braku podstaw wykluczenia </w:t>
      </w:r>
      <w:r>
        <w:rPr>
          <w:rFonts w:ascii="Arial" w:eastAsia="Arial" w:hAnsi="Arial" w:cs="Arial"/>
          <w:b/>
          <w:color w:val="000000"/>
          <w:sz w:val="20"/>
          <w:szCs w:val="20"/>
          <w:u w:val="single"/>
        </w:rPr>
        <w:t>do oferty Wykonawca musi dołączyć:</w:t>
      </w:r>
    </w:p>
    <w:p w14:paraId="611041E5" w14:textId="404E3B52" w:rsidR="00BD15B6" w:rsidRDefault="006E3B21" w:rsidP="004A38EB">
      <w:pPr>
        <w:pStyle w:val="Akapitzlist"/>
        <w:widowControl w:val="0"/>
        <w:numPr>
          <w:ilvl w:val="0"/>
          <w:numId w:val="16"/>
        </w:numPr>
        <w:ind w:left="567" w:hanging="283"/>
        <w:rPr>
          <w:rFonts w:eastAsia="Arial" w:cs="Arial"/>
          <w:color w:val="000000"/>
          <w:sz w:val="20"/>
        </w:rPr>
      </w:pPr>
      <w:r>
        <w:rPr>
          <w:rFonts w:eastAsia="Arial" w:cs="Arial"/>
          <w:color w:val="000000"/>
          <w:sz w:val="20"/>
        </w:rPr>
        <w:t>aktualne na dzień składania ofert oświadczenie wstępne o niepodleganiu wykluczeniu i spełnianiu warunków udziału w postępowaniu w zakresie wskazanym przez zamawiającego, stanowiące dowód tymczasowo zastępujący wymagane przez Zamawiającego podmiotowe środki dowodowe.</w:t>
      </w:r>
    </w:p>
    <w:p w14:paraId="47BCCBB4" w14:textId="16CD998F" w:rsidR="006E3B21" w:rsidRPr="001D2BD3" w:rsidRDefault="006E3B21" w:rsidP="00747966">
      <w:pPr>
        <w:pStyle w:val="Akapitzlist"/>
        <w:widowControl w:val="0"/>
        <w:ind w:left="567"/>
        <w:rPr>
          <w:rFonts w:eastAsia="Arial" w:cs="Arial"/>
          <w:b/>
          <w:color w:val="000000"/>
          <w:sz w:val="20"/>
        </w:rPr>
      </w:pPr>
      <w:r w:rsidRPr="001D2BD3">
        <w:rPr>
          <w:rFonts w:eastAsia="Arial" w:cs="Arial"/>
          <w:b/>
          <w:color w:val="000000"/>
          <w:sz w:val="20"/>
        </w:rPr>
        <w:t>W przyp</w:t>
      </w:r>
      <w:r w:rsidR="00747966">
        <w:rPr>
          <w:rFonts w:eastAsia="Arial" w:cs="Arial"/>
          <w:b/>
          <w:color w:val="000000"/>
          <w:sz w:val="20"/>
        </w:rPr>
        <w:t xml:space="preserve">adku wspólnego ubiegania się o </w:t>
      </w:r>
      <w:r w:rsidRPr="001D2BD3">
        <w:rPr>
          <w:rFonts w:eastAsia="Arial" w:cs="Arial"/>
          <w:b/>
          <w:color w:val="000000"/>
          <w:sz w:val="20"/>
        </w:rPr>
        <w:t>zamówienie przez wykonawców, oświadczenie wstępne składa każdy z wykonawców.</w:t>
      </w:r>
    </w:p>
    <w:p w14:paraId="30DF863E" w14:textId="3BBEBEEF" w:rsidR="006E3B21" w:rsidRDefault="006E3B21" w:rsidP="004A38EB">
      <w:pPr>
        <w:pStyle w:val="Akapitzlist"/>
        <w:widowControl w:val="0"/>
        <w:numPr>
          <w:ilvl w:val="0"/>
          <w:numId w:val="16"/>
        </w:numPr>
        <w:ind w:left="567" w:hanging="283"/>
        <w:rPr>
          <w:rFonts w:eastAsia="Arial" w:cs="Arial"/>
          <w:color w:val="000000"/>
          <w:sz w:val="20"/>
        </w:rPr>
      </w:pPr>
      <w:r>
        <w:rPr>
          <w:rFonts w:eastAsia="Arial" w:cs="Arial"/>
          <w:color w:val="000000"/>
          <w:sz w:val="20"/>
        </w:rPr>
        <w:t xml:space="preserve">W przypadku polegania na zdolnościach lub sytuacji podmiotów udostępniających zasoby, Wykonawca </w:t>
      </w:r>
      <w:r>
        <w:rPr>
          <w:rFonts w:eastAsia="Arial" w:cs="Arial"/>
          <w:color w:val="000000"/>
          <w:sz w:val="20"/>
          <w:lang w:val="pl-PL"/>
        </w:rPr>
        <w:t>musi złożyć</w:t>
      </w:r>
      <w:r>
        <w:rPr>
          <w:rFonts w:eastAsia="Arial" w:cs="Arial"/>
          <w:color w:val="000000"/>
          <w:sz w:val="20"/>
        </w:rPr>
        <w:t xml:space="preserve"> wraz z oświadczeniem wstępnym także oświadczenie podmiotu udostępniającego zasoby, potwierdzające spełnianie warunków udziału w postępowaniu, w zakresie, w jakim wykonawca powołuje się na jego zasoby.</w:t>
      </w:r>
    </w:p>
    <w:p w14:paraId="35C9C936" w14:textId="5CC1360F" w:rsidR="00742D04" w:rsidRDefault="001878E8" w:rsidP="004A38EB">
      <w:pPr>
        <w:pStyle w:val="Akapitzlist"/>
        <w:widowControl w:val="0"/>
        <w:numPr>
          <w:ilvl w:val="0"/>
          <w:numId w:val="16"/>
        </w:numPr>
        <w:spacing w:before="0" w:after="120"/>
        <w:ind w:left="568" w:hanging="284"/>
        <w:contextualSpacing w:val="0"/>
        <w:rPr>
          <w:rFonts w:eastAsia="Arial" w:cs="Arial"/>
          <w:color w:val="000000"/>
          <w:sz w:val="20"/>
        </w:rPr>
      </w:pPr>
      <w:r w:rsidRPr="001878E8">
        <w:rPr>
          <w:rFonts w:eastAsia="Arial" w:cs="Arial"/>
          <w:color w:val="000000"/>
          <w:sz w:val="20"/>
        </w:rPr>
        <w:t>Oświadczenie, o którym mowa w ust. 1</w:t>
      </w:r>
      <w:r>
        <w:rPr>
          <w:rFonts w:eastAsia="Arial" w:cs="Arial"/>
          <w:color w:val="000000"/>
          <w:sz w:val="20"/>
          <w:lang w:val="pl-PL"/>
        </w:rPr>
        <w:t xml:space="preserve"> i 2</w:t>
      </w:r>
      <w:r w:rsidRPr="001878E8">
        <w:rPr>
          <w:rFonts w:eastAsia="Arial" w:cs="Arial"/>
          <w:color w:val="000000"/>
          <w:sz w:val="2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987DCE">
        <w:rPr>
          <w:rFonts w:eastAsia="Arial" w:cs="Arial"/>
          <w:color w:val="000000"/>
          <w:sz w:val="20"/>
          <w:lang w:val="pl-PL"/>
        </w:rPr>
        <w:t xml:space="preserve"> (JEDZ)</w:t>
      </w:r>
      <w:r w:rsidRPr="001878E8">
        <w:rPr>
          <w:rFonts w:eastAsia="Arial" w:cs="Arial"/>
          <w:color w:val="000000"/>
          <w:sz w:val="20"/>
        </w:rPr>
        <w:t>.</w:t>
      </w:r>
    </w:p>
    <w:p w14:paraId="4093DEF2" w14:textId="1F10C2AD" w:rsidR="00987DCE" w:rsidRPr="00987DCE" w:rsidRDefault="00742D04" w:rsidP="00BD15B6">
      <w:pPr>
        <w:widowControl w:val="0"/>
        <w:ind w:left="567"/>
        <w:jc w:val="both"/>
        <w:rPr>
          <w:rFonts w:ascii="Arial" w:eastAsia="Arial" w:hAnsi="Arial" w:cs="Arial"/>
          <w:color w:val="000000"/>
          <w:sz w:val="20"/>
        </w:rPr>
      </w:pPr>
      <w:r w:rsidRPr="00987DCE">
        <w:rPr>
          <w:rFonts w:ascii="Arial" w:eastAsia="Arial" w:hAnsi="Arial" w:cs="Arial"/>
          <w:color w:val="000000"/>
          <w:sz w:val="20"/>
        </w:rPr>
        <w:t>Wykonawca zobowiązany jest złożyć JEDZ w postaci elektronicznej opatrzonej kwalifikowanym podpisem elektronicznym. Wykonawca wypełnia JEDZ, tworząc dokument elektroniczny. Może korzystać z udostępnionego przez Urząd Zamówień Publicznych narzędzia ESPD (http://espd.uzp.gov.pl) lub innych dostępnych narzędzi lub oprogramowania, które umożliwiają wypełnienie JEDZ i utworzenie dokumentu elektronicznego. JEDZ przygotowany wstępnie przez Zamawiającego dla przedmiotowego postępowania (w formacie .</w:t>
      </w:r>
      <w:proofErr w:type="spellStart"/>
      <w:r w:rsidRPr="00987DCE">
        <w:rPr>
          <w:rFonts w:ascii="Arial" w:eastAsia="Arial" w:hAnsi="Arial" w:cs="Arial"/>
          <w:color w:val="000000"/>
          <w:sz w:val="20"/>
        </w:rPr>
        <w:t>xml</w:t>
      </w:r>
      <w:proofErr w:type="spellEnd"/>
      <w:r w:rsidRPr="00987DCE">
        <w:rPr>
          <w:rFonts w:ascii="Arial" w:eastAsia="Arial" w:hAnsi="Arial" w:cs="Arial"/>
          <w:color w:val="000000"/>
          <w:sz w:val="20"/>
        </w:rPr>
        <w:t xml:space="preserve"> – do zaimportowania w serwisie ESPD) jest dostępny na stronie internetowej Zamawiającego https://platformazakupowa.pl/pn/pg_edu  w miejscu zamieszczenia niniejszej SWZ.</w:t>
      </w:r>
      <w:r w:rsidR="00987DCE">
        <w:rPr>
          <w:rFonts w:ascii="Arial" w:eastAsia="Arial" w:hAnsi="Arial" w:cs="Arial"/>
          <w:color w:val="000000"/>
          <w:sz w:val="20"/>
        </w:rPr>
        <w:t xml:space="preserve"> </w:t>
      </w:r>
      <w:r w:rsidR="00987DCE" w:rsidRPr="00987DCE">
        <w:rPr>
          <w:rFonts w:ascii="Arial" w:hAnsi="Arial" w:cs="Arial"/>
          <w:b/>
          <w:bCs/>
          <w:sz w:val="20"/>
        </w:rPr>
        <w:t>Wykonawca wypełnia Jednolity dokument w następujących częściach: II, III sekcja A, B, C, D, IV sekcja α (alfa) oraz części VI.</w:t>
      </w:r>
    </w:p>
    <w:p w14:paraId="03DCC82E" w14:textId="77777777" w:rsidR="00987DCE" w:rsidRPr="000763E6" w:rsidRDefault="00987DCE" w:rsidP="00BD15B6">
      <w:pPr>
        <w:autoSpaceDE w:val="0"/>
        <w:autoSpaceDN w:val="0"/>
        <w:adjustRightInd w:val="0"/>
        <w:spacing w:after="0" w:line="276" w:lineRule="auto"/>
        <w:ind w:left="567"/>
        <w:contextualSpacing/>
        <w:jc w:val="both"/>
        <w:rPr>
          <w:rFonts w:ascii="Arial" w:hAnsi="Arial" w:cs="Arial"/>
          <w:color w:val="000000"/>
          <w:sz w:val="20"/>
          <w:szCs w:val="20"/>
        </w:rPr>
      </w:pPr>
      <w:r w:rsidRPr="000763E6">
        <w:rPr>
          <w:rFonts w:ascii="Arial" w:hAnsi="Arial" w:cs="Arial"/>
          <w:color w:val="000000"/>
          <w:sz w:val="20"/>
          <w:szCs w:val="20"/>
        </w:rPr>
        <w:t>Instrukcja wypełniania jednolitego dokumentu jest dostępna pod poniższym adresem:</w:t>
      </w:r>
    </w:p>
    <w:p w14:paraId="47F82D28" w14:textId="39301B25" w:rsidR="00987DCE" w:rsidRPr="000763E6" w:rsidRDefault="00412874" w:rsidP="00BD15B6">
      <w:pPr>
        <w:autoSpaceDE w:val="0"/>
        <w:autoSpaceDN w:val="0"/>
        <w:adjustRightInd w:val="0"/>
        <w:spacing w:after="0" w:line="276" w:lineRule="auto"/>
        <w:ind w:left="567"/>
        <w:contextualSpacing/>
        <w:jc w:val="both"/>
        <w:rPr>
          <w:rFonts w:ascii="Arial" w:hAnsi="Arial" w:cs="Arial"/>
          <w:color w:val="000000"/>
          <w:sz w:val="20"/>
          <w:szCs w:val="20"/>
        </w:rPr>
      </w:pPr>
      <w:hyperlink r:id="rId13" w:history="1">
        <w:r w:rsidR="00987DCE" w:rsidRPr="001B5A47">
          <w:rPr>
            <w:rStyle w:val="Hipercze"/>
            <w:rFonts w:ascii="Arial" w:hAnsi="Arial" w:cs="Arial"/>
            <w:sz w:val="20"/>
            <w:szCs w:val="20"/>
          </w:rPr>
          <w:t>https://www.uzp.gov.pl/baza-wiedzy/jednolity-europejski-dokument-zamowienia</w:t>
        </w:r>
      </w:hyperlink>
    </w:p>
    <w:p w14:paraId="21B6382A" w14:textId="5CCD7611" w:rsidR="00742D04" w:rsidRPr="00BD15B6" w:rsidRDefault="00BD15B6" w:rsidP="004A38EB">
      <w:pPr>
        <w:pStyle w:val="Akapitzlist"/>
        <w:widowControl w:val="0"/>
        <w:numPr>
          <w:ilvl w:val="0"/>
          <w:numId w:val="16"/>
        </w:numPr>
        <w:ind w:left="567" w:hanging="283"/>
        <w:rPr>
          <w:rFonts w:eastAsia="Arial" w:cs="Arial"/>
          <w:b/>
          <w:color w:val="000000"/>
          <w:sz w:val="20"/>
          <w:u w:val="single"/>
        </w:rPr>
      </w:pPr>
      <w:r w:rsidRPr="00BD15B6">
        <w:rPr>
          <w:rFonts w:eastAsia="Arial" w:cs="Arial"/>
          <w:b/>
          <w:color w:val="000000"/>
          <w:sz w:val="20"/>
          <w:u w:val="single"/>
        </w:rPr>
        <w:t>Oświadczenie o niepodleganiu wykluczeniu na podstawie przesłanek, o których mowa w</w:t>
      </w:r>
      <w:r>
        <w:rPr>
          <w:rFonts w:eastAsia="Arial" w:cs="Arial"/>
          <w:b/>
          <w:color w:val="000000"/>
          <w:sz w:val="20"/>
          <w:u w:val="single"/>
          <w:lang w:val="pl-PL"/>
        </w:rPr>
        <w:t> </w:t>
      </w:r>
      <w:r w:rsidRPr="00BD15B6">
        <w:rPr>
          <w:rFonts w:eastAsia="Arial" w:cs="Arial"/>
          <w:b/>
          <w:color w:val="000000"/>
          <w:sz w:val="20"/>
          <w:u w:val="single"/>
        </w:rPr>
        <w:t xml:space="preserve">rozdziale VII ust. </w:t>
      </w:r>
      <w:r w:rsidRPr="00BD15B6">
        <w:rPr>
          <w:rFonts w:eastAsia="Arial" w:cs="Arial"/>
          <w:b/>
          <w:color w:val="000000"/>
          <w:sz w:val="20"/>
          <w:u w:val="single"/>
          <w:lang w:val="pl-PL"/>
        </w:rPr>
        <w:t>5</w:t>
      </w:r>
      <w:r w:rsidRPr="00BD15B6">
        <w:rPr>
          <w:rFonts w:eastAsia="Arial" w:cs="Arial"/>
          <w:b/>
          <w:color w:val="000000"/>
          <w:sz w:val="20"/>
          <w:u w:val="single"/>
        </w:rPr>
        <w:t xml:space="preserve"> SWZ</w:t>
      </w:r>
      <w:r>
        <w:rPr>
          <w:rFonts w:eastAsia="Arial" w:cs="Arial"/>
          <w:color w:val="000000"/>
          <w:sz w:val="20"/>
          <w:lang w:val="pl-PL"/>
        </w:rPr>
        <w:t>.</w:t>
      </w:r>
    </w:p>
    <w:p w14:paraId="243481E6" w14:textId="77777777" w:rsidR="00BD15B6" w:rsidRPr="00BD15B6" w:rsidRDefault="00BD15B6" w:rsidP="00BD15B6">
      <w:pPr>
        <w:pStyle w:val="Akapitzlist"/>
        <w:widowControl w:val="0"/>
        <w:ind w:left="567"/>
        <w:rPr>
          <w:rFonts w:eastAsia="Arial" w:cs="Arial"/>
          <w:color w:val="000000"/>
          <w:sz w:val="20"/>
        </w:rPr>
      </w:pPr>
    </w:p>
    <w:p w14:paraId="1956BDB2" w14:textId="77777777" w:rsidR="006E3B21" w:rsidRDefault="006E3B21" w:rsidP="006E3B21">
      <w:pPr>
        <w:pStyle w:val="Akapitzlist"/>
        <w:widowControl w:val="0"/>
        <w:ind w:left="426"/>
        <w:rPr>
          <w:rFonts w:eastAsia="Arial" w:cs="Arial"/>
          <w:b/>
          <w:color w:val="000000"/>
          <w:sz w:val="20"/>
          <w:u w:val="single"/>
          <w:lang w:val="pl-PL"/>
        </w:rPr>
      </w:pPr>
      <w:r>
        <w:rPr>
          <w:rFonts w:eastAsia="Arial" w:cs="Arial"/>
          <w:b/>
          <w:color w:val="000000"/>
          <w:sz w:val="20"/>
          <w:u w:val="single"/>
          <w:lang w:val="pl-PL"/>
        </w:rPr>
        <w:t>Dokumenty składane na wezwanie:</w:t>
      </w:r>
    </w:p>
    <w:p w14:paraId="2FB80E50" w14:textId="49322A4A" w:rsidR="006E3B21" w:rsidRDefault="006E3B21" w:rsidP="004A38EB">
      <w:pPr>
        <w:pStyle w:val="Akapitzlist"/>
        <w:widowControl w:val="0"/>
        <w:numPr>
          <w:ilvl w:val="0"/>
          <w:numId w:val="15"/>
        </w:numPr>
        <w:ind w:left="426"/>
        <w:rPr>
          <w:rFonts w:cs="Arial"/>
          <w:bCs/>
          <w:sz w:val="20"/>
        </w:rPr>
      </w:pPr>
      <w:r>
        <w:rPr>
          <w:rFonts w:cs="Arial"/>
          <w:bCs/>
          <w:sz w:val="20"/>
        </w:rPr>
        <w:t xml:space="preserve">Zgodnie z art. </w:t>
      </w:r>
      <w:r w:rsidR="00CE0368">
        <w:rPr>
          <w:rFonts w:cs="Arial"/>
          <w:bCs/>
          <w:sz w:val="20"/>
          <w:lang w:val="pl-PL"/>
        </w:rPr>
        <w:t>126</w:t>
      </w:r>
      <w:r>
        <w:rPr>
          <w:rFonts w:cs="Arial"/>
          <w:bCs/>
          <w:sz w:val="20"/>
        </w:rPr>
        <w:t xml:space="preserve"> ust. 1 ustawy </w:t>
      </w:r>
      <w:proofErr w:type="spellStart"/>
      <w:r>
        <w:rPr>
          <w:rFonts w:cs="Arial"/>
          <w:bCs/>
          <w:sz w:val="20"/>
        </w:rPr>
        <w:t>Pzp</w:t>
      </w:r>
      <w:proofErr w:type="spellEnd"/>
      <w:r>
        <w:rPr>
          <w:rFonts w:cs="Arial"/>
          <w:bCs/>
          <w:sz w:val="20"/>
        </w:rPr>
        <w:t>, przed wyborem najkorzystniejszej oferty</w:t>
      </w:r>
      <w:r>
        <w:rPr>
          <w:rFonts w:cs="Arial"/>
          <w:bCs/>
          <w:sz w:val="20"/>
          <w:lang w:val="pl-PL"/>
        </w:rPr>
        <w:t xml:space="preserve"> </w:t>
      </w:r>
      <w:r>
        <w:rPr>
          <w:rFonts w:cs="Arial"/>
          <w:bCs/>
          <w:sz w:val="20"/>
        </w:rPr>
        <w:t xml:space="preserve">Zamawiający wezwie wykonawcę, którego oferta została najwyżej oceniona, do złożenia w wyznaczonym terminie, nie krótszym niż </w:t>
      </w:r>
      <w:r w:rsidR="00CE0368">
        <w:rPr>
          <w:rFonts w:cs="Arial"/>
          <w:bCs/>
          <w:sz w:val="20"/>
          <w:lang w:val="pl-PL"/>
        </w:rPr>
        <w:t>10</w:t>
      </w:r>
      <w:r>
        <w:rPr>
          <w:rFonts w:cs="Arial"/>
          <w:bCs/>
          <w:sz w:val="20"/>
        </w:rPr>
        <w:t xml:space="preserve"> dni od dnia wezwania, następujących podmiotowych środków dowodowych, aktualnych na dzień ich złożenia:</w:t>
      </w:r>
    </w:p>
    <w:p w14:paraId="4309D2D4" w14:textId="44232657" w:rsidR="006E3B21" w:rsidRPr="00602D2F" w:rsidRDefault="006E3B21" w:rsidP="004A38EB">
      <w:pPr>
        <w:pStyle w:val="Akapitzlist"/>
        <w:widowControl w:val="0"/>
        <w:numPr>
          <w:ilvl w:val="0"/>
          <w:numId w:val="29"/>
        </w:numPr>
        <w:ind w:left="709" w:hanging="283"/>
        <w:rPr>
          <w:rFonts w:eastAsia="Arial" w:cs="Arial"/>
          <w:color w:val="000000"/>
          <w:sz w:val="20"/>
        </w:rPr>
      </w:pPr>
      <w:r>
        <w:rPr>
          <w:rFonts w:eastAsia="Arial" w:cs="Arial"/>
          <w:color w:val="000000"/>
          <w:sz w:val="20"/>
        </w:rPr>
        <w:t>oświadczenie, w zakresie art. 108 ust. 1 pkt 5 ustawy</w:t>
      </w:r>
      <w:r w:rsidR="00A90342">
        <w:rPr>
          <w:rFonts w:eastAsia="Arial" w:cs="Arial"/>
          <w:color w:val="000000"/>
          <w:sz w:val="20"/>
          <w:lang w:val="pl-PL"/>
        </w:rPr>
        <w:t xml:space="preserve"> </w:t>
      </w:r>
      <w:proofErr w:type="spellStart"/>
      <w:r w:rsidR="00A90342">
        <w:rPr>
          <w:rFonts w:eastAsia="Arial" w:cs="Arial"/>
          <w:color w:val="000000"/>
          <w:sz w:val="20"/>
          <w:lang w:val="pl-PL"/>
        </w:rPr>
        <w:t>Pzp</w:t>
      </w:r>
      <w:proofErr w:type="spellEnd"/>
      <w:r>
        <w:rPr>
          <w:rFonts w:eastAsia="Arial" w:cs="Arial"/>
          <w:color w:val="000000"/>
          <w:sz w:val="20"/>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02D2F">
        <w:rPr>
          <w:rFonts w:eastAsia="Arial" w:cs="Arial"/>
          <w:color w:val="000000"/>
          <w:sz w:val="20"/>
          <w:lang w:val="pl-PL"/>
        </w:rPr>
        <w:t>;</w:t>
      </w:r>
    </w:p>
    <w:p w14:paraId="1382BC03" w14:textId="4D48A831" w:rsidR="00602D2F" w:rsidRDefault="00602D2F" w:rsidP="004A38EB">
      <w:pPr>
        <w:pStyle w:val="Akapitzlist"/>
        <w:widowControl w:val="0"/>
        <w:numPr>
          <w:ilvl w:val="0"/>
          <w:numId w:val="29"/>
        </w:numPr>
        <w:ind w:left="709" w:hanging="283"/>
        <w:rPr>
          <w:rFonts w:eastAsia="Arial" w:cs="Arial"/>
          <w:color w:val="000000"/>
          <w:sz w:val="20"/>
        </w:rPr>
      </w:pPr>
      <w:r w:rsidRPr="00802183">
        <w:rPr>
          <w:rFonts w:eastAsia="Arial" w:cs="Arial"/>
          <w:color w:val="000000"/>
          <w:sz w:val="20"/>
        </w:rPr>
        <w:t>aktualne zezwolenie na wykonywanie działalności ubezpieczeniowej z określeniem zakresu prowadzonej działalności wydane przez organ nadzoru w myśl Ustawy z dnia 11.09.2015 r o</w:t>
      </w:r>
      <w:r>
        <w:rPr>
          <w:rFonts w:eastAsia="Arial" w:cs="Arial"/>
          <w:color w:val="000000"/>
          <w:sz w:val="20"/>
          <w:lang w:val="pl-PL"/>
        </w:rPr>
        <w:t> </w:t>
      </w:r>
      <w:r w:rsidRPr="00802183">
        <w:rPr>
          <w:rFonts w:eastAsia="Arial" w:cs="Arial"/>
          <w:color w:val="000000"/>
          <w:sz w:val="20"/>
        </w:rPr>
        <w:t>działalności ubezpieczeniowej i reasekuracyjnej</w:t>
      </w:r>
      <w:r>
        <w:rPr>
          <w:rFonts w:eastAsia="Arial" w:cs="Arial"/>
          <w:color w:val="000000"/>
          <w:sz w:val="20"/>
        </w:rPr>
        <w:t xml:space="preserve"> (t. j. Dz. U. z 2020 poz. 895);</w:t>
      </w:r>
    </w:p>
    <w:p w14:paraId="3222AFD2" w14:textId="4828F05B" w:rsidR="00D14C3E" w:rsidRDefault="006E3B21" w:rsidP="004A38EB">
      <w:pPr>
        <w:pStyle w:val="Akapitzlist"/>
        <w:widowControl w:val="0"/>
        <w:numPr>
          <w:ilvl w:val="0"/>
          <w:numId w:val="29"/>
        </w:numPr>
        <w:ind w:left="709" w:hanging="283"/>
        <w:rPr>
          <w:rFonts w:cs="Arial"/>
          <w:bCs/>
          <w:sz w:val="20"/>
          <w:lang w:val="pl-PL"/>
        </w:rPr>
      </w:pPr>
      <w:r>
        <w:rPr>
          <w:rFonts w:cs="Arial"/>
          <w:bCs/>
          <w:sz w:val="20"/>
          <w:lang w:val="pl-PL"/>
        </w:rPr>
        <w:t>informacja z Krajowego Rejestru Sądowego w zakresie art. 109 ust. 1 pkt 4 ustawy</w:t>
      </w:r>
      <w:r w:rsidR="00A90342">
        <w:rPr>
          <w:rFonts w:cs="Arial"/>
          <w:bCs/>
          <w:sz w:val="20"/>
          <w:lang w:val="pl-PL"/>
        </w:rPr>
        <w:t xml:space="preserve"> </w:t>
      </w:r>
      <w:proofErr w:type="spellStart"/>
      <w:r w:rsidR="00A90342">
        <w:rPr>
          <w:rFonts w:cs="Arial"/>
          <w:bCs/>
          <w:sz w:val="20"/>
          <w:lang w:val="pl-PL"/>
        </w:rPr>
        <w:t>Pzp</w:t>
      </w:r>
      <w:proofErr w:type="spellEnd"/>
      <w:r>
        <w:rPr>
          <w:rFonts w:cs="Arial"/>
          <w:bCs/>
          <w:sz w:val="20"/>
          <w:lang w:val="pl-PL"/>
        </w:rPr>
        <w:t>, sporządzony nie wcześniej niż 3 miesiące przed jej złożeniem, jeżeli odrębne przepisy wymagają wpisu do rejestru lub ewidencji</w:t>
      </w:r>
      <w:r w:rsidR="00D14C3E">
        <w:rPr>
          <w:rFonts w:cs="Arial"/>
          <w:bCs/>
          <w:sz w:val="20"/>
          <w:lang w:val="pl-PL"/>
        </w:rPr>
        <w:t>,</w:t>
      </w:r>
    </w:p>
    <w:p w14:paraId="563B7A9E" w14:textId="6599A793" w:rsidR="005402C0" w:rsidRDefault="00D14C3E" w:rsidP="004A38EB">
      <w:pPr>
        <w:pStyle w:val="Akapitzlist"/>
        <w:widowControl w:val="0"/>
        <w:numPr>
          <w:ilvl w:val="0"/>
          <w:numId w:val="29"/>
        </w:numPr>
        <w:ind w:left="709" w:hanging="283"/>
        <w:rPr>
          <w:rFonts w:cs="Arial"/>
          <w:bCs/>
          <w:sz w:val="20"/>
          <w:lang w:val="pl-PL"/>
        </w:rPr>
      </w:pPr>
      <w:r w:rsidRPr="00E4724B">
        <w:rPr>
          <w:rFonts w:cs="Arial"/>
          <w:bCs/>
          <w:sz w:val="20"/>
          <w:lang w:val="pl-PL"/>
        </w:rPr>
        <w:t xml:space="preserve">Informacja z Krajowego Rejestru Karnego w zakresie dotyczącym podstaw wykluczenia </w:t>
      </w:r>
      <w:r w:rsidRPr="00E4724B">
        <w:rPr>
          <w:rFonts w:cs="Arial"/>
          <w:bCs/>
          <w:sz w:val="20"/>
          <w:lang w:val="pl-PL"/>
        </w:rPr>
        <w:lastRenderedPageBreak/>
        <w:t xml:space="preserve">wskazanych w art. 108 ust. 1 pkt 1, 2 i 4 </w:t>
      </w:r>
      <w:proofErr w:type="spellStart"/>
      <w:r w:rsidRPr="00E4724B">
        <w:rPr>
          <w:rFonts w:cs="Arial"/>
          <w:bCs/>
          <w:sz w:val="20"/>
          <w:lang w:val="pl-PL"/>
        </w:rPr>
        <w:t>Pzp</w:t>
      </w:r>
      <w:proofErr w:type="spellEnd"/>
      <w:r w:rsidRPr="00E4724B">
        <w:rPr>
          <w:rFonts w:cs="Arial"/>
          <w:bCs/>
          <w:sz w:val="20"/>
          <w:lang w:val="pl-PL"/>
        </w:rPr>
        <w:t>. sporządzona nie wcześniej niż 6 miesięcy przed jej złożeniem</w:t>
      </w:r>
      <w:r w:rsidR="005402C0">
        <w:rPr>
          <w:rFonts w:cs="Arial"/>
          <w:bCs/>
          <w:sz w:val="20"/>
          <w:lang w:val="pl-PL"/>
        </w:rPr>
        <w:t>,</w:t>
      </w:r>
    </w:p>
    <w:p w14:paraId="1FED42C7" w14:textId="707AC258" w:rsidR="00602D2F" w:rsidRDefault="005402C0" w:rsidP="004A38EB">
      <w:pPr>
        <w:pStyle w:val="Akapitzlist"/>
        <w:widowControl w:val="0"/>
        <w:numPr>
          <w:ilvl w:val="0"/>
          <w:numId w:val="29"/>
        </w:numPr>
        <w:ind w:left="709" w:hanging="283"/>
        <w:rPr>
          <w:rFonts w:cs="Arial"/>
          <w:bCs/>
          <w:sz w:val="20"/>
          <w:lang w:val="pl-PL"/>
        </w:rPr>
      </w:pPr>
      <w:r w:rsidRPr="005402C0">
        <w:rPr>
          <w:rFonts w:cs="Arial"/>
          <w:bCs/>
          <w:sz w:val="20"/>
          <w:lang w:val="pl-PL"/>
        </w:rPr>
        <w:t xml:space="preserve">Oświadczenie Wykonawcy o aktualności informacji zawartych w </w:t>
      </w:r>
      <w:r w:rsidR="00080DB6" w:rsidRPr="005402C0">
        <w:rPr>
          <w:rFonts w:cs="Arial"/>
          <w:bCs/>
          <w:sz w:val="20"/>
          <w:lang w:val="pl-PL"/>
        </w:rPr>
        <w:t>oświadczeniu</w:t>
      </w:r>
      <w:r w:rsidR="00080DB6">
        <w:rPr>
          <w:rFonts w:cs="Arial"/>
          <w:bCs/>
          <w:sz w:val="20"/>
          <w:lang w:val="pl-PL"/>
        </w:rPr>
        <w:t xml:space="preserve"> </w:t>
      </w:r>
      <w:r w:rsidR="00080DB6" w:rsidRPr="005402C0">
        <w:rPr>
          <w:rFonts w:cs="Arial"/>
          <w:bCs/>
          <w:sz w:val="20"/>
          <w:lang w:val="pl-PL"/>
        </w:rPr>
        <w:t>o</w:t>
      </w:r>
      <w:r w:rsidRPr="005402C0">
        <w:rPr>
          <w:rFonts w:cs="Arial"/>
          <w:bCs/>
          <w:sz w:val="20"/>
          <w:lang w:val="pl-PL"/>
        </w:rPr>
        <w:t xml:space="preserve"> którym mowa w art. 125 ust. 1 ustawy</w:t>
      </w:r>
      <w:r w:rsidR="00A90342">
        <w:rPr>
          <w:rFonts w:cs="Arial"/>
          <w:bCs/>
          <w:sz w:val="20"/>
          <w:lang w:val="pl-PL"/>
        </w:rPr>
        <w:t xml:space="preserve"> </w:t>
      </w:r>
      <w:proofErr w:type="spellStart"/>
      <w:r w:rsidR="00A90342">
        <w:rPr>
          <w:rFonts w:cs="Arial"/>
          <w:bCs/>
          <w:sz w:val="20"/>
          <w:lang w:val="pl-PL"/>
        </w:rPr>
        <w:t>Pzp</w:t>
      </w:r>
      <w:proofErr w:type="spellEnd"/>
      <w:r w:rsidRPr="005402C0">
        <w:rPr>
          <w:rFonts w:cs="Arial"/>
          <w:bCs/>
          <w:sz w:val="20"/>
          <w:lang w:val="pl-PL"/>
        </w:rPr>
        <w:t>, w zakresie podstaw wykluczenia z postępowania</w:t>
      </w:r>
      <w:r>
        <w:rPr>
          <w:rFonts w:cs="Arial"/>
          <w:bCs/>
          <w:sz w:val="20"/>
          <w:lang w:val="pl-PL"/>
        </w:rPr>
        <w:t xml:space="preserve"> </w:t>
      </w:r>
      <w:r w:rsidRPr="005402C0">
        <w:rPr>
          <w:rFonts w:cs="Arial"/>
          <w:bCs/>
          <w:sz w:val="20"/>
          <w:lang w:val="pl-PL"/>
        </w:rPr>
        <w:t>wskazanych przez zamawiającego, o których mowa w</w:t>
      </w:r>
      <w:r w:rsidR="00A12659">
        <w:rPr>
          <w:rFonts w:cs="Arial"/>
          <w:bCs/>
          <w:sz w:val="20"/>
          <w:lang w:val="pl-PL"/>
        </w:rPr>
        <w:t>:</w:t>
      </w:r>
    </w:p>
    <w:p w14:paraId="585E2F30" w14:textId="54CEDF87" w:rsidR="000D1BA7" w:rsidRDefault="005402C0" w:rsidP="004A38EB">
      <w:pPr>
        <w:pStyle w:val="Akapitzlist"/>
        <w:widowControl w:val="0"/>
        <w:numPr>
          <w:ilvl w:val="0"/>
          <w:numId w:val="46"/>
        </w:numPr>
        <w:ind w:left="993" w:hanging="284"/>
        <w:rPr>
          <w:rFonts w:cs="Arial"/>
          <w:bCs/>
          <w:sz w:val="20"/>
          <w:lang w:val="pl-PL"/>
        </w:rPr>
      </w:pPr>
      <w:r w:rsidRPr="005402C0">
        <w:rPr>
          <w:rFonts w:cs="Arial"/>
          <w:bCs/>
          <w:sz w:val="20"/>
          <w:lang w:val="pl-PL"/>
        </w:rPr>
        <w:t>art. 108 ust. 1 pkt 3 ustawy</w:t>
      </w:r>
      <w:r w:rsidR="00A90342">
        <w:rPr>
          <w:rFonts w:cs="Arial"/>
          <w:bCs/>
          <w:sz w:val="20"/>
          <w:lang w:val="pl-PL"/>
        </w:rPr>
        <w:t xml:space="preserve"> </w:t>
      </w:r>
      <w:proofErr w:type="spellStart"/>
      <w:r w:rsidR="00A90342">
        <w:rPr>
          <w:rFonts w:cs="Arial"/>
          <w:bCs/>
          <w:sz w:val="20"/>
          <w:lang w:val="pl-PL"/>
        </w:rPr>
        <w:t>Pzp</w:t>
      </w:r>
      <w:proofErr w:type="spellEnd"/>
      <w:r w:rsidRPr="005402C0">
        <w:rPr>
          <w:rFonts w:cs="Arial"/>
          <w:bCs/>
          <w:sz w:val="20"/>
          <w:lang w:val="pl-PL"/>
        </w:rPr>
        <w:t>,</w:t>
      </w:r>
      <w:r>
        <w:rPr>
          <w:rFonts w:cs="Arial"/>
          <w:bCs/>
          <w:sz w:val="20"/>
          <w:lang w:val="pl-PL"/>
        </w:rPr>
        <w:t xml:space="preserve"> </w:t>
      </w:r>
      <w:r w:rsidRPr="005402C0">
        <w:rPr>
          <w:rFonts w:cs="Arial"/>
          <w:bCs/>
          <w:sz w:val="20"/>
          <w:lang w:val="pl-PL"/>
        </w:rPr>
        <w:t>art. 108 ust. 1 pkt 4 ustawy</w:t>
      </w:r>
      <w:r w:rsidR="00A90342">
        <w:rPr>
          <w:rFonts w:cs="Arial"/>
          <w:bCs/>
          <w:sz w:val="20"/>
          <w:lang w:val="pl-PL"/>
        </w:rPr>
        <w:t xml:space="preserve"> </w:t>
      </w:r>
      <w:proofErr w:type="spellStart"/>
      <w:r w:rsidR="00A90342">
        <w:rPr>
          <w:rFonts w:cs="Arial"/>
          <w:bCs/>
          <w:sz w:val="20"/>
          <w:lang w:val="pl-PL"/>
        </w:rPr>
        <w:t>Pzp</w:t>
      </w:r>
      <w:proofErr w:type="spellEnd"/>
      <w:r w:rsidRPr="005402C0">
        <w:rPr>
          <w:rFonts w:cs="Arial"/>
          <w:bCs/>
          <w:sz w:val="20"/>
          <w:lang w:val="pl-PL"/>
        </w:rPr>
        <w:t>, dotyczących orzeczenia zakazu ubiegania się o zamówienie publiczne tytułem środka zapobiegawczego,</w:t>
      </w:r>
      <w:r>
        <w:rPr>
          <w:rFonts w:cs="Arial"/>
          <w:bCs/>
          <w:sz w:val="20"/>
          <w:lang w:val="pl-PL"/>
        </w:rPr>
        <w:t xml:space="preserve"> </w:t>
      </w:r>
      <w:r w:rsidRPr="005402C0">
        <w:rPr>
          <w:rFonts w:cs="Arial"/>
          <w:bCs/>
          <w:sz w:val="20"/>
          <w:lang w:val="pl-PL"/>
        </w:rPr>
        <w:t>art. 108 ust. 1 pkt 5 ustawy</w:t>
      </w:r>
      <w:r w:rsidR="00A90342">
        <w:rPr>
          <w:rFonts w:cs="Arial"/>
          <w:bCs/>
          <w:sz w:val="20"/>
          <w:lang w:val="pl-PL"/>
        </w:rPr>
        <w:t xml:space="preserve"> </w:t>
      </w:r>
      <w:proofErr w:type="spellStart"/>
      <w:r w:rsidR="00A90342">
        <w:rPr>
          <w:rFonts w:cs="Arial"/>
          <w:bCs/>
          <w:sz w:val="20"/>
          <w:lang w:val="pl-PL"/>
        </w:rPr>
        <w:t>Pzp</w:t>
      </w:r>
      <w:proofErr w:type="spellEnd"/>
      <w:r w:rsidRPr="005402C0">
        <w:rPr>
          <w:rFonts w:cs="Arial"/>
          <w:bCs/>
          <w:sz w:val="20"/>
          <w:lang w:val="pl-PL"/>
        </w:rPr>
        <w:t>, dotyczących zawarcia z innymi wykonawcami porozumienia mającego na</w:t>
      </w:r>
      <w:r w:rsidR="000D1BA7">
        <w:rPr>
          <w:rFonts w:cs="Arial"/>
          <w:bCs/>
          <w:sz w:val="20"/>
          <w:lang w:val="pl-PL"/>
        </w:rPr>
        <w:t> </w:t>
      </w:r>
      <w:r w:rsidRPr="005402C0">
        <w:rPr>
          <w:rFonts w:cs="Arial"/>
          <w:bCs/>
          <w:sz w:val="20"/>
          <w:lang w:val="pl-PL"/>
        </w:rPr>
        <w:t>celu zakłócenie konkurencji,</w:t>
      </w:r>
      <w:r>
        <w:rPr>
          <w:rFonts w:cs="Arial"/>
          <w:bCs/>
          <w:sz w:val="20"/>
          <w:lang w:val="pl-PL"/>
        </w:rPr>
        <w:t xml:space="preserve"> </w:t>
      </w:r>
      <w:r w:rsidRPr="005402C0">
        <w:rPr>
          <w:rFonts w:cs="Arial"/>
          <w:bCs/>
          <w:sz w:val="20"/>
          <w:lang w:val="pl-PL"/>
        </w:rPr>
        <w:t>art. 108 ust. 1 pkt 6 ustawy</w:t>
      </w:r>
      <w:r>
        <w:rPr>
          <w:rFonts w:cs="Arial"/>
          <w:bCs/>
          <w:sz w:val="20"/>
          <w:lang w:val="pl-PL"/>
        </w:rPr>
        <w:t xml:space="preserve"> </w:t>
      </w:r>
      <w:proofErr w:type="spellStart"/>
      <w:r w:rsidR="000D1BA7">
        <w:rPr>
          <w:rFonts w:cs="Arial"/>
          <w:bCs/>
          <w:sz w:val="20"/>
          <w:lang w:val="pl-PL"/>
        </w:rPr>
        <w:t>Pzp</w:t>
      </w:r>
      <w:proofErr w:type="spellEnd"/>
      <w:r w:rsidR="000D1BA7">
        <w:rPr>
          <w:rFonts w:cs="Arial"/>
          <w:bCs/>
          <w:sz w:val="20"/>
          <w:lang w:val="pl-PL"/>
        </w:rPr>
        <w:t>;</w:t>
      </w:r>
    </w:p>
    <w:p w14:paraId="42118113" w14:textId="30312AB9" w:rsidR="000D1BA7" w:rsidRPr="000D1BA7" w:rsidRDefault="000D1BA7" w:rsidP="004A38EB">
      <w:pPr>
        <w:pStyle w:val="Akapitzlist"/>
        <w:widowControl w:val="0"/>
        <w:numPr>
          <w:ilvl w:val="0"/>
          <w:numId w:val="46"/>
        </w:numPr>
        <w:ind w:left="993" w:hanging="284"/>
        <w:rPr>
          <w:rFonts w:cs="Arial"/>
          <w:bCs/>
          <w:sz w:val="20"/>
          <w:lang w:val="pl-PL"/>
        </w:rPr>
      </w:pPr>
      <w:r w:rsidRPr="00537036">
        <w:rPr>
          <w:rFonts w:eastAsia="Arial" w:cs="Arial"/>
          <w:color w:val="000000"/>
          <w:sz w:val="20"/>
        </w:rPr>
        <w:t>art. 5k Rozporządzenia 2022/576 do rozporządzenia Rady (UE) nr 833/2014 z dnia 31 lipca</w:t>
      </w:r>
      <w:r w:rsidRPr="00537036">
        <w:rPr>
          <w:rFonts w:eastAsia="Arial" w:cs="Arial"/>
          <w:color w:val="000000"/>
          <w:sz w:val="20"/>
          <w:lang w:val="pl-PL"/>
        </w:rPr>
        <w:t xml:space="preserve"> </w:t>
      </w:r>
      <w:r w:rsidRPr="00537036">
        <w:rPr>
          <w:rFonts w:eastAsia="Arial" w:cs="Arial"/>
          <w:color w:val="000000"/>
          <w:sz w:val="20"/>
        </w:rPr>
        <w:t>2014 r. dotyczącego środków ograniczających w związku z działaniami Rosji destabilizującymi sytuację na</w:t>
      </w:r>
      <w:r w:rsidRPr="00537036">
        <w:rPr>
          <w:rFonts w:eastAsia="Arial" w:cs="Arial"/>
          <w:color w:val="000000"/>
          <w:sz w:val="20"/>
          <w:lang w:val="pl-PL"/>
        </w:rPr>
        <w:t xml:space="preserve"> </w:t>
      </w:r>
      <w:r w:rsidRPr="00537036">
        <w:rPr>
          <w:rFonts w:eastAsia="Arial" w:cs="Arial"/>
          <w:color w:val="000000"/>
          <w:sz w:val="20"/>
        </w:rPr>
        <w:t>Ukrainie (Dz. Urz. UE nr L 229 z 31.7.2014, str. 1)</w:t>
      </w:r>
      <w:r>
        <w:rPr>
          <w:rFonts w:eastAsia="Arial" w:cs="Arial"/>
          <w:color w:val="000000"/>
          <w:sz w:val="20"/>
          <w:lang w:val="pl-PL"/>
        </w:rPr>
        <w:t>;</w:t>
      </w:r>
    </w:p>
    <w:p w14:paraId="6940DA97" w14:textId="35F9EC3F" w:rsidR="000D1BA7" w:rsidRDefault="000D1BA7" w:rsidP="004A38EB">
      <w:pPr>
        <w:pStyle w:val="Akapitzlist"/>
        <w:widowControl w:val="0"/>
        <w:numPr>
          <w:ilvl w:val="0"/>
          <w:numId w:val="46"/>
        </w:numPr>
        <w:ind w:left="993" w:hanging="284"/>
        <w:rPr>
          <w:rFonts w:cs="Arial"/>
          <w:bCs/>
          <w:sz w:val="20"/>
          <w:lang w:val="pl-PL"/>
        </w:rPr>
      </w:pPr>
      <w:r w:rsidRPr="00BA35AF">
        <w:rPr>
          <w:rFonts w:eastAsia="Arial" w:cs="Arial"/>
          <w:color w:val="000000"/>
          <w:sz w:val="20"/>
        </w:rPr>
        <w:t>art. 7 ust. 1 ustawy z dnia 13 kwietnia 2022 r. o szczególnych rozwiązaniach w zakresie przeciwdziałania wspieraniu agresji na Ukrainę oraz służących ochronie bezpieczeństwa naro</w:t>
      </w:r>
      <w:r>
        <w:rPr>
          <w:rFonts w:eastAsia="Arial" w:cs="Arial"/>
          <w:color w:val="000000"/>
          <w:sz w:val="20"/>
        </w:rPr>
        <w:t>dowego (Dz. U. z 2022 poz. 835)</w:t>
      </w:r>
      <w:r w:rsidR="00027B2B">
        <w:rPr>
          <w:rFonts w:eastAsia="Arial" w:cs="Arial"/>
          <w:color w:val="000000"/>
          <w:sz w:val="20"/>
          <w:lang w:val="pl-PL"/>
        </w:rPr>
        <w:t>.</w:t>
      </w:r>
    </w:p>
    <w:p w14:paraId="0F7DC3C0" w14:textId="5FB1666F" w:rsidR="006E3B21" w:rsidRDefault="006E3B21" w:rsidP="004A38EB">
      <w:pPr>
        <w:pStyle w:val="Akapitzlist"/>
        <w:widowControl w:val="0"/>
        <w:numPr>
          <w:ilvl w:val="0"/>
          <w:numId w:val="15"/>
        </w:numPr>
        <w:ind w:left="426"/>
        <w:rPr>
          <w:rFonts w:cs="Arial"/>
          <w:bCs/>
          <w:sz w:val="20"/>
        </w:rPr>
      </w:pPr>
      <w:r>
        <w:rPr>
          <w:bCs/>
          <w:sz w:val="20"/>
        </w:rPr>
        <w:t>Zamawiający nie w</w:t>
      </w:r>
      <w:r>
        <w:rPr>
          <w:bCs/>
          <w:sz w:val="20"/>
          <w:lang w:val="pl-PL"/>
        </w:rPr>
        <w:t>e</w:t>
      </w:r>
      <w:r>
        <w:rPr>
          <w:bCs/>
          <w:sz w:val="20"/>
        </w:rPr>
        <w:t>zw</w:t>
      </w:r>
      <w:r>
        <w:rPr>
          <w:bCs/>
          <w:sz w:val="20"/>
          <w:lang w:val="pl-PL"/>
        </w:rPr>
        <w:t>ie</w:t>
      </w:r>
      <w:r>
        <w:rPr>
          <w:bCs/>
          <w:sz w:val="20"/>
        </w:rPr>
        <w:t xml:space="preserve"> do złożenia podmiotowych środków dowodowych, jeżeli </w:t>
      </w:r>
      <w:r>
        <w:rPr>
          <w:bCs/>
          <w:sz w:val="20"/>
          <w:lang w:val="pl-PL"/>
        </w:rPr>
        <w:t xml:space="preserve">będzie </w:t>
      </w:r>
      <w:r>
        <w:rPr>
          <w:bCs/>
          <w:sz w:val="20"/>
        </w:rPr>
        <w:t>m</w:t>
      </w:r>
      <w:r>
        <w:rPr>
          <w:bCs/>
          <w:sz w:val="20"/>
          <w:lang w:val="pl-PL"/>
        </w:rPr>
        <w:t>ógł</w:t>
      </w:r>
      <w:r>
        <w:rPr>
          <w:bCs/>
          <w:sz w:val="20"/>
        </w:rPr>
        <w:t xml:space="preserve"> je</w:t>
      </w:r>
      <w:r w:rsidR="00747966">
        <w:rPr>
          <w:bCs/>
          <w:sz w:val="20"/>
          <w:lang w:val="pl-PL"/>
        </w:rPr>
        <w:t> </w:t>
      </w:r>
      <w:r>
        <w:rPr>
          <w:bCs/>
          <w:sz w:val="20"/>
        </w:rPr>
        <w:t>uzyskać za pomocą bezpłatnych i ogólnodostępnych baz danych, w szczególności rejestrów publicznych w rozumieniu ustawy z dnia 17 lutego 2005 r. o informatyzacji działalności podmiotów realizujących zadania publiczne, o ile wykonawca wska</w:t>
      </w:r>
      <w:r>
        <w:rPr>
          <w:bCs/>
          <w:sz w:val="20"/>
          <w:lang w:val="pl-PL"/>
        </w:rPr>
        <w:t>że</w:t>
      </w:r>
      <w:r>
        <w:rPr>
          <w:bCs/>
          <w:sz w:val="20"/>
        </w:rPr>
        <w:t xml:space="preserve"> w oświadczeniu, o którym mowa w art. 125 ust. 1, dane umożliwiające dostęp do tych środków</w:t>
      </w:r>
      <w:r>
        <w:rPr>
          <w:bCs/>
          <w:sz w:val="20"/>
          <w:lang w:val="pl-PL"/>
        </w:rPr>
        <w:t>.</w:t>
      </w:r>
    </w:p>
    <w:p w14:paraId="7CDACF13" w14:textId="77777777" w:rsidR="00D14C3E" w:rsidRPr="00D14C3E" w:rsidRDefault="006E3B21" w:rsidP="004A38EB">
      <w:pPr>
        <w:pStyle w:val="Akapitzlist"/>
        <w:widowControl w:val="0"/>
        <w:numPr>
          <w:ilvl w:val="0"/>
          <w:numId w:val="15"/>
        </w:numPr>
        <w:ind w:left="426"/>
        <w:rPr>
          <w:rFonts w:cs="Arial"/>
          <w:bCs/>
          <w:sz w:val="20"/>
        </w:rPr>
      </w:pPr>
      <w:r>
        <w:rPr>
          <w:rFonts w:cs="Arial"/>
          <w:bCs/>
          <w:sz w:val="20"/>
        </w:rPr>
        <w:t>Jeżeli wykonawca ma siedzibę lub miejsce zamieszkania poza granicami Rzeczypospolitej Polskiej, zamiast dokumentu o którym mowa</w:t>
      </w:r>
      <w:r w:rsidR="00D14C3E">
        <w:rPr>
          <w:rFonts w:cs="Arial"/>
          <w:bCs/>
          <w:sz w:val="20"/>
          <w:lang w:val="pl-PL"/>
        </w:rPr>
        <w:t>:</w:t>
      </w:r>
    </w:p>
    <w:p w14:paraId="5E3B7EEE" w14:textId="28DDC115" w:rsidR="00D14C3E" w:rsidRDefault="00DE6400" w:rsidP="00D14C3E">
      <w:pPr>
        <w:pStyle w:val="Akapitzlist"/>
        <w:widowControl w:val="0"/>
        <w:ind w:left="426"/>
        <w:rPr>
          <w:rFonts w:cs="Arial"/>
          <w:bCs/>
          <w:sz w:val="20"/>
          <w:lang w:val="pl-PL"/>
        </w:rPr>
      </w:pPr>
      <w:r>
        <w:rPr>
          <w:rFonts w:cs="Arial"/>
          <w:bCs/>
          <w:sz w:val="20"/>
          <w:lang w:val="pl-PL"/>
        </w:rPr>
        <w:t>1</w:t>
      </w:r>
      <w:r w:rsidR="00D14C3E">
        <w:rPr>
          <w:rFonts w:cs="Arial"/>
          <w:bCs/>
          <w:sz w:val="20"/>
          <w:lang w:val="pl-PL"/>
        </w:rPr>
        <w:t>)</w:t>
      </w:r>
      <w:r w:rsidR="006E3B21">
        <w:rPr>
          <w:rFonts w:cs="Arial"/>
          <w:bCs/>
          <w:sz w:val="20"/>
        </w:rPr>
        <w:t xml:space="preserve"> w ust. 2 pkt. 4) </w:t>
      </w:r>
      <w:r w:rsidR="006E3B21">
        <w:rPr>
          <w:rFonts w:cs="Arial"/>
          <w:bCs/>
          <w:sz w:val="20"/>
          <w:lang w:val="pl-PL"/>
        </w:rPr>
        <w:t xml:space="preserve">Wykonawca </w:t>
      </w:r>
      <w:r w:rsidR="006E3B21">
        <w:rPr>
          <w:rFonts w:cs="Arial"/>
          <w:bCs/>
          <w:sz w:val="20"/>
        </w:rPr>
        <w:t>składa dokument lub dokumenty wystawione w kraju, w którym wykonawca ma siedzibę lub miejsce zamieszkania, potwierdzające</w:t>
      </w:r>
      <w:r w:rsidR="006E3B21">
        <w:rPr>
          <w:rFonts w:cs="Arial"/>
          <w:bCs/>
          <w:sz w:val="20"/>
          <w:lang w:val="pl-PL"/>
        </w:rPr>
        <w:t xml:space="preserve">, </w:t>
      </w:r>
      <w:r w:rsidR="006E3B21">
        <w:rPr>
          <w:rFonts w:cs="Arial"/>
          <w:bCs/>
          <w:sz w:val="20"/>
        </w:rPr>
        <w:t>że</w:t>
      </w:r>
      <w:r w:rsidR="006E3B21">
        <w:rPr>
          <w:rFonts w:cs="Arial"/>
          <w:bCs/>
          <w:sz w:val="20"/>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C49D585" w14:textId="77777777" w:rsidR="00DE6400" w:rsidRDefault="00DE6400" w:rsidP="00DE6400">
      <w:pPr>
        <w:pStyle w:val="Akapitzlist"/>
        <w:widowControl w:val="0"/>
        <w:ind w:left="426"/>
        <w:rPr>
          <w:rFonts w:cs="Arial"/>
          <w:bCs/>
          <w:sz w:val="20"/>
          <w:lang w:val="pl-PL"/>
        </w:rPr>
      </w:pPr>
      <w:r>
        <w:rPr>
          <w:rFonts w:cs="Arial"/>
          <w:bCs/>
          <w:sz w:val="20"/>
          <w:lang w:val="pl-PL"/>
        </w:rPr>
        <w:t>2</w:t>
      </w:r>
      <w:r w:rsidR="00D14C3E" w:rsidRPr="003B722E">
        <w:rPr>
          <w:rFonts w:cs="Arial"/>
          <w:bCs/>
          <w:sz w:val="20"/>
          <w:lang w:val="pl-PL"/>
        </w:rPr>
        <w:t xml:space="preserve">) w ust. 2 pkt. 5) </w:t>
      </w:r>
      <w:r w:rsidR="003B722E" w:rsidRPr="003B722E">
        <w:rPr>
          <w:rFonts w:cs="Arial"/>
          <w:bCs/>
          <w:sz w:val="20"/>
          <w:lang w:val="pl-PL"/>
        </w:rPr>
        <w:t xml:space="preserve">Wykonawca </w:t>
      </w:r>
      <w:r w:rsidR="003B722E" w:rsidRPr="003B722E">
        <w:rPr>
          <w:sz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3B722E" w:rsidRPr="003B722E">
        <w:rPr>
          <w:sz w:val="20"/>
          <w:lang w:val="pl-PL"/>
        </w:rPr>
        <w:t>2</w:t>
      </w:r>
      <w:r w:rsidR="003B722E" w:rsidRPr="003B722E">
        <w:rPr>
          <w:sz w:val="20"/>
        </w:rPr>
        <w:t xml:space="preserve"> pkt </w:t>
      </w:r>
      <w:r w:rsidR="003B722E" w:rsidRPr="003B722E">
        <w:rPr>
          <w:sz w:val="20"/>
          <w:lang w:val="pl-PL"/>
        </w:rPr>
        <w:t>5 niniejszego rozdziału SIWZ</w:t>
      </w:r>
      <w:r w:rsidR="006E3B21" w:rsidRPr="003B722E">
        <w:rPr>
          <w:rFonts w:cs="Arial"/>
          <w:bCs/>
          <w:sz w:val="20"/>
          <w:lang w:val="pl-PL"/>
        </w:rPr>
        <w:t>.</w:t>
      </w:r>
    </w:p>
    <w:p w14:paraId="49C593A5" w14:textId="486D08F3" w:rsidR="00DE6400" w:rsidRPr="0072360B" w:rsidRDefault="00DE6400" w:rsidP="004A38EB">
      <w:pPr>
        <w:pStyle w:val="Akapitzlist"/>
        <w:widowControl w:val="0"/>
        <w:numPr>
          <w:ilvl w:val="0"/>
          <w:numId w:val="15"/>
        </w:numPr>
        <w:ind w:left="426"/>
        <w:rPr>
          <w:rFonts w:cs="Arial"/>
          <w:bCs/>
          <w:sz w:val="20"/>
        </w:rPr>
      </w:pPr>
      <w:r w:rsidRPr="0072360B">
        <w:rPr>
          <w:rFonts w:cs="Arial"/>
          <w:bCs/>
          <w:sz w:val="20"/>
        </w:rPr>
        <w:t xml:space="preserve">Dokument, o którym mowa w ust. </w:t>
      </w:r>
      <w:r w:rsidRPr="00DE6400">
        <w:rPr>
          <w:rFonts w:cs="Arial"/>
          <w:bCs/>
          <w:sz w:val="20"/>
        </w:rPr>
        <w:t>4</w:t>
      </w:r>
      <w:r w:rsidRPr="0072360B">
        <w:rPr>
          <w:rFonts w:cs="Arial"/>
          <w:bCs/>
          <w:sz w:val="20"/>
        </w:rPr>
        <w:t xml:space="preserve"> pkt 1</w:t>
      </w:r>
      <w:r w:rsidRPr="00DE6400">
        <w:rPr>
          <w:rFonts w:cs="Arial"/>
          <w:bCs/>
          <w:sz w:val="20"/>
        </w:rPr>
        <w:t>)</w:t>
      </w:r>
      <w:r w:rsidRPr="0072360B">
        <w:rPr>
          <w:rFonts w:cs="Arial"/>
          <w:bCs/>
          <w:sz w:val="20"/>
        </w:rPr>
        <w:t>, powinien być wystawiony nie wcześniej niż 6 miesięcy przed jego złożeniem, dokument, o który</w:t>
      </w:r>
      <w:r w:rsidR="008C51B1" w:rsidRPr="0072360B">
        <w:rPr>
          <w:rFonts w:cs="Arial"/>
          <w:bCs/>
          <w:sz w:val="20"/>
        </w:rPr>
        <w:t>m</w:t>
      </w:r>
      <w:r w:rsidRPr="0072360B">
        <w:rPr>
          <w:rFonts w:cs="Arial"/>
          <w:bCs/>
          <w:sz w:val="20"/>
        </w:rPr>
        <w:t xml:space="preserve"> mowa w ust. 1 pkt 2) - nie wcześniej niż 3 miesiące przed jego złożeniem.</w:t>
      </w:r>
    </w:p>
    <w:p w14:paraId="236100C2" w14:textId="165F2DCD" w:rsidR="006E3B21" w:rsidRPr="0072360B" w:rsidRDefault="0072360B" w:rsidP="004A38EB">
      <w:pPr>
        <w:pStyle w:val="Akapitzlist"/>
        <w:widowControl w:val="0"/>
        <w:numPr>
          <w:ilvl w:val="0"/>
          <w:numId w:val="15"/>
        </w:numPr>
        <w:tabs>
          <w:tab w:val="left" w:pos="142"/>
        </w:tabs>
        <w:ind w:left="426" w:right="28"/>
        <w:rPr>
          <w:rFonts w:eastAsia="Arial" w:cs="Arial"/>
        </w:rPr>
      </w:pPr>
      <w:r w:rsidRPr="0072360B">
        <w:rPr>
          <w:rFonts w:cs="Arial"/>
          <w:bCs/>
          <w:sz w:val="20"/>
        </w:rPr>
        <w:t xml:space="preserve">Jeżeli w kraju, w którym wykonawca ma siedzibę lub miejsce zamieszkania, nie wydaje się dokumentów, o których mowa w ust. 4, lub gdy dokumenty te nie odnoszą się do wszystkich przypadków, o których mowa w art. 108 ust. 1 pkt 1, 2 i 4, ustawy </w:t>
      </w:r>
      <w:proofErr w:type="spellStart"/>
      <w:r w:rsidRPr="0072360B">
        <w:rPr>
          <w:rFonts w:cs="Arial"/>
          <w:bCs/>
          <w:sz w:val="20"/>
        </w:rPr>
        <w:t>Pzp</w:t>
      </w:r>
      <w:proofErr w:type="spellEnd"/>
      <w:r w:rsidRPr="0072360B">
        <w:rPr>
          <w:rFonts w:cs="Arial"/>
          <w:bCs/>
          <w:sz w:val="20"/>
        </w:rPr>
        <w:t>, zastępuje się je odpowiednio w całości lub w części dokumentem zawierającym odpowiednio oświadczenie wykonawcy, ze</w:t>
      </w:r>
      <w:r>
        <w:rPr>
          <w:rFonts w:cs="Arial"/>
          <w:bCs/>
          <w:sz w:val="20"/>
          <w:lang w:val="pl-PL"/>
        </w:rPr>
        <w:t> </w:t>
      </w:r>
      <w:r w:rsidRPr="0072360B">
        <w:rPr>
          <w:rFonts w:cs="Arial"/>
          <w:bCs/>
          <w:sz w:val="20"/>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w:t>
      </w:r>
      <w:r w:rsidRPr="0072360B">
        <w:rPr>
          <w:rFonts w:cs="Arial"/>
          <w:bCs/>
          <w:sz w:val="20"/>
          <w:lang w:val="pl-PL"/>
        </w:rPr>
        <w:t xml:space="preserve"> ze względu na siedzibę lub miejsce zamieszkania wykonawcy. Przepis ust. 5 stosuje się</w:t>
      </w:r>
      <w:r>
        <w:rPr>
          <w:rFonts w:cs="Arial"/>
          <w:bCs/>
          <w:sz w:val="20"/>
          <w:lang w:val="pl-PL"/>
        </w:rPr>
        <w:t>.</w:t>
      </w:r>
    </w:p>
    <w:p w14:paraId="5C6CD3EF" w14:textId="23270306" w:rsidR="0072360B" w:rsidRDefault="0072360B" w:rsidP="0072360B">
      <w:pPr>
        <w:pStyle w:val="Akapitzlist"/>
        <w:widowControl w:val="0"/>
        <w:tabs>
          <w:tab w:val="left" w:pos="142"/>
        </w:tabs>
        <w:ind w:left="426" w:right="28"/>
        <w:rPr>
          <w:rFonts w:cs="Arial"/>
          <w:bCs/>
          <w:sz w:val="20"/>
          <w:lang w:val="pl-PL"/>
        </w:rPr>
      </w:pPr>
    </w:p>
    <w:p w14:paraId="7A8419D1" w14:textId="77777777" w:rsidR="00CE01AF" w:rsidRPr="00DE1D69" w:rsidRDefault="00CE01AF" w:rsidP="00CE01AF">
      <w:pPr>
        <w:pStyle w:val="Nagwek1"/>
        <w:numPr>
          <w:ilvl w:val="0"/>
          <w:numId w:val="0"/>
        </w:numPr>
        <w:spacing w:before="0" w:after="0" w:line="276" w:lineRule="auto"/>
        <w:jc w:val="center"/>
        <w:rPr>
          <w:rFonts w:eastAsia="Arial" w:cs="Arial"/>
          <w:sz w:val="22"/>
          <w:szCs w:val="22"/>
          <w:lang w:val="pl-PL"/>
        </w:rPr>
      </w:pPr>
      <w:r w:rsidRPr="00BA1C6A">
        <w:rPr>
          <w:rFonts w:eastAsia="Arial" w:cs="Arial"/>
          <w:sz w:val="22"/>
          <w:szCs w:val="22"/>
        </w:rPr>
        <w:t xml:space="preserve">Rozdział </w:t>
      </w:r>
      <w:r>
        <w:rPr>
          <w:rFonts w:eastAsia="Arial" w:cs="Arial"/>
          <w:sz w:val="22"/>
          <w:szCs w:val="22"/>
          <w:lang w:val="pl-PL"/>
        </w:rPr>
        <w:t>X</w:t>
      </w:r>
    </w:p>
    <w:p w14:paraId="38DF554C" w14:textId="77777777" w:rsidR="00CE01AF" w:rsidRPr="00BA1C6A" w:rsidRDefault="00CE01AF" w:rsidP="00CE01AF">
      <w:pPr>
        <w:spacing w:line="276" w:lineRule="auto"/>
        <w:jc w:val="center"/>
        <w:rPr>
          <w:rFonts w:ascii="Arial" w:hAnsi="Arial" w:cs="Arial"/>
          <w:b/>
          <w:szCs w:val="20"/>
        </w:rPr>
      </w:pPr>
      <w:r w:rsidRPr="00BA1C6A">
        <w:rPr>
          <w:rFonts w:ascii="Arial" w:hAnsi="Arial" w:cs="Arial"/>
          <w:b/>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AD80D83" w14:textId="77777777" w:rsidR="00CE01AF" w:rsidRPr="00BA1C6A" w:rsidRDefault="00CE01AF" w:rsidP="00CE01AF">
      <w:pPr>
        <w:spacing w:line="276" w:lineRule="auto"/>
        <w:jc w:val="center"/>
        <w:rPr>
          <w:rFonts w:ascii="Arial" w:hAnsi="Arial" w:cs="Arial"/>
          <w:szCs w:val="20"/>
        </w:rPr>
      </w:pPr>
      <w:r w:rsidRPr="00BA1C6A">
        <w:rPr>
          <w:rFonts w:ascii="Arial" w:hAnsi="Arial" w:cs="Arial"/>
          <w:szCs w:val="20"/>
        </w:rPr>
        <w:t>oraz</w:t>
      </w:r>
    </w:p>
    <w:p w14:paraId="7D8B50AC" w14:textId="77777777" w:rsidR="00CE01AF" w:rsidRPr="00BA1C6A" w:rsidRDefault="00CE01AF" w:rsidP="00CE01AF">
      <w:pPr>
        <w:spacing w:line="276" w:lineRule="auto"/>
        <w:jc w:val="center"/>
        <w:rPr>
          <w:rFonts w:ascii="Arial" w:hAnsi="Arial" w:cs="Arial"/>
          <w:b/>
          <w:szCs w:val="20"/>
        </w:rPr>
      </w:pPr>
      <w:r w:rsidRPr="00BA1C6A">
        <w:rPr>
          <w:rFonts w:ascii="Arial" w:hAnsi="Arial" w:cs="Arial"/>
          <w:b/>
          <w:szCs w:val="20"/>
        </w:rPr>
        <w:t>Informacje o sposobie komunikowania się zamawiającego z wykonawcami w inny sposób niż przy użyciu środków komunikacji elektronicznej, w tym w przypadku zaistnienia jednej z sytuacji określonych w art. 65 ust. 1, art. 66 i art. 69</w:t>
      </w:r>
      <w:r>
        <w:rPr>
          <w:rFonts w:ascii="Arial" w:hAnsi="Arial" w:cs="Arial"/>
          <w:b/>
          <w:szCs w:val="20"/>
        </w:rPr>
        <w:t xml:space="preserve"> ustawy </w:t>
      </w:r>
      <w:proofErr w:type="spellStart"/>
      <w:r>
        <w:rPr>
          <w:rFonts w:ascii="Arial" w:hAnsi="Arial" w:cs="Arial"/>
          <w:b/>
          <w:szCs w:val="20"/>
        </w:rPr>
        <w:t>Pzp</w:t>
      </w:r>
      <w:proofErr w:type="spellEnd"/>
      <w:r w:rsidRPr="00BA1C6A">
        <w:rPr>
          <w:rFonts w:ascii="Arial" w:hAnsi="Arial" w:cs="Arial"/>
          <w:b/>
          <w:szCs w:val="20"/>
        </w:rPr>
        <w:t>;</w:t>
      </w:r>
    </w:p>
    <w:p w14:paraId="64A2E0E0" w14:textId="77777777" w:rsidR="00CE01AF" w:rsidRPr="00BA1C6A" w:rsidRDefault="00CE01AF" w:rsidP="00CE01AF">
      <w:pPr>
        <w:spacing w:line="276" w:lineRule="auto"/>
        <w:jc w:val="center"/>
        <w:rPr>
          <w:rFonts w:ascii="Arial" w:hAnsi="Arial" w:cs="Arial"/>
          <w:szCs w:val="20"/>
        </w:rPr>
      </w:pPr>
      <w:r w:rsidRPr="00BA1C6A">
        <w:rPr>
          <w:rFonts w:ascii="Arial" w:hAnsi="Arial" w:cs="Arial"/>
          <w:szCs w:val="20"/>
        </w:rPr>
        <w:lastRenderedPageBreak/>
        <w:t>oraz</w:t>
      </w:r>
    </w:p>
    <w:p w14:paraId="5799DE18" w14:textId="77777777" w:rsidR="00CE01AF" w:rsidRPr="00BA1C6A" w:rsidRDefault="00CE01AF" w:rsidP="00CE01AF">
      <w:pPr>
        <w:spacing w:line="276" w:lineRule="auto"/>
        <w:jc w:val="center"/>
        <w:rPr>
          <w:rFonts w:ascii="Arial" w:hAnsi="Arial" w:cs="Arial"/>
          <w:b/>
          <w:szCs w:val="20"/>
        </w:rPr>
      </w:pPr>
      <w:r w:rsidRPr="00BA1C6A">
        <w:rPr>
          <w:rFonts w:ascii="Arial" w:hAnsi="Arial" w:cs="Arial"/>
          <w:b/>
          <w:szCs w:val="20"/>
        </w:rPr>
        <w:t>Osoby uprawnione do komunikowania się z wykonawcami</w:t>
      </w:r>
    </w:p>
    <w:p w14:paraId="365A5897" w14:textId="6B29A29B" w:rsidR="00CE01AF" w:rsidRPr="00540F6A" w:rsidRDefault="00CE01AF" w:rsidP="004A38EB">
      <w:pPr>
        <w:numPr>
          <w:ilvl w:val="0"/>
          <w:numId w:val="20"/>
        </w:numPr>
        <w:spacing w:after="60" w:line="276" w:lineRule="auto"/>
        <w:jc w:val="both"/>
        <w:rPr>
          <w:rFonts w:ascii="Arial" w:hAnsi="Arial" w:cs="Arial"/>
          <w:b/>
          <w:sz w:val="20"/>
          <w:szCs w:val="20"/>
        </w:rPr>
      </w:pPr>
      <w:r w:rsidRPr="00420711">
        <w:rPr>
          <w:rFonts w:ascii="Arial" w:hAnsi="Arial" w:cs="Arial"/>
          <w:sz w:val="20"/>
          <w:szCs w:val="20"/>
        </w:rPr>
        <w:t>Postępowanie, którego dotyczy niniejszy dokument, oznaczone jest znakiem:</w:t>
      </w:r>
      <w:r w:rsidR="00420711" w:rsidRPr="00420711">
        <w:rPr>
          <w:rFonts w:ascii="Arial" w:hAnsi="Arial" w:cs="Arial"/>
          <w:sz w:val="20"/>
          <w:szCs w:val="20"/>
        </w:rPr>
        <w:t xml:space="preserve"> </w:t>
      </w:r>
      <w:r w:rsidRPr="00420711">
        <w:rPr>
          <w:rFonts w:ascii="Arial" w:hAnsi="Arial" w:cs="Arial"/>
          <w:b/>
          <w:sz w:val="20"/>
          <w:szCs w:val="20"/>
        </w:rPr>
        <w:t>ZP/</w:t>
      </w:r>
      <w:r w:rsidR="00080DB6">
        <w:rPr>
          <w:rFonts w:ascii="Arial" w:hAnsi="Arial" w:cs="Arial"/>
          <w:b/>
          <w:sz w:val="20"/>
          <w:szCs w:val="20"/>
        </w:rPr>
        <w:t>75</w:t>
      </w:r>
      <w:r w:rsidRPr="00420711">
        <w:rPr>
          <w:rFonts w:ascii="Arial" w:hAnsi="Arial" w:cs="Arial"/>
          <w:b/>
          <w:sz w:val="20"/>
          <w:szCs w:val="20"/>
        </w:rPr>
        <w:t>/</w:t>
      </w:r>
      <w:r w:rsidR="0021540F">
        <w:rPr>
          <w:rFonts w:ascii="Arial" w:hAnsi="Arial" w:cs="Arial"/>
          <w:b/>
          <w:sz w:val="20"/>
          <w:szCs w:val="20"/>
        </w:rPr>
        <w:t>055</w:t>
      </w:r>
      <w:r w:rsidRPr="00420711">
        <w:rPr>
          <w:rFonts w:ascii="Arial" w:hAnsi="Arial" w:cs="Arial"/>
          <w:b/>
          <w:sz w:val="20"/>
          <w:szCs w:val="20"/>
        </w:rPr>
        <w:t>/</w:t>
      </w:r>
      <w:r w:rsidR="006C357C">
        <w:rPr>
          <w:rFonts w:ascii="Arial" w:hAnsi="Arial" w:cs="Arial"/>
          <w:b/>
          <w:sz w:val="20"/>
          <w:szCs w:val="20"/>
        </w:rPr>
        <w:t>U</w:t>
      </w:r>
      <w:r w:rsidRPr="00420711">
        <w:rPr>
          <w:rFonts w:ascii="Arial" w:hAnsi="Arial" w:cs="Arial"/>
          <w:b/>
          <w:sz w:val="20"/>
          <w:szCs w:val="20"/>
        </w:rPr>
        <w:t>/</w:t>
      </w:r>
      <w:r w:rsidR="00420711" w:rsidRPr="00420711">
        <w:rPr>
          <w:rFonts w:ascii="Arial" w:hAnsi="Arial" w:cs="Arial"/>
          <w:b/>
          <w:sz w:val="20"/>
          <w:szCs w:val="20"/>
        </w:rPr>
        <w:t>2</w:t>
      </w:r>
      <w:r w:rsidR="00080DB6">
        <w:rPr>
          <w:rFonts w:ascii="Arial" w:hAnsi="Arial" w:cs="Arial"/>
          <w:b/>
          <w:sz w:val="20"/>
          <w:szCs w:val="20"/>
        </w:rPr>
        <w:t>4</w:t>
      </w:r>
      <w:r w:rsidR="00540F6A">
        <w:rPr>
          <w:rFonts w:ascii="Arial" w:hAnsi="Arial" w:cs="Arial"/>
          <w:b/>
          <w:sz w:val="20"/>
          <w:szCs w:val="20"/>
        </w:rPr>
        <w:t xml:space="preserve">. </w:t>
      </w:r>
      <w:r w:rsidRPr="00540F6A">
        <w:rPr>
          <w:rFonts w:ascii="Arial" w:hAnsi="Arial" w:cs="Arial"/>
          <w:sz w:val="20"/>
          <w:szCs w:val="20"/>
        </w:rPr>
        <w:t>Wykonawcy we wszystkich kontaktach z Zamawiającym powinni powoływać się na ten znak.</w:t>
      </w:r>
    </w:p>
    <w:p w14:paraId="43055759" w14:textId="7403C03F" w:rsidR="00CE01AF" w:rsidRPr="002D20C0" w:rsidRDefault="003D4380" w:rsidP="004A38EB">
      <w:pPr>
        <w:numPr>
          <w:ilvl w:val="0"/>
          <w:numId w:val="20"/>
        </w:numPr>
        <w:spacing w:after="0" w:line="276" w:lineRule="auto"/>
        <w:ind w:left="357"/>
        <w:jc w:val="both"/>
        <w:rPr>
          <w:rFonts w:ascii="Arial" w:hAnsi="Arial" w:cs="Arial"/>
          <w:sz w:val="20"/>
          <w:szCs w:val="20"/>
        </w:rPr>
      </w:pPr>
      <w:r w:rsidRPr="002D20C0">
        <w:rPr>
          <w:rFonts w:ascii="Arial" w:hAnsi="Arial" w:cs="Arial"/>
          <w:sz w:val="20"/>
          <w:szCs w:val="20"/>
        </w:rPr>
        <w:t xml:space="preserve">Komunikacja w postępowaniu o udzielenie zamówienia, w tym składanie </w:t>
      </w:r>
      <w:r w:rsidR="006C357C">
        <w:rPr>
          <w:rFonts w:ascii="Arial" w:hAnsi="Arial" w:cs="Arial"/>
          <w:sz w:val="20"/>
          <w:szCs w:val="20"/>
        </w:rPr>
        <w:t xml:space="preserve">ofert, </w:t>
      </w:r>
      <w:r w:rsidRPr="002D20C0">
        <w:rPr>
          <w:rFonts w:ascii="Arial" w:hAnsi="Arial" w:cs="Arial"/>
          <w:sz w:val="20"/>
          <w:szCs w:val="20"/>
        </w:rPr>
        <w:t>wymiana informacji oraz przekazywanie dokumentów lub oświadczeń między zamawiającym a wykonawcą, z</w:t>
      </w:r>
      <w:r w:rsidR="008C3953">
        <w:rPr>
          <w:rFonts w:ascii="Arial" w:hAnsi="Arial" w:cs="Arial"/>
          <w:sz w:val="20"/>
          <w:szCs w:val="20"/>
        </w:rPr>
        <w:t> </w:t>
      </w:r>
      <w:r w:rsidRPr="002D20C0">
        <w:rPr>
          <w:rFonts w:ascii="Arial" w:hAnsi="Arial" w:cs="Arial"/>
          <w:sz w:val="20"/>
          <w:szCs w:val="20"/>
        </w:rPr>
        <w:t>uwzględnieniem wyjątków określonych w ustawie</w:t>
      </w:r>
      <w:r w:rsidR="00A90342">
        <w:rPr>
          <w:rFonts w:ascii="Arial" w:hAnsi="Arial" w:cs="Arial"/>
          <w:sz w:val="20"/>
          <w:szCs w:val="20"/>
        </w:rPr>
        <w:t xml:space="preserve"> </w:t>
      </w:r>
      <w:proofErr w:type="spellStart"/>
      <w:r w:rsidR="00A90342">
        <w:rPr>
          <w:rFonts w:ascii="Arial" w:hAnsi="Arial" w:cs="Arial"/>
          <w:sz w:val="20"/>
          <w:szCs w:val="20"/>
        </w:rPr>
        <w:t>Pzp</w:t>
      </w:r>
      <w:proofErr w:type="spellEnd"/>
      <w:r w:rsidRPr="002D20C0">
        <w:rPr>
          <w:rFonts w:ascii="Arial" w:hAnsi="Arial" w:cs="Arial"/>
          <w:sz w:val="20"/>
          <w:szCs w:val="20"/>
        </w:rPr>
        <w:t>, odbywa się przy użyciu środków komunikacji elektronicznej</w:t>
      </w:r>
      <w:r w:rsidR="002D20C0">
        <w:rPr>
          <w:rFonts w:ascii="Arial" w:hAnsi="Arial" w:cs="Arial"/>
          <w:sz w:val="20"/>
          <w:szCs w:val="20"/>
        </w:rPr>
        <w:t xml:space="preserve"> z wykorzystaniem </w:t>
      </w:r>
      <w:r w:rsidR="00CE01AF" w:rsidRPr="002D20C0">
        <w:rPr>
          <w:rFonts w:ascii="Arial" w:hAnsi="Arial" w:cs="Arial"/>
          <w:sz w:val="20"/>
          <w:szCs w:val="20"/>
        </w:rPr>
        <w:t xml:space="preserve">platformy zakupowej </w:t>
      </w:r>
      <w:hyperlink r:id="rId14" w:history="1">
        <w:r w:rsidR="00CE01AF" w:rsidRPr="002D20C0">
          <w:rPr>
            <w:rStyle w:val="Hipercze"/>
            <w:rFonts w:ascii="Arial" w:hAnsi="Arial" w:cs="Arial"/>
            <w:sz w:val="20"/>
            <w:szCs w:val="20"/>
          </w:rPr>
          <w:t>https://platformazakupowa.pl/pn/pg_edu</w:t>
        </w:r>
      </w:hyperlink>
      <w:r w:rsidR="00CE01AF" w:rsidRPr="002D20C0">
        <w:rPr>
          <w:rFonts w:ascii="Arial" w:hAnsi="Arial" w:cs="Arial"/>
          <w:sz w:val="20"/>
          <w:szCs w:val="20"/>
        </w:rPr>
        <w:t xml:space="preserve"> oraz poczty elektronicznej. </w:t>
      </w:r>
    </w:p>
    <w:p w14:paraId="3EF4B78A" w14:textId="591CE812"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We wszelkiej korespondencji związanej z niniejszym postępowaniem Zamawiający i Wykonawcy posługują się numerem ogłoszenia</w:t>
      </w:r>
      <w:r w:rsidR="003D4380">
        <w:rPr>
          <w:rFonts w:ascii="Arial" w:hAnsi="Arial" w:cs="Arial"/>
          <w:sz w:val="20"/>
          <w:szCs w:val="20"/>
        </w:rPr>
        <w:t xml:space="preserve"> TED</w:t>
      </w:r>
      <w:r w:rsidRPr="00BA1C6A">
        <w:rPr>
          <w:rFonts w:ascii="Arial" w:hAnsi="Arial" w:cs="Arial"/>
          <w:sz w:val="20"/>
          <w:szCs w:val="20"/>
        </w:rPr>
        <w:t xml:space="preserve"> lub znakiem postępowania. </w:t>
      </w:r>
    </w:p>
    <w:p w14:paraId="4D320A8A" w14:textId="488ED976" w:rsidR="00CE01AF" w:rsidRPr="00BA1C6A" w:rsidRDefault="00CE01AF" w:rsidP="004A38EB">
      <w:pPr>
        <w:numPr>
          <w:ilvl w:val="0"/>
          <w:numId w:val="20"/>
        </w:numPr>
        <w:spacing w:after="60" w:line="276" w:lineRule="auto"/>
        <w:jc w:val="both"/>
        <w:rPr>
          <w:rFonts w:ascii="Arial" w:hAnsi="Arial" w:cs="Arial"/>
          <w:sz w:val="20"/>
          <w:szCs w:val="20"/>
          <w:lang w:val="x-none"/>
        </w:rPr>
      </w:pPr>
      <w:r w:rsidRPr="00BA1C6A">
        <w:rPr>
          <w:rFonts w:ascii="Arial" w:hAnsi="Arial" w:cs="Arial"/>
          <w:sz w:val="20"/>
          <w:szCs w:val="20"/>
          <w:lang w:val="x-none"/>
        </w:rPr>
        <w:t>Zamawiający wyznacz</w:t>
      </w:r>
      <w:r>
        <w:rPr>
          <w:rFonts w:ascii="Arial" w:hAnsi="Arial" w:cs="Arial"/>
          <w:sz w:val="20"/>
          <w:szCs w:val="20"/>
        </w:rPr>
        <w:t>ył</w:t>
      </w:r>
      <w:r w:rsidRPr="00BA1C6A">
        <w:rPr>
          <w:rFonts w:ascii="Arial" w:hAnsi="Arial" w:cs="Arial"/>
          <w:sz w:val="20"/>
          <w:szCs w:val="20"/>
          <w:lang w:val="x-none"/>
        </w:rPr>
        <w:t xml:space="preserve"> następujące osoby do kontaktu z </w:t>
      </w:r>
      <w:r w:rsidR="00080DB6" w:rsidRPr="00BA1C6A">
        <w:rPr>
          <w:rFonts w:ascii="Arial" w:hAnsi="Arial" w:cs="Arial"/>
          <w:sz w:val="20"/>
          <w:szCs w:val="20"/>
          <w:lang w:val="x-none"/>
        </w:rPr>
        <w:t>Wykonawcami:</w:t>
      </w:r>
      <w:r w:rsidR="00080DB6">
        <w:rPr>
          <w:rFonts w:ascii="Arial" w:hAnsi="Arial" w:cs="Arial"/>
          <w:sz w:val="20"/>
          <w:szCs w:val="20"/>
        </w:rPr>
        <w:t xml:space="preserve"> Marcin Kasperowicz </w:t>
      </w:r>
      <w:r w:rsidR="008C3953" w:rsidRPr="00BA1C6A">
        <w:rPr>
          <w:rFonts w:ascii="Arial" w:hAnsi="Arial" w:cs="Arial"/>
          <w:sz w:val="20"/>
          <w:szCs w:val="20"/>
          <w:lang w:val="x-none"/>
        </w:rPr>
        <w:t>, email:</w:t>
      </w:r>
      <w:r w:rsidR="008C3953">
        <w:rPr>
          <w:rFonts w:ascii="Arial" w:hAnsi="Arial" w:cs="Arial"/>
          <w:sz w:val="20"/>
          <w:szCs w:val="20"/>
        </w:rPr>
        <w:t> </w:t>
      </w:r>
      <w:hyperlink r:id="rId15" w:history="1">
        <w:r w:rsidR="00080DB6" w:rsidRPr="00A87670">
          <w:rPr>
            <w:rStyle w:val="Hipercze"/>
            <w:rFonts w:ascii="Arial" w:hAnsi="Arial" w:cs="Arial"/>
            <w:sz w:val="20"/>
            <w:szCs w:val="20"/>
          </w:rPr>
          <w:t>markas@pg.edu.pl</w:t>
        </w:r>
      </w:hyperlink>
      <w:r w:rsidR="00080DB6">
        <w:rPr>
          <w:rFonts w:ascii="Arial" w:hAnsi="Arial" w:cs="Arial"/>
          <w:sz w:val="20"/>
          <w:szCs w:val="20"/>
        </w:rPr>
        <w:t xml:space="preserve"> </w:t>
      </w:r>
      <w:r w:rsidR="00080DB6" w:rsidRPr="00BA1C6A">
        <w:rPr>
          <w:rFonts w:ascii="Arial" w:hAnsi="Arial" w:cs="Arial"/>
          <w:sz w:val="20"/>
          <w:szCs w:val="20"/>
          <w:lang w:val="x-none"/>
        </w:rPr>
        <w:t xml:space="preserve"> </w:t>
      </w:r>
    </w:p>
    <w:p w14:paraId="13CB2F12" w14:textId="77777777"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Zaleca się, aby komunikacja z wykonawcami odbywała się tylko na Platformie za pośrednictwem formularza “Wyślij wiadomość”, nie za pośrednictwem adresu email.</w:t>
      </w:r>
    </w:p>
    <w:p w14:paraId="74D97E55" w14:textId="77777777"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 xml:space="preserve">W celu skrócenia czasu udzielenia odpowiedzi na pytania </w:t>
      </w:r>
      <w:r>
        <w:rPr>
          <w:rFonts w:ascii="Arial" w:hAnsi="Arial" w:cs="Arial"/>
          <w:sz w:val="20"/>
          <w:szCs w:val="20"/>
        </w:rPr>
        <w:t>Zamawiający preferuje</w:t>
      </w:r>
      <w:r w:rsidRPr="00BA1C6A">
        <w:rPr>
          <w:rFonts w:ascii="Arial" w:hAnsi="Arial" w:cs="Arial"/>
          <w:sz w:val="20"/>
          <w:szCs w:val="20"/>
        </w:rPr>
        <w:t xml:space="preserve">, aby komunikacja między zamawiającym a wykonawcami, w tym wszelkie oświadczenia, wnioski, zawiadomienia oraz informacje, przekazywane </w:t>
      </w:r>
      <w:r>
        <w:rPr>
          <w:rFonts w:ascii="Arial" w:hAnsi="Arial" w:cs="Arial"/>
          <w:sz w:val="20"/>
          <w:szCs w:val="20"/>
        </w:rPr>
        <w:t>były</w:t>
      </w:r>
      <w:r w:rsidRPr="00BA1C6A">
        <w:rPr>
          <w:rFonts w:ascii="Arial" w:hAnsi="Arial" w:cs="Arial"/>
          <w:sz w:val="20"/>
          <w:szCs w:val="20"/>
        </w:rPr>
        <w:t xml:space="preserve"> w formie elektronicznej za pośrednictwem Platformy i formularza „Wyślij wiadomość do zamawiającego”. Za datę przekazania (wpływu) oświadczeń, wniosków, zawiadomień oraz informacji </w:t>
      </w:r>
      <w:r>
        <w:rPr>
          <w:rFonts w:ascii="Arial" w:hAnsi="Arial" w:cs="Arial"/>
          <w:sz w:val="20"/>
          <w:szCs w:val="20"/>
        </w:rPr>
        <w:t>Zamawiający uzna</w:t>
      </w:r>
      <w:r w:rsidRPr="00BA1C6A">
        <w:rPr>
          <w:rFonts w:ascii="Arial" w:hAnsi="Arial" w:cs="Arial"/>
          <w:sz w:val="20"/>
          <w:szCs w:val="20"/>
        </w:rPr>
        <w:t xml:space="preserve"> datę ich przesłania za pośrednictwem Platformy poprzez kliknięcie przycisku  „Wyślij wiadomość” po których pojawi się komunikat, że wiadomość została wysłana do zamawiającego.</w:t>
      </w:r>
    </w:p>
    <w:p w14:paraId="56D076F1" w14:textId="77777777"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66FE354" w14:textId="77777777"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 xml:space="preserve">Niezbędne wymagania sprzętowo - aplikacyjne umożliwiające pracę na </w:t>
      </w:r>
      <w:hyperlink r:id="rId16">
        <w:r w:rsidRPr="00BA1C6A">
          <w:rPr>
            <w:rStyle w:val="Hipercze"/>
            <w:rFonts w:ascii="Arial" w:hAnsi="Arial" w:cs="Arial"/>
            <w:sz w:val="20"/>
            <w:szCs w:val="20"/>
          </w:rPr>
          <w:t>platformazakupowa.pl</w:t>
        </w:r>
      </w:hyperlink>
      <w:r w:rsidRPr="00BA1C6A">
        <w:rPr>
          <w:rFonts w:ascii="Arial" w:hAnsi="Arial" w:cs="Arial"/>
          <w:sz w:val="20"/>
          <w:szCs w:val="20"/>
        </w:rPr>
        <w:t>, tj.:</w:t>
      </w:r>
    </w:p>
    <w:p w14:paraId="5D70D6F2"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 xml:space="preserve">stały dostęp do sieci Internet o gwarantowanej przepustowości nie mniejszej niż 512 </w:t>
      </w:r>
      <w:proofErr w:type="spellStart"/>
      <w:r w:rsidRPr="00BA1C6A">
        <w:rPr>
          <w:rFonts w:ascii="Arial" w:hAnsi="Arial" w:cs="Arial"/>
          <w:sz w:val="20"/>
          <w:szCs w:val="20"/>
        </w:rPr>
        <w:t>kb</w:t>
      </w:r>
      <w:proofErr w:type="spellEnd"/>
      <w:r w:rsidRPr="00BA1C6A">
        <w:rPr>
          <w:rFonts w:ascii="Arial" w:hAnsi="Arial" w:cs="Arial"/>
          <w:sz w:val="20"/>
          <w:szCs w:val="20"/>
        </w:rPr>
        <w:t>/s,</w:t>
      </w:r>
    </w:p>
    <w:p w14:paraId="4CF2DC0D"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1BF0CC45"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zainstalowana dowolna przeglądarka internetowa, w przypadku Internet Explorer minimalnie wersja 10 0.,</w:t>
      </w:r>
    </w:p>
    <w:p w14:paraId="7FD93BF8"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włączona obsługa JavaScript,</w:t>
      </w:r>
    </w:p>
    <w:p w14:paraId="4BDE8F2E"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 xml:space="preserve">zainstalowany program Adobe </w:t>
      </w:r>
      <w:proofErr w:type="spellStart"/>
      <w:r w:rsidRPr="00BA1C6A">
        <w:rPr>
          <w:rFonts w:ascii="Arial" w:hAnsi="Arial" w:cs="Arial"/>
          <w:sz w:val="20"/>
          <w:szCs w:val="20"/>
        </w:rPr>
        <w:t>Acrobat</w:t>
      </w:r>
      <w:proofErr w:type="spellEnd"/>
      <w:r w:rsidRPr="00BA1C6A">
        <w:rPr>
          <w:rFonts w:ascii="Arial" w:hAnsi="Arial" w:cs="Arial"/>
          <w:sz w:val="20"/>
          <w:szCs w:val="20"/>
        </w:rPr>
        <w:t xml:space="preserve"> Reader lub inny obsługujący format plików .pdf,</w:t>
      </w:r>
    </w:p>
    <w:p w14:paraId="3427BBBE"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Platforma działa według standardu przyjętego w komunikacji sieciowej - kodowanie UTF8,</w:t>
      </w:r>
    </w:p>
    <w:p w14:paraId="735A2E4E" w14:textId="77777777" w:rsidR="00CE01AF" w:rsidRPr="00BA1C6A" w:rsidRDefault="00CE01AF" w:rsidP="004A38EB">
      <w:pPr>
        <w:numPr>
          <w:ilvl w:val="1"/>
          <w:numId w:val="21"/>
        </w:numPr>
        <w:spacing w:after="60" w:line="276" w:lineRule="auto"/>
        <w:jc w:val="both"/>
        <w:rPr>
          <w:rFonts w:ascii="Arial" w:hAnsi="Arial" w:cs="Arial"/>
          <w:sz w:val="20"/>
          <w:szCs w:val="20"/>
        </w:rPr>
      </w:pPr>
      <w:r w:rsidRPr="00BA1C6A">
        <w:rPr>
          <w:rFonts w:ascii="Arial" w:hAnsi="Arial" w:cs="Arial"/>
          <w:sz w:val="20"/>
          <w:szCs w:val="20"/>
        </w:rPr>
        <w:t>Oznaczenie czasu odbioru danych przez platformę zakupową stanowi datę oraz dokładny czas (</w:t>
      </w:r>
      <w:proofErr w:type="spellStart"/>
      <w:r w:rsidRPr="00BA1C6A">
        <w:rPr>
          <w:rFonts w:ascii="Arial" w:hAnsi="Arial" w:cs="Arial"/>
          <w:sz w:val="20"/>
          <w:szCs w:val="20"/>
        </w:rPr>
        <w:t>hh:mm:ss</w:t>
      </w:r>
      <w:proofErr w:type="spellEnd"/>
      <w:r w:rsidRPr="00BA1C6A">
        <w:rPr>
          <w:rFonts w:ascii="Arial" w:hAnsi="Arial" w:cs="Arial"/>
          <w:sz w:val="20"/>
          <w:szCs w:val="20"/>
        </w:rPr>
        <w:t>) generowany wg. czasu lokalnego serwera synchronizowanego z zegarem Głównego Urzędu Miar.</w:t>
      </w:r>
    </w:p>
    <w:p w14:paraId="65AF4EB6" w14:textId="77777777" w:rsidR="00CE01AF" w:rsidRPr="00BA1C6A" w:rsidRDefault="00CE01AF" w:rsidP="004A38EB">
      <w:pPr>
        <w:numPr>
          <w:ilvl w:val="0"/>
          <w:numId w:val="20"/>
        </w:numPr>
        <w:spacing w:after="60" w:line="276" w:lineRule="auto"/>
        <w:jc w:val="both"/>
        <w:rPr>
          <w:rFonts w:ascii="Arial" w:hAnsi="Arial" w:cs="Arial"/>
          <w:sz w:val="20"/>
          <w:szCs w:val="20"/>
        </w:rPr>
      </w:pPr>
      <w:r w:rsidRPr="00BA1C6A">
        <w:rPr>
          <w:rFonts w:ascii="Arial" w:hAnsi="Arial" w:cs="Arial"/>
          <w:sz w:val="20"/>
          <w:szCs w:val="20"/>
        </w:rPr>
        <w:t>Wykonawca, przystępując do niniejszego postępowania o udzielenie zamówienia publicznego:</w:t>
      </w:r>
    </w:p>
    <w:p w14:paraId="116B7702" w14:textId="7EB37670" w:rsidR="00CE01AF" w:rsidRPr="00BA1C6A" w:rsidRDefault="00CE01AF" w:rsidP="004A38EB">
      <w:pPr>
        <w:numPr>
          <w:ilvl w:val="1"/>
          <w:numId w:val="22"/>
        </w:numPr>
        <w:spacing w:after="60" w:line="276" w:lineRule="auto"/>
        <w:jc w:val="both"/>
        <w:rPr>
          <w:rFonts w:ascii="Arial" w:hAnsi="Arial" w:cs="Arial"/>
          <w:sz w:val="20"/>
          <w:szCs w:val="20"/>
        </w:rPr>
      </w:pPr>
      <w:r>
        <w:rPr>
          <w:rFonts w:ascii="Arial" w:hAnsi="Arial" w:cs="Arial"/>
          <w:sz w:val="20"/>
          <w:szCs w:val="20"/>
        </w:rPr>
        <w:t>musi za</w:t>
      </w:r>
      <w:r w:rsidRPr="00BA1C6A">
        <w:rPr>
          <w:rFonts w:ascii="Arial" w:hAnsi="Arial" w:cs="Arial"/>
          <w:sz w:val="20"/>
          <w:szCs w:val="20"/>
        </w:rPr>
        <w:t>akcept</w:t>
      </w:r>
      <w:r>
        <w:rPr>
          <w:rFonts w:ascii="Arial" w:hAnsi="Arial" w:cs="Arial"/>
          <w:sz w:val="20"/>
          <w:szCs w:val="20"/>
        </w:rPr>
        <w:t>ować</w:t>
      </w:r>
      <w:r w:rsidRPr="00BA1C6A">
        <w:rPr>
          <w:rFonts w:ascii="Arial" w:hAnsi="Arial" w:cs="Arial"/>
          <w:sz w:val="20"/>
          <w:szCs w:val="20"/>
        </w:rPr>
        <w:t xml:space="preserve"> warunki korzystania z </w:t>
      </w:r>
      <w:hyperlink r:id="rId17">
        <w:r w:rsidRPr="00BA1C6A">
          <w:rPr>
            <w:rStyle w:val="Hipercze"/>
            <w:rFonts w:ascii="Arial" w:hAnsi="Arial" w:cs="Arial"/>
            <w:sz w:val="20"/>
            <w:szCs w:val="20"/>
          </w:rPr>
          <w:t>platformazakupowa.pl</w:t>
        </w:r>
      </w:hyperlink>
      <w:r w:rsidRPr="00BA1C6A">
        <w:rPr>
          <w:rFonts w:ascii="Arial" w:hAnsi="Arial" w:cs="Arial"/>
          <w:sz w:val="20"/>
          <w:szCs w:val="20"/>
        </w:rPr>
        <w:t xml:space="preserve"> określone w Regulaminie zamieszczonym na stronie internetowej </w:t>
      </w:r>
      <w:hyperlink r:id="rId18">
        <w:r w:rsidRPr="00BA1C6A">
          <w:rPr>
            <w:rStyle w:val="Hipercze"/>
            <w:rFonts w:ascii="Arial" w:hAnsi="Arial" w:cs="Arial"/>
            <w:sz w:val="20"/>
            <w:szCs w:val="20"/>
          </w:rPr>
          <w:t>pod linkiem</w:t>
        </w:r>
      </w:hyperlink>
      <w:r w:rsidR="00602D2F">
        <w:rPr>
          <w:rFonts w:ascii="Arial" w:hAnsi="Arial" w:cs="Arial"/>
          <w:sz w:val="20"/>
          <w:szCs w:val="20"/>
        </w:rPr>
        <w:t xml:space="preserve"> </w:t>
      </w:r>
      <w:r w:rsidRPr="00BA1C6A">
        <w:rPr>
          <w:rFonts w:ascii="Arial" w:hAnsi="Arial" w:cs="Arial"/>
          <w:sz w:val="20"/>
          <w:szCs w:val="20"/>
        </w:rPr>
        <w:t>w zakładce „Regulamin" oraz uzna</w:t>
      </w:r>
      <w:r>
        <w:rPr>
          <w:rFonts w:ascii="Arial" w:hAnsi="Arial" w:cs="Arial"/>
          <w:sz w:val="20"/>
          <w:szCs w:val="20"/>
        </w:rPr>
        <w:t>ć</w:t>
      </w:r>
      <w:r w:rsidRPr="00BA1C6A">
        <w:rPr>
          <w:rFonts w:ascii="Arial" w:hAnsi="Arial" w:cs="Arial"/>
          <w:sz w:val="20"/>
          <w:szCs w:val="20"/>
        </w:rPr>
        <w:t xml:space="preserve"> go za</w:t>
      </w:r>
      <w:r w:rsidR="00602D2F">
        <w:rPr>
          <w:rFonts w:ascii="Arial" w:hAnsi="Arial" w:cs="Arial"/>
          <w:sz w:val="20"/>
          <w:szCs w:val="20"/>
        </w:rPr>
        <w:t> </w:t>
      </w:r>
      <w:r w:rsidRPr="00BA1C6A">
        <w:rPr>
          <w:rFonts w:ascii="Arial" w:hAnsi="Arial" w:cs="Arial"/>
          <w:sz w:val="20"/>
          <w:szCs w:val="20"/>
        </w:rPr>
        <w:t>wiążący,</w:t>
      </w:r>
    </w:p>
    <w:p w14:paraId="62C147DD" w14:textId="77777777" w:rsidR="00CE01AF" w:rsidRPr="00BA1C6A" w:rsidRDefault="00CE01AF" w:rsidP="004A38EB">
      <w:pPr>
        <w:numPr>
          <w:ilvl w:val="1"/>
          <w:numId w:val="22"/>
        </w:numPr>
        <w:spacing w:after="60" w:line="276" w:lineRule="auto"/>
        <w:jc w:val="both"/>
        <w:rPr>
          <w:rFonts w:ascii="Arial" w:hAnsi="Arial" w:cs="Arial"/>
          <w:sz w:val="20"/>
          <w:szCs w:val="20"/>
        </w:rPr>
      </w:pPr>
      <w:r>
        <w:rPr>
          <w:rFonts w:ascii="Arial" w:hAnsi="Arial" w:cs="Arial"/>
          <w:sz w:val="20"/>
          <w:szCs w:val="20"/>
        </w:rPr>
        <w:t xml:space="preserve">musi się </w:t>
      </w:r>
      <w:r w:rsidRPr="00BA1C6A">
        <w:rPr>
          <w:rFonts w:ascii="Arial" w:hAnsi="Arial" w:cs="Arial"/>
          <w:sz w:val="20"/>
          <w:szCs w:val="20"/>
        </w:rPr>
        <w:t>zapozna</w:t>
      </w:r>
      <w:r>
        <w:rPr>
          <w:rFonts w:ascii="Arial" w:hAnsi="Arial" w:cs="Arial"/>
          <w:sz w:val="20"/>
          <w:szCs w:val="20"/>
        </w:rPr>
        <w:t>ć</w:t>
      </w:r>
      <w:r w:rsidRPr="00BA1C6A">
        <w:rPr>
          <w:rFonts w:ascii="Arial" w:hAnsi="Arial" w:cs="Arial"/>
          <w:sz w:val="20"/>
          <w:szCs w:val="20"/>
        </w:rPr>
        <w:t xml:space="preserve"> i stos</w:t>
      </w:r>
      <w:r>
        <w:rPr>
          <w:rFonts w:ascii="Arial" w:hAnsi="Arial" w:cs="Arial"/>
          <w:sz w:val="20"/>
          <w:szCs w:val="20"/>
        </w:rPr>
        <w:t>ować</w:t>
      </w:r>
      <w:r w:rsidRPr="00BA1C6A">
        <w:rPr>
          <w:rFonts w:ascii="Arial" w:hAnsi="Arial" w:cs="Arial"/>
          <w:sz w:val="20"/>
          <w:szCs w:val="20"/>
        </w:rPr>
        <w:t xml:space="preserve"> do Instrukcji składania ofert/wniosków dostępnej pod linkiem: </w:t>
      </w:r>
      <w:hyperlink r:id="rId19" w:history="1">
        <w:r w:rsidRPr="00BA1C6A">
          <w:rPr>
            <w:rStyle w:val="Hipercze"/>
            <w:rFonts w:ascii="Arial" w:hAnsi="Arial" w:cs="Arial"/>
            <w:sz w:val="20"/>
            <w:szCs w:val="20"/>
          </w:rPr>
          <w:t>https://platformazakupowa.pl/strona/45-instrukcje</w:t>
        </w:r>
      </w:hyperlink>
    </w:p>
    <w:p w14:paraId="0489543A" w14:textId="080998F8" w:rsidR="00A717B1" w:rsidRDefault="00CE01AF" w:rsidP="004A38EB">
      <w:pPr>
        <w:numPr>
          <w:ilvl w:val="0"/>
          <w:numId w:val="20"/>
        </w:numPr>
        <w:spacing w:after="60" w:line="276" w:lineRule="auto"/>
        <w:jc w:val="both"/>
        <w:rPr>
          <w:rFonts w:ascii="Arial" w:hAnsi="Arial" w:cs="Arial"/>
          <w:bCs/>
          <w:sz w:val="20"/>
          <w:szCs w:val="20"/>
        </w:rPr>
      </w:pPr>
      <w:r w:rsidRPr="008C3953">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w:t>
      </w:r>
      <w:r w:rsidRPr="008C3953">
        <w:rPr>
          <w:rFonts w:ascii="Arial" w:hAnsi="Arial" w:cs="Arial"/>
          <w:i/>
          <w:sz w:val="20"/>
          <w:szCs w:val="20"/>
        </w:rPr>
        <w:t xml:space="preserve"> </w:t>
      </w:r>
      <w:r w:rsidRPr="008C3953">
        <w:rPr>
          <w:rFonts w:ascii="Arial" w:hAnsi="Arial" w:cs="Arial"/>
          <w:sz w:val="20"/>
          <w:szCs w:val="20"/>
        </w:rPr>
        <w:lastRenderedPageBreak/>
        <w:t>w niniejszym postępowaniu przy użyciu Platformy znajdują się w zakładce „Instrukcje dla Wykonawców" na stronie internetowej pod adresem:</w:t>
      </w:r>
      <w:r w:rsidRPr="008C3953">
        <w:rPr>
          <w:rFonts w:ascii="Arial" w:hAnsi="Arial" w:cs="Arial"/>
          <w:i/>
          <w:sz w:val="20"/>
          <w:szCs w:val="20"/>
        </w:rPr>
        <w:t xml:space="preserve"> </w:t>
      </w:r>
      <w:hyperlink r:id="rId20" w:history="1">
        <w:r w:rsidRPr="008C3953">
          <w:rPr>
            <w:rStyle w:val="Hipercze"/>
            <w:rFonts w:ascii="Arial" w:hAnsi="Arial" w:cs="Arial"/>
            <w:i/>
            <w:sz w:val="20"/>
            <w:szCs w:val="20"/>
          </w:rPr>
          <w:t>https://platformazakupowa.pl/strona/45-instrukcje</w:t>
        </w:r>
      </w:hyperlink>
      <w:r w:rsidRPr="008C3953">
        <w:rPr>
          <w:rFonts w:ascii="Arial" w:hAnsi="Arial" w:cs="Arial"/>
          <w:i/>
          <w:sz w:val="20"/>
          <w:szCs w:val="20"/>
        </w:rPr>
        <w:t xml:space="preserve"> </w:t>
      </w:r>
      <w:r w:rsidRPr="008C3953">
        <w:rPr>
          <w:rFonts w:ascii="Arial" w:hAnsi="Arial" w:cs="Arial"/>
          <w:sz w:val="20"/>
          <w:szCs w:val="20"/>
        </w:rPr>
        <w:t>Zamawiający nie będzie udzielał ustnie lub telefonicznie informacji, wyjaśnień lub odpowiedzi na kierowane do niego zapytania związane z postępowaniem</w:t>
      </w:r>
      <w:r w:rsidRPr="008C3953">
        <w:rPr>
          <w:rFonts w:ascii="Arial" w:hAnsi="Arial" w:cs="Arial"/>
          <w:bCs/>
          <w:sz w:val="20"/>
          <w:szCs w:val="20"/>
        </w:rPr>
        <w:t>.</w:t>
      </w:r>
    </w:p>
    <w:p w14:paraId="2370F5E3" w14:textId="26EC982C" w:rsidR="00CE01AF" w:rsidRPr="008C3953" w:rsidRDefault="00CE01AF" w:rsidP="004A38EB">
      <w:pPr>
        <w:numPr>
          <w:ilvl w:val="0"/>
          <w:numId w:val="20"/>
        </w:numPr>
        <w:spacing w:after="60" w:line="276" w:lineRule="auto"/>
        <w:jc w:val="both"/>
        <w:rPr>
          <w:rFonts w:ascii="Arial" w:hAnsi="Arial" w:cs="Arial"/>
          <w:bCs/>
          <w:sz w:val="20"/>
          <w:szCs w:val="20"/>
        </w:rPr>
      </w:pPr>
      <w:r w:rsidRPr="008C3953">
        <w:rPr>
          <w:rFonts w:ascii="Arial" w:hAnsi="Arial" w:cs="Arial"/>
          <w:bCs/>
          <w:sz w:val="20"/>
          <w:szCs w:val="20"/>
        </w:rPr>
        <w:t xml:space="preserve">Wykonawca może zwrócić się do zamawiającego z wnioskiem o wyjaśnienie treści Specyfikacji Warunków Zamówienia (SWZ) </w:t>
      </w:r>
      <w:r w:rsidR="00DC63B3" w:rsidRPr="008C3953">
        <w:rPr>
          <w:rFonts w:ascii="Arial" w:hAnsi="Arial" w:cs="Arial"/>
          <w:bCs/>
          <w:sz w:val="20"/>
          <w:szCs w:val="20"/>
        </w:rPr>
        <w:t xml:space="preserve">za pomocą platformy zakupowej https://platformazakupowa.pl/pn/pg_edu lub za pomocą poczty elektronicznej na adres: </w:t>
      </w:r>
      <w:hyperlink r:id="rId21" w:history="1">
        <w:r w:rsidR="008C3953" w:rsidRPr="008C3953">
          <w:rPr>
            <w:rStyle w:val="Hipercze"/>
            <w:rFonts w:ascii="Arial" w:hAnsi="Arial" w:cs="Arial"/>
            <w:bCs/>
            <w:sz w:val="20"/>
            <w:szCs w:val="20"/>
          </w:rPr>
          <w:t>dzp@pg.edu.pl</w:t>
        </w:r>
      </w:hyperlink>
      <w:r w:rsidR="00DC63B3" w:rsidRPr="008C3953">
        <w:rPr>
          <w:rFonts w:ascii="Arial" w:hAnsi="Arial" w:cs="Arial"/>
          <w:bCs/>
          <w:sz w:val="20"/>
          <w:szCs w:val="20"/>
        </w:rPr>
        <w:t>. W temacie pisma należy podać tytuł i nr postępowania.</w:t>
      </w:r>
    </w:p>
    <w:p w14:paraId="3F95BD83" w14:textId="26DCAD80"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 xml:space="preserve">Zamawiający </w:t>
      </w:r>
      <w:r>
        <w:rPr>
          <w:rFonts w:ascii="Arial" w:hAnsi="Arial" w:cs="Arial"/>
          <w:bCs/>
          <w:sz w:val="20"/>
          <w:szCs w:val="20"/>
        </w:rPr>
        <w:t>będzie</w:t>
      </w:r>
      <w:r w:rsidRPr="00BA1C6A">
        <w:rPr>
          <w:rFonts w:ascii="Arial" w:hAnsi="Arial" w:cs="Arial"/>
          <w:bCs/>
          <w:sz w:val="20"/>
          <w:szCs w:val="20"/>
        </w:rPr>
        <w:t xml:space="preserve"> obowiązany udzielić wyjaśnień niezwłocznie, jednak nie później niż na </w:t>
      </w:r>
      <w:r w:rsidR="00DC63B3">
        <w:rPr>
          <w:rFonts w:ascii="Arial" w:hAnsi="Arial" w:cs="Arial"/>
          <w:bCs/>
          <w:sz w:val="20"/>
          <w:szCs w:val="20"/>
        </w:rPr>
        <w:t>6</w:t>
      </w:r>
      <w:r w:rsidRPr="00BA1C6A">
        <w:rPr>
          <w:rFonts w:ascii="Arial" w:hAnsi="Arial" w:cs="Arial"/>
          <w:bCs/>
          <w:sz w:val="20"/>
          <w:szCs w:val="20"/>
        </w:rPr>
        <w:t xml:space="preserve"> dni przed upływem terminu składania ofert, pod warunkiem że wniosek o wyjaśnienie treści odpowiednio SWZ albo opisu potrzeb i wymagań wpłyn</w:t>
      </w:r>
      <w:r>
        <w:rPr>
          <w:rFonts w:ascii="Arial" w:hAnsi="Arial" w:cs="Arial"/>
          <w:bCs/>
          <w:sz w:val="20"/>
          <w:szCs w:val="20"/>
        </w:rPr>
        <w:t>ie</w:t>
      </w:r>
      <w:r w:rsidRPr="00BA1C6A">
        <w:rPr>
          <w:rFonts w:ascii="Arial" w:hAnsi="Arial" w:cs="Arial"/>
          <w:bCs/>
          <w:sz w:val="20"/>
          <w:szCs w:val="20"/>
        </w:rPr>
        <w:t xml:space="preserve"> do zamawiającego nie później niż na </w:t>
      </w:r>
      <w:r w:rsidR="00DC63B3">
        <w:rPr>
          <w:rFonts w:ascii="Arial" w:hAnsi="Arial" w:cs="Arial"/>
          <w:bCs/>
          <w:sz w:val="20"/>
          <w:szCs w:val="20"/>
        </w:rPr>
        <w:t>1</w:t>
      </w:r>
      <w:r w:rsidRPr="00BA1C6A">
        <w:rPr>
          <w:rFonts w:ascii="Arial" w:hAnsi="Arial" w:cs="Arial"/>
          <w:bCs/>
          <w:sz w:val="20"/>
          <w:szCs w:val="20"/>
        </w:rPr>
        <w:t>4 dni przed upływem terminu składania ofert</w:t>
      </w:r>
      <w:r>
        <w:rPr>
          <w:rFonts w:ascii="Arial" w:hAnsi="Arial" w:cs="Arial"/>
          <w:bCs/>
          <w:sz w:val="20"/>
          <w:szCs w:val="20"/>
        </w:rPr>
        <w:t>.</w:t>
      </w:r>
    </w:p>
    <w:p w14:paraId="6E941F55" w14:textId="123FB2ED"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 xml:space="preserve">Jeżeli zamawiający nie udzieli wyjaśnień w terminie, o którym mowa w art. </w:t>
      </w:r>
      <w:r w:rsidR="00DC63B3">
        <w:rPr>
          <w:rFonts w:ascii="Arial" w:hAnsi="Arial" w:cs="Arial"/>
          <w:bCs/>
          <w:sz w:val="20"/>
          <w:szCs w:val="20"/>
        </w:rPr>
        <w:t>135</w:t>
      </w:r>
      <w:r w:rsidRPr="00BA1C6A">
        <w:rPr>
          <w:rFonts w:ascii="Arial" w:hAnsi="Arial" w:cs="Arial"/>
          <w:bCs/>
          <w:sz w:val="20"/>
          <w:szCs w:val="20"/>
        </w:rPr>
        <w:t xml:space="preserve"> ust. 2 ustawy </w:t>
      </w:r>
      <w:proofErr w:type="spellStart"/>
      <w:r w:rsidRPr="00BA1C6A">
        <w:rPr>
          <w:rFonts w:ascii="Arial" w:hAnsi="Arial" w:cs="Arial"/>
          <w:bCs/>
          <w:sz w:val="20"/>
          <w:szCs w:val="20"/>
        </w:rPr>
        <w:t>Pzp</w:t>
      </w:r>
      <w:proofErr w:type="spellEnd"/>
      <w:r w:rsidRPr="00BA1C6A">
        <w:rPr>
          <w:rFonts w:ascii="Arial" w:hAnsi="Arial" w:cs="Arial"/>
          <w:bCs/>
          <w:sz w:val="20"/>
          <w:szCs w:val="20"/>
        </w:rPr>
        <w:t>, przedłuż</w:t>
      </w:r>
      <w:r>
        <w:rPr>
          <w:rFonts w:ascii="Arial" w:hAnsi="Arial" w:cs="Arial"/>
          <w:bCs/>
          <w:sz w:val="20"/>
          <w:szCs w:val="20"/>
        </w:rPr>
        <w:t>y</w:t>
      </w:r>
      <w:r w:rsidRPr="00BA1C6A">
        <w:rPr>
          <w:rFonts w:ascii="Arial" w:hAnsi="Arial" w:cs="Arial"/>
          <w:bCs/>
          <w:sz w:val="20"/>
          <w:szCs w:val="20"/>
        </w:rPr>
        <w:t xml:space="preserve"> termin składania ofert o czas niezbędny do zapoznania się wszystkich zainteresowanych wykonawców z wyjaśnieniami niezbędnymi do należytego przygotowania i złożenia ofert.</w:t>
      </w:r>
    </w:p>
    <w:p w14:paraId="10683CD4" w14:textId="222451C6"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 xml:space="preserve">Treść zapytań wraz z wyjaśnieniami zamawiający udostępni, bez ujawniania źródła zapytania, na stronie internetowej prowadzonego postępowania, a w przypadkach, o których mowa w art. </w:t>
      </w:r>
      <w:r w:rsidR="00DC63B3">
        <w:rPr>
          <w:rFonts w:ascii="Arial" w:hAnsi="Arial" w:cs="Arial"/>
          <w:bCs/>
          <w:sz w:val="20"/>
          <w:szCs w:val="20"/>
        </w:rPr>
        <w:t>133</w:t>
      </w:r>
      <w:r w:rsidRPr="00BA1C6A">
        <w:rPr>
          <w:rFonts w:ascii="Arial" w:hAnsi="Arial" w:cs="Arial"/>
          <w:bCs/>
          <w:sz w:val="20"/>
          <w:szCs w:val="20"/>
        </w:rPr>
        <w:t xml:space="preserve"> ust. 2 i 3 ustawy </w:t>
      </w:r>
      <w:proofErr w:type="spellStart"/>
      <w:r w:rsidRPr="00BA1C6A">
        <w:rPr>
          <w:rFonts w:ascii="Arial" w:hAnsi="Arial" w:cs="Arial"/>
          <w:bCs/>
          <w:sz w:val="20"/>
          <w:szCs w:val="20"/>
        </w:rPr>
        <w:t>Pzp</w:t>
      </w:r>
      <w:proofErr w:type="spellEnd"/>
      <w:r w:rsidRPr="00BA1C6A">
        <w:rPr>
          <w:rFonts w:ascii="Arial" w:hAnsi="Arial" w:cs="Arial"/>
          <w:bCs/>
          <w:sz w:val="20"/>
          <w:szCs w:val="20"/>
        </w:rPr>
        <w:t>, przeka</w:t>
      </w:r>
      <w:r>
        <w:rPr>
          <w:rFonts w:ascii="Arial" w:hAnsi="Arial" w:cs="Arial"/>
          <w:bCs/>
          <w:sz w:val="20"/>
          <w:szCs w:val="20"/>
        </w:rPr>
        <w:t>że</w:t>
      </w:r>
      <w:r w:rsidRPr="00BA1C6A">
        <w:rPr>
          <w:rFonts w:ascii="Arial" w:hAnsi="Arial" w:cs="Arial"/>
          <w:bCs/>
          <w:sz w:val="20"/>
          <w:szCs w:val="20"/>
        </w:rPr>
        <w:t xml:space="preserve"> wykonawcom, którym udostępnił SWZ.</w:t>
      </w:r>
    </w:p>
    <w:p w14:paraId="09F253B5" w14:textId="77777777"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W uzasadnionych przypadkach zamawiający może przed upływem terminu składania ofert zmienić treść SWZ. Dokonaną zmianę treści SWZ zamawiający udostępni na stronie internetowej prowadzonego postępowania</w:t>
      </w:r>
    </w:p>
    <w:p w14:paraId="3081ED32" w14:textId="77777777"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 xml:space="preserve">W przypadku gdy zmiana treści SWZ </w:t>
      </w:r>
      <w:r>
        <w:rPr>
          <w:rFonts w:ascii="Arial" w:hAnsi="Arial" w:cs="Arial"/>
          <w:bCs/>
          <w:sz w:val="20"/>
          <w:szCs w:val="20"/>
        </w:rPr>
        <w:t>będzie</w:t>
      </w:r>
      <w:r w:rsidRPr="00BA1C6A">
        <w:rPr>
          <w:rFonts w:ascii="Arial" w:hAnsi="Arial" w:cs="Arial"/>
          <w:bCs/>
          <w:sz w:val="20"/>
          <w:szCs w:val="20"/>
        </w:rPr>
        <w:t xml:space="preserve"> istotna dla sporządzenia oferty lub</w:t>
      </w:r>
      <w:r>
        <w:rPr>
          <w:rFonts w:ascii="Arial" w:hAnsi="Arial" w:cs="Arial"/>
          <w:bCs/>
          <w:sz w:val="20"/>
          <w:szCs w:val="20"/>
        </w:rPr>
        <w:t xml:space="preserve"> będzie</w:t>
      </w:r>
      <w:r w:rsidRPr="00BA1C6A">
        <w:rPr>
          <w:rFonts w:ascii="Arial" w:hAnsi="Arial" w:cs="Arial"/>
          <w:bCs/>
          <w:sz w:val="20"/>
          <w:szCs w:val="20"/>
        </w:rPr>
        <w:t xml:space="preserve"> wymaga</w:t>
      </w:r>
      <w:r>
        <w:rPr>
          <w:rFonts w:ascii="Arial" w:hAnsi="Arial" w:cs="Arial"/>
          <w:bCs/>
          <w:sz w:val="20"/>
          <w:szCs w:val="20"/>
        </w:rPr>
        <w:t>ła</w:t>
      </w:r>
      <w:r w:rsidRPr="00BA1C6A">
        <w:rPr>
          <w:rFonts w:ascii="Arial" w:hAnsi="Arial" w:cs="Arial"/>
          <w:bCs/>
          <w:sz w:val="20"/>
          <w:szCs w:val="20"/>
        </w:rPr>
        <w:t xml:space="preserve"> od wykonawców dodatkowego czasu na zapoznanie się ze zmianą treści SWZ i przygotowanie ofert, zamawiający przedłuż</w:t>
      </w:r>
      <w:r>
        <w:rPr>
          <w:rFonts w:ascii="Arial" w:hAnsi="Arial" w:cs="Arial"/>
          <w:bCs/>
          <w:sz w:val="20"/>
          <w:szCs w:val="20"/>
        </w:rPr>
        <w:t>y</w:t>
      </w:r>
      <w:r w:rsidRPr="00BA1C6A">
        <w:rPr>
          <w:rFonts w:ascii="Arial" w:hAnsi="Arial" w:cs="Arial"/>
          <w:bCs/>
          <w:sz w:val="20"/>
          <w:szCs w:val="20"/>
        </w:rPr>
        <w:t xml:space="preserve"> termin składania ofert o czas niezbędny na ich przygotowanie.</w:t>
      </w:r>
    </w:p>
    <w:p w14:paraId="0375519D" w14:textId="77777777"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sz w:val="20"/>
          <w:szCs w:val="20"/>
        </w:rPr>
        <w:t>Wszelkie zmiany treści SWZ oraz wyjaśnienia udzielone na zapytania Wykonawców sta</w:t>
      </w:r>
      <w:r>
        <w:rPr>
          <w:rFonts w:ascii="Arial" w:hAnsi="Arial" w:cs="Arial"/>
          <w:sz w:val="20"/>
          <w:szCs w:val="20"/>
        </w:rPr>
        <w:t>n</w:t>
      </w:r>
      <w:r w:rsidRPr="00BA1C6A">
        <w:rPr>
          <w:rFonts w:ascii="Arial" w:hAnsi="Arial" w:cs="Arial"/>
          <w:sz w:val="20"/>
          <w:szCs w:val="20"/>
        </w:rPr>
        <w:t xml:space="preserve">ą się integralną częścią SWZ i </w:t>
      </w:r>
      <w:r>
        <w:rPr>
          <w:rFonts w:ascii="Arial" w:hAnsi="Arial" w:cs="Arial"/>
          <w:sz w:val="20"/>
          <w:szCs w:val="20"/>
        </w:rPr>
        <w:t>będą</w:t>
      </w:r>
      <w:r w:rsidRPr="00BA1C6A">
        <w:rPr>
          <w:rFonts w:ascii="Arial" w:hAnsi="Arial" w:cs="Arial"/>
          <w:sz w:val="20"/>
          <w:szCs w:val="20"/>
        </w:rPr>
        <w:t xml:space="preserve"> wiążące dla Wykonawców.</w:t>
      </w:r>
    </w:p>
    <w:p w14:paraId="46C89B39" w14:textId="77777777" w:rsidR="00CE01AF" w:rsidRPr="00BA1C6A" w:rsidRDefault="00CE01AF" w:rsidP="004A38EB">
      <w:pPr>
        <w:numPr>
          <w:ilvl w:val="0"/>
          <w:numId w:val="20"/>
        </w:numPr>
        <w:spacing w:after="60" w:line="276" w:lineRule="auto"/>
        <w:jc w:val="both"/>
        <w:rPr>
          <w:rFonts w:ascii="Arial" w:hAnsi="Arial" w:cs="Arial"/>
          <w:bCs/>
          <w:sz w:val="20"/>
          <w:szCs w:val="20"/>
        </w:rPr>
      </w:pPr>
      <w:r w:rsidRPr="00BA1C6A">
        <w:rPr>
          <w:rFonts w:ascii="Arial" w:hAnsi="Arial" w:cs="Arial"/>
          <w:bCs/>
          <w:sz w:val="20"/>
          <w:szCs w:val="20"/>
        </w:rPr>
        <w:t>Przedłużenie terminu składania ofert nie wpływa na bieg terminu składania wniosku o wyjaśnienie treści SWZ.</w:t>
      </w:r>
    </w:p>
    <w:p w14:paraId="21BA05E9" w14:textId="77777777" w:rsidR="004E6D66" w:rsidRDefault="004E6D66" w:rsidP="004E6D66">
      <w:pPr>
        <w:spacing w:after="0" w:line="276" w:lineRule="auto"/>
        <w:rPr>
          <w:rFonts w:ascii="Arial" w:eastAsia="Arial" w:hAnsi="Arial" w:cs="Arial"/>
          <w:sz w:val="20"/>
          <w:szCs w:val="20"/>
        </w:rPr>
      </w:pPr>
    </w:p>
    <w:p w14:paraId="1F5AD754" w14:textId="77777777" w:rsidR="00CE01AF" w:rsidRPr="00BA1C6A" w:rsidRDefault="00CE01AF" w:rsidP="00CE01AF">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 xml:space="preserve">Rozdział </w:t>
      </w:r>
      <w:r>
        <w:rPr>
          <w:rFonts w:ascii="Arial" w:eastAsia="Arial" w:hAnsi="Arial" w:cs="Arial"/>
          <w:i w:val="0"/>
          <w:sz w:val="22"/>
          <w:szCs w:val="22"/>
          <w:lang w:val="pl-PL"/>
        </w:rPr>
        <w:t>X</w:t>
      </w:r>
      <w:r w:rsidRPr="00BA1C6A">
        <w:rPr>
          <w:rFonts w:ascii="Arial" w:eastAsia="Arial" w:hAnsi="Arial" w:cs="Arial"/>
          <w:i w:val="0"/>
          <w:sz w:val="22"/>
          <w:szCs w:val="22"/>
          <w:lang w:val="pl-PL"/>
        </w:rPr>
        <w:t>I</w:t>
      </w:r>
    </w:p>
    <w:p w14:paraId="7B037ADE" w14:textId="77777777" w:rsidR="00CE01AF" w:rsidRPr="00BA1C6A" w:rsidRDefault="00CE01AF" w:rsidP="00CE01AF">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Opis sposobu przygotowania oferty</w:t>
      </w:r>
    </w:p>
    <w:p w14:paraId="4F8D902E" w14:textId="77777777" w:rsidR="00CE01AF" w:rsidRPr="00BA1C6A" w:rsidRDefault="00CE01AF" w:rsidP="00CE01AF">
      <w:pPr>
        <w:spacing w:after="0" w:line="360" w:lineRule="auto"/>
        <w:rPr>
          <w:rFonts w:ascii="Arial" w:eastAsia="Arial" w:hAnsi="Arial" w:cs="Arial"/>
          <w:sz w:val="20"/>
          <w:szCs w:val="20"/>
        </w:rPr>
      </w:pPr>
      <w:r w:rsidRPr="00BA1C6A">
        <w:rPr>
          <w:rFonts w:ascii="Arial" w:eastAsia="Arial" w:hAnsi="Arial" w:cs="Arial"/>
          <w:sz w:val="20"/>
          <w:szCs w:val="20"/>
        </w:rPr>
        <w:t>Oferta musi zawierać następujące oświadczenia i dokumenty:</w:t>
      </w:r>
    </w:p>
    <w:p w14:paraId="04E12688" w14:textId="55C92E4A" w:rsidR="00CE01AF" w:rsidRPr="000D248B" w:rsidRDefault="00CE01AF" w:rsidP="004A38EB">
      <w:pPr>
        <w:pStyle w:val="Akapitzlist"/>
        <w:numPr>
          <w:ilvl w:val="0"/>
          <w:numId w:val="30"/>
        </w:numPr>
        <w:spacing w:before="0" w:line="360" w:lineRule="auto"/>
        <w:ind w:left="568" w:hanging="284"/>
        <w:contextualSpacing w:val="0"/>
        <w:rPr>
          <w:rFonts w:eastAsia="Arial" w:cs="Arial"/>
          <w:sz w:val="20"/>
        </w:rPr>
      </w:pPr>
      <w:r w:rsidRPr="000D248B">
        <w:rPr>
          <w:rFonts w:eastAsia="Arial" w:cs="Arial"/>
          <w:sz w:val="20"/>
        </w:rPr>
        <w:t xml:space="preserve">Formularz Oferty - wypełniony i przesłany w formie elektronicznej, sporządzony z wykorzystaniem wzoru stanowiącego Załącznik nr </w:t>
      </w:r>
      <w:r w:rsidR="00815DEC">
        <w:rPr>
          <w:rFonts w:eastAsia="Arial" w:cs="Arial"/>
          <w:sz w:val="20"/>
          <w:lang w:val="pl-PL"/>
        </w:rPr>
        <w:t>2</w:t>
      </w:r>
      <w:r w:rsidRPr="000D248B">
        <w:rPr>
          <w:rFonts w:eastAsia="Arial" w:cs="Arial"/>
          <w:sz w:val="20"/>
        </w:rPr>
        <w:t xml:space="preserve"> do SWZ,</w:t>
      </w:r>
    </w:p>
    <w:p w14:paraId="4C8FDF83" w14:textId="6326F5B7" w:rsidR="00CE01AF" w:rsidRPr="000D248B" w:rsidRDefault="00CE01AF" w:rsidP="004A38EB">
      <w:pPr>
        <w:pStyle w:val="Akapitzlist"/>
        <w:numPr>
          <w:ilvl w:val="0"/>
          <w:numId w:val="30"/>
        </w:numPr>
        <w:spacing w:line="360" w:lineRule="auto"/>
        <w:ind w:left="567" w:hanging="283"/>
        <w:rPr>
          <w:rFonts w:eastAsia="Arial" w:cs="Arial"/>
          <w:sz w:val="20"/>
        </w:rPr>
      </w:pPr>
      <w:r w:rsidRPr="000D248B">
        <w:rPr>
          <w:rFonts w:eastAsia="Arial" w:cs="Arial"/>
          <w:sz w:val="20"/>
        </w:rPr>
        <w:t>Formularz rzeczowo-cenowy, sporządzony z wykorzystaniem wzoru stanowiącego Załącznik nr</w:t>
      </w:r>
      <w:r w:rsidR="00494FA4">
        <w:rPr>
          <w:rFonts w:eastAsia="Arial" w:cs="Arial"/>
          <w:sz w:val="20"/>
          <w:lang w:val="pl-PL"/>
        </w:rPr>
        <w:t> </w:t>
      </w:r>
      <w:r w:rsidR="00602D2F">
        <w:rPr>
          <w:rFonts w:eastAsia="Arial" w:cs="Arial"/>
          <w:sz w:val="20"/>
          <w:lang w:val="pl-PL"/>
        </w:rPr>
        <w:t>3</w:t>
      </w:r>
      <w:r w:rsidRPr="000D248B">
        <w:rPr>
          <w:rFonts w:eastAsia="Arial" w:cs="Arial"/>
          <w:sz w:val="20"/>
        </w:rPr>
        <w:t xml:space="preserve"> do</w:t>
      </w:r>
      <w:r w:rsidR="00602D2F">
        <w:rPr>
          <w:rFonts w:eastAsia="Arial" w:cs="Arial"/>
          <w:sz w:val="20"/>
          <w:lang w:val="pl-PL"/>
        </w:rPr>
        <w:t> </w:t>
      </w:r>
      <w:r w:rsidRPr="000D248B">
        <w:rPr>
          <w:rFonts w:eastAsia="Arial" w:cs="Arial"/>
          <w:sz w:val="20"/>
        </w:rPr>
        <w:t xml:space="preserve">SWZ; </w:t>
      </w:r>
      <w:r w:rsidRPr="004B33B5">
        <w:rPr>
          <w:rFonts w:eastAsia="Arial" w:cs="Arial"/>
          <w:b/>
          <w:sz w:val="20"/>
        </w:rPr>
        <w:t>Dokument stanowi treść oferty i nie podlega uzupełnieniu</w:t>
      </w:r>
      <w:r w:rsidRPr="000D248B">
        <w:rPr>
          <w:rFonts w:eastAsia="Arial" w:cs="Arial"/>
          <w:sz w:val="20"/>
        </w:rPr>
        <w:t>,</w:t>
      </w:r>
    </w:p>
    <w:p w14:paraId="467E6F98" w14:textId="346E691D" w:rsidR="00CE01AF" w:rsidRDefault="008A2FE6" w:rsidP="004A38EB">
      <w:pPr>
        <w:pStyle w:val="Akapitzlist"/>
        <w:numPr>
          <w:ilvl w:val="0"/>
          <w:numId w:val="30"/>
        </w:numPr>
        <w:spacing w:line="360" w:lineRule="auto"/>
        <w:ind w:left="567" w:hanging="283"/>
        <w:rPr>
          <w:rFonts w:eastAsia="Arial" w:cs="Arial"/>
          <w:sz w:val="20"/>
        </w:rPr>
      </w:pPr>
      <w:r w:rsidRPr="000D248B">
        <w:rPr>
          <w:rFonts w:eastAsia="Arial" w:cs="Arial"/>
          <w:sz w:val="20"/>
        </w:rPr>
        <w:t>Jednolity Europejski Dokument Zamówienia (JEDZ)</w:t>
      </w:r>
      <w:r w:rsidR="002D20C0" w:rsidRPr="000D248B">
        <w:rPr>
          <w:rFonts w:eastAsia="Arial" w:cs="Arial"/>
          <w:sz w:val="20"/>
        </w:rPr>
        <w:t>,</w:t>
      </w:r>
      <w:r w:rsidRPr="000D248B">
        <w:rPr>
          <w:rFonts w:eastAsia="Arial" w:cs="Arial"/>
          <w:sz w:val="20"/>
        </w:rPr>
        <w:t xml:space="preserve"> </w:t>
      </w:r>
      <w:r w:rsidR="002D20C0" w:rsidRPr="000D248B">
        <w:rPr>
          <w:rFonts w:eastAsia="Arial" w:cs="Arial"/>
          <w:sz w:val="20"/>
        </w:rPr>
        <w:t>sporządzony z wyko</w:t>
      </w:r>
      <w:r w:rsidR="00815DEC">
        <w:rPr>
          <w:rFonts w:eastAsia="Arial" w:cs="Arial"/>
          <w:sz w:val="20"/>
        </w:rPr>
        <w:t xml:space="preserve">rzystaniem wzoru, stanowiącego </w:t>
      </w:r>
      <w:proofErr w:type="spellStart"/>
      <w:r w:rsidR="002D20C0" w:rsidRPr="000D248B">
        <w:rPr>
          <w:rFonts w:eastAsia="Arial" w:cs="Arial"/>
          <w:sz w:val="20"/>
        </w:rPr>
        <w:t>ałącznik</w:t>
      </w:r>
      <w:proofErr w:type="spellEnd"/>
      <w:r w:rsidR="002D20C0" w:rsidRPr="000D248B">
        <w:rPr>
          <w:rFonts w:eastAsia="Arial" w:cs="Arial"/>
          <w:sz w:val="20"/>
        </w:rPr>
        <w:t xml:space="preserve"> nr </w:t>
      </w:r>
      <w:r w:rsidR="00A12979">
        <w:rPr>
          <w:rFonts w:eastAsia="Arial" w:cs="Arial"/>
          <w:sz w:val="20"/>
          <w:lang w:val="pl-PL"/>
        </w:rPr>
        <w:t>4</w:t>
      </w:r>
      <w:r w:rsidR="002D20C0" w:rsidRPr="000D248B">
        <w:rPr>
          <w:rFonts w:eastAsia="Arial" w:cs="Arial"/>
          <w:sz w:val="20"/>
        </w:rPr>
        <w:t xml:space="preserve"> do SWZ </w:t>
      </w:r>
      <w:r w:rsidRPr="000D248B">
        <w:rPr>
          <w:rFonts w:eastAsia="Arial" w:cs="Arial"/>
          <w:sz w:val="20"/>
        </w:rPr>
        <w:t xml:space="preserve">- który należy złożyć w </w:t>
      </w:r>
      <w:r w:rsidR="00572834" w:rsidRPr="000D248B">
        <w:rPr>
          <w:rFonts w:eastAsia="Arial" w:cs="Arial"/>
          <w:sz w:val="20"/>
        </w:rPr>
        <w:t>formie</w:t>
      </w:r>
      <w:r w:rsidRPr="000D248B">
        <w:rPr>
          <w:rFonts w:eastAsia="Arial" w:cs="Arial"/>
          <w:sz w:val="20"/>
        </w:rPr>
        <w:t xml:space="preserve"> elektronicznej opatrzonej kwalifik</w:t>
      </w:r>
      <w:r w:rsidR="000D248B">
        <w:rPr>
          <w:rFonts w:eastAsia="Arial" w:cs="Arial"/>
          <w:sz w:val="20"/>
        </w:rPr>
        <w:t>owanym podpisem elektronicznym.</w:t>
      </w:r>
    </w:p>
    <w:p w14:paraId="6931462C" w14:textId="77777777" w:rsidR="00A12979" w:rsidRPr="00BD15B6" w:rsidRDefault="00A12979" w:rsidP="004A38EB">
      <w:pPr>
        <w:pStyle w:val="Akapitzlist"/>
        <w:widowControl w:val="0"/>
        <w:numPr>
          <w:ilvl w:val="0"/>
          <w:numId w:val="30"/>
        </w:numPr>
        <w:ind w:left="567" w:hanging="283"/>
        <w:rPr>
          <w:rFonts w:eastAsia="Arial" w:cs="Arial"/>
          <w:b/>
          <w:color w:val="000000"/>
          <w:sz w:val="20"/>
          <w:u w:val="single"/>
        </w:rPr>
      </w:pPr>
      <w:r w:rsidRPr="00BD15B6">
        <w:rPr>
          <w:rFonts w:eastAsia="Arial" w:cs="Arial"/>
          <w:b/>
          <w:color w:val="000000"/>
          <w:sz w:val="20"/>
          <w:u w:val="single"/>
        </w:rPr>
        <w:t>Oświadczenie o niepodleganiu wykluczeniu na podstawie przesłanek, o których mowa w</w:t>
      </w:r>
      <w:r>
        <w:rPr>
          <w:rFonts w:eastAsia="Arial" w:cs="Arial"/>
          <w:b/>
          <w:color w:val="000000"/>
          <w:sz w:val="20"/>
          <w:u w:val="single"/>
          <w:lang w:val="pl-PL"/>
        </w:rPr>
        <w:t> </w:t>
      </w:r>
      <w:r w:rsidRPr="00BD15B6">
        <w:rPr>
          <w:rFonts w:eastAsia="Arial" w:cs="Arial"/>
          <w:b/>
          <w:color w:val="000000"/>
          <w:sz w:val="20"/>
          <w:u w:val="single"/>
        </w:rPr>
        <w:t xml:space="preserve">rozdziale VII ust. </w:t>
      </w:r>
      <w:r w:rsidRPr="00BD15B6">
        <w:rPr>
          <w:rFonts w:eastAsia="Arial" w:cs="Arial"/>
          <w:b/>
          <w:color w:val="000000"/>
          <w:sz w:val="20"/>
          <w:u w:val="single"/>
          <w:lang w:val="pl-PL"/>
        </w:rPr>
        <w:t>5</w:t>
      </w:r>
      <w:r w:rsidRPr="00BD15B6">
        <w:rPr>
          <w:rFonts w:eastAsia="Arial" w:cs="Arial"/>
          <w:b/>
          <w:color w:val="000000"/>
          <w:sz w:val="20"/>
          <w:u w:val="single"/>
        </w:rPr>
        <w:t xml:space="preserve"> SWZ</w:t>
      </w:r>
      <w:r>
        <w:rPr>
          <w:rFonts w:eastAsia="Arial" w:cs="Arial"/>
          <w:color w:val="000000"/>
          <w:sz w:val="20"/>
          <w:lang w:val="pl-PL"/>
        </w:rPr>
        <w:t>.</w:t>
      </w:r>
    </w:p>
    <w:p w14:paraId="7B8BED3C" w14:textId="7ADC20B1" w:rsidR="00CE01AF" w:rsidRPr="000D248B" w:rsidRDefault="00CE01AF" w:rsidP="004A38EB">
      <w:pPr>
        <w:pStyle w:val="Akapitzlist"/>
        <w:numPr>
          <w:ilvl w:val="0"/>
          <w:numId w:val="30"/>
        </w:numPr>
        <w:spacing w:line="360" w:lineRule="auto"/>
        <w:ind w:left="567" w:hanging="283"/>
        <w:rPr>
          <w:rFonts w:eastAsia="Arial" w:cs="Arial"/>
          <w:sz w:val="20"/>
        </w:rPr>
      </w:pPr>
      <w:r w:rsidRPr="000D248B">
        <w:rPr>
          <w:rFonts w:eastAsia="Arial" w:cs="Arial"/>
          <w:sz w:val="20"/>
        </w:rPr>
        <w:t>Podmiotowe środki dowodowe wymienione w rozdziale IX SWZ,</w:t>
      </w:r>
    </w:p>
    <w:p w14:paraId="421920E4" w14:textId="21238996" w:rsidR="00CE01AF" w:rsidRPr="000D248B" w:rsidRDefault="000D248B" w:rsidP="004A38EB">
      <w:pPr>
        <w:pStyle w:val="Akapitzlist"/>
        <w:numPr>
          <w:ilvl w:val="0"/>
          <w:numId w:val="30"/>
        </w:numPr>
        <w:spacing w:line="360" w:lineRule="auto"/>
        <w:ind w:left="567" w:hanging="283"/>
        <w:rPr>
          <w:rFonts w:eastAsia="Arial" w:cs="Arial"/>
          <w:sz w:val="20"/>
        </w:rPr>
      </w:pPr>
      <w:r>
        <w:rPr>
          <w:rFonts w:eastAsia="Arial" w:cs="Arial"/>
          <w:sz w:val="20"/>
          <w:lang w:val="pl-PL"/>
        </w:rPr>
        <w:t>P</w:t>
      </w:r>
      <w:proofErr w:type="spellStart"/>
      <w:r w:rsidR="00CE01AF" w:rsidRPr="000D248B">
        <w:rPr>
          <w:rFonts w:eastAsia="Arial" w:cs="Arial"/>
          <w:sz w:val="20"/>
        </w:rPr>
        <w:t>rzedmiotowe</w:t>
      </w:r>
      <w:proofErr w:type="spellEnd"/>
      <w:r w:rsidR="00CE01AF" w:rsidRPr="000D248B">
        <w:rPr>
          <w:rFonts w:eastAsia="Arial" w:cs="Arial"/>
          <w:sz w:val="20"/>
        </w:rPr>
        <w:t xml:space="preserve"> środki dowodowe, o któ</w:t>
      </w:r>
      <w:r w:rsidR="00A12979">
        <w:rPr>
          <w:rFonts w:eastAsia="Arial" w:cs="Arial"/>
          <w:sz w:val="20"/>
        </w:rPr>
        <w:t xml:space="preserve">rych mowa w rozdziale VIII SWZ </w:t>
      </w:r>
      <w:r w:rsidR="00A12979">
        <w:rPr>
          <w:rFonts w:eastAsia="Arial" w:cs="Arial"/>
          <w:sz w:val="20"/>
          <w:lang w:val="pl-PL"/>
        </w:rPr>
        <w:t>(jeśli dotyczy),</w:t>
      </w:r>
    </w:p>
    <w:p w14:paraId="46D41550" w14:textId="21456AC2" w:rsidR="00CE01AF" w:rsidRPr="000D248B" w:rsidRDefault="00CE01AF" w:rsidP="004A38EB">
      <w:pPr>
        <w:pStyle w:val="Akapitzlist"/>
        <w:numPr>
          <w:ilvl w:val="0"/>
          <w:numId w:val="30"/>
        </w:numPr>
        <w:spacing w:line="360" w:lineRule="auto"/>
        <w:ind w:left="567" w:hanging="283"/>
        <w:rPr>
          <w:rFonts w:eastAsia="Arial" w:cs="Arial"/>
          <w:sz w:val="20"/>
        </w:rPr>
      </w:pPr>
      <w:r w:rsidRPr="000D248B">
        <w:rPr>
          <w:rFonts w:eastAsia="Arial" w:cs="Arial"/>
          <w:sz w:val="20"/>
        </w:rPr>
        <w:t>Oświadczenie wykonawców wspólnie ubiegających się o udzielenie zamówienia, z którego wynika, które dostawy wykonają poszczególni wykonawcy</w:t>
      </w:r>
    </w:p>
    <w:p w14:paraId="51427341" w14:textId="766713FC" w:rsidR="00CE01AF" w:rsidRPr="000D248B" w:rsidRDefault="00CE01AF" w:rsidP="004A38EB">
      <w:pPr>
        <w:pStyle w:val="Akapitzlist"/>
        <w:numPr>
          <w:ilvl w:val="0"/>
          <w:numId w:val="30"/>
        </w:numPr>
        <w:spacing w:line="360" w:lineRule="auto"/>
        <w:ind w:left="567" w:hanging="283"/>
        <w:rPr>
          <w:rFonts w:eastAsia="Arial" w:cs="Arial"/>
          <w:sz w:val="20"/>
        </w:rPr>
      </w:pPr>
      <w:r w:rsidRPr="000D248B">
        <w:rPr>
          <w:rFonts w:eastAsia="Arial" w:cs="Arial"/>
          <w:sz w:val="20"/>
        </w:rPr>
        <w:t>Pełnomocnictwa (jeżeli dotyczy)</w:t>
      </w:r>
    </w:p>
    <w:p w14:paraId="7D4C729B" w14:textId="78ED00BB" w:rsidR="00CE01AF" w:rsidRPr="000D248B" w:rsidRDefault="00CE01AF" w:rsidP="004A38EB">
      <w:pPr>
        <w:pStyle w:val="Akapitzlist"/>
        <w:numPr>
          <w:ilvl w:val="0"/>
          <w:numId w:val="30"/>
        </w:numPr>
        <w:spacing w:line="360" w:lineRule="auto"/>
        <w:ind w:left="567" w:hanging="283"/>
        <w:rPr>
          <w:rFonts w:eastAsia="Arial" w:cs="Arial"/>
          <w:sz w:val="20"/>
        </w:rPr>
      </w:pPr>
      <w:r w:rsidRPr="000D248B">
        <w:rPr>
          <w:rFonts w:eastAsia="Arial" w:cs="Arial"/>
          <w:sz w:val="20"/>
        </w:rPr>
        <w:lastRenderedPageBreak/>
        <w:t>Dokument elektroniczny potwierdzający wniesienie wadium - w przypadku wnoszenia wadium w</w:t>
      </w:r>
      <w:r w:rsidR="000D248B">
        <w:rPr>
          <w:rFonts w:eastAsia="Arial" w:cs="Arial"/>
          <w:sz w:val="20"/>
          <w:lang w:val="pl-PL"/>
        </w:rPr>
        <w:t> </w:t>
      </w:r>
      <w:r w:rsidRPr="000D248B">
        <w:rPr>
          <w:rFonts w:eastAsia="Arial" w:cs="Arial"/>
          <w:sz w:val="20"/>
        </w:rPr>
        <w:t>formie innej niż pieniądz.</w:t>
      </w:r>
    </w:p>
    <w:p w14:paraId="78D59705" w14:textId="77777777" w:rsidR="00CE01AF" w:rsidRPr="00BA1C6A" w:rsidRDefault="00CE01AF" w:rsidP="00CE01AF">
      <w:pPr>
        <w:widowControl w:val="0"/>
        <w:numPr>
          <w:ilvl w:val="0"/>
          <w:numId w:val="1"/>
        </w:numPr>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BA1C6A">
        <w:rPr>
          <w:rFonts w:ascii="Arial" w:eastAsia="Arial" w:hAnsi="Arial" w:cs="Arial"/>
          <w:b/>
          <w:color w:val="000000"/>
          <w:sz w:val="20"/>
          <w:szCs w:val="20"/>
          <w:u w:val="single"/>
        </w:rPr>
        <w:t>Wymagania podstawowe</w:t>
      </w:r>
      <w:r w:rsidRPr="00BA1C6A">
        <w:rPr>
          <w:rFonts w:ascii="Arial" w:eastAsia="Arial" w:hAnsi="Arial" w:cs="Arial"/>
          <w:b/>
          <w:color w:val="000000"/>
          <w:sz w:val="20"/>
          <w:szCs w:val="20"/>
        </w:rPr>
        <w:t>:</w:t>
      </w:r>
    </w:p>
    <w:p w14:paraId="350F9E9E" w14:textId="77777777" w:rsidR="00CE01AF" w:rsidRPr="00BA1C6A" w:rsidRDefault="00CE01AF" w:rsidP="00EB2696">
      <w:pPr>
        <w:pStyle w:val="Tiret0"/>
        <w:spacing w:before="0" w:after="0"/>
        <w:ind w:left="567" w:hanging="283"/>
        <w:rPr>
          <w:rFonts w:ascii="Arial" w:eastAsia="Arial" w:hAnsi="Arial" w:cs="Arial"/>
          <w:color w:val="000000"/>
          <w:sz w:val="20"/>
          <w:szCs w:val="20"/>
          <w:lang w:eastAsia="pl-PL"/>
        </w:rPr>
      </w:pPr>
      <w:r w:rsidRPr="00BA1C6A">
        <w:rPr>
          <w:rFonts w:ascii="Arial" w:eastAsia="Arial" w:hAnsi="Arial" w:cs="Arial"/>
          <w:color w:val="000000"/>
          <w:sz w:val="20"/>
          <w:szCs w:val="20"/>
        </w:rPr>
        <w:t>Każdy Wykonawca może złożyć tylko jedną ofertę.</w:t>
      </w:r>
      <w:r w:rsidRPr="00BA1C6A">
        <w:rPr>
          <w:rFonts w:ascii="Arial" w:hAnsi="Arial" w:cs="Arial"/>
          <w:sz w:val="20"/>
          <w:szCs w:val="20"/>
        </w:rPr>
        <w:t xml:space="preserve"> </w:t>
      </w:r>
    </w:p>
    <w:p w14:paraId="3344DA5B" w14:textId="77777777" w:rsidR="00CE01AF" w:rsidRPr="00BA1C6A" w:rsidRDefault="00CE01AF" w:rsidP="00A12979">
      <w:pPr>
        <w:pStyle w:val="Tiret0"/>
        <w:spacing w:before="0" w:after="0"/>
        <w:ind w:left="568" w:hanging="284"/>
        <w:rPr>
          <w:rFonts w:ascii="Arial" w:eastAsia="Arial" w:hAnsi="Arial" w:cs="Arial"/>
          <w:sz w:val="20"/>
          <w:szCs w:val="20"/>
        </w:rPr>
      </w:pPr>
      <w:r w:rsidRPr="00BA1C6A">
        <w:rPr>
          <w:rFonts w:ascii="Arial" w:eastAsia="Arial" w:hAnsi="Arial" w:cs="Arial"/>
          <w:sz w:val="20"/>
          <w:szCs w:val="20"/>
        </w:rPr>
        <w:t>Ofertę należy przygotować zgodnie z wymogami niniejszej SWZ. Treść oferty musi odpowiadać treści SWZ.</w:t>
      </w:r>
    </w:p>
    <w:p w14:paraId="7379AF6B" w14:textId="77777777" w:rsidR="00CE01AF" w:rsidRDefault="00CE01AF" w:rsidP="00A12979">
      <w:pPr>
        <w:pStyle w:val="Tiret0"/>
        <w:spacing w:before="0" w:after="0" w:line="276" w:lineRule="auto"/>
        <w:ind w:left="568" w:hanging="284"/>
        <w:rPr>
          <w:rFonts w:ascii="Arial" w:eastAsia="Arial" w:hAnsi="Arial" w:cs="Arial"/>
          <w:sz w:val="20"/>
          <w:szCs w:val="20"/>
        </w:rPr>
      </w:pPr>
      <w:r w:rsidRPr="00BA1C6A">
        <w:rPr>
          <w:rFonts w:ascii="Arial" w:eastAsia="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1E4B9E53" w14:textId="77777777" w:rsidR="00CE01AF" w:rsidRPr="00BA1C6A" w:rsidRDefault="00CE01AF" w:rsidP="00741566">
      <w:pPr>
        <w:pStyle w:val="Tiret0"/>
        <w:spacing w:before="0" w:after="0" w:line="276" w:lineRule="auto"/>
        <w:ind w:left="567" w:hanging="283"/>
        <w:rPr>
          <w:rFonts w:ascii="Arial" w:eastAsia="Arial" w:hAnsi="Arial" w:cs="Arial"/>
          <w:sz w:val="20"/>
          <w:szCs w:val="20"/>
        </w:rPr>
      </w:pPr>
      <w:r w:rsidRPr="00BA1C6A">
        <w:rPr>
          <w:rFonts w:ascii="Arial" w:hAnsi="Arial" w:cs="Arial"/>
          <w:sz w:val="20"/>
          <w:szCs w:val="20"/>
        </w:rPr>
        <w:t>Oferta powinna być:</w:t>
      </w:r>
    </w:p>
    <w:p w14:paraId="560592C5" w14:textId="77777777" w:rsidR="00CE01AF" w:rsidRPr="00EF0150" w:rsidRDefault="00CE01AF" w:rsidP="004A38EB">
      <w:pPr>
        <w:numPr>
          <w:ilvl w:val="0"/>
          <w:numId w:val="24"/>
        </w:numPr>
        <w:tabs>
          <w:tab w:val="clear" w:pos="720"/>
        </w:tabs>
        <w:spacing w:after="0" w:line="276" w:lineRule="auto"/>
        <w:ind w:left="851" w:hanging="283"/>
        <w:rPr>
          <w:rFonts w:ascii="Arial" w:hAnsi="Arial" w:cs="Arial"/>
          <w:sz w:val="20"/>
          <w:szCs w:val="20"/>
        </w:rPr>
      </w:pPr>
      <w:r w:rsidRPr="00EF0150">
        <w:rPr>
          <w:rFonts w:ascii="Arial" w:hAnsi="Arial" w:cs="Arial"/>
          <w:sz w:val="20"/>
          <w:szCs w:val="20"/>
        </w:rPr>
        <w:t>sporządzona na podstawie załączników niniejszej SWZ w języku polskim,</w:t>
      </w:r>
    </w:p>
    <w:p w14:paraId="2EDC6762" w14:textId="5453B4CA" w:rsidR="00CE01AF" w:rsidRPr="009321E0" w:rsidRDefault="00CE01AF" w:rsidP="004A38EB">
      <w:pPr>
        <w:numPr>
          <w:ilvl w:val="0"/>
          <w:numId w:val="24"/>
        </w:numPr>
        <w:tabs>
          <w:tab w:val="clear" w:pos="720"/>
        </w:tabs>
        <w:spacing w:after="0" w:line="276" w:lineRule="auto"/>
        <w:ind w:left="851" w:hanging="283"/>
        <w:rPr>
          <w:rStyle w:val="Hipercze"/>
          <w:rFonts w:ascii="Arial" w:hAnsi="Arial" w:cs="Arial"/>
          <w:color w:val="auto"/>
          <w:sz w:val="20"/>
          <w:szCs w:val="20"/>
          <w:u w:val="none"/>
        </w:rPr>
      </w:pPr>
      <w:r w:rsidRPr="00EF0150">
        <w:rPr>
          <w:rFonts w:ascii="Arial" w:hAnsi="Arial" w:cs="Arial"/>
          <w:sz w:val="20"/>
          <w:szCs w:val="20"/>
        </w:rPr>
        <w:t xml:space="preserve">złożona w formie elektronicznej za pośrednictwem </w:t>
      </w:r>
      <w:hyperlink r:id="rId22" w:history="1">
        <w:r w:rsidRPr="00EF0150">
          <w:rPr>
            <w:rStyle w:val="Hipercze"/>
            <w:rFonts w:ascii="Arial" w:hAnsi="Arial" w:cs="Arial"/>
            <w:sz w:val="20"/>
            <w:szCs w:val="20"/>
          </w:rPr>
          <w:t>https://platformazakupowa.pl/pn/pg_edu</w:t>
        </w:r>
      </w:hyperlink>
    </w:p>
    <w:p w14:paraId="2A4B9834" w14:textId="69ACBAA9" w:rsidR="009321E0" w:rsidRPr="009321E0" w:rsidRDefault="009321E0" w:rsidP="004A38EB">
      <w:pPr>
        <w:numPr>
          <w:ilvl w:val="0"/>
          <w:numId w:val="24"/>
        </w:numPr>
        <w:tabs>
          <w:tab w:val="clear" w:pos="720"/>
        </w:tabs>
        <w:spacing w:after="0" w:line="276" w:lineRule="auto"/>
        <w:ind w:left="851" w:hanging="283"/>
        <w:rPr>
          <w:rFonts w:ascii="Arial" w:hAnsi="Arial" w:cs="Arial"/>
          <w:sz w:val="20"/>
          <w:szCs w:val="20"/>
        </w:rPr>
      </w:pPr>
      <w:r w:rsidRPr="00EF0150">
        <w:rPr>
          <w:rFonts w:ascii="Arial" w:hAnsi="Arial" w:cs="Arial"/>
          <w:sz w:val="20"/>
          <w:szCs w:val="20"/>
        </w:rPr>
        <w:t>podpisana kwalifikowanym podpisem elektronicznym przez osobę/osoby upoważnioną/upoważnione</w:t>
      </w:r>
      <w:r>
        <w:rPr>
          <w:rFonts w:ascii="Arial" w:hAnsi="Arial" w:cs="Arial"/>
          <w:sz w:val="20"/>
          <w:szCs w:val="20"/>
        </w:rPr>
        <w:t>.</w:t>
      </w:r>
    </w:p>
    <w:p w14:paraId="7CD58F4E" w14:textId="77777777" w:rsidR="00CE01AF" w:rsidRPr="00416E41" w:rsidRDefault="00CE01AF" w:rsidP="00741566">
      <w:pPr>
        <w:pStyle w:val="Tiret0"/>
        <w:spacing w:before="0" w:after="0" w:line="276" w:lineRule="auto"/>
        <w:ind w:left="567" w:hanging="283"/>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Oferta powinna zawierać wszystkie wymagane w niniejsz</w:t>
      </w:r>
      <w:r>
        <w:rPr>
          <w:rFonts w:ascii="Arial" w:eastAsia="Arial" w:hAnsi="Arial" w:cs="Arial"/>
          <w:color w:val="000000"/>
          <w:sz w:val="20"/>
          <w:szCs w:val="20"/>
          <w:lang w:eastAsia="pl-PL"/>
        </w:rPr>
        <w:t>ej</w:t>
      </w:r>
      <w:r w:rsidRPr="00BA1C6A">
        <w:rPr>
          <w:rFonts w:ascii="Arial" w:eastAsia="Arial" w:hAnsi="Arial" w:cs="Arial"/>
          <w:color w:val="000000"/>
          <w:sz w:val="20"/>
          <w:szCs w:val="20"/>
          <w:lang w:eastAsia="pl-PL"/>
        </w:rPr>
        <w:t xml:space="preserve"> SWZ oświadczenia i dokumenty, bez dokonywania w ich treści jakichkolwiek zastrzeżeń lub zmian ze strony wykonawcy. </w:t>
      </w:r>
    </w:p>
    <w:p w14:paraId="793AFC54" w14:textId="77777777" w:rsidR="00CE01AF" w:rsidRPr="00416E41" w:rsidRDefault="00CE01AF" w:rsidP="00741566">
      <w:pPr>
        <w:pStyle w:val="Tiret0"/>
        <w:pBdr>
          <w:top w:val="nil"/>
          <w:left w:val="nil"/>
          <w:bottom w:val="nil"/>
          <w:right w:val="nil"/>
          <w:between w:val="nil"/>
        </w:pBdr>
        <w:spacing w:before="0" w:after="0" w:line="276" w:lineRule="auto"/>
        <w:ind w:left="567" w:hanging="283"/>
        <w:rPr>
          <w:rFonts w:ascii="Arial" w:eastAsia="Arial" w:hAnsi="Arial" w:cs="Arial"/>
          <w:color w:val="000000"/>
          <w:sz w:val="20"/>
          <w:szCs w:val="20"/>
        </w:rPr>
      </w:pPr>
      <w:r w:rsidRPr="00416E41">
        <w:rPr>
          <w:rFonts w:ascii="Arial" w:eastAsia="Arial" w:hAnsi="Arial" w:cs="Arial"/>
          <w:color w:val="000000"/>
          <w:sz w:val="20"/>
          <w:szCs w:val="20"/>
        </w:rPr>
        <w:t>Oferta musi być podpisana przez osoby upoważnione do reprezentowania Wykonawcy (Wykonawców wspólnie ubiegających się o udzielenie zamówienia). Oznacza to, iż jeżeli z dokumentu(ów) określającego(</w:t>
      </w:r>
      <w:proofErr w:type="spellStart"/>
      <w:r w:rsidRPr="00416E41">
        <w:rPr>
          <w:rFonts w:ascii="Arial" w:eastAsia="Arial" w:hAnsi="Arial" w:cs="Arial"/>
          <w:color w:val="000000"/>
          <w:sz w:val="20"/>
          <w:szCs w:val="20"/>
        </w:rPr>
        <w:t>ych</w:t>
      </w:r>
      <w:proofErr w:type="spellEnd"/>
      <w:r w:rsidRPr="00416E41">
        <w:rPr>
          <w:rFonts w:ascii="Arial" w:eastAsia="Arial" w:hAnsi="Arial" w:cs="Arial"/>
          <w:color w:val="000000"/>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B9B86A0" w14:textId="467FEB6D" w:rsidR="00CE01AF" w:rsidRPr="002D2220" w:rsidRDefault="00CE01AF" w:rsidP="00741566">
      <w:pPr>
        <w:numPr>
          <w:ilvl w:val="0"/>
          <w:numId w:val="6"/>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416E41">
        <w:rPr>
          <w:rFonts w:ascii="Arial" w:eastAsia="Arial" w:hAnsi="Arial" w:cs="Arial"/>
          <w:color w:val="000000"/>
          <w:sz w:val="20"/>
          <w:szCs w:val="20"/>
        </w:rPr>
        <w:t>Jeżeli upoważnienie nie wynika wprost z dokumentu stwierdzającego status prawny Wykonawcy (odpisu z właściwego rejestru) to do oferty należy dołączyć oryginał pełnomocnictwa wystawionego przez osoby do tego upoważnione</w:t>
      </w:r>
      <w:r w:rsidRPr="002D2220">
        <w:rPr>
          <w:rFonts w:ascii="Arial" w:eastAsia="Arial" w:hAnsi="Arial" w:cs="Arial"/>
          <w:color w:val="000000"/>
          <w:sz w:val="20"/>
          <w:szCs w:val="20"/>
        </w:rPr>
        <w:t>,</w:t>
      </w:r>
    </w:p>
    <w:p w14:paraId="188896DF" w14:textId="77777777" w:rsidR="00CE01AF" w:rsidRPr="00416E41" w:rsidRDefault="00CE01AF" w:rsidP="00741566">
      <w:pPr>
        <w:widowControl w:val="0"/>
        <w:numPr>
          <w:ilvl w:val="0"/>
          <w:numId w:val="6"/>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416E41">
        <w:rPr>
          <w:rFonts w:ascii="Arial" w:eastAsia="Arial" w:hAnsi="Arial" w:cs="Arial"/>
          <w:color w:val="000000"/>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 </w:t>
      </w:r>
    </w:p>
    <w:p w14:paraId="4B10AE78" w14:textId="77777777" w:rsidR="00CE01AF" w:rsidRPr="00494FA4" w:rsidRDefault="00CE01AF" w:rsidP="00741566">
      <w:pPr>
        <w:widowControl w:val="0"/>
        <w:numPr>
          <w:ilvl w:val="0"/>
          <w:numId w:val="6"/>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416E41">
        <w:rPr>
          <w:rFonts w:ascii="Arial" w:hAnsi="Arial" w:cs="Arial"/>
          <w:color w:val="000000"/>
          <w:sz w:val="20"/>
          <w:szCs w:val="20"/>
        </w:rPr>
        <w:t>Zamawiający rekomenduje wykorzystanie formatów: .pdf .</w:t>
      </w:r>
      <w:proofErr w:type="spellStart"/>
      <w:r w:rsidRPr="00416E41">
        <w:rPr>
          <w:rFonts w:ascii="Arial" w:hAnsi="Arial" w:cs="Arial"/>
          <w:color w:val="000000"/>
          <w:sz w:val="20"/>
          <w:szCs w:val="20"/>
        </w:rPr>
        <w:t>doc</w:t>
      </w:r>
      <w:proofErr w:type="spellEnd"/>
      <w:r w:rsidRPr="00416E41">
        <w:rPr>
          <w:rFonts w:ascii="Arial" w:hAnsi="Arial" w:cs="Arial"/>
          <w:color w:val="000000"/>
          <w:sz w:val="20"/>
          <w:szCs w:val="20"/>
        </w:rPr>
        <w:t xml:space="preserve"> .xls .jpg (.</w:t>
      </w:r>
      <w:proofErr w:type="spellStart"/>
      <w:r w:rsidRPr="00416E41">
        <w:rPr>
          <w:rFonts w:ascii="Arial" w:hAnsi="Arial" w:cs="Arial"/>
          <w:color w:val="000000"/>
          <w:sz w:val="20"/>
          <w:szCs w:val="20"/>
        </w:rPr>
        <w:t>jpeg</w:t>
      </w:r>
      <w:proofErr w:type="spellEnd"/>
      <w:r w:rsidRPr="00416E41">
        <w:rPr>
          <w:rFonts w:ascii="Arial" w:hAnsi="Arial" w:cs="Arial"/>
          <w:color w:val="000000"/>
          <w:sz w:val="20"/>
          <w:szCs w:val="20"/>
        </w:rPr>
        <w:t>) ze szczególnym wskazaniem na .pdf</w:t>
      </w:r>
    </w:p>
    <w:p w14:paraId="5A021A0B"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416E41">
        <w:rPr>
          <w:rFonts w:ascii="Arial" w:hAnsi="Arial" w:cs="Arial"/>
          <w:color w:val="000000"/>
          <w:sz w:val="20"/>
          <w:szCs w:val="20"/>
        </w:rPr>
        <w:t>W celu ewentualnej kompresji danych Zamawiający rekomenduje wykorzystanie jednego z formatów:</w:t>
      </w:r>
    </w:p>
    <w:p w14:paraId="1DADF9C8" w14:textId="77777777" w:rsidR="00CE01AF" w:rsidRPr="00416E41" w:rsidRDefault="00CE01AF" w:rsidP="004A38EB">
      <w:pPr>
        <w:pStyle w:val="Tiret0"/>
        <w:numPr>
          <w:ilvl w:val="0"/>
          <w:numId w:val="23"/>
        </w:numPr>
        <w:spacing w:before="0" w:after="0" w:line="276" w:lineRule="auto"/>
        <w:ind w:left="1134" w:hanging="425"/>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 xml:space="preserve">.zip </w:t>
      </w:r>
    </w:p>
    <w:p w14:paraId="365422B5" w14:textId="77777777" w:rsidR="00CE01AF" w:rsidRPr="00416E41" w:rsidRDefault="00CE01AF" w:rsidP="004A38EB">
      <w:pPr>
        <w:pStyle w:val="Tiret0"/>
        <w:numPr>
          <w:ilvl w:val="0"/>
          <w:numId w:val="23"/>
        </w:numPr>
        <w:spacing w:before="0" w:after="0" w:line="276" w:lineRule="auto"/>
        <w:ind w:left="1134" w:hanging="425"/>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.7Z</w:t>
      </w:r>
    </w:p>
    <w:p w14:paraId="54C4444E"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087D5A47" w14:textId="3847D104" w:rsidR="00CE01AF" w:rsidRDefault="00840711"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Pr>
          <w:rFonts w:ascii="Arial" w:hAnsi="Arial" w:cs="Arial"/>
          <w:color w:val="000000"/>
          <w:sz w:val="20"/>
          <w:szCs w:val="20"/>
        </w:rPr>
        <w:t>Z</w:t>
      </w:r>
      <w:r w:rsidR="00CE01AF" w:rsidRPr="00416E41">
        <w:rPr>
          <w:rFonts w:ascii="Arial" w:hAnsi="Arial" w:cs="Arial"/>
          <w:color w:val="000000"/>
          <w:sz w:val="20"/>
          <w:szCs w:val="20"/>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CE01AF" w:rsidRPr="00416E41">
        <w:rPr>
          <w:rFonts w:ascii="Arial" w:hAnsi="Arial" w:cs="Arial"/>
          <w:color w:val="000000"/>
          <w:sz w:val="20"/>
          <w:szCs w:val="20"/>
        </w:rPr>
        <w:t>PAdES</w:t>
      </w:r>
      <w:proofErr w:type="spellEnd"/>
      <w:r w:rsidR="00CE01AF" w:rsidRPr="00416E41">
        <w:rPr>
          <w:rFonts w:ascii="Arial" w:hAnsi="Arial" w:cs="Arial"/>
          <w:color w:val="000000"/>
          <w:sz w:val="20"/>
          <w:szCs w:val="20"/>
        </w:rPr>
        <w:t xml:space="preserve">. </w:t>
      </w:r>
    </w:p>
    <w:p w14:paraId="4BFD0586"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 xml:space="preserve">Pliki w innych formatach niż PDF zaleca się opatrzyć zewnętrznym podpisem </w:t>
      </w:r>
      <w:proofErr w:type="spellStart"/>
      <w:r w:rsidRPr="00416E41">
        <w:rPr>
          <w:rFonts w:ascii="Arial" w:hAnsi="Arial" w:cs="Arial"/>
          <w:color w:val="000000"/>
          <w:sz w:val="20"/>
          <w:szCs w:val="20"/>
        </w:rPr>
        <w:t>XAdES</w:t>
      </w:r>
      <w:proofErr w:type="spellEnd"/>
      <w:r w:rsidRPr="00416E41">
        <w:rPr>
          <w:rFonts w:ascii="Arial" w:hAnsi="Arial" w:cs="Arial"/>
          <w:color w:val="000000"/>
          <w:sz w:val="20"/>
          <w:szCs w:val="20"/>
        </w:rPr>
        <w:t>. Wykonawca powinien pamiętać, aby plik z podpisem przekazywać łącznie z dokumentem podpisywanym.</w:t>
      </w:r>
    </w:p>
    <w:p w14:paraId="44C9B434" w14:textId="362A56ED" w:rsidR="00CE01AF"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09131685"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Podczas podpisywania plików zaleca się stosowanie algorytmu skrótu SHA2 zamiast SHA1</w:t>
      </w:r>
    </w:p>
    <w:p w14:paraId="3C53A7CF"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 xml:space="preserve">Jeśli wykonawca pakuje dokumenty np. w plik ZIP zaleca się wcześniejsze podpisanie każdego ze skompresowanych plików. </w:t>
      </w:r>
    </w:p>
    <w:p w14:paraId="70599294" w14:textId="77777777" w:rsidR="00CE01AF" w:rsidRPr="00416E41"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hAnsi="Arial" w:cs="Arial"/>
          <w:color w:val="000000"/>
          <w:sz w:val="20"/>
          <w:szCs w:val="20"/>
        </w:rPr>
      </w:pPr>
      <w:r w:rsidRPr="00416E41">
        <w:rPr>
          <w:rFonts w:ascii="Arial" w:hAnsi="Arial" w:cs="Arial"/>
          <w:color w:val="000000"/>
          <w:sz w:val="20"/>
          <w:szCs w:val="20"/>
        </w:rPr>
        <w:t>Maksymalny rozmiar jednego pliku przesyłanego za pośrednictwem dedykowanych formularzy do: złożenia, wycofania oferty wynosi 150 MB natomiast przy komunikacji wielkość pliku to maksymalnie 500 MB.</w:t>
      </w:r>
    </w:p>
    <w:p w14:paraId="37592490" w14:textId="5570EEC3" w:rsidR="00887EE5" w:rsidRDefault="00CE01AF" w:rsidP="00494FA4">
      <w:pPr>
        <w:widowControl w:val="0"/>
        <w:numPr>
          <w:ilvl w:val="0"/>
          <w:numId w:val="6"/>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494FA4">
        <w:rPr>
          <w:rFonts w:ascii="Arial" w:hAnsi="Arial" w:cs="Arial"/>
          <w:color w:val="000000"/>
          <w:sz w:val="20"/>
          <w:szCs w:val="20"/>
        </w:rPr>
        <w:t xml:space="preserve">Zaleca się, aby Wykonawca zdobył wszelkie informacje, które mogą być konieczne do </w:t>
      </w:r>
      <w:r w:rsidRPr="00494FA4">
        <w:rPr>
          <w:rFonts w:ascii="Arial" w:hAnsi="Arial" w:cs="Arial"/>
          <w:color w:val="000000"/>
          <w:sz w:val="20"/>
          <w:szCs w:val="20"/>
        </w:rPr>
        <w:lastRenderedPageBreak/>
        <w:t>przygotowania</w:t>
      </w:r>
      <w:r w:rsidRPr="00416E41">
        <w:rPr>
          <w:rFonts w:ascii="Arial" w:eastAsia="Arial" w:hAnsi="Arial" w:cs="Arial"/>
          <w:color w:val="000000"/>
          <w:sz w:val="20"/>
          <w:szCs w:val="20"/>
        </w:rPr>
        <w:t xml:space="preserve"> oferty oraz podpisania umowy w sprawie zamówienia publicznego.</w:t>
      </w:r>
    </w:p>
    <w:p w14:paraId="71DC7842" w14:textId="77777777" w:rsidR="00CE01AF" w:rsidRPr="00E47AA3" w:rsidRDefault="00CE01AF" w:rsidP="00CE01AF">
      <w:pPr>
        <w:widowControl w:val="0"/>
        <w:numPr>
          <w:ilvl w:val="0"/>
          <w:numId w:val="1"/>
        </w:numPr>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E47AA3">
        <w:rPr>
          <w:rFonts w:ascii="Arial" w:eastAsia="Arial" w:hAnsi="Arial" w:cs="Arial"/>
          <w:b/>
          <w:color w:val="000000"/>
          <w:sz w:val="20"/>
          <w:szCs w:val="20"/>
          <w:u w:val="single"/>
        </w:rPr>
        <w:t xml:space="preserve">Forma oferty: </w:t>
      </w:r>
    </w:p>
    <w:p w14:paraId="31FE74E9" w14:textId="77777777" w:rsidR="00CE01AF" w:rsidRPr="00840711" w:rsidRDefault="00CE01AF" w:rsidP="007307ED">
      <w:pPr>
        <w:numPr>
          <w:ilvl w:val="0"/>
          <w:numId w:val="11"/>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840711">
        <w:rPr>
          <w:rFonts w:ascii="Arial" w:eastAsia="Arial" w:hAnsi="Arial" w:cs="Arial"/>
          <w:color w:val="000000"/>
          <w:sz w:val="20"/>
          <w:szCs w:val="20"/>
        </w:rPr>
        <w:t>Wykonawca musi złożyć ofertę za pośrednictwem</w:t>
      </w:r>
      <w:r w:rsidRPr="00840711">
        <w:rPr>
          <w:rFonts w:ascii="Arial" w:eastAsia="Arial" w:hAnsi="Arial" w:cs="Arial"/>
          <w:b/>
          <w:color w:val="000000"/>
          <w:sz w:val="20"/>
          <w:szCs w:val="20"/>
        </w:rPr>
        <w:t xml:space="preserve"> platformazakupowa.pl</w:t>
      </w:r>
      <w:r w:rsidRPr="00840711">
        <w:rPr>
          <w:rFonts w:ascii="Arial" w:eastAsia="Arial" w:hAnsi="Arial" w:cs="Arial"/>
          <w:b/>
          <w:i/>
          <w:color w:val="000000"/>
          <w:sz w:val="20"/>
          <w:szCs w:val="20"/>
        </w:rPr>
        <w:t xml:space="preserve"> </w:t>
      </w:r>
      <w:r w:rsidRPr="00840711">
        <w:rPr>
          <w:rFonts w:ascii="Arial" w:eastAsia="Arial" w:hAnsi="Arial" w:cs="Arial"/>
          <w:color w:val="000000"/>
          <w:sz w:val="20"/>
          <w:szCs w:val="20"/>
        </w:rPr>
        <w:t>.</w:t>
      </w:r>
    </w:p>
    <w:p w14:paraId="09D7EF15" w14:textId="6EDAD6E2" w:rsidR="00CE01AF" w:rsidRPr="00840711" w:rsidRDefault="00CE01AF" w:rsidP="007307ED">
      <w:pPr>
        <w:numPr>
          <w:ilvl w:val="0"/>
          <w:numId w:val="11"/>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840711">
        <w:rPr>
          <w:rFonts w:ascii="Arial" w:eastAsia="Arial" w:hAnsi="Arial" w:cs="Arial"/>
          <w:color w:val="000000"/>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wydanych na podstawie art. 70 ustawy</w:t>
      </w:r>
      <w:r w:rsidR="00A90342">
        <w:rPr>
          <w:rFonts w:ascii="Arial" w:eastAsia="Arial" w:hAnsi="Arial" w:cs="Arial"/>
          <w:color w:val="000000"/>
          <w:sz w:val="20"/>
          <w:szCs w:val="20"/>
        </w:rPr>
        <w:t xml:space="preserve"> </w:t>
      </w:r>
      <w:proofErr w:type="spellStart"/>
      <w:r w:rsidR="00A90342">
        <w:rPr>
          <w:rFonts w:ascii="Arial" w:eastAsia="Arial" w:hAnsi="Arial" w:cs="Arial"/>
          <w:color w:val="000000"/>
          <w:sz w:val="20"/>
          <w:szCs w:val="20"/>
        </w:rPr>
        <w:t>Pzp</w:t>
      </w:r>
      <w:proofErr w:type="spellEnd"/>
      <w:r w:rsidRPr="00840711">
        <w:rPr>
          <w:rFonts w:ascii="Arial" w:eastAsia="Arial" w:hAnsi="Arial" w:cs="Arial"/>
          <w:color w:val="000000"/>
          <w:sz w:val="20"/>
          <w:szCs w:val="20"/>
        </w:rPr>
        <w:t>,</w:t>
      </w:r>
    </w:p>
    <w:p w14:paraId="3BFBA357" w14:textId="5DE0CD4E" w:rsidR="00CE01AF" w:rsidRDefault="00CE01AF" w:rsidP="007307ED">
      <w:pPr>
        <w:numPr>
          <w:ilvl w:val="0"/>
          <w:numId w:val="11"/>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t>
      </w:r>
      <w:r w:rsidRPr="00EB07A2">
        <w:rPr>
          <w:rFonts w:ascii="Arial" w:eastAsia="Arial" w:hAnsi="Arial" w:cs="Arial"/>
          <w:color w:val="000000"/>
          <w:sz w:val="20"/>
          <w:szCs w:val="20"/>
        </w:rPr>
        <w:t>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w:t>
      </w:r>
      <w:r w:rsidR="00A90342">
        <w:rPr>
          <w:rFonts w:ascii="Arial" w:eastAsia="Arial" w:hAnsi="Arial" w:cs="Arial"/>
          <w:color w:val="000000"/>
          <w:sz w:val="20"/>
          <w:szCs w:val="20"/>
        </w:rPr>
        <w:t xml:space="preserve"> </w:t>
      </w:r>
      <w:proofErr w:type="spellStart"/>
      <w:r w:rsidR="00A90342">
        <w:rPr>
          <w:rFonts w:ascii="Arial" w:eastAsia="Arial" w:hAnsi="Arial" w:cs="Arial"/>
          <w:color w:val="000000"/>
          <w:sz w:val="20"/>
          <w:szCs w:val="20"/>
        </w:rPr>
        <w:t>Pzp</w:t>
      </w:r>
      <w:proofErr w:type="spellEnd"/>
      <w:r w:rsidRPr="00EB07A2">
        <w:rPr>
          <w:rFonts w:ascii="Arial" w:eastAsia="Arial" w:hAnsi="Arial" w:cs="Arial"/>
          <w:color w:val="000000"/>
          <w:sz w:val="20"/>
          <w:szCs w:val="20"/>
        </w:rPr>
        <w:t>.</w:t>
      </w:r>
    </w:p>
    <w:p w14:paraId="3FB6089D" w14:textId="16D93693" w:rsidR="00CE01AF" w:rsidRPr="00D64D1D"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W przypadku gdy podmiotowe środki dowodowe, przedmiotowe środki dowodowe, inne dokumenty, w tym dokumenty, o których mowa w art. 94 ust. 2 ustawy</w:t>
      </w:r>
      <w:r w:rsidR="00CD595F">
        <w:rPr>
          <w:rFonts w:ascii="Arial" w:eastAsia="Arial" w:hAnsi="Arial" w:cs="Arial"/>
          <w:color w:val="000000"/>
          <w:sz w:val="20"/>
          <w:szCs w:val="20"/>
        </w:rPr>
        <w:t xml:space="preserve"> </w:t>
      </w:r>
      <w:proofErr w:type="spellStart"/>
      <w:r w:rsidR="00CD595F">
        <w:rPr>
          <w:rFonts w:ascii="Arial" w:eastAsia="Arial" w:hAnsi="Arial" w:cs="Arial"/>
          <w:color w:val="000000"/>
          <w:sz w:val="20"/>
          <w:szCs w:val="20"/>
        </w:rPr>
        <w:t>Pzp</w:t>
      </w:r>
      <w:proofErr w:type="spellEnd"/>
      <w:r w:rsidRPr="00D64D1D">
        <w:rPr>
          <w:rFonts w:ascii="Arial" w:eastAsia="Arial" w:hAnsi="Arial" w:cs="Arial"/>
          <w:color w:val="000000"/>
          <w:sz w:val="20"/>
          <w:szCs w:val="20"/>
        </w:rPr>
        <w:t>, lub dokumenty potwierdzające umocowanie do reprezentowania odpowiednio wykonawcy, wykonawców wspólnie ubiegających się o udzielenie zamówienia publicznego, podmiotu udostępniającego zasoby na zasadach określonych w art. 118 ustawy</w:t>
      </w:r>
      <w:r w:rsidR="00CD595F">
        <w:rPr>
          <w:rFonts w:ascii="Arial" w:eastAsia="Arial" w:hAnsi="Arial" w:cs="Arial"/>
          <w:color w:val="000000"/>
          <w:sz w:val="20"/>
          <w:szCs w:val="20"/>
        </w:rPr>
        <w:t xml:space="preserve"> </w:t>
      </w:r>
      <w:proofErr w:type="spellStart"/>
      <w:r w:rsidR="00CD595F">
        <w:rPr>
          <w:rFonts w:ascii="Arial" w:eastAsia="Arial" w:hAnsi="Arial" w:cs="Arial"/>
          <w:color w:val="000000"/>
          <w:sz w:val="20"/>
          <w:szCs w:val="20"/>
        </w:rPr>
        <w:t>Pzp</w:t>
      </w:r>
      <w:proofErr w:type="spellEnd"/>
      <w:r w:rsidRPr="00D64D1D">
        <w:rPr>
          <w:rFonts w:ascii="Arial" w:eastAsia="Arial" w:hAnsi="Arial" w:cs="Arial"/>
          <w:color w:val="00000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57537DE" w14:textId="2BC16026" w:rsidR="00CE01AF" w:rsidRPr="00D64D1D"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W przypadku gdy podmiotowe środki dowodowe, przedmiotowe środki dowodowe, inne dokumenty, w tym dokumenty, o których mowa w art. 94 ust. 2 ustawy</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Pzp</w:t>
      </w:r>
      <w:proofErr w:type="spellEnd"/>
      <w:r w:rsidRPr="00D64D1D">
        <w:rPr>
          <w:rFonts w:ascii="Arial" w:eastAsia="Arial" w:hAnsi="Arial" w:cs="Arial"/>
          <w:color w:val="000000"/>
          <w:sz w:val="20"/>
          <w:szCs w:val="20"/>
        </w:rPr>
        <w:t>, lub dokumenty potwierdzające umocowanie do reprezentowania, zostały wystawione przez upoważnione podmioty jako dokument w postaci papierowej, przekazuje się cyfrowe odwzorowanie tego dokumentu opatrzone kwalifikowanym podpisem elektronicznym, poświadczając</w:t>
      </w:r>
      <w:r w:rsidR="007340F1">
        <w:rPr>
          <w:rFonts w:ascii="Arial" w:eastAsia="Arial" w:hAnsi="Arial" w:cs="Arial"/>
          <w:color w:val="000000"/>
          <w:sz w:val="20"/>
          <w:szCs w:val="20"/>
        </w:rPr>
        <w:t>ym</w:t>
      </w:r>
      <w:r w:rsidRPr="00D64D1D">
        <w:rPr>
          <w:rFonts w:ascii="Arial" w:eastAsia="Arial" w:hAnsi="Arial" w:cs="Arial"/>
          <w:color w:val="000000"/>
          <w:sz w:val="20"/>
          <w:szCs w:val="20"/>
        </w:rPr>
        <w:t xml:space="preserve"> zgodność cyfrowego odwzorowania z dokumentem w postaci papierowej.</w:t>
      </w:r>
    </w:p>
    <w:p w14:paraId="3CED0868" w14:textId="77777777" w:rsidR="00CE01AF" w:rsidRPr="00D64D1D"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 xml:space="preserve">Poświadczenia zgodności cyfrowego odwzorowania z dokumentem w postaci papierowej, o którym mowa w </w:t>
      </w:r>
      <w:r>
        <w:rPr>
          <w:rFonts w:ascii="Arial" w:eastAsia="Arial" w:hAnsi="Arial" w:cs="Arial"/>
          <w:color w:val="000000"/>
          <w:sz w:val="20"/>
          <w:szCs w:val="20"/>
        </w:rPr>
        <w:t>pkt</w:t>
      </w:r>
      <w:r w:rsidRPr="00D64D1D">
        <w:rPr>
          <w:rFonts w:ascii="Arial" w:eastAsia="Arial" w:hAnsi="Arial" w:cs="Arial"/>
          <w:color w:val="000000"/>
          <w:sz w:val="20"/>
          <w:szCs w:val="20"/>
        </w:rPr>
        <w:t>. 5</w:t>
      </w:r>
      <w:r>
        <w:rPr>
          <w:rFonts w:ascii="Arial" w:eastAsia="Arial" w:hAnsi="Arial" w:cs="Arial"/>
          <w:color w:val="000000"/>
          <w:sz w:val="20"/>
          <w:szCs w:val="20"/>
        </w:rPr>
        <w:t>)</w:t>
      </w:r>
      <w:r w:rsidRPr="00D64D1D">
        <w:rPr>
          <w:rFonts w:ascii="Arial" w:eastAsia="Arial" w:hAnsi="Arial" w:cs="Arial"/>
          <w:color w:val="000000"/>
          <w:sz w:val="20"/>
          <w:szCs w:val="20"/>
        </w:rPr>
        <w:t>, dokonuje w przypadku:</w:t>
      </w:r>
    </w:p>
    <w:p w14:paraId="6C683F91" w14:textId="77777777" w:rsidR="00CE01AF" w:rsidRDefault="00CE01AF" w:rsidP="004A38EB">
      <w:pPr>
        <w:pStyle w:val="Akapitzlist"/>
        <w:numPr>
          <w:ilvl w:val="0"/>
          <w:numId w:val="26"/>
        </w:numPr>
        <w:pBdr>
          <w:top w:val="nil"/>
          <w:left w:val="nil"/>
          <w:bottom w:val="nil"/>
          <w:right w:val="nil"/>
          <w:between w:val="nil"/>
        </w:pBdr>
        <w:rPr>
          <w:rFonts w:eastAsia="Arial" w:cs="Arial"/>
          <w:color w:val="000000"/>
          <w:sz w:val="20"/>
        </w:rPr>
      </w:pPr>
      <w:r w:rsidRPr="00D64D1D">
        <w:rPr>
          <w:rFonts w:eastAsia="Arial" w:cs="Arial"/>
          <w:color w:val="000000"/>
          <w:sz w:val="20"/>
        </w:rPr>
        <w:t>podmiotowych środków dowodowych oraz dokumentów potwierdzających umocowanie</w:t>
      </w:r>
      <w:r w:rsidRPr="00F20A6E">
        <w:rPr>
          <w:rFonts w:eastAsia="Arial" w:cs="Arial"/>
          <w:color w:val="000000"/>
          <w:sz w:val="20"/>
        </w:rPr>
        <w:t xml:space="preserv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5B89F2" w14:textId="77777777" w:rsidR="00CE01AF" w:rsidRDefault="00CE01AF" w:rsidP="004A38EB">
      <w:pPr>
        <w:pStyle w:val="Akapitzlist"/>
        <w:numPr>
          <w:ilvl w:val="0"/>
          <w:numId w:val="26"/>
        </w:numPr>
        <w:pBdr>
          <w:top w:val="nil"/>
          <w:left w:val="nil"/>
          <w:bottom w:val="nil"/>
          <w:right w:val="nil"/>
          <w:between w:val="nil"/>
        </w:pBdr>
        <w:rPr>
          <w:rFonts w:eastAsia="Arial" w:cs="Arial"/>
          <w:color w:val="000000"/>
          <w:sz w:val="20"/>
        </w:rPr>
      </w:pPr>
      <w:r w:rsidRPr="00F20A6E">
        <w:rPr>
          <w:rFonts w:eastAsia="Arial" w:cs="Arial"/>
          <w:color w:val="000000"/>
          <w:sz w:val="20"/>
        </w:rPr>
        <w:t xml:space="preserve"> przedmiotowych środków dowodowych – odpowiednio wykonawca lub wykonawca wspólnie ubiegający się o udzielenie zamówienia;</w:t>
      </w:r>
    </w:p>
    <w:p w14:paraId="30C7F4E3" w14:textId="77777777" w:rsidR="00CE01AF" w:rsidRPr="00F20A6E" w:rsidRDefault="00CE01AF" w:rsidP="004A38EB">
      <w:pPr>
        <w:pStyle w:val="Akapitzlist"/>
        <w:numPr>
          <w:ilvl w:val="0"/>
          <w:numId w:val="26"/>
        </w:numPr>
        <w:pBdr>
          <w:top w:val="nil"/>
          <w:left w:val="nil"/>
          <w:bottom w:val="nil"/>
          <w:right w:val="nil"/>
          <w:between w:val="nil"/>
        </w:pBdr>
        <w:rPr>
          <w:rFonts w:eastAsia="Arial" w:cs="Arial"/>
          <w:color w:val="000000"/>
          <w:sz w:val="20"/>
        </w:rPr>
      </w:pPr>
      <w:r w:rsidRPr="00F20A6E">
        <w:rPr>
          <w:rFonts w:eastAsia="Arial" w:cs="Arial"/>
          <w:color w:val="000000"/>
          <w:sz w:val="20"/>
        </w:rPr>
        <w:t>innych dokumentów, w tym dokumentów, o których mowa w art. 94 ust. 2 ustawy</w:t>
      </w:r>
      <w:r>
        <w:rPr>
          <w:rFonts w:eastAsia="Arial" w:cs="Arial"/>
          <w:color w:val="000000"/>
          <w:sz w:val="20"/>
          <w:lang w:val="pl-PL"/>
        </w:rPr>
        <w:t xml:space="preserve"> </w:t>
      </w:r>
      <w:proofErr w:type="spellStart"/>
      <w:r>
        <w:rPr>
          <w:rFonts w:eastAsia="Arial" w:cs="Arial"/>
          <w:color w:val="000000"/>
          <w:sz w:val="20"/>
          <w:lang w:val="pl-PL"/>
        </w:rPr>
        <w:t>Pzp</w:t>
      </w:r>
      <w:proofErr w:type="spellEnd"/>
      <w:r w:rsidRPr="00F20A6E">
        <w:rPr>
          <w:rFonts w:eastAsia="Arial" w:cs="Arial"/>
          <w:color w:val="000000"/>
          <w:sz w:val="20"/>
        </w:rPr>
        <w:t xml:space="preserve"> – odpowiednio wykonawca lub wykonawca wspólnie ubiegający się o udzielenie zamówienia, w zakresie dokumentów, które każdego z nich dotyczą.</w:t>
      </w:r>
    </w:p>
    <w:p w14:paraId="020A7891" w14:textId="239D70BD" w:rsidR="00CE01AF" w:rsidRPr="00D874DC"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874DC">
        <w:rPr>
          <w:rFonts w:ascii="Arial" w:eastAsia="Arial" w:hAnsi="Arial" w:cs="Arial"/>
          <w:color w:val="000000"/>
          <w:sz w:val="20"/>
          <w:szCs w:val="20"/>
        </w:rPr>
        <w:t>Podmiotowe środki dowodowe, w tym oświadczenie, o którym mowa w art. 117 ust. 4 ustawy</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Pzp</w:t>
      </w:r>
      <w:proofErr w:type="spellEnd"/>
      <w:r w:rsidRPr="00D874DC">
        <w:rPr>
          <w:rFonts w:ascii="Arial" w:eastAsia="Arial" w:hAnsi="Arial" w:cs="Arial"/>
          <w:color w:val="000000"/>
          <w:sz w:val="20"/>
          <w:szCs w:val="20"/>
        </w:rPr>
        <w:t>, oraz zobowiązanie podmiotu udostępniającego zasoby, przedmiotowe środki dowodowe, dokumenty, o których mowa w art. 94 ust. 2 ustawy</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Pzp</w:t>
      </w:r>
      <w:proofErr w:type="spellEnd"/>
      <w:r w:rsidRPr="00D874DC">
        <w:rPr>
          <w:rFonts w:ascii="Arial" w:eastAsia="Arial" w:hAnsi="Arial" w:cs="Arial"/>
          <w:color w:val="000000"/>
          <w:sz w:val="20"/>
          <w:szCs w:val="20"/>
        </w:rPr>
        <w:t>, niewystawione przez upoważnione podmioty, oraz pełnomocnictwo przekazuje się w postaci elektronicznej</w:t>
      </w:r>
      <w:r w:rsidR="007340F1" w:rsidRPr="007340F1">
        <w:t xml:space="preserve"> </w:t>
      </w:r>
      <w:r w:rsidRPr="00D874DC">
        <w:rPr>
          <w:rFonts w:ascii="Arial" w:eastAsia="Arial" w:hAnsi="Arial" w:cs="Arial"/>
          <w:color w:val="000000"/>
          <w:sz w:val="20"/>
          <w:szCs w:val="20"/>
        </w:rPr>
        <w:t>i opatruje się kwalifikowanym podpisem elektronicznym.</w:t>
      </w:r>
    </w:p>
    <w:p w14:paraId="66C00CD1" w14:textId="69FABE30" w:rsidR="00CE01AF" w:rsidRPr="00540F6A"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874DC">
        <w:rPr>
          <w:rFonts w:ascii="Arial" w:eastAsia="Arial" w:hAnsi="Arial" w:cs="Arial"/>
          <w:color w:val="000000"/>
          <w:sz w:val="20"/>
          <w:szCs w:val="20"/>
        </w:rPr>
        <w:t>W przypadku gdy podmiotowe środki dowodowe, w tym oświadczenie, o którym mowa w art. 117 ust. 4 ustawy</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Pzp</w:t>
      </w:r>
      <w:proofErr w:type="spellEnd"/>
      <w:r w:rsidRPr="00D874DC">
        <w:rPr>
          <w:rFonts w:ascii="Arial" w:eastAsia="Arial" w:hAnsi="Arial" w:cs="Arial"/>
          <w:color w:val="000000"/>
          <w:sz w:val="20"/>
          <w:szCs w:val="20"/>
        </w:rPr>
        <w:t>, oraz zobowiązanie podmiotu udostępniającego zasoby, przedmiotowe środki dowodowe, dokumenty, o których mowa w art. 94 ust. 2 ustawy</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Pzp</w:t>
      </w:r>
      <w:proofErr w:type="spellEnd"/>
      <w:r w:rsidRPr="00D874DC">
        <w:rPr>
          <w:rFonts w:ascii="Arial" w:eastAsia="Arial" w:hAnsi="Arial" w:cs="Arial"/>
          <w:color w:val="000000"/>
          <w:sz w:val="20"/>
          <w:szCs w:val="20"/>
        </w:rPr>
        <w:t xml:space="preserve">, niewystawione przez upoważnione podmioty lub pełnomocnictwo, zostały sporządzone jako dokument w postaci papierowej i </w:t>
      </w:r>
      <w:r w:rsidRPr="00540F6A">
        <w:rPr>
          <w:rFonts w:ascii="Arial" w:eastAsia="Arial" w:hAnsi="Arial" w:cs="Arial"/>
          <w:color w:val="000000"/>
          <w:sz w:val="20"/>
          <w:szCs w:val="20"/>
        </w:rPr>
        <w:t xml:space="preserve">opatrzone własnoręcznym podpisem, przekazuje się cyfrowe odwzorowanie tego </w:t>
      </w:r>
      <w:r w:rsidRPr="00540F6A">
        <w:rPr>
          <w:rFonts w:ascii="Arial" w:eastAsia="Arial" w:hAnsi="Arial" w:cs="Arial"/>
          <w:color w:val="000000"/>
          <w:sz w:val="20"/>
          <w:szCs w:val="20"/>
        </w:rPr>
        <w:lastRenderedPageBreak/>
        <w:t>dokumentu opatrzone kwalifikowanym podpisem elektronicznym, poświadczającym zgodność cyfrowego odwzorowania z dokumentem w postaci papierowej.</w:t>
      </w:r>
    </w:p>
    <w:p w14:paraId="70B8AC54" w14:textId="77777777" w:rsidR="00CE01AF" w:rsidRPr="00540F6A"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540F6A">
        <w:rPr>
          <w:rFonts w:ascii="Arial" w:eastAsia="Arial" w:hAnsi="Arial" w:cs="Arial"/>
          <w:color w:val="000000"/>
          <w:sz w:val="20"/>
          <w:szCs w:val="20"/>
        </w:rPr>
        <w:t>Poświadczenia zgodności cyfrowego odwzorowania z dokumentem w postaci papierowej, o którym mowa w pkt. 8, dokonuje w przypadku:</w:t>
      </w:r>
    </w:p>
    <w:p w14:paraId="77B813C4" w14:textId="77777777" w:rsidR="00CE01AF" w:rsidRPr="00540F6A" w:rsidRDefault="00CE01AF" w:rsidP="004A38EB">
      <w:pPr>
        <w:pStyle w:val="Akapitzlist"/>
        <w:numPr>
          <w:ilvl w:val="0"/>
          <w:numId w:val="27"/>
        </w:numPr>
        <w:pBdr>
          <w:top w:val="nil"/>
          <w:left w:val="nil"/>
          <w:bottom w:val="nil"/>
          <w:right w:val="nil"/>
          <w:between w:val="nil"/>
        </w:pBdr>
        <w:rPr>
          <w:rFonts w:eastAsia="Arial" w:cs="Arial"/>
          <w:color w:val="000000"/>
          <w:sz w:val="20"/>
        </w:rPr>
      </w:pPr>
      <w:r w:rsidRPr="00540F6A">
        <w:rPr>
          <w:rFonts w:eastAsia="Arial" w:cs="Arial"/>
          <w:color w:val="000000"/>
          <w:sz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BDB2CC7" w14:textId="77777777" w:rsidR="00CE01AF" w:rsidRPr="00540F6A" w:rsidRDefault="00CE01AF" w:rsidP="004A38EB">
      <w:pPr>
        <w:pStyle w:val="Akapitzlist"/>
        <w:numPr>
          <w:ilvl w:val="0"/>
          <w:numId w:val="27"/>
        </w:numPr>
        <w:pBdr>
          <w:top w:val="nil"/>
          <w:left w:val="nil"/>
          <w:bottom w:val="nil"/>
          <w:right w:val="nil"/>
          <w:between w:val="nil"/>
        </w:pBdr>
        <w:rPr>
          <w:rFonts w:eastAsia="Arial" w:cs="Arial"/>
          <w:color w:val="000000"/>
          <w:sz w:val="20"/>
        </w:rPr>
      </w:pPr>
      <w:r w:rsidRPr="00540F6A">
        <w:rPr>
          <w:rFonts w:eastAsia="Arial" w:cs="Arial"/>
          <w:color w:val="000000"/>
          <w:sz w:val="20"/>
        </w:rPr>
        <w:t>przedmiotowego środka dowodowego, dokumentu, o którym mowa w art. 94 ust. 2 ustawy</w:t>
      </w:r>
      <w:r w:rsidRPr="00540F6A">
        <w:rPr>
          <w:rFonts w:eastAsia="Arial" w:cs="Arial"/>
          <w:color w:val="000000"/>
          <w:sz w:val="20"/>
          <w:lang w:val="pl-PL"/>
        </w:rPr>
        <w:t xml:space="preserve"> </w:t>
      </w:r>
      <w:proofErr w:type="spellStart"/>
      <w:r w:rsidRPr="00540F6A">
        <w:rPr>
          <w:rFonts w:eastAsia="Arial" w:cs="Arial"/>
          <w:color w:val="000000"/>
          <w:sz w:val="20"/>
          <w:lang w:val="pl-PL"/>
        </w:rPr>
        <w:t>Pzp</w:t>
      </w:r>
      <w:proofErr w:type="spellEnd"/>
      <w:r w:rsidRPr="00540F6A">
        <w:rPr>
          <w:rFonts w:eastAsia="Arial" w:cs="Arial"/>
          <w:color w:val="000000"/>
          <w:sz w:val="20"/>
        </w:rPr>
        <w:t>, oświadczenia, o którym mowa w art. 117 ust. 4 ustawy</w:t>
      </w:r>
      <w:r w:rsidRPr="00540F6A">
        <w:rPr>
          <w:rFonts w:eastAsia="Arial" w:cs="Arial"/>
          <w:color w:val="000000"/>
          <w:sz w:val="20"/>
          <w:lang w:val="pl-PL"/>
        </w:rPr>
        <w:t xml:space="preserve"> </w:t>
      </w:r>
      <w:proofErr w:type="spellStart"/>
      <w:r w:rsidRPr="00540F6A">
        <w:rPr>
          <w:rFonts w:eastAsia="Arial" w:cs="Arial"/>
          <w:color w:val="000000"/>
          <w:sz w:val="20"/>
          <w:lang w:val="pl-PL"/>
        </w:rPr>
        <w:t>Pzp</w:t>
      </w:r>
      <w:proofErr w:type="spellEnd"/>
      <w:r w:rsidRPr="00540F6A">
        <w:rPr>
          <w:rFonts w:eastAsia="Arial" w:cs="Arial"/>
          <w:color w:val="000000"/>
          <w:sz w:val="20"/>
        </w:rPr>
        <w:t>, lub zobowiązania podmiotu udostępniającego zasoby – odpowiednio wykonawca lub wykonawca wspólnie ubiegający się o udzielenie zamówienia;</w:t>
      </w:r>
    </w:p>
    <w:p w14:paraId="5251C1C2" w14:textId="77777777" w:rsidR="00CE01AF" w:rsidRPr="00540F6A" w:rsidRDefault="00CE01AF" w:rsidP="004A38EB">
      <w:pPr>
        <w:pStyle w:val="Akapitzlist"/>
        <w:numPr>
          <w:ilvl w:val="0"/>
          <w:numId w:val="27"/>
        </w:numPr>
        <w:pBdr>
          <w:top w:val="nil"/>
          <w:left w:val="nil"/>
          <w:bottom w:val="nil"/>
          <w:right w:val="nil"/>
          <w:between w:val="nil"/>
        </w:pBdr>
        <w:rPr>
          <w:rFonts w:eastAsia="Arial" w:cs="Arial"/>
          <w:color w:val="000000"/>
          <w:sz w:val="20"/>
        </w:rPr>
      </w:pPr>
      <w:r w:rsidRPr="00540F6A">
        <w:rPr>
          <w:rFonts w:eastAsia="Arial" w:cs="Arial"/>
          <w:color w:val="000000"/>
          <w:sz w:val="20"/>
        </w:rPr>
        <w:t>pełnomocnictwa – mocodawca.</w:t>
      </w:r>
    </w:p>
    <w:p w14:paraId="258305DF" w14:textId="1997B7CF" w:rsidR="00CE01AF" w:rsidRPr="00540F6A"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540F6A">
        <w:rPr>
          <w:rFonts w:ascii="Arial" w:eastAsia="Arial" w:hAnsi="Arial" w:cs="Arial"/>
          <w:color w:val="000000"/>
          <w:sz w:val="20"/>
          <w:szCs w:val="20"/>
        </w:rPr>
        <w:t>Poświadczenia zgodności cyfrowego odwzorowania z dokumentem w postaci papierowej, o którym mowa w pkt. 5) i 8) może dokonać również notariusz.</w:t>
      </w:r>
    </w:p>
    <w:p w14:paraId="2E85000C" w14:textId="6304A574" w:rsidR="00CE01AF" w:rsidRPr="00540F6A" w:rsidRDefault="00CE01AF" w:rsidP="007307ED">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540F6A">
        <w:rPr>
          <w:rFonts w:ascii="Arial" w:eastAsia="Arial" w:hAnsi="Arial" w:cs="Arial"/>
          <w:color w:val="000000"/>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F5FA380" w14:textId="77777777" w:rsidR="00CE01AF" w:rsidRPr="00540F6A" w:rsidRDefault="00CE01AF" w:rsidP="007307ED">
      <w:pPr>
        <w:numPr>
          <w:ilvl w:val="0"/>
          <w:numId w:val="11"/>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540F6A">
        <w:rPr>
          <w:rFonts w:ascii="Arial" w:eastAsia="Arial" w:hAnsi="Arial" w:cs="Arial"/>
          <w:color w:val="000000"/>
          <w:sz w:val="20"/>
          <w:szCs w:val="20"/>
        </w:rPr>
        <w:t>Postępowanie o udzielenie zamówienia prowadzi się w języku polskim. Dokumenty lub oświadczenia sporządzone w języku obcym są składane wraz z ich tłumaczeniem na język polski,</w:t>
      </w:r>
    </w:p>
    <w:p w14:paraId="531048DB" w14:textId="77777777" w:rsidR="00CE01AF" w:rsidRPr="00AB6C2E" w:rsidRDefault="00CE01AF" w:rsidP="00CE01AF">
      <w:pPr>
        <w:widowControl w:val="0"/>
        <w:pBdr>
          <w:top w:val="nil"/>
          <w:left w:val="nil"/>
          <w:bottom w:val="nil"/>
          <w:right w:val="nil"/>
          <w:between w:val="nil"/>
        </w:pBdr>
        <w:spacing w:after="0" w:line="276" w:lineRule="auto"/>
        <w:ind w:left="426" w:hanging="426"/>
        <w:jc w:val="both"/>
        <w:rPr>
          <w:rFonts w:ascii="Arial" w:eastAsia="Arial" w:hAnsi="Arial" w:cs="Arial"/>
          <w:b/>
          <w:color w:val="000000"/>
          <w:sz w:val="20"/>
          <w:szCs w:val="20"/>
        </w:rPr>
      </w:pPr>
      <w:r w:rsidRPr="00AB6C2E">
        <w:rPr>
          <w:rFonts w:ascii="Arial" w:eastAsia="Arial" w:hAnsi="Arial" w:cs="Arial"/>
          <w:b/>
          <w:color w:val="000000"/>
          <w:sz w:val="20"/>
          <w:szCs w:val="20"/>
        </w:rPr>
        <w:t xml:space="preserve">3. </w:t>
      </w:r>
      <w:r w:rsidRPr="00AB6C2E">
        <w:rPr>
          <w:rFonts w:ascii="Arial" w:eastAsia="Arial" w:hAnsi="Arial" w:cs="Arial"/>
          <w:b/>
          <w:color w:val="000000"/>
          <w:sz w:val="20"/>
          <w:szCs w:val="20"/>
          <w:u w:val="single"/>
        </w:rPr>
        <w:t>Informacje stanowiące tajemnicę przedsiębiorstwa w rozumieniu przepisów ustawy o zwalczaniu nieuczciwej konkurencji (</w:t>
      </w:r>
      <w:proofErr w:type="spellStart"/>
      <w:r w:rsidRPr="00AB6C2E">
        <w:rPr>
          <w:rFonts w:ascii="Arial" w:eastAsia="Arial" w:hAnsi="Arial" w:cs="Arial"/>
          <w:b/>
          <w:color w:val="000000"/>
          <w:sz w:val="20"/>
          <w:szCs w:val="20"/>
          <w:u w:val="single"/>
        </w:rPr>
        <w:t>t.j</w:t>
      </w:r>
      <w:proofErr w:type="spellEnd"/>
      <w:r w:rsidRPr="00AB6C2E">
        <w:rPr>
          <w:rFonts w:ascii="Arial" w:eastAsia="Arial" w:hAnsi="Arial" w:cs="Arial"/>
          <w:b/>
          <w:color w:val="000000"/>
          <w:sz w:val="20"/>
          <w:szCs w:val="20"/>
          <w:u w:val="single"/>
        </w:rPr>
        <w:t>. Dz. U. z 2020 r. 1913):</w:t>
      </w:r>
    </w:p>
    <w:p w14:paraId="32C7CDDB" w14:textId="77777777" w:rsidR="00CE01AF" w:rsidRPr="00AB6C2E" w:rsidRDefault="00CE01AF" w:rsidP="00CE01AF">
      <w:pPr>
        <w:widowControl w:val="0"/>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AB6C2E">
        <w:rPr>
          <w:rFonts w:ascii="Arial" w:eastAsia="Arial" w:hAnsi="Arial" w:cs="Arial"/>
          <w:color w:val="000000"/>
          <w:sz w:val="20"/>
          <w:szCs w:val="20"/>
        </w:rP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6310B4C" w14:textId="77777777" w:rsidR="00CE01AF" w:rsidRPr="00B11465" w:rsidRDefault="00CE01AF" w:rsidP="00CE01AF">
      <w:pPr>
        <w:widowControl w:val="0"/>
        <w:numPr>
          <w:ilvl w:val="0"/>
          <w:numId w:val="7"/>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AB6C2E">
        <w:rPr>
          <w:rFonts w:ascii="Arial" w:eastAsia="Arial" w:hAnsi="Arial" w:cs="Arial"/>
          <w:color w:val="000000"/>
          <w:sz w:val="20"/>
          <w:szCs w:val="20"/>
        </w:rPr>
        <w:t xml:space="preserve">w przypadku złożenia informacji stanowiących tajemnicę Wykonawca </w:t>
      </w:r>
      <w:r w:rsidRPr="00AB6C2E">
        <w:rPr>
          <w:rFonts w:ascii="Tahoma" w:hAnsi="Tahoma" w:cs="Tahoma"/>
          <w:sz w:val="20"/>
        </w:rPr>
        <w:t xml:space="preserve">wraz z przekazaniem takich </w:t>
      </w:r>
      <w:r w:rsidRPr="00B11465">
        <w:rPr>
          <w:rFonts w:ascii="Tahoma" w:hAnsi="Tahoma" w:cs="Tahoma"/>
          <w:sz w:val="20"/>
        </w:rPr>
        <w:t>informacji, jest zobowiązany zastrzec, że nie mogą być one udostępniane oraz wykazać, że zastrzeżone informacje stanowią tajemnicę przedsiębiorstwa</w:t>
      </w:r>
      <w:r w:rsidRPr="00B11465">
        <w:rPr>
          <w:rFonts w:ascii="Arial" w:eastAsia="Arial" w:hAnsi="Arial" w:cs="Arial"/>
          <w:color w:val="000000"/>
          <w:sz w:val="20"/>
          <w:szCs w:val="20"/>
        </w:rPr>
        <w:t xml:space="preserve">. </w:t>
      </w:r>
    </w:p>
    <w:p w14:paraId="128B3A0E" w14:textId="02207766" w:rsidR="00CE01AF" w:rsidRPr="00B11465" w:rsidRDefault="00CE01AF" w:rsidP="00CE01AF">
      <w:pPr>
        <w:widowControl w:val="0"/>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11465">
        <w:rPr>
          <w:rFonts w:ascii="Arial" w:eastAsia="Arial" w:hAnsi="Arial" w:cs="Arial"/>
          <w:b/>
          <w:color w:val="000000"/>
          <w:sz w:val="20"/>
          <w:szCs w:val="20"/>
        </w:rPr>
        <w:t xml:space="preserve">Na platformie w formularzu składania oferty znajduje się miejsce wyznaczone do dołączenia części oferty stanowiącej tajemnicę przedsiębiorstwa. </w:t>
      </w:r>
      <w:r w:rsidRPr="001A24E2">
        <w:rPr>
          <w:rFonts w:ascii="Arial" w:eastAsia="Arial" w:hAnsi="Arial" w:cs="Arial"/>
          <w:color w:val="000000"/>
          <w:sz w:val="20"/>
          <w:szCs w:val="20"/>
        </w:rPr>
        <w:t>W przypadku gdy dokumenty elektroniczne w postępowaniu zawierają informacje stanowiące tajemnicę przedsiębiorstwa, wykonawca, w celu utrzymania w poufności tych informacji, przekazuje je w wydzielonym i odpowiednio oznaczonym pliku</w:t>
      </w:r>
      <w:r>
        <w:rPr>
          <w:rFonts w:ascii="Arial" w:eastAsia="Arial" w:hAnsi="Arial" w:cs="Arial"/>
          <w:color w:val="000000"/>
          <w:sz w:val="20"/>
          <w:szCs w:val="20"/>
        </w:rPr>
        <w:t xml:space="preserve">. </w:t>
      </w:r>
      <w:r w:rsidRPr="00B11465">
        <w:rPr>
          <w:rFonts w:ascii="Arial" w:eastAsia="Arial" w:hAnsi="Arial" w:cs="Arial"/>
          <w:color w:val="000000"/>
          <w:sz w:val="20"/>
          <w:szCs w:val="20"/>
        </w:rPr>
        <w:t xml:space="preserve">wraz z jednoczesnym zaznaczeniem „Załącznik stanowiący tajemnicę przedsiębiorstwa”. </w:t>
      </w:r>
      <w:r w:rsidRPr="001A24E2">
        <w:rPr>
          <w:rFonts w:ascii="Arial" w:eastAsia="Arial" w:hAnsi="Arial" w:cs="Arial"/>
          <w:color w:val="000000"/>
          <w:sz w:val="20"/>
          <w:szCs w:val="20"/>
        </w:rPr>
        <w:t xml:space="preserve"> </w:t>
      </w:r>
      <w:r w:rsidRPr="00B11465">
        <w:rPr>
          <w:rFonts w:ascii="Arial" w:eastAsia="Arial" w:hAnsi="Arial" w:cs="Arial"/>
          <w:color w:val="000000"/>
          <w:sz w:val="20"/>
          <w:szCs w:val="20"/>
        </w:rPr>
        <w:t>Pliki powinny być odrębnie podpisane</w:t>
      </w:r>
      <w:r w:rsidRPr="00B11465">
        <w:t xml:space="preserve"> </w:t>
      </w:r>
      <w:r w:rsidRPr="00B11465">
        <w:rPr>
          <w:rFonts w:ascii="Arial" w:eastAsia="Arial" w:hAnsi="Arial" w:cs="Arial"/>
          <w:color w:val="000000"/>
          <w:sz w:val="20"/>
          <w:szCs w:val="20"/>
        </w:rPr>
        <w:t>elektronicznym podpisem kwalifikowanym.</w:t>
      </w:r>
    </w:p>
    <w:p w14:paraId="023EDD97" w14:textId="77777777" w:rsidR="00CE01AF" w:rsidRPr="00B11465" w:rsidRDefault="00CE01AF" w:rsidP="00CE01AF">
      <w:pPr>
        <w:pStyle w:val="Tiret1"/>
        <w:ind w:left="567"/>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Wykonawca nie może zastrzec informacji o:</w:t>
      </w:r>
    </w:p>
    <w:p w14:paraId="40C7ADAA" w14:textId="77777777" w:rsidR="00CE01AF" w:rsidRPr="00B11465" w:rsidRDefault="00CE01AF" w:rsidP="004A38EB">
      <w:pPr>
        <w:pStyle w:val="Tiret1"/>
        <w:numPr>
          <w:ilvl w:val="0"/>
          <w:numId w:val="25"/>
        </w:numPr>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nazwach albo imionach i nazwiskach oraz siedzibach lub miejscach prowadzonej działalności gospodarczej albo miejscach zamieszkania, których oferty zostały otwarte,</w:t>
      </w:r>
    </w:p>
    <w:p w14:paraId="475E3B5C" w14:textId="77777777" w:rsidR="00CE01AF" w:rsidRPr="00B11465" w:rsidRDefault="00CE01AF" w:rsidP="004A38EB">
      <w:pPr>
        <w:pStyle w:val="Tiret1"/>
        <w:numPr>
          <w:ilvl w:val="0"/>
          <w:numId w:val="25"/>
        </w:numPr>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 xml:space="preserve">cenach lub kosztach zawartych w ofertach, </w:t>
      </w:r>
    </w:p>
    <w:p w14:paraId="051818C9" w14:textId="77777777" w:rsidR="00CE01AF" w:rsidRPr="00BF2497" w:rsidRDefault="00CE01AF" w:rsidP="00CE01AF">
      <w:pPr>
        <w:pStyle w:val="Tiret1"/>
        <w:numPr>
          <w:ilvl w:val="0"/>
          <w:numId w:val="0"/>
        </w:numPr>
        <w:ind w:left="207"/>
        <w:rPr>
          <w:rFonts w:ascii="Arial" w:eastAsia="Arial" w:hAnsi="Arial" w:cs="Arial"/>
          <w:color w:val="000000"/>
          <w:sz w:val="20"/>
          <w:szCs w:val="20"/>
        </w:rPr>
      </w:pPr>
      <w:r w:rsidRPr="00B11465">
        <w:rPr>
          <w:rFonts w:ascii="Arial" w:eastAsia="Arial" w:hAnsi="Arial" w:cs="Arial"/>
          <w:color w:val="000000"/>
          <w:sz w:val="20"/>
          <w:szCs w:val="20"/>
          <w:lang w:eastAsia="pl-PL"/>
        </w:rPr>
        <w:t xml:space="preserve">które Zamawiający, niezwłocznie po otwarciu ofert, udostępnia na stronie internetowej prowadzonego </w:t>
      </w:r>
      <w:r w:rsidRPr="00BF2497">
        <w:rPr>
          <w:rFonts w:ascii="Arial" w:eastAsia="Arial" w:hAnsi="Arial" w:cs="Arial"/>
          <w:color w:val="000000"/>
          <w:sz w:val="20"/>
          <w:szCs w:val="20"/>
          <w:lang w:eastAsia="pl-PL"/>
        </w:rPr>
        <w:t>postępowania.</w:t>
      </w:r>
    </w:p>
    <w:p w14:paraId="087B7AC4" w14:textId="07D67B03" w:rsidR="008B15DB" w:rsidRDefault="00CE01AF" w:rsidP="00CE01AF">
      <w:pPr>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F2497">
        <w:rPr>
          <w:rFonts w:ascii="Arial" w:eastAsia="Arial" w:hAnsi="Arial" w:cs="Arial"/>
          <w:color w:val="000000"/>
          <w:sz w:val="20"/>
          <w:szCs w:val="20"/>
        </w:rPr>
        <w:t xml:space="preserve">w sytuacji, gdy Wykonawca zastrzeże w ofercie informacje, które nie stanowią tajemnicy przedsiębiorstwa lub są jawne na podstawie przepisów ustawy </w:t>
      </w:r>
      <w:proofErr w:type="spellStart"/>
      <w:r w:rsidRPr="00BF2497">
        <w:rPr>
          <w:rFonts w:ascii="Arial" w:eastAsia="Arial" w:hAnsi="Arial" w:cs="Arial"/>
          <w:sz w:val="20"/>
          <w:szCs w:val="20"/>
        </w:rPr>
        <w:t>Pzp</w:t>
      </w:r>
      <w:proofErr w:type="spellEnd"/>
      <w:r w:rsidRPr="00BF2497">
        <w:rPr>
          <w:rFonts w:ascii="Arial" w:eastAsia="Arial" w:hAnsi="Arial" w:cs="Arial"/>
          <w:color w:val="000000"/>
          <w:sz w:val="20"/>
          <w:szCs w:val="20"/>
        </w:rPr>
        <w:t xml:space="preserve"> lub odrębnych przepisów, informacje te będą podlegały udostępnieniu na takich samych zasadach jak pozostałe </w:t>
      </w:r>
      <w:r w:rsidRPr="002443BE">
        <w:rPr>
          <w:rFonts w:ascii="Arial" w:eastAsia="Arial" w:hAnsi="Arial" w:cs="Arial"/>
          <w:color w:val="000000"/>
          <w:sz w:val="20"/>
          <w:szCs w:val="20"/>
        </w:rPr>
        <w:t>niezastrzeżone dokumenty.</w:t>
      </w:r>
    </w:p>
    <w:p w14:paraId="042156F9" w14:textId="77777777" w:rsidR="00CE01AF" w:rsidRPr="002443BE" w:rsidRDefault="00CE01AF" w:rsidP="00CE01AF">
      <w:pPr>
        <w:widowControl w:val="0"/>
        <w:pBdr>
          <w:top w:val="nil"/>
          <w:left w:val="nil"/>
          <w:bottom w:val="nil"/>
          <w:right w:val="nil"/>
          <w:between w:val="nil"/>
        </w:pBdr>
        <w:spacing w:after="0" w:line="276" w:lineRule="auto"/>
        <w:ind w:left="426" w:hanging="426"/>
        <w:jc w:val="both"/>
        <w:rPr>
          <w:rFonts w:ascii="Arial" w:eastAsia="Arial" w:hAnsi="Arial" w:cs="Arial"/>
          <w:b/>
          <w:color w:val="000000"/>
          <w:sz w:val="20"/>
          <w:szCs w:val="20"/>
          <w:u w:val="single"/>
        </w:rPr>
      </w:pPr>
      <w:r w:rsidRPr="002443BE">
        <w:rPr>
          <w:rFonts w:ascii="Arial" w:eastAsia="Arial" w:hAnsi="Arial" w:cs="Arial"/>
          <w:b/>
          <w:color w:val="000000"/>
          <w:sz w:val="20"/>
          <w:szCs w:val="20"/>
        </w:rPr>
        <w:t>4.</w:t>
      </w:r>
      <w:r w:rsidRPr="002443BE">
        <w:rPr>
          <w:rFonts w:ascii="Arial" w:eastAsia="Arial" w:hAnsi="Arial" w:cs="Arial"/>
          <w:b/>
          <w:color w:val="000000"/>
          <w:sz w:val="20"/>
          <w:szCs w:val="20"/>
          <w:u w:val="single"/>
        </w:rPr>
        <w:t xml:space="preserve"> Wykonawcy wspólnie ubiegający się o udzielenie zamówienia:</w:t>
      </w:r>
    </w:p>
    <w:p w14:paraId="0E12308E" w14:textId="77777777" w:rsidR="00CE01AF" w:rsidRPr="002443BE" w:rsidRDefault="00CE01AF" w:rsidP="00CE01AF">
      <w:pPr>
        <w:widowControl w:val="0"/>
        <w:pBdr>
          <w:top w:val="nil"/>
          <w:left w:val="nil"/>
          <w:bottom w:val="nil"/>
          <w:right w:val="nil"/>
          <w:between w:val="nil"/>
        </w:pBdr>
        <w:spacing w:after="0" w:line="276" w:lineRule="auto"/>
        <w:ind w:left="284"/>
        <w:jc w:val="both"/>
        <w:rPr>
          <w:rFonts w:ascii="Arial" w:eastAsia="Arial" w:hAnsi="Arial" w:cs="Arial"/>
          <w:color w:val="000000"/>
          <w:sz w:val="20"/>
          <w:szCs w:val="20"/>
        </w:rPr>
      </w:pPr>
      <w:r w:rsidRPr="002443BE">
        <w:rPr>
          <w:rFonts w:ascii="Arial" w:eastAsia="Arial" w:hAnsi="Arial" w:cs="Arial"/>
          <w:color w:val="000000"/>
          <w:sz w:val="20"/>
          <w:szCs w:val="20"/>
        </w:rPr>
        <w:t xml:space="preserve">Wykonawcy mogą wspólnie ubiegać się o udzielenie niniejszego zamówienia, a oferta taka spełniać </w:t>
      </w:r>
      <w:r w:rsidRPr="002443BE">
        <w:rPr>
          <w:rFonts w:ascii="Arial" w:eastAsia="Arial" w:hAnsi="Arial" w:cs="Arial"/>
          <w:color w:val="000000"/>
          <w:sz w:val="20"/>
          <w:szCs w:val="20"/>
        </w:rPr>
        <w:lastRenderedPageBreak/>
        <w:t>musi następujące wymagania:</w:t>
      </w:r>
    </w:p>
    <w:p w14:paraId="6ADD5D7F" w14:textId="77777777" w:rsidR="00CE01AF" w:rsidRPr="002443BE"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Wykonawcy muszą ustanowić Pełnomocnika do reprezentowania ich w postępowaniu o udzielenie niniejszego zamówienia albo do reprezentowania ich w postępowaniu i zawarcia umowy w sprawie zamówienia publicznego.</w:t>
      </w:r>
    </w:p>
    <w:p w14:paraId="4958CDE4" w14:textId="77777777" w:rsidR="00CE01AF" w:rsidRPr="003B1886"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3B1886">
        <w:rPr>
          <w:rFonts w:ascii="Arial" w:eastAsia="Arial" w:hAnsi="Arial" w:cs="Arial"/>
          <w:color w:val="000000"/>
          <w:sz w:val="20"/>
          <w:szCs w:val="20"/>
        </w:rPr>
        <w:t xml:space="preserve">wypełniając Formularz </w:t>
      </w:r>
      <w:r w:rsidRPr="003B1886">
        <w:rPr>
          <w:rFonts w:ascii="Arial" w:eastAsia="Arial" w:hAnsi="Arial" w:cs="Arial"/>
          <w:sz w:val="20"/>
          <w:szCs w:val="20"/>
        </w:rPr>
        <w:t>oferty</w:t>
      </w:r>
      <w:r w:rsidRPr="003B1886">
        <w:rPr>
          <w:rFonts w:ascii="Arial" w:eastAsia="Arial" w:hAnsi="Arial" w:cs="Arial"/>
          <w:color w:val="000000"/>
          <w:sz w:val="20"/>
          <w:szCs w:val="20"/>
        </w:rPr>
        <w:t>, jak również inne dokumenty powołujące się na „Wykonawcę”; w miejscu „np. nazwa i adres Wykonawcy” należy wpisać dane Wykonawców wspólnie ubiegających się o zamówienie,</w:t>
      </w:r>
    </w:p>
    <w:p w14:paraId="6EDF8E4C" w14:textId="77777777" w:rsidR="00CE01AF" w:rsidRPr="002443BE"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Wykonawcy wspólnie ubiegający się o udzielenie zamówienia solidarnie odpowiadają za podpisanie i wykonanie umowy,</w:t>
      </w:r>
    </w:p>
    <w:p w14:paraId="1162FE16" w14:textId="77777777" w:rsidR="00CE01AF" w:rsidRPr="002443BE"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1DBA4ADD" w14:textId="77777777" w:rsidR="00CE01AF" w:rsidRPr="002443BE"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 xml:space="preserve">przed podpisaniem umowy (w przypadku </w:t>
      </w:r>
      <w:r>
        <w:rPr>
          <w:rFonts w:ascii="Arial" w:eastAsia="Arial" w:hAnsi="Arial" w:cs="Arial"/>
          <w:color w:val="000000"/>
          <w:sz w:val="20"/>
          <w:szCs w:val="20"/>
        </w:rPr>
        <w:t>wyboru oferty</w:t>
      </w:r>
      <w:r w:rsidRPr="002443BE">
        <w:rPr>
          <w:rFonts w:ascii="Arial" w:eastAsia="Arial" w:hAnsi="Arial" w:cs="Arial"/>
          <w:color w:val="000000"/>
          <w:sz w:val="20"/>
          <w:szCs w:val="20"/>
        </w:rPr>
        <w:t>), Wykonawcy składający ofertę wspólną będą mieli obowiązek przedstawić Zamawiającemu kopię umowy regulującej ich współpracę,</w:t>
      </w:r>
    </w:p>
    <w:p w14:paraId="0ED6D4F5" w14:textId="7F88074D" w:rsidR="00CE01AF" w:rsidRPr="0015486C" w:rsidRDefault="00CE01AF" w:rsidP="00244CF4">
      <w:pPr>
        <w:widowControl w:val="0"/>
        <w:numPr>
          <w:ilvl w:val="0"/>
          <w:numId w:val="8"/>
        </w:numPr>
        <w:pBdr>
          <w:top w:val="nil"/>
          <w:left w:val="nil"/>
          <w:bottom w:val="nil"/>
          <w:right w:val="nil"/>
          <w:between w:val="nil"/>
        </w:pBdr>
        <w:spacing w:after="57"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w:t>
      </w:r>
      <w:r w:rsidRPr="00206D7C">
        <w:rPr>
          <w:rFonts w:ascii="Arial" w:eastAsia="Arial" w:hAnsi="Arial" w:cs="Arial"/>
          <w:color w:val="000000"/>
          <w:sz w:val="20"/>
          <w:szCs w:val="20"/>
        </w:rPr>
        <w:t xml:space="preserve">o którym mowa w rozdziale </w:t>
      </w:r>
      <w:r w:rsidR="00540F6A" w:rsidRPr="00206D7C">
        <w:rPr>
          <w:rFonts w:ascii="Arial" w:eastAsia="Arial" w:hAnsi="Arial" w:cs="Arial"/>
          <w:color w:val="000000"/>
          <w:sz w:val="20"/>
          <w:szCs w:val="20"/>
        </w:rPr>
        <w:t>IX ust. 1 pkt. 1)</w:t>
      </w:r>
      <w:r w:rsidRPr="00206D7C">
        <w:rPr>
          <w:rFonts w:ascii="Arial" w:eastAsia="Arial" w:hAnsi="Arial" w:cs="Arial"/>
          <w:color w:val="000000"/>
          <w:sz w:val="20"/>
          <w:szCs w:val="20"/>
        </w:rPr>
        <w:t xml:space="preserve"> </w:t>
      </w:r>
      <w:r w:rsidR="00540F6A" w:rsidRPr="00206D7C">
        <w:rPr>
          <w:rFonts w:ascii="Arial" w:eastAsia="Arial" w:hAnsi="Arial" w:cs="Arial"/>
          <w:color w:val="000000"/>
          <w:sz w:val="20"/>
          <w:szCs w:val="20"/>
        </w:rPr>
        <w:t xml:space="preserve">oraz 2 pkt. 1) i 6) </w:t>
      </w:r>
      <w:r w:rsidRPr="00206D7C">
        <w:rPr>
          <w:rFonts w:ascii="Arial" w:eastAsia="Arial" w:hAnsi="Arial" w:cs="Arial"/>
          <w:color w:val="000000"/>
          <w:sz w:val="20"/>
          <w:szCs w:val="20"/>
        </w:rPr>
        <w:t>SWZ</w:t>
      </w:r>
      <w:r w:rsidR="00540F6A" w:rsidRPr="00206D7C">
        <w:rPr>
          <w:rFonts w:ascii="Arial" w:eastAsia="Arial" w:hAnsi="Arial" w:cs="Arial"/>
          <w:color w:val="000000"/>
          <w:sz w:val="20"/>
          <w:szCs w:val="20"/>
        </w:rPr>
        <w:t>.</w:t>
      </w:r>
    </w:p>
    <w:p w14:paraId="62B47838" w14:textId="77777777" w:rsidR="00CE01AF" w:rsidRPr="003B1886" w:rsidRDefault="00CE01AF" w:rsidP="00244CF4">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3B1886">
        <w:rPr>
          <w:rFonts w:ascii="Arial" w:eastAsia="Arial" w:hAnsi="Arial" w:cs="Arial"/>
          <w:color w:val="000000"/>
          <w:sz w:val="20"/>
          <w:szCs w:val="20"/>
        </w:rPr>
        <w:t>sposób składania dokumentów w ofercie wspólnej:</w:t>
      </w:r>
    </w:p>
    <w:p w14:paraId="4074E58B" w14:textId="77777777" w:rsidR="00CE01AF" w:rsidRPr="003B1886" w:rsidRDefault="00CE01AF" w:rsidP="00244CF4">
      <w:pPr>
        <w:widowControl w:val="0"/>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sz w:val="20"/>
          <w:szCs w:val="20"/>
        </w:rPr>
      </w:pPr>
      <w:r w:rsidRPr="003B1886">
        <w:rPr>
          <w:rFonts w:ascii="Arial" w:eastAsia="Arial" w:hAnsi="Arial" w:cs="Arial"/>
          <w:color w:val="000000"/>
          <w:sz w:val="20"/>
          <w:szCs w:val="20"/>
        </w:rPr>
        <w:t>dokumenty dotyczące własnej firmy składa każdy z Wykonawców składających ofertę wspólną w imieniu swojej firmy,</w:t>
      </w:r>
    </w:p>
    <w:p w14:paraId="5F96E03C" w14:textId="77777777" w:rsidR="00CE01AF" w:rsidRPr="003B1886" w:rsidRDefault="00CE01AF" w:rsidP="00244CF4">
      <w:pPr>
        <w:widowControl w:val="0"/>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sz w:val="20"/>
          <w:szCs w:val="20"/>
        </w:rPr>
      </w:pPr>
      <w:r w:rsidRPr="003B1886">
        <w:rPr>
          <w:rFonts w:ascii="Arial" w:eastAsia="Arial" w:hAnsi="Arial" w:cs="Arial"/>
          <w:color w:val="000000"/>
          <w:sz w:val="20"/>
          <w:szCs w:val="20"/>
        </w:rPr>
        <w:t xml:space="preserve">dokumenty wspólne takie jak np. formularz oferty, wykaz </w:t>
      </w:r>
      <w:r w:rsidRPr="003B1886">
        <w:rPr>
          <w:rFonts w:ascii="Arial" w:eastAsia="Arial" w:hAnsi="Arial" w:cs="Arial"/>
          <w:sz w:val="20"/>
          <w:szCs w:val="20"/>
        </w:rPr>
        <w:t xml:space="preserve">dostaw, wykaz osób </w:t>
      </w:r>
      <w:r w:rsidRPr="003B1886">
        <w:rPr>
          <w:rFonts w:ascii="Arial" w:eastAsia="Arial" w:hAnsi="Arial" w:cs="Arial"/>
          <w:color w:val="000000"/>
          <w:sz w:val="20"/>
          <w:szCs w:val="20"/>
        </w:rPr>
        <w:t>- składa Pełnomocnik Wykonawców w imieniu wszystkich Wykonawców składających ofertę wspólną,</w:t>
      </w:r>
    </w:p>
    <w:p w14:paraId="78B7A6DE" w14:textId="7D0AB9A6" w:rsidR="00FF5408" w:rsidRDefault="00FF5408">
      <w:pPr>
        <w:widowControl w:val="0"/>
        <w:pBdr>
          <w:top w:val="nil"/>
          <w:left w:val="nil"/>
          <w:bottom w:val="nil"/>
          <w:right w:val="nil"/>
          <w:between w:val="nil"/>
        </w:pBdr>
        <w:spacing w:after="0" w:line="276" w:lineRule="auto"/>
        <w:ind w:left="-283"/>
        <w:jc w:val="both"/>
        <w:rPr>
          <w:rFonts w:ascii="Arial" w:eastAsia="Arial" w:hAnsi="Arial" w:cs="Arial"/>
          <w:i/>
          <w:color w:val="000000"/>
          <w:sz w:val="20"/>
          <w:szCs w:val="20"/>
        </w:rPr>
      </w:pPr>
    </w:p>
    <w:p w14:paraId="116556C5" w14:textId="77777777" w:rsidR="0023165E" w:rsidRPr="00BA1C6A" w:rsidRDefault="0023165E" w:rsidP="0023165E">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Rozdział X</w:t>
      </w:r>
      <w:r>
        <w:rPr>
          <w:rFonts w:ascii="Arial" w:eastAsia="Arial" w:hAnsi="Arial" w:cs="Arial"/>
          <w:i w:val="0"/>
          <w:sz w:val="22"/>
          <w:szCs w:val="22"/>
          <w:lang w:val="pl-PL"/>
        </w:rPr>
        <w:t>II</w:t>
      </w:r>
    </w:p>
    <w:p w14:paraId="77BE8114" w14:textId="77777777" w:rsidR="0023165E" w:rsidRPr="00BA1C6A" w:rsidRDefault="0023165E" w:rsidP="008B15DB">
      <w:pPr>
        <w:pStyle w:val="Nagwek2"/>
        <w:spacing w:before="0" w:after="120"/>
        <w:jc w:val="center"/>
        <w:rPr>
          <w:rFonts w:ascii="Arial" w:eastAsia="Arial" w:hAnsi="Arial" w:cs="Arial"/>
          <w:i w:val="0"/>
          <w:sz w:val="22"/>
          <w:szCs w:val="22"/>
          <w:highlight w:val="yellow"/>
          <w:lang w:val="pl-PL"/>
        </w:rPr>
      </w:pPr>
      <w:r w:rsidRPr="00BA1C6A">
        <w:rPr>
          <w:rFonts w:ascii="Arial" w:eastAsia="Arial" w:hAnsi="Arial" w:cs="Arial"/>
          <w:i w:val="0"/>
          <w:sz w:val="22"/>
          <w:szCs w:val="22"/>
          <w:lang w:val="pl-PL"/>
        </w:rPr>
        <w:t>Sposób oraz termin składania i otwarcia ofert</w:t>
      </w:r>
    </w:p>
    <w:p w14:paraId="626AE156" w14:textId="1C3C1864" w:rsidR="0023165E" w:rsidRPr="009A2FF9" w:rsidRDefault="0023165E" w:rsidP="004A38EB">
      <w:pPr>
        <w:pStyle w:val="Akapitzlist"/>
        <w:widowControl w:val="0"/>
        <w:numPr>
          <w:ilvl w:val="0"/>
          <w:numId w:val="31"/>
        </w:numPr>
        <w:pBdr>
          <w:top w:val="nil"/>
          <w:left w:val="nil"/>
          <w:bottom w:val="nil"/>
          <w:right w:val="nil"/>
          <w:between w:val="nil"/>
        </w:pBdr>
        <w:spacing w:before="0"/>
        <w:ind w:left="284" w:hanging="284"/>
        <w:contextualSpacing w:val="0"/>
        <w:rPr>
          <w:rFonts w:eastAsia="Arial" w:cs="Arial"/>
          <w:b/>
          <w:color w:val="000000"/>
          <w:sz w:val="20"/>
        </w:rPr>
      </w:pPr>
      <w:r w:rsidRPr="009A2FF9">
        <w:rPr>
          <w:rFonts w:eastAsia="Arial" w:cs="Arial"/>
          <w:b/>
          <w:color w:val="000000"/>
          <w:sz w:val="20"/>
        </w:rPr>
        <w:t>Termin i sposób złożenia oferty:</w:t>
      </w:r>
    </w:p>
    <w:p w14:paraId="395390DC" w14:textId="575A95FA" w:rsidR="0023165E" w:rsidRDefault="0023165E" w:rsidP="007307ED">
      <w:pPr>
        <w:numPr>
          <w:ilvl w:val="0"/>
          <w:numId w:val="12"/>
        </w:numPr>
        <w:tabs>
          <w:tab w:val="left" w:pos="567"/>
        </w:tabs>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 xml:space="preserve">Ofertę należy złożyć drogą elektroniczną </w:t>
      </w:r>
      <w:r>
        <w:rPr>
          <w:rFonts w:ascii="Arial" w:eastAsia="Arial" w:hAnsi="Arial" w:cs="Arial"/>
          <w:sz w:val="20"/>
          <w:szCs w:val="20"/>
        </w:rPr>
        <w:t xml:space="preserve">za pośrednictwem </w:t>
      </w:r>
      <w:r w:rsidRPr="00BA1C6A">
        <w:rPr>
          <w:rFonts w:ascii="Arial" w:eastAsia="Arial" w:hAnsi="Arial" w:cs="Arial"/>
          <w:sz w:val="20"/>
          <w:szCs w:val="20"/>
        </w:rPr>
        <w:t>Platform</w:t>
      </w:r>
      <w:r>
        <w:rPr>
          <w:rFonts w:ascii="Arial" w:eastAsia="Arial" w:hAnsi="Arial" w:cs="Arial"/>
          <w:sz w:val="20"/>
          <w:szCs w:val="20"/>
        </w:rPr>
        <w:t>y</w:t>
      </w:r>
      <w:r w:rsidRPr="00BA1C6A">
        <w:rPr>
          <w:rFonts w:ascii="Arial" w:eastAsia="Arial" w:hAnsi="Arial" w:cs="Arial"/>
          <w:sz w:val="20"/>
          <w:szCs w:val="20"/>
        </w:rPr>
        <w:t xml:space="preserve"> pod adresem: </w:t>
      </w:r>
      <w:hyperlink r:id="rId23" w:history="1">
        <w:r w:rsidRPr="00BA1C6A">
          <w:rPr>
            <w:rStyle w:val="Hipercze"/>
            <w:rFonts w:ascii="Arial" w:eastAsia="Arial" w:hAnsi="Arial" w:cs="Arial"/>
            <w:sz w:val="20"/>
            <w:szCs w:val="20"/>
          </w:rPr>
          <w:t>https://platformazakupowa.pl/pn/pg_edu/proceedings</w:t>
        </w:r>
      </w:hyperlink>
      <w:r w:rsidRPr="00BA1C6A">
        <w:rPr>
          <w:rFonts w:ascii="Arial" w:eastAsia="Arial" w:hAnsi="Arial" w:cs="Arial"/>
          <w:sz w:val="20"/>
          <w:szCs w:val="20"/>
        </w:rPr>
        <w:t xml:space="preserve"> </w:t>
      </w:r>
      <w:r w:rsidRPr="00BA1C6A">
        <w:rPr>
          <w:rFonts w:ascii="Arial" w:eastAsia="Arial" w:hAnsi="Arial" w:cs="Arial"/>
          <w:sz w:val="20"/>
          <w:szCs w:val="20"/>
          <w:lang w:val="pl"/>
        </w:rPr>
        <w:t xml:space="preserve">na stronie dotyczącej przedmiotowego postępowania </w:t>
      </w:r>
      <w:r w:rsidRPr="00BA1C6A">
        <w:rPr>
          <w:rFonts w:ascii="Arial" w:eastAsia="Arial" w:hAnsi="Arial" w:cs="Arial"/>
          <w:sz w:val="20"/>
          <w:szCs w:val="20"/>
        </w:rPr>
        <w:t>- w nieprzekraczalnym terminie:</w:t>
      </w:r>
    </w:p>
    <w:p w14:paraId="49388A89" w14:textId="77777777" w:rsidR="009F0E34" w:rsidRPr="00BA1C6A" w:rsidRDefault="009F0E34" w:rsidP="009F0E34">
      <w:pPr>
        <w:tabs>
          <w:tab w:val="left" w:pos="567"/>
        </w:tabs>
        <w:spacing w:after="0" w:line="276" w:lineRule="auto"/>
        <w:ind w:left="567"/>
        <w:jc w:val="both"/>
        <w:rPr>
          <w:rFonts w:ascii="Arial" w:eastAsia="Arial" w:hAnsi="Arial" w:cs="Arial"/>
          <w:sz w:val="20"/>
          <w:szCs w:val="2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81"/>
        <w:gridCol w:w="2243"/>
        <w:gridCol w:w="2030"/>
      </w:tblGrid>
      <w:tr w:rsidR="0023165E" w:rsidRPr="00BA1C6A" w14:paraId="69B83340" w14:textId="77777777" w:rsidTr="00374F47">
        <w:tc>
          <w:tcPr>
            <w:tcW w:w="2235" w:type="dxa"/>
            <w:tcBorders>
              <w:top w:val="single" w:sz="4" w:space="0" w:color="000000"/>
              <w:left w:val="single" w:sz="4" w:space="0" w:color="000000"/>
              <w:bottom w:val="single" w:sz="4" w:space="0" w:color="000000"/>
              <w:right w:val="single" w:sz="4" w:space="0" w:color="000000"/>
            </w:tcBorders>
          </w:tcPr>
          <w:p w14:paraId="6BC9A71F" w14:textId="77777777" w:rsidR="0023165E" w:rsidRPr="00BA1C6A" w:rsidRDefault="0023165E" w:rsidP="00374F47">
            <w:pPr>
              <w:tabs>
                <w:tab w:val="left" w:pos="567"/>
              </w:tabs>
              <w:spacing w:after="0" w:line="276" w:lineRule="auto"/>
              <w:jc w:val="center"/>
              <w:rPr>
                <w:rFonts w:ascii="Arial" w:eastAsia="Arial" w:hAnsi="Arial" w:cs="Arial"/>
                <w:sz w:val="20"/>
                <w:szCs w:val="20"/>
              </w:rPr>
            </w:pPr>
            <w:r w:rsidRPr="00BA1C6A">
              <w:rPr>
                <w:rFonts w:ascii="Arial" w:eastAsia="Arial" w:hAnsi="Arial" w:cs="Arial"/>
                <w:b/>
                <w:sz w:val="20"/>
                <w:szCs w:val="20"/>
              </w:rPr>
              <w:t>do dnia</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21D43A7" w14:textId="093B21E3" w:rsidR="0023165E" w:rsidRPr="00BA1C6A" w:rsidRDefault="00080DB6" w:rsidP="00374F47">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28.05.2024</w:t>
            </w:r>
            <w:r w:rsidR="0023165E" w:rsidRPr="00BA1C6A">
              <w:rPr>
                <w:rFonts w:ascii="Arial" w:eastAsia="Arial" w:hAnsi="Arial" w:cs="Arial"/>
                <w:b/>
                <w:sz w:val="20"/>
                <w:szCs w:val="20"/>
              </w:rPr>
              <w:t xml:space="preserve"> r.</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7B92D05" w14:textId="77777777" w:rsidR="0023165E" w:rsidRPr="00BA1C6A" w:rsidRDefault="0023165E" w:rsidP="00374F47">
            <w:pPr>
              <w:tabs>
                <w:tab w:val="left" w:pos="567"/>
              </w:tabs>
              <w:spacing w:after="0" w:line="276" w:lineRule="auto"/>
              <w:jc w:val="center"/>
              <w:rPr>
                <w:rFonts w:ascii="Arial" w:eastAsia="Arial" w:hAnsi="Arial" w:cs="Arial"/>
                <w:sz w:val="20"/>
                <w:szCs w:val="20"/>
              </w:rPr>
            </w:pPr>
            <w:r w:rsidRPr="00BA1C6A">
              <w:rPr>
                <w:rFonts w:ascii="Arial" w:eastAsia="Arial" w:hAnsi="Arial" w:cs="Arial"/>
                <w:b/>
                <w:sz w:val="20"/>
                <w:szCs w:val="20"/>
              </w:rPr>
              <w:t>do godz.</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0600DA02" w14:textId="39AAE6BD" w:rsidR="0023165E" w:rsidRPr="00BA1C6A" w:rsidRDefault="00E4360E" w:rsidP="00A12979">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9:</w:t>
            </w:r>
            <w:r w:rsidR="00A12979">
              <w:rPr>
                <w:rFonts w:ascii="Arial" w:eastAsia="Arial" w:hAnsi="Arial" w:cs="Arial"/>
                <w:b/>
                <w:sz w:val="20"/>
                <w:szCs w:val="20"/>
              </w:rPr>
              <w:t>00</w:t>
            </w:r>
          </w:p>
        </w:tc>
      </w:tr>
    </w:tbl>
    <w:p w14:paraId="5A9304C0" w14:textId="77777777" w:rsidR="0023165E" w:rsidRPr="00BA1C6A" w:rsidRDefault="0023165E" w:rsidP="0023165E">
      <w:pPr>
        <w:spacing w:after="0" w:line="276" w:lineRule="auto"/>
        <w:ind w:left="567"/>
        <w:jc w:val="both"/>
        <w:rPr>
          <w:rFonts w:ascii="Arial" w:eastAsia="Arial" w:hAnsi="Arial" w:cs="Arial"/>
          <w:i/>
          <w:sz w:val="20"/>
          <w:szCs w:val="20"/>
          <w:highlight w:val="yellow"/>
        </w:rPr>
      </w:pPr>
    </w:p>
    <w:p w14:paraId="552A262C" w14:textId="77777777" w:rsidR="0023165E" w:rsidRPr="00BA1C6A" w:rsidRDefault="0023165E" w:rsidP="007307ED">
      <w:pPr>
        <w:numPr>
          <w:ilvl w:val="0"/>
          <w:numId w:val="12"/>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A1C6A">
        <w:rPr>
          <w:rFonts w:ascii="Arial" w:eastAsia="Arial" w:hAnsi="Arial" w:cs="Arial"/>
          <w:color w:val="000000"/>
          <w:sz w:val="20"/>
          <w:szCs w:val="20"/>
        </w:rPr>
        <w:t>Wraz z ofertą należy złożyć wszystkie wymagane w SWZ oświadczenia i dokumenty.</w:t>
      </w:r>
    </w:p>
    <w:p w14:paraId="4D073974" w14:textId="77777777" w:rsidR="0023165E" w:rsidRPr="00BA1C6A" w:rsidRDefault="0023165E" w:rsidP="007307ED">
      <w:pPr>
        <w:numPr>
          <w:ilvl w:val="0"/>
          <w:numId w:val="12"/>
        </w:numPr>
        <w:pBdr>
          <w:top w:val="nil"/>
          <w:left w:val="nil"/>
          <w:bottom w:val="nil"/>
          <w:right w:val="nil"/>
          <w:between w:val="nil"/>
        </w:pBdr>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Po wypełnieniu Formularza składania oferty lub wniosku i załadowaniu wszystkich wymaganych załączników należy kliknąć przycisk „Przejdź do podsumowania”.</w:t>
      </w:r>
    </w:p>
    <w:p w14:paraId="2933FE52" w14:textId="77777777" w:rsidR="0023165E" w:rsidRPr="00BA1C6A" w:rsidRDefault="0023165E" w:rsidP="007307ED">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 xml:space="preserve">Oferta lub wniosek składana elektronicznie musi zostać podpisana </w:t>
      </w:r>
      <w:r>
        <w:rPr>
          <w:rFonts w:ascii="Arial" w:eastAsia="Arial" w:hAnsi="Arial" w:cs="Arial"/>
          <w:sz w:val="20"/>
          <w:szCs w:val="20"/>
        </w:rPr>
        <w:t>zgodnie z zasadami o których mowa w rozdziale XI</w:t>
      </w:r>
      <w:r w:rsidRPr="00BA1C6A">
        <w:rPr>
          <w:rFonts w:ascii="Arial" w:eastAsia="Arial" w:hAnsi="Arial" w:cs="Arial"/>
          <w:sz w:val="20"/>
          <w:szCs w:val="20"/>
        </w:rPr>
        <w:t xml:space="preserve">. W procesie składania oferty za pośrednictwem platformy </w:t>
      </w:r>
      <w:r w:rsidRPr="00BA1C6A">
        <w:rPr>
          <w:rFonts w:ascii="Arial" w:eastAsia="Arial" w:hAnsi="Arial" w:cs="Arial"/>
          <w:b/>
          <w:sz w:val="20"/>
          <w:szCs w:val="20"/>
        </w:rPr>
        <w:t>Wykonawca powinien złożyć podpis bezpośrednio na każdym dokumencie</w:t>
      </w:r>
      <w:r w:rsidRPr="00BA1C6A">
        <w:rPr>
          <w:rFonts w:ascii="Arial" w:eastAsia="Arial" w:hAnsi="Arial" w:cs="Arial"/>
          <w:sz w:val="20"/>
          <w:szCs w:val="20"/>
        </w:rPr>
        <w:t xml:space="preserve"> przesłanym za pośrednictwem Platformy. Złożenie podpisu na platformie na etapie podsumowania ma charakter nieobowiązkowy, jednak pozwala zweryfikować ważność podpisu przed złożeniem oferty.</w:t>
      </w:r>
    </w:p>
    <w:p w14:paraId="4AB047D6" w14:textId="77777777" w:rsidR="0023165E" w:rsidRPr="00BA1C6A" w:rsidRDefault="0023165E" w:rsidP="007307ED">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67C0B17C" w14:textId="233D1444" w:rsidR="0023165E" w:rsidRDefault="0023165E" w:rsidP="007307ED">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Szczegółowa instrukcja dla Wykonawców dotycząca złożenia</w:t>
      </w:r>
      <w:r>
        <w:rPr>
          <w:rFonts w:ascii="Arial" w:eastAsia="Arial" w:hAnsi="Arial" w:cs="Arial"/>
          <w:sz w:val="20"/>
          <w:szCs w:val="20"/>
        </w:rPr>
        <w:t xml:space="preserve"> </w:t>
      </w:r>
      <w:r w:rsidRPr="00BA1C6A">
        <w:rPr>
          <w:rFonts w:ascii="Arial" w:eastAsia="Arial" w:hAnsi="Arial" w:cs="Arial"/>
          <w:sz w:val="20"/>
          <w:szCs w:val="20"/>
        </w:rPr>
        <w:t xml:space="preserve">i wycofania oferty znajduje się na stronie internetowej pod adresem:  </w:t>
      </w:r>
      <w:hyperlink r:id="rId24" w:history="1">
        <w:r w:rsidRPr="00BA1C6A">
          <w:rPr>
            <w:rStyle w:val="Hipercze"/>
            <w:rFonts w:ascii="Arial" w:eastAsia="Arial" w:hAnsi="Arial" w:cs="Arial"/>
            <w:sz w:val="20"/>
            <w:szCs w:val="20"/>
          </w:rPr>
          <w:t>https://platformazakupowa.pl/strona/45-instrukcje</w:t>
        </w:r>
      </w:hyperlink>
      <w:r w:rsidRPr="00BA1C6A">
        <w:rPr>
          <w:rFonts w:ascii="Arial" w:eastAsia="Arial" w:hAnsi="Arial" w:cs="Arial"/>
          <w:sz w:val="20"/>
          <w:szCs w:val="20"/>
        </w:rPr>
        <w:t xml:space="preserve"> </w:t>
      </w:r>
    </w:p>
    <w:p w14:paraId="6A66C84B" w14:textId="1F0AEA54" w:rsidR="0023165E" w:rsidRPr="00BA1C6A" w:rsidRDefault="0023165E" w:rsidP="004A38EB">
      <w:pPr>
        <w:pStyle w:val="Akapitzlist"/>
        <w:widowControl w:val="0"/>
        <w:numPr>
          <w:ilvl w:val="0"/>
          <w:numId w:val="31"/>
        </w:numPr>
        <w:pBdr>
          <w:top w:val="nil"/>
          <w:left w:val="nil"/>
          <w:bottom w:val="nil"/>
          <w:right w:val="nil"/>
          <w:between w:val="nil"/>
        </w:pBdr>
        <w:ind w:left="284" w:hanging="284"/>
        <w:rPr>
          <w:rFonts w:eastAsia="Arial" w:cs="Arial"/>
          <w:b/>
          <w:color w:val="000000"/>
          <w:sz w:val="20"/>
        </w:rPr>
      </w:pPr>
      <w:r w:rsidRPr="00BA1C6A">
        <w:rPr>
          <w:rFonts w:eastAsia="Arial" w:cs="Arial"/>
          <w:b/>
          <w:color w:val="000000"/>
          <w:sz w:val="20"/>
        </w:rPr>
        <w:t>Termin i sposób otwarcia ofert:</w:t>
      </w:r>
    </w:p>
    <w:p w14:paraId="041EE6BA" w14:textId="65506A07" w:rsidR="0023165E" w:rsidRDefault="0023165E" w:rsidP="007307ED">
      <w:pPr>
        <w:numPr>
          <w:ilvl w:val="0"/>
          <w:numId w:val="13"/>
        </w:numPr>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otwarcie ofert nastąpi:</w:t>
      </w:r>
    </w:p>
    <w:p w14:paraId="5900751F" w14:textId="77777777" w:rsidR="00C30307" w:rsidRPr="00BA1C6A" w:rsidRDefault="00C30307" w:rsidP="00C30307">
      <w:pPr>
        <w:spacing w:after="0" w:line="276" w:lineRule="auto"/>
        <w:ind w:left="567"/>
        <w:jc w:val="both"/>
        <w:rPr>
          <w:rFonts w:ascii="Arial" w:eastAsia="Arial" w:hAnsi="Arial" w:cs="Arial"/>
          <w:sz w:val="20"/>
          <w:szCs w:val="2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31"/>
        <w:gridCol w:w="2243"/>
        <w:gridCol w:w="2030"/>
      </w:tblGrid>
      <w:tr w:rsidR="0023165E" w:rsidRPr="00A50EA3" w14:paraId="546B45E1" w14:textId="77777777" w:rsidTr="00374F47">
        <w:tc>
          <w:tcPr>
            <w:tcW w:w="1985" w:type="dxa"/>
            <w:tcBorders>
              <w:top w:val="single" w:sz="4" w:space="0" w:color="000000"/>
              <w:left w:val="single" w:sz="4" w:space="0" w:color="000000"/>
              <w:bottom w:val="single" w:sz="4" w:space="0" w:color="000000"/>
              <w:right w:val="single" w:sz="4" w:space="0" w:color="000000"/>
            </w:tcBorders>
          </w:tcPr>
          <w:p w14:paraId="30861C40" w14:textId="77777777" w:rsidR="0023165E" w:rsidRPr="00A50EA3" w:rsidRDefault="0023165E" w:rsidP="00374F47">
            <w:pPr>
              <w:tabs>
                <w:tab w:val="left" w:pos="567"/>
              </w:tabs>
              <w:spacing w:after="0" w:line="276" w:lineRule="auto"/>
              <w:jc w:val="center"/>
              <w:rPr>
                <w:rFonts w:ascii="Arial" w:eastAsia="Arial" w:hAnsi="Arial" w:cs="Arial"/>
                <w:sz w:val="20"/>
                <w:szCs w:val="20"/>
              </w:rPr>
            </w:pPr>
            <w:r w:rsidRPr="00A50EA3">
              <w:rPr>
                <w:rFonts w:ascii="Arial" w:eastAsia="Arial" w:hAnsi="Arial" w:cs="Arial"/>
                <w:b/>
                <w:sz w:val="20"/>
                <w:szCs w:val="20"/>
              </w:rPr>
              <w:t>w dniu</w:t>
            </w:r>
          </w:p>
        </w:tc>
        <w:tc>
          <w:tcPr>
            <w:tcW w:w="2531" w:type="dxa"/>
            <w:tcBorders>
              <w:top w:val="single" w:sz="4" w:space="0" w:color="000000"/>
              <w:left w:val="single" w:sz="4" w:space="0" w:color="000000"/>
              <w:bottom w:val="single" w:sz="4" w:space="0" w:color="000000"/>
              <w:right w:val="single" w:sz="4" w:space="0" w:color="000000"/>
            </w:tcBorders>
          </w:tcPr>
          <w:p w14:paraId="23F6A34F" w14:textId="1B4F20F6" w:rsidR="0023165E" w:rsidRPr="00A50EA3" w:rsidRDefault="00080DB6" w:rsidP="00374F47">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28.05.2024</w:t>
            </w:r>
            <w:r w:rsidR="0023165E" w:rsidRPr="00A50EA3">
              <w:rPr>
                <w:rFonts w:ascii="Arial" w:eastAsia="Arial" w:hAnsi="Arial" w:cs="Arial"/>
                <w:b/>
                <w:sz w:val="20"/>
                <w:szCs w:val="20"/>
              </w:rPr>
              <w:t xml:space="preserve"> r.</w:t>
            </w:r>
          </w:p>
        </w:tc>
        <w:tc>
          <w:tcPr>
            <w:tcW w:w="2243" w:type="dxa"/>
            <w:tcBorders>
              <w:top w:val="single" w:sz="4" w:space="0" w:color="000000"/>
              <w:left w:val="single" w:sz="4" w:space="0" w:color="000000"/>
              <w:bottom w:val="single" w:sz="4" w:space="0" w:color="000000"/>
              <w:right w:val="single" w:sz="4" w:space="0" w:color="000000"/>
            </w:tcBorders>
          </w:tcPr>
          <w:p w14:paraId="47E3E24B" w14:textId="77777777" w:rsidR="0023165E" w:rsidRPr="00A50EA3" w:rsidRDefault="0023165E" w:rsidP="00E4360E">
            <w:pPr>
              <w:tabs>
                <w:tab w:val="left" w:pos="567"/>
              </w:tabs>
              <w:spacing w:after="0" w:line="276" w:lineRule="auto"/>
              <w:jc w:val="center"/>
              <w:rPr>
                <w:rFonts w:ascii="Arial" w:eastAsia="Arial" w:hAnsi="Arial" w:cs="Arial"/>
                <w:sz w:val="20"/>
                <w:szCs w:val="20"/>
              </w:rPr>
            </w:pPr>
            <w:r w:rsidRPr="00A50EA3">
              <w:rPr>
                <w:rFonts w:ascii="Arial" w:eastAsia="Arial" w:hAnsi="Arial" w:cs="Arial"/>
                <w:b/>
                <w:sz w:val="20"/>
                <w:szCs w:val="20"/>
              </w:rPr>
              <w:t>o godz.</w:t>
            </w:r>
          </w:p>
        </w:tc>
        <w:tc>
          <w:tcPr>
            <w:tcW w:w="2030" w:type="dxa"/>
            <w:tcBorders>
              <w:top w:val="single" w:sz="4" w:space="0" w:color="000000"/>
              <w:left w:val="single" w:sz="4" w:space="0" w:color="000000"/>
              <w:bottom w:val="single" w:sz="4" w:space="0" w:color="000000"/>
              <w:right w:val="single" w:sz="4" w:space="0" w:color="000000"/>
            </w:tcBorders>
          </w:tcPr>
          <w:p w14:paraId="0C6D33DC" w14:textId="48185EEF" w:rsidR="0023165E" w:rsidRPr="00A50EA3" w:rsidRDefault="00E4360E" w:rsidP="00080DB6">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9:</w:t>
            </w:r>
            <w:r w:rsidR="00080DB6">
              <w:rPr>
                <w:rFonts w:ascii="Arial" w:eastAsia="Arial" w:hAnsi="Arial" w:cs="Arial"/>
                <w:b/>
                <w:sz w:val="20"/>
                <w:szCs w:val="20"/>
              </w:rPr>
              <w:t>05</w:t>
            </w:r>
          </w:p>
        </w:tc>
      </w:tr>
    </w:tbl>
    <w:p w14:paraId="19CD790B" w14:textId="77777777" w:rsidR="00E4360E" w:rsidRPr="00E4360E" w:rsidRDefault="00E4360E" w:rsidP="00E4360E">
      <w:pPr>
        <w:spacing w:after="0" w:line="276" w:lineRule="auto"/>
        <w:ind w:left="567"/>
        <w:jc w:val="both"/>
        <w:rPr>
          <w:rFonts w:ascii="Arial" w:eastAsia="Arial" w:hAnsi="Arial" w:cs="Arial"/>
          <w:sz w:val="20"/>
          <w:szCs w:val="20"/>
        </w:rPr>
      </w:pPr>
    </w:p>
    <w:p w14:paraId="3264A31A" w14:textId="72ED6F23" w:rsidR="0023165E" w:rsidRPr="00A50EA3" w:rsidRDefault="0023165E" w:rsidP="007307ED">
      <w:pPr>
        <w:numPr>
          <w:ilvl w:val="0"/>
          <w:numId w:val="13"/>
        </w:numPr>
        <w:spacing w:after="0" w:line="276" w:lineRule="auto"/>
        <w:ind w:left="567" w:hanging="283"/>
        <w:jc w:val="both"/>
        <w:rPr>
          <w:rFonts w:ascii="Arial" w:eastAsia="Arial" w:hAnsi="Arial" w:cs="Arial"/>
          <w:sz w:val="20"/>
          <w:szCs w:val="20"/>
        </w:rPr>
      </w:pPr>
      <w:r w:rsidRPr="00A50EA3">
        <w:rPr>
          <w:rFonts w:ascii="Arial" w:eastAsia="Arial" w:hAnsi="Arial" w:cs="Arial"/>
          <w:b/>
          <w:sz w:val="20"/>
          <w:szCs w:val="20"/>
        </w:rPr>
        <w:lastRenderedPageBreak/>
        <w:t xml:space="preserve">otwarcie ofert zostanie dokonane </w:t>
      </w:r>
      <w:r w:rsidRPr="00A50EA3">
        <w:rPr>
          <w:rFonts w:ascii="Arial" w:eastAsia="Arial" w:hAnsi="Arial" w:cs="Arial"/>
          <w:b/>
          <w:sz w:val="20"/>
          <w:szCs w:val="20"/>
          <w:lang w:val="pl"/>
        </w:rPr>
        <w:t xml:space="preserve">za pośrednictwem </w:t>
      </w:r>
      <w:hyperlink r:id="rId25">
        <w:r w:rsidRPr="00A50EA3">
          <w:rPr>
            <w:rStyle w:val="Hipercze"/>
            <w:rFonts w:ascii="Arial" w:eastAsia="Arial" w:hAnsi="Arial" w:cs="Arial"/>
            <w:b/>
            <w:sz w:val="20"/>
            <w:szCs w:val="20"/>
            <w:lang w:val="pl"/>
          </w:rPr>
          <w:t>platformazakupowa.pl</w:t>
        </w:r>
      </w:hyperlink>
      <w:r w:rsidRPr="00A50EA3">
        <w:rPr>
          <w:rFonts w:ascii="Arial" w:eastAsia="Arial" w:hAnsi="Arial" w:cs="Arial"/>
          <w:b/>
          <w:sz w:val="20"/>
          <w:szCs w:val="20"/>
        </w:rPr>
        <w:t xml:space="preserve"> </w:t>
      </w:r>
      <w:r w:rsidRPr="001F5AD8">
        <w:rPr>
          <w:rFonts w:ascii="Arial" w:eastAsia="Arial" w:hAnsi="Arial" w:cs="Arial"/>
          <w:b/>
          <w:sz w:val="20"/>
          <w:szCs w:val="20"/>
        </w:rPr>
        <w:t xml:space="preserve">poprzez odszyfrowanie </w:t>
      </w:r>
      <w:r>
        <w:rPr>
          <w:rFonts w:ascii="Arial" w:eastAsia="Arial" w:hAnsi="Arial" w:cs="Arial"/>
          <w:b/>
          <w:sz w:val="20"/>
          <w:szCs w:val="20"/>
        </w:rPr>
        <w:t>złożonych poprzez</w:t>
      </w:r>
      <w:r w:rsidRPr="001F5AD8">
        <w:rPr>
          <w:rFonts w:ascii="Arial" w:eastAsia="Arial" w:hAnsi="Arial" w:cs="Arial"/>
          <w:b/>
          <w:sz w:val="20"/>
          <w:szCs w:val="20"/>
        </w:rPr>
        <w:t xml:space="preserve"> Platform</w:t>
      </w:r>
      <w:r>
        <w:rPr>
          <w:rFonts w:ascii="Arial" w:eastAsia="Arial" w:hAnsi="Arial" w:cs="Arial"/>
          <w:b/>
          <w:sz w:val="20"/>
          <w:szCs w:val="20"/>
        </w:rPr>
        <w:t>ę</w:t>
      </w:r>
      <w:r w:rsidRPr="001F5AD8">
        <w:rPr>
          <w:rFonts w:ascii="Arial" w:eastAsia="Arial" w:hAnsi="Arial" w:cs="Arial"/>
          <w:b/>
          <w:sz w:val="20"/>
          <w:szCs w:val="20"/>
        </w:rPr>
        <w:t xml:space="preserve"> ofert</w:t>
      </w:r>
      <w:r w:rsidRPr="00A50EA3">
        <w:rPr>
          <w:rFonts w:ascii="Arial" w:eastAsia="Arial" w:hAnsi="Arial" w:cs="Arial"/>
          <w:b/>
          <w:sz w:val="20"/>
          <w:szCs w:val="20"/>
        </w:rPr>
        <w:t xml:space="preserve">, </w:t>
      </w:r>
    </w:p>
    <w:p w14:paraId="59D1F888" w14:textId="77777777" w:rsidR="0023165E" w:rsidRPr="00BA1C6A" w:rsidRDefault="0023165E" w:rsidP="007307ED">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t>W przypadku zmiany terminu otwarcia, Zamawiający poinformuje o tym fakcie na stronie internetowej prowadzonego postępowania.</w:t>
      </w:r>
    </w:p>
    <w:p w14:paraId="67385C4F" w14:textId="77777777" w:rsidR="0023165E" w:rsidRPr="00BA1C6A" w:rsidRDefault="0023165E" w:rsidP="007307ED">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t>Przed otwarciem ofert Zamawiający na stronie internetowej prowadzonego postępowania udostępni informację o kwocie, jaką zamierza przeznaczyć na sfinansowanie zamówienia.</w:t>
      </w:r>
    </w:p>
    <w:p w14:paraId="783A39E8" w14:textId="77777777" w:rsidR="0023165E" w:rsidRPr="00BA1C6A" w:rsidRDefault="0023165E" w:rsidP="007307ED">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t>Niezwłocznie po otwarciu ofert Zamawiający na stronie internetowej prowadzonego postępowania udostępni informacje o:</w:t>
      </w:r>
    </w:p>
    <w:p w14:paraId="6CCC791B" w14:textId="77777777" w:rsidR="0023165E" w:rsidRPr="00BA1C6A" w:rsidRDefault="0023165E" w:rsidP="0023165E">
      <w:pPr>
        <w:spacing w:after="0" w:line="276" w:lineRule="auto"/>
        <w:ind w:left="720"/>
        <w:jc w:val="both"/>
        <w:rPr>
          <w:rFonts w:ascii="Arial" w:eastAsia="Arial" w:hAnsi="Arial" w:cs="Arial"/>
          <w:sz w:val="20"/>
          <w:szCs w:val="20"/>
        </w:rPr>
      </w:pPr>
      <w:r w:rsidRPr="00BA1C6A">
        <w:rPr>
          <w:rFonts w:ascii="Arial" w:eastAsia="Arial" w:hAnsi="Arial" w:cs="Arial"/>
          <w:sz w:val="20"/>
          <w:szCs w:val="20"/>
        </w:rPr>
        <w:t>a) nazwach albo imionach i nazwiskach oraz siedzibach lub miejscach prowadzonej działalności gospodarczej albo miejscach zamieszkania wykonawców, których oferty zostały otwarte;</w:t>
      </w:r>
    </w:p>
    <w:p w14:paraId="7B4EFC83" w14:textId="77777777" w:rsidR="0023165E" w:rsidRDefault="0023165E" w:rsidP="0023165E">
      <w:pPr>
        <w:spacing w:after="0" w:line="276" w:lineRule="auto"/>
        <w:ind w:left="720"/>
        <w:jc w:val="both"/>
        <w:rPr>
          <w:rFonts w:ascii="Arial" w:eastAsia="Arial" w:hAnsi="Arial" w:cs="Arial"/>
          <w:sz w:val="20"/>
          <w:szCs w:val="20"/>
        </w:rPr>
      </w:pPr>
      <w:r w:rsidRPr="00BA1C6A">
        <w:rPr>
          <w:rFonts w:ascii="Arial" w:eastAsia="Arial" w:hAnsi="Arial" w:cs="Arial"/>
          <w:sz w:val="20"/>
          <w:szCs w:val="20"/>
        </w:rPr>
        <w:t>b) cenach lub kosztach zawartych w ofertach.</w:t>
      </w:r>
    </w:p>
    <w:p w14:paraId="203A2999" w14:textId="77777777" w:rsidR="0023165E" w:rsidRPr="00A50EA3" w:rsidRDefault="0023165E" w:rsidP="004A38EB">
      <w:pPr>
        <w:pStyle w:val="Akapitzlist"/>
        <w:numPr>
          <w:ilvl w:val="0"/>
          <w:numId w:val="28"/>
        </w:numPr>
        <w:spacing w:before="0"/>
        <w:ind w:left="709" w:hanging="357"/>
        <w:contextualSpacing w:val="0"/>
        <w:rPr>
          <w:rFonts w:eastAsia="Arial" w:cs="Arial"/>
          <w:sz w:val="20"/>
        </w:rPr>
      </w:pPr>
      <w:r w:rsidRPr="00A50EA3">
        <w:rPr>
          <w:rFonts w:eastAsia="Arial" w:cs="Arial"/>
          <w:color w:val="000000"/>
          <w:sz w:val="20"/>
        </w:rPr>
        <w:t>Otwarcie i ocena ofert zostanie dokonana przez Komisję Przetargową powołaną przez Kierownika Zamawiającego.</w:t>
      </w:r>
    </w:p>
    <w:p w14:paraId="19621642" w14:textId="22D60873" w:rsidR="0023165E" w:rsidRPr="00BA1C6A" w:rsidRDefault="0023165E" w:rsidP="004A38EB">
      <w:pPr>
        <w:pStyle w:val="Akapitzlist"/>
        <w:widowControl w:val="0"/>
        <w:numPr>
          <w:ilvl w:val="0"/>
          <w:numId w:val="31"/>
        </w:numPr>
        <w:pBdr>
          <w:top w:val="nil"/>
          <w:left w:val="nil"/>
          <w:bottom w:val="nil"/>
          <w:right w:val="nil"/>
          <w:between w:val="nil"/>
        </w:pBdr>
        <w:ind w:left="284" w:hanging="284"/>
        <w:rPr>
          <w:rFonts w:eastAsia="Arial" w:cs="Arial"/>
          <w:b/>
          <w:sz w:val="20"/>
        </w:rPr>
      </w:pPr>
      <w:r>
        <w:rPr>
          <w:rFonts w:eastAsia="Arial" w:cs="Arial"/>
          <w:b/>
          <w:sz w:val="20"/>
        </w:rPr>
        <w:t>W</w:t>
      </w:r>
      <w:r w:rsidRPr="00BA1C6A">
        <w:rPr>
          <w:rFonts w:eastAsia="Arial" w:cs="Arial"/>
          <w:b/>
          <w:sz w:val="20"/>
        </w:rPr>
        <w:t>ycofanie oferty:</w:t>
      </w:r>
    </w:p>
    <w:p w14:paraId="62FC9740" w14:textId="77777777" w:rsidR="0023165E" w:rsidRPr="00CF5AA0" w:rsidRDefault="0023165E" w:rsidP="00C30307">
      <w:pPr>
        <w:spacing w:after="0" w:line="319" w:lineRule="auto"/>
        <w:ind w:left="284"/>
        <w:jc w:val="both"/>
        <w:rPr>
          <w:rFonts w:ascii="Arial" w:hAnsi="Arial" w:cs="Arial"/>
          <w:sz w:val="20"/>
          <w:szCs w:val="20"/>
        </w:rPr>
      </w:pPr>
      <w:r w:rsidRPr="00BA1C6A">
        <w:rPr>
          <w:rFonts w:ascii="Arial" w:hAnsi="Arial" w:cs="Arial"/>
          <w:sz w:val="20"/>
          <w:szCs w:val="20"/>
        </w:rPr>
        <w:t xml:space="preserve">Wykonawca, za pośrednictwem </w:t>
      </w:r>
      <w:hyperlink r:id="rId26">
        <w:r w:rsidRPr="00BA1C6A">
          <w:rPr>
            <w:rFonts w:ascii="Arial" w:hAnsi="Arial" w:cs="Arial"/>
            <w:color w:val="1155CC"/>
            <w:sz w:val="20"/>
            <w:szCs w:val="20"/>
            <w:u w:val="single"/>
          </w:rPr>
          <w:t>platformazakupowa.pl</w:t>
        </w:r>
      </w:hyperlink>
      <w:r w:rsidRPr="00BA1C6A">
        <w:rPr>
          <w:rFonts w:ascii="Arial" w:hAnsi="Arial" w:cs="Arial"/>
          <w:sz w:val="20"/>
          <w:szCs w:val="20"/>
        </w:rPr>
        <w:t xml:space="preserve"> może przed upływem terminu do składania ofert </w:t>
      </w:r>
      <w:r w:rsidRPr="003654DF">
        <w:rPr>
          <w:rFonts w:ascii="Arial" w:hAnsi="Arial" w:cs="Arial"/>
          <w:sz w:val="20"/>
          <w:szCs w:val="20"/>
        </w:rPr>
        <w:t>wycofać ofertę. Sposób</w:t>
      </w:r>
      <w:r w:rsidRPr="00BA1C6A">
        <w:rPr>
          <w:rFonts w:ascii="Arial" w:hAnsi="Arial" w:cs="Arial"/>
          <w:sz w:val="20"/>
          <w:szCs w:val="20"/>
        </w:rPr>
        <w:t xml:space="preserve"> dokonywania zmiany oferty zamieszczono w instrukcji zamieszczonej na stronie internetowej </w:t>
      </w:r>
      <w:r w:rsidRPr="00CF5AA0">
        <w:rPr>
          <w:rFonts w:ascii="Arial" w:hAnsi="Arial" w:cs="Arial"/>
          <w:sz w:val="20"/>
          <w:szCs w:val="20"/>
        </w:rPr>
        <w:t xml:space="preserve">pod adresem: </w:t>
      </w:r>
      <w:hyperlink r:id="rId27">
        <w:r w:rsidRPr="00CF5AA0">
          <w:rPr>
            <w:rFonts w:ascii="Arial" w:hAnsi="Arial" w:cs="Arial"/>
            <w:color w:val="1155CC"/>
            <w:sz w:val="20"/>
            <w:szCs w:val="20"/>
            <w:u w:val="single"/>
          </w:rPr>
          <w:t>https://platformazakupowa.pl/strona/45-instrukcje</w:t>
        </w:r>
      </w:hyperlink>
    </w:p>
    <w:p w14:paraId="0F4351B6" w14:textId="6C052B6F" w:rsidR="0023165E" w:rsidRPr="00CF5AA0" w:rsidRDefault="0023165E" w:rsidP="004A38EB">
      <w:pPr>
        <w:pStyle w:val="Akapitzlist"/>
        <w:widowControl w:val="0"/>
        <w:numPr>
          <w:ilvl w:val="0"/>
          <w:numId w:val="31"/>
        </w:numPr>
        <w:pBdr>
          <w:top w:val="nil"/>
          <w:left w:val="nil"/>
          <w:bottom w:val="nil"/>
          <w:right w:val="nil"/>
          <w:between w:val="nil"/>
        </w:pBdr>
        <w:spacing w:before="0"/>
        <w:ind w:left="284" w:hanging="284"/>
        <w:contextualSpacing w:val="0"/>
        <w:rPr>
          <w:rFonts w:eastAsia="Arial" w:cs="Arial"/>
          <w:b/>
          <w:sz w:val="20"/>
        </w:rPr>
      </w:pPr>
      <w:r w:rsidRPr="00CF5AA0">
        <w:rPr>
          <w:rFonts w:eastAsia="Arial" w:cs="Arial"/>
          <w:b/>
          <w:sz w:val="20"/>
        </w:rPr>
        <w:t>Jawność postępowania:</w:t>
      </w:r>
    </w:p>
    <w:p w14:paraId="24A27654" w14:textId="77777777" w:rsidR="0023165E" w:rsidRPr="00BA1C6A" w:rsidRDefault="0023165E" w:rsidP="009A2FF9">
      <w:pPr>
        <w:spacing w:line="276" w:lineRule="auto"/>
        <w:ind w:left="284"/>
        <w:jc w:val="both"/>
        <w:rPr>
          <w:rFonts w:ascii="Arial" w:eastAsia="Arial" w:hAnsi="Arial" w:cs="Arial"/>
          <w:i/>
          <w:highlight w:val="yellow"/>
        </w:rPr>
      </w:pPr>
      <w:r w:rsidRPr="00CF5AA0">
        <w:rPr>
          <w:rFonts w:ascii="Arial" w:hAnsi="Arial" w:cs="Arial"/>
          <w:sz w:val="20"/>
          <w:szCs w:val="20"/>
        </w:rPr>
        <w:t xml:space="preserve">Zgodnie z art. 74 ust. 2 pkt. 1 ustawy </w:t>
      </w:r>
      <w:proofErr w:type="spellStart"/>
      <w:r w:rsidRPr="00CF5AA0">
        <w:rPr>
          <w:rFonts w:ascii="Arial" w:hAnsi="Arial" w:cs="Arial"/>
          <w:sz w:val="20"/>
          <w:szCs w:val="20"/>
        </w:rPr>
        <w:t>Pzp</w:t>
      </w:r>
      <w:proofErr w:type="spellEnd"/>
      <w:r w:rsidRPr="00CF5AA0">
        <w:rPr>
          <w:rFonts w:ascii="Arial" w:hAnsi="Arial" w:cs="Arial"/>
          <w:sz w:val="20"/>
          <w:szCs w:val="20"/>
        </w:rPr>
        <w:t xml:space="preserve"> oferty wraz z załącznikami </w:t>
      </w:r>
      <w:r w:rsidRPr="00AA0F4E">
        <w:rPr>
          <w:rFonts w:ascii="Arial" w:hAnsi="Arial" w:cs="Arial"/>
          <w:iCs/>
          <w:sz w:val="20"/>
          <w:szCs w:val="20"/>
        </w:rPr>
        <w:t>udostępnia</w:t>
      </w:r>
      <w:r w:rsidRPr="00CF5AA0">
        <w:rPr>
          <w:rFonts w:ascii="Arial" w:hAnsi="Arial" w:cs="Arial"/>
          <w:sz w:val="20"/>
          <w:szCs w:val="20"/>
        </w:rPr>
        <w:t xml:space="preserve"> się niezwłocznie po otwarciu ofert, nie później jednak niż w terminie 3 dni od dnia otwarcia ofert. </w:t>
      </w:r>
    </w:p>
    <w:p w14:paraId="549EF3CA" w14:textId="77777777" w:rsidR="004E6D66" w:rsidRDefault="004E6D66" w:rsidP="004E6D66">
      <w:pPr>
        <w:spacing w:after="0" w:line="276" w:lineRule="auto"/>
        <w:ind w:left="567" w:hanging="283"/>
        <w:jc w:val="both"/>
        <w:rPr>
          <w:rFonts w:ascii="Arial" w:eastAsia="Arial" w:hAnsi="Arial" w:cs="Arial"/>
          <w:sz w:val="20"/>
          <w:szCs w:val="20"/>
        </w:rPr>
      </w:pPr>
    </w:p>
    <w:p w14:paraId="243708F9" w14:textId="77777777" w:rsidR="0023165E" w:rsidRPr="00BA1C6A" w:rsidRDefault="0023165E" w:rsidP="0023165E">
      <w:pPr>
        <w:pStyle w:val="Nagwek2"/>
        <w:spacing w:before="0" w:after="120"/>
        <w:jc w:val="center"/>
        <w:rPr>
          <w:rFonts w:ascii="Arial" w:hAnsi="Arial" w:cs="Arial"/>
        </w:rPr>
      </w:pPr>
      <w:bookmarkStart w:id="9" w:name="_heading=h.wtygakqps07w" w:colFirst="0" w:colLast="0"/>
      <w:bookmarkEnd w:id="9"/>
      <w:r w:rsidRPr="00BA1C6A">
        <w:rPr>
          <w:rFonts w:ascii="Arial" w:eastAsia="Arial" w:hAnsi="Arial" w:cs="Arial"/>
          <w:i w:val="0"/>
          <w:sz w:val="22"/>
          <w:szCs w:val="22"/>
          <w:lang w:val="pl-PL"/>
        </w:rPr>
        <w:t>Rozdział XI</w:t>
      </w:r>
      <w:r>
        <w:rPr>
          <w:rFonts w:ascii="Arial" w:eastAsia="Arial" w:hAnsi="Arial" w:cs="Arial"/>
          <w:i w:val="0"/>
          <w:sz w:val="22"/>
          <w:szCs w:val="22"/>
          <w:lang w:val="pl-PL"/>
        </w:rPr>
        <w:t>II</w:t>
      </w:r>
      <w:r w:rsidRPr="00BA1C6A">
        <w:rPr>
          <w:rFonts w:ascii="Arial" w:hAnsi="Arial" w:cs="Arial"/>
        </w:rPr>
        <w:t xml:space="preserve"> </w:t>
      </w:r>
    </w:p>
    <w:p w14:paraId="6E5FF260" w14:textId="77777777" w:rsidR="0023165E" w:rsidRPr="00BA1C6A" w:rsidRDefault="0023165E" w:rsidP="0023165E">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Opis sposobu obliczenia ceny</w:t>
      </w:r>
    </w:p>
    <w:p w14:paraId="7C0F5849" w14:textId="77777777" w:rsidR="0039347E" w:rsidRPr="00731004" w:rsidRDefault="0039347E" w:rsidP="004A38EB">
      <w:pPr>
        <w:pStyle w:val="Akapitzlist"/>
        <w:numPr>
          <w:ilvl w:val="3"/>
          <w:numId w:val="47"/>
        </w:numPr>
        <w:spacing w:before="0"/>
        <w:ind w:left="284" w:hanging="284"/>
        <w:rPr>
          <w:rFonts w:cs="Arial"/>
          <w:b/>
          <w:sz w:val="20"/>
        </w:rPr>
      </w:pPr>
      <w:bookmarkStart w:id="10" w:name="_heading=h.nej5yrb16xe6" w:colFirst="0" w:colLast="0"/>
      <w:bookmarkEnd w:id="10"/>
      <w:r w:rsidRPr="00731004">
        <w:rPr>
          <w:rFonts w:cs="Arial"/>
          <w:sz w:val="20"/>
        </w:rPr>
        <w:t xml:space="preserve">Cenę oferty należy obliczyć na podstawie formularza rzeczowo-cenowego stanowiącego </w:t>
      </w:r>
      <w:r w:rsidRPr="00731004">
        <w:rPr>
          <w:rFonts w:cs="Arial"/>
          <w:b/>
          <w:sz w:val="20"/>
        </w:rPr>
        <w:t xml:space="preserve">załącznik nr </w:t>
      </w:r>
      <w:r w:rsidRPr="00731004">
        <w:rPr>
          <w:rFonts w:cs="Arial"/>
          <w:b/>
          <w:sz w:val="20"/>
          <w:lang w:val="pl-PL"/>
        </w:rPr>
        <w:t>3</w:t>
      </w:r>
      <w:r>
        <w:rPr>
          <w:rFonts w:cs="Arial"/>
          <w:b/>
          <w:sz w:val="20"/>
          <w:lang w:val="pl-PL"/>
        </w:rPr>
        <w:t xml:space="preserve"> </w:t>
      </w:r>
      <w:r w:rsidRPr="00731004">
        <w:rPr>
          <w:rFonts w:cs="Arial"/>
          <w:b/>
          <w:sz w:val="20"/>
        </w:rPr>
        <w:t>do SWZ.</w:t>
      </w:r>
    </w:p>
    <w:p w14:paraId="73BAF3BC" w14:textId="77777777" w:rsidR="0039347E" w:rsidRPr="00952723" w:rsidRDefault="0039347E" w:rsidP="004A38EB">
      <w:pPr>
        <w:pStyle w:val="Akapitzlist"/>
        <w:numPr>
          <w:ilvl w:val="3"/>
          <w:numId w:val="47"/>
        </w:numPr>
        <w:ind w:left="284" w:hanging="284"/>
        <w:rPr>
          <w:rFonts w:cs="Arial"/>
          <w:sz w:val="20"/>
        </w:rPr>
      </w:pPr>
      <w:r w:rsidRPr="00952723">
        <w:rPr>
          <w:rFonts w:cs="Arial"/>
          <w:sz w:val="20"/>
        </w:rPr>
        <w:t>Składka ubezpieczeniowa (cena oferty) musi uwzględniać wszystkie elementy cenotwórcze</w:t>
      </w:r>
      <w:r w:rsidRPr="00952723">
        <w:rPr>
          <w:rFonts w:cs="Arial"/>
          <w:sz w:val="20"/>
          <w:lang w:val="pl-PL"/>
        </w:rPr>
        <w:t xml:space="preserve"> </w:t>
      </w:r>
      <w:r w:rsidRPr="00952723">
        <w:rPr>
          <w:rFonts w:cs="Arial"/>
          <w:sz w:val="20"/>
        </w:rPr>
        <w:t>związane z</w:t>
      </w:r>
      <w:r>
        <w:rPr>
          <w:rFonts w:cs="Arial"/>
          <w:sz w:val="20"/>
          <w:lang w:val="pl-PL"/>
        </w:rPr>
        <w:t> </w:t>
      </w:r>
      <w:r w:rsidRPr="00952723">
        <w:rPr>
          <w:rFonts w:cs="Arial"/>
          <w:sz w:val="20"/>
        </w:rPr>
        <w:t>pełną, prawidłową i terminową realizacją zamówienia.</w:t>
      </w:r>
    </w:p>
    <w:p w14:paraId="66256004" w14:textId="77777777" w:rsidR="0039347E" w:rsidRPr="00952723" w:rsidRDefault="0039347E" w:rsidP="004A38EB">
      <w:pPr>
        <w:pStyle w:val="Akapitzlist"/>
        <w:numPr>
          <w:ilvl w:val="3"/>
          <w:numId w:val="47"/>
        </w:numPr>
        <w:ind w:left="284" w:hanging="284"/>
        <w:rPr>
          <w:rFonts w:cs="Arial"/>
          <w:sz w:val="20"/>
        </w:rPr>
      </w:pPr>
      <w:r w:rsidRPr="00952723">
        <w:rPr>
          <w:rFonts w:cs="Arial"/>
          <w:sz w:val="20"/>
        </w:rPr>
        <w:t>Składkę ubezpieczeniową (cenę oferty) należy określić w PLN z dokładnością do dwóch miejsc</w:t>
      </w:r>
      <w:r w:rsidRPr="00952723">
        <w:rPr>
          <w:rFonts w:cs="Arial"/>
          <w:sz w:val="20"/>
          <w:lang w:val="pl-PL"/>
        </w:rPr>
        <w:t xml:space="preserve"> </w:t>
      </w:r>
      <w:r w:rsidRPr="00952723">
        <w:rPr>
          <w:rFonts w:cs="Arial"/>
          <w:sz w:val="20"/>
        </w:rPr>
        <w:t>po</w:t>
      </w:r>
      <w:r>
        <w:rPr>
          <w:rFonts w:cs="Arial"/>
          <w:sz w:val="20"/>
          <w:lang w:val="pl-PL"/>
        </w:rPr>
        <w:t> </w:t>
      </w:r>
      <w:r w:rsidRPr="00952723">
        <w:rPr>
          <w:rFonts w:cs="Arial"/>
          <w:sz w:val="20"/>
        </w:rPr>
        <w:t>przecinku.</w:t>
      </w:r>
    </w:p>
    <w:p w14:paraId="42E168DF" w14:textId="77777777" w:rsidR="0039347E" w:rsidRDefault="0039347E" w:rsidP="004A38EB">
      <w:pPr>
        <w:pStyle w:val="Akapitzlist"/>
        <w:numPr>
          <w:ilvl w:val="3"/>
          <w:numId w:val="47"/>
        </w:numPr>
        <w:ind w:left="284" w:hanging="284"/>
        <w:rPr>
          <w:rFonts w:cs="Arial"/>
          <w:sz w:val="20"/>
        </w:rPr>
      </w:pPr>
      <w:r w:rsidRPr="00952723">
        <w:rPr>
          <w:rFonts w:cs="Arial"/>
          <w:sz w:val="20"/>
        </w:rPr>
        <w:t xml:space="preserve">Składka ubezpieczeniowa jest to cena określona w formularzu oferty (załącznik nr </w:t>
      </w:r>
      <w:r>
        <w:rPr>
          <w:rFonts w:cs="Arial"/>
          <w:sz w:val="20"/>
          <w:lang w:val="pl-PL"/>
        </w:rPr>
        <w:t>2</w:t>
      </w:r>
      <w:r>
        <w:rPr>
          <w:rFonts w:cs="Arial"/>
          <w:sz w:val="20"/>
        </w:rPr>
        <w:t xml:space="preserve"> do S</w:t>
      </w:r>
      <w:r w:rsidRPr="00952723">
        <w:rPr>
          <w:rFonts w:cs="Arial"/>
          <w:sz w:val="20"/>
        </w:rPr>
        <w:t>WZ).</w:t>
      </w:r>
    </w:p>
    <w:p w14:paraId="5C8110AC" w14:textId="77777777" w:rsidR="0039347E" w:rsidRPr="00952723" w:rsidRDefault="0039347E" w:rsidP="004A38EB">
      <w:pPr>
        <w:pStyle w:val="Akapitzlist"/>
        <w:numPr>
          <w:ilvl w:val="3"/>
          <w:numId w:val="47"/>
        </w:numPr>
        <w:ind w:left="284" w:hanging="284"/>
        <w:rPr>
          <w:rFonts w:cs="Arial"/>
          <w:sz w:val="20"/>
        </w:rPr>
      </w:pPr>
      <w:r w:rsidRPr="00952723">
        <w:rPr>
          <w:rFonts w:cs="Arial"/>
          <w:sz w:val="20"/>
        </w:rPr>
        <w:t>Składkę ubezpieczeniową (cenę oferty) oblicza się na podstawie formularza cenowego</w:t>
      </w:r>
      <w:r w:rsidRPr="00952723">
        <w:rPr>
          <w:rFonts w:cs="Arial"/>
          <w:sz w:val="20"/>
          <w:lang w:val="pl-PL"/>
        </w:rPr>
        <w:t xml:space="preserve"> </w:t>
      </w:r>
      <w:r w:rsidRPr="00952723">
        <w:rPr>
          <w:rFonts w:cs="Arial"/>
          <w:sz w:val="20"/>
        </w:rPr>
        <w:t xml:space="preserve">stanowiącego załącznik nr </w:t>
      </w:r>
      <w:r>
        <w:rPr>
          <w:rFonts w:cs="Arial"/>
          <w:sz w:val="20"/>
          <w:lang w:val="pl-PL"/>
        </w:rPr>
        <w:t>3</w:t>
      </w:r>
      <w:r>
        <w:rPr>
          <w:rFonts w:cs="Arial"/>
          <w:sz w:val="20"/>
        </w:rPr>
        <w:t xml:space="preserve"> do S</w:t>
      </w:r>
      <w:r w:rsidRPr="00952723">
        <w:rPr>
          <w:rFonts w:cs="Arial"/>
          <w:sz w:val="20"/>
        </w:rPr>
        <w:t>WZ poprzez uzupełnienie odpowiednich części formularza.</w:t>
      </w:r>
    </w:p>
    <w:p w14:paraId="5E697245" w14:textId="77777777" w:rsidR="0039347E" w:rsidRDefault="0039347E" w:rsidP="004A38EB">
      <w:pPr>
        <w:pStyle w:val="Akapitzlist"/>
        <w:numPr>
          <w:ilvl w:val="3"/>
          <w:numId w:val="47"/>
        </w:numPr>
        <w:spacing w:before="0"/>
        <w:ind w:left="284" w:hanging="284"/>
        <w:rPr>
          <w:rFonts w:cs="Arial"/>
          <w:sz w:val="20"/>
        </w:rPr>
      </w:pPr>
      <w:r w:rsidRPr="00691D74">
        <w:rPr>
          <w:rFonts w:cs="Arial"/>
          <w:sz w:val="20"/>
        </w:rPr>
        <w:t>Składkę ostateczną uzyskaną w tabeli formularza cenowego „Podsumowanie składki” należy</w:t>
      </w:r>
      <w:r w:rsidRPr="00691D74">
        <w:rPr>
          <w:rFonts w:cs="Arial"/>
          <w:sz w:val="20"/>
          <w:lang w:val="pl-PL"/>
        </w:rPr>
        <w:t xml:space="preserve"> </w:t>
      </w:r>
      <w:r w:rsidRPr="00691D74">
        <w:rPr>
          <w:rFonts w:cs="Arial"/>
          <w:sz w:val="20"/>
        </w:rPr>
        <w:t>przenieść do Formularza Oferty do ustępu 2.</w:t>
      </w:r>
    </w:p>
    <w:p w14:paraId="0E51AE77" w14:textId="77777777" w:rsidR="0039347E" w:rsidRPr="00691D74" w:rsidRDefault="0039347E" w:rsidP="004A38EB">
      <w:pPr>
        <w:pStyle w:val="Akapitzlist"/>
        <w:numPr>
          <w:ilvl w:val="3"/>
          <w:numId w:val="47"/>
        </w:numPr>
        <w:spacing w:before="0"/>
        <w:ind w:left="284" w:hanging="284"/>
        <w:rPr>
          <w:rFonts w:cs="Arial"/>
          <w:sz w:val="20"/>
        </w:rPr>
      </w:pPr>
      <w:r w:rsidRPr="00691D74">
        <w:rPr>
          <w:rFonts w:cs="Arial"/>
          <w:sz w:val="20"/>
        </w:rPr>
        <w:t>Rozliczenia pomiędzy Zamawiającym a Wykonawcą będą prowadzone w złotych polskich.</w:t>
      </w:r>
    </w:p>
    <w:p w14:paraId="6E9EC632" w14:textId="77777777" w:rsidR="0039347E" w:rsidRPr="003E4267" w:rsidRDefault="0039347E" w:rsidP="004A38EB">
      <w:pPr>
        <w:pStyle w:val="Akapitzlist"/>
        <w:numPr>
          <w:ilvl w:val="3"/>
          <w:numId w:val="47"/>
        </w:numPr>
        <w:tabs>
          <w:tab w:val="left" w:pos="5130"/>
        </w:tabs>
        <w:spacing w:before="0"/>
        <w:ind w:left="284" w:hanging="284"/>
        <w:rPr>
          <w:rFonts w:cs="Arial"/>
          <w:sz w:val="20"/>
        </w:rPr>
      </w:pPr>
      <w:r w:rsidRPr="003E4267">
        <w:rPr>
          <w:rFonts w:cs="Arial"/>
          <w:sz w:val="20"/>
        </w:rPr>
        <w:t xml:space="preserve">Cena oferty musi obejmować wszelkie koszty niezbędne do prawidłowego, terminowego i kompletnego </w:t>
      </w:r>
      <w:r>
        <w:rPr>
          <w:rFonts w:cs="Arial"/>
          <w:sz w:val="20"/>
        </w:rPr>
        <w:t>wykonania przedmiotu zamówienia</w:t>
      </w:r>
      <w:r w:rsidRPr="003E4267">
        <w:rPr>
          <w:rFonts w:cs="Arial"/>
          <w:sz w:val="20"/>
        </w:rPr>
        <w:t>. Koszty poniesione przez Wykonawcę przy realizacji zamówienia a</w:t>
      </w:r>
      <w:r>
        <w:rPr>
          <w:rFonts w:cs="Arial"/>
          <w:sz w:val="20"/>
          <w:lang w:val="pl-PL"/>
        </w:rPr>
        <w:t> </w:t>
      </w:r>
      <w:r w:rsidRPr="003E4267">
        <w:rPr>
          <w:rFonts w:cs="Arial"/>
          <w:sz w:val="20"/>
        </w:rPr>
        <w:t>nieuwzględnione w cenie oferty nie będą przez Zamawiającego dodatkowo rozliczane.</w:t>
      </w:r>
    </w:p>
    <w:p w14:paraId="5C266A7E" w14:textId="77777777" w:rsidR="0039347E" w:rsidRPr="003E4267" w:rsidRDefault="0039347E" w:rsidP="004A38EB">
      <w:pPr>
        <w:pStyle w:val="Akapitzlist"/>
        <w:numPr>
          <w:ilvl w:val="3"/>
          <w:numId w:val="47"/>
        </w:numPr>
        <w:spacing w:before="0"/>
        <w:ind w:left="284" w:hanging="284"/>
        <w:rPr>
          <w:rFonts w:cs="Arial"/>
          <w:sz w:val="20"/>
        </w:rPr>
      </w:pPr>
      <w:r w:rsidRPr="003E4267">
        <w:rPr>
          <w:rFonts w:cs="Arial"/>
          <w:sz w:val="20"/>
        </w:rPr>
        <w:t>Ceny określone w ofercie obowiązują przez cały okres związania ofertą i będą wiążące dla zawieranej umowy.</w:t>
      </w:r>
    </w:p>
    <w:p w14:paraId="48D04734" w14:textId="77777777" w:rsidR="0039347E" w:rsidRPr="003E4267" w:rsidRDefault="0039347E" w:rsidP="004A38EB">
      <w:pPr>
        <w:pStyle w:val="Akapitzlist"/>
        <w:numPr>
          <w:ilvl w:val="3"/>
          <w:numId w:val="47"/>
        </w:numPr>
        <w:tabs>
          <w:tab w:val="left" w:pos="5130"/>
        </w:tabs>
        <w:spacing w:before="0"/>
        <w:ind w:left="284" w:hanging="284"/>
        <w:rPr>
          <w:rFonts w:cs="Arial"/>
          <w:sz w:val="20"/>
        </w:rPr>
      </w:pPr>
      <w:r w:rsidRPr="003E4267">
        <w:rPr>
          <w:rFonts w:cs="Arial"/>
          <w:sz w:val="20"/>
        </w:rPr>
        <w:t xml:space="preserve">Cena oferty nie będzie podlegać żadnym negocjacjom. Ceny jednostkowe, podane przez Wykonawcę w ofercie, obowiązują przez cały okres trwania umowy, nie będą zmieniane w trakcie realizacji zamówienia i nie będą podlegały waloryzacji. </w:t>
      </w:r>
    </w:p>
    <w:p w14:paraId="6B29C825" w14:textId="77777777" w:rsidR="0039347E" w:rsidRPr="00783BF5" w:rsidRDefault="0039347E" w:rsidP="0039347E">
      <w:pPr>
        <w:spacing w:after="0" w:line="276" w:lineRule="auto"/>
        <w:jc w:val="both"/>
        <w:rPr>
          <w:rFonts w:ascii="Arial" w:eastAsia="Times New Roman" w:hAnsi="Arial" w:cs="Arial"/>
          <w:b/>
          <w:sz w:val="20"/>
          <w:szCs w:val="20"/>
          <w:u w:val="single"/>
        </w:rPr>
      </w:pPr>
      <w:r w:rsidRPr="00783BF5">
        <w:rPr>
          <w:rFonts w:ascii="Arial" w:eastAsia="Times New Roman" w:hAnsi="Arial" w:cs="Arial"/>
          <w:b/>
          <w:sz w:val="20"/>
          <w:szCs w:val="20"/>
          <w:u w:val="single"/>
        </w:rPr>
        <w:t>Sposób obliczenia cen i podatek VAT</w:t>
      </w:r>
    </w:p>
    <w:p w14:paraId="3CF031B2" w14:textId="77777777" w:rsidR="0039347E" w:rsidRPr="00FC4872" w:rsidRDefault="0039347E" w:rsidP="004A38EB">
      <w:pPr>
        <w:pStyle w:val="Akapitzlist"/>
        <w:numPr>
          <w:ilvl w:val="0"/>
          <w:numId w:val="48"/>
        </w:numPr>
        <w:ind w:left="284" w:hanging="284"/>
        <w:rPr>
          <w:rFonts w:eastAsia="Arial" w:cs="Arial"/>
          <w:b/>
          <w:bCs/>
          <w:iCs/>
        </w:rPr>
      </w:pPr>
      <w:r w:rsidRPr="00FC4872">
        <w:rPr>
          <w:rFonts w:cs="Arial"/>
          <w:sz w:val="20"/>
          <w:lang w:eastAsia="en-US"/>
        </w:rPr>
        <w:t>Wykonawca krajowy oblicza cenę oferty z podatkiem VAT. Stawka podatku VAT powinna być określona</w:t>
      </w:r>
      <w:r>
        <w:rPr>
          <w:rFonts w:cs="Arial"/>
          <w:sz w:val="20"/>
          <w:lang w:eastAsia="en-US"/>
        </w:rPr>
        <w:t xml:space="preserve"> zgodnie z przepisami prawa.</w:t>
      </w:r>
    </w:p>
    <w:p w14:paraId="65AF560C" w14:textId="77777777" w:rsidR="0039347E" w:rsidRPr="00FC4872" w:rsidRDefault="0039347E" w:rsidP="004A38EB">
      <w:pPr>
        <w:pStyle w:val="Akapitzlist"/>
        <w:numPr>
          <w:ilvl w:val="0"/>
          <w:numId w:val="48"/>
        </w:numPr>
        <w:ind w:left="284" w:hanging="284"/>
        <w:rPr>
          <w:rFonts w:eastAsia="Arial" w:cs="Arial"/>
          <w:b/>
          <w:bCs/>
          <w:iCs/>
        </w:rPr>
      </w:pPr>
      <w:r w:rsidRPr="00FC4872">
        <w:rPr>
          <w:rFonts w:cs="Arial"/>
          <w:sz w:val="20"/>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12850924" w14:textId="77777777" w:rsidR="0039347E" w:rsidRPr="00FC4872" w:rsidRDefault="0039347E" w:rsidP="004A38EB">
      <w:pPr>
        <w:pStyle w:val="Akapitzlist"/>
        <w:numPr>
          <w:ilvl w:val="0"/>
          <w:numId w:val="48"/>
        </w:numPr>
        <w:ind w:left="284" w:hanging="284"/>
        <w:rPr>
          <w:rFonts w:eastAsia="Arial" w:cs="Arial"/>
          <w:b/>
          <w:bCs/>
          <w:iCs/>
        </w:rPr>
      </w:pPr>
      <w:r w:rsidRPr="00FC4872">
        <w:rPr>
          <w:rFonts w:cs="Arial"/>
          <w:sz w:val="20"/>
          <w:lang w:eastAsia="en-US"/>
        </w:rPr>
        <w:lastRenderedPageBreak/>
        <w:t xml:space="preserve">Zgodnie z art. 225 ust. 1 ustawy </w:t>
      </w:r>
      <w:proofErr w:type="spellStart"/>
      <w:r w:rsidRPr="00FC4872">
        <w:rPr>
          <w:rFonts w:cs="Arial"/>
          <w:sz w:val="20"/>
          <w:lang w:eastAsia="en-US"/>
        </w:rPr>
        <w:t>Pzp</w:t>
      </w:r>
      <w:proofErr w:type="spellEnd"/>
      <w:r w:rsidRPr="00FC4872">
        <w:rPr>
          <w:rFonts w:cs="Arial"/>
          <w:sz w:val="20"/>
          <w:lang w:eastAsia="en-US"/>
        </w:rPr>
        <w:t>, jeżeli Wykonawca składa ofertę, której wybór prowadziłby do powstania u zamawiającego obowiązku podatkowego zgodnie z ustawą z dnia 11 marca 2004 r. o podatku od towarów i usług (</w:t>
      </w:r>
      <w:proofErr w:type="spellStart"/>
      <w:r w:rsidRPr="00FC4872">
        <w:rPr>
          <w:rFonts w:cs="Arial"/>
          <w:sz w:val="20"/>
          <w:lang w:eastAsia="en-US"/>
        </w:rPr>
        <w:t>t.j</w:t>
      </w:r>
      <w:proofErr w:type="spellEnd"/>
      <w:r w:rsidRPr="00FC4872">
        <w:rPr>
          <w:rFonts w:cs="Arial"/>
          <w:sz w:val="20"/>
          <w:lang w:eastAsia="en-US"/>
        </w:rPr>
        <w:t xml:space="preserve">. Dz. U z 2020 r. poz. 106 ze </w:t>
      </w:r>
      <w:proofErr w:type="spellStart"/>
      <w:r w:rsidRPr="00FC4872">
        <w:rPr>
          <w:rFonts w:cs="Arial"/>
          <w:sz w:val="20"/>
          <w:lang w:eastAsia="en-US"/>
        </w:rPr>
        <w:t>zm</w:t>
      </w:r>
      <w:proofErr w:type="spellEnd"/>
      <w:r w:rsidRPr="00FC4872">
        <w:rPr>
          <w:rFonts w:cs="Arial"/>
          <w:sz w:val="20"/>
          <w:lang w:eastAsia="en-US"/>
        </w:rPr>
        <w:t>), dla celów zastosowania kryterium ceny lub kosztu zamawiający dolicza do przedstawionej w tej ofercie ceny kwotę podatku od towarów i usług, którą miałby obowiązek rozliczyć.</w:t>
      </w:r>
    </w:p>
    <w:p w14:paraId="14BC6A72" w14:textId="77777777" w:rsidR="0039347E" w:rsidRPr="00FC4872" w:rsidRDefault="0039347E" w:rsidP="004A38EB">
      <w:pPr>
        <w:pStyle w:val="Akapitzlist"/>
        <w:numPr>
          <w:ilvl w:val="0"/>
          <w:numId w:val="48"/>
        </w:numPr>
        <w:ind w:left="284" w:hanging="284"/>
        <w:rPr>
          <w:rFonts w:eastAsia="Arial" w:cs="Arial"/>
          <w:b/>
          <w:bCs/>
          <w:iCs/>
        </w:rPr>
      </w:pPr>
      <w:r w:rsidRPr="00FC4872">
        <w:rPr>
          <w:rFonts w:cs="Arial"/>
          <w:sz w:val="20"/>
          <w:lang w:eastAsia="en-US"/>
        </w:rPr>
        <w:t>W złożonej ofercie, wykonawca ma obowiązek:</w:t>
      </w:r>
    </w:p>
    <w:p w14:paraId="1B4C4C04" w14:textId="77777777" w:rsidR="0039347E" w:rsidRPr="00FC4872" w:rsidRDefault="0039347E" w:rsidP="004A38EB">
      <w:pPr>
        <w:pStyle w:val="Akapitzlist"/>
        <w:numPr>
          <w:ilvl w:val="0"/>
          <w:numId w:val="49"/>
        </w:numPr>
        <w:ind w:left="567" w:hanging="283"/>
        <w:rPr>
          <w:rFonts w:eastAsia="Arial" w:cs="Arial"/>
          <w:b/>
          <w:bCs/>
          <w:iCs/>
        </w:rPr>
      </w:pPr>
      <w:r w:rsidRPr="00FC4872">
        <w:rPr>
          <w:rFonts w:cs="Arial"/>
          <w:sz w:val="20"/>
          <w:lang w:eastAsia="en-US"/>
        </w:rPr>
        <w:t>poinformowania zamawiającego, że wybór jego oferty będzie prowadził do powstania u zamawiającego obowiązku podatkowego;</w:t>
      </w:r>
    </w:p>
    <w:p w14:paraId="590CFC8F" w14:textId="77777777" w:rsidR="0039347E" w:rsidRPr="00FC4872" w:rsidRDefault="0039347E" w:rsidP="004A38EB">
      <w:pPr>
        <w:pStyle w:val="Akapitzlist"/>
        <w:numPr>
          <w:ilvl w:val="0"/>
          <w:numId w:val="49"/>
        </w:numPr>
        <w:ind w:left="567" w:hanging="283"/>
        <w:rPr>
          <w:rFonts w:eastAsia="Arial" w:cs="Arial"/>
          <w:b/>
          <w:bCs/>
          <w:iCs/>
        </w:rPr>
      </w:pPr>
      <w:r w:rsidRPr="00FC4872">
        <w:rPr>
          <w:rFonts w:cs="Arial"/>
          <w:sz w:val="20"/>
          <w:lang w:eastAsia="en-US"/>
        </w:rPr>
        <w:t>wskazania nazwy (rodzaju) towaru lub usługi, których dostawa lub świadczenie będą prowadziły do powstania obowiązku podatkowego;</w:t>
      </w:r>
    </w:p>
    <w:p w14:paraId="6241E23F" w14:textId="77777777" w:rsidR="0039347E" w:rsidRPr="00FC4872" w:rsidRDefault="0039347E" w:rsidP="004A38EB">
      <w:pPr>
        <w:pStyle w:val="Akapitzlist"/>
        <w:numPr>
          <w:ilvl w:val="0"/>
          <w:numId w:val="49"/>
        </w:numPr>
        <w:ind w:left="567" w:hanging="283"/>
        <w:rPr>
          <w:rFonts w:eastAsia="Arial" w:cs="Arial"/>
          <w:b/>
          <w:bCs/>
          <w:iCs/>
        </w:rPr>
      </w:pPr>
      <w:r w:rsidRPr="00FC4872">
        <w:rPr>
          <w:rFonts w:cs="Arial"/>
          <w:sz w:val="20"/>
          <w:lang w:eastAsia="en-US"/>
        </w:rPr>
        <w:t>wskazania wartości towaru lub usługi objętego obowiązkiem podatkowym zamawiającego, bez kwoty podatku;</w:t>
      </w:r>
    </w:p>
    <w:p w14:paraId="14918519" w14:textId="77777777" w:rsidR="0039347E" w:rsidRPr="00FC4872" w:rsidRDefault="0039347E" w:rsidP="004A38EB">
      <w:pPr>
        <w:pStyle w:val="Akapitzlist"/>
        <w:numPr>
          <w:ilvl w:val="0"/>
          <w:numId w:val="49"/>
        </w:numPr>
        <w:ind w:left="567" w:hanging="283"/>
        <w:rPr>
          <w:rFonts w:eastAsia="Arial" w:cs="Arial"/>
          <w:b/>
          <w:bCs/>
          <w:iCs/>
        </w:rPr>
      </w:pPr>
      <w:r w:rsidRPr="00FC4872">
        <w:rPr>
          <w:rFonts w:cs="Arial"/>
          <w:sz w:val="20"/>
          <w:lang w:eastAsia="en-US"/>
        </w:rPr>
        <w:t>wskazania stawki podatku od towarów i usług, która zgodnie z wiedzą wykonawcy, będzie miała zastosowanie</w:t>
      </w:r>
    </w:p>
    <w:p w14:paraId="56504731" w14:textId="77777777" w:rsidR="008842C8" w:rsidRPr="006D4EFB" w:rsidRDefault="008842C8" w:rsidP="008842C8">
      <w:pPr>
        <w:pStyle w:val="Nagwek2"/>
        <w:spacing w:before="0" w:after="120"/>
        <w:jc w:val="center"/>
        <w:rPr>
          <w:rFonts w:ascii="Arial" w:eastAsia="Arial" w:hAnsi="Arial" w:cs="Arial"/>
          <w:i w:val="0"/>
          <w:sz w:val="22"/>
          <w:szCs w:val="22"/>
          <w:lang w:val="pl-PL"/>
        </w:rPr>
      </w:pPr>
    </w:p>
    <w:p w14:paraId="60C818D0" w14:textId="77777777" w:rsidR="008842C8" w:rsidRPr="006D4EFB" w:rsidRDefault="008842C8" w:rsidP="008842C8">
      <w:pPr>
        <w:pStyle w:val="Nagwek2"/>
        <w:spacing w:before="0" w:after="120"/>
        <w:jc w:val="center"/>
        <w:rPr>
          <w:rFonts w:ascii="Arial" w:hAnsi="Arial" w:cs="Arial"/>
        </w:rPr>
      </w:pPr>
      <w:r w:rsidRPr="006D4EFB">
        <w:rPr>
          <w:rFonts w:ascii="Arial" w:eastAsia="Arial" w:hAnsi="Arial" w:cs="Arial"/>
          <w:i w:val="0"/>
          <w:sz w:val="22"/>
          <w:szCs w:val="22"/>
          <w:lang w:val="pl-PL"/>
        </w:rPr>
        <w:t>Rozdział XI</w:t>
      </w:r>
      <w:r>
        <w:rPr>
          <w:rFonts w:ascii="Arial" w:eastAsia="Arial" w:hAnsi="Arial" w:cs="Arial"/>
          <w:i w:val="0"/>
          <w:sz w:val="22"/>
          <w:szCs w:val="22"/>
          <w:lang w:val="pl-PL"/>
        </w:rPr>
        <w:t>V</w:t>
      </w:r>
      <w:r w:rsidRPr="006D4EFB">
        <w:rPr>
          <w:rFonts w:ascii="Arial" w:hAnsi="Arial" w:cs="Arial"/>
        </w:rPr>
        <w:t xml:space="preserve"> </w:t>
      </w:r>
    </w:p>
    <w:p w14:paraId="776CC09F" w14:textId="77777777" w:rsidR="008842C8" w:rsidRPr="00BA1C6A" w:rsidRDefault="008842C8" w:rsidP="003E5E12">
      <w:pPr>
        <w:widowControl w:val="0"/>
        <w:tabs>
          <w:tab w:val="left" w:pos="142"/>
        </w:tabs>
        <w:spacing w:after="120" w:line="240" w:lineRule="auto"/>
        <w:ind w:right="28"/>
        <w:jc w:val="center"/>
        <w:rPr>
          <w:rFonts w:ascii="Arial" w:eastAsia="Arial" w:hAnsi="Arial" w:cs="Arial"/>
        </w:rPr>
      </w:pPr>
      <w:r w:rsidRPr="006D4EFB">
        <w:rPr>
          <w:rFonts w:ascii="Arial" w:eastAsia="Arial" w:hAnsi="Arial" w:cs="Arial"/>
          <w:b/>
          <w:bCs/>
          <w:iCs/>
          <w:lang w:eastAsia="x-none"/>
        </w:rPr>
        <w:t>Opis kryteriów oceny ofert, wraz z podaniem wag tych kryteriów, i sposobu oceny ofert</w:t>
      </w:r>
    </w:p>
    <w:p w14:paraId="29E5310D" w14:textId="77777777" w:rsidR="0039347E" w:rsidRDefault="0039347E" w:rsidP="0039347E">
      <w:pPr>
        <w:widowControl w:val="0"/>
        <w:numPr>
          <w:ilvl w:val="0"/>
          <w:numId w:val="10"/>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Pr>
          <w:rFonts w:ascii="Arial" w:eastAsia="Arial" w:hAnsi="Arial" w:cs="Arial"/>
          <w:sz w:val="20"/>
          <w:szCs w:val="20"/>
        </w:rPr>
        <w:t xml:space="preserve">Za najkorzystniejszą ofertę zostanie uznana oferta spełniająca wymagania SWZ oraz ustawy </w:t>
      </w:r>
      <w:proofErr w:type="spellStart"/>
      <w:r>
        <w:rPr>
          <w:rFonts w:ascii="Arial" w:eastAsia="Arial" w:hAnsi="Arial" w:cs="Arial"/>
          <w:sz w:val="20"/>
          <w:szCs w:val="20"/>
        </w:rPr>
        <w:t>Pzp</w:t>
      </w:r>
      <w:proofErr w:type="spellEnd"/>
      <w:r>
        <w:rPr>
          <w:rFonts w:ascii="Arial" w:eastAsia="Arial" w:hAnsi="Arial" w:cs="Arial"/>
          <w:sz w:val="20"/>
          <w:szCs w:val="20"/>
        </w:rPr>
        <w:t>, która uzyska największą łączną liczbę punktów (K=</w:t>
      </w:r>
      <w:r w:rsidRPr="005877E8">
        <w:rPr>
          <w:rFonts w:cs="Arial"/>
          <w:b/>
          <w:sz w:val="20"/>
          <w:lang w:bidi="pl-PL"/>
        </w:rPr>
        <w:t xml:space="preserve"> </w:t>
      </w:r>
      <w:proofErr w:type="spellStart"/>
      <w:r w:rsidRPr="005877E8">
        <w:rPr>
          <w:rFonts w:ascii="Arial" w:eastAsia="Arial" w:hAnsi="Arial" w:cs="Arial"/>
          <w:sz w:val="20"/>
          <w:szCs w:val="20"/>
          <w:lang w:bidi="pl-PL"/>
        </w:rPr>
        <w:t>Kc</w:t>
      </w:r>
      <w:proofErr w:type="spellEnd"/>
      <w:r w:rsidRPr="005877E8">
        <w:rPr>
          <w:rFonts w:ascii="Arial" w:eastAsia="Arial" w:hAnsi="Arial" w:cs="Arial"/>
          <w:sz w:val="20"/>
          <w:szCs w:val="20"/>
          <w:lang w:bidi="pl-PL"/>
        </w:rPr>
        <w:t xml:space="preserve"> + K</w:t>
      </w:r>
      <w:r>
        <w:rPr>
          <w:rFonts w:ascii="Arial" w:eastAsia="Arial" w:hAnsi="Arial" w:cs="Arial"/>
          <w:sz w:val="20"/>
          <w:szCs w:val="20"/>
          <w:lang w:bidi="pl-PL"/>
        </w:rPr>
        <w:t>k</w:t>
      </w:r>
      <w:r w:rsidRPr="005877E8">
        <w:rPr>
          <w:rFonts w:ascii="Arial" w:eastAsia="Arial" w:hAnsi="Arial" w:cs="Arial"/>
          <w:sz w:val="20"/>
          <w:szCs w:val="20"/>
        </w:rPr>
        <w:t>).</w:t>
      </w:r>
    </w:p>
    <w:p w14:paraId="589784BB" w14:textId="77777777" w:rsidR="0039347E" w:rsidRDefault="0039347E" w:rsidP="0039347E">
      <w:pPr>
        <w:widowControl w:val="0"/>
        <w:numPr>
          <w:ilvl w:val="0"/>
          <w:numId w:val="10"/>
        </w:numPr>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Kryteria oceny ofert obejmują:</w:t>
      </w:r>
    </w:p>
    <w:p w14:paraId="47CBDEF0" w14:textId="77777777" w:rsidR="0039347E" w:rsidRPr="00ED1F1E" w:rsidRDefault="0039347E" w:rsidP="004A38EB">
      <w:pPr>
        <w:pStyle w:val="Akapitzlist"/>
        <w:widowControl w:val="0"/>
        <w:numPr>
          <w:ilvl w:val="0"/>
          <w:numId w:val="50"/>
        </w:numPr>
        <w:spacing w:before="0"/>
        <w:ind w:left="567" w:hanging="284"/>
        <w:rPr>
          <w:rFonts w:eastAsia="Arial" w:cs="Arial"/>
          <w:sz w:val="20"/>
        </w:rPr>
      </w:pPr>
      <w:r>
        <w:rPr>
          <w:rFonts w:eastAsia="Arial" w:cs="Arial"/>
          <w:sz w:val="20"/>
          <w:lang w:val="pl-PL"/>
        </w:rPr>
        <w:t>C</w:t>
      </w:r>
      <w:proofErr w:type="spellStart"/>
      <w:r>
        <w:rPr>
          <w:rFonts w:eastAsia="Arial" w:cs="Arial"/>
          <w:sz w:val="20"/>
        </w:rPr>
        <w:t>ena</w:t>
      </w:r>
      <w:proofErr w:type="spellEnd"/>
      <w:r>
        <w:rPr>
          <w:rFonts w:eastAsia="Arial" w:cs="Arial"/>
          <w:sz w:val="20"/>
        </w:rPr>
        <w:t xml:space="preserve"> (</w:t>
      </w:r>
      <w:proofErr w:type="spellStart"/>
      <w:r>
        <w:rPr>
          <w:rFonts w:eastAsia="Arial" w:cs="Arial"/>
          <w:sz w:val="20"/>
        </w:rPr>
        <w:t>Kc</w:t>
      </w:r>
      <w:proofErr w:type="spellEnd"/>
      <w:r>
        <w:rPr>
          <w:rFonts w:eastAsia="Arial" w:cs="Arial"/>
          <w:sz w:val="20"/>
        </w:rPr>
        <w:t>)</w:t>
      </w:r>
      <w:r>
        <w:rPr>
          <w:rFonts w:eastAsia="Arial" w:cs="Arial"/>
          <w:sz w:val="20"/>
        </w:rPr>
        <w:tab/>
      </w:r>
      <w:r>
        <w:rPr>
          <w:rFonts w:eastAsia="Arial" w:cs="Arial"/>
          <w:sz w:val="20"/>
        </w:rPr>
        <w:tab/>
      </w:r>
      <w:r>
        <w:rPr>
          <w:rFonts w:eastAsia="Arial" w:cs="Arial"/>
          <w:sz w:val="20"/>
        </w:rPr>
        <w:tab/>
      </w:r>
      <w:r>
        <w:rPr>
          <w:rFonts w:eastAsia="Arial" w:cs="Arial"/>
          <w:sz w:val="20"/>
        </w:rPr>
        <w:tab/>
      </w:r>
      <w:r w:rsidRPr="00ED1F1E">
        <w:rPr>
          <w:rFonts w:eastAsia="Arial" w:cs="Arial"/>
          <w:sz w:val="20"/>
        </w:rPr>
        <w:t>- 60%, co odpowiada 60 pkt.</w:t>
      </w:r>
    </w:p>
    <w:p w14:paraId="73347154" w14:textId="77777777" w:rsidR="0039347E" w:rsidRDefault="0039347E" w:rsidP="004A38EB">
      <w:pPr>
        <w:pStyle w:val="Akapitzlist"/>
        <w:widowControl w:val="0"/>
        <w:numPr>
          <w:ilvl w:val="0"/>
          <w:numId w:val="50"/>
        </w:numPr>
        <w:spacing w:before="0"/>
        <w:ind w:left="567" w:hanging="284"/>
        <w:rPr>
          <w:rFonts w:eastAsia="Arial" w:cs="Arial"/>
          <w:sz w:val="20"/>
        </w:rPr>
      </w:pPr>
      <w:r>
        <w:rPr>
          <w:rFonts w:eastAsia="Arial" w:cs="Arial"/>
          <w:bCs/>
          <w:sz w:val="20"/>
          <w:lang w:val="pl-PL"/>
        </w:rPr>
        <w:t xml:space="preserve">Akceptacja klauzul dodatkowych </w:t>
      </w:r>
      <w:r>
        <w:rPr>
          <w:rFonts w:eastAsia="Arial" w:cs="Arial"/>
          <w:sz w:val="20"/>
        </w:rPr>
        <w:t>(K</w:t>
      </w:r>
      <w:r>
        <w:rPr>
          <w:rFonts w:eastAsia="Arial" w:cs="Arial"/>
          <w:sz w:val="20"/>
          <w:lang w:val="pl-PL"/>
        </w:rPr>
        <w:t>k</w:t>
      </w:r>
      <w:r>
        <w:rPr>
          <w:rFonts w:eastAsia="Arial" w:cs="Arial"/>
          <w:sz w:val="20"/>
        </w:rPr>
        <w:t>)</w:t>
      </w:r>
      <w:r>
        <w:rPr>
          <w:rFonts w:eastAsia="Arial" w:cs="Arial"/>
          <w:sz w:val="20"/>
        </w:rPr>
        <w:tab/>
        <w:t xml:space="preserve">- </w:t>
      </w:r>
      <w:r>
        <w:rPr>
          <w:rFonts w:eastAsia="Arial" w:cs="Arial"/>
          <w:sz w:val="20"/>
          <w:lang w:val="pl-PL"/>
        </w:rPr>
        <w:t>40</w:t>
      </w:r>
      <w:r>
        <w:rPr>
          <w:rFonts w:eastAsia="Arial" w:cs="Arial"/>
          <w:sz w:val="20"/>
        </w:rPr>
        <w:t xml:space="preserve">%, co odpowiada </w:t>
      </w:r>
      <w:r>
        <w:rPr>
          <w:rFonts w:eastAsia="Arial" w:cs="Arial"/>
          <w:sz w:val="20"/>
          <w:lang w:val="pl-PL"/>
        </w:rPr>
        <w:t>40</w:t>
      </w:r>
      <w:r w:rsidRPr="00ED1F1E">
        <w:rPr>
          <w:rFonts w:eastAsia="Arial" w:cs="Arial"/>
          <w:sz w:val="20"/>
        </w:rPr>
        <w:t xml:space="preserve"> pkt.</w:t>
      </w:r>
    </w:p>
    <w:p w14:paraId="3DECA30B" w14:textId="77777777" w:rsidR="0039347E" w:rsidRDefault="0039347E" w:rsidP="0039347E">
      <w:pPr>
        <w:widowControl w:val="0"/>
        <w:pBdr>
          <w:top w:val="nil"/>
          <w:left w:val="nil"/>
          <w:bottom w:val="nil"/>
          <w:right w:val="nil"/>
          <w:between w:val="nil"/>
        </w:pBdr>
        <w:spacing w:after="0" w:line="276" w:lineRule="auto"/>
        <w:ind w:left="284"/>
        <w:jc w:val="both"/>
        <w:rPr>
          <w:rFonts w:ascii="Arial" w:eastAsia="Arial" w:hAnsi="Arial" w:cs="Arial"/>
          <w:sz w:val="20"/>
          <w:szCs w:val="20"/>
        </w:rPr>
      </w:pPr>
    </w:p>
    <w:p w14:paraId="3A37BCD4" w14:textId="77777777" w:rsidR="0039347E" w:rsidRDefault="0039347E" w:rsidP="0039347E">
      <w:pPr>
        <w:widowControl w:val="0"/>
        <w:pBdr>
          <w:top w:val="nil"/>
          <w:left w:val="nil"/>
          <w:bottom w:val="nil"/>
          <w:right w:val="nil"/>
          <w:between w:val="nil"/>
        </w:pBdr>
        <w:spacing w:after="0" w:line="276" w:lineRule="auto"/>
        <w:ind w:left="284"/>
        <w:jc w:val="both"/>
        <w:rPr>
          <w:rFonts w:ascii="Arial" w:eastAsia="Arial" w:hAnsi="Arial" w:cs="Arial"/>
          <w:sz w:val="20"/>
          <w:szCs w:val="20"/>
        </w:rPr>
      </w:pPr>
      <w:r>
        <w:rPr>
          <w:rFonts w:ascii="Arial" w:eastAsia="Arial" w:hAnsi="Arial" w:cs="Arial"/>
          <w:sz w:val="20"/>
          <w:szCs w:val="20"/>
        </w:rPr>
        <w:t>Zasady przyznawania punktów w poszczególnych kryteriach zostały opisane w ust. 3-6 niniejszego rozdziału SWZ.</w:t>
      </w:r>
    </w:p>
    <w:p w14:paraId="0753F712" w14:textId="77777777" w:rsidR="0039347E" w:rsidRDefault="0039347E" w:rsidP="0039347E">
      <w:pPr>
        <w:widowControl w:val="0"/>
        <w:numPr>
          <w:ilvl w:val="0"/>
          <w:numId w:val="10"/>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Kryterium </w:t>
      </w:r>
      <w:r w:rsidRPr="00827493">
        <w:rPr>
          <w:rFonts w:ascii="Arial" w:eastAsia="Arial" w:hAnsi="Arial" w:cs="Arial"/>
          <w:b/>
          <w:color w:val="000000"/>
          <w:sz w:val="20"/>
          <w:szCs w:val="20"/>
        </w:rPr>
        <w:t>cena (</w:t>
      </w:r>
      <w:proofErr w:type="spellStart"/>
      <w:r w:rsidRPr="00827493">
        <w:rPr>
          <w:rFonts w:ascii="Arial" w:eastAsia="Arial" w:hAnsi="Arial" w:cs="Arial"/>
          <w:b/>
          <w:color w:val="000000"/>
          <w:sz w:val="20"/>
          <w:szCs w:val="20"/>
        </w:rPr>
        <w:t>Kc</w:t>
      </w:r>
      <w:proofErr w:type="spellEnd"/>
      <w:r w:rsidRPr="00827493">
        <w:rPr>
          <w:rFonts w:ascii="Arial" w:eastAsia="Arial" w:hAnsi="Arial" w:cs="Arial"/>
          <w:b/>
          <w:color w:val="000000"/>
          <w:sz w:val="20"/>
          <w:szCs w:val="20"/>
        </w:rPr>
        <w:t>)</w:t>
      </w:r>
      <w:r>
        <w:rPr>
          <w:rFonts w:ascii="Arial" w:eastAsia="Arial" w:hAnsi="Arial" w:cs="Arial"/>
          <w:color w:val="000000"/>
          <w:sz w:val="20"/>
          <w:szCs w:val="20"/>
        </w:rPr>
        <w:t xml:space="preserve"> będzie rozpatrywan</w:t>
      </w:r>
      <w:r>
        <w:rPr>
          <w:rFonts w:ascii="Arial" w:eastAsia="Arial" w:hAnsi="Arial" w:cs="Arial"/>
          <w:sz w:val="20"/>
          <w:szCs w:val="20"/>
        </w:rPr>
        <w:t>e</w:t>
      </w:r>
      <w:r>
        <w:rPr>
          <w:rFonts w:ascii="Arial" w:eastAsia="Arial" w:hAnsi="Arial" w:cs="Arial"/>
          <w:color w:val="000000"/>
          <w:sz w:val="20"/>
          <w:szCs w:val="20"/>
        </w:rPr>
        <w:t xml:space="preserve"> na podstawie ceny brutto za wykonanie przedmiotu zamówienia, podanej przez Wykonawcę na Formularzu Oferty</w:t>
      </w:r>
      <w:r>
        <w:rPr>
          <w:rFonts w:ascii="Arial" w:eastAsia="Arial" w:hAnsi="Arial" w:cs="Arial"/>
          <w:sz w:val="20"/>
          <w:szCs w:val="20"/>
        </w:rPr>
        <w:t xml:space="preserve"> wg poniższych zasad</w:t>
      </w:r>
      <w:r>
        <w:rPr>
          <w:rFonts w:ascii="Arial" w:eastAsia="Arial" w:hAnsi="Arial" w:cs="Arial"/>
          <w:color w:val="000000"/>
          <w:sz w:val="20"/>
          <w:szCs w:val="20"/>
        </w:rPr>
        <w:t>:</w:t>
      </w:r>
    </w:p>
    <w:p w14:paraId="3B3A3027" w14:textId="77777777" w:rsidR="0039347E" w:rsidRDefault="0039347E" w:rsidP="0039347E">
      <w:pPr>
        <w:widowControl w:val="0"/>
        <w:pBdr>
          <w:top w:val="nil"/>
          <w:left w:val="nil"/>
          <w:bottom w:val="nil"/>
          <w:right w:val="nil"/>
          <w:between w:val="nil"/>
        </w:pBdr>
        <w:spacing w:after="0" w:line="276" w:lineRule="auto"/>
        <w:ind w:left="284"/>
        <w:jc w:val="both"/>
        <w:rPr>
          <w:rFonts w:ascii="Arial" w:eastAsia="Arial" w:hAnsi="Arial" w:cs="Arial"/>
          <w:sz w:val="20"/>
          <w:szCs w:val="20"/>
        </w:rPr>
      </w:pPr>
    </w:p>
    <w:p w14:paraId="42560E00" w14:textId="77777777" w:rsidR="0039347E" w:rsidRPr="00014CD7" w:rsidRDefault="0039347E" w:rsidP="0039347E">
      <w:pPr>
        <w:widowControl w:val="0"/>
        <w:tabs>
          <w:tab w:val="left" w:pos="-284"/>
        </w:tabs>
        <w:spacing w:after="0" w:line="276" w:lineRule="auto"/>
        <w:ind w:left="567" w:hanging="284"/>
        <w:jc w:val="both"/>
        <w:rPr>
          <w:rFonts w:ascii="Arial" w:eastAsia="Arial" w:hAnsi="Arial" w:cs="Arial"/>
          <w:b/>
          <w:sz w:val="20"/>
          <w:szCs w:val="20"/>
        </w:rPr>
      </w:pPr>
      <w:proofErr w:type="spellStart"/>
      <w:r w:rsidRPr="00014CD7">
        <w:rPr>
          <w:rFonts w:ascii="Arial" w:eastAsia="Arial" w:hAnsi="Arial" w:cs="Arial"/>
          <w:b/>
          <w:sz w:val="20"/>
          <w:szCs w:val="20"/>
        </w:rPr>
        <w:t>Kc</w:t>
      </w:r>
      <w:proofErr w:type="spellEnd"/>
      <w:r w:rsidRPr="00014CD7">
        <w:rPr>
          <w:rFonts w:ascii="Arial" w:eastAsia="Arial" w:hAnsi="Arial" w:cs="Arial"/>
          <w:b/>
          <w:sz w:val="20"/>
          <w:szCs w:val="20"/>
        </w:rPr>
        <w:t>=</w:t>
      </w:r>
      <w:proofErr w:type="spellStart"/>
      <w:r w:rsidRPr="00014CD7">
        <w:rPr>
          <w:rFonts w:ascii="Arial" w:eastAsia="Arial" w:hAnsi="Arial" w:cs="Arial"/>
          <w:b/>
          <w:sz w:val="20"/>
          <w:szCs w:val="20"/>
        </w:rPr>
        <w:t>Cn</w:t>
      </w:r>
      <w:proofErr w:type="spellEnd"/>
      <w:r w:rsidRPr="00014CD7">
        <w:rPr>
          <w:rFonts w:ascii="Arial" w:eastAsia="Arial" w:hAnsi="Arial" w:cs="Arial"/>
          <w:b/>
          <w:sz w:val="20"/>
          <w:szCs w:val="20"/>
        </w:rPr>
        <w:t>/Cb×60</w:t>
      </w:r>
    </w:p>
    <w:p w14:paraId="7A63FAED" w14:textId="77777777" w:rsidR="0039347E" w:rsidRDefault="0039347E" w:rsidP="0039347E">
      <w:pPr>
        <w:widowControl w:val="0"/>
        <w:tabs>
          <w:tab w:val="left" w:pos="-284"/>
        </w:tabs>
        <w:spacing w:after="0" w:line="276" w:lineRule="auto"/>
        <w:ind w:left="567" w:hanging="284"/>
        <w:jc w:val="both"/>
        <w:rPr>
          <w:rFonts w:ascii="Arial" w:eastAsia="Arial" w:hAnsi="Arial" w:cs="Arial"/>
          <w:b/>
          <w:sz w:val="20"/>
          <w:szCs w:val="20"/>
        </w:rPr>
      </w:pPr>
    </w:p>
    <w:p w14:paraId="689E49A3" w14:textId="77777777" w:rsidR="0039347E" w:rsidRPr="00014CD7" w:rsidRDefault="0039347E" w:rsidP="0039347E">
      <w:pPr>
        <w:widowControl w:val="0"/>
        <w:tabs>
          <w:tab w:val="left" w:pos="-284"/>
        </w:tabs>
        <w:spacing w:after="0" w:line="276" w:lineRule="auto"/>
        <w:ind w:left="567" w:hanging="284"/>
        <w:jc w:val="both"/>
        <w:rPr>
          <w:rFonts w:ascii="Arial" w:eastAsia="Arial" w:hAnsi="Arial" w:cs="Arial"/>
          <w:b/>
          <w:sz w:val="20"/>
          <w:szCs w:val="20"/>
        </w:rPr>
      </w:pPr>
      <w:r w:rsidRPr="00014CD7">
        <w:rPr>
          <w:rFonts w:ascii="Arial" w:eastAsia="Arial" w:hAnsi="Arial" w:cs="Arial"/>
          <w:b/>
          <w:sz w:val="20"/>
          <w:szCs w:val="20"/>
        </w:rPr>
        <w:t>gdzie:</w:t>
      </w:r>
    </w:p>
    <w:p w14:paraId="1B7BCFA7" w14:textId="77777777" w:rsidR="0039347E" w:rsidRPr="00014CD7" w:rsidRDefault="0039347E" w:rsidP="0039347E">
      <w:pPr>
        <w:widowControl w:val="0"/>
        <w:tabs>
          <w:tab w:val="left" w:pos="-284"/>
        </w:tabs>
        <w:spacing w:after="0" w:line="276" w:lineRule="auto"/>
        <w:ind w:left="567" w:hanging="284"/>
        <w:jc w:val="both"/>
        <w:rPr>
          <w:rFonts w:ascii="Arial" w:eastAsia="Arial" w:hAnsi="Arial" w:cs="Arial"/>
          <w:b/>
          <w:sz w:val="20"/>
          <w:szCs w:val="20"/>
        </w:rPr>
      </w:pPr>
      <w:proofErr w:type="spellStart"/>
      <w:r w:rsidRPr="00014CD7">
        <w:rPr>
          <w:rFonts w:ascii="Arial" w:eastAsia="Arial" w:hAnsi="Arial" w:cs="Arial"/>
          <w:b/>
          <w:sz w:val="20"/>
          <w:szCs w:val="20"/>
        </w:rPr>
        <w:t>Kc</w:t>
      </w:r>
      <w:proofErr w:type="spellEnd"/>
      <w:r w:rsidRPr="00014CD7">
        <w:rPr>
          <w:rFonts w:ascii="Arial" w:eastAsia="Arial" w:hAnsi="Arial" w:cs="Arial"/>
          <w:b/>
          <w:sz w:val="20"/>
          <w:szCs w:val="20"/>
        </w:rPr>
        <w:tab/>
        <w:t xml:space="preserve">- ilość punktów w kryterium </w:t>
      </w:r>
      <w:r>
        <w:rPr>
          <w:rFonts w:ascii="Arial" w:eastAsia="Arial" w:hAnsi="Arial" w:cs="Arial"/>
          <w:b/>
          <w:sz w:val="20"/>
          <w:szCs w:val="20"/>
        </w:rPr>
        <w:t>„</w:t>
      </w:r>
      <w:r w:rsidRPr="00014CD7">
        <w:rPr>
          <w:rFonts w:ascii="Arial" w:eastAsia="Arial" w:hAnsi="Arial" w:cs="Arial"/>
          <w:b/>
          <w:sz w:val="20"/>
          <w:szCs w:val="20"/>
        </w:rPr>
        <w:t>cena</w:t>
      </w:r>
      <w:r>
        <w:rPr>
          <w:rFonts w:ascii="Arial" w:eastAsia="Arial" w:hAnsi="Arial" w:cs="Arial"/>
          <w:b/>
          <w:sz w:val="20"/>
          <w:szCs w:val="20"/>
        </w:rPr>
        <w:t>”</w:t>
      </w:r>
      <w:r w:rsidRPr="00014CD7">
        <w:rPr>
          <w:rFonts w:ascii="Arial" w:eastAsia="Arial" w:hAnsi="Arial" w:cs="Arial"/>
          <w:b/>
          <w:sz w:val="20"/>
          <w:szCs w:val="20"/>
        </w:rPr>
        <w:t>,</w:t>
      </w:r>
    </w:p>
    <w:p w14:paraId="77DA008C" w14:textId="77777777" w:rsidR="0039347E" w:rsidRPr="00014CD7" w:rsidRDefault="0039347E" w:rsidP="0039347E">
      <w:pPr>
        <w:widowControl w:val="0"/>
        <w:tabs>
          <w:tab w:val="left" w:pos="-284"/>
        </w:tabs>
        <w:spacing w:after="0" w:line="276" w:lineRule="auto"/>
        <w:ind w:left="567" w:hanging="284"/>
        <w:jc w:val="both"/>
        <w:rPr>
          <w:rFonts w:ascii="Arial" w:eastAsia="Arial" w:hAnsi="Arial" w:cs="Arial"/>
          <w:b/>
          <w:sz w:val="20"/>
          <w:szCs w:val="20"/>
        </w:rPr>
      </w:pPr>
      <w:proofErr w:type="spellStart"/>
      <w:r w:rsidRPr="00014CD7">
        <w:rPr>
          <w:rFonts w:ascii="Arial" w:eastAsia="Arial" w:hAnsi="Arial" w:cs="Arial"/>
          <w:b/>
          <w:sz w:val="20"/>
          <w:szCs w:val="20"/>
        </w:rPr>
        <w:t>Cb</w:t>
      </w:r>
      <w:proofErr w:type="spellEnd"/>
      <w:r w:rsidRPr="00014CD7">
        <w:rPr>
          <w:rFonts w:ascii="Arial" w:eastAsia="Arial" w:hAnsi="Arial" w:cs="Arial"/>
          <w:b/>
          <w:sz w:val="20"/>
          <w:szCs w:val="20"/>
        </w:rPr>
        <w:tab/>
        <w:t>- cena oferty badanej,</w:t>
      </w:r>
    </w:p>
    <w:p w14:paraId="0153F49F" w14:textId="77777777" w:rsidR="0039347E" w:rsidRPr="00014CD7" w:rsidRDefault="0039347E" w:rsidP="0039347E">
      <w:pPr>
        <w:widowControl w:val="0"/>
        <w:tabs>
          <w:tab w:val="left" w:pos="-284"/>
        </w:tabs>
        <w:spacing w:after="0" w:line="276" w:lineRule="auto"/>
        <w:ind w:left="567" w:hanging="284"/>
        <w:jc w:val="both"/>
        <w:rPr>
          <w:rFonts w:ascii="Arial" w:eastAsia="Arial" w:hAnsi="Arial" w:cs="Arial"/>
          <w:b/>
          <w:sz w:val="20"/>
          <w:szCs w:val="20"/>
        </w:rPr>
      </w:pPr>
      <w:proofErr w:type="spellStart"/>
      <w:r w:rsidRPr="00014CD7">
        <w:rPr>
          <w:rFonts w:ascii="Arial" w:eastAsia="Arial" w:hAnsi="Arial" w:cs="Arial"/>
          <w:b/>
          <w:sz w:val="20"/>
          <w:szCs w:val="20"/>
        </w:rPr>
        <w:t>Cn</w:t>
      </w:r>
      <w:proofErr w:type="spellEnd"/>
      <w:r w:rsidRPr="00014CD7">
        <w:rPr>
          <w:rFonts w:ascii="Arial" w:eastAsia="Arial" w:hAnsi="Arial" w:cs="Arial"/>
          <w:b/>
          <w:sz w:val="20"/>
          <w:szCs w:val="20"/>
        </w:rPr>
        <w:tab/>
        <w:t>- najniższa cena spośród nieodrzuconych ofert,</w:t>
      </w:r>
    </w:p>
    <w:p w14:paraId="0CDC31AF" w14:textId="77777777" w:rsidR="0039347E" w:rsidRDefault="0039347E" w:rsidP="0039347E">
      <w:pPr>
        <w:widowControl w:val="0"/>
        <w:spacing w:after="0" w:line="276" w:lineRule="auto"/>
        <w:ind w:left="567" w:hanging="284"/>
        <w:jc w:val="both"/>
        <w:rPr>
          <w:rFonts w:ascii="Arial" w:eastAsia="Arial" w:hAnsi="Arial" w:cs="Arial"/>
          <w:b/>
          <w:sz w:val="20"/>
          <w:szCs w:val="20"/>
        </w:rPr>
      </w:pPr>
      <w:r w:rsidRPr="00014CD7">
        <w:rPr>
          <w:rFonts w:ascii="Arial" w:eastAsia="Arial" w:hAnsi="Arial" w:cs="Arial"/>
          <w:b/>
          <w:sz w:val="20"/>
          <w:szCs w:val="20"/>
        </w:rPr>
        <w:t>60</w:t>
      </w:r>
      <w:r w:rsidRPr="00014CD7">
        <w:rPr>
          <w:rFonts w:ascii="Arial" w:eastAsia="Arial" w:hAnsi="Arial" w:cs="Arial"/>
          <w:b/>
          <w:sz w:val="20"/>
          <w:szCs w:val="20"/>
        </w:rPr>
        <w:tab/>
        <w:t>- waga kryterium.</w:t>
      </w:r>
    </w:p>
    <w:p w14:paraId="766AC9B5" w14:textId="77777777" w:rsidR="0039347E" w:rsidRDefault="0039347E" w:rsidP="0039347E">
      <w:pPr>
        <w:widowControl w:val="0"/>
        <w:spacing w:after="0" w:line="276" w:lineRule="auto"/>
        <w:ind w:left="567" w:hanging="284"/>
        <w:jc w:val="both"/>
        <w:rPr>
          <w:rFonts w:ascii="Arial" w:eastAsia="Arial" w:hAnsi="Arial" w:cs="Arial"/>
          <w:b/>
          <w:sz w:val="20"/>
          <w:szCs w:val="20"/>
        </w:rPr>
      </w:pPr>
    </w:p>
    <w:p w14:paraId="79C926DD" w14:textId="77777777" w:rsidR="0039347E" w:rsidRDefault="0039347E" w:rsidP="0039347E">
      <w:pPr>
        <w:pStyle w:val="Akapitzlist"/>
        <w:numPr>
          <w:ilvl w:val="0"/>
          <w:numId w:val="10"/>
        </w:numPr>
        <w:spacing w:before="0" w:after="60"/>
        <w:ind w:left="284" w:hanging="284"/>
        <w:contextualSpacing w:val="0"/>
        <w:rPr>
          <w:rFonts w:eastAsia="Arial" w:cs="Arial"/>
          <w:color w:val="000000"/>
          <w:sz w:val="20"/>
          <w:lang w:val="pl-PL" w:eastAsia="pl-PL"/>
        </w:rPr>
      </w:pPr>
      <w:r w:rsidRPr="00827493">
        <w:rPr>
          <w:rFonts w:eastAsia="Arial" w:cs="Arial"/>
          <w:color w:val="000000"/>
          <w:sz w:val="20"/>
        </w:rPr>
        <w:t xml:space="preserve">Kryterium </w:t>
      </w:r>
      <w:r>
        <w:rPr>
          <w:rFonts w:eastAsia="Arial" w:cs="Arial"/>
          <w:b/>
          <w:bCs/>
          <w:color w:val="000000"/>
          <w:sz w:val="20"/>
          <w:lang w:val="pl-PL"/>
        </w:rPr>
        <w:t>a</w:t>
      </w:r>
      <w:r w:rsidRPr="007C2C06">
        <w:rPr>
          <w:rFonts w:eastAsia="Arial" w:cs="Arial"/>
          <w:b/>
          <w:bCs/>
          <w:color w:val="000000"/>
          <w:sz w:val="20"/>
          <w:lang w:val="pl-PL"/>
        </w:rPr>
        <w:t>kceptacja klauzul dodatkowych</w:t>
      </w:r>
      <w:r w:rsidRPr="00827493">
        <w:rPr>
          <w:rFonts w:eastAsia="Arial" w:cs="Arial"/>
          <w:b/>
          <w:color w:val="000000"/>
          <w:sz w:val="20"/>
        </w:rPr>
        <w:t xml:space="preserve"> (K</w:t>
      </w:r>
      <w:r>
        <w:rPr>
          <w:rFonts w:eastAsia="Arial" w:cs="Arial"/>
          <w:b/>
          <w:color w:val="000000"/>
          <w:sz w:val="20"/>
          <w:lang w:val="pl-PL"/>
        </w:rPr>
        <w:t>k</w:t>
      </w:r>
      <w:r w:rsidRPr="00827493">
        <w:rPr>
          <w:rFonts w:eastAsia="Arial" w:cs="Arial"/>
          <w:b/>
          <w:color w:val="000000"/>
          <w:sz w:val="20"/>
        </w:rPr>
        <w:t xml:space="preserve">) </w:t>
      </w:r>
      <w:r w:rsidRPr="00827493">
        <w:rPr>
          <w:rFonts w:eastAsia="Arial" w:cs="Arial"/>
          <w:color w:val="000000"/>
          <w:sz w:val="20"/>
        </w:rPr>
        <w:t xml:space="preserve">będzie oceniane na podstawie informacji, </w:t>
      </w:r>
      <w:r w:rsidRPr="00827493">
        <w:rPr>
          <w:rFonts w:eastAsia="Arial" w:cs="Arial"/>
          <w:color w:val="000000"/>
          <w:sz w:val="20"/>
          <w:lang w:val="pl-PL" w:eastAsia="pl-PL"/>
        </w:rPr>
        <w:t>podanej przez Wykonawcę na Formularzu Oferty wg poniższych zasad:</w:t>
      </w:r>
    </w:p>
    <w:p w14:paraId="34E4E97E" w14:textId="77777777" w:rsidR="0039347E" w:rsidRPr="007C2C06" w:rsidRDefault="0039347E" w:rsidP="0039347E">
      <w:pPr>
        <w:spacing w:after="0"/>
        <w:ind w:left="284"/>
        <w:jc w:val="both"/>
        <w:rPr>
          <w:rFonts w:ascii="Arial" w:eastAsia="Arial" w:hAnsi="Arial" w:cs="Arial"/>
          <w:color w:val="000000"/>
          <w:sz w:val="20"/>
          <w:szCs w:val="20"/>
        </w:rPr>
      </w:pPr>
      <w:r w:rsidRPr="00550551">
        <w:rPr>
          <w:rFonts w:ascii="Arial" w:eastAsia="Arial" w:hAnsi="Arial" w:cs="Arial"/>
          <w:color w:val="000000"/>
          <w:sz w:val="20"/>
          <w:szCs w:val="20"/>
        </w:rPr>
        <w:t xml:space="preserve">Ocena kryterium polega na przyznaniu punktów </w:t>
      </w:r>
      <w:r w:rsidRPr="007C2C06">
        <w:rPr>
          <w:rFonts w:ascii="Arial" w:eastAsia="Arial" w:hAnsi="Arial" w:cs="Arial"/>
          <w:color w:val="000000"/>
          <w:sz w:val="20"/>
          <w:szCs w:val="20"/>
        </w:rPr>
        <w:t>za wprowadzenie do oferty dodatkowych klauzul rozszerzających ochronę ubezpieczeniową</w:t>
      </w:r>
      <w:r>
        <w:rPr>
          <w:rFonts w:ascii="Arial" w:eastAsia="Arial" w:hAnsi="Arial" w:cs="Arial"/>
          <w:color w:val="000000"/>
          <w:sz w:val="20"/>
          <w:szCs w:val="20"/>
        </w:rPr>
        <w:t>,</w:t>
      </w:r>
      <w:r w:rsidRPr="007C2C06">
        <w:rPr>
          <w:rFonts w:ascii="Arial" w:eastAsia="Arial" w:hAnsi="Arial" w:cs="Arial"/>
          <w:color w:val="000000"/>
          <w:sz w:val="20"/>
          <w:szCs w:val="20"/>
        </w:rPr>
        <w:t xml:space="preserve"> opisanych  w szczegółowym opisie przedmiotu zamówienia.</w:t>
      </w:r>
    </w:p>
    <w:p w14:paraId="4CDE4E54" w14:textId="77777777" w:rsidR="0039347E" w:rsidRPr="00550551" w:rsidRDefault="0039347E" w:rsidP="0039347E">
      <w:pPr>
        <w:spacing w:after="0"/>
        <w:ind w:left="284"/>
        <w:jc w:val="both"/>
        <w:rPr>
          <w:rFonts w:ascii="Arial" w:eastAsia="Arial" w:hAnsi="Arial" w:cs="Arial"/>
          <w:color w:val="000000"/>
          <w:sz w:val="20"/>
          <w:szCs w:val="20"/>
        </w:rPr>
      </w:pPr>
      <w:r w:rsidRPr="0095718C">
        <w:rPr>
          <w:rFonts w:ascii="Arial" w:eastAsia="Times New Roman" w:hAnsi="Arial"/>
          <w:sz w:val="20"/>
          <w:szCs w:val="20"/>
          <w:lang w:eastAsia="ar-SA"/>
        </w:rPr>
        <w:t>Za rozszerzenie ochrony o poniższe klauzule przyznaje się punkty</w:t>
      </w:r>
      <w:r w:rsidRPr="00550551">
        <w:rPr>
          <w:rFonts w:ascii="Arial" w:eastAsia="Arial" w:hAnsi="Arial" w:cs="Arial"/>
          <w:color w:val="000000"/>
          <w:sz w:val="20"/>
          <w:szCs w:val="20"/>
        </w:rPr>
        <w:t>:</w:t>
      </w:r>
    </w:p>
    <w:tbl>
      <w:tblPr>
        <w:tblStyle w:val="Tabela-Siatka1"/>
        <w:tblpPr w:leftFromText="180" w:rightFromText="180" w:vertAnchor="text" w:horzAnchor="margin" w:tblpXSpec="center" w:tblpY="142"/>
        <w:tblW w:w="0" w:type="auto"/>
        <w:tblLook w:val="04A0" w:firstRow="1" w:lastRow="0" w:firstColumn="1" w:lastColumn="0" w:noHBand="0" w:noVBand="1"/>
      </w:tblPr>
      <w:tblGrid>
        <w:gridCol w:w="547"/>
        <w:gridCol w:w="5704"/>
        <w:gridCol w:w="2220"/>
      </w:tblGrid>
      <w:tr w:rsidR="0039347E" w:rsidRPr="0095718C" w14:paraId="239313D7" w14:textId="77777777" w:rsidTr="00027B2B">
        <w:tc>
          <w:tcPr>
            <w:tcW w:w="547" w:type="dxa"/>
            <w:tcBorders>
              <w:top w:val="single" w:sz="4" w:space="0" w:color="auto"/>
              <w:left w:val="single" w:sz="4" w:space="0" w:color="auto"/>
              <w:bottom w:val="single" w:sz="4" w:space="0" w:color="auto"/>
              <w:right w:val="single" w:sz="4" w:space="0" w:color="auto"/>
            </w:tcBorders>
          </w:tcPr>
          <w:p w14:paraId="076FD844" w14:textId="77777777" w:rsidR="0039347E" w:rsidRPr="0095718C" w:rsidRDefault="0039347E" w:rsidP="00027B2B">
            <w:pPr>
              <w:suppressAutoHyphens/>
              <w:jc w:val="center"/>
              <w:rPr>
                <w:rFonts w:ascii="Arial" w:eastAsia="Times New Roman" w:hAnsi="Arial" w:cs="Calibri"/>
                <w:b/>
                <w:lang w:eastAsia="ar-SA"/>
              </w:rPr>
            </w:pPr>
          </w:p>
        </w:tc>
        <w:tc>
          <w:tcPr>
            <w:tcW w:w="5704" w:type="dxa"/>
            <w:tcBorders>
              <w:top w:val="single" w:sz="4" w:space="0" w:color="auto"/>
              <w:left w:val="single" w:sz="4" w:space="0" w:color="auto"/>
              <w:bottom w:val="single" w:sz="4" w:space="0" w:color="auto"/>
              <w:right w:val="single" w:sz="4" w:space="0" w:color="auto"/>
            </w:tcBorders>
            <w:hideMark/>
          </w:tcPr>
          <w:p w14:paraId="68C863D2" w14:textId="77777777" w:rsidR="0039347E" w:rsidRPr="0095718C" w:rsidRDefault="0039347E" w:rsidP="00027B2B">
            <w:pPr>
              <w:suppressAutoHyphens/>
              <w:jc w:val="center"/>
              <w:rPr>
                <w:rFonts w:ascii="Arial" w:eastAsia="Times New Roman" w:hAnsi="Arial" w:cs="Calibri"/>
                <w:b/>
                <w:lang w:eastAsia="ar-SA"/>
              </w:rPr>
            </w:pPr>
            <w:r w:rsidRPr="0095718C">
              <w:rPr>
                <w:rFonts w:ascii="Arial" w:eastAsia="Times New Roman" w:hAnsi="Arial" w:cs="Calibri"/>
                <w:b/>
                <w:lang w:eastAsia="ar-SA"/>
              </w:rPr>
              <w:t>Nazwa klauzuli</w:t>
            </w:r>
          </w:p>
        </w:tc>
        <w:tc>
          <w:tcPr>
            <w:tcW w:w="2220" w:type="dxa"/>
            <w:tcBorders>
              <w:top w:val="single" w:sz="4" w:space="0" w:color="auto"/>
              <w:left w:val="single" w:sz="4" w:space="0" w:color="auto"/>
              <w:bottom w:val="single" w:sz="4" w:space="0" w:color="auto"/>
              <w:right w:val="single" w:sz="4" w:space="0" w:color="auto"/>
            </w:tcBorders>
            <w:hideMark/>
          </w:tcPr>
          <w:p w14:paraId="6AAA5530" w14:textId="77777777" w:rsidR="0039347E" w:rsidRPr="0095718C" w:rsidRDefault="0039347E" w:rsidP="00027B2B">
            <w:pPr>
              <w:suppressAutoHyphens/>
              <w:jc w:val="center"/>
              <w:rPr>
                <w:rFonts w:ascii="Arial" w:eastAsia="Times New Roman" w:hAnsi="Arial" w:cs="Calibri"/>
                <w:b/>
                <w:lang w:eastAsia="ar-SA"/>
              </w:rPr>
            </w:pPr>
            <w:r w:rsidRPr="0095718C">
              <w:rPr>
                <w:rFonts w:ascii="Arial" w:eastAsia="Times New Roman" w:hAnsi="Arial" w:cs="Calibri"/>
                <w:b/>
                <w:lang w:eastAsia="ar-SA"/>
              </w:rPr>
              <w:t>ilość punktów</w:t>
            </w:r>
          </w:p>
        </w:tc>
      </w:tr>
      <w:tr w:rsidR="0039347E" w:rsidRPr="008F0156" w14:paraId="4873F87E" w14:textId="77777777" w:rsidTr="00027B2B">
        <w:tc>
          <w:tcPr>
            <w:tcW w:w="547" w:type="dxa"/>
            <w:tcBorders>
              <w:top w:val="single" w:sz="4" w:space="0" w:color="auto"/>
              <w:left w:val="single" w:sz="4" w:space="0" w:color="auto"/>
              <w:bottom w:val="single" w:sz="4" w:space="0" w:color="auto"/>
              <w:right w:val="single" w:sz="4" w:space="0" w:color="auto"/>
            </w:tcBorders>
            <w:hideMark/>
          </w:tcPr>
          <w:p w14:paraId="5C6CED2E"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K1</w:t>
            </w:r>
          </w:p>
        </w:tc>
        <w:tc>
          <w:tcPr>
            <w:tcW w:w="5704" w:type="dxa"/>
            <w:tcBorders>
              <w:top w:val="single" w:sz="4" w:space="0" w:color="auto"/>
              <w:left w:val="single" w:sz="4" w:space="0" w:color="auto"/>
              <w:bottom w:val="single" w:sz="4" w:space="0" w:color="auto"/>
              <w:right w:val="single" w:sz="4" w:space="0" w:color="auto"/>
            </w:tcBorders>
            <w:hideMark/>
          </w:tcPr>
          <w:p w14:paraId="59D3E1E4" w14:textId="77777777" w:rsidR="0039347E" w:rsidRPr="008F0156" w:rsidRDefault="0039347E" w:rsidP="00027B2B">
            <w:pPr>
              <w:suppressAutoHyphens/>
              <w:jc w:val="both"/>
              <w:rPr>
                <w:rFonts w:ascii="Arial" w:eastAsia="Times New Roman" w:hAnsi="Arial" w:cs="Calibri"/>
                <w:lang w:eastAsia="ar-SA"/>
              </w:rPr>
            </w:pPr>
            <w:r w:rsidRPr="008F0156">
              <w:rPr>
                <w:rFonts w:ascii="Arial" w:eastAsia="Times New Roman" w:hAnsi="Arial" w:cs="Calibri"/>
                <w:lang w:eastAsia="ar-SA"/>
              </w:rPr>
              <w:t>Klauzula Czasu ochrony</w:t>
            </w:r>
          </w:p>
        </w:tc>
        <w:tc>
          <w:tcPr>
            <w:tcW w:w="2220" w:type="dxa"/>
            <w:tcBorders>
              <w:top w:val="single" w:sz="4" w:space="0" w:color="auto"/>
              <w:left w:val="single" w:sz="4" w:space="0" w:color="auto"/>
              <w:bottom w:val="single" w:sz="4" w:space="0" w:color="auto"/>
              <w:right w:val="single" w:sz="4" w:space="0" w:color="auto"/>
            </w:tcBorders>
            <w:hideMark/>
          </w:tcPr>
          <w:p w14:paraId="308DBC0C"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20 pkt.</w:t>
            </w:r>
          </w:p>
        </w:tc>
      </w:tr>
      <w:tr w:rsidR="0039347E" w:rsidRPr="008F0156" w14:paraId="42163A55" w14:textId="77777777" w:rsidTr="00027B2B">
        <w:tc>
          <w:tcPr>
            <w:tcW w:w="547" w:type="dxa"/>
            <w:tcBorders>
              <w:top w:val="single" w:sz="4" w:space="0" w:color="auto"/>
              <w:left w:val="single" w:sz="4" w:space="0" w:color="auto"/>
              <w:bottom w:val="single" w:sz="4" w:space="0" w:color="auto"/>
              <w:right w:val="single" w:sz="4" w:space="0" w:color="auto"/>
            </w:tcBorders>
            <w:hideMark/>
          </w:tcPr>
          <w:p w14:paraId="2410D556"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K2</w:t>
            </w:r>
          </w:p>
        </w:tc>
        <w:tc>
          <w:tcPr>
            <w:tcW w:w="5704" w:type="dxa"/>
            <w:tcBorders>
              <w:top w:val="single" w:sz="4" w:space="0" w:color="auto"/>
              <w:left w:val="single" w:sz="4" w:space="0" w:color="auto"/>
              <w:bottom w:val="single" w:sz="4" w:space="0" w:color="auto"/>
              <w:right w:val="single" w:sz="4" w:space="0" w:color="auto"/>
            </w:tcBorders>
            <w:hideMark/>
          </w:tcPr>
          <w:p w14:paraId="34D51CBC" w14:textId="77777777" w:rsidR="0039347E" w:rsidRPr="008F0156" w:rsidRDefault="0039347E" w:rsidP="00027B2B">
            <w:pPr>
              <w:suppressAutoHyphens/>
              <w:jc w:val="both"/>
              <w:rPr>
                <w:rFonts w:ascii="Arial" w:eastAsia="Times New Roman" w:hAnsi="Arial" w:cs="Calibri"/>
                <w:lang w:eastAsia="ar-SA"/>
              </w:rPr>
            </w:pPr>
            <w:r w:rsidRPr="008F0156">
              <w:rPr>
                <w:rFonts w:ascii="Arial" w:eastAsia="Times New Roman" w:hAnsi="Arial" w:cs="Calibri"/>
                <w:lang w:eastAsia="ar-SA"/>
              </w:rPr>
              <w:t>Klauzula Prolongacyjna</w:t>
            </w:r>
          </w:p>
        </w:tc>
        <w:tc>
          <w:tcPr>
            <w:tcW w:w="2220" w:type="dxa"/>
            <w:tcBorders>
              <w:top w:val="single" w:sz="4" w:space="0" w:color="auto"/>
              <w:left w:val="single" w:sz="4" w:space="0" w:color="auto"/>
              <w:bottom w:val="single" w:sz="4" w:space="0" w:color="auto"/>
              <w:right w:val="single" w:sz="4" w:space="0" w:color="auto"/>
            </w:tcBorders>
            <w:hideMark/>
          </w:tcPr>
          <w:p w14:paraId="6EBC1FA0"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10 pkt.</w:t>
            </w:r>
          </w:p>
        </w:tc>
      </w:tr>
      <w:tr w:rsidR="0039347E" w:rsidRPr="008F0156" w14:paraId="35D3D5B8" w14:textId="77777777" w:rsidTr="00027B2B">
        <w:tc>
          <w:tcPr>
            <w:tcW w:w="547" w:type="dxa"/>
            <w:tcBorders>
              <w:top w:val="single" w:sz="4" w:space="0" w:color="auto"/>
              <w:left w:val="single" w:sz="4" w:space="0" w:color="auto"/>
              <w:bottom w:val="single" w:sz="4" w:space="0" w:color="auto"/>
              <w:right w:val="single" w:sz="4" w:space="0" w:color="auto"/>
            </w:tcBorders>
            <w:hideMark/>
          </w:tcPr>
          <w:p w14:paraId="69C8966F"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K3</w:t>
            </w:r>
          </w:p>
        </w:tc>
        <w:tc>
          <w:tcPr>
            <w:tcW w:w="5704" w:type="dxa"/>
            <w:tcBorders>
              <w:top w:val="single" w:sz="4" w:space="0" w:color="auto"/>
              <w:left w:val="single" w:sz="4" w:space="0" w:color="auto"/>
              <w:bottom w:val="single" w:sz="4" w:space="0" w:color="auto"/>
              <w:right w:val="single" w:sz="4" w:space="0" w:color="auto"/>
            </w:tcBorders>
            <w:hideMark/>
          </w:tcPr>
          <w:p w14:paraId="4F400C12" w14:textId="77777777" w:rsidR="0039347E" w:rsidRPr="008F0156" w:rsidRDefault="0039347E" w:rsidP="00027B2B">
            <w:pPr>
              <w:suppressAutoHyphens/>
              <w:jc w:val="both"/>
              <w:rPr>
                <w:rFonts w:ascii="Arial" w:eastAsia="Times New Roman" w:hAnsi="Arial" w:cs="Calibri"/>
                <w:lang w:eastAsia="ar-SA"/>
              </w:rPr>
            </w:pPr>
            <w:r w:rsidRPr="008F0156">
              <w:rPr>
                <w:rFonts w:ascii="Arial" w:eastAsia="Times New Roman" w:hAnsi="Arial" w:cs="Calibri"/>
                <w:lang w:eastAsia="ar-SA"/>
              </w:rPr>
              <w:t>Klauzula Przelewu bankowego</w:t>
            </w:r>
          </w:p>
        </w:tc>
        <w:tc>
          <w:tcPr>
            <w:tcW w:w="2220" w:type="dxa"/>
            <w:tcBorders>
              <w:top w:val="single" w:sz="4" w:space="0" w:color="auto"/>
              <w:left w:val="single" w:sz="4" w:space="0" w:color="auto"/>
              <w:bottom w:val="single" w:sz="4" w:space="0" w:color="auto"/>
              <w:right w:val="single" w:sz="4" w:space="0" w:color="auto"/>
            </w:tcBorders>
            <w:hideMark/>
          </w:tcPr>
          <w:p w14:paraId="671BF005"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10 pkt.</w:t>
            </w:r>
          </w:p>
        </w:tc>
      </w:tr>
      <w:tr w:rsidR="0039347E" w:rsidRPr="008F0156" w14:paraId="3C85FB43" w14:textId="77777777" w:rsidTr="00027B2B">
        <w:tc>
          <w:tcPr>
            <w:tcW w:w="547" w:type="dxa"/>
            <w:tcBorders>
              <w:top w:val="single" w:sz="4" w:space="0" w:color="auto"/>
              <w:left w:val="single" w:sz="4" w:space="0" w:color="auto"/>
              <w:bottom w:val="single" w:sz="4" w:space="0" w:color="auto"/>
              <w:right w:val="single" w:sz="4" w:space="0" w:color="auto"/>
            </w:tcBorders>
          </w:tcPr>
          <w:p w14:paraId="1ABACEE2"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K4</w:t>
            </w:r>
          </w:p>
        </w:tc>
        <w:tc>
          <w:tcPr>
            <w:tcW w:w="5704" w:type="dxa"/>
            <w:tcBorders>
              <w:top w:val="single" w:sz="4" w:space="0" w:color="auto"/>
              <w:left w:val="single" w:sz="4" w:space="0" w:color="auto"/>
              <w:bottom w:val="single" w:sz="4" w:space="0" w:color="auto"/>
              <w:right w:val="single" w:sz="4" w:space="0" w:color="auto"/>
            </w:tcBorders>
          </w:tcPr>
          <w:p w14:paraId="0B9F822E" w14:textId="77777777" w:rsidR="0039347E" w:rsidRPr="008F0156" w:rsidRDefault="0039347E" w:rsidP="00027B2B">
            <w:pPr>
              <w:suppressAutoHyphens/>
              <w:jc w:val="both"/>
              <w:rPr>
                <w:rFonts w:ascii="Arial" w:eastAsia="Times New Roman" w:hAnsi="Arial" w:cs="Calibri"/>
                <w:lang w:eastAsia="ar-SA"/>
              </w:rPr>
            </w:pPr>
            <w:r w:rsidRPr="008F0156">
              <w:rPr>
                <w:rFonts w:ascii="Arial" w:eastAsia="Times New Roman" w:hAnsi="Arial" w:cs="Calibri"/>
                <w:lang w:eastAsia="ar-SA"/>
              </w:rPr>
              <w:t>Klauzula Płatności rat</w:t>
            </w:r>
          </w:p>
        </w:tc>
        <w:tc>
          <w:tcPr>
            <w:tcW w:w="2220" w:type="dxa"/>
            <w:tcBorders>
              <w:top w:val="single" w:sz="4" w:space="0" w:color="auto"/>
              <w:left w:val="single" w:sz="4" w:space="0" w:color="auto"/>
              <w:bottom w:val="single" w:sz="4" w:space="0" w:color="auto"/>
              <w:right w:val="single" w:sz="4" w:space="0" w:color="auto"/>
            </w:tcBorders>
          </w:tcPr>
          <w:p w14:paraId="0151DC88"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 xml:space="preserve">10 pkt. </w:t>
            </w:r>
          </w:p>
        </w:tc>
      </w:tr>
      <w:tr w:rsidR="0039347E" w:rsidRPr="008F0156" w14:paraId="284F05AD" w14:textId="77777777" w:rsidTr="00027B2B">
        <w:tc>
          <w:tcPr>
            <w:tcW w:w="547" w:type="dxa"/>
            <w:tcBorders>
              <w:top w:val="single" w:sz="4" w:space="0" w:color="auto"/>
              <w:left w:val="single" w:sz="4" w:space="0" w:color="auto"/>
              <w:bottom w:val="single" w:sz="4" w:space="0" w:color="auto"/>
              <w:right w:val="single" w:sz="4" w:space="0" w:color="auto"/>
            </w:tcBorders>
          </w:tcPr>
          <w:p w14:paraId="7B051979"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K5</w:t>
            </w:r>
          </w:p>
        </w:tc>
        <w:tc>
          <w:tcPr>
            <w:tcW w:w="5704" w:type="dxa"/>
            <w:tcBorders>
              <w:top w:val="single" w:sz="4" w:space="0" w:color="auto"/>
              <w:left w:val="single" w:sz="4" w:space="0" w:color="auto"/>
              <w:bottom w:val="single" w:sz="4" w:space="0" w:color="auto"/>
              <w:right w:val="single" w:sz="4" w:space="0" w:color="auto"/>
            </w:tcBorders>
          </w:tcPr>
          <w:p w14:paraId="0DAF1DFD" w14:textId="77777777" w:rsidR="0039347E" w:rsidRPr="008F0156" w:rsidRDefault="0039347E" w:rsidP="00027B2B">
            <w:pPr>
              <w:suppressAutoHyphens/>
              <w:jc w:val="both"/>
              <w:rPr>
                <w:rFonts w:ascii="Arial" w:eastAsia="Times New Roman" w:hAnsi="Arial" w:cs="Calibri"/>
                <w:lang w:eastAsia="ar-SA"/>
              </w:rPr>
            </w:pPr>
            <w:r w:rsidRPr="008F0156">
              <w:rPr>
                <w:rFonts w:ascii="Arial" w:eastAsia="Times New Roman" w:hAnsi="Arial" w:cs="Calibri"/>
                <w:lang w:eastAsia="ar-SA"/>
              </w:rPr>
              <w:t>Klauzula 48 godzin</w:t>
            </w:r>
          </w:p>
        </w:tc>
        <w:tc>
          <w:tcPr>
            <w:tcW w:w="2220" w:type="dxa"/>
            <w:tcBorders>
              <w:top w:val="single" w:sz="4" w:space="0" w:color="auto"/>
              <w:left w:val="single" w:sz="4" w:space="0" w:color="auto"/>
              <w:bottom w:val="single" w:sz="4" w:space="0" w:color="auto"/>
              <w:right w:val="single" w:sz="4" w:space="0" w:color="auto"/>
            </w:tcBorders>
          </w:tcPr>
          <w:p w14:paraId="121E1D19"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20 pkt.</w:t>
            </w:r>
          </w:p>
        </w:tc>
      </w:tr>
      <w:tr w:rsidR="0039347E" w:rsidRPr="008F0156" w14:paraId="7037CA55" w14:textId="77777777" w:rsidTr="00027B2B">
        <w:tc>
          <w:tcPr>
            <w:tcW w:w="547" w:type="dxa"/>
            <w:tcBorders>
              <w:top w:val="single" w:sz="4" w:space="0" w:color="auto"/>
              <w:left w:val="single" w:sz="4" w:space="0" w:color="auto"/>
              <w:bottom w:val="single" w:sz="4" w:space="0" w:color="auto"/>
              <w:right w:val="single" w:sz="4" w:space="0" w:color="auto"/>
            </w:tcBorders>
          </w:tcPr>
          <w:p w14:paraId="7A997D29"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K6</w:t>
            </w:r>
          </w:p>
        </w:tc>
        <w:tc>
          <w:tcPr>
            <w:tcW w:w="5704" w:type="dxa"/>
            <w:tcBorders>
              <w:top w:val="single" w:sz="4" w:space="0" w:color="auto"/>
              <w:left w:val="single" w:sz="4" w:space="0" w:color="auto"/>
              <w:bottom w:val="single" w:sz="4" w:space="0" w:color="auto"/>
              <w:right w:val="single" w:sz="4" w:space="0" w:color="auto"/>
            </w:tcBorders>
          </w:tcPr>
          <w:p w14:paraId="6D637A63" w14:textId="77777777" w:rsidR="0039347E" w:rsidRPr="008F0156" w:rsidRDefault="0039347E" w:rsidP="00027B2B">
            <w:pPr>
              <w:suppressAutoHyphens/>
              <w:jc w:val="both"/>
              <w:rPr>
                <w:rFonts w:ascii="Arial" w:eastAsia="Times New Roman" w:hAnsi="Arial" w:cs="Calibri"/>
                <w:lang w:eastAsia="ar-SA"/>
              </w:rPr>
            </w:pPr>
            <w:r>
              <w:rPr>
                <w:rFonts w:ascii="Arial" w:eastAsia="Times New Roman" w:hAnsi="Arial" w:cs="Calibri"/>
                <w:lang w:eastAsia="ar-SA"/>
              </w:rPr>
              <w:t xml:space="preserve">Klauzula </w:t>
            </w:r>
            <w:r w:rsidRPr="008F0156">
              <w:rPr>
                <w:rFonts w:ascii="Arial" w:eastAsia="Times New Roman" w:hAnsi="Arial" w:cs="Calibri"/>
                <w:lang w:eastAsia="ar-SA"/>
              </w:rPr>
              <w:t>Funduszu prewencyjnego</w:t>
            </w:r>
          </w:p>
        </w:tc>
        <w:tc>
          <w:tcPr>
            <w:tcW w:w="2220" w:type="dxa"/>
            <w:tcBorders>
              <w:top w:val="single" w:sz="4" w:space="0" w:color="auto"/>
              <w:left w:val="single" w:sz="4" w:space="0" w:color="auto"/>
              <w:bottom w:val="single" w:sz="4" w:space="0" w:color="auto"/>
              <w:right w:val="single" w:sz="4" w:space="0" w:color="auto"/>
            </w:tcBorders>
          </w:tcPr>
          <w:p w14:paraId="1C5B28C5"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30 pkt</w:t>
            </w:r>
          </w:p>
        </w:tc>
      </w:tr>
      <w:tr w:rsidR="0039347E" w:rsidRPr="008F0156" w14:paraId="4F2231B3" w14:textId="77777777" w:rsidTr="00027B2B">
        <w:tc>
          <w:tcPr>
            <w:tcW w:w="6251" w:type="dxa"/>
            <w:gridSpan w:val="2"/>
            <w:tcBorders>
              <w:top w:val="single" w:sz="4" w:space="0" w:color="auto"/>
              <w:left w:val="single" w:sz="4" w:space="0" w:color="auto"/>
              <w:bottom w:val="single" w:sz="4" w:space="0" w:color="auto"/>
              <w:right w:val="single" w:sz="4" w:space="0" w:color="auto"/>
            </w:tcBorders>
          </w:tcPr>
          <w:p w14:paraId="275A04A2" w14:textId="77777777" w:rsidR="0039347E" w:rsidRPr="008F0156" w:rsidRDefault="0039347E" w:rsidP="00027B2B">
            <w:pPr>
              <w:suppressAutoHyphens/>
              <w:jc w:val="right"/>
              <w:rPr>
                <w:rFonts w:ascii="Arial" w:eastAsia="Times New Roman" w:hAnsi="Arial" w:cs="Calibri"/>
                <w:lang w:eastAsia="ar-SA"/>
              </w:rPr>
            </w:pPr>
            <w:r w:rsidRPr="008F0156">
              <w:rPr>
                <w:rFonts w:ascii="Arial" w:eastAsia="Times New Roman" w:hAnsi="Arial" w:cs="Calibri"/>
                <w:lang w:eastAsia="ar-SA"/>
              </w:rPr>
              <w:t>RAZEM</w:t>
            </w:r>
          </w:p>
        </w:tc>
        <w:tc>
          <w:tcPr>
            <w:tcW w:w="2220" w:type="dxa"/>
            <w:tcBorders>
              <w:top w:val="single" w:sz="4" w:space="0" w:color="auto"/>
              <w:left w:val="single" w:sz="4" w:space="0" w:color="auto"/>
              <w:bottom w:val="single" w:sz="4" w:space="0" w:color="auto"/>
              <w:right w:val="single" w:sz="4" w:space="0" w:color="auto"/>
            </w:tcBorders>
          </w:tcPr>
          <w:p w14:paraId="4370881A" w14:textId="77777777" w:rsidR="0039347E" w:rsidRPr="008F0156" w:rsidRDefault="0039347E" w:rsidP="00027B2B">
            <w:pPr>
              <w:suppressAutoHyphens/>
              <w:jc w:val="center"/>
              <w:rPr>
                <w:rFonts w:ascii="Arial" w:eastAsia="Times New Roman" w:hAnsi="Arial" w:cs="Calibri"/>
                <w:lang w:eastAsia="ar-SA"/>
              </w:rPr>
            </w:pPr>
            <w:r w:rsidRPr="008F0156">
              <w:rPr>
                <w:rFonts w:ascii="Arial" w:eastAsia="Times New Roman" w:hAnsi="Arial" w:cs="Calibri"/>
                <w:lang w:eastAsia="ar-SA"/>
              </w:rPr>
              <w:t>100 pkt.</w:t>
            </w:r>
          </w:p>
        </w:tc>
      </w:tr>
    </w:tbl>
    <w:p w14:paraId="6DD97B36" w14:textId="77777777" w:rsidR="0039347E" w:rsidRPr="00550551" w:rsidRDefault="0039347E" w:rsidP="0039347E">
      <w:pPr>
        <w:spacing w:after="0"/>
        <w:ind w:left="284"/>
        <w:jc w:val="both"/>
        <w:rPr>
          <w:rFonts w:ascii="Arial" w:eastAsia="Arial" w:hAnsi="Arial" w:cs="Arial"/>
          <w:color w:val="000000"/>
          <w:sz w:val="20"/>
          <w:szCs w:val="20"/>
        </w:rPr>
      </w:pPr>
    </w:p>
    <w:p w14:paraId="4B58C8FE" w14:textId="77777777" w:rsidR="0039347E" w:rsidRPr="008F0156" w:rsidRDefault="0039347E" w:rsidP="0039347E">
      <w:pPr>
        <w:suppressAutoHyphens/>
        <w:spacing w:after="0" w:line="276" w:lineRule="auto"/>
        <w:ind w:left="284"/>
        <w:jc w:val="both"/>
        <w:rPr>
          <w:rFonts w:ascii="Arial" w:eastAsia="Times New Roman" w:hAnsi="Arial"/>
          <w:sz w:val="20"/>
          <w:szCs w:val="20"/>
          <w:lang w:eastAsia="ar-SA"/>
        </w:rPr>
      </w:pPr>
      <w:r w:rsidRPr="008F0156">
        <w:rPr>
          <w:rFonts w:ascii="Arial" w:eastAsia="Times New Roman" w:hAnsi="Arial"/>
          <w:sz w:val="20"/>
          <w:szCs w:val="20"/>
          <w:lang w:eastAsia="ar-SA"/>
        </w:rPr>
        <w:t>Ocena punktowa poszczególnych ofert w kryterium akceptacja klauzul dodatkowych zostan</w:t>
      </w:r>
      <w:r>
        <w:rPr>
          <w:rFonts w:ascii="Arial" w:eastAsia="Times New Roman" w:hAnsi="Arial"/>
          <w:sz w:val="20"/>
          <w:szCs w:val="20"/>
          <w:lang w:eastAsia="ar-SA"/>
        </w:rPr>
        <w:t>ie dokonana wg poniższego wzoru:</w:t>
      </w:r>
    </w:p>
    <w:p w14:paraId="28239436" w14:textId="77777777" w:rsidR="0039347E" w:rsidRPr="008F0156" w:rsidRDefault="0039347E" w:rsidP="0039347E">
      <w:pPr>
        <w:suppressAutoHyphens/>
        <w:spacing w:after="0" w:line="276" w:lineRule="auto"/>
        <w:ind w:left="284"/>
        <w:jc w:val="both"/>
        <w:rPr>
          <w:rFonts w:ascii="Times New Roman" w:eastAsia="Times New Roman" w:hAnsi="Times New Roman" w:cs="Times New Roman"/>
          <w:sz w:val="20"/>
          <w:szCs w:val="20"/>
          <w:lang w:eastAsia="ar-SA"/>
        </w:rPr>
      </w:pPr>
    </w:p>
    <w:p w14:paraId="77F9B095" w14:textId="77777777" w:rsidR="0039347E" w:rsidRPr="007C2C06" w:rsidRDefault="0039347E" w:rsidP="0039347E">
      <w:pPr>
        <w:suppressAutoHyphens/>
        <w:spacing w:after="0" w:line="276" w:lineRule="auto"/>
        <w:ind w:left="284"/>
        <w:rPr>
          <w:rFonts w:ascii="Arial" w:eastAsia="Times New Roman" w:hAnsi="Arial" w:cs="Arial"/>
          <w:b/>
          <w:sz w:val="20"/>
          <w:szCs w:val="20"/>
          <w:lang w:eastAsia="ar-SA"/>
        </w:rPr>
      </w:pPr>
      <w:r w:rsidRPr="007C2C06">
        <w:rPr>
          <w:rFonts w:ascii="Arial" w:eastAsia="Times New Roman" w:hAnsi="Arial" w:cs="Arial"/>
          <w:b/>
          <w:sz w:val="20"/>
          <w:szCs w:val="20"/>
          <w:lang w:eastAsia="ar-SA"/>
        </w:rPr>
        <w:t>K</w:t>
      </w:r>
      <w:r>
        <w:rPr>
          <w:rFonts w:ascii="Arial" w:eastAsia="Times New Roman" w:hAnsi="Arial" w:cs="Arial"/>
          <w:b/>
          <w:sz w:val="20"/>
          <w:szCs w:val="20"/>
          <w:lang w:eastAsia="ar-SA"/>
        </w:rPr>
        <w:t>k</w:t>
      </w:r>
      <w:r w:rsidRPr="007C2C06">
        <w:rPr>
          <w:rFonts w:ascii="Arial" w:eastAsia="Times New Roman" w:hAnsi="Arial" w:cs="Arial"/>
          <w:b/>
          <w:sz w:val="20"/>
          <w:szCs w:val="20"/>
          <w:lang w:eastAsia="ar-SA"/>
        </w:rPr>
        <w:t xml:space="preserve"> = (K1+K2+K3+K4+K5+K6</w:t>
      </w:r>
      <w:r>
        <w:rPr>
          <w:rFonts w:ascii="Arial" w:eastAsia="Times New Roman" w:hAnsi="Arial" w:cs="Arial"/>
          <w:b/>
          <w:sz w:val="20"/>
          <w:szCs w:val="20"/>
          <w:lang w:eastAsia="ar-SA"/>
        </w:rPr>
        <w:t>)/100 x</w:t>
      </w:r>
      <w:r w:rsidRPr="007C2C06">
        <w:rPr>
          <w:rFonts w:ascii="Arial" w:eastAsia="Times New Roman" w:hAnsi="Arial" w:cs="Arial"/>
          <w:b/>
          <w:sz w:val="20"/>
          <w:szCs w:val="20"/>
          <w:lang w:eastAsia="ar-SA"/>
        </w:rPr>
        <w:t xml:space="preserve"> 40</w:t>
      </w:r>
    </w:p>
    <w:p w14:paraId="40F84395" w14:textId="77777777" w:rsidR="0039347E" w:rsidRPr="008F0156" w:rsidRDefault="0039347E" w:rsidP="0039347E">
      <w:pPr>
        <w:suppressAutoHyphens/>
        <w:spacing w:after="0" w:line="276" w:lineRule="auto"/>
        <w:jc w:val="both"/>
        <w:rPr>
          <w:rFonts w:ascii="Arial" w:eastAsia="Times New Roman" w:hAnsi="Arial" w:cs="Arial"/>
          <w:i/>
          <w:sz w:val="24"/>
          <w:szCs w:val="24"/>
          <w:lang w:eastAsia="ar-SA"/>
        </w:rPr>
      </w:pPr>
    </w:p>
    <w:p w14:paraId="0F4583EC" w14:textId="77777777" w:rsidR="0039347E" w:rsidRPr="00C84550" w:rsidRDefault="0039347E" w:rsidP="0039347E">
      <w:pPr>
        <w:widowControl w:val="0"/>
        <w:tabs>
          <w:tab w:val="left" w:pos="-284"/>
        </w:tabs>
        <w:spacing w:after="0" w:line="276" w:lineRule="auto"/>
        <w:ind w:left="567" w:hanging="284"/>
        <w:jc w:val="both"/>
        <w:rPr>
          <w:rFonts w:ascii="Arial" w:eastAsia="Arial" w:hAnsi="Arial" w:cs="Arial"/>
          <w:b/>
          <w:sz w:val="20"/>
          <w:szCs w:val="20"/>
        </w:rPr>
      </w:pPr>
      <w:r w:rsidRPr="00C84550">
        <w:rPr>
          <w:rFonts w:ascii="Arial" w:eastAsia="Arial" w:hAnsi="Arial" w:cs="Arial"/>
          <w:b/>
          <w:sz w:val="20"/>
          <w:szCs w:val="20"/>
        </w:rPr>
        <w:t>gdzie:</w:t>
      </w:r>
    </w:p>
    <w:p w14:paraId="78E2B193" w14:textId="77777777" w:rsidR="0039347E" w:rsidRPr="00C84550" w:rsidRDefault="0039347E" w:rsidP="0039347E">
      <w:pPr>
        <w:widowControl w:val="0"/>
        <w:tabs>
          <w:tab w:val="left" w:pos="-284"/>
        </w:tabs>
        <w:spacing w:after="0" w:line="276" w:lineRule="auto"/>
        <w:ind w:left="284" w:hanging="1"/>
        <w:jc w:val="both"/>
        <w:rPr>
          <w:rFonts w:ascii="Arial" w:eastAsia="Arial" w:hAnsi="Arial" w:cs="Arial"/>
          <w:b/>
          <w:sz w:val="20"/>
          <w:szCs w:val="20"/>
        </w:rPr>
      </w:pPr>
      <w:r w:rsidRPr="00C84550">
        <w:rPr>
          <w:rFonts w:ascii="Arial" w:eastAsia="Arial" w:hAnsi="Arial" w:cs="Arial"/>
          <w:b/>
          <w:sz w:val="20"/>
          <w:szCs w:val="20"/>
        </w:rPr>
        <w:tab/>
        <w:t>K</w:t>
      </w:r>
      <w:r>
        <w:rPr>
          <w:rFonts w:ascii="Arial" w:eastAsia="Arial" w:hAnsi="Arial" w:cs="Arial"/>
          <w:b/>
          <w:sz w:val="20"/>
          <w:szCs w:val="20"/>
        </w:rPr>
        <w:t>k</w:t>
      </w:r>
      <w:r w:rsidRPr="00C84550">
        <w:rPr>
          <w:rFonts w:ascii="Arial" w:eastAsia="Arial" w:hAnsi="Arial" w:cs="Arial"/>
          <w:b/>
          <w:sz w:val="20"/>
          <w:szCs w:val="20"/>
        </w:rPr>
        <w:t xml:space="preserve"> - </w:t>
      </w:r>
      <w:r w:rsidRPr="00014CD7">
        <w:rPr>
          <w:rFonts w:ascii="Arial" w:eastAsia="Arial" w:hAnsi="Arial" w:cs="Arial"/>
          <w:b/>
          <w:sz w:val="20"/>
          <w:szCs w:val="20"/>
        </w:rPr>
        <w:t xml:space="preserve">ilość punktów w kryterium </w:t>
      </w:r>
      <w:r>
        <w:rPr>
          <w:rFonts w:ascii="Arial" w:eastAsia="Arial" w:hAnsi="Arial" w:cs="Arial"/>
          <w:b/>
          <w:sz w:val="20"/>
          <w:szCs w:val="20"/>
        </w:rPr>
        <w:t>„akceptacja klauzul dodatkowych”,</w:t>
      </w:r>
    </w:p>
    <w:p w14:paraId="2BC34120" w14:textId="77777777" w:rsidR="0039347E" w:rsidRPr="00C84550" w:rsidRDefault="0039347E" w:rsidP="0039347E">
      <w:pPr>
        <w:widowControl w:val="0"/>
        <w:tabs>
          <w:tab w:val="left" w:pos="-284"/>
        </w:tabs>
        <w:spacing w:after="0" w:line="276" w:lineRule="auto"/>
        <w:ind w:left="567" w:hanging="284"/>
        <w:jc w:val="both"/>
        <w:rPr>
          <w:rFonts w:ascii="Arial" w:eastAsia="Arial" w:hAnsi="Arial" w:cs="Arial"/>
          <w:b/>
          <w:sz w:val="20"/>
          <w:szCs w:val="20"/>
        </w:rPr>
      </w:pPr>
      <w:r w:rsidRPr="00C84550">
        <w:rPr>
          <w:rFonts w:ascii="Arial" w:eastAsia="Arial" w:hAnsi="Arial" w:cs="Arial"/>
          <w:b/>
          <w:sz w:val="20"/>
          <w:szCs w:val="20"/>
        </w:rPr>
        <w:t>K1, K2, K3, K4, K5</w:t>
      </w:r>
      <w:r>
        <w:rPr>
          <w:rFonts w:ascii="Arial" w:eastAsia="Arial" w:hAnsi="Arial" w:cs="Arial"/>
          <w:b/>
          <w:sz w:val="20"/>
          <w:szCs w:val="20"/>
        </w:rPr>
        <w:t>,</w:t>
      </w:r>
      <w:r w:rsidRPr="00C84550">
        <w:rPr>
          <w:rFonts w:ascii="Arial" w:eastAsia="Arial" w:hAnsi="Arial" w:cs="Arial"/>
          <w:b/>
          <w:sz w:val="20"/>
          <w:szCs w:val="20"/>
        </w:rPr>
        <w:t xml:space="preserve"> K6 - liczba punktów przyznana za poszczególne klauzule</w:t>
      </w:r>
    </w:p>
    <w:p w14:paraId="7CA631AD" w14:textId="77777777" w:rsidR="0039347E" w:rsidRPr="00C84550" w:rsidRDefault="0039347E" w:rsidP="0039347E">
      <w:pPr>
        <w:widowControl w:val="0"/>
        <w:tabs>
          <w:tab w:val="left" w:pos="-284"/>
        </w:tabs>
        <w:spacing w:after="0" w:line="276" w:lineRule="auto"/>
        <w:ind w:left="567" w:hanging="284"/>
        <w:jc w:val="both"/>
        <w:rPr>
          <w:rFonts w:ascii="Arial" w:eastAsia="Arial" w:hAnsi="Arial" w:cs="Arial"/>
          <w:b/>
          <w:sz w:val="20"/>
          <w:szCs w:val="20"/>
        </w:rPr>
      </w:pPr>
      <w:r w:rsidRPr="00C84550">
        <w:rPr>
          <w:rFonts w:ascii="Arial" w:eastAsia="Arial" w:hAnsi="Arial" w:cs="Arial"/>
          <w:b/>
          <w:sz w:val="20"/>
          <w:szCs w:val="20"/>
        </w:rPr>
        <w:t xml:space="preserve">40 - </w:t>
      </w:r>
      <w:r w:rsidRPr="00014CD7">
        <w:rPr>
          <w:rFonts w:ascii="Arial" w:eastAsia="Arial" w:hAnsi="Arial" w:cs="Arial"/>
          <w:b/>
          <w:sz w:val="20"/>
          <w:szCs w:val="20"/>
        </w:rPr>
        <w:t>waga kryterium</w:t>
      </w:r>
    </w:p>
    <w:p w14:paraId="0ECCBDE0" w14:textId="77777777" w:rsidR="0039347E" w:rsidRPr="001C7834" w:rsidRDefault="0039347E" w:rsidP="0039347E">
      <w:pPr>
        <w:pStyle w:val="Akapitzlist"/>
        <w:numPr>
          <w:ilvl w:val="0"/>
          <w:numId w:val="10"/>
        </w:numPr>
        <w:ind w:left="284" w:hanging="284"/>
        <w:rPr>
          <w:rFonts w:eastAsia="Arial" w:cs="Arial"/>
          <w:b/>
          <w:color w:val="000000"/>
          <w:sz w:val="20"/>
        </w:rPr>
      </w:pPr>
      <w:r w:rsidRPr="001C7834">
        <w:rPr>
          <w:rFonts w:eastAsia="Arial" w:cs="Arial"/>
          <w:color w:val="000000"/>
          <w:sz w:val="20"/>
        </w:rPr>
        <w:t>Zamawiający wybierze ofertę, która otrzyma najwyższą liczbę punktów stanowiących sumę przyznanych w ramach każdego z podanych kryteriów, wyliczoną zgodni</w:t>
      </w:r>
      <w:r>
        <w:rPr>
          <w:rFonts w:eastAsia="Arial" w:cs="Arial"/>
          <w:color w:val="000000"/>
          <w:sz w:val="20"/>
        </w:rPr>
        <w:t xml:space="preserve">e z powyżej wskazanymi </w:t>
      </w:r>
      <w:r w:rsidRPr="001C7834">
        <w:rPr>
          <w:rFonts w:eastAsia="Arial" w:cs="Arial"/>
          <w:color w:val="000000"/>
          <w:sz w:val="20"/>
        </w:rPr>
        <w:t xml:space="preserve">zasadami </w:t>
      </w:r>
      <w:r w:rsidRPr="001C7834">
        <w:rPr>
          <w:rFonts w:cs="Arial"/>
          <w:b/>
          <w:sz w:val="20"/>
          <w:lang w:bidi="pl-PL"/>
        </w:rPr>
        <w:t>(</w:t>
      </w:r>
      <w:proofErr w:type="spellStart"/>
      <w:r w:rsidRPr="001C7834">
        <w:rPr>
          <w:rFonts w:cs="Arial"/>
          <w:b/>
          <w:sz w:val="20"/>
          <w:lang w:bidi="pl-PL"/>
        </w:rPr>
        <w:t>Kc</w:t>
      </w:r>
      <w:proofErr w:type="spellEnd"/>
      <w:r w:rsidRPr="001C7834">
        <w:rPr>
          <w:rFonts w:cs="Arial"/>
          <w:b/>
          <w:sz w:val="20"/>
          <w:lang w:bidi="pl-PL"/>
        </w:rPr>
        <w:t xml:space="preserve"> + K</w:t>
      </w:r>
      <w:r>
        <w:rPr>
          <w:rFonts w:cs="Arial"/>
          <w:b/>
          <w:sz w:val="20"/>
          <w:lang w:val="pl-PL" w:bidi="pl-PL"/>
        </w:rPr>
        <w:t>k</w:t>
      </w:r>
      <w:r w:rsidRPr="001C7834">
        <w:rPr>
          <w:rFonts w:cs="Arial"/>
          <w:b/>
          <w:sz w:val="20"/>
          <w:lang w:bidi="pl-PL"/>
        </w:rPr>
        <w:t>)</w:t>
      </w:r>
    </w:p>
    <w:p w14:paraId="5F9CEFF2" w14:textId="77777777" w:rsidR="0039347E" w:rsidRPr="007B2C9F" w:rsidRDefault="0039347E" w:rsidP="0039347E">
      <w:pPr>
        <w:pStyle w:val="Akapitzlist"/>
        <w:numPr>
          <w:ilvl w:val="0"/>
          <w:numId w:val="10"/>
        </w:numPr>
        <w:ind w:left="284" w:hanging="284"/>
        <w:rPr>
          <w:rFonts w:eastAsia="Arial" w:cs="Arial"/>
          <w:color w:val="000000"/>
          <w:sz w:val="20"/>
        </w:rPr>
      </w:pPr>
      <w:r w:rsidRPr="00811BE9">
        <w:rPr>
          <w:rFonts w:eastAsia="Arial" w:cs="Arial"/>
          <w:color w:val="000000"/>
          <w:sz w:val="20"/>
        </w:rPr>
        <w:t>W toku dokonywania oceny złożonych ofert Zamawiający może żądać udzielenia przez Wykonawcę wyjaśnień dotyczących treści złożonej oferty.</w:t>
      </w:r>
    </w:p>
    <w:p w14:paraId="22AE1240" w14:textId="77777777" w:rsidR="0039347E" w:rsidRPr="007B2C9F" w:rsidRDefault="0039347E" w:rsidP="0039347E">
      <w:pPr>
        <w:pStyle w:val="Akapitzlist"/>
        <w:numPr>
          <w:ilvl w:val="0"/>
          <w:numId w:val="10"/>
        </w:numPr>
        <w:ind w:left="284" w:hanging="284"/>
        <w:rPr>
          <w:rFonts w:eastAsia="Arial" w:cs="Arial"/>
          <w:color w:val="000000"/>
          <w:sz w:val="20"/>
        </w:rPr>
      </w:pPr>
      <w:r w:rsidRPr="007B2C9F">
        <w:rPr>
          <w:rFonts w:eastAsia="Arial" w:cs="Arial"/>
          <w:color w:val="000000"/>
          <w:sz w:val="20"/>
        </w:rPr>
        <w:t xml:space="preserve">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0AFED3FB" w14:textId="77777777" w:rsidR="0039347E" w:rsidRPr="0074312C" w:rsidRDefault="0039347E" w:rsidP="0039347E">
      <w:pPr>
        <w:pStyle w:val="Akapitzlist"/>
        <w:numPr>
          <w:ilvl w:val="0"/>
          <w:numId w:val="10"/>
        </w:numPr>
        <w:ind w:left="284" w:hanging="284"/>
        <w:rPr>
          <w:rFonts w:eastAsia="Arial" w:cs="Arial"/>
        </w:rPr>
      </w:pPr>
      <w:r w:rsidRPr="007B2C9F">
        <w:rPr>
          <w:rFonts w:eastAsia="Arial" w:cs="Arial"/>
          <w:color w:val="000000"/>
          <w:sz w:val="20"/>
        </w:rPr>
        <w:t>Jeżeli zaoferowana cena lub koszt, lub ich istotne części składowe, wydają się rażąco niskie w stosunku</w:t>
      </w:r>
      <w:r w:rsidRPr="00811BE9">
        <w:rPr>
          <w:rFonts w:cs="Arial"/>
          <w:bCs/>
          <w:sz w:val="20"/>
        </w:rPr>
        <w:t xml:space="preserve">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w:t>
      </w:r>
      <w:r>
        <w:rPr>
          <w:rFonts w:cs="Arial"/>
          <w:bCs/>
          <w:sz w:val="20"/>
        </w:rPr>
        <w:t xml:space="preserve">godnie z art. 224 ustawy </w:t>
      </w:r>
      <w:proofErr w:type="spellStart"/>
      <w:r>
        <w:rPr>
          <w:rFonts w:cs="Arial"/>
          <w:bCs/>
          <w:sz w:val="20"/>
        </w:rPr>
        <w:t>Pzp</w:t>
      </w:r>
      <w:proofErr w:type="spellEnd"/>
      <w:r>
        <w:rPr>
          <w:rFonts w:cs="Arial"/>
          <w:bCs/>
          <w:sz w:val="20"/>
        </w:rPr>
        <w:t>.</w:t>
      </w:r>
    </w:p>
    <w:p w14:paraId="0F0F1A9A" w14:textId="77777777" w:rsidR="008A2D5E" w:rsidRPr="00BA1C6A" w:rsidRDefault="008A2D5E" w:rsidP="008A2D5E">
      <w:pPr>
        <w:widowControl w:val="0"/>
        <w:tabs>
          <w:tab w:val="left" w:pos="142"/>
        </w:tabs>
        <w:spacing w:line="276" w:lineRule="auto"/>
        <w:ind w:right="28"/>
        <w:jc w:val="both"/>
        <w:rPr>
          <w:rFonts w:ascii="Arial" w:eastAsia="Arial" w:hAnsi="Arial" w:cs="Arial"/>
        </w:rPr>
      </w:pPr>
    </w:p>
    <w:p w14:paraId="7985F658" w14:textId="77777777" w:rsidR="00071951" w:rsidRDefault="00071951" w:rsidP="008A2D5E">
      <w:pPr>
        <w:pStyle w:val="Nagwek1"/>
        <w:numPr>
          <w:ilvl w:val="0"/>
          <w:numId w:val="0"/>
        </w:numPr>
        <w:spacing w:before="0" w:after="0" w:line="276" w:lineRule="auto"/>
        <w:jc w:val="center"/>
        <w:rPr>
          <w:rFonts w:eastAsia="Arial" w:cs="Arial"/>
          <w:sz w:val="22"/>
          <w:szCs w:val="22"/>
        </w:rPr>
      </w:pPr>
    </w:p>
    <w:p w14:paraId="517C524C" w14:textId="7BF4CDBE" w:rsidR="008A2D5E" w:rsidRPr="00C86177" w:rsidRDefault="008A2D5E" w:rsidP="008A2D5E">
      <w:pPr>
        <w:pStyle w:val="Nagwek1"/>
        <w:numPr>
          <w:ilvl w:val="0"/>
          <w:numId w:val="0"/>
        </w:numPr>
        <w:spacing w:before="0" w:after="0" w:line="276" w:lineRule="auto"/>
        <w:jc w:val="center"/>
        <w:rPr>
          <w:rFonts w:eastAsia="Arial" w:cs="Arial"/>
          <w:sz w:val="22"/>
          <w:szCs w:val="22"/>
          <w:lang w:val="pl-PL"/>
        </w:rPr>
      </w:pPr>
      <w:r w:rsidRPr="00BA1C6A">
        <w:rPr>
          <w:rFonts w:eastAsia="Arial" w:cs="Arial"/>
          <w:sz w:val="22"/>
          <w:szCs w:val="22"/>
        </w:rPr>
        <w:t xml:space="preserve">Rozdział </w:t>
      </w:r>
      <w:r>
        <w:rPr>
          <w:rFonts w:eastAsia="Arial" w:cs="Arial"/>
          <w:sz w:val="22"/>
          <w:szCs w:val="22"/>
          <w:lang w:val="pl-PL"/>
        </w:rPr>
        <w:t>XV</w:t>
      </w:r>
    </w:p>
    <w:p w14:paraId="296E0AF9" w14:textId="77777777" w:rsidR="008A2D5E" w:rsidRPr="00BA1C6A" w:rsidRDefault="008A2D5E" w:rsidP="003361FA">
      <w:pPr>
        <w:spacing w:after="120" w:line="240" w:lineRule="auto"/>
        <w:jc w:val="center"/>
        <w:rPr>
          <w:rFonts w:ascii="Arial" w:hAnsi="Arial" w:cs="Arial"/>
          <w:lang w:val="x-none" w:eastAsia="x-none"/>
        </w:rPr>
      </w:pPr>
      <w:r w:rsidRPr="00BA1C6A">
        <w:rPr>
          <w:rFonts w:ascii="Arial" w:hAnsi="Arial" w:cs="Arial"/>
          <w:b/>
          <w:lang w:eastAsia="x-none"/>
        </w:rPr>
        <w:t>Projektowane postanowienia umowy w sprawie zamówienia publicznego, które zostaną wprowadzone do treści tej umowy</w:t>
      </w:r>
    </w:p>
    <w:p w14:paraId="7DA7B25E" w14:textId="29D6B27A" w:rsidR="008A2D5E" w:rsidRPr="00850D58" w:rsidRDefault="008A2D5E" w:rsidP="004A38EB">
      <w:pPr>
        <w:pStyle w:val="Akapitzlist"/>
        <w:widowControl w:val="0"/>
        <w:numPr>
          <w:ilvl w:val="3"/>
          <w:numId w:val="32"/>
        </w:numPr>
        <w:pBdr>
          <w:top w:val="nil"/>
          <w:left w:val="nil"/>
          <w:bottom w:val="nil"/>
          <w:right w:val="nil"/>
          <w:between w:val="nil"/>
        </w:pBdr>
        <w:ind w:left="284" w:hanging="283"/>
        <w:rPr>
          <w:rFonts w:eastAsia="Arial" w:cs="Arial"/>
          <w:color w:val="000000"/>
          <w:sz w:val="20"/>
        </w:rPr>
      </w:pPr>
      <w:r w:rsidRPr="00850D58">
        <w:rPr>
          <w:rFonts w:eastAsia="Arial" w:cs="Arial"/>
          <w:color w:val="000000"/>
          <w:sz w:val="20"/>
        </w:rPr>
        <w:t xml:space="preserve">Zamawiający ustala ogólny wzór umowy na realizację zamówienia – wg </w:t>
      </w:r>
      <w:r w:rsidRPr="00850D58">
        <w:rPr>
          <w:rFonts w:eastAsia="Arial" w:cs="Arial"/>
          <w:b/>
          <w:color w:val="000000"/>
          <w:sz w:val="20"/>
        </w:rPr>
        <w:t xml:space="preserve">załącznika nr </w:t>
      </w:r>
      <w:r w:rsidR="00850D58" w:rsidRPr="00850D58">
        <w:rPr>
          <w:rFonts w:eastAsia="Arial" w:cs="Arial"/>
          <w:b/>
          <w:color w:val="000000"/>
          <w:sz w:val="20"/>
        </w:rPr>
        <w:t>5</w:t>
      </w:r>
      <w:r w:rsidRPr="00850D58">
        <w:rPr>
          <w:rFonts w:eastAsia="Arial" w:cs="Arial"/>
          <w:b/>
          <w:color w:val="000000"/>
          <w:sz w:val="20"/>
        </w:rPr>
        <w:t xml:space="preserve"> do SWZ</w:t>
      </w:r>
      <w:r w:rsidRPr="00850D58">
        <w:rPr>
          <w:rFonts w:eastAsia="Arial" w:cs="Arial"/>
          <w:color w:val="000000"/>
          <w:sz w:val="20"/>
        </w:rPr>
        <w:t>.</w:t>
      </w:r>
    </w:p>
    <w:p w14:paraId="2572BE08" w14:textId="2D67EA9F" w:rsidR="008A2D5E" w:rsidRPr="00850D58" w:rsidRDefault="008A2D5E" w:rsidP="004A38EB">
      <w:pPr>
        <w:pStyle w:val="Akapitzlist"/>
        <w:widowControl w:val="0"/>
        <w:numPr>
          <w:ilvl w:val="3"/>
          <w:numId w:val="32"/>
        </w:numPr>
        <w:pBdr>
          <w:top w:val="nil"/>
          <w:left w:val="nil"/>
          <w:bottom w:val="nil"/>
          <w:right w:val="nil"/>
          <w:between w:val="nil"/>
        </w:pBdr>
        <w:tabs>
          <w:tab w:val="left" w:pos="284"/>
        </w:tabs>
        <w:ind w:left="284" w:hanging="283"/>
        <w:rPr>
          <w:rFonts w:eastAsia="Arial" w:cs="Arial"/>
          <w:color w:val="000000"/>
          <w:sz w:val="20"/>
        </w:rPr>
      </w:pPr>
      <w:r w:rsidRPr="00850D58">
        <w:rPr>
          <w:rFonts w:eastAsia="Arial" w:cs="Arial"/>
          <w:color w:val="000000"/>
          <w:sz w:val="20"/>
        </w:rPr>
        <w:t>Umowa wymaga, pod rygorem nieważności, zachowania formy pisemnej, chyba że przepisy odrębne wymagają formy szczególnej.</w:t>
      </w:r>
    </w:p>
    <w:p w14:paraId="3DF0F260" w14:textId="60EEEFF4" w:rsidR="008A2D5E" w:rsidRPr="00850D58" w:rsidRDefault="008A2D5E" w:rsidP="004A38EB">
      <w:pPr>
        <w:pStyle w:val="Akapitzlist"/>
        <w:widowControl w:val="0"/>
        <w:numPr>
          <w:ilvl w:val="3"/>
          <w:numId w:val="32"/>
        </w:numPr>
        <w:pBdr>
          <w:top w:val="nil"/>
          <w:left w:val="nil"/>
          <w:bottom w:val="nil"/>
          <w:right w:val="nil"/>
          <w:between w:val="nil"/>
        </w:pBdr>
        <w:ind w:left="284" w:hanging="283"/>
        <w:rPr>
          <w:rFonts w:eastAsia="Arial" w:cs="Arial"/>
          <w:sz w:val="20"/>
        </w:rPr>
      </w:pPr>
      <w:r w:rsidRPr="00850D58">
        <w:rPr>
          <w:rFonts w:eastAsia="Arial" w:cs="Arial"/>
          <w:sz w:val="20"/>
        </w:rPr>
        <w:t>Zmiana postanowień zawartej umowy może nastąpić za zgodą obu stron wyrażoną na piśmie pod rygorem nieważności takiej zmiany.</w:t>
      </w:r>
    </w:p>
    <w:p w14:paraId="5F8F32ED" w14:textId="7412E77D" w:rsidR="008A2D5E" w:rsidRPr="00850D58" w:rsidRDefault="008A2D5E" w:rsidP="004A38EB">
      <w:pPr>
        <w:pStyle w:val="Akapitzlist"/>
        <w:widowControl w:val="0"/>
        <w:numPr>
          <w:ilvl w:val="3"/>
          <w:numId w:val="32"/>
        </w:numPr>
        <w:pBdr>
          <w:top w:val="nil"/>
          <w:left w:val="nil"/>
          <w:bottom w:val="nil"/>
          <w:right w:val="nil"/>
          <w:between w:val="nil"/>
        </w:pBdr>
        <w:ind w:left="284" w:hanging="283"/>
        <w:rPr>
          <w:rFonts w:eastAsia="Arial" w:cs="Arial"/>
          <w:color w:val="000000"/>
          <w:sz w:val="20"/>
        </w:rPr>
      </w:pPr>
      <w:r w:rsidRPr="00850D58">
        <w:rPr>
          <w:rFonts w:eastAsia="Arial" w:cs="Arial"/>
          <w:color w:val="000000"/>
          <w:sz w:val="20"/>
        </w:rPr>
        <w:t>Zawarta umowa będzie jawna.</w:t>
      </w:r>
    </w:p>
    <w:p w14:paraId="13A19713" w14:textId="77777777" w:rsidR="008A2D5E" w:rsidRPr="00BA1C6A" w:rsidRDefault="008A2D5E" w:rsidP="008A2D5E">
      <w:pPr>
        <w:widowControl w:val="0"/>
        <w:tabs>
          <w:tab w:val="left" w:pos="142"/>
        </w:tabs>
        <w:spacing w:line="276" w:lineRule="auto"/>
        <w:ind w:right="28"/>
        <w:jc w:val="both"/>
        <w:rPr>
          <w:rFonts w:ascii="Arial" w:eastAsia="Arial" w:hAnsi="Arial" w:cs="Arial"/>
        </w:rPr>
      </w:pPr>
    </w:p>
    <w:p w14:paraId="392D79BC" w14:textId="77777777" w:rsidR="008A2D5E" w:rsidRPr="00BA1C6A" w:rsidRDefault="008A2D5E" w:rsidP="008A2D5E">
      <w:pPr>
        <w:pStyle w:val="Nagwek1"/>
        <w:numPr>
          <w:ilvl w:val="0"/>
          <w:numId w:val="0"/>
        </w:numPr>
        <w:spacing w:before="0" w:after="120"/>
        <w:jc w:val="center"/>
        <w:rPr>
          <w:rFonts w:eastAsia="Arial" w:cs="Arial"/>
          <w:sz w:val="22"/>
          <w:szCs w:val="22"/>
          <w:lang w:val="pl-PL"/>
        </w:rPr>
      </w:pPr>
      <w:r w:rsidRPr="00BA1C6A">
        <w:rPr>
          <w:rFonts w:eastAsia="Arial" w:cs="Arial"/>
          <w:sz w:val="22"/>
          <w:szCs w:val="22"/>
        </w:rPr>
        <w:t>Rozdział X</w:t>
      </w:r>
      <w:r>
        <w:rPr>
          <w:rFonts w:eastAsia="Arial" w:cs="Arial"/>
          <w:sz w:val="22"/>
          <w:szCs w:val="22"/>
          <w:lang w:val="pl-PL"/>
        </w:rPr>
        <w:t>V</w:t>
      </w:r>
      <w:r w:rsidRPr="00BA1C6A">
        <w:rPr>
          <w:rFonts w:eastAsia="Arial" w:cs="Arial"/>
          <w:sz w:val="22"/>
          <w:szCs w:val="22"/>
          <w:lang w:val="pl-PL"/>
        </w:rPr>
        <w:t>I</w:t>
      </w:r>
    </w:p>
    <w:p w14:paraId="20A4063A" w14:textId="77777777" w:rsidR="008A2D5E" w:rsidRPr="00BA1C6A" w:rsidRDefault="008A2D5E" w:rsidP="008A2D5E">
      <w:pPr>
        <w:pStyle w:val="Nagwek2"/>
        <w:tabs>
          <w:tab w:val="clear" w:pos="0"/>
        </w:tabs>
        <w:spacing w:before="0" w:after="120"/>
        <w:jc w:val="center"/>
        <w:rPr>
          <w:rFonts w:ascii="Arial" w:eastAsia="Arial" w:hAnsi="Arial" w:cs="Arial"/>
          <w:i w:val="0"/>
          <w:sz w:val="22"/>
          <w:szCs w:val="22"/>
        </w:rPr>
      </w:pPr>
      <w:bookmarkStart w:id="11" w:name="_heading=h.13ohegz1yt5w" w:colFirst="0" w:colLast="0"/>
      <w:bookmarkEnd w:id="11"/>
      <w:r w:rsidRPr="00BA1C6A">
        <w:rPr>
          <w:rFonts w:ascii="Arial" w:eastAsia="Arial" w:hAnsi="Arial" w:cs="Arial"/>
          <w:i w:val="0"/>
          <w:sz w:val="22"/>
          <w:szCs w:val="22"/>
        </w:rPr>
        <w:t xml:space="preserve">Informacje o formalnościach, jakie powinny zostać dopełnione </w:t>
      </w:r>
    </w:p>
    <w:p w14:paraId="4F8FAC3F" w14:textId="77777777" w:rsidR="008A2D5E" w:rsidRPr="00BA1C6A" w:rsidRDefault="008A2D5E" w:rsidP="003361FA">
      <w:pPr>
        <w:pStyle w:val="Nagwek2"/>
        <w:tabs>
          <w:tab w:val="clear" w:pos="0"/>
        </w:tabs>
        <w:spacing w:before="0" w:after="120"/>
        <w:jc w:val="center"/>
        <w:rPr>
          <w:rFonts w:ascii="Arial" w:eastAsia="Arial" w:hAnsi="Arial" w:cs="Arial"/>
          <w:i w:val="0"/>
          <w:sz w:val="22"/>
          <w:szCs w:val="22"/>
        </w:rPr>
      </w:pPr>
      <w:bookmarkStart w:id="12" w:name="_heading=h.cpgcwgvbqplt" w:colFirst="0" w:colLast="0"/>
      <w:bookmarkEnd w:id="12"/>
      <w:r w:rsidRPr="00BA1C6A">
        <w:rPr>
          <w:rFonts w:ascii="Arial" w:eastAsia="Arial" w:hAnsi="Arial" w:cs="Arial"/>
          <w:i w:val="0"/>
          <w:sz w:val="22"/>
          <w:szCs w:val="22"/>
        </w:rPr>
        <w:t>po wyborze oferty w celu zawarcia umowy</w:t>
      </w:r>
    </w:p>
    <w:p w14:paraId="55CFCA2C" w14:textId="77777777" w:rsidR="008A2D5E" w:rsidRPr="00BA1C6A" w:rsidRDefault="008A2D5E" w:rsidP="003F7663">
      <w:pPr>
        <w:widowControl w:val="0"/>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1.</w:t>
      </w:r>
      <w:r w:rsidRPr="00BA1C6A">
        <w:rPr>
          <w:rFonts w:ascii="Arial" w:eastAsia="Arial" w:hAnsi="Arial" w:cs="Arial"/>
          <w:color w:val="000000"/>
          <w:sz w:val="20"/>
          <w:szCs w:val="20"/>
        </w:rPr>
        <w:tab/>
        <w:t>Przed podpisaniem umowy Wykonawca, którego oferta uznana zostanie za najkorzystniejszą, zobowiązany będzie do:</w:t>
      </w:r>
    </w:p>
    <w:p w14:paraId="531BEDE2" w14:textId="2D68E58F" w:rsidR="008A2D5E" w:rsidRPr="00850D58" w:rsidRDefault="008A2D5E" w:rsidP="004A38EB">
      <w:pPr>
        <w:pStyle w:val="Akapitzlist"/>
        <w:widowControl w:val="0"/>
        <w:numPr>
          <w:ilvl w:val="0"/>
          <w:numId w:val="33"/>
        </w:numPr>
        <w:pBdr>
          <w:top w:val="nil"/>
          <w:left w:val="nil"/>
          <w:bottom w:val="nil"/>
          <w:right w:val="nil"/>
          <w:between w:val="nil"/>
        </w:pBdr>
        <w:tabs>
          <w:tab w:val="left" w:pos="567"/>
        </w:tabs>
        <w:spacing w:before="0"/>
        <w:ind w:left="567" w:hanging="283"/>
        <w:contextualSpacing w:val="0"/>
        <w:rPr>
          <w:rFonts w:eastAsia="Arial" w:cs="Arial"/>
          <w:color w:val="000000"/>
          <w:sz w:val="20"/>
        </w:rPr>
      </w:pPr>
      <w:r w:rsidRPr="00850D58">
        <w:rPr>
          <w:rFonts w:eastAsia="Arial" w:cs="Arial"/>
          <w:color w:val="000000"/>
          <w:sz w:val="20"/>
        </w:rPr>
        <w:t>przekazani</w:t>
      </w:r>
      <w:r w:rsidRPr="00850D58">
        <w:rPr>
          <w:rFonts w:eastAsia="Arial" w:cs="Arial"/>
          <w:sz w:val="20"/>
        </w:rPr>
        <w:t xml:space="preserve">a </w:t>
      </w:r>
      <w:r w:rsidRPr="00850D58">
        <w:rPr>
          <w:rFonts w:eastAsia="Arial" w:cs="Arial"/>
          <w:color w:val="000000"/>
          <w:sz w:val="20"/>
        </w:rPr>
        <w:t>umowy regulującej współpracę Wykonawców wspólnie ubiegających się o udzielenie zamówienia, jeżeli oferta tych Wykonawców zostanie wybrana, dotyczy to również wspólników prowadzących działalność gospodarczą w formie spółki cywilnej,</w:t>
      </w:r>
    </w:p>
    <w:p w14:paraId="7181D68F" w14:textId="24AD5E18" w:rsidR="008A2D5E" w:rsidRPr="00850D58" w:rsidRDefault="008A2D5E" w:rsidP="004A38EB">
      <w:pPr>
        <w:pStyle w:val="Akapitzlist"/>
        <w:widowControl w:val="0"/>
        <w:numPr>
          <w:ilvl w:val="0"/>
          <w:numId w:val="33"/>
        </w:numPr>
        <w:pBdr>
          <w:top w:val="nil"/>
          <w:left w:val="nil"/>
          <w:bottom w:val="nil"/>
          <w:right w:val="nil"/>
          <w:between w:val="nil"/>
        </w:pBdr>
        <w:ind w:left="567" w:hanging="283"/>
        <w:rPr>
          <w:rFonts w:eastAsia="Arial" w:cs="Arial"/>
          <w:color w:val="000000"/>
          <w:sz w:val="20"/>
        </w:rPr>
      </w:pPr>
      <w:r w:rsidRPr="00850D58">
        <w:rPr>
          <w:rFonts w:eastAsia="Arial" w:cs="Arial"/>
          <w:color w:val="000000"/>
          <w:sz w:val="20"/>
        </w:rPr>
        <w:t>dostarczenia pełnomocnictwa dla osób podpisujących umowę, jeśli ich umocowanie do podpisania umowy nie wynika z dokumentów załączonych do oferty,</w:t>
      </w:r>
    </w:p>
    <w:p w14:paraId="33738CF9" w14:textId="11455FCE" w:rsidR="008A2D5E" w:rsidRPr="00BA1C6A" w:rsidRDefault="008A2D5E" w:rsidP="008A2D5E">
      <w:pPr>
        <w:widowControl w:val="0"/>
        <w:pBdr>
          <w:top w:val="nil"/>
          <w:left w:val="nil"/>
          <w:bottom w:val="nil"/>
          <w:right w:val="nil"/>
          <w:between w:val="nil"/>
        </w:pBdr>
        <w:tabs>
          <w:tab w:val="left" w:pos="142"/>
          <w:tab w:val="left" w:pos="284"/>
        </w:tabs>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2.</w:t>
      </w:r>
      <w:r w:rsidRPr="00BA1C6A">
        <w:rPr>
          <w:rFonts w:ascii="Arial" w:eastAsia="Arial" w:hAnsi="Arial" w:cs="Arial"/>
          <w:color w:val="000000"/>
          <w:sz w:val="20"/>
          <w:szCs w:val="20"/>
        </w:rPr>
        <w:tab/>
        <w:t>W informacji wysłanej do Wykonawcy, którego oferta uznana zostanie za najkorzystniejszą, Zamawiający określi termin i miejsce złożenia w/w dokumentów i oświadczeń oraz poinformuje o</w:t>
      </w:r>
      <w:r w:rsidR="003F7663">
        <w:rPr>
          <w:rFonts w:ascii="Arial" w:eastAsia="Arial" w:hAnsi="Arial" w:cs="Arial"/>
          <w:color w:val="000000"/>
          <w:sz w:val="20"/>
          <w:szCs w:val="20"/>
        </w:rPr>
        <w:t> </w:t>
      </w:r>
      <w:r w:rsidRPr="00BA1C6A">
        <w:rPr>
          <w:rFonts w:ascii="Arial" w:eastAsia="Arial" w:hAnsi="Arial" w:cs="Arial"/>
          <w:color w:val="000000"/>
          <w:sz w:val="20"/>
          <w:szCs w:val="20"/>
        </w:rPr>
        <w:t>formalnościach związanych z podpisaniem umowy o treści zgodnej ze wzorem załączonym do SWZ.</w:t>
      </w:r>
    </w:p>
    <w:p w14:paraId="72F3F762" w14:textId="17D1F6A6" w:rsidR="008A2D5E" w:rsidRPr="00BA1C6A" w:rsidRDefault="008A2D5E" w:rsidP="008A2D5E">
      <w:pPr>
        <w:widowControl w:val="0"/>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3.</w:t>
      </w:r>
      <w:r w:rsidRPr="00BA1C6A">
        <w:rPr>
          <w:rFonts w:ascii="Arial" w:eastAsia="Arial" w:hAnsi="Arial" w:cs="Arial"/>
          <w:color w:val="000000"/>
          <w:sz w:val="20"/>
          <w:szCs w:val="20"/>
        </w:rPr>
        <w:tab/>
        <w:t>Niedostarczenie dokumentów lub oświadczeń, o których mowa w ust. 1 niniejszego rozdziału, w</w:t>
      </w:r>
      <w:r w:rsidR="003F7663">
        <w:rPr>
          <w:rFonts w:ascii="Arial" w:eastAsia="Arial" w:hAnsi="Arial" w:cs="Arial"/>
          <w:color w:val="000000"/>
          <w:sz w:val="20"/>
          <w:szCs w:val="20"/>
        </w:rPr>
        <w:t> </w:t>
      </w:r>
      <w:r w:rsidRPr="00BA1C6A">
        <w:rPr>
          <w:rFonts w:ascii="Arial" w:eastAsia="Arial" w:hAnsi="Arial" w:cs="Arial"/>
          <w:color w:val="000000"/>
          <w:sz w:val="20"/>
          <w:szCs w:val="20"/>
        </w:rPr>
        <w:t xml:space="preserve">wyznaczonym przez Zamawiającego terminie spowoduje, że zawarcie umowy w sprawie zamówienia publicznego stanie się niemożliwe z przyczyn leżących po stronie Wykonawcy, co może skutkować </w:t>
      </w:r>
      <w:r w:rsidRPr="00BA1C6A">
        <w:rPr>
          <w:rFonts w:ascii="Arial" w:eastAsia="Arial" w:hAnsi="Arial" w:cs="Arial"/>
          <w:color w:val="000000"/>
          <w:sz w:val="20"/>
          <w:szCs w:val="20"/>
        </w:rPr>
        <w:lastRenderedPageBreak/>
        <w:t xml:space="preserve">konsekwencjami określonymi w art. 98 ust. 6 ustawy </w:t>
      </w:r>
      <w:proofErr w:type="spellStart"/>
      <w:r w:rsidRPr="00BA1C6A">
        <w:rPr>
          <w:rFonts w:ascii="Arial" w:eastAsia="Arial" w:hAnsi="Arial" w:cs="Arial"/>
          <w:color w:val="000000"/>
          <w:sz w:val="20"/>
          <w:szCs w:val="20"/>
        </w:rPr>
        <w:t>Pzp</w:t>
      </w:r>
      <w:proofErr w:type="spellEnd"/>
      <w:r w:rsidRPr="00BA1C6A">
        <w:rPr>
          <w:rFonts w:ascii="Arial" w:eastAsia="Arial" w:hAnsi="Arial" w:cs="Arial"/>
          <w:color w:val="000000"/>
          <w:sz w:val="20"/>
          <w:szCs w:val="20"/>
        </w:rPr>
        <w:t>.</w:t>
      </w:r>
    </w:p>
    <w:p w14:paraId="14665D05" w14:textId="77777777" w:rsidR="008A2D5E" w:rsidRPr="00BA1C6A" w:rsidRDefault="008A2D5E" w:rsidP="008A2D5E">
      <w:pPr>
        <w:widowControl w:val="0"/>
        <w:tabs>
          <w:tab w:val="left" w:pos="142"/>
        </w:tabs>
        <w:spacing w:line="276" w:lineRule="auto"/>
        <w:ind w:right="28"/>
        <w:jc w:val="both"/>
        <w:rPr>
          <w:rFonts w:ascii="Arial" w:eastAsia="Arial" w:hAnsi="Arial" w:cs="Arial"/>
        </w:rPr>
      </w:pPr>
    </w:p>
    <w:p w14:paraId="0226EDA2" w14:textId="68C40AB4" w:rsidR="004E6D66" w:rsidRPr="00225B3C" w:rsidRDefault="004E6D66" w:rsidP="004E6D66">
      <w:pPr>
        <w:pStyle w:val="Nagwek1"/>
        <w:numPr>
          <w:ilvl w:val="0"/>
          <w:numId w:val="0"/>
        </w:numPr>
        <w:spacing w:before="0" w:after="120"/>
        <w:jc w:val="center"/>
        <w:rPr>
          <w:rFonts w:eastAsia="Arial" w:cs="Arial"/>
          <w:sz w:val="22"/>
          <w:szCs w:val="22"/>
        </w:rPr>
      </w:pPr>
      <w:bookmarkStart w:id="13" w:name="_heading=h.jvrbe4ogxd1z" w:colFirst="0" w:colLast="0"/>
      <w:bookmarkStart w:id="14" w:name="_heading=h.l2mxbhbosdua" w:colFirst="0" w:colLast="0"/>
      <w:bookmarkEnd w:id="13"/>
      <w:bookmarkEnd w:id="14"/>
      <w:r w:rsidRPr="00225B3C">
        <w:rPr>
          <w:rFonts w:eastAsia="Arial" w:cs="Arial"/>
          <w:sz w:val="22"/>
          <w:szCs w:val="22"/>
        </w:rPr>
        <w:t>Rozdział XVI</w:t>
      </w:r>
    </w:p>
    <w:p w14:paraId="2A77162D" w14:textId="2ACF7426" w:rsidR="004E6D66" w:rsidRPr="002C0BDA" w:rsidRDefault="004E6D66" w:rsidP="003361FA">
      <w:pPr>
        <w:pStyle w:val="Nagwek2"/>
        <w:tabs>
          <w:tab w:val="clear" w:pos="0"/>
        </w:tabs>
        <w:spacing w:before="0" w:after="120"/>
        <w:jc w:val="center"/>
        <w:rPr>
          <w:rFonts w:ascii="Arial" w:eastAsia="Arial" w:hAnsi="Arial" w:cs="Arial"/>
          <w:i w:val="0"/>
          <w:sz w:val="22"/>
          <w:szCs w:val="22"/>
          <w:lang w:val="pl-PL"/>
        </w:rPr>
      </w:pPr>
      <w:bookmarkStart w:id="15" w:name="_heading=h.79jn87uyswg5" w:colFirst="0" w:colLast="0"/>
      <w:bookmarkEnd w:id="15"/>
      <w:r w:rsidRPr="00225B3C">
        <w:rPr>
          <w:rFonts w:ascii="Arial" w:eastAsia="Arial" w:hAnsi="Arial" w:cs="Arial"/>
          <w:i w:val="0"/>
          <w:sz w:val="22"/>
          <w:szCs w:val="22"/>
        </w:rPr>
        <w:t>Pouczeni</w:t>
      </w:r>
      <w:r w:rsidR="002C0BDA">
        <w:rPr>
          <w:rFonts w:ascii="Arial" w:eastAsia="Arial" w:hAnsi="Arial" w:cs="Arial"/>
          <w:i w:val="0"/>
          <w:sz w:val="22"/>
          <w:szCs w:val="22"/>
          <w:lang w:val="pl-PL"/>
        </w:rPr>
        <w:t>e</w:t>
      </w:r>
      <w:r w:rsidRPr="00225B3C">
        <w:rPr>
          <w:rFonts w:ascii="Arial" w:eastAsia="Arial" w:hAnsi="Arial" w:cs="Arial"/>
          <w:i w:val="0"/>
          <w:sz w:val="22"/>
          <w:szCs w:val="22"/>
        </w:rPr>
        <w:t xml:space="preserve"> o środkach ochrony prawnej</w:t>
      </w:r>
      <w:r w:rsidR="002C0BDA">
        <w:rPr>
          <w:rFonts w:ascii="Arial" w:eastAsia="Arial" w:hAnsi="Arial" w:cs="Arial"/>
          <w:i w:val="0"/>
          <w:sz w:val="22"/>
          <w:szCs w:val="22"/>
          <w:lang w:val="pl-PL"/>
        </w:rPr>
        <w:t xml:space="preserve"> przysługujących Wykonawcy</w:t>
      </w:r>
    </w:p>
    <w:p w14:paraId="4892BE3B" w14:textId="44FA3E5F" w:rsidR="004116E9" w:rsidRPr="00D46DB7" w:rsidRDefault="004116E9" w:rsidP="004116E9">
      <w:pPr>
        <w:widowControl w:val="0"/>
        <w:tabs>
          <w:tab w:val="left" w:pos="142"/>
        </w:tabs>
        <w:spacing w:line="276" w:lineRule="auto"/>
        <w:ind w:right="28"/>
        <w:jc w:val="both"/>
        <w:rPr>
          <w:rFonts w:ascii="Arial" w:eastAsia="Arial" w:hAnsi="Arial" w:cs="Arial"/>
          <w:sz w:val="20"/>
          <w:szCs w:val="20"/>
        </w:rPr>
      </w:pPr>
      <w:r w:rsidRPr="00D46DB7">
        <w:rPr>
          <w:rFonts w:ascii="Arial" w:eastAsia="Arial" w:hAnsi="Arial" w:cs="Arial"/>
          <w:sz w:val="20"/>
          <w:szCs w:val="20"/>
        </w:rPr>
        <w:t>Wykonawcom, a także innemu podmiotowi, jeżeli ma lub miał interes w uzyskaniu zamówienia oraz poniósł lub może ponieść szkodę w wyniku naruszenia przez zamawiającego przepisów ustawy</w:t>
      </w:r>
      <w:r w:rsidR="00CD595F">
        <w:rPr>
          <w:rFonts w:ascii="Arial" w:eastAsia="Arial" w:hAnsi="Arial" w:cs="Arial"/>
          <w:sz w:val="20"/>
          <w:szCs w:val="20"/>
        </w:rPr>
        <w:t xml:space="preserve"> </w:t>
      </w:r>
      <w:proofErr w:type="spellStart"/>
      <w:r w:rsidR="00CD595F">
        <w:rPr>
          <w:rFonts w:ascii="Arial" w:eastAsia="Arial" w:hAnsi="Arial" w:cs="Arial"/>
          <w:sz w:val="20"/>
          <w:szCs w:val="20"/>
        </w:rPr>
        <w:t>Pzp</w:t>
      </w:r>
      <w:proofErr w:type="spellEnd"/>
      <w:r w:rsidRPr="00D46DB7">
        <w:rPr>
          <w:rFonts w:ascii="Arial" w:eastAsia="Arial" w:hAnsi="Arial" w:cs="Arial"/>
          <w:sz w:val="20"/>
          <w:szCs w:val="20"/>
        </w:rPr>
        <w:t xml:space="preserve">, przysługują środki ochrony prawnej na zasadach przewidzianych w dziale IX ustawy </w:t>
      </w:r>
      <w:proofErr w:type="spellStart"/>
      <w:r w:rsidRPr="00D46DB7">
        <w:rPr>
          <w:rFonts w:ascii="Arial" w:eastAsia="Arial" w:hAnsi="Arial" w:cs="Arial"/>
          <w:sz w:val="20"/>
          <w:szCs w:val="20"/>
        </w:rPr>
        <w:t>Pzp</w:t>
      </w:r>
      <w:proofErr w:type="spellEnd"/>
      <w:r w:rsidRPr="00D46DB7">
        <w:rPr>
          <w:rFonts w:ascii="Arial" w:eastAsia="Arial" w:hAnsi="Arial" w:cs="Arial"/>
          <w:sz w:val="20"/>
          <w:szCs w:val="20"/>
        </w:rPr>
        <w:t xml:space="preserve"> (art. 505–590).</w:t>
      </w:r>
    </w:p>
    <w:p w14:paraId="1F81167C" w14:textId="77777777" w:rsidR="004E6D66" w:rsidRDefault="004E6D66">
      <w:pPr>
        <w:widowControl w:val="0"/>
        <w:pBdr>
          <w:top w:val="nil"/>
          <w:left w:val="nil"/>
          <w:bottom w:val="nil"/>
          <w:right w:val="nil"/>
          <w:between w:val="nil"/>
        </w:pBdr>
        <w:spacing w:after="0" w:line="276" w:lineRule="auto"/>
        <w:ind w:left="-283"/>
        <w:jc w:val="both"/>
        <w:rPr>
          <w:rFonts w:ascii="Arial" w:eastAsia="Arial" w:hAnsi="Arial" w:cs="Arial"/>
          <w:i/>
          <w:color w:val="000000"/>
          <w:sz w:val="20"/>
          <w:szCs w:val="20"/>
        </w:rPr>
      </w:pPr>
    </w:p>
    <w:p w14:paraId="7B7570F4" w14:textId="77777777" w:rsidR="004116E9" w:rsidRPr="00BA1C6A" w:rsidRDefault="004116E9" w:rsidP="003361FA">
      <w:pPr>
        <w:spacing w:after="120" w:line="240" w:lineRule="auto"/>
        <w:jc w:val="center"/>
        <w:rPr>
          <w:rFonts w:ascii="Arial" w:eastAsia="Arial" w:hAnsi="Arial" w:cs="Arial"/>
          <w:b/>
          <w:bCs/>
          <w:iCs/>
          <w:szCs w:val="20"/>
          <w:lang w:val="x-none" w:eastAsia="x-none"/>
        </w:rPr>
      </w:pPr>
      <w:bookmarkStart w:id="16" w:name="_heading=h.ho1wtjaytrpi" w:colFirst="0" w:colLast="0"/>
      <w:bookmarkStart w:id="17" w:name="_heading=h.rhdb31cw7bs2" w:colFirst="0" w:colLast="0"/>
      <w:bookmarkEnd w:id="16"/>
      <w:bookmarkEnd w:id="17"/>
      <w:r w:rsidRPr="00BA1C6A">
        <w:rPr>
          <w:rFonts w:ascii="Arial" w:eastAsia="Arial" w:hAnsi="Arial" w:cs="Arial"/>
          <w:b/>
          <w:bCs/>
          <w:iCs/>
          <w:szCs w:val="20"/>
          <w:lang w:eastAsia="x-none"/>
        </w:rPr>
        <w:t>Rozdział X</w:t>
      </w:r>
      <w:r>
        <w:rPr>
          <w:rFonts w:ascii="Arial" w:eastAsia="Arial" w:hAnsi="Arial" w:cs="Arial"/>
          <w:b/>
          <w:bCs/>
          <w:iCs/>
          <w:szCs w:val="20"/>
          <w:lang w:eastAsia="x-none"/>
        </w:rPr>
        <w:t>VIII</w:t>
      </w:r>
    </w:p>
    <w:p w14:paraId="637B3E85" w14:textId="77777777" w:rsidR="004116E9" w:rsidRPr="00BA1C6A" w:rsidRDefault="004116E9" w:rsidP="003361FA">
      <w:pPr>
        <w:spacing w:after="120" w:line="240"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Składanie ofert częściowych i wariantowych</w:t>
      </w:r>
    </w:p>
    <w:p w14:paraId="208382E0" w14:textId="53242DC7" w:rsidR="004116E9" w:rsidRPr="003F7663" w:rsidRDefault="004116E9" w:rsidP="004A38EB">
      <w:pPr>
        <w:pStyle w:val="Akapitzlist"/>
        <w:numPr>
          <w:ilvl w:val="3"/>
          <w:numId w:val="34"/>
        </w:numPr>
        <w:pBdr>
          <w:top w:val="nil"/>
          <w:left w:val="nil"/>
          <w:bottom w:val="nil"/>
          <w:right w:val="nil"/>
          <w:between w:val="nil"/>
        </w:pBdr>
        <w:spacing w:before="0"/>
        <w:ind w:left="284" w:hanging="284"/>
        <w:contextualSpacing w:val="0"/>
        <w:rPr>
          <w:rFonts w:cs="Arial"/>
          <w:sz w:val="20"/>
          <w:lang w:bidi="pl-PL"/>
        </w:rPr>
      </w:pPr>
      <w:r w:rsidRPr="003F7663">
        <w:rPr>
          <w:rFonts w:cs="Arial"/>
          <w:sz w:val="20"/>
          <w:lang w:bidi="pl-PL"/>
        </w:rPr>
        <w:t xml:space="preserve">Zamawiający </w:t>
      </w:r>
      <w:r w:rsidR="008C776B">
        <w:rPr>
          <w:rFonts w:cs="Arial"/>
          <w:sz w:val="20"/>
          <w:lang w:val="pl-PL" w:bidi="pl-PL"/>
        </w:rPr>
        <w:t xml:space="preserve">nie </w:t>
      </w:r>
      <w:r w:rsidR="008C776B">
        <w:rPr>
          <w:rFonts w:cs="Arial"/>
          <w:sz w:val="20"/>
          <w:lang w:bidi="pl-PL"/>
        </w:rPr>
        <w:t>dopuszcza składania</w:t>
      </w:r>
      <w:r w:rsidRPr="003F7663">
        <w:rPr>
          <w:rFonts w:cs="Arial"/>
          <w:sz w:val="20"/>
          <w:lang w:bidi="pl-PL"/>
        </w:rPr>
        <w:t xml:space="preserve"> ofert częściowych.</w:t>
      </w:r>
    </w:p>
    <w:p w14:paraId="1B2D2816" w14:textId="77777777" w:rsidR="004116E9" w:rsidRPr="00BA1C6A" w:rsidRDefault="004116E9" w:rsidP="004A38EB">
      <w:pPr>
        <w:pStyle w:val="Akapitzlist"/>
        <w:numPr>
          <w:ilvl w:val="3"/>
          <w:numId w:val="34"/>
        </w:numPr>
        <w:pBdr>
          <w:top w:val="nil"/>
          <w:left w:val="nil"/>
          <w:bottom w:val="nil"/>
          <w:right w:val="nil"/>
          <w:between w:val="nil"/>
        </w:pBdr>
        <w:ind w:left="284" w:hanging="284"/>
        <w:rPr>
          <w:rFonts w:cs="Arial"/>
          <w:sz w:val="20"/>
          <w:lang w:bidi="pl-PL"/>
        </w:rPr>
      </w:pPr>
      <w:r w:rsidRPr="005D6D31">
        <w:rPr>
          <w:rFonts w:cs="Arial"/>
          <w:sz w:val="20"/>
          <w:lang w:bidi="pl-PL"/>
        </w:rPr>
        <w:t>Z</w:t>
      </w:r>
      <w:r w:rsidRPr="00BA1C6A">
        <w:rPr>
          <w:rFonts w:cs="Arial"/>
          <w:sz w:val="20"/>
          <w:lang w:val="pl-PL" w:bidi="pl-PL"/>
        </w:rPr>
        <w:t xml:space="preserve">amawiający nie </w:t>
      </w:r>
      <w:r>
        <w:rPr>
          <w:rFonts w:cs="Arial"/>
          <w:sz w:val="20"/>
          <w:lang w:val="pl-PL" w:bidi="pl-PL"/>
        </w:rPr>
        <w:t xml:space="preserve">wymaga ani nie </w:t>
      </w:r>
      <w:r w:rsidRPr="00BA1C6A">
        <w:rPr>
          <w:rFonts w:cs="Arial"/>
          <w:sz w:val="20"/>
          <w:lang w:val="pl-PL" w:bidi="pl-PL"/>
        </w:rPr>
        <w:t>dopuszcza możliwości składania ofert wariantowych.</w:t>
      </w:r>
    </w:p>
    <w:p w14:paraId="2E67A631" w14:textId="77777777" w:rsidR="004116E9" w:rsidRPr="00BA1C6A" w:rsidRDefault="004116E9" w:rsidP="004116E9">
      <w:pPr>
        <w:spacing w:after="0" w:line="276" w:lineRule="auto"/>
        <w:jc w:val="center"/>
        <w:rPr>
          <w:rFonts w:ascii="Arial" w:eastAsia="Arial" w:hAnsi="Arial" w:cs="Arial"/>
          <w:b/>
          <w:bCs/>
          <w:iCs/>
          <w:szCs w:val="20"/>
          <w:lang w:eastAsia="x-none"/>
        </w:rPr>
      </w:pPr>
    </w:p>
    <w:p w14:paraId="3B6F1944" w14:textId="77777777" w:rsidR="004116E9" w:rsidRPr="00BA1C6A" w:rsidRDefault="004116E9" w:rsidP="004116E9">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w:t>
      </w:r>
      <w:r>
        <w:rPr>
          <w:rFonts w:ascii="Arial" w:eastAsia="Arial" w:hAnsi="Arial" w:cs="Arial"/>
          <w:b/>
          <w:bCs/>
          <w:iCs/>
          <w:szCs w:val="20"/>
          <w:lang w:eastAsia="x-none"/>
        </w:rPr>
        <w:t>I</w:t>
      </w:r>
      <w:r w:rsidRPr="00BA1C6A">
        <w:rPr>
          <w:rFonts w:ascii="Arial" w:eastAsia="Arial" w:hAnsi="Arial" w:cs="Arial"/>
          <w:b/>
          <w:bCs/>
          <w:iCs/>
          <w:szCs w:val="20"/>
          <w:lang w:eastAsia="x-none"/>
        </w:rPr>
        <w:t>X</w:t>
      </w:r>
    </w:p>
    <w:p w14:paraId="30291414" w14:textId="77777777" w:rsidR="004116E9" w:rsidRPr="00BA1C6A" w:rsidRDefault="004116E9" w:rsidP="004116E9">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Wymagania dotyczące wadium</w:t>
      </w:r>
    </w:p>
    <w:p w14:paraId="4ADCD58B" w14:textId="499172C1" w:rsidR="005B3504" w:rsidRPr="005B3504" w:rsidRDefault="005B3504" w:rsidP="004A38EB">
      <w:pPr>
        <w:pStyle w:val="Akapitzlist"/>
        <w:numPr>
          <w:ilvl w:val="3"/>
          <w:numId w:val="51"/>
        </w:numPr>
        <w:spacing w:before="0"/>
        <w:ind w:left="284" w:hanging="284"/>
        <w:rPr>
          <w:rFonts w:eastAsia="Arial" w:cs="Arial"/>
          <w:bCs/>
          <w:iCs/>
          <w:sz w:val="20"/>
          <w:lang w:val="pl-PL"/>
        </w:rPr>
      </w:pPr>
      <w:r w:rsidRPr="005B3504">
        <w:rPr>
          <w:rFonts w:eastAsia="Arial" w:cs="Arial"/>
          <w:bCs/>
          <w:iCs/>
          <w:sz w:val="20"/>
        </w:rPr>
        <w:t>Każdy Wykonawca składający ofertę zobowiązany jest przed upływem terminu składania ofert zabezpieczyć swą ofertę wadium w wysokości</w:t>
      </w:r>
      <w:r w:rsidRPr="005B3504">
        <w:rPr>
          <w:rFonts w:eastAsia="Arial" w:cs="Arial"/>
          <w:bCs/>
          <w:iCs/>
          <w:sz w:val="20"/>
          <w:lang w:val="pl-PL"/>
        </w:rPr>
        <w:t xml:space="preserve"> - 3</w:t>
      </w:r>
      <w:r>
        <w:rPr>
          <w:rFonts w:eastAsia="Arial" w:cs="Arial"/>
          <w:bCs/>
          <w:iCs/>
          <w:sz w:val="20"/>
          <w:lang w:val="pl-PL"/>
        </w:rPr>
        <w:t>0</w:t>
      </w:r>
      <w:r w:rsidRPr="005B3504">
        <w:rPr>
          <w:rFonts w:eastAsia="Arial" w:cs="Arial"/>
          <w:bCs/>
          <w:iCs/>
          <w:sz w:val="20"/>
          <w:lang w:val="pl-PL"/>
        </w:rPr>
        <w:t xml:space="preserve"> </w:t>
      </w:r>
      <w:r>
        <w:rPr>
          <w:rFonts w:eastAsia="Arial" w:cs="Arial"/>
          <w:bCs/>
          <w:iCs/>
          <w:sz w:val="20"/>
          <w:lang w:val="pl-PL"/>
        </w:rPr>
        <w:t>0</w:t>
      </w:r>
      <w:r w:rsidRPr="005B3504">
        <w:rPr>
          <w:rFonts w:eastAsia="Arial" w:cs="Arial"/>
          <w:bCs/>
          <w:iCs/>
          <w:sz w:val="20"/>
          <w:lang w:val="pl-PL"/>
        </w:rPr>
        <w:t>00,00</w:t>
      </w:r>
      <w:r w:rsidRPr="005B3504">
        <w:rPr>
          <w:rFonts w:eastAsia="Arial" w:cs="Arial"/>
          <w:bCs/>
          <w:iCs/>
          <w:sz w:val="20"/>
        </w:rPr>
        <w:t xml:space="preserve"> zł</w:t>
      </w:r>
      <w:r w:rsidRPr="005B3504">
        <w:rPr>
          <w:rFonts w:eastAsia="Arial" w:cs="Arial"/>
          <w:bCs/>
          <w:iCs/>
          <w:sz w:val="20"/>
          <w:lang w:val="pl-PL"/>
        </w:rPr>
        <w:t>.</w:t>
      </w:r>
    </w:p>
    <w:p w14:paraId="14F903CD" w14:textId="77777777" w:rsidR="005B3504" w:rsidRPr="005B3504" w:rsidRDefault="005B3504" w:rsidP="004A38EB">
      <w:pPr>
        <w:pStyle w:val="Akapitzlist"/>
        <w:numPr>
          <w:ilvl w:val="3"/>
          <w:numId w:val="51"/>
        </w:numPr>
        <w:spacing w:before="0"/>
        <w:ind w:left="284" w:hanging="284"/>
        <w:rPr>
          <w:rFonts w:eastAsia="Arial" w:cs="Arial"/>
          <w:bCs/>
          <w:iCs/>
          <w:sz w:val="20"/>
        </w:rPr>
      </w:pPr>
      <w:r w:rsidRPr="005B3504">
        <w:rPr>
          <w:rFonts w:eastAsia="Arial" w:cs="Arial"/>
          <w:bCs/>
          <w:iCs/>
          <w:sz w:val="20"/>
        </w:rPr>
        <w:t>Wadium może być wniesione w jednej lub kilku następujących formach:</w:t>
      </w:r>
    </w:p>
    <w:p w14:paraId="30137BD5" w14:textId="77777777" w:rsidR="005B3504" w:rsidRPr="005B3504" w:rsidRDefault="005B3504" w:rsidP="004A38EB">
      <w:pPr>
        <w:pStyle w:val="Akapitzlist"/>
        <w:numPr>
          <w:ilvl w:val="1"/>
          <w:numId w:val="52"/>
        </w:numPr>
        <w:spacing w:before="0"/>
        <w:ind w:left="567" w:hanging="283"/>
        <w:rPr>
          <w:rFonts w:eastAsia="Arial" w:cs="Arial"/>
          <w:bCs/>
          <w:iCs/>
          <w:sz w:val="20"/>
        </w:rPr>
      </w:pPr>
      <w:r w:rsidRPr="005B3504">
        <w:rPr>
          <w:rFonts w:eastAsia="Arial" w:cs="Arial"/>
          <w:bCs/>
          <w:iCs/>
          <w:sz w:val="20"/>
        </w:rPr>
        <w:t>pieniądzu;</w:t>
      </w:r>
    </w:p>
    <w:p w14:paraId="7682623B" w14:textId="77777777" w:rsidR="005B3504" w:rsidRPr="005B3504" w:rsidRDefault="005B3504" w:rsidP="004A38EB">
      <w:pPr>
        <w:pStyle w:val="Akapitzlist"/>
        <w:numPr>
          <w:ilvl w:val="1"/>
          <w:numId w:val="52"/>
        </w:numPr>
        <w:spacing w:before="0"/>
        <w:ind w:left="567" w:hanging="283"/>
        <w:rPr>
          <w:rFonts w:eastAsia="Arial" w:cs="Arial"/>
          <w:bCs/>
          <w:iCs/>
          <w:sz w:val="20"/>
        </w:rPr>
      </w:pPr>
      <w:r w:rsidRPr="005B3504">
        <w:rPr>
          <w:rFonts w:eastAsia="Arial" w:cs="Arial"/>
          <w:bCs/>
          <w:iCs/>
          <w:sz w:val="20"/>
        </w:rPr>
        <w:t>gwarancjach bankowych;</w:t>
      </w:r>
    </w:p>
    <w:p w14:paraId="02FF790F" w14:textId="77777777" w:rsidR="005B3504" w:rsidRPr="005B3504" w:rsidRDefault="005B3504" w:rsidP="004A38EB">
      <w:pPr>
        <w:pStyle w:val="Akapitzlist"/>
        <w:numPr>
          <w:ilvl w:val="1"/>
          <w:numId w:val="52"/>
        </w:numPr>
        <w:spacing w:before="0"/>
        <w:ind w:left="567" w:hanging="283"/>
        <w:rPr>
          <w:rFonts w:eastAsia="Arial" w:cs="Arial"/>
          <w:bCs/>
          <w:iCs/>
          <w:sz w:val="20"/>
        </w:rPr>
      </w:pPr>
      <w:r w:rsidRPr="005B3504">
        <w:rPr>
          <w:rFonts w:eastAsia="Arial" w:cs="Arial"/>
          <w:bCs/>
          <w:iCs/>
          <w:sz w:val="20"/>
        </w:rPr>
        <w:t>gwarancjach ubezpieczeniowych;</w:t>
      </w:r>
    </w:p>
    <w:p w14:paraId="1DD3DF3C" w14:textId="77777777" w:rsidR="005B3504" w:rsidRPr="005B3504" w:rsidRDefault="005B3504" w:rsidP="004A38EB">
      <w:pPr>
        <w:pStyle w:val="Akapitzlist"/>
        <w:numPr>
          <w:ilvl w:val="1"/>
          <w:numId w:val="52"/>
        </w:numPr>
        <w:spacing w:before="0"/>
        <w:ind w:left="567" w:hanging="283"/>
        <w:rPr>
          <w:rFonts w:eastAsia="Arial" w:cs="Arial"/>
          <w:bCs/>
          <w:iCs/>
          <w:sz w:val="20"/>
        </w:rPr>
      </w:pPr>
      <w:r w:rsidRPr="005B3504">
        <w:rPr>
          <w:rFonts w:eastAsia="Arial" w:cs="Arial"/>
          <w:bCs/>
          <w:iCs/>
          <w:sz w:val="20"/>
        </w:rPr>
        <w:t>poręczeniach udzielanych przez podmioty, o których mowa w art. 6b ust. 5 pkt 2 ustawy z dnia 9 listopada 2000 r. o utworzeniu Polskiej Agencji Rozwoju Przedsiębiorczości (Dz. U. z 2019 r. poz. 310, 836 i 1572).</w:t>
      </w:r>
    </w:p>
    <w:p w14:paraId="6427CFC6" w14:textId="77777777" w:rsidR="005B3504" w:rsidRPr="005B3504" w:rsidRDefault="005B3504" w:rsidP="004A38EB">
      <w:pPr>
        <w:pStyle w:val="Akapitzlist"/>
        <w:numPr>
          <w:ilvl w:val="3"/>
          <w:numId w:val="51"/>
        </w:numPr>
        <w:spacing w:before="0"/>
        <w:ind w:left="284" w:hanging="284"/>
        <w:rPr>
          <w:rFonts w:eastAsia="Arial" w:cs="Arial"/>
          <w:bCs/>
          <w:iCs/>
          <w:sz w:val="20"/>
        </w:rPr>
      </w:pPr>
      <w:r w:rsidRPr="005B3504">
        <w:rPr>
          <w:rFonts w:eastAsia="Arial" w:cs="Arial"/>
          <w:bCs/>
          <w:iCs/>
          <w:sz w:val="20"/>
        </w:rPr>
        <w:t>Wadium w pieniądzu należy wnieść przelewem na rachunek bankowy Zamawiającego</w:t>
      </w:r>
      <w:r w:rsidRPr="005B3504">
        <w:rPr>
          <w:rFonts w:eastAsia="Arial" w:cs="Arial"/>
          <w:bCs/>
          <w:iCs/>
          <w:sz w:val="20"/>
          <w:lang w:val="pl-PL"/>
        </w:rPr>
        <w:t>:</w:t>
      </w:r>
    </w:p>
    <w:p w14:paraId="665ABAA4" w14:textId="77777777" w:rsidR="005B3504" w:rsidRPr="005B3504" w:rsidRDefault="005B3504" w:rsidP="005B3504">
      <w:pPr>
        <w:pStyle w:val="Akapitzlist"/>
        <w:ind w:left="284"/>
        <w:rPr>
          <w:rFonts w:eastAsia="Arial" w:cs="Arial"/>
          <w:bCs/>
          <w:iCs/>
          <w:sz w:val="20"/>
        </w:rPr>
      </w:pPr>
      <w:r w:rsidRPr="005B3504">
        <w:rPr>
          <w:rFonts w:eastAsia="Arial" w:cs="Arial"/>
          <w:bCs/>
          <w:iCs/>
          <w:sz w:val="20"/>
        </w:rPr>
        <w:t>nr 91 1240 6292 1111 0011 0582 9419, PEKAO S.A.</w:t>
      </w:r>
      <w:r w:rsidRPr="005B3504">
        <w:rPr>
          <w:rFonts w:eastAsia="Arial" w:cs="Arial"/>
          <w:bCs/>
          <w:iCs/>
          <w:sz w:val="20"/>
          <w:lang w:val="pl-PL"/>
        </w:rPr>
        <w:t xml:space="preserve"> </w:t>
      </w:r>
      <w:r w:rsidRPr="005B3504">
        <w:rPr>
          <w:rFonts w:eastAsia="Arial" w:cs="Arial"/>
          <w:bCs/>
          <w:iCs/>
          <w:sz w:val="20"/>
        </w:rPr>
        <w:t>II O. W GDAŃSKU, z dopiskiem:</w:t>
      </w:r>
    </w:p>
    <w:p w14:paraId="41B70C01" w14:textId="281F0BDB" w:rsidR="005B3504" w:rsidRDefault="005B3504" w:rsidP="005B3504">
      <w:pPr>
        <w:pStyle w:val="Akapitzlist"/>
        <w:ind w:left="284"/>
        <w:rPr>
          <w:rFonts w:eastAsia="Arial" w:cs="Arial"/>
          <w:b/>
          <w:bCs/>
          <w:iCs/>
          <w:sz w:val="20"/>
          <w:lang w:val="pl-PL"/>
        </w:rPr>
      </w:pPr>
      <w:r w:rsidRPr="005B3504">
        <w:rPr>
          <w:rFonts w:eastAsia="Arial" w:cs="Arial"/>
          <w:bCs/>
          <w:iCs/>
          <w:sz w:val="20"/>
        </w:rPr>
        <w:t>„WADIUM –</w:t>
      </w:r>
      <w:r w:rsidRPr="005B3504">
        <w:rPr>
          <w:rFonts w:eastAsia="Arial" w:cs="Arial"/>
          <w:b/>
          <w:color w:val="000000"/>
          <w:szCs w:val="24"/>
        </w:rPr>
        <w:t xml:space="preserve"> </w:t>
      </w:r>
      <w:r w:rsidRPr="005B3504">
        <w:rPr>
          <w:rFonts w:eastAsia="Arial" w:cs="Arial"/>
          <w:b/>
          <w:bCs/>
          <w:iCs/>
          <w:sz w:val="20"/>
          <w:lang w:val="pl-PL"/>
        </w:rPr>
        <w:t xml:space="preserve">Ubezpieczenie majątku od wszystkich </w:t>
      </w:r>
      <w:proofErr w:type="spellStart"/>
      <w:r w:rsidRPr="005B3504">
        <w:rPr>
          <w:rFonts w:eastAsia="Arial" w:cs="Arial"/>
          <w:b/>
          <w:bCs/>
          <w:iCs/>
          <w:sz w:val="20"/>
          <w:lang w:val="pl-PL"/>
        </w:rPr>
        <w:t>ryzyk</w:t>
      </w:r>
      <w:proofErr w:type="spellEnd"/>
      <w:r w:rsidRPr="005B3504">
        <w:rPr>
          <w:rFonts w:eastAsia="Arial" w:cs="Arial"/>
          <w:b/>
          <w:bCs/>
          <w:iCs/>
          <w:sz w:val="20"/>
          <w:lang w:val="pl-PL"/>
        </w:rPr>
        <w:t xml:space="preserve"> (</w:t>
      </w:r>
      <w:proofErr w:type="spellStart"/>
      <w:r w:rsidRPr="005B3504">
        <w:rPr>
          <w:rFonts w:eastAsia="Arial" w:cs="Arial"/>
          <w:b/>
          <w:bCs/>
          <w:iCs/>
          <w:sz w:val="20"/>
          <w:lang w:val="pl-PL"/>
        </w:rPr>
        <w:t>All</w:t>
      </w:r>
      <w:proofErr w:type="spellEnd"/>
      <w:r w:rsidRPr="005B3504">
        <w:rPr>
          <w:rFonts w:eastAsia="Arial" w:cs="Arial"/>
          <w:b/>
          <w:bCs/>
          <w:iCs/>
          <w:sz w:val="20"/>
          <w:lang w:val="pl-PL"/>
        </w:rPr>
        <w:t xml:space="preserve"> </w:t>
      </w:r>
      <w:proofErr w:type="spellStart"/>
      <w:r w:rsidRPr="005B3504">
        <w:rPr>
          <w:rFonts w:eastAsia="Arial" w:cs="Arial"/>
          <w:b/>
          <w:bCs/>
          <w:iCs/>
          <w:sz w:val="20"/>
          <w:lang w:val="pl-PL"/>
        </w:rPr>
        <w:t>Risk</w:t>
      </w:r>
      <w:proofErr w:type="spellEnd"/>
      <w:r w:rsidRPr="005B3504">
        <w:rPr>
          <w:rFonts w:eastAsia="Arial" w:cs="Arial"/>
          <w:b/>
          <w:bCs/>
          <w:iCs/>
          <w:sz w:val="20"/>
          <w:lang w:val="pl-PL"/>
        </w:rPr>
        <w:t xml:space="preserve">), szyb i innych przedmiotów szklanych od stłuczenia oraz odpowiedzialności cywilnej Zamawiającego okresie </w:t>
      </w:r>
      <w:r w:rsidR="008C776B" w:rsidRPr="008C776B">
        <w:rPr>
          <w:rFonts w:eastAsia="Arial" w:cs="Arial"/>
          <w:b/>
          <w:bCs/>
          <w:iCs/>
          <w:sz w:val="20"/>
          <w:lang w:val="pl-PL"/>
        </w:rPr>
        <w:t>od 01.07.2024 roku do 30.06.2026 roku</w:t>
      </w:r>
      <w:r w:rsidRPr="005B3504">
        <w:rPr>
          <w:rFonts w:eastAsia="Arial" w:cs="Arial"/>
          <w:b/>
          <w:bCs/>
          <w:iCs/>
          <w:sz w:val="20"/>
          <w:lang w:val="pl-PL"/>
        </w:rPr>
        <w:t>. - ZP/</w:t>
      </w:r>
      <w:r w:rsidR="008C776B">
        <w:rPr>
          <w:rFonts w:eastAsia="Arial" w:cs="Arial"/>
          <w:b/>
          <w:bCs/>
          <w:iCs/>
          <w:sz w:val="20"/>
          <w:lang w:val="pl-PL"/>
        </w:rPr>
        <w:t>75/055/U/24</w:t>
      </w:r>
      <w:r w:rsidRPr="005B3504">
        <w:rPr>
          <w:rFonts w:eastAsia="Arial" w:cs="Arial"/>
          <w:b/>
          <w:bCs/>
          <w:iCs/>
          <w:sz w:val="20"/>
          <w:lang w:val="pl-PL"/>
        </w:rPr>
        <w:t>”</w:t>
      </w:r>
    </w:p>
    <w:p w14:paraId="6E3B12EB" w14:textId="77777777" w:rsidR="00FF6DDE" w:rsidRPr="005B3504" w:rsidRDefault="00FF6DDE" w:rsidP="005B3504">
      <w:pPr>
        <w:pStyle w:val="Akapitzlist"/>
        <w:ind w:left="284"/>
        <w:rPr>
          <w:rFonts w:eastAsia="Arial" w:cs="Arial"/>
          <w:bCs/>
          <w:iCs/>
          <w:sz w:val="20"/>
          <w:lang w:val="en-US"/>
        </w:rPr>
      </w:pPr>
    </w:p>
    <w:p w14:paraId="61167FB8" w14:textId="77777777" w:rsidR="004116E9" w:rsidRPr="00BA1C6A" w:rsidRDefault="004116E9" w:rsidP="004A38EB">
      <w:pPr>
        <w:pStyle w:val="Akapitzlist"/>
        <w:numPr>
          <w:ilvl w:val="3"/>
          <w:numId w:val="51"/>
        </w:numPr>
        <w:spacing w:before="0"/>
        <w:ind w:left="284" w:hanging="284"/>
        <w:rPr>
          <w:rFonts w:eastAsia="Arial" w:cs="Arial"/>
          <w:bCs/>
          <w:iCs/>
          <w:sz w:val="20"/>
        </w:rPr>
      </w:pPr>
      <w:r w:rsidRPr="005B3504">
        <w:rPr>
          <w:rFonts w:eastAsia="Arial" w:cs="Arial"/>
          <w:bCs/>
          <w:iCs/>
          <w:sz w:val="20"/>
        </w:rPr>
        <w:t>Wadium wniesione w pieniądzu przelewem na rachunek</w:t>
      </w:r>
      <w:r w:rsidRPr="00BA1C6A">
        <w:rPr>
          <w:rFonts w:eastAsia="Arial" w:cs="Arial"/>
          <w:bCs/>
          <w:iCs/>
          <w:sz w:val="20"/>
        </w:rPr>
        <w:t xml:space="preserve"> bankowy musi wpłynąć, najpóźniej przed upływem terminu składania ofert. Zamawiający będzie uważał za skuteczne wniesienie wadium tylko wówczas, gdy bank prowadzący rachunek Zamawiającego potwierdzi, że otrzymał taki przelew przed upływem terminu składania ofert. </w:t>
      </w:r>
    </w:p>
    <w:p w14:paraId="372EAA35" w14:textId="57E4D5C6" w:rsidR="004116E9" w:rsidRPr="00BA1C6A" w:rsidRDefault="004116E9" w:rsidP="004A38EB">
      <w:pPr>
        <w:pStyle w:val="Akapitzlist"/>
        <w:numPr>
          <w:ilvl w:val="3"/>
          <w:numId w:val="51"/>
        </w:numPr>
        <w:spacing w:before="0"/>
        <w:ind w:left="284" w:hanging="284"/>
        <w:rPr>
          <w:rFonts w:eastAsia="Arial" w:cs="Arial"/>
          <w:bCs/>
          <w:iCs/>
          <w:sz w:val="20"/>
        </w:rPr>
      </w:pPr>
      <w:r w:rsidRPr="00BA1C6A">
        <w:rPr>
          <w:rFonts w:eastAsia="Arial" w:cs="Arial"/>
          <w:bCs/>
          <w:iCs/>
          <w:sz w:val="20"/>
        </w:rPr>
        <w:t>W przypadku wnoszenia wadium w innej formie niż w pieniądzu, Wykonawca przekazuje Zamawiającemu wraz z ofertą oryginał dokumentu wadialnego (gwarancji lub poręczenia) w postaci elektronicznej opatrzonej kwalifikowanym podpisem elektronicznym przez uprawnionego pracownika gwaranta/poręczyciela.</w:t>
      </w:r>
    </w:p>
    <w:p w14:paraId="14449078" w14:textId="6ACC8531" w:rsidR="00EC4B8D" w:rsidRDefault="004116E9" w:rsidP="004A38EB">
      <w:pPr>
        <w:pStyle w:val="Akapitzlist"/>
        <w:numPr>
          <w:ilvl w:val="3"/>
          <w:numId w:val="51"/>
        </w:numPr>
        <w:spacing w:before="0"/>
        <w:ind w:left="284" w:hanging="284"/>
        <w:rPr>
          <w:rFonts w:eastAsia="Arial" w:cs="Arial"/>
          <w:bCs/>
          <w:iCs/>
          <w:sz w:val="20"/>
        </w:rPr>
      </w:pPr>
      <w:r w:rsidRPr="00D27193">
        <w:rPr>
          <w:rFonts w:eastAsia="Arial" w:cs="Arial"/>
          <w:bCs/>
          <w:iCs/>
          <w:sz w:val="20"/>
        </w:rPr>
        <w:t>W przypadku składania przez Wykonawcę wadium w formie poręczenia lub gwarancji, dokument ten powinien być sporządzony zgodnie z obowiązującym prawem i winien zawierać w swej treści:</w:t>
      </w:r>
    </w:p>
    <w:p w14:paraId="2566FD93"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1)</w:t>
      </w:r>
      <w:r w:rsidRPr="00D27193">
        <w:rPr>
          <w:rFonts w:ascii="Arial" w:eastAsia="Arial" w:hAnsi="Arial" w:cs="Arial"/>
          <w:bCs/>
          <w:iCs/>
          <w:sz w:val="20"/>
          <w:szCs w:val="20"/>
          <w:lang w:eastAsia="x-none"/>
        </w:rPr>
        <w:tab/>
        <w:t>nazwę dającego zlecenie (Wykonawcy), beneficjenta gwarancji (Zamawiającego), gwaranta (banku lub instytucji ubezpieczeniowej udzielających gwarancji) oraz wskazanie ich siedzib,</w:t>
      </w:r>
    </w:p>
    <w:p w14:paraId="7B1AA9CB"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2)</w:t>
      </w:r>
      <w:r w:rsidRPr="00D27193">
        <w:rPr>
          <w:rFonts w:ascii="Arial" w:eastAsia="Arial" w:hAnsi="Arial" w:cs="Arial"/>
          <w:bCs/>
          <w:iCs/>
          <w:sz w:val="20"/>
          <w:szCs w:val="20"/>
          <w:lang w:eastAsia="x-none"/>
        </w:rPr>
        <w:tab/>
        <w:t>określenie wierzytelności, która ma być zabezpieczona gwarancją (dokładne określenie nazwy zamówienia),</w:t>
      </w:r>
    </w:p>
    <w:p w14:paraId="48F0D631"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3)</w:t>
      </w:r>
      <w:r w:rsidRPr="00D27193">
        <w:rPr>
          <w:rFonts w:ascii="Arial" w:eastAsia="Arial" w:hAnsi="Arial" w:cs="Arial"/>
          <w:bCs/>
          <w:iCs/>
          <w:sz w:val="20"/>
          <w:szCs w:val="20"/>
          <w:lang w:eastAsia="x-none"/>
        </w:rPr>
        <w:tab/>
        <w:t>kwotę zobowiązania,</w:t>
      </w:r>
    </w:p>
    <w:p w14:paraId="5A5602F8"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4)</w:t>
      </w:r>
      <w:r w:rsidRPr="00D27193">
        <w:rPr>
          <w:rFonts w:ascii="Arial" w:eastAsia="Arial" w:hAnsi="Arial" w:cs="Arial"/>
          <w:bCs/>
          <w:iCs/>
          <w:sz w:val="20"/>
          <w:szCs w:val="20"/>
          <w:lang w:eastAsia="x-none"/>
        </w:rPr>
        <w:tab/>
        <w:t>termin ważności gwarancji,</w:t>
      </w:r>
    </w:p>
    <w:p w14:paraId="30BCD6E3"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5)</w:t>
      </w:r>
      <w:r w:rsidRPr="00D27193">
        <w:rPr>
          <w:rFonts w:ascii="Arial" w:eastAsia="Arial" w:hAnsi="Arial" w:cs="Arial"/>
          <w:bCs/>
          <w:iCs/>
          <w:sz w:val="20"/>
          <w:szCs w:val="20"/>
          <w:lang w:eastAsia="x-none"/>
        </w:rPr>
        <w:tab/>
        <w:t xml:space="preserve">mieć formę oświadczenia bezwarunkowego płatnego na pierwsze pisemne żądanie Zamawiającego, </w:t>
      </w:r>
    </w:p>
    <w:p w14:paraId="578C806E"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6)</w:t>
      </w:r>
      <w:r w:rsidRPr="00D27193">
        <w:rPr>
          <w:rFonts w:ascii="Arial" w:eastAsia="Arial" w:hAnsi="Arial" w:cs="Arial"/>
          <w:bCs/>
          <w:iCs/>
          <w:sz w:val="20"/>
          <w:szCs w:val="20"/>
          <w:lang w:eastAsia="x-none"/>
        </w:rPr>
        <w:tab/>
        <w:t>być nieodwołalny</w:t>
      </w:r>
    </w:p>
    <w:p w14:paraId="4427DE1E" w14:textId="77777777" w:rsidR="004116E9" w:rsidRPr="00D27193" w:rsidRDefault="004116E9" w:rsidP="00EC4B8D">
      <w:pPr>
        <w:spacing w:after="0" w:line="276" w:lineRule="auto"/>
        <w:ind w:left="567" w:hanging="283"/>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7)</w:t>
      </w:r>
      <w:r w:rsidRPr="00D27193">
        <w:rPr>
          <w:rFonts w:ascii="Arial" w:eastAsia="Arial" w:hAnsi="Arial" w:cs="Arial"/>
          <w:bCs/>
          <w:iCs/>
          <w:sz w:val="20"/>
          <w:szCs w:val="20"/>
          <w:lang w:eastAsia="x-none"/>
        </w:rPr>
        <w:tab/>
        <w:t>zobowiązanie gwaranta do zapłaty kwoty gwarancji na każde pisemne żądanie Zamawiającego zawierające oświadczenie, iż Wykonawca, którego ofertę wybrano:</w:t>
      </w:r>
    </w:p>
    <w:p w14:paraId="4880FCCA" w14:textId="77777777" w:rsidR="004116E9" w:rsidRPr="00D27193" w:rsidRDefault="004116E9" w:rsidP="00EC4B8D">
      <w:pPr>
        <w:spacing w:after="0" w:line="276" w:lineRule="auto"/>
        <w:ind w:left="993" w:hanging="426"/>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lastRenderedPageBreak/>
        <w:t>a)</w:t>
      </w:r>
      <w:r w:rsidRPr="00D27193">
        <w:rPr>
          <w:rFonts w:ascii="Arial" w:eastAsia="Arial" w:hAnsi="Arial" w:cs="Arial"/>
          <w:bCs/>
          <w:iCs/>
          <w:sz w:val="20"/>
          <w:szCs w:val="20"/>
          <w:lang w:eastAsia="x-none"/>
        </w:rPr>
        <w:tab/>
        <w:t>odmówił podpisania umowy na warunkach określonych w ofercie, lub</w:t>
      </w:r>
    </w:p>
    <w:p w14:paraId="176EADB3" w14:textId="77777777" w:rsidR="004116E9" w:rsidRPr="00D27193" w:rsidRDefault="004116E9" w:rsidP="00EC4B8D">
      <w:pPr>
        <w:spacing w:after="0" w:line="276" w:lineRule="auto"/>
        <w:ind w:left="993" w:hanging="426"/>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b)</w:t>
      </w:r>
      <w:r w:rsidRPr="00D27193">
        <w:rPr>
          <w:rFonts w:ascii="Arial" w:eastAsia="Arial" w:hAnsi="Arial" w:cs="Arial"/>
          <w:bCs/>
          <w:iCs/>
          <w:sz w:val="20"/>
          <w:szCs w:val="20"/>
          <w:lang w:eastAsia="x-none"/>
        </w:rPr>
        <w:tab/>
        <w:t>nie wniósł zabezpieczenia należytego wykonania umowy, lub</w:t>
      </w:r>
    </w:p>
    <w:p w14:paraId="0C0A571D" w14:textId="77777777" w:rsidR="004116E9" w:rsidRPr="00D27193" w:rsidRDefault="004116E9" w:rsidP="00EC4B8D">
      <w:pPr>
        <w:spacing w:after="0" w:line="276" w:lineRule="auto"/>
        <w:ind w:left="993" w:hanging="426"/>
        <w:jc w:val="both"/>
        <w:rPr>
          <w:rFonts w:ascii="Arial" w:eastAsia="Arial" w:hAnsi="Arial" w:cs="Arial"/>
          <w:bCs/>
          <w:iCs/>
          <w:sz w:val="20"/>
          <w:szCs w:val="20"/>
          <w:lang w:eastAsia="x-none"/>
        </w:rPr>
      </w:pPr>
      <w:r w:rsidRPr="00D27193">
        <w:rPr>
          <w:rFonts w:ascii="Arial" w:eastAsia="Arial" w:hAnsi="Arial" w:cs="Arial"/>
          <w:bCs/>
          <w:iCs/>
          <w:sz w:val="20"/>
          <w:szCs w:val="20"/>
          <w:lang w:eastAsia="x-none"/>
        </w:rPr>
        <w:t>c)</w:t>
      </w:r>
      <w:r w:rsidRPr="00D27193">
        <w:rPr>
          <w:rFonts w:ascii="Arial" w:eastAsia="Arial" w:hAnsi="Arial" w:cs="Arial"/>
          <w:bCs/>
          <w:iCs/>
          <w:sz w:val="20"/>
          <w:szCs w:val="20"/>
          <w:lang w:eastAsia="x-none"/>
        </w:rPr>
        <w:tab/>
        <w:t>zawarcie umowy stało się niemożliwe z przyczyn leżących po stronie Wykonawcy.</w:t>
      </w:r>
    </w:p>
    <w:p w14:paraId="03BCB806" w14:textId="77777777" w:rsidR="004116E9" w:rsidRPr="00BA1C6A" w:rsidRDefault="004116E9" w:rsidP="00EC4B8D">
      <w:pPr>
        <w:spacing w:after="0" w:line="276" w:lineRule="auto"/>
        <w:ind w:left="993" w:hanging="426"/>
        <w:jc w:val="both"/>
        <w:rPr>
          <w:rFonts w:ascii="Arial" w:eastAsia="Arial" w:hAnsi="Arial" w:cs="Arial"/>
          <w:bCs/>
          <w:iCs/>
          <w:sz w:val="20"/>
          <w:szCs w:val="20"/>
          <w:lang w:eastAsia="x-none"/>
        </w:rPr>
      </w:pPr>
      <w:r>
        <w:rPr>
          <w:rFonts w:ascii="Arial" w:eastAsia="Arial" w:hAnsi="Arial" w:cs="Arial"/>
          <w:bCs/>
          <w:iCs/>
          <w:sz w:val="20"/>
          <w:szCs w:val="20"/>
          <w:lang w:eastAsia="x-none"/>
        </w:rPr>
        <w:t>d</w:t>
      </w:r>
      <w:r w:rsidRPr="00D27193">
        <w:rPr>
          <w:rFonts w:ascii="Arial" w:eastAsia="Arial" w:hAnsi="Arial" w:cs="Arial"/>
          <w:bCs/>
          <w:iCs/>
          <w:sz w:val="20"/>
          <w:szCs w:val="20"/>
          <w:lang w:eastAsia="x-none"/>
        </w:rPr>
        <w:t>)</w:t>
      </w:r>
      <w:r w:rsidRPr="00D27193">
        <w:rPr>
          <w:rFonts w:ascii="Arial" w:eastAsia="Arial" w:hAnsi="Arial" w:cs="Arial"/>
          <w:bCs/>
          <w:iCs/>
          <w:sz w:val="20"/>
          <w:szCs w:val="20"/>
          <w:lang w:eastAsia="x-none"/>
        </w:rPr>
        <w:tab/>
      </w:r>
      <w:r w:rsidRPr="00816796">
        <w:rPr>
          <w:rFonts w:ascii="Arial" w:eastAsia="Arial" w:hAnsi="Arial" w:cs="Arial"/>
          <w:bCs/>
          <w:iCs/>
          <w:sz w:val="20"/>
          <w:szCs w:val="20"/>
          <w:lang w:eastAsia="x-none"/>
        </w:rPr>
        <w:t>w odpowiedzi na wezwanie do złożenia lub uzupełnienia przedmiotowych środków dowodowych lub do uzupełnienia podmiotowych środków dowodowych, z przyczyn leżących po jego stronie, nie złożył podmiotowych środków dowodowych lub przedmiotowych środków dowodowych potwierdzających okoliczności, o których mowa w art. 57 lub art. 106 ust. 1, oświadczenia, o którym mowa w art. 125 ust. 1</w:t>
      </w:r>
      <w:r>
        <w:rPr>
          <w:rFonts w:ascii="Arial" w:eastAsia="Arial" w:hAnsi="Arial" w:cs="Arial"/>
          <w:bCs/>
          <w:iCs/>
          <w:sz w:val="20"/>
          <w:szCs w:val="20"/>
          <w:lang w:eastAsia="x-none"/>
        </w:rPr>
        <w:t xml:space="preserve"> ustawy </w:t>
      </w:r>
      <w:proofErr w:type="spellStart"/>
      <w:r>
        <w:rPr>
          <w:rFonts w:ascii="Arial" w:eastAsia="Arial" w:hAnsi="Arial" w:cs="Arial"/>
          <w:bCs/>
          <w:iCs/>
          <w:sz w:val="20"/>
          <w:szCs w:val="20"/>
          <w:lang w:eastAsia="x-none"/>
        </w:rPr>
        <w:t>Pzp</w:t>
      </w:r>
      <w:proofErr w:type="spellEnd"/>
      <w:r w:rsidRPr="00816796">
        <w:rPr>
          <w:rFonts w:ascii="Arial" w:eastAsia="Arial" w:hAnsi="Arial" w:cs="Arial"/>
          <w:bCs/>
          <w:iCs/>
          <w:sz w:val="20"/>
          <w:szCs w:val="20"/>
          <w:lang w:eastAsia="x-none"/>
        </w:rPr>
        <w:t>, innych dokumentów lub oświadczeń lub nie wyraził zgody na poprawienie omyłki, o której mowa w art. 223 ust. 2 pkt 3</w:t>
      </w:r>
      <w:r>
        <w:rPr>
          <w:rFonts w:ascii="Arial" w:eastAsia="Arial" w:hAnsi="Arial" w:cs="Arial"/>
          <w:bCs/>
          <w:iCs/>
          <w:sz w:val="20"/>
          <w:szCs w:val="20"/>
          <w:lang w:eastAsia="x-none"/>
        </w:rPr>
        <w:t xml:space="preserve"> ustawy </w:t>
      </w:r>
      <w:proofErr w:type="spellStart"/>
      <w:r>
        <w:rPr>
          <w:rFonts w:ascii="Arial" w:eastAsia="Arial" w:hAnsi="Arial" w:cs="Arial"/>
          <w:bCs/>
          <w:iCs/>
          <w:sz w:val="20"/>
          <w:szCs w:val="20"/>
          <w:lang w:eastAsia="x-none"/>
        </w:rPr>
        <w:t>Pzp</w:t>
      </w:r>
      <w:proofErr w:type="spellEnd"/>
      <w:r w:rsidRPr="00816796">
        <w:rPr>
          <w:rFonts w:ascii="Arial" w:eastAsia="Arial" w:hAnsi="Arial" w:cs="Arial"/>
          <w:bCs/>
          <w:iCs/>
          <w:sz w:val="20"/>
          <w:szCs w:val="20"/>
          <w:lang w:eastAsia="x-none"/>
        </w:rPr>
        <w:t>, co spowodowało brak możliwości wybrania oferty złożonej przez wykonawcę jako najkorzystniejszej;</w:t>
      </w:r>
    </w:p>
    <w:p w14:paraId="79EC7267" w14:textId="71D1D5A4" w:rsidR="004116E9" w:rsidRPr="00BA1C6A" w:rsidRDefault="004116E9" w:rsidP="004A38EB">
      <w:pPr>
        <w:pStyle w:val="Akapitzlist"/>
        <w:numPr>
          <w:ilvl w:val="3"/>
          <w:numId w:val="51"/>
        </w:numPr>
        <w:spacing w:before="0"/>
        <w:ind w:left="284" w:hanging="284"/>
        <w:rPr>
          <w:rFonts w:eastAsia="Arial" w:cs="Arial"/>
          <w:bCs/>
          <w:iCs/>
          <w:sz w:val="20"/>
        </w:rPr>
      </w:pPr>
      <w:r w:rsidRPr="00BA1C6A">
        <w:rPr>
          <w:rFonts w:eastAsia="Arial" w:cs="Arial"/>
          <w:bCs/>
          <w:iCs/>
          <w:sz w:val="20"/>
        </w:rPr>
        <w:t xml:space="preserve">Zamawiający dokona zwrotu wadium niezwłocznie, nie później jednak niż w terminie 7 dni od dna wystąpienia okoliczności określonych w art. 98 ust.1 Ustawy </w:t>
      </w:r>
      <w:proofErr w:type="spellStart"/>
      <w:r w:rsidRPr="00BA1C6A">
        <w:rPr>
          <w:rFonts w:eastAsia="Arial" w:cs="Arial"/>
          <w:bCs/>
          <w:iCs/>
          <w:sz w:val="20"/>
        </w:rPr>
        <w:t>Pzp</w:t>
      </w:r>
      <w:proofErr w:type="spellEnd"/>
      <w:r w:rsidRPr="00BA1C6A">
        <w:rPr>
          <w:rFonts w:eastAsia="Arial" w:cs="Arial"/>
          <w:bCs/>
          <w:iCs/>
          <w:sz w:val="20"/>
        </w:rPr>
        <w:t xml:space="preserve">. </w:t>
      </w:r>
    </w:p>
    <w:p w14:paraId="24053F8D" w14:textId="5A471883" w:rsidR="00630600" w:rsidRPr="00FF6DDE" w:rsidRDefault="004116E9" w:rsidP="004A38EB">
      <w:pPr>
        <w:pStyle w:val="Akapitzlist"/>
        <w:numPr>
          <w:ilvl w:val="3"/>
          <w:numId w:val="51"/>
        </w:numPr>
        <w:spacing w:before="0"/>
        <w:ind w:left="284" w:hanging="284"/>
        <w:rPr>
          <w:rFonts w:eastAsia="Arial" w:cs="Arial"/>
          <w:bCs/>
          <w:iCs/>
          <w:sz w:val="20"/>
        </w:rPr>
      </w:pPr>
      <w:r w:rsidRPr="00FF6DDE">
        <w:rPr>
          <w:rFonts w:eastAsia="Arial" w:cs="Arial"/>
          <w:bCs/>
          <w:iCs/>
          <w:sz w:val="20"/>
        </w:rPr>
        <w:t xml:space="preserve">Zamawiający, niezwłocznie, nie później jednak niż w terminie 7 dni od dnia złożenia wniosku dokona zwrotu wadium wykonawcy w okoliczności określonych w art. 98 ust. 2 Ustawy </w:t>
      </w:r>
      <w:proofErr w:type="spellStart"/>
      <w:r w:rsidRPr="00FF6DDE">
        <w:rPr>
          <w:rFonts w:eastAsia="Arial" w:cs="Arial"/>
          <w:bCs/>
          <w:iCs/>
          <w:sz w:val="20"/>
        </w:rPr>
        <w:t>Pzp</w:t>
      </w:r>
      <w:proofErr w:type="spellEnd"/>
      <w:r w:rsidRPr="00FF6DDE">
        <w:rPr>
          <w:rFonts w:eastAsia="Arial" w:cs="Arial"/>
          <w:bCs/>
          <w:iCs/>
          <w:sz w:val="20"/>
        </w:rPr>
        <w:t>.</w:t>
      </w:r>
    </w:p>
    <w:p w14:paraId="037AF4B1" w14:textId="4A0F59A6" w:rsidR="004116E9" w:rsidRPr="00BA1C6A" w:rsidRDefault="004116E9" w:rsidP="004A38EB">
      <w:pPr>
        <w:pStyle w:val="Akapitzlist"/>
        <w:numPr>
          <w:ilvl w:val="3"/>
          <w:numId w:val="51"/>
        </w:numPr>
        <w:spacing w:before="0"/>
        <w:ind w:left="284" w:hanging="284"/>
        <w:rPr>
          <w:rFonts w:eastAsia="Arial" w:cs="Arial"/>
          <w:bCs/>
          <w:iCs/>
          <w:sz w:val="20"/>
        </w:rPr>
      </w:pPr>
      <w:r w:rsidRPr="00BA1C6A">
        <w:rPr>
          <w:rFonts w:eastAsia="Arial" w:cs="Arial"/>
          <w:bCs/>
          <w:iCs/>
          <w:sz w:val="20"/>
        </w:rPr>
        <w:t>Zamawiający zażąda ponownego wniesienia wadium przez Wykonawcę, któremu zwrócono wadium na podstawie art. 98 ust. 1 i 2</w:t>
      </w:r>
      <w:r>
        <w:rPr>
          <w:rFonts w:eastAsia="Arial" w:cs="Arial"/>
          <w:bCs/>
          <w:iCs/>
          <w:sz w:val="20"/>
        </w:rPr>
        <w:t xml:space="preserve"> ustawy </w:t>
      </w:r>
      <w:proofErr w:type="spellStart"/>
      <w:r>
        <w:rPr>
          <w:rFonts w:eastAsia="Arial" w:cs="Arial"/>
          <w:bCs/>
          <w:iCs/>
          <w:sz w:val="20"/>
        </w:rPr>
        <w:t>Pzp</w:t>
      </w:r>
      <w:proofErr w:type="spellEnd"/>
      <w:r w:rsidRPr="00BA1C6A">
        <w:rPr>
          <w:rFonts w:eastAsia="Arial" w:cs="Arial"/>
          <w:bCs/>
          <w:iCs/>
          <w:sz w:val="20"/>
        </w:rPr>
        <w:t xml:space="preserve">, jeżeli w wyniku rozstrzygnięcia odwołania jego oferta została wybrana, jako najkorzystniejsza. Wykonawca wnosi wówczas wadium w terminie określonym przez Zamawiającego. </w:t>
      </w:r>
    </w:p>
    <w:p w14:paraId="1F09D5FC" w14:textId="7B68FB6E" w:rsidR="004116E9" w:rsidRPr="00BA1C6A" w:rsidRDefault="004116E9" w:rsidP="004A38EB">
      <w:pPr>
        <w:pStyle w:val="Akapitzlist"/>
        <w:numPr>
          <w:ilvl w:val="3"/>
          <w:numId w:val="51"/>
        </w:numPr>
        <w:spacing w:before="0"/>
        <w:ind w:left="284" w:hanging="284"/>
        <w:rPr>
          <w:rFonts w:eastAsia="Arial" w:cs="Arial"/>
          <w:bCs/>
          <w:iCs/>
          <w:sz w:val="20"/>
        </w:rPr>
      </w:pPr>
      <w:r w:rsidRPr="00BA1C6A">
        <w:rPr>
          <w:rFonts w:eastAsia="Arial" w:cs="Arial"/>
          <w:bCs/>
          <w:iCs/>
          <w:sz w:val="20"/>
        </w:rPr>
        <w:t>Zamawiający zatrzymuje wadium wraz z odsetkami, a w przypadku wadium wniesionego w formie gwarancji lub poręczenia występuje odpowiednio do gwaranta lub poręczyciela z żądaniem zapłaty wadium jeżeli:</w:t>
      </w:r>
    </w:p>
    <w:p w14:paraId="5762FA6A" w14:textId="488F1DFD" w:rsidR="004116E9" w:rsidRPr="00D86AEB" w:rsidRDefault="004116E9" w:rsidP="004A38EB">
      <w:pPr>
        <w:pStyle w:val="Akapitzlist"/>
        <w:numPr>
          <w:ilvl w:val="0"/>
          <w:numId w:val="36"/>
        </w:numPr>
        <w:spacing w:before="0"/>
        <w:ind w:left="567" w:hanging="283"/>
        <w:rPr>
          <w:rFonts w:eastAsia="Arial" w:cs="Arial"/>
          <w:bCs/>
          <w:iCs/>
          <w:sz w:val="20"/>
        </w:rPr>
      </w:pPr>
      <w:r w:rsidRPr="00D86AEB">
        <w:rPr>
          <w:rFonts w:eastAsia="Arial" w:cs="Arial"/>
          <w:bCs/>
          <w:iCs/>
          <w:sz w:val="20"/>
        </w:rPr>
        <w:t xml:space="preserve">wykonawca w odpowiedzi na wezwanie do złożenia lub uzupełnienia przedmiotowych środków dowodowych lub do uzupełnienia podmiotowych środków dowodowych, z przyczyn leżących po jego stronie, nie złożył podmiotowych środków dowodowych lub przedmiotowych środków dowodowych potwierdzających okoliczności, o których mowa w art. 57 lub art. 106 ust. 1 ustawy </w:t>
      </w:r>
      <w:proofErr w:type="spellStart"/>
      <w:r w:rsidRPr="00D86AEB">
        <w:rPr>
          <w:rFonts w:eastAsia="Arial" w:cs="Arial"/>
          <w:bCs/>
          <w:iCs/>
          <w:sz w:val="20"/>
        </w:rPr>
        <w:t>Pzp</w:t>
      </w:r>
      <w:proofErr w:type="spellEnd"/>
      <w:r w:rsidRPr="00D86AEB">
        <w:rPr>
          <w:rFonts w:eastAsia="Arial" w:cs="Arial"/>
          <w:bCs/>
          <w:iCs/>
          <w:sz w:val="20"/>
        </w:rPr>
        <w:t xml:space="preserve">, oświadczenia, o którym mowa w art. 125 ust. 1 ustawy </w:t>
      </w:r>
      <w:proofErr w:type="spellStart"/>
      <w:r w:rsidRPr="00D86AEB">
        <w:rPr>
          <w:rFonts w:eastAsia="Arial" w:cs="Arial"/>
          <w:bCs/>
          <w:iCs/>
          <w:sz w:val="20"/>
        </w:rPr>
        <w:t>Pzp</w:t>
      </w:r>
      <w:proofErr w:type="spellEnd"/>
      <w:r w:rsidRPr="00D86AEB">
        <w:rPr>
          <w:rFonts w:eastAsia="Arial" w:cs="Arial"/>
          <w:bCs/>
          <w:iCs/>
          <w:sz w:val="20"/>
        </w:rPr>
        <w:t xml:space="preserve">, innych dokumentów lub oświadczeń lub nie wyraził zgody na poprawienie omyłki, o której mowa w art. 223 ust. 2 pkt 3 ustawy </w:t>
      </w:r>
      <w:proofErr w:type="spellStart"/>
      <w:r w:rsidRPr="00D86AEB">
        <w:rPr>
          <w:rFonts w:eastAsia="Arial" w:cs="Arial"/>
          <w:bCs/>
          <w:iCs/>
          <w:sz w:val="20"/>
        </w:rPr>
        <w:t>Pzp</w:t>
      </w:r>
      <w:proofErr w:type="spellEnd"/>
      <w:r w:rsidRPr="00D86AEB">
        <w:rPr>
          <w:rFonts w:eastAsia="Arial" w:cs="Arial"/>
          <w:bCs/>
          <w:iCs/>
          <w:sz w:val="20"/>
        </w:rPr>
        <w:t>, co spowodowało brak możliwości wybrania oferty złożonej przez wykonawcę jako najkorzystniejszej;</w:t>
      </w:r>
    </w:p>
    <w:p w14:paraId="0B2D947F" w14:textId="60584C5D" w:rsidR="004116E9" w:rsidRPr="00D86AEB" w:rsidRDefault="004116E9" w:rsidP="004A38EB">
      <w:pPr>
        <w:pStyle w:val="Akapitzlist"/>
        <w:numPr>
          <w:ilvl w:val="0"/>
          <w:numId w:val="36"/>
        </w:numPr>
        <w:ind w:left="567" w:hanging="283"/>
        <w:rPr>
          <w:rFonts w:eastAsia="Arial" w:cs="Arial"/>
          <w:bCs/>
          <w:iCs/>
          <w:sz w:val="20"/>
        </w:rPr>
      </w:pPr>
      <w:r w:rsidRPr="00D86AEB">
        <w:rPr>
          <w:rFonts w:eastAsia="Arial" w:cs="Arial"/>
          <w:bCs/>
          <w:iCs/>
          <w:sz w:val="20"/>
        </w:rPr>
        <w:t>wykonawca, którego oferta została wybrana:</w:t>
      </w:r>
    </w:p>
    <w:p w14:paraId="6EA67366" w14:textId="77777777" w:rsidR="004116E9" w:rsidRPr="00BA1C6A" w:rsidRDefault="004116E9" w:rsidP="00D86AEB">
      <w:pPr>
        <w:spacing w:after="0" w:line="276" w:lineRule="auto"/>
        <w:ind w:left="851" w:hanging="284"/>
        <w:jc w:val="both"/>
        <w:rPr>
          <w:rFonts w:ascii="Arial" w:eastAsia="Arial" w:hAnsi="Arial" w:cs="Arial"/>
          <w:bCs/>
          <w:iCs/>
          <w:sz w:val="20"/>
          <w:szCs w:val="20"/>
          <w:lang w:eastAsia="x-none"/>
        </w:rPr>
      </w:pPr>
      <w:r w:rsidRPr="00BA1C6A">
        <w:rPr>
          <w:rFonts w:ascii="Arial" w:eastAsia="Arial" w:hAnsi="Arial" w:cs="Arial"/>
          <w:bCs/>
          <w:iCs/>
          <w:sz w:val="20"/>
          <w:szCs w:val="20"/>
          <w:lang w:eastAsia="x-none"/>
        </w:rPr>
        <w:t>a)</w:t>
      </w:r>
      <w:r w:rsidRPr="00BA1C6A">
        <w:rPr>
          <w:rFonts w:ascii="Arial" w:eastAsia="Arial" w:hAnsi="Arial" w:cs="Arial"/>
          <w:bCs/>
          <w:iCs/>
          <w:sz w:val="20"/>
          <w:szCs w:val="20"/>
          <w:lang w:eastAsia="x-none"/>
        </w:rPr>
        <w:tab/>
        <w:t>odmówił podpisania umowy w sprawie niniejszego zamówienia publicznego na warunkach określonych w ofercie;</w:t>
      </w:r>
    </w:p>
    <w:p w14:paraId="02A5F0CB" w14:textId="77777777" w:rsidR="004116E9" w:rsidRPr="00BA1C6A" w:rsidRDefault="004116E9" w:rsidP="00D86AEB">
      <w:pPr>
        <w:spacing w:after="0" w:line="276" w:lineRule="auto"/>
        <w:ind w:left="851" w:hanging="284"/>
        <w:rPr>
          <w:rFonts w:ascii="Arial" w:eastAsia="Arial" w:hAnsi="Arial" w:cs="Arial"/>
          <w:bCs/>
          <w:iCs/>
          <w:sz w:val="20"/>
          <w:szCs w:val="20"/>
          <w:lang w:eastAsia="x-none"/>
        </w:rPr>
      </w:pPr>
      <w:r w:rsidRPr="00BA1C6A">
        <w:rPr>
          <w:rFonts w:ascii="Arial" w:eastAsia="Arial" w:hAnsi="Arial" w:cs="Arial"/>
          <w:bCs/>
          <w:iCs/>
          <w:sz w:val="20"/>
          <w:szCs w:val="20"/>
          <w:lang w:eastAsia="x-none"/>
        </w:rPr>
        <w:t>b)</w:t>
      </w:r>
      <w:r w:rsidRPr="00BA1C6A">
        <w:rPr>
          <w:rFonts w:ascii="Arial" w:eastAsia="Arial" w:hAnsi="Arial" w:cs="Arial"/>
          <w:bCs/>
          <w:iCs/>
          <w:sz w:val="20"/>
          <w:szCs w:val="20"/>
          <w:lang w:eastAsia="x-none"/>
        </w:rPr>
        <w:tab/>
        <w:t>nie wniósł wymaganego zabezpieczenia należytego wykonania umowy</w:t>
      </w:r>
    </w:p>
    <w:p w14:paraId="33133C0B" w14:textId="5F9C4028" w:rsidR="004116E9" w:rsidRPr="00BA1C6A" w:rsidRDefault="004116E9" w:rsidP="004A38EB">
      <w:pPr>
        <w:pStyle w:val="Akapitzlist"/>
        <w:numPr>
          <w:ilvl w:val="0"/>
          <w:numId w:val="36"/>
        </w:numPr>
        <w:ind w:left="567" w:hanging="283"/>
        <w:rPr>
          <w:rFonts w:eastAsia="Arial" w:cs="Arial"/>
          <w:bCs/>
          <w:iCs/>
          <w:sz w:val="20"/>
        </w:rPr>
      </w:pPr>
      <w:r w:rsidRPr="00BA1C6A">
        <w:rPr>
          <w:rFonts w:eastAsia="Arial" w:cs="Arial"/>
          <w:bCs/>
          <w:iCs/>
          <w:sz w:val="20"/>
        </w:rPr>
        <w:t>zawarcie umowy w sprawie zamówienia publicznego stało się niemożliwe z przyczyn leżących po stronie Wykonawcy.</w:t>
      </w:r>
    </w:p>
    <w:p w14:paraId="03F3307E" w14:textId="51E61D78" w:rsidR="004116E9" w:rsidRPr="00D86AEB" w:rsidRDefault="004116E9" w:rsidP="004A38EB">
      <w:pPr>
        <w:pStyle w:val="Akapitzlist"/>
        <w:numPr>
          <w:ilvl w:val="3"/>
          <w:numId w:val="51"/>
        </w:numPr>
        <w:spacing w:before="0"/>
        <w:ind w:left="284" w:hanging="284"/>
        <w:rPr>
          <w:rFonts w:eastAsia="Arial" w:cs="Arial"/>
          <w:bCs/>
          <w:iCs/>
          <w:sz w:val="20"/>
        </w:rPr>
      </w:pPr>
      <w:r w:rsidRPr="00D86AEB">
        <w:rPr>
          <w:rFonts w:eastAsia="Arial" w:cs="Arial"/>
          <w:bCs/>
          <w:iCs/>
          <w:sz w:val="20"/>
        </w:rPr>
        <w:t xml:space="preserve">Zamawiający odrzuci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86AEB">
        <w:rPr>
          <w:rFonts w:eastAsia="Arial" w:cs="Arial"/>
          <w:bCs/>
          <w:iCs/>
          <w:sz w:val="20"/>
        </w:rPr>
        <w:t>Pzp</w:t>
      </w:r>
      <w:proofErr w:type="spellEnd"/>
      <w:r w:rsidRPr="00D86AEB">
        <w:rPr>
          <w:rFonts w:eastAsia="Arial" w:cs="Arial"/>
          <w:bCs/>
          <w:iCs/>
          <w:sz w:val="20"/>
        </w:rPr>
        <w:t>.</w:t>
      </w:r>
    </w:p>
    <w:p w14:paraId="1A8F941B" w14:textId="77777777" w:rsidR="004116E9" w:rsidRPr="00BA1C6A" w:rsidRDefault="004116E9" w:rsidP="004116E9">
      <w:pPr>
        <w:spacing w:after="0" w:line="276" w:lineRule="auto"/>
        <w:jc w:val="center"/>
        <w:rPr>
          <w:rFonts w:ascii="Arial" w:eastAsia="Arial" w:hAnsi="Arial" w:cs="Arial"/>
          <w:b/>
          <w:bCs/>
          <w:iCs/>
          <w:szCs w:val="20"/>
          <w:lang w:eastAsia="x-none"/>
        </w:rPr>
      </w:pPr>
    </w:p>
    <w:p w14:paraId="11318935" w14:textId="77777777" w:rsidR="004116E9" w:rsidRPr="00BA1C6A" w:rsidRDefault="004116E9" w:rsidP="004116E9">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XX</w:t>
      </w:r>
    </w:p>
    <w:p w14:paraId="34696EFA" w14:textId="77777777" w:rsidR="004116E9" w:rsidRPr="00BA1C6A" w:rsidRDefault="004116E9" w:rsidP="00630600">
      <w:pPr>
        <w:spacing w:after="120" w:line="240"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Wymagania dotyczące zabezpieczenia należytego wykonania umowy</w:t>
      </w:r>
    </w:p>
    <w:p w14:paraId="4BD3338D" w14:textId="77777777" w:rsidR="004116E9" w:rsidRPr="00BA1C6A" w:rsidRDefault="004116E9" w:rsidP="004116E9">
      <w:pPr>
        <w:spacing w:after="0" w:line="276" w:lineRule="auto"/>
        <w:jc w:val="both"/>
        <w:rPr>
          <w:rFonts w:ascii="Arial" w:eastAsia="Arial" w:hAnsi="Arial" w:cs="Arial"/>
          <w:bCs/>
          <w:iCs/>
          <w:sz w:val="20"/>
          <w:szCs w:val="20"/>
          <w:lang w:eastAsia="x-none"/>
        </w:rPr>
      </w:pPr>
      <w:r w:rsidRPr="00BA1C6A">
        <w:rPr>
          <w:rFonts w:ascii="Arial" w:eastAsia="Arial" w:hAnsi="Arial" w:cs="Arial"/>
          <w:bCs/>
          <w:iCs/>
          <w:sz w:val="20"/>
          <w:szCs w:val="20"/>
          <w:lang w:eastAsia="x-none"/>
        </w:rPr>
        <w:t>Zamawiający w przedmiotowym postępowaniu nie wymaga wniesienia zabezpieczenia należytego wykonania umowy.</w:t>
      </w:r>
    </w:p>
    <w:p w14:paraId="4DDAC6E9" w14:textId="5366A446" w:rsidR="004116E9" w:rsidRPr="00BA1C6A" w:rsidRDefault="004116E9" w:rsidP="004116E9">
      <w:pPr>
        <w:spacing w:after="0" w:line="276" w:lineRule="auto"/>
        <w:rPr>
          <w:rFonts w:ascii="Arial" w:eastAsia="Arial" w:hAnsi="Arial" w:cs="Arial"/>
          <w:bCs/>
          <w:iCs/>
          <w:szCs w:val="20"/>
          <w:lang w:eastAsia="x-none"/>
        </w:rPr>
      </w:pPr>
    </w:p>
    <w:p w14:paraId="5D0DB0AF" w14:textId="77777777" w:rsidR="004116E9" w:rsidRPr="00BA1C6A" w:rsidRDefault="004116E9" w:rsidP="004116E9">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XXI</w:t>
      </w:r>
    </w:p>
    <w:p w14:paraId="714013D2" w14:textId="77777777" w:rsidR="004116E9" w:rsidRPr="00BA1C6A" w:rsidRDefault="004116E9" w:rsidP="00630600">
      <w:pPr>
        <w:spacing w:after="120" w:line="240"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Informacje dodatkowe</w:t>
      </w:r>
    </w:p>
    <w:p w14:paraId="41C2F2EA" w14:textId="27F6EA98" w:rsidR="004116E9" w:rsidRPr="00BC6BE5" w:rsidRDefault="004116E9" w:rsidP="004A38EB">
      <w:pPr>
        <w:pStyle w:val="Akapitzlist"/>
        <w:numPr>
          <w:ilvl w:val="0"/>
          <w:numId w:val="37"/>
        </w:numPr>
        <w:ind w:left="284" w:hanging="284"/>
        <w:rPr>
          <w:rFonts w:eastAsia="Arial" w:cs="Arial"/>
          <w:bCs/>
          <w:iCs/>
          <w:sz w:val="20"/>
        </w:rPr>
      </w:pPr>
      <w:r w:rsidRPr="00BC6BE5">
        <w:rPr>
          <w:rFonts w:eastAsia="Arial" w:cs="Arial"/>
          <w:bCs/>
          <w:iCs/>
          <w:sz w:val="20"/>
        </w:rPr>
        <w:t xml:space="preserve">Zamawiający nie stawia wymagań w zakresie zatrudnienia osób, o których mowa w art. 96 ust. 2 pkt 2 ustawy </w:t>
      </w:r>
      <w:proofErr w:type="spellStart"/>
      <w:r w:rsidRPr="00BC6BE5">
        <w:rPr>
          <w:rFonts w:eastAsia="Arial" w:cs="Arial"/>
          <w:bCs/>
          <w:iCs/>
          <w:sz w:val="20"/>
        </w:rPr>
        <w:t>Pzp</w:t>
      </w:r>
      <w:proofErr w:type="spellEnd"/>
      <w:r w:rsidRPr="00BC6BE5">
        <w:rPr>
          <w:rFonts w:eastAsia="Arial" w:cs="Arial"/>
          <w:bCs/>
          <w:iCs/>
          <w:sz w:val="20"/>
        </w:rPr>
        <w:t>.</w:t>
      </w:r>
    </w:p>
    <w:p w14:paraId="6EEDC269" w14:textId="00BC31FE" w:rsidR="004116E9" w:rsidRPr="00BC6BE5" w:rsidRDefault="004116E9" w:rsidP="004A38EB">
      <w:pPr>
        <w:pStyle w:val="Akapitzlist"/>
        <w:numPr>
          <w:ilvl w:val="0"/>
          <w:numId w:val="37"/>
        </w:numPr>
        <w:ind w:left="284" w:hanging="284"/>
        <w:rPr>
          <w:rFonts w:eastAsia="Arial" w:cs="Arial"/>
          <w:bCs/>
          <w:iCs/>
          <w:sz w:val="20"/>
        </w:rPr>
      </w:pPr>
      <w:r w:rsidRPr="00BC6BE5">
        <w:rPr>
          <w:rFonts w:eastAsia="Arial" w:cs="Arial"/>
          <w:sz w:val="20"/>
        </w:rPr>
        <w:t xml:space="preserve">Zamawiający nie zastrzega </w:t>
      </w:r>
      <w:r w:rsidRPr="00BC6BE5">
        <w:rPr>
          <w:rFonts w:eastAsia="Arial" w:cs="Arial"/>
          <w:color w:val="000000"/>
          <w:sz w:val="20"/>
        </w:rPr>
        <w:t>obowiązku osobistego wykonania przez wykonawcę kluczowych zadań, jeżeli zamawiający dokonuje takiego zastrzeżenia zgodnie z art. 60 i art. 121.</w:t>
      </w:r>
    </w:p>
    <w:p w14:paraId="32483A52" w14:textId="68AEAAEA" w:rsidR="004116E9" w:rsidRPr="00BC6BE5" w:rsidRDefault="004116E9" w:rsidP="004A38EB">
      <w:pPr>
        <w:pStyle w:val="Akapitzlist"/>
        <w:numPr>
          <w:ilvl w:val="0"/>
          <w:numId w:val="37"/>
        </w:numPr>
        <w:ind w:left="284" w:hanging="284"/>
        <w:rPr>
          <w:rFonts w:eastAsia="Arial" w:cs="Arial"/>
          <w:bCs/>
          <w:iCs/>
          <w:sz w:val="20"/>
        </w:rPr>
      </w:pPr>
      <w:r w:rsidRPr="00BC6BE5">
        <w:rPr>
          <w:rFonts w:eastAsia="Arial" w:cs="Arial"/>
          <w:bCs/>
          <w:iCs/>
          <w:sz w:val="20"/>
        </w:rPr>
        <w:t xml:space="preserve">Zamawiający nie przewiduje udzielania zamówień, o których mowa w art. 214 ust. 1 pkt 7 i 8 ustawy </w:t>
      </w:r>
      <w:proofErr w:type="spellStart"/>
      <w:r w:rsidRPr="00BC6BE5">
        <w:rPr>
          <w:rFonts w:eastAsia="Arial" w:cs="Arial"/>
          <w:bCs/>
          <w:iCs/>
          <w:sz w:val="20"/>
        </w:rPr>
        <w:t>Pzp</w:t>
      </w:r>
      <w:proofErr w:type="spellEnd"/>
      <w:r w:rsidRPr="00BC6BE5">
        <w:rPr>
          <w:rFonts w:eastAsia="Arial" w:cs="Arial"/>
          <w:bCs/>
          <w:iCs/>
          <w:sz w:val="20"/>
        </w:rPr>
        <w:t>.</w:t>
      </w:r>
    </w:p>
    <w:p w14:paraId="17F21F27" w14:textId="15434B43" w:rsidR="004116E9" w:rsidRPr="00BC6BE5" w:rsidRDefault="004116E9" w:rsidP="004A38EB">
      <w:pPr>
        <w:pStyle w:val="Akapitzlist"/>
        <w:numPr>
          <w:ilvl w:val="0"/>
          <w:numId w:val="37"/>
        </w:numPr>
        <w:ind w:left="284" w:hanging="284"/>
        <w:rPr>
          <w:rFonts w:eastAsia="Arial" w:cs="Arial"/>
          <w:color w:val="000000"/>
          <w:sz w:val="20"/>
        </w:rPr>
      </w:pPr>
      <w:r w:rsidRPr="00BC6BE5">
        <w:rPr>
          <w:rFonts w:eastAsia="Arial" w:cs="Arial"/>
          <w:color w:val="000000"/>
          <w:sz w:val="20"/>
        </w:rPr>
        <w:lastRenderedPageBreak/>
        <w:t xml:space="preserve">Zamawiający nie przewiduje możliwości ani nie wymaga złożenia oferty po odbyciu wizji lokalnej lub sprawdzeniu dokumentów niezbędnych do realizacji zamówienia dostępnych na miejscu u Zamawiającego </w:t>
      </w:r>
    </w:p>
    <w:p w14:paraId="3EA1D9F5" w14:textId="46D5E0CE" w:rsidR="004116E9" w:rsidRPr="00BC6BE5" w:rsidRDefault="004116E9" w:rsidP="004A38EB">
      <w:pPr>
        <w:pStyle w:val="Akapitzlist"/>
        <w:widowControl w:val="0"/>
        <w:numPr>
          <w:ilvl w:val="0"/>
          <w:numId w:val="37"/>
        </w:numPr>
        <w:pBdr>
          <w:top w:val="nil"/>
          <w:left w:val="nil"/>
          <w:bottom w:val="nil"/>
          <w:right w:val="nil"/>
          <w:between w:val="nil"/>
        </w:pBdr>
        <w:ind w:left="284" w:hanging="284"/>
        <w:rPr>
          <w:rFonts w:eastAsia="Arial" w:cs="Arial"/>
          <w:color w:val="000000"/>
          <w:sz w:val="20"/>
        </w:rPr>
      </w:pPr>
      <w:r w:rsidRPr="00BC6BE5">
        <w:rPr>
          <w:rFonts w:eastAsia="Arial" w:cs="Arial"/>
          <w:color w:val="000000"/>
          <w:sz w:val="20"/>
        </w:rPr>
        <w:t>Zamawiający nie wymaga i nie dopuszcza składania ofert wariantowych.</w:t>
      </w:r>
    </w:p>
    <w:p w14:paraId="62336E15" w14:textId="7C679F2A" w:rsidR="004116E9" w:rsidRPr="00BA1C6A" w:rsidRDefault="004116E9" w:rsidP="004A38EB">
      <w:pPr>
        <w:pStyle w:val="Default"/>
        <w:numPr>
          <w:ilvl w:val="0"/>
          <w:numId w:val="37"/>
        </w:numPr>
        <w:ind w:left="284" w:hanging="284"/>
        <w:jc w:val="both"/>
        <w:rPr>
          <w:rFonts w:ascii="Arial" w:hAnsi="Arial" w:cs="Arial"/>
          <w:sz w:val="20"/>
          <w:szCs w:val="20"/>
        </w:rPr>
      </w:pPr>
      <w:r w:rsidRPr="00BA1C6A">
        <w:rPr>
          <w:rFonts w:ascii="Arial" w:hAnsi="Arial" w:cs="Arial"/>
          <w:sz w:val="20"/>
          <w:szCs w:val="20"/>
        </w:rPr>
        <w:t xml:space="preserve">Zamawiający nie przewiduje zawarcia umowy ramowej. </w:t>
      </w:r>
    </w:p>
    <w:p w14:paraId="6A1312EA" w14:textId="2E5218A7" w:rsidR="004116E9" w:rsidRPr="00BA1C6A" w:rsidRDefault="004116E9" w:rsidP="004A38EB">
      <w:pPr>
        <w:pStyle w:val="Default"/>
        <w:numPr>
          <w:ilvl w:val="0"/>
          <w:numId w:val="37"/>
        </w:numPr>
        <w:ind w:left="284" w:hanging="284"/>
        <w:jc w:val="both"/>
        <w:rPr>
          <w:rFonts w:ascii="Arial" w:hAnsi="Arial" w:cs="Arial"/>
          <w:sz w:val="20"/>
          <w:szCs w:val="20"/>
        </w:rPr>
      </w:pPr>
      <w:r w:rsidRPr="00BA1C6A">
        <w:rPr>
          <w:rFonts w:ascii="Arial" w:hAnsi="Arial" w:cs="Arial"/>
          <w:sz w:val="20"/>
          <w:szCs w:val="20"/>
        </w:rPr>
        <w:t>Zamawiający nie przewiduje wyboru najkorzystniejszej oferty z zastosowaniem aukcji elektronicznej.</w:t>
      </w:r>
    </w:p>
    <w:p w14:paraId="78C97B70" w14:textId="1E888507" w:rsidR="004116E9" w:rsidRPr="00BA1C6A" w:rsidRDefault="004116E9" w:rsidP="004A38EB">
      <w:pPr>
        <w:pStyle w:val="Default"/>
        <w:numPr>
          <w:ilvl w:val="0"/>
          <w:numId w:val="37"/>
        </w:numPr>
        <w:ind w:left="284" w:hanging="284"/>
        <w:jc w:val="both"/>
        <w:rPr>
          <w:rFonts w:ascii="Arial" w:hAnsi="Arial" w:cs="Arial"/>
          <w:sz w:val="20"/>
          <w:szCs w:val="20"/>
        </w:rPr>
      </w:pPr>
      <w:r w:rsidRPr="00BA1C6A">
        <w:rPr>
          <w:rFonts w:ascii="Arial" w:eastAsia="Arial" w:hAnsi="Arial" w:cs="Arial"/>
          <w:sz w:val="20"/>
          <w:szCs w:val="20"/>
        </w:rPr>
        <w:t xml:space="preserve">Zamawiający nie wymaga ani nie przewiduje możliwości złożenia ofert w postaci katalogów elektronicznych lub dołączenia katalogów elektronicznych do oferty, w sytuacji określonej w art. 93 ustawy </w:t>
      </w:r>
      <w:proofErr w:type="spellStart"/>
      <w:r w:rsidRPr="00BA1C6A">
        <w:rPr>
          <w:rFonts w:ascii="Arial" w:eastAsia="Arial" w:hAnsi="Arial" w:cs="Arial"/>
          <w:sz w:val="20"/>
          <w:szCs w:val="20"/>
        </w:rPr>
        <w:t>Pzp</w:t>
      </w:r>
      <w:proofErr w:type="spellEnd"/>
      <w:r w:rsidRPr="00BA1C6A">
        <w:rPr>
          <w:rFonts w:ascii="Arial" w:hAnsi="Arial" w:cs="Arial"/>
          <w:sz w:val="20"/>
          <w:szCs w:val="20"/>
        </w:rPr>
        <w:t>.</w:t>
      </w:r>
    </w:p>
    <w:p w14:paraId="64916F1F" w14:textId="76642685" w:rsidR="004116E9" w:rsidRPr="00BC6BE5" w:rsidRDefault="004116E9" w:rsidP="004A38EB">
      <w:pPr>
        <w:pStyle w:val="Akapitzlist"/>
        <w:numPr>
          <w:ilvl w:val="0"/>
          <w:numId w:val="37"/>
        </w:numPr>
        <w:spacing w:before="0"/>
        <w:ind w:left="284" w:hanging="284"/>
        <w:contextualSpacing w:val="0"/>
        <w:rPr>
          <w:rFonts w:eastAsia="Arial" w:cs="Arial"/>
          <w:bCs/>
          <w:iCs/>
          <w:sz w:val="20"/>
        </w:rPr>
      </w:pPr>
      <w:r w:rsidRPr="00BC6BE5">
        <w:rPr>
          <w:rFonts w:eastAsia="Arial" w:cs="Arial"/>
          <w:bCs/>
          <w:iCs/>
          <w:sz w:val="20"/>
        </w:rPr>
        <w:t>Zamawiający nie zastrzega możliwości ubiegania się o udzielenie zamówienia wyłącznie przez wykonawców, o których mowa w art. 94.</w:t>
      </w:r>
    </w:p>
    <w:p w14:paraId="3A60E6C8" w14:textId="77777777" w:rsidR="004116E9" w:rsidRPr="00BA1C6A" w:rsidRDefault="004116E9" w:rsidP="004116E9">
      <w:pPr>
        <w:pStyle w:val="Default"/>
        <w:rPr>
          <w:rFonts w:ascii="Arial" w:hAnsi="Arial" w:cs="Arial"/>
          <w:sz w:val="20"/>
          <w:szCs w:val="20"/>
        </w:rPr>
      </w:pPr>
    </w:p>
    <w:p w14:paraId="32825D6D" w14:textId="77777777" w:rsidR="004116E9" w:rsidRPr="00BA1C6A" w:rsidRDefault="004116E9" w:rsidP="004116E9">
      <w:pPr>
        <w:pStyle w:val="Nagwek2"/>
        <w:tabs>
          <w:tab w:val="clear" w:pos="0"/>
        </w:tabs>
        <w:spacing w:before="0" w:after="0"/>
        <w:ind w:left="360"/>
        <w:jc w:val="center"/>
        <w:rPr>
          <w:rFonts w:ascii="Arial" w:eastAsia="Arial" w:hAnsi="Arial" w:cs="Arial"/>
          <w:i w:val="0"/>
          <w:sz w:val="22"/>
          <w:szCs w:val="22"/>
          <w:lang w:val="pl-PL"/>
        </w:rPr>
      </w:pPr>
      <w:r w:rsidRPr="00BA1C6A">
        <w:rPr>
          <w:rFonts w:ascii="Arial" w:eastAsia="Arial" w:hAnsi="Arial" w:cs="Arial"/>
          <w:i w:val="0"/>
          <w:sz w:val="22"/>
          <w:szCs w:val="22"/>
          <w:lang w:val="pl-PL"/>
        </w:rPr>
        <w:t>Rozdział XX</w:t>
      </w:r>
      <w:r>
        <w:rPr>
          <w:rFonts w:ascii="Arial" w:eastAsia="Arial" w:hAnsi="Arial" w:cs="Arial"/>
          <w:i w:val="0"/>
          <w:sz w:val="22"/>
          <w:szCs w:val="22"/>
          <w:lang w:val="pl-PL"/>
        </w:rPr>
        <w:t xml:space="preserve">II </w:t>
      </w:r>
    </w:p>
    <w:p w14:paraId="4E46DF1C" w14:textId="77777777" w:rsidR="004116E9" w:rsidRPr="00A1062A" w:rsidRDefault="004116E9" w:rsidP="004116E9">
      <w:pPr>
        <w:pStyle w:val="Nagwek2"/>
        <w:tabs>
          <w:tab w:val="clear" w:pos="0"/>
        </w:tabs>
        <w:spacing w:before="0" w:after="120"/>
        <w:jc w:val="center"/>
        <w:rPr>
          <w:rFonts w:ascii="Arial" w:eastAsia="Arial" w:hAnsi="Arial" w:cs="Arial"/>
          <w:i w:val="0"/>
          <w:sz w:val="22"/>
          <w:szCs w:val="22"/>
        </w:rPr>
      </w:pPr>
      <w:r w:rsidRPr="00A1062A">
        <w:rPr>
          <w:rFonts w:ascii="Arial" w:eastAsia="Arial" w:hAnsi="Arial" w:cs="Arial"/>
          <w:i w:val="0"/>
          <w:sz w:val="22"/>
          <w:szCs w:val="22"/>
        </w:rPr>
        <w:t>Klauzula informacyjna RODO</w:t>
      </w:r>
    </w:p>
    <w:p w14:paraId="0FEA1E13" w14:textId="77777777" w:rsidR="004116E9" w:rsidRPr="006F3A68" w:rsidRDefault="004116E9" w:rsidP="004116E9">
      <w:pPr>
        <w:spacing w:after="0" w:line="276" w:lineRule="auto"/>
        <w:jc w:val="both"/>
        <w:rPr>
          <w:rFonts w:ascii="Arial" w:eastAsia="Arial" w:hAnsi="Arial" w:cs="Arial"/>
          <w:sz w:val="20"/>
          <w:szCs w:val="20"/>
        </w:rPr>
      </w:pPr>
      <w:r>
        <w:rPr>
          <w:rFonts w:ascii="Arial" w:eastAsia="Arial" w:hAnsi="Arial" w:cs="Arial"/>
          <w:sz w:val="20"/>
          <w:szCs w:val="20"/>
        </w:rPr>
        <w:t xml:space="preserve">Zgodnie z art. 13 ust. 1 i 2 rozporządzenia Parlamentu Europejskiego i Rady (UE) 2016/679 z dnia 27 kwietnia 2016 r. w sprawie </w:t>
      </w:r>
      <w:r w:rsidRPr="006F3A68">
        <w:rPr>
          <w:rFonts w:ascii="Arial" w:eastAsia="Arial" w:hAnsi="Arial" w:cs="Arial"/>
          <w:sz w:val="20"/>
          <w:szCs w:val="20"/>
        </w:rPr>
        <w:t>ochrony osób fizycznych w związku z przetwarzaniem danych osobowych i w sprawie swobodnego przepływu takich danych oraz uchylenia dyrektywy 95/46/WE (ogólne rozporządzenie o ochronie danych) (</w:t>
      </w:r>
      <w:r w:rsidRPr="006F3A68">
        <w:rPr>
          <w:rFonts w:ascii="Arial" w:hAnsi="Arial" w:cs="Arial"/>
          <w:sz w:val="20"/>
          <w:szCs w:val="20"/>
        </w:rPr>
        <w:t>Dz. Urz. UE. L. z 2016 r. nr 119, str. 1; zm.: Dz. U. UE.L. z 2018 r. Nr 127, str. 2</w:t>
      </w:r>
      <w:r w:rsidRPr="006F3A68">
        <w:rPr>
          <w:rFonts w:ascii="Arial" w:eastAsia="Arial" w:hAnsi="Arial" w:cs="Arial"/>
          <w:sz w:val="20"/>
          <w:szCs w:val="20"/>
        </w:rPr>
        <w:t>), dalej „RODO”, Zamawiający informuje, że:</w:t>
      </w:r>
    </w:p>
    <w:p w14:paraId="7935B140" w14:textId="30FE39BB" w:rsidR="004116E9" w:rsidRPr="00BC6BE5" w:rsidRDefault="004116E9" w:rsidP="004A38EB">
      <w:pPr>
        <w:pStyle w:val="Akapitzlist"/>
        <w:numPr>
          <w:ilvl w:val="0"/>
          <w:numId w:val="38"/>
        </w:numPr>
        <w:ind w:left="284" w:hanging="284"/>
        <w:rPr>
          <w:rFonts w:eastAsia="Arial" w:cs="Arial"/>
          <w:sz w:val="20"/>
        </w:rPr>
      </w:pPr>
      <w:r w:rsidRPr="00BC6BE5">
        <w:rPr>
          <w:rFonts w:eastAsia="Arial" w:cs="Arial"/>
          <w:sz w:val="20"/>
        </w:rPr>
        <w:t>administratorem Pani/Pana danych osobowych jest Politechnika Gdańska z siedzibą</w:t>
      </w:r>
      <w:r w:rsidR="00BC6BE5" w:rsidRPr="00BC6BE5">
        <w:rPr>
          <w:rFonts w:eastAsia="Arial" w:cs="Arial"/>
          <w:sz w:val="20"/>
          <w:lang w:val="pl-PL"/>
        </w:rPr>
        <w:t xml:space="preserve"> </w:t>
      </w:r>
      <w:r w:rsidRPr="00BC6BE5">
        <w:rPr>
          <w:rFonts w:eastAsia="Arial" w:cs="Arial"/>
          <w:sz w:val="20"/>
        </w:rPr>
        <w:t>w 80-233 Gdańsk przy ul. G. Narutowicza 11/12;</w:t>
      </w:r>
    </w:p>
    <w:p w14:paraId="5957B8D1" w14:textId="7D167507" w:rsidR="00BC6BE5" w:rsidRPr="00BC6BE5" w:rsidRDefault="004116E9" w:rsidP="004A38EB">
      <w:pPr>
        <w:pStyle w:val="Akapitzlist"/>
        <w:numPr>
          <w:ilvl w:val="0"/>
          <w:numId w:val="38"/>
        </w:numPr>
        <w:ind w:left="284" w:hanging="284"/>
        <w:rPr>
          <w:rFonts w:eastAsia="Arial" w:cs="Arial"/>
          <w:sz w:val="20"/>
        </w:rPr>
      </w:pPr>
      <w:r w:rsidRPr="00BC6BE5">
        <w:rPr>
          <w:rFonts w:eastAsia="Arial" w:cs="Arial"/>
          <w:sz w:val="20"/>
        </w:rPr>
        <w:t xml:space="preserve">inspektorem ochrony danych osobowych w Politechnice Gdańskiej jest mgr inż. Paweł </w:t>
      </w:r>
      <w:proofErr w:type="spellStart"/>
      <w:r w:rsidRPr="00BC6BE5">
        <w:rPr>
          <w:rFonts w:eastAsia="Arial" w:cs="Arial"/>
          <w:sz w:val="20"/>
        </w:rPr>
        <w:t>Baniel</w:t>
      </w:r>
      <w:proofErr w:type="spellEnd"/>
      <w:r w:rsidRPr="00BC6BE5">
        <w:rPr>
          <w:rFonts w:eastAsia="Arial" w:cs="Arial"/>
          <w:sz w:val="20"/>
        </w:rPr>
        <w:t>, tel.</w:t>
      </w:r>
      <w:r w:rsidR="00BC6BE5" w:rsidRPr="00BC6BE5">
        <w:rPr>
          <w:rFonts w:eastAsia="Arial" w:cs="Arial"/>
          <w:sz w:val="20"/>
          <w:lang w:val="pl-PL"/>
        </w:rPr>
        <w:t> </w:t>
      </w:r>
      <w:r w:rsidRPr="00BC6BE5">
        <w:rPr>
          <w:rFonts w:eastAsia="Arial" w:cs="Arial"/>
          <w:sz w:val="20"/>
        </w:rPr>
        <w:t>+48</w:t>
      </w:r>
      <w:r w:rsidR="00BC6BE5" w:rsidRPr="00BC6BE5">
        <w:rPr>
          <w:rFonts w:eastAsia="Arial" w:cs="Arial"/>
          <w:sz w:val="20"/>
          <w:lang w:val="pl-PL"/>
        </w:rPr>
        <w:t> </w:t>
      </w:r>
      <w:r w:rsidRPr="00BC6BE5">
        <w:rPr>
          <w:rFonts w:eastAsia="Arial" w:cs="Arial"/>
          <w:sz w:val="20"/>
        </w:rPr>
        <w:t>58 3</w:t>
      </w:r>
      <w:r w:rsidR="00BC6BE5" w:rsidRPr="00BC6BE5">
        <w:rPr>
          <w:rFonts w:eastAsia="Arial" w:cs="Arial"/>
          <w:sz w:val="20"/>
        </w:rPr>
        <w:t xml:space="preserve">48-66-29, e-mail: </w:t>
      </w:r>
      <w:hyperlink r:id="rId28" w:history="1">
        <w:r w:rsidR="00BC6BE5" w:rsidRPr="00BC6BE5">
          <w:rPr>
            <w:rStyle w:val="Hipercze"/>
            <w:rFonts w:eastAsia="Arial" w:cs="Arial"/>
            <w:sz w:val="20"/>
          </w:rPr>
          <w:t>iod@pg.edu.pl</w:t>
        </w:r>
      </w:hyperlink>
      <w:r w:rsidR="00BC6BE5" w:rsidRPr="00BC6BE5">
        <w:rPr>
          <w:rFonts w:eastAsia="Arial" w:cs="Arial"/>
          <w:sz w:val="20"/>
          <w:lang w:val="pl-PL"/>
        </w:rPr>
        <w:t>;</w:t>
      </w:r>
    </w:p>
    <w:p w14:paraId="289DDE64" w14:textId="4A03B9EB" w:rsidR="004116E9" w:rsidRPr="00BC6BE5" w:rsidRDefault="004116E9" w:rsidP="008C776B">
      <w:pPr>
        <w:pStyle w:val="Akapitzlist"/>
        <w:numPr>
          <w:ilvl w:val="0"/>
          <w:numId w:val="38"/>
        </w:numPr>
        <w:rPr>
          <w:rFonts w:eastAsia="Arial" w:cs="Arial"/>
          <w:sz w:val="20"/>
        </w:rPr>
      </w:pPr>
      <w:r w:rsidRPr="00BC6BE5">
        <w:rPr>
          <w:rFonts w:eastAsia="Arial" w:cs="Arial"/>
          <w:sz w:val="20"/>
        </w:rPr>
        <w:t xml:space="preserve">Pani/Pana dane osobowe przetwarzane będą na podstawie art. 6 ust. 1 lit. c RODO w celu związanym z przedmiotowym postępowaniem o udzielenie zamówienia publicznego </w:t>
      </w:r>
      <w:r w:rsidRPr="00BC6BE5">
        <w:rPr>
          <w:rFonts w:eastAsia="Arial" w:cs="Arial"/>
          <w:b/>
          <w:sz w:val="20"/>
        </w:rPr>
        <w:t>nr ZP/</w:t>
      </w:r>
      <w:r w:rsidR="008C776B">
        <w:rPr>
          <w:rFonts w:eastAsia="Arial" w:cs="Arial"/>
          <w:b/>
          <w:sz w:val="20"/>
          <w:lang w:val="pl-PL"/>
        </w:rPr>
        <w:t>75</w:t>
      </w:r>
      <w:r w:rsidRPr="00BC6BE5">
        <w:rPr>
          <w:rFonts w:eastAsia="Arial" w:cs="Arial"/>
          <w:b/>
          <w:sz w:val="20"/>
        </w:rPr>
        <w:t>/</w:t>
      </w:r>
      <w:r w:rsidR="00BC6BE5" w:rsidRPr="00BC6BE5">
        <w:rPr>
          <w:rFonts w:eastAsia="Arial" w:cs="Arial"/>
          <w:b/>
          <w:sz w:val="20"/>
          <w:lang w:val="pl-PL"/>
        </w:rPr>
        <w:t>055</w:t>
      </w:r>
      <w:r w:rsidRPr="00BC6BE5">
        <w:rPr>
          <w:rFonts w:eastAsia="Arial" w:cs="Arial"/>
          <w:b/>
          <w:sz w:val="20"/>
        </w:rPr>
        <w:t>/</w:t>
      </w:r>
      <w:r w:rsidR="003B66BE">
        <w:rPr>
          <w:rFonts w:eastAsia="Arial" w:cs="Arial"/>
          <w:b/>
          <w:sz w:val="20"/>
          <w:lang w:val="pl-PL"/>
        </w:rPr>
        <w:t>U</w:t>
      </w:r>
      <w:r w:rsidRPr="00BC6BE5">
        <w:rPr>
          <w:rFonts w:eastAsia="Arial" w:cs="Arial"/>
          <w:b/>
          <w:sz w:val="20"/>
        </w:rPr>
        <w:t>/</w:t>
      </w:r>
      <w:r w:rsidR="008C776B">
        <w:rPr>
          <w:rFonts w:eastAsia="Arial" w:cs="Arial"/>
          <w:b/>
          <w:sz w:val="20"/>
          <w:lang w:val="pl-PL"/>
        </w:rPr>
        <w:t>24</w:t>
      </w:r>
      <w:r w:rsidRPr="00BC6BE5">
        <w:rPr>
          <w:rFonts w:eastAsia="Arial" w:cs="Arial"/>
          <w:b/>
          <w:sz w:val="20"/>
        </w:rPr>
        <w:t xml:space="preserve"> pn.</w:t>
      </w:r>
      <w:r w:rsidR="00565472">
        <w:rPr>
          <w:rFonts w:eastAsia="Arial" w:cs="Arial"/>
          <w:b/>
          <w:sz w:val="20"/>
          <w:lang w:val="pl-PL"/>
        </w:rPr>
        <w:t> ”</w:t>
      </w:r>
      <w:r w:rsidR="003B66BE" w:rsidRPr="005B3504">
        <w:rPr>
          <w:rFonts w:eastAsia="Arial" w:cs="Arial"/>
          <w:b/>
          <w:bCs/>
          <w:iCs/>
          <w:sz w:val="20"/>
          <w:lang w:val="pl-PL"/>
        </w:rPr>
        <w:t xml:space="preserve">Ubezpieczenie majątku od wszystkich </w:t>
      </w:r>
      <w:proofErr w:type="spellStart"/>
      <w:r w:rsidR="003B66BE" w:rsidRPr="005B3504">
        <w:rPr>
          <w:rFonts w:eastAsia="Arial" w:cs="Arial"/>
          <w:b/>
          <w:bCs/>
          <w:iCs/>
          <w:sz w:val="20"/>
          <w:lang w:val="pl-PL"/>
        </w:rPr>
        <w:t>ryzyk</w:t>
      </w:r>
      <w:proofErr w:type="spellEnd"/>
      <w:r w:rsidR="003B66BE" w:rsidRPr="005B3504">
        <w:rPr>
          <w:rFonts w:eastAsia="Arial" w:cs="Arial"/>
          <w:b/>
          <w:bCs/>
          <w:iCs/>
          <w:sz w:val="20"/>
          <w:lang w:val="pl-PL"/>
        </w:rPr>
        <w:t xml:space="preserve"> (</w:t>
      </w:r>
      <w:proofErr w:type="spellStart"/>
      <w:r w:rsidR="003B66BE" w:rsidRPr="005B3504">
        <w:rPr>
          <w:rFonts w:eastAsia="Arial" w:cs="Arial"/>
          <w:b/>
          <w:bCs/>
          <w:iCs/>
          <w:sz w:val="20"/>
          <w:lang w:val="pl-PL"/>
        </w:rPr>
        <w:t>All</w:t>
      </w:r>
      <w:proofErr w:type="spellEnd"/>
      <w:r w:rsidR="003B66BE" w:rsidRPr="005B3504">
        <w:rPr>
          <w:rFonts w:eastAsia="Arial" w:cs="Arial"/>
          <w:b/>
          <w:bCs/>
          <w:iCs/>
          <w:sz w:val="20"/>
          <w:lang w:val="pl-PL"/>
        </w:rPr>
        <w:t xml:space="preserve"> </w:t>
      </w:r>
      <w:proofErr w:type="spellStart"/>
      <w:r w:rsidR="003B66BE" w:rsidRPr="005B3504">
        <w:rPr>
          <w:rFonts w:eastAsia="Arial" w:cs="Arial"/>
          <w:b/>
          <w:bCs/>
          <w:iCs/>
          <w:sz w:val="20"/>
          <w:lang w:val="pl-PL"/>
        </w:rPr>
        <w:t>Risk</w:t>
      </w:r>
      <w:proofErr w:type="spellEnd"/>
      <w:r w:rsidR="003B66BE" w:rsidRPr="005B3504">
        <w:rPr>
          <w:rFonts w:eastAsia="Arial" w:cs="Arial"/>
          <w:b/>
          <w:bCs/>
          <w:iCs/>
          <w:sz w:val="20"/>
          <w:lang w:val="pl-PL"/>
        </w:rPr>
        <w:t>), szyb i innych przedmiotów szklanych od</w:t>
      </w:r>
      <w:r w:rsidR="003B66BE">
        <w:rPr>
          <w:rFonts w:eastAsia="Arial" w:cs="Arial"/>
          <w:b/>
          <w:bCs/>
          <w:iCs/>
          <w:sz w:val="20"/>
          <w:lang w:val="pl-PL"/>
        </w:rPr>
        <w:t> </w:t>
      </w:r>
      <w:r w:rsidR="003B66BE" w:rsidRPr="005B3504">
        <w:rPr>
          <w:rFonts w:eastAsia="Arial" w:cs="Arial"/>
          <w:b/>
          <w:bCs/>
          <w:iCs/>
          <w:sz w:val="20"/>
          <w:lang w:val="pl-PL"/>
        </w:rPr>
        <w:t xml:space="preserve">stłuczenia oraz odpowiedzialności cywilnej Zamawiającego okresie </w:t>
      </w:r>
      <w:r w:rsidR="008C776B" w:rsidRPr="008C776B">
        <w:rPr>
          <w:rFonts w:eastAsia="Arial" w:cs="Arial"/>
          <w:b/>
          <w:bCs/>
          <w:iCs/>
          <w:sz w:val="20"/>
          <w:lang w:val="pl-PL"/>
        </w:rPr>
        <w:t>od 01.07.2024 roku do 30.06.2026 roku</w:t>
      </w:r>
      <w:r w:rsidR="00BC6BE5" w:rsidRPr="00BC6BE5">
        <w:rPr>
          <w:rFonts w:eastAsia="Arial" w:cs="Arial"/>
          <w:b/>
          <w:sz w:val="20"/>
        </w:rPr>
        <w:t>.</w:t>
      </w:r>
      <w:r w:rsidRPr="00BC6BE5">
        <w:rPr>
          <w:rFonts w:eastAsia="Arial" w:cs="Arial"/>
          <w:b/>
          <w:sz w:val="20"/>
        </w:rPr>
        <w:t xml:space="preserve">” </w:t>
      </w:r>
      <w:r w:rsidRPr="00BC6BE5">
        <w:rPr>
          <w:rFonts w:eastAsia="Arial" w:cs="Arial"/>
          <w:sz w:val="20"/>
        </w:rPr>
        <w:t xml:space="preserve">prowadzonym w trybie </w:t>
      </w:r>
      <w:r w:rsidR="00E830E1" w:rsidRPr="00BC6BE5">
        <w:rPr>
          <w:rFonts w:eastAsia="Arial" w:cs="Arial"/>
          <w:sz w:val="20"/>
        </w:rPr>
        <w:t>przetargu nieograniczonego</w:t>
      </w:r>
      <w:r w:rsidRPr="00BC6BE5">
        <w:rPr>
          <w:rFonts w:eastAsia="Arial" w:cs="Arial"/>
          <w:sz w:val="20"/>
        </w:rPr>
        <w:t>;</w:t>
      </w:r>
    </w:p>
    <w:p w14:paraId="4B6976D9" w14:textId="538FFE5B" w:rsidR="004116E9" w:rsidRPr="00BC6BE5" w:rsidRDefault="004116E9" w:rsidP="004A38EB">
      <w:pPr>
        <w:pStyle w:val="Akapitzlist"/>
        <w:numPr>
          <w:ilvl w:val="0"/>
          <w:numId w:val="38"/>
        </w:numPr>
        <w:ind w:left="284" w:hanging="284"/>
        <w:rPr>
          <w:rFonts w:eastAsia="Arial" w:cs="Arial"/>
          <w:sz w:val="20"/>
        </w:rPr>
      </w:pPr>
      <w:r w:rsidRPr="00BC6BE5">
        <w:rPr>
          <w:rFonts w:eastAsia="Arial" w:cs="Arial"/>
          <w:sz w:val="20"/>
        </w:rPr>
        <w:t xml:space="preserve">odbiorcami Pani/Pana danych osobowych będą osoby lub podmioty, którym udostępniona zostanie dokumentacja postępowania w oparciu o art. 18 oraz art. 74 ustawy </w:t>
      </w:r>
      <w:proofErr w:type="spellStart"/>
      <w:r w:rsidR="00CD595F" w:rsidRPr="00BC6BE5">
        <w:rPr>
          <w:rFonts w:eastAsia="Arial" w:cs="Arial"/>
          <w:sz w:val="20"/>
        </w:rPr>
        <w:t>Pzp</w:t>
      </w:r>
      <w:proofErr w:type="spellEnd"/>
      <w:r w:rsidRPr="00BC6BE5">
        <w:rPr>
          <w:rFonts w:eastAsia="Arial" w:cs="Arial"/>
          <w:sz w:val="20"/>
        </w:rPr>
        <w:t>;</w:t>
      </w:r>
    </w:p>
    <w:p w14:paraId="2801387A" w14:textId="3C23020D" w:rsidR="004116E9" w:rsidRPr="00BC6BE5" w:rsidRDefault="004116E9" w:rsidP="004A38EB">
      <w:pPr>
        <w:pStyle w:val="Akapitzlist"/>
        <w:numPr>
          <w:ilvl w:val="0"/>
          <w:numId w:val="38"/>
        </w:numPr>
        <w:ind w:left="284" w:hanging="284"/>
        <w:rPr>
          <w:rFonts w:eastAsia="Arial" w:cs="Arial"/>
          <w:sz w:val="20"/>
        </w:rPr>
      </w:pPr>
      <w:r w:rsidRPr="00BC6BE5">
        <w:rPr>
          <w:rFonts w:eastAsia="Arial" w:cs="Arial"/>
          <w:sz w:val="20"/>
        </w:rPr>
        <w:t>Pani/Pana dane osobowe będą przechowywane przez okres co najmniej 4 lata od dnia zakończenia postępowania;</w:t>
      </w:r>
    </w:p>
    <w:p w14:paraId="2985020C" w14:textId="3DF5EB6D" w:rsidR="004116E9" w:rsidRDefault="004116E9" w:rsidP="004A38EB">
      <w:pPr>
        <w:pStyle w:val="Akapitzlist"/>
        <w:numPr>
          <w:ilvl w:val="0"/>
          <w:numId w:val="38"/>
        </w:numPr>
        <w:ind w:left="284" w:hanging="284"/>
        <w:rPr>
          <w:rFonts w:eastAsia="Arial" w:cs="Arial"/>
          <w:sz w:val="20"/>
        </w:rPr>
      </w:pPr>
      <w:r w:rsidRPr="00BC6BE5">
        <w:rPr>
          <w:rFonts w:eastAsia="Arial" w:cs="Arial"/>
          <w:sz w:val="20"/>
        </w:rPr>
        <w:t xml:space="preserve">obowiązek podania przez Panią/Pana danych osobowych bezpośrednio Pani/Pana dotyczących jest wymogiem ustawowym określonym w przepisach ustawy </w:t>
      </w:r>
      <w:proofErr w:type="spellStart"/>
      <w:r w:rsidRPr="00BC6BE5">
        <w:rPr>
          <w:rFonts w:eastAsia="Arial" w:cs="Arial"/>
          <w:sz w:val="20"/>
        </w:rPr>
        <w:t>Pzp</w:t>
      </w:r>
      <w:proofErr w:type="spellEnd"/>
      <w:r w:rsidRPr="00BC6BE5">
        <w:rPr>
          <w:rFonts w:eastAsia="Arial" w:cs="Arial"/>
          <w:sz w:val="20"/>
        </w:rPr>
        <w:t>, związanym</w:t>
      </w:r>
      <w:r w:rsidR="00792576" w:rsidRPr="00BC6BE5">
        <w:rPr>
          <w:rFonts w:eastAsia="Arial" w:cs="Arial"/>
          <w:sz w:val="20"/>
        </w:rPr>
        <w:t xml:space="preserve"> </w:t>
      </w:r>
      <w:r w:rsidRPr="00BC6BE5">
        <w:rPr>
          <w:rFonts w:eastAsia="Arial" w:cs="Arial"/>
          <w:sz w:val="20"/>
        </w:rPr>
        <w:t xml:space="preserve">z udziałem w postępowaniu </w:t>
      </w:r>
      <w:r>
        <w:rPr>
          <w:rFonts w:eastAsia="Arial" w:cs="Arial"/>
          <w:sz w:val="20"/>
        </w:rPr>
        <w:t>o udzielenie zamówienia publicznego;</w:t>
      </w:r>
    </w:p>
    <w:p w14:paraId="6EAC3F9A" w14:textId="5F1DB5DF" w:rsidR="004116E9" w:rsidRDefault="004116E9" w:rsidP="004A38EB">
      <w:pPr>
        <w:pStyle w:val="Akapitzlist"/>
        <w:numPr>
          <w:ilvl w:val="0"/>
          <w:numId w:val="38"/>
        </w:numPr>
        <w:ind w:left="284" w:hanging="284"/>
        <w:rPr>
          <w:rFonts w:eastAsia="Arial" w:cs="Arial"/>
          <w:sz w:val="20"/>
        </w:rPr>
      </w:pPr>
      <w:r>
        <w:rPr>
          <w:rFonts w:eastAsia="Arial" w:cs="Arial"/>
          <w:sz w:val="20"/>
        </w:rPr>
        <w:t>w odniesieniu do Pani/Pana danych osobowych decyzje nie będą podejmowane w sposób zautomatyzowany, stosowanie do art. 22 RODO;</w:t>
      </w:r>
    </w:p>
    <w:p w14:paraId="6110EE74" w14:textId="01351A80" w:rsidR="004116E9" w:rsidRDefault="004116E9" w:rsidP="004A38EB">
      <w:pPr>
        <w:pStyle w:val="Akapitzlist"/>
        <w:numPr>
          <w:ilvl w:val="0"/>
          <w:numId w:val="38"/>
        </w:numPr>
        <w:ind w:left="284" w:hanging="284"/>
        <w:rPr>
          <w:rFonts w:eastAsia="Arial" w:cs="Arial"/>
          <w:color w:val="00B0F0"/>
          <w:sz w:val="20"/>
        </w:rPr>
      </w:pPr>
      <w:r>
        <w:rPr>
          <w:rFonts w:eastAsia="Arial" w:cs="Arial"/>
          <w:sz w:val="20"/>
        </w:rPr>
        <w:t>posiada Pani/Pan:</w:t>
      </w:r>
    </w:p>
    <w:p w14:paraId="6198CD8D" w14:textId="424B6109" w:rsidR="004116E9" w:rsidRPr="00E95D29" w:rsidRDefault="004116E9" w:rsidP="004A38EB">
      <w:pPr>
        <w:pStyle w:val="Akapitzlist"/>
        <w:numPr>
          <w:ilvl w:val="0"/>
          <w:numId w:val="39"/>
        </w:numPr>
        <w:ind w:left="567" w:hanging="283"/>
        <w:rPr>
          <w:rFonts w:eastAsia="Arial" w:cs="Arial"/>
          <w:sz w:val="20"/>
        </w:rPr>
      </w:pPr>
      <w:r w:rsidRPr="00E95D29">
        <w:rPr>
          <w:rFonts w:eastAsia="Arial" w:cs="Arial"/>
          <w:sz w:val="20"/>
        </w:rPr>
        <w:t>na podstawie art. 15 RODO prawo dostępu do danych osobowych Pani/Pana dotyczących;</w:t>
      </w:r>
    </w:p>
    <w:p w14:paraId="689BD1B6" w14:textId="6E90826D" w:rsidR="004116E9" w:rsidRDefault="00412874" w:rsidP="004A38EB">
      <w:pPr>
        <w:pStyle w:val="Akapitzlist"/>
        <w:numPr>
          <w:ilvl w:val="0"/>
          <w:numId w:val="39"/>
        </w:numPr>
        <w:ind w:left="567" w:hanging="283"/>
        <w:rPr>
          <w:rFonts w:eastAsia="Arial" w:cs="Arial"/>
          <w:sz w:val="20"/>
        </w:rPr>
      </w:pPr>
      <w:sdt>
        <w:sdtPr>
          <w:rPr>
            <w:rFonts w:cs="Arial"/>
          </w:rPr>
          <w:tag w:val="goog_rdk_3"/>
          <w:id w:val="1296412033"/>
        </w:sdtPr>
        <w:sdtEndPr/>
        <w:sdtContent>
          <w:r w:rsidR="004116E9" w:rsidRPr="001D35A7">
            <w:rPr>
              <w:rFonts w:eastAsia="Arial Unicode MS" w:cs="Arial"/>
              <w:sz w:val="20"/>
            </w:rPr>
            <w:t xml:space="preserve">na podstawie art. 16 RODO prawo do sprostowania Pani/Pana danych osobowych </w:t>
          </w:r>
        </w:sdtContent>
      </w:sdt>
      <w:r w:rsidR="004116E9" w:rsidRPr="001D35A7">
        <w:rPr>
          <w:rFonts w:eastAsia="Arial" w:cs="Arial"/>
          <w:i/>
          <w:sz w:val="20"/>
        </w:rPr>
        <w:t xml:space="preserve">(skorzystanie z prawa do sprostowania nie może skutkować zmianą wyniku </w:t>
      </w:r>
      <w:r w:rsidR="004116E9">
        <w:rPr>
          <w:rFonts w:eastAsia="Arial" w:cs="Arial"/>
          <w:i/>
          <w:sz w:val="20"/>
        </w:rPr>
        <w:t>postępowania</w:t>
      </w:r>
      <w:r w:rsidR="00792576">
        <w:rPr>
          <w:rFonts w:eastAsia="Arial" w:cs="Arial"/>
          <w:i/>
          <w:sz w:val="20"/>
        </w:rPr>
        <w:t xml:space="preserve"> </w:t>
      </w:r>
      <w:r w:rsidR="004116E9">
        <w:rPr>
          <w:rFonts w:eastAsia="Arial" w:cs="Arial"/>
          <w:i/>
          <w:sz w:val="20"/>
        </w:rPr>
        <w:t xml:space="preserve">o udzielenie zamówienia publicznego ani zmianą postanowień umowy w zakresie niezgodnym z ustawą </w:t>
      </w:r>
      <w:proofErr w:type="spellStart"/>
      <w:r w:rsidR="004116E9">
        <w:rPr>
          <w:rFonts w:eastAsia="Arial" w:cs="Arial"/>
          <w:i/>
          <w:sz w:val="20"/>
        </w:rPr>
        <w:t>Pzp</w:t>
      </w:r>
      <w:proofErr w:type="spellEnd"/>
      <w:r w:rsidR="004116E9">
        <w:rPr>
          <w:rFonts w:eastAsia="Arial" w:cs="Arial"/>
          <w:i/>
          <w:sz w:val="20"/>
        </w:rPr>
        <w:t xml:space="preserve"> oraz nie może naruszać integralności protokołu oraz jego załączników)</w:t>
      </w:r>
      <w:r w:rsidR="004116E9">
        <w:rPr>
          <w:rFonts w:eastAsia="Arial" w:cs="Arial"/>
          <w:sz w:val="20"/>
        </w:rPr>
        <w:t>;</w:t>
      </w:r>
    </w:p>
    <w:p w14:paraId="3CC9181F" w14:textId="2EE3856F" w:rsidR="004116E9" w:rsidRDefault="004116E9" w:rsidP="004A38EB">
      <w:pPr>
        <w:pStyle w:val="Akapitzlist"/>
        <w:numPr>
          <w:ilvl w:val="0"/>
          <w:numId w:val="39"/>
        </w:numPr>
        <w:ind w:left="567" w:hanging="283"/>
        <w:rPr>
          <w:rFonts w:eastAsia="Arial" w:cs="Arial"/>
          <w:i/>
          <w:sz w:val="20"/>
        </w:rPr>
      </w:pPr>
      <w:r>
        <w:rPr>
          <w:rFonts w:eastAsia="Arial" w:cs="Arial"/>
          <w:sz w:val="20"/>
        </w:rPr>
        <w:t xml:space="preserve">na podstawie art. 18 RODO prawo żądania od administratora ograniczenia przetwarzania danych osobowych z zastrzeżeniem przypadków, o których mowa w art. 18 ust. 2 RODO </w:t>
      </w:r>
      <w:r>
        <w:rPr>
          <w:rFonts w:eastAsia="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AF3169" w14:textId="5F10DF1E" w:rsidR="004116E9" w:rsidRPr="00757F97" w:rsidRDefault="004116E9" w:rsidP="004A38EB">
      <w:pPr>
        <w:pStyle w:val="Akapitzlist"/>
        <w:numPr>
          <w:ilvl w:val="0"/>
          <w:numId w:val="39"/>
        </w:numPr>
        <w:ind w:left="567" w:hanging="283"/>
        <w:rPr>
          <w:rFonts w:eastAsia="Arial" w:cs="Arial"/>
          <w:color w:val="00B0F0"/>
          <w:sz w:val="20"/>
        </w:rPr>
      </w:pPr>
      <w:r>
        <w:rPr>
          <w:rFonts w:eastAsia="Arial" w:cs="Arial"/>
          <w:sz w:val="20"/>
        </w:rPr>
        <w:t xml:space="preserve">prawo do wniesienia skargi do Prezesa Urzędu Ochrony Danych Osobowych, gdy uzna Pani/Pan, że </w:t>
      </w:r>
      <w:r w:rsidRPr="00757F97">
        <w:rPr>
          <w:rFonts w:eastAsia="Arial" w:cs="Arial"/>
          <w:sz w:val="20"/>
        </w:rPr>
        <w:t>przetwarzanie danych osobowych Pani/Pana dotyczących narusza przepisy RODO;</w:t>
      </w:r>
    </w:p>
    <w:p w14:paraId="21073BF3" w14:textId="3ADB43A2" w:rsidR="004116E9" w:rsidRPr="00757F97" w:rsidRDefault="004116E9" w:rsidP="004A38EB">
      <w:pPr>
        <w:pStyle w:val="Akapitzlist"/>
        <w:numPr>
          <w:ilvl w:val="0"/>
          <w:numId w:val="38"/>
        </w:numPr>
        <w:ind w:left="284" w:hanging="284"/>
        <w:rPr>
          <w:rFonts w:eastAsia="Arial" w:cs="Arial"/>
          <w:sz w:val="20"/>
        </w:rPr>
      </w:pPr>
      <w:r w:rsidRPr="00757F97">
        <w:rPr>
          <w:rFonts w:eastAsia="Arial" w:cs="Arial"/>
          <w:sz w:val="20"/>
        </w:rPr>
        <w:t>nie przysługuje Pani/Panu:</w:t>
      </w:r>
    </w:p>
    <w:p w14:paraId="2D939299" w14:textId="0AC49EEB" w:rsidR="004116E9" w:rsidRPr="00757F97" w:rsidRDefault="004116E9" w:rsidP="004A38EB">
      <w:pPr>
        <w:pStyle w:val="Akapitzlist"/>
        <w:numPr>
          <w:ilvl w:val="0"/>
          <w:numId w:val="39"/>
        </w:numPr>
        <w:ind w:left="567" w:hanging="283"/>
        <w:rPr>
          <w:rFonts w:eastAsia="Arial" w:cs="Arial"/>
          <w:sz w:val="20"/>
        </w:rPr>
      </w:pPr>
      <w:r w:rsidRPr="00757F97">
        <w:rPr>
          <w:rFonts w:eastAsia="Arial" w:cs="Arial"/>
          <w:sz w:val="20"/>
        </w:rPr>
        <w:lastRenderedPageBreak/>
        <w:t>w związku z art. 17 ust. 3 lit. b, d lub e RODO prawo do usunięcia danych osobowych;</w:t>
      </w:r>
    </w:p>
    <w:p w14:paraId="116BCFB3" w14:textId="2706722A" w:rsidR="004116E9" w:rsidRPr="00757F97" w:rsidRDefault="00412874" w:rsidP="004A38EB">
      <w:pPr>
        <w:pStyle w:val="Akapitzlist"/>
        <w:numPr>
          <w:ilvl w:val="0"/>
          <w:numId w:val="39"/>
        </w:numPr>
        <w:ind w:left="567" w:hanging="283"/>
        <w:rPr>
          <w:rFonts w:eastAsia="Arial" w:cs="Arial"/>
          <w:sz w:val="20"/>
        </w:rPr>
      </w:pPr>
      <w:sdt>
        <w:sdtPr>
          <w:rPr>
            <w:rFonts w:cs="Arial"/>
          </w:rPr>
          <w:tag w:val="goog_rdk_4"/>
          <w:id w:val="-1698228568"/>
        </w:sdtPr>
        <w:sdtEndPr/>
        <w:sdtContent>
          <w:r w:rsidR="004116E9" w:rsidRPr="00757F97">
            <w:rPr>
              <w:rFonts w:eastAsia="Arial Unicode MS" w:cs="Arial"/>
              <w:sz w:val="20"/>
            </w:rPr>
            <w:t>prawo do przenoszenia danych osobowych, o którym mowa w art. 20 RODO;</w:t>
          </w:r>
        </w:sdtContent>
      </w:sdt>
    </w:p>
    <w:p w14:paraId="700BD0E1" w14:textId="15F957EE" w:rsidR="004116E9" w:rsidRDefault="004116E9" w:rsidP="004A38EB">
      <w:pPr>
        <w:pStyle w:val="Akapitzlist"/>
        <w:numPr>
          <w:ilvl w:val="0"/>
          <w:numId w:val="39"/>
        </w:numPr>
        <w:ind w:left="567" w:hanging="283"/>
        <w:rPr>
          <w:rFonts w:eastAsia="Arial" w:cs="Arial"/>
          <w:i/>
          <w:sz w:val="20"/>
        </w:rPr>
      </w:pPr>
      <w:r>
        <w:rPr>
          <w:rFonts w:eastAsia="Arial" w:cs="Arial"/>
          <w:sz w:val="20"/>
        </w:rPr>
        <w:t>na podstawie art. 21 RODO prawo sprzeciwu, wobec przetwarzania danych osobowych, gdyż podstawą prawną przetwarzania Pani/Pana danych osobowych jest art. 6 ust. 1 lit. c RODO.</w:t>
      </w:r>
    </w:p>
    <w:p w14:paraId="10593330" w14:textId="77777777" w:rsidR="004116E9" w:rsidRDefault="004116E9" w:rsidP="004116E9">
      <w:pPr>
        <w:spacing w:after="0"/>
        <w:jc w:val="both"/>
        <w:rPr>
          <w:rFonts w:ascii="Arial" w:eastAsia="Arial" w:hAnsi="Arial" w:cs="Arial"/>
          <w:sz w:val="20"/>
          <w:szCs w:val="20"/>
        </w:rPr>
      </w:pPr>
      <w:r>
        <w:rPr>
          <w:rFonts w:ascii="Arial" w:eastAsia="Arial" w:hAnsi="Arial" w:cs="Arial"/>
          <w:sz w:val="20"/>
          <w:szCs w:val="20"/>
        </w:rPr>
        <w:t xml:space="preserve">Dodatkowo, stosownie do art. 8a ust. 5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Zamawiający informuje o ograniczeniach, o których mowa w art. 18 ust. 6 oraz art. 19 ust. 2 i 3 ustawy </w:t>
      </w:r>
      <w:proofErr w:type="spellStart"/>
      <w:r>
        <w:rPr>
          <w:rFonts w:ascii="Arial" w:eastAsia="Arial" w:hAnsi="Arial" w:cs="Arial"/>
          <w:sz w:val="20"/>
          <w:szCs w:val="20"/>
        </w:rPr>
        <w:t>Pzp</w:t>
      </w:r>
      <w:proofErr w:type="spellEnd"/>
      <w:r>
        <w:rPr>
          <w:rFonts w:ascii="Arial" w:eastAsia="Arial" w:hAnsi="Arial" w:cs="Arial"/>
          <w:sz w:val="20"/>
          <w:szCs w:val="20"/>
        </w:rPr>
        <w:t>:</w:t>
      </w:r>
    </w:p>
    <w:p w14:paraId="490D7E32" w14:textId="099285FB" w:rsidR="004116E9" w:rsidRPr="00E95D29" w:rsidRDefault="004116E9" w:rsidP="00B32561">
      <w:pPr>
        <w:pStyle w:val="Akapitzlist"/>
        <w:numPr>
          <w:ilvl w:val="0"/>
          <w:numId w:val="40"/>
        </w:numPr>
        <w:spacing w:before="0"/>
        <w:ind w:left="284" w:hanging="284"/>
        <w:contextualSpacing w:val="0"/>
        <w:rPr>
          <w:rFonts w:eastAsia="Arial" w:cs="Arial"/>
          <w:sz w:val="20"/>
        </w:rPr>
      </w:pPr>
      <w:r w:rsidRPr="00E95D29">
        <w:rPr>
          <w:rFonts w:eastAsia="Arial" w:cs="Arial"/>
          <w:sz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95D29">
        <w:rPr>
          <w:rFonts w:eastAsia="Arial" w:cs="Arial"/>
          <w:sz w:val="20"/>
        </w:rPr>
        <w:t>późn</w:t>
      </w:r>
      <w:proofErr w:type="spellEnd"/>
      <w:r w:rsidRPr="00E95D29">
        <w:rPr>
          <w:rFonts w:eastAsia="Arial" w:cs="Arial"/>
          <w:sz w:val="20"/>
        </w:rPr>
        <w:t>. zm.), zwanego dalej "rozporządzeniem 2016/679", w celu umożliwienia korzystania ze środków ochrony prawnej, o których mowa w dziale IX, do upływu terminu na ich wniesienie</w:t>
      </w:r>
    </w:p>
    <w:p w14:paraId="25AF2220" w14:textId="3060B762" w:rsidR="004116E9" w:rsidRPr="00E95D29" w:rsidRDefault="004116E9" w:rsidP="004A38EB">
      <w:pPr>
        <w:pStyle w:val="Akapitzlist"/>
        <w:numPr>
          <w:ilvl w:val="0"/>
          <w:numId w:val="40"/>
        </w:numPr>
        <w:ind w:left="284" w:hanging="284"/>
        <w:rPr>
          <w:rFonts w:eastAsia="Arial" w:cs="Arial"/>
          <w:sz w:val="20"/>
        </w:rPr>
      </w:pPr>
      <w:r w:rsidRPr="00E95D29">
        <w:rPr>
          <w:rFonts w:eastAsia="Arial" w:cs="Arial"/>
          <w:sz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ABCF6EC" w14:textId="204D1167" w:rsidR="004116E9" w:rsidRPr="00E95D29" w:rsidRDefault="004116E9" w:rsidP="004A38EB">
      <w:pPr>
        <w:pStyle w:val="Akapitzlist"/>
        <w:numPr>
          <w:ilvl w:val="0"/>
          <w:numId w:val="40"/>
        </w:numPr>
        <w:ind w:left="284" w:hanging="284"/>
        <w:rPr>
          <w:rFonts w:eastAsia="Arial" w:cs="Arial"/>
          <w:sz w:val="20"/>
        </w:rPr>
      </w:pPr>
      <w:r w:rsidRPr="00E95D29">
        <w:rPr>
          <w:rFonts w:eastAsia="Arial" w:cs="Arial"/>
          <w:sz w:val="20"/>
        </w:rPr>
        <w:t>W postępowaniu o udzielenie zamówienia zgłoszenie żądania ograniczenia przetwarzania, o którym mowa w art. 18 ust. 1 rozporządzenia 2016/679, nie ogranicza przetwarzania danych osobowych do czasu zakończenia tego postępowania.</w:t>
      </w:r>
    </w:p>
    <w:p w14:paraId="59167049" w14:textId="37D3421C" w:rsidR="009B6BA2" w:rsidRDefault="00150F8C" w:rsidP="00DB3353">
      <w:pPr>
        <w:keepNext/>
        <w:widowControl w:val="0"/>
        <w:pBdr>
          <w:top w:val="nil"/>
          <w:left w:val="nil"/>
          <w:bottom w:val="nil"/>
          <w:right w:val="nil"/>
          <w:between w:val="nil"/>
        </w:pBdr>
        <w:tabs>
          <w:tab w:val="left" w:pos="708"/>
        </w:tabs>
        <w:spacing w:before="120" w:after="0" w:line="360" w:lineRule="auto"/>
        <w:ind w:left="431" w:hanging="431"/>
        <w:jc w:val="both"/>
        <w:rPr>
          <w:rFonts w:ascii="Arial" w:eastAsia="Arial" w:hAnsi="Arial" w:cs="Arial"/>
          <w:b/>
          <w:color w:val="000000"/>
          <w:sz w:val="20"/>
          <w:szCs w:val="20"/>
          <w:u w:val="single"/>
        </w:rPr>
      </w:pPr>
      <w:r>
        <w:rPr>
          <w:rFonts w:ascii="Arial" w:eastAsia="Arial" w:hAnsi="Arial" w:cs="Arial"/>
          <w:b/>
          <w:color w:val="000000"/>
          <w:sz w:val="20"/>
          <w:szCs w:val="20"/>
          <w:u w:val="single"/>
        </w:rPr>
        <w:t>Spis załączników do SWZ:</w:t>
      </w:r>
    </w:p>
    <w:tbl>
      <w:tblPr>
        <w:tblStyle w:val="a5"/>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6"/>
      </w:tblGrid>
      <w:tr w:rsidR="009B6BA2" w14:paraId="5BE25064" w14:textId="77777777" w:rsidTr="00A64100">
        <w:tc>
          <w:tcPr>
            <w:tcW w:w="1975" w:type="dxa"/>
            <w:tcBorders>
              <w:top w:val="single" w:sz="4" w:space="0" w:color="auto"/>
              <w:left w:val="single" w:sz="4" w:space="0" w:color="auto"/>
              <w:bottom w:val="single" w:sz="4" w:space="0" w:color="auto"/>
              <w:right w:val="single" w:sz="4" w:space="0" w:color="auto"/>
            </w:tcBorders>
          </w:tcPr>
          <w:p w14:paraId="0D3436AB" w14:textId="047AA8DB" w:rsidR="009B6BA2" w:rsidRDefault="00B57EAC">
            <w:pPr>
              <w:spacing w:after="0"/>
              <w:rPr>
                <w:rFonts w:ascii="Arial" w:eastAsia="Arial" w:hAnsi="Arial" w:cs="Arial"/>
                <w:color w:val="000000"/>
                <w:sz w:val="20"/>
                <w:szCs w:val="20"/>
              </w:rPr>
            </w:pPr>
            <w:r>
              <w:rPr>
                <w:rFonts w:ascii="Arial" w:eastAsia="Arial" w:hAnsi="Arial" w:cs="Arial"/>
                <w:color w:val="000000"/>
                <w:sz w:val="20"/>
                <w:szCs w:val="20"/>
              </w:rPr>
              <w:t>Załącznik nr 1</w:t>
            </w:r>
          </w:p>
        </w:tc>
        <w:tc>
          <w:tcPr>
            <w:tcW w:w="7376" w:type="dxa"/>
            <w:tcBorders>
              <w:top w:val="single" w:sz="4" w:space="0" w:color="auto"/>
              <w:left w:val="single" w:sz="4" w:space="0" w:color="auto"/>
              <w:bottom w:val="single" w:sz="4" w:space="0" w:color="auto"/>
              <w:right w:val="single" w:sz="4" w:space="0" w:color="auto"/>
            </w:tcBorders>
          </w:tcPr>
          <w:p w14:paraId="2721EF33" w14:textId="77F203BC" w:rsidR="009B6BA2" w:rsidRDefault="00815DEC" w:rsidP="00815DEC">
            <w:pPr>
              <w:spacing w:after="0"/>
              <w:rPr>
                <w:rFonts w:ascii="Arial" w:eastAsia="Arial" w:hAnsi="Arial" w:cs="Arial"/>
                <w:sz w:val="20"/>
                <w:szCs w:val="20"/>
              </w:rPr>
            </w:pPr>
            <w:r>
              <w:rPr>
                <w:rFonts w:ascii="Arial" w:eastAsia="Arial" w:hAnsi="Arial" w:cs="Arial"/>
                <w:sz w:val="20"/>
                <w:szCs w:val="20"/>
              </w:rPr>
              <w:t xml:space="preserve">Opis przedmiotu zamówienia </w:t>
            </w:r>
          </w:p>
        </w:tc>
      </w:tr>
      <w:tr w:rsidR="00A64100" w:rsidRPr="00A64100" w14:paraId="0BDA1A7C" w14:textId="77777777" w:rsidTr="00A64100">
        <w:tc>
          <w:tcPr>
            <w:tcW w:w="1975" w:type="dxa"/>
            <w:tcBorders>
              <w:top w:val="single" w:sz="4" w:space="0" w:color="auto"/>
              <w:left w:val="single" w:sz="4" w:space="0" w:color="auto"/>
              <w:bottom w:val="single" w:sz="4" w:space="0" w:color="auto"/>
              <w:right w:val="single" w:sz="4" w:space="0" w:color="auto"/>
            </w:tcBorders>
          </w:tcPr>
          <w:p w14:paraId="11DAB0F2" w14:textId="668A1012" w:rsidR="00A64100" w:rsidRPr="00A64100" w:rsidRDefault="00A64100" w:rsidP="00A64100">
            <w:pPr>
              <w:spacing w:after="0"/>
              <w:rPr>
                <w:rFonts w:ascii="Arial" w:eastAsia="Arial" w:hAnsi="Arial" w:cs="Arial"/>
                <w:color w:val="000000"/>
                <w:sz w:val="20"/>
                <w:szCs w:val="20"/>
              </w:rPr>
            </w:pPr>
            <w:r w:rsidRPr="00A64100">
              <w:rPr>
                <w:rFonts w:ascii="Arial" w:hAnsi="Arial" w:cs="Arial"/>
                <w:sz w:val="20"/>
                <w:szCs w:val="20"/>
              </w:rPr>
              <w:t xml:space="preserve">Załącznik nr </w:t>
            </w:r>
            <w:r>
              <w:rPr>
                <w:rFonts w:ascii="Arial" w:hAnsi="Arial" w:cs="Arial"/>
                <w:sz w:val="20"/>
                <w:szCs w:val="20"/>
              </w:rPr>
              <w:t>2</w:t>
            </w:r>
          </w:p>
        </w:tc>
        <w:tc>
          <w:tcPr>
            <w:tcW w:w="7376" w:type="dxa"/>
            <w:tcBorders>
              <w:top w:val="single" w:sz="4" w:space="0" w:color="auto"/>
              <w:left w:val="single" w:sz="4" w:space="0" w:color="auto"/>
              <w:bottom w:val="single" w:sz="4" w:space="0" w:color="auto"/>
              <w:right w:val="single" w:sz="4" w:space="0" w:color="auto"/>
            </w:tcBorders>
          </w:tcPr>
          <w:p w14:paraId="0DC2F914" w14:textId="1A863737" w:rsidR="00A64100" w:rsidRPr="00A64100" w:rsidRDefault="00815DEC" w:rsidP="00A64100">
            <w:pPr>
              <w:spacing w:after="0"/>
              <w:rPr>
                <w:rFonts w:ascii="Arial" w:eastAsia="Arial" w:hAnsi="Arial" w:cs="Arial"/>
                <w:sz w:val="20"/>
                <w:szCs w:val="20"/>
              </w:rPr>
            </w:pPr>
            <w:r>
              <w:rPr>
                <w:rFonts w:ascii="Arial" w:eastAsia="Arial" w:hAnsi="Arial" w:cs="Arial"/>
                <w:sz w:val="20"/>
                <w:szCs w:val="20"/>
              </w:rPr>
              <w:t>F</w:t>
            </w:r>
            <w:r>
              <w:rPr>
                <w:rFonts w:ascii="Arial" w:eastAsia="Arial" w:hAnsi="Arial" w:cs="Arial"/>
                <w:color w:val="000000"/>
                <w:sz w:val="20"/>
                <w:szCs w:val="20"/>
              </w:rPr>
              <w:t>ormularz Oferty</w:t>
            </w:r>
          </w:p>
        </w:tc>
      </w:tr>
      <w:tr w:rsidR="00A22877" w14:paraId="6239CFD2" w14:textId="77777777" w:rsidTr="00A64100">
        <w:tc>
          <w:tcPr>
            <w:tcW w:w="1975" w:type="dxa"/>
            <w:tcBorders>
              <w:top w:val="single" w:sz="4" w:space="0" w:color="auto"/>
              <w:left w:val="single" w:sz="4" w:space="0" w:color="auto"/>
              <w:bottom w:val="single" w:sz="4" w:space="0" w:color="auto"/>
              <w:right w:val="single" w:sz="4" w:space="0" w:color="auto"/>
            </w:tcBorders>
          </w:tcPr>
          <w:p w14:paraId="150AE333" w14:textId="32AEFBC3" w:rsidR="00A22877" w:rsidRDefault="00A64100" w:rsidP="003B66BE">
            <w:pPr>
              <w:spacing w:after="0"/>
              <w:rPr>
                <w:rFonts w:ascii="Arial" w:eastAsia="Arial" w:hAnsi="Arial" w:cs="Arial"/>
                <w:color w:val="000000"/>
                <w:sz w:val="20"/>
                <w:szCs w:val="20"/>
              </w:rPr>
            </w:pPr>
            <w:r>
              <w:rPr>
                <w:rFonts w:ascii="Arial" w:eastAsia="Arial" w:hAnsi="Arial" w:cs="Arial"/>
                <w:color w:val="000000"/>
                <w:sz w:val="20"/>
                <w:szCs w:val="20"/>
              </w:rPr>
              <w:t>Załącznik nr 3</w:t>
            </w:r>
          </w:p>
        </w:tc>
        <w:tc>
          <w:tcPr>
            <w:tcW w:w="7376" w:type="dxa"/>
            <w:tcBorders>
              <w:top w:val="single" w:sz="4" w:space="0" w:color="auto"/>
              <w:left w:val="single" w:sz="4" w:space="0" w:color="auto"/>
              <w:bottom w:val="single" w:sz="4" w:space="0" w:color="auto"/>
              <w:right w:val="single" w:sz="4" w:space="0" w:color="auto"/>
            </w:tcBorders>
          </w:tcPr>
          <w:p w14:paraId="5DBACC3B" w14:textId="602D68DC" w:rsidR="00A22877" w:rsidRDefault="00A22877" w:rsidP="00815DEC">
            <w:pPr>
              <w:spacing w:after="0"/>
              <w:jc w:val="both"/>
              <w:rPr>
                <w:rFonts w:ascii="Arial" w:eastAsia="Arial" w:hAnsi="Arial" w:cs="Arial"/>
                <w:sz w:val="20"/>
                <w:szCs w:val="20"/>
              </w:rPr>
            </w:pPr>
            <w:r>
              <w:rPr>
                <w:rFonts w:ascii="Arial" w:eastAsia="Arial" w:hAnsi="Arial" w:cs="Arial"/>
                <w:sz w:val="20"/>
                <w:szCs w:val="20"/>
              </w:rPr>
              <w:t>Formularz</w:t>
            </w:r>
            <w:r w:rsidR="00815DEC">
              <w:rPr>
                <w:rFonts w:ascii="Arial" w:eastAsia="Arial" w:hAnsi="Arial" w:cs="Arial"/>
                <w:sz w:val="20"/>
                <w:szCs w:val="20"/>
              </w:rPr>
              <w:t xml:space="preserve"> rzeczowo-</w:t>
            </w:r>
            <w:r>
              <w:rPr>
                <w:rFonts w:ascii="Arial" w:eastAsia="Arial" w:hAnsi="Arial" w:cs="Arial"/>
                <w:sz w:val="20"/>
                <w:szCs w:val="20"/>
              </w:rPr>
              <w:t xml:space="preserve">cenowy </w:t>
            </w:r>
          </w:p>
        </w:tc>
      </w:tr>
      <w:tr w:rsidR="00B57EAC" w14:paraId="59248482" w14:textId="77777777" w:rsidTr="00A64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75" w:type="dxa"/>
            <w:tcBorders>
              <w:top w:val="single" w:sz="4" w:space="0" w:color="auto"/>
              <w:left w:val="single" w:sz="4" w:space="0" w:color="auto"/>
              <w:bottom w:val="single" w:sz="4" w:space="0" w:color="auto"/>
              <w:right w:val="single" w:sz="4" w:space="0" w:color="auto"/>
            </w:tcBorders>
          </w:tcPr>
          <w:p w14:paraId="79977CBA" w14:textId="08842A09" w:rsidR="00B57EAC" w:rsidRDefault="00B57EAC" w:rsidP="007A5E81">
            <w:pPr>
              <w:spacing w:after="0"/>
              <w:rPr>
                <w:rFonts w:ascii="Arial" w:eastAsia="Arial" w:hAnsi="Arial" w:cs="Arial"/>
                <w:color w:val="000000"/>
                <w:sz w:val="20"/>
                <w:szCs w:val="20"/>
              </w:rPr>
            </w:pPr>
            <w:r>
              <w:rPr>
                <w:rFonts w:ascii="Arial" w:eastAsia="Arial" w:hAnsi="Arial" w:cs="Arial"/>
                <w:color w:val="000000"/>
                <w:sz w:val="20"/>
                <w:szCs w:val="20"/>
              </w:rPr>
              <w:t>Załącznik nr 4</w:t>
            </w:r>
          </w:p>
        </w:tc>
        <w:tc>
          <w:tcPr>
            <w:tcW w:w="7376" w:type="dxa"/>
            <w:tcBorders>
              <w:top w:val="single" w:sz="4" w:space="0" w:color="auto"/>
              <w:left w:val="single" w:sz="4" w:space="0" w:color="auto"/>
              <w:bottom w:val="single" w:sz="4" w:space="0" w:color="auto"/>
              <w:right w:val="single" w:sz="4" w:space="0" w:color="auto"/>
            </w:tcBorders>
          </w:tcPr>
          <w:p w14:paraId="4398D4B2" w14:textId="0A6A7FA1" w:rsidR="00B57EAC" w:rsidRDefault="003B66BE" w:rsidP="007A5E81">
            <w:pPr>
              <w:spacing w:after="0"/>
              <w:jc w:val="both"/>
              <w:rPr>
                <w:rFonts w:ascii="Arial" w:eastAsia="Arial" w:hAnsi="Arial" w:cs="Arial"/>
                <w:sz w:val="20"/>
                <w:szCs w:val="20"/>
              </w:rPr>
            </w:pPr>
            <w:r w:rsidRPr="00A64100">
              <w:rPr>
                <w:rFonts w:ascii="Arial" w:hAnsi="Arial" w:cs="Arial"/>
                <w:sz w:val="20"/>
                <w:szCs w:val="20"/>
              </w:rPr>
              <w:t>Jednolity europejski dokument zamówienia</w:t>
            </w:r>
          </w:p>
        </w:tc>
      </w:tr>
      <w:tr w:rsidR="009B6BA2" w14:paraId="784410B6" w14:textId="77777777" w:rsidTr="00A64100">
        <w:tc>
          <w:tcPr>
            <w:tcW w:w="1975" w:type="dxa"/>
            <w:tcBorders>
              <w:top w:val="single" w:sz="4" w:space="0" w:color="auto"/>
              <w:left w:val="single" w:sz="4" w:space="0" w:color="000000"/>
              <w:bottom w:val="single" w:sz="4" w:space="0" w:color="000000"/>
              <w:right w:val="single" w:sz="4" w:space="0" w:color="000000"/>
            </w:tcBorders>
          </w:tcPr>
          <w:p w14:paraId="076A9EA6" w14:textId="15EC5664" w:rsidR="009B6BA2" w:rsidRDefault="00A22877">
            <w:pPr>
              <w:spacing w:after="0"/>
              <w:rPr>
                <w:rFonts w:ascii="Arial" w:eastAsia="Arial" w:hAnsi="Arial" w:cs="Arial"/>
                <w:color w:val="000000"/>
                <w:sz w:val="20"/>
                <w:szCs w:val="20"/>
              </w:rPr>
            </w:pPr>
            <w:r>
              <w:rPr>
                <w:rFonts w:ascii="Arial" w:eastAsia="Arial" w:hAnsi="Arial" w:cs="Arial"/>
                <w:color w:val="000000"/>
                <w:sz w:val="20"/>
                <w:szCs w:val="20"/>
              </w:rPr>
              <w:t>Załącznik nr 5</w:t>
            </w:r>
          </w:p>
        </w:tc>
        <w:tc>
          <w:tcPr>
            <w:tcW w:w="7376" w:type="dxa"/>
            <w:tcBorders>
              <w:top w:val="single" w:sz="4" w:space="0" w:color="auto"/>
              <w:left w:val="single" w:sz="4" w:space="0" w:color="000000"/>
              <w:bottom w:val="single" w:sz="4" w:space="0" w:color="000000"/>
              <w:right w:val="single" w:sz="4" w:space="0" w:color="000000"/>
            </w:tcBorders>
          </w:tcPr>
          <w:p w14:paraId="20550240" w14:textId="77777777" w:rsidR="009B6BA2" w:rsidRDefault="00150F8C">
            <w:pPr>
              <w:spacing w:after="0"/>
              <w:rPr>
                <w:rFonts w:ascii="Arial" w:eastAsia="Arial" w:hAnsi="Arial" w:cs="Arial"/>
                <w:sz w:val="20"/>
                <w:szCs w:val="20"/>
              </w:rPr>
            </w:pPr>
            <w:r>
              <w:rPr>
                <w:rFonts w:ascii="Arial" w:eastAsia="Arial" w:hAnsi="Arial" w:cs="Arial"/>
                <w:sz w:val="20"/>
                <w:szCs w:val="20"/>
              </w:rPr>
              <w:t xml:space="preserve">Wzór umowy </w:t>
            </w:r>
          </w:p>
        </w:tc>
      </w:tr>
    </w:tbl>
    <w:tbl>
      <w:tblPr>
        <w:tblStyle w:val="a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371"/>
      </w:tblGrid>
      <w:tr w:rsidR="00A22877" w14:paraId="62FD4118" w14:textId="77777777" w:rsidTr="00A64100">
        <w:tc>
          <w:tcPr>
            <w:tcW w:w="1980" w:type="dxa"/>
            <w:tcBorders>
              <w:top w:val="single" w:sz="4" w:space="0" w:color="000000"/>
              <w:left w:val="single" w:sz="4" w:space="0" w:color="000000"/>
              <w:bottom w:val="single" w:sz="4" w:space="0" w:color="000000"/>
              <w:right w:val="single" w:sz="4" w:space="0" w:color="000000"/>
            </w:tcBorders>
          </w:tcPr>
          <w:p w14:paraId="3C64BB64" w14:textId="79321379" w:rsidR="00A22877" w:rsidRPr="00A22877" w:rsidRDefault="003B66BE" w:rsidP="006151F3">
            <w:pPr>
              <w:spacing w:after="0"/>
              <w:rPr>
                <w:rFonts w:ascii="Arial" w:eastAsia="Arial" w:hAnsi="Arial" w:cs="Arial"/>
                <w:sz w:val="20"/>
                <w:szCs w:val="20"/>
              </w:rPr>
            </w:pPr>
            <w:r>
              <w:rPr>
                <w:rFonts w:ascii="Arial" w:eastAsia="Arial" w:hAnsi="Arial" w:cs="Arial"/>
                <w:sz w:val="20"/>
                <w:szCs w:val="20"/>
              </w:rPr>
              <w:t>Załącznik nr 6</w:t>
            </w:r>
          </w:p>
        </w:tc>
        <w:tc>
          <w:tcPr>
            <w:tcW w:w="7371" w:type="dxa"/>
            <w:tcBorders>
              <w:top w:val="single" w:sz="4" w:space="0" w:color="000000"/>
              <w:left w:val="single" w:sz="4" w:space="0" w:color="000000"/>
              <w:bottom w:val="single" w:sz="4" w:space="0" w:color="000000"/>
              <w:right w:val="single" w:sz="4" w:space="0" w:color="000000"/>
            </w:tcBorders>
          </w:tcPr>
          <w:p w14:paraId="7F75BDBF" w14:textId="77777777" w:rsidR="00A22877" w:rsidRPr="00A22877" w:rsidRDefault="00A22877" w:rsidP="006151F3">
            <w:pPr>
              <w:spacing w:after="0"/>
              <w:rPr>
                <w:rFonts w:ascii="Arial" w:eastAsia="Arial" w:hAnsi="Arial" w:cs="Arial"/>
                <w:sz w:val="20"/>
                <w:szCs w:val="20"/>
              </w:rPr>
            </w:pPr>
            <w:r w:rsidRPr="00A22877">
              <w:rPr>
                <w:rFonts w:ascii="Arial" w:eastAsia="Arial" w:hAnsi="Arial" w:cs="Arial"/>
                <w:sz w:val="20"/>
                <w:szCs w:val="20"/>
              </w:rPr>
              <w:t>Oświadczenie Wykonawców wspólnych z art. 117 ust. 4</w:t>
            </w:r>
          </w:p>
        </w:tc>
      </w:tr>
      <w:tr w:rsidR="00A6747D" w:rsidRPr="00EF7263" w14:paraId="74F48A5D" w14:textId="77777777" w:rsidTr="00F968F9">
        <w:tc>
          <w:tcPr>
            <w:tcW w:w="1980" w:type="dxa"/>
            <w:tcBorders>
              <w:top w:val="single" w:sz="4" w:space="0" w:color="000000"/>
              <w:left w:val="single" w:sz="4" w:space="0" w:color="000000"/>
              <w:bottom w:val="single" w:sz="4" w:space="0" w:color="000000"/>
              <w:right w:val="single" w:sz="4" w:space="0" w:color="000000"/>
            </w:tcBorders>
            <w:vAlign w:val="center"/>
          </w:tcPr>
          <w:p w14:paraId="1153172E" w14:textId="20AA7A38" w:rsidR="00A6747D" w:rsidRPr="00A22877" w:rsidRDefault="00A6747D" w:rsidP="00A22877">
            <w:pPr>
              <w:spacing w:after="0"/>
              <w:rPr>
                <w:rFonts w:ascii="Arial" w:eastAsia="Arial" w:hAnsi="Arial" w:cs="Arial"/>
                <w:sz w:val="20"/>
                <w:szCs w:val="20"/>
              </w:rPr>
            </w:pPr>
            <w:r w:rsidRPr="00A22877">
              <w:rPr>
                <w:rFonts w:ascii="Arial" w:eastAsia="Arial" w:hAnsi="Arial" w:cs="Arial"/>
                <w:sz w:val="20"/>
                <w:szCs w:val="20"/>
              </w:rPr>
              <w:t xml:space="preserve">Załącznik nr </w:t>
            </w:r>
            <w:r w:rsidR="003B66BE">
              <w:rPr>
                <w:rFonts w:ascii="Arial" w:eastAsia="Arial" w:hAnsi="Arial" w:cs="Arial"/>
                <w:sz w:val="20"/>
                <w:szCs w:val="20"/>
              </w:rPr>
              <w:t>7</w:t>
            </w:r>
          </w:p>
        </w:tc>
        <w:tc>
          <w:tcPr>
            <w:tcW w:w="7371" w:type="dxa"/>
            <w:tcBorders>
              <w:top w:val="single" w:sz="4" w:space="0" w:color="000000"/>
              <w:left w:val="single" w:sz="4" w:space="0" w:color="000000"/>
              <w:bottom w:val="single" w:sz="4" w:space="0" w:color="000000"/>
              <w:right w:val="single" w:sz="4" w:space="0" w:color="000000"/>
            </w:tcBorders>
          </w:tcPr>
          <w:p w14:paraId="3BACF30A" w14:textId="7F1CA1D5" w:rsidR="00A6747D" w:rsidRPr="00F968F9" w:rsidRDefault="00F968F9" w:rsidP="00F968F9">
            <w:pPr>
              <w:spacing w:after="0"/>
              <w:rPr>
                <w:rFonts w:ascii="Arial" w:eastAsia="Arial" w:hAnsi="Arial" w:cs="Arial"/>
                <w:sz w:val="20"/>
                <w:szCs w:val="20"/>
              </w:rPr>
            </w:pPr>
            <w:r w:rsidRPr="00F968F9">
              <w:rPr>
                <w:rFonts w:ascii="Arial" w:eastAsia="Arial" w:hAnsi="Arial" w:cs="Arial"/>
                <w:sz w:val="20"/>
                <w:szCs w:val="20"/>
              </w:rPr>
              <w:t>Oświadczenie o niepodleganiu wykluczeniu na podstawie przesłanek, o których mowa w rozdziale VII ust. 5 SWZ</w:t>
            </w:r>
          </w:p>
        </w:tc>
      </w:tr>
      <w:tr w:rsidR="00DB3353" w:rsidRPr="00EF7263" w14:paraId="7F908305" w14:textId="77777777" w:rsidTr="00F968F9">
        <w:tc>
          <w:tcPr>
            <w:tcW w:w="1980" w:type="dxa"/>
            <w:tcBorders>
              <w:top w:val="single" w:sz="4" w:space="0" w:color="000000"/>
              <w:left w:val="single" w:sz="4" w:space="0" w:color="000000"/>
              <w:bottom w:val="single" w:sz="4" w:space="0" w:color="000000"/>
              <w:right w:val="single" w:sz="4" w:space="0" w:color="000000"/>
            </w:tcBorders>
            <w:vAlign w:val="center"/>
          </w:tcPr>
          <w:p w14:paraId="314841E4" w14:textId="1503E61F" w:rsidR="00DB3353" w:rsidRPr="00A22877" w:rsidRDefault="00DB3353" w:rsidP="00A22877">
            <w:pPr>
              <w:spacing w:after="0"/>
              <w:rPr>
                <w:rFonts w:ascii="Arial" w:eastAsia="Arial" w:hAnsi="Arial" w:cs="Arial"/>
                <w:sz w:val="20"/>
                <w:szCs w:val="20"/>
              </w:rPr>
            </w:pPr>
            <w:r w:rsidRPr="00A22877">
              <w:rPr>
                <w:rFonts w:ascii="Arial" w:eastAsia="Arial" w:hAnsi="Arial" w:cs="Arial"/>
                <w:sz w:val="20"/>
                <w:szCs w:val="20"/>
              </w:rPr>
              <w:t xml:space="preserve">Załącznik nr </w:t>
            </w:r>
            <w:r>
              <w:rPr>
                <w:rFonts w:ascii="Arial" w:eastAsia="Arial" w:hAnsi="Arial" w:cs="Arial"/>
                <w:sz w:val="20"/>
                <w:szCs w:val="20"/>
              </w:rPr>
              <w:t>8</w:t>
            </w:r>
          </w:p>
        </w:tc>
        <w:tc>
          <w:tcPr>
            <w:tcW w:w="7371" w:type="dxa"/>
            <w:tcBorders>
              <w:top w:val="single" w:sz="4" w:space="0" w:color="000000"/>
              <w:left w:val="single" w:sz="4" w:space="0" w:color="000000"/>
              <w:bottom w:val="single" w:sz="4" w:space="0" w:color="000000"/>
              <w:right w:val="single" w:sz="4" w:space="0" w:color="000000"/>
            </w:tcBorders>
          </w:tcPr>
          <w:p w14:paraId="3C14A87C" w14:textId="01223C56" w:rsidR="00DB3353" w:rsidRPr="00DB3353" w:rsidRDefault="00DB3353" w:rsidP="00DB3353">
            <w:pPr>
              <w:spacing w:after="0"/>
              <w:rPr>
                <w:rFonts w:ascii="Arial" w:eastAsia="Arial" w:hAnsi="Arial" w:cs="Arial"/>
                <w:sz w:val="20"/>
                <w:szCs w:val="20"/>
              </w:rPr>
            </w:pPr>
            <w:proofErr w:type="spellStart"/>
            <w:r w:rsidRPr="00DB3353">
              <w:rPr>
                <w:rFonts w:ascii="Arial" w:hAnsi="Arial" w:cs="Arial"/>
                <w:sz w:val="20"/>
                <w:szCs w:val="20"/>
                <w:lang w:val="en-US" w:eastAsia="en-US"/>
              </w:rPr>
              <w:t>Oświadczenie</w:t>
            </w:r>
            <w:proofErr w:type="spellEnd"/>
            <w:r w:rsidRPr="00DB3353">
              <w:rPr>
                <w:rFonts w:ascii="Arial" w:hAnsi="Arial" w:cs="Arial"/>
                <w:sz w:val="20"/>
                <w:szCs w:val="20"/>
                <w:lang w:val="en-US" w:eastAsia="en-US"/>
              </w:rPr>
              <w:t xml:space="preserve"> </w:t>
            </w:r>
            <w:proofErr w:type="spellStart"/>
            <w:r w:rsidR="008C776B">
              <w:rPr>
                <w:rFonts w:ascii="Arial" w:hAnsi="Arial" w:cs="Arial"/>
                <w:sz w:val="20"/>
                <w:szCs w:val="20"/>
                <w:lang w:val="en-US" w:eastAsia="en-US"/>
              </w:rPr>
              <w:t>Wykonawcy</w:t>
            </w:r>
            <w:proofErr w:type="spellEnd"/>
            <w:r w:rsidRPr="00DB3353">
              <w:rPr>
                <w:rFonts w:ascii="Arial" w:hAnsi="Arial" w:cs="Arial"/>
                <w:sz w:val="20"/>
                <w:szCs w:val="20"/>
                <w:lang w:val="en-US" w:eastAsia="en-US"/>
              </w:rPr>
              <w:t xml:space="preserve"> o </w:t>
            </w:r>
            <w:proofErr w:type="spellStart"/>
            <w:r w:rsidRPr="00DB3353">
              <w:rPr>
                <w:rFonts w:ascii="Arial" w:hAnsi="Arial" w:cs="Arial"/>
                <w:sz w:val="20"/>
                <w:szCs w:val="20"/>
                <w:lang w:val="en-US" w:eastAsia="en-US"/>
              </w:rPr>
              <w:t>aktualności</w:t>
            </w:r>
            <w:proofErr w:type="spellEnd"/>
            <w:r w:rsidRPr="00DB3353">
              <w:rPr>
                <w:rFonts w:ascii="Arial" w:hAnsi="Arial" w:cs="Arial"/>
                <w:sz w:val="20"/>
                <w:szCs w:val="20"/>
                <w:lang w:val="en-US" w:eastAsia="en-US"/>
              </w:rPr>
              <w:t xml:space="preserve"> </w:t>
            </w:r>
            <w:proofErr w:type="spellStart"/>
            <w:r w:rsidR="00E17784">
              <w:rPr>
                <w:rFonts w:ascii="Arial" w:hAnsi="Arial" w:cs="Arial"/>
                <w:sz w:val="20"/>
                <w:szCs w:val="20"/>
                <w:lang w:val="en-US" w:eastAsia="en-US"/>
              </w:rPr>
              <w:t>informacji</w:t>
            </w:r>
            <w:proofErr w:type="spellEnd"/>
          </w:p>
        </w:tc>
      </w:tr>
    </w:tbl>
    <w:p w14:paraId="027A23D2" w14:textId="77777777" w:rsidR="009B6BA2" w:rsidRDefault="009B6BA2" w:rsidP="00B32561">
      <w:pPr>
        <w:widowControl w:val="0"/>
        <w:spacing w:after="0" w:line="276" w:lineRule="auto"/>
        <w:ind w:left="426"/>
        <w:jc w:val="both"/>
        <w:rPr>
          <w:rFonts w:ascii="Arial" w:eastAsia="Arial" w:hAnsi="Arial" w:cs="Arial"/>
          <w:sz w:val="20"/>
          <w:szCs w:val="20"/>
        </w:rPr>
      </w:pPr>
    </w:p>
    <w:sectPr w:rsidR="009B6BA2" w:rsidSect="00527B3B">
      <w:headerReference w:type="default" r:id="rId29"/>
      <w:footerReference w:type="default" r:id="rId30"/>
      <w:headerReference w:type="first" r:id="rId31"/>
      <w:footerReference w:type="first" r:id="rId32"/>
      <w:pgSz w:w="11906" w:h="16838"/>
      <w:pgMar w:top="1276" w:right="1134" w:bottom="1276" w:left="1417" w:header="0" w:footer="36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5E57" w14:textId="77777777" w:rsidR="00412874" w:rsidRDefault="00412874">
      <w:pPr>
        <w:spacing w:after="0" w:line="240" w:lineRule="auto"/>
      </w:pPr>
      <w:r>
        <w:separator/>
      </w:r>
    </w:p>
  </w:endnote>
  <w:endnote w:type="continuationSeparator" w:id="0">
    <w:p w14:paraId="1D075DCE" w14:textId="77777777" w:rsidR="00412874" w:rsidRDefault="0041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Bats">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1D72" w14:textId="77777777" w:rsidR="00A173AB" w:rsidRDefault="00A173AB" w:rsidP="00F27F7E">
    <w:pPr>
      <w:widowControl w:val="0"/>
      <w:tabs>
        <w:tab w:val="center" w:pos="4536"/>
        <w:tab w:val="right" w:pos="9072"/>
      </w:tabs>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6BFD453" w14:textId="7CFE46B1" w:rsidR="00A173AB" w:rsidRDefault="00A173AB" w:rsidP="00F27F7E">
    <w:pPr>
      <w:widowControl w:val="0"/>
      <w:pBdr>
        <w:top w:val="nil"/>
        <w:left w:val="nil"/>
        <w:bottom w:val="nil"/>
        <w:right w:val="nil"/>
        <w:between w:val="nil"/>
      </w:pBdr>
      <w:tabs>
        <w:tab w:val="center" w:pos="4536"/>
        <w:tab w:val="center" w:pos="4677"/>
        <w:tab w:val="left" w:pos="6230"/>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8415BED" w14:textId="77777777" w:rsidR="00A173AB" w:rsidRDefault="00A173AB">
    <w:pPr>
      <w:pBdr>
        <w:top w:val="nil"/>
        <w:left w:val="nil"/>
        <w:bottom w:val="nil"/>
        <w:right w:val="nil"/>
        <w:between w:val="nil"/>
      </w:pBdr>
      <w:tabs>
        <w:tab w:val="center" w:pos="4536"/>
        <w:tab w:val="right" w:pos="9072"/>
      </w:tabs>
      <w:spacing w:after="0" w:line="240" w:lineRule="auto"/>
      <w:ind w:firstLine="4248"/>
      <w:rPr>
        <w:rFonts w:ascii="Open Sans" w:eastAsia="Open Sans" w:hAnsi="Open Sans" w:cs="Open San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BC1" w14:textId="77777777" w:rsidR="00A173AB" w:rsidRDefault="00A173AB" w:rsidP="002A2A0E">
    <w:pPr>
      <w:pStyle w:val="Stopka"/>
      <w:tabs>
        <w:tab w:val="clear" w:pos="4536"/>
        <w:tab w:val="clear" w:pos="9072"/>
        <w:tab w:val="left" w:pos="2445"/>
      </w:tabs>
    </w:pPr>
    <w:r>
      <w:rPr>
        <w:noProof/>
        <w:lang w:val="pl-PL" w:eastAsia="pl-PL"/>
      </w:rPr>
      <w:drawing>
        <wp:anchor distT="0" distB="0" distL="114300" distR="114300" simplePos="0" relativeHeight="251681792" behindDoc="1" locked="0" layoutInCell="1" allowOverlap="1" wp14:anchorId="3A70ACC2" wp14:editId="0FA0707C">
          <wp:simplePos x="0" y="0"/>
          <wp:positionH relativeFrom="column">
            <wp:posOffset>4732655</wp:posOffset>
          </wp:positionH>
          <wp:positionV relativeFrom="paragraph">
            <wp:posOffset>-376555</wp:posOffset>
          </wp:positionV>
          <wp:extent cx="1158240" cy="382905"/>
          <wp:effectExtent l="0" t="0" r="3810" b="0"/>
          <wp:wrapNone/>
          <wp:docPr id="16" name="Obraz 16" descr="FarU-Logo-Czarn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rU-Logo-Czarn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80768" behindDoc="0" locked="0" layoutInCell="1" allowOverlap="1" wp14:anchorId="19080F01" wp14:editId="6534578D">
              <wp:simplePos x="0" y="0"/>
              <wp:positionH relativeFrom="column">
                <wp:posOffset>2440940</wp:posOffset>
              </wp:positionH>
              <wp:positionV relativeFrom="paragraph">
                <wp:posOffset>-358140</wp:posOffset>
              </wp:positionV>
              <wp:extent cx="2071370" cy="434340"/>
              <wp:effectExtent l="0" t="0" r="5080" b="139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0ED0C46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 xml:space="preserve">tel. +48 58  </w:t>
                          </w:r>
                          <w:r>
                            <w:rPr>
                              <w:rFonts w:ascii="SanukPro-Medium" w:hAnsi="SanukPro-Medium" w:cs="Arial"/>
                              <w:color w:val="000000"/>
                              <w:sz w:val="14"/>
                              <w:szCs w:val="14"/>
                              <w:lang w:val="en-US"/>
                            </w:rPr>
                            <w:t>347 17 44</w:t>
                          </w:r>
                        </w:p>
                        <w:p w14:paraId="7A0C6F59" w14:textId="77777777" w:rsidR="00A173AB" w:rsidRPr="00A63AA1" w:rsidRDefault="00A173AB" w:rsidP="002A2A0E">
                          <w:pPr>
                            <w:spacing w:after="0" w:line="240" w:lineRule="auto"/>
                            <w:rPr>
                              <w:rFonts w:ascii="SanukPro-Medium" w:hAnsi="SanukPro-Medium" w:cs="Arial"/>
                              <w:color w:val="000000"/>
                              <w:sz w:val="14"/>
                              <w:szCs w:val="14"/>
                              <w:lang w:val="en-US"/>
                            </w:rPr>
                          </w:pPr>
                          <w:proofErr w:type="spellStart"/>
                          <w:r w:rsidRPr="00A63AA1">
                            <w:rPr>
                              <w:rFonts w:ascii="SanukPro-Medium" w:hAnsi="SanukPro-Medium" w:cs="Arial"/>
                              <w:color w:val="000000"/>
                              <w:sz w:val="14"/>
                              <w:szCs w:val="14"/>
                              <w:lang w:val="en-US"/>
                            </w:rPr>
                            <w:t>faks</w:t>
                          </w:r>
                          <w:proofErr w:type="spellEnd"/>
                          <w:r w:rsidRPr="00A63AA1">
                            <w:rPr>
                              <w:rFonts w:ascii="SanukPro-Medium" w:hAnsi="SanukPro-Medium" w:cs="Arial"/>
                              <w:color w:val="000000"/>
                              <w:sz w:val="14"/>
                              <w:szCs w:val="14"/>
                              <w:lang w:val="en-US"/>
                            </w:rPr>
                            <w:t xml:space="preserve"> +48 58</w:t>
                          </w:r>
                          <w:r>
                            <w:rPr>
                              <w:rFonts w:ascii="SanukPro-Medium" w:hAnsi="SanukPro-Medium" w:cs="Arial"/>
                              <w:color w:val="000000"/>
                              <w:sz w:val="14"/>
                              <w:szCs w:val="14"/>
                              <w:lang w:val="en-US"/>
                            </w:rPr>
                            <w:t> 347 14 15</w:t>
                          </w:r>
                        </w:p>
                        <w:p w14:paraId="4A189CC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 xml:space="preserve">e-mail: </w:t>
                          </w:r>
                          <w:r>
                            <w:rPr>
                              <w:rFonts w:ascii="SanukPro-Medium" w:hAnsi="SanukPro-Medium" w:cs="Arial"/>
                              <w:color w:val="000000"/>
                              <w:sz w:val="14"/>
                              <w:szCs w:val="14"/>
                              <w:lang w:val="en-US"/>
                            </w:rPr>
                            <w:t>kanclerz@pg.edu</w:t>
                          </w:r>
                          <w:r w:rsidRPr="00A63AA1">
                            <w:rPr>
                              <w:rFonts w:ascii="SanukPro-Medium" w:hAnsi="SanukPro-Medium" w:cs="Arial"/>
                              <w:color w:val="000000"/>
                              <w:sz w:val="14"/>
                              <w:szCs w:val="14"/>
                              <w:lang w:val="en-US"/>
                            </w:rPr>
                            <w:t>.pl</w:t>
                          </w:r>
                        </w:p>
                        <w:p w14:paraId="2D44148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ww.pg.edu.pl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80F01" id="_x0000_t202" coordsize="21600,21600" o:spt="202" path="m,l,21600r21600,l21600,xe">
              <v:stroke joinstyle="miter"/>
              <v:path gradientshapeok="t" o:connecttype="rect"/>
            </v:shapetype>
            <v:shape id="Pole tekstowe 21" o:spid="_x0000_s1026" type="#_x0000_t202" style="position:absolute;margin-left:192.2pt;margin-top:-28.2pt;width:163.1pt;height:34.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" filled="f" stroked="f">
              <v:textbox style="mso-fit-shape-to-text:t" inset="0,0,0,0">
                <w:txbxContent>
                  <w:p w14:paraId="0ED0C46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 xml:space="preserve">tel. +48 58  </w:t>
                    </w:r>
                    <w:r>
                      <w:rPr>
                        <w:rFonts w:ascii="SanukPro-Medium" w:hAnsi="SanukPro-Medium" w:cs="Arial"/>
                        <w:color w:val="000000"/>
                        <w:sz w:val="14"/>
                        <w:szCs w:val="14"/>
                        <w:lang w:val="en-US"/>
                      </w:rPr>
                      <w:t>347 17 44</w:t>
                    </w:r>
                  </w:p>
                  <w:p w14:paraId="7A0C6F59"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faks +48 58</w:t>
                    </w:r>
                    <w:r>
                      <w:rPr>
                        <w:rFonts w:ascii="SanukPro-Medium" w:hAnsi="SanukPro-Medium" w:cs="Arial"/>
                        <w:color w:val="000000"/>
                        <w:sz w:val="14"/>
                        <w:szCs w:val="14"/>
                        <w:lang w:val="en-US"/>
                      </w:rPr>
                      <w:t> 347 14 15</w:t>
                    </w:r>
                  </w:p>
                  <w:p w14:paraId="4A189CC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 xml:space="preserve">e-mail: </w:t>
                    </w:r>
                    <w:r>
                      <w:rPr>
                        <w:rFonts w:ascii="SanukPro-Medium" w:hAnsi="SanukPro-Medium" w:cs="Arial"/>
                        <w:color w:val="000000"/>
                        <w:sz w:val="14"/>
                        <w:szCs w:val="14"/>
                        <w:lang w:val="en-US"/>
                      </w:rPr>
                      <w:t>kanclerz@pg.edu</w:t>
                    </w:r>
                    <w:r w:rsidRPr="00A63AA1">
                      <w:rPr>
                        <w:rFonts w:ascii="SanukPro-Medium" w:hAnsi="SanukPro-Medium" w:cs="Arial"/>
                        <w:color w:val="000000"/>
                        <w:sz w:val="14"/>
                        <w:szCs w:val="14"/>
                        <w:lang w:val="en-US"/>
                      </w:rPr>
                      <w:t>.pl</w:t>
                    </w:r>
                  </w:p>
                  <w:p w14:paraId="2D44148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ww.pg.edu.pl</w:t>
                    </w:r>
                  </w:p>
                </w:txbxContent>
              </v:textbox>
            </v:shape>
          </w:pict>
        </mc:Fallback>
      </mc:AlternateContent>
    </w:r>
    <w:r>
      <w:rPr>
        <w:noProof/>
        <w:lang w:val="pl-PL" w:eastAsia="pl-PL"/>
      </w:rPr>
      <mc:AlternateContent>
        <mc:Choice Requires="wps">
          <w:drawing>
            <wp:anchor distT="0" distB="0" distL="114300" distR="114300" simplePos="0" relativeHeight="251674624" behindDoc="0" locked="0" layoutInCell="1" allowOverlap="1" wp14:anchorId="240FB349" wp14:editId="095DC30D">
              <wp:simplePos x="0" y="0"/>
              <wp:positionH relativeFrom="column">
                <wp:posOffset>1109345</wp:posOffset>
              </wp:positionH>
              <wp:positionV relativeFrom="paragraph">
                <wp:posOffset>-350520</wp:posOffset>
              </wp:positionV>
              <wp:extent cx="1386205" cy="434340"/>
              <wp:effectExtent l="0" t="0" r="4445" b="1397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434340"/>
                      </a:xfrm>
                      <a:prstGeom prst="rect">
                        <a:avLst/>
                      </a:prstGeom>
                      <a:noFill/>
                      <a:ln w="9525">
                        <a:noFill/>
                        <a:miter lim="800000"/>
                        <a:headEnd/>
                        <a:tailEnd/>
                      </a:ln>
                    </wps:spPr>
                    <wps:txbx>
                      <w:txbxContent>
                        <w:p w14:paraId="729FBAB2"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4CA220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 xml:space="preserve"> </w:t>
                          </w:r>
                        </w:p>
                        <w:p w14:paraId="0987EE4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3ECC4F17"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FB349" id="Pole tekstowe 13" o:spid="_x0000_s1027" type="#_x0000_t202" style="position:absolute;margin-left:87.35pt;margin-top:-27.6pt;width:109.15pt;height:34.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" filled="f" stroked="f">
              <v:textbox style="mso-fit-shape-to-text:t" inset="0,0,0,0">
                <w:txbxContent>
                  <w:p w14:paraId="729FBAB2"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4CA220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 xml:space="preserve"> </w:t>
                    </w:r>
                  </w:p>
                  <w:p w14:paraId="0987EE4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3ECC4F17"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79744" behindDoc="0" locked="0" layoutInCell="1" allowOverlap="1" wp14:anchorId="6D1080CB" wp14:editId="2D29D8FE">
              <wp:simplePos x="0" y="0"/>
              <wp:positionH relativeFrom="column">
                <wp:posOffset>3356610</wp:posOffset>
              </wp:positionH>
              <wp:positionV relativeFrom="paragraph">
                <wp:posOffset>9724390</wp:posOffset>
              </wp:positionV>
              <wp:extent cx="2071370" cy="434340"/>
              <wp:effectExtent l="0" t="0" r="5080" b="139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7078192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4A6A907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7535EDA3"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0EA8B7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080CB" id="Pole tekstowe 19" o:spid="_x0000_s1028" type="#_x0000_t202" style="position:absolute;margin-left:264.3pt;margin-top:765.7pt;width:163.1pt;height:34.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" filled="f" stroked="f">
              <v:textbox style="mso-fit-shape-to-text:t" inset="0,0,0,0">
                <w:txbxContent>
                  <w:p w14:paraId="7078192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4A6A907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7535EDA3"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0EA8B7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39765BD2" wp14:editId="0CAD4F13">
              <wp:simplePos x="0" y="0"/>
              <wp:positionH relativeFrom="column">
                <wp:posOffset>4257040</wp:posOffset>
              </wp:positionH>
              <wp:positionV relativeFrom="paragraph">
                <wp:posOffset>4443730</wp:posOffset>
              </wp:positionV>
              <wp:extent cx="2071370" cy="434340"/>
              <wp:effectExtent l="0" t="0" r="5080" b="381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D8C4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0B7C450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3972172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68F02B8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765BD2" id="Pole tekstowe 18" o:spid="_x0000_s1029" type="#_x0000_t202" style="position:absolute;margin-left:335.2pt;margin-top:349.9pt;width:163.1pt;height:3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" filled="f" stroked="f">
              <v:textbox style="mso-fit-shape-to-text:t" inset="0,0,0,0">
                <w:txbxContent>
                  <w:p w14:paraId="207D8C4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0B7C450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3972172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68F02B8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7696" behindDoc="0" locked="0" layoutInCell="1" allowOverlap="1" wp14:anchorId="6FBF3FD3" wp14:editId="17007D23">
              <wp:simplePos x="0" y="0"/>
              <wp:positionH relativeFrom="column">
                <wp:posOffset>3356610</wp:posOffset>
              </wp:positionH>
              <wp:positionV relativeFrom="paragraph">
                <wp:posOffset>9724390</wp:posOffset>
              </wp:positionV>
              <wp:extent cx="2071370" cy="434340"/>
              <wp:effectExtent l="0" t="0" r="5080" b="1397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306BFB57"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39961405"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D8ACE5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611BE21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F3FD3" id="Pole tekstowe 17" o:spid="_x0000_s1030" type="#_x0000_t202" style="position:absolute;margin-left:264.3pt;margin-top:765.7pt;width:163.1pt;height:34.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" filled="f" stroked="f">
              <v:textbox style="mso-fit-shape-to-text:t" inset="0,0,0,0">
                <w:txbxContent>
                  <w:p w14:paraId="306BFB57"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39961405"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D8ACE5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611BE21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08CD6862" wp14:editId="4B2A21B6">
              <wp:simplePos x="0" y="0"/>
              <wp:positionH relativeFrom="column">
                <wp:posOffset>3356610</wp:posOffset>
              </wp:positionH>
              <wp:positionV relativeFrom="paragraph">
                <wp:posOffset>9724390</wp:posOffset>
              </wp:positionV>
              <wp:extent cx="2071370" cy="43434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47B6E68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4EB63D9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065389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63A0E2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D6862" id="Pole tekstowe 15" o:spid="_x0000_s1031" type="#_x0000_t202" style="position:absolute;margin-left:264.3pt;margin-top:765.7pt;width:163.1pt;height:34.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" filled="f" stroked="f">
              <v:textbox style="mso-fit-shape-to-text:t" inset="0,0,0,0">
                <w:txbxContent>
                  <w:p w14:paraId="47B6E68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4EB63D9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065389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63A0E2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5648" behindDoc="0" locked="0" layoutInCell="1" allowOverlap="1" wp14:anchorId="2A5C201B" wp14:editId="2B486F3F">
              <wp:simplePos x="0" y="0"/>
              <wp:positionH relativeFrom="column">
                <wp:posOffset>3356610</wp:posOffset>
              </wp:positionH>
              <wp:positionV relativeFrom="paragraph">
                <wp:posOffset>9724390</wp:posOffset>
              </wp:positionV>
              <wp:extent cx="2071370" cy="434340"/>
              <wp:effectExtent l="0" t="0" r="5080"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5AC6CC5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17995EC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71D69F5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51AC71CD"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C201B" id="Pole tekstowe 14" o:spid="_x0000_s1032" type="#_x0000_t202" style="position:absolute;margin-left:264.3pt;margin-top:765.7pt;width:163.1pt;height:34.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" filled="f" stroked="f">
              <v:textbox style="mso-fit-shape-to-text:t" inset="0,0,0,0">
                <w:txbxContent>
                  <w:p w14:paraId="5AC6CC5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17995EC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71D69F5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51AC71CD"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3600" behindDoc="0" locked="0" layoutInCell="1" allowOverlap="1" wp14:anchorId="14E089A6" wp14:editId="050D5CE8">
              <wp:simplePos x="0" y="0"/>
              <wp:positionH relativeFrom="column">
                <wp:posOffset>2021205</wp:posOffset>
              </wp:positionH>
              <wp:positionV relativeFrom="paragraph">
                <wp:posOffset>9727565</wp:posOffset>
              </wp:positionV>
              <wp:extent cx="1195070" cy="434340"/>
              <wp:effectExtent l="0" t="0" r="5080"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2F0BE18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5D73C06"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5D269F6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2DBEEC2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089A6" id="Pole tekstowe 12" o:spid="_x0000_s1033" type="#_x0000_t202" style="position:absolute;margin-left:159.15pt;margin-top:765.95pt;width:94.1pt;height:34.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" filled="f" stroked="f">
              <v:textbox style="mso-fit-shape-to-text:t" inset="0,0,0,0">
                <w:txbxContent>
                  <w:p w14:paraId="2F0BE18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5D73C06"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5D269F6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2DBEEC25"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72576" behindDoc="0" locked="0" layoutInCell="1" allowOverlap="1" wp14:anchorId="6CB1DB36" wp14:editId="7E33A9E3">
              <wp:simplePos x="0" y="0"/>
              <wp:positionH relativeFrom="column">
                <wp:posOffset>2021205</wp:posOffset>
              </wp:positionH>
              <wp:positionV relativeFrom="paragraph">
                <wp:posOffset>9727565</wp:posOffset>
              </wp:positionV>
              <wp:extent cx="1195070" cy="434340"/>
              <wp:effectExtent l="0" t="0" r="5080" b="139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1C32D80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659526C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25FCA12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67BEB28D"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1DB36" id="Pole tekstowe 11" o:spid="_x0000_s1034" type="#_x0000_t202" style="position:absolute;margin-left:159.15pt;margin-top:765.95pt;width:94.1pt;height:34.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" filled="f" stroked="f">
              <v:textbox style="mso-fit-shape-to-text:t" inset="0,0,0,0">
                <w:txbxContent>
                  <w:p w14:paraId="1C32D80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659526C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25FCA124"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67BEB28D"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71552" behindDoc="0" locked="0" layoutInCell="1" allowOverlap="1" wp14:anchorId="1F0972A9" wp14:editId="48808759">
              <wp:simplePos x="0" y="0"/>
              <wp:positionH relativeFrom="column">
                <wp:posOffset>3356610</wp:posOffset>
              </wp:positionH>
              <wp:positionV relativeFrom="paragraph">
                <wp:posOffset>9724390</wp:posOffset>
              </wp:positionV>
              <wp:extent cx="2071370" cy="434340"/>
              <wp:effectExtent l="0" t="0" r="5080" b="1397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0E45E30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2A2455D9"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EFE1D6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5BBD64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972A9" id="Pole tekstowe 10" o:spid="_x0000_s1035" type="#_x0000_t202" style="position:absolute;margin-left:264.3pt;margin-top:765.7pt;width:163.1pt;height:34.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" filled="f" stroked="f">
              <v:textbox style="mso-fit-shape-to-text:t" inset="0,0,0,0">
                <w:txbxContent>
                  <w:p w14:paraId="0E45E30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2A2455D9"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EFE1D6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5BBD64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70528" behindDoc="0" locked="0" layoutInCell="1" allowOverlap="1" wp14:anchorId="05D545E4" wp14:editId="61E6E629">
              <wp:simplePos x="0" y="0"/>
              <wp:positionH relativeFrom="column">
                <wp:posOffset>2021205</wp:posOffset>
              </wp:positionH>
              <wp:positionV relativeFrom="paragraph">
                <wp:posOffset>9727565</wp:posOffset>
              </wp:positionV>
              <wp:extent cx="1195070" cy="434340"/>
              <wp:effectExtent l="0" t="0" r="5080" b="139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2A6BAD4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FE4067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69D9C6FE"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62B3F987"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545E4" id="Pole tekstowe 9" o:spid="_x0000_s1036" type="#_x0000_t202" style="position:absolute;margin-left:159.15pt;margin-top:765.95pt;width:94.1pt;height:34.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" filled="f" stroked="f">
              <v:textbox style="mso-fit-shape-to-text:t" inset="0,0,0,0">
                <w:txbxContent>
                  <w:p w14:paraId="2A6BAD4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FE4067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69D9C6FE"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62B3F987"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69504" behindDoc="0" locked="0" layoutInCell="1" allowOverlap="1" wp14:anchorId="7218A4C8" wp14:editId="36769075">
              <wp:simplePos x="0" y="0"/>
              <wp:positionH relativeFrom="column">
                <wp:posOffset>3356610</wp:posOffset>
              </wp:positionH>
              <wp:positionV relativeFrom="paragraph">
                <wp:posOffset>9724390</wp:posOffset>
              </wp:positionV>
              <wp:extent cx="2071370" cy="434340"/>
              <wp:effectExtent l="0" t="0" r="5080" b="139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08E61FE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7F61D699"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67729FF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36EE43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8A4C8" id="Pole tekstowe 8" o:spid="_x0000_s1037" type="#_x0000_t202" style="position:absolute;margin-left:264.3pt;margin-top:765.7pt;width:163.1pt;height:34.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" filled="f" stroked="f">
              <v:textbox style="mso-fit-shape-to-text:t" inset="0,0,0,0">
                <w:txbxContent>
                  <w:p w14:paraId="08E61FE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7F61D699"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67729FF2"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36EE433"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68480" behindDoc="0" locked="0" layoutInCell="1" allowOverlap="1" wp14:anchorId="7D909F75" wp14:editId="30424C3B">
              <wp:simplePos x="0" y="0"/>
              <wp:positionH relativeFrom="column">
                <wp:posOffset>2021205</wp:posOffset>
              </wp:positionH>
              <wp:positionV relativeFrom="paragraph">
                <wp:posOffset>9727565</wp:posOffset>
              </wp:positionV>
              <wp:extent cx="1195070" cy="434340"/>
              <wp:effectExtent l="0" t="0" r="5080" b="139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5977886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59B7D0B2"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BCE263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2E9DC96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09F75" id="Pole tekstowe 7" o:spid="_x0000_s1038" type="#_x0000_t202" style="position:absolute;margin-left:159.15pt;margin-top:765.95pt;width:94.1pt;height:34.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" filled="f" stroked="f">
              <v:textbox style="mso-fit-shape-to-text:t" inset="0,0,0,0">
                <w:txbxContent>
                  <w:p w14:paraId="5977886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59B7D0B2"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BCE263C"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2E9DC96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67456" behindDoc="0" locked="0" layoutInCell="1" allowOverlap="1" wp14:anchorId="7A734FAB" wp14:editId="34C443F7">
              <wp:simplePos x="0" y="0"/>
              <wp:positionH relativeFrom="column">
                <wp:posOffset>3356610</wp:posOffset>
              </wp:positionH>
              <wp:positionV relativeFrom="paragraph">
                <wp:posOffset>9724390</wp:posOffset>
              </wp:positionV>
              <wp:extent cx="2071370" cy="434340"/>
              <wp:effectExtent l="0" t="0" r="5080"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0FB53EB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373340A7"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4442886"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5D37F1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34FAB" id="Pole tekstowe 6" o:spid="_x0000_s1039" type="#_x0000_t202" style="position:absolute;margin-left:264.3pt;margin-top:765.7pt;width:163.1pt;height:34.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" filled="f" stroked="f">
              <v:textbox style="mso-fit-shape-to-text:t" inset="0,0,0,0">
                <w:txbxContent>
                  <w:p w14:paraId="0FB53EB4"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373340A7"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44442886"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05D37F10"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14:anchorId="6870237C" wp14:editId="310E3433">
              <wp:simplePos x="0" y="0"/>
              <wp:positionH relativeFrom="column">
                <wp:posOffset>2021205</wp:posOffset>
              </wp:positionH>
              <wp:positionV relativeFrom="paragraph">
                <wp:posOffset>9727565</wp:posOffset>
              </wp:positionV>
              <wp:extent cx="1195070" cy="434340"/>
              <wp:effectExtent l="0" t="0" r="508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28F2F3D6"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0B812B5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5677C5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1E1A257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0237C" id="Pole tekstowe 5" o:spid="_x0000_s1040" type="#_x0000_t202" style="position:absolute;margin-left:159.15pt;margin-top:765.95pt;width:94.1pt;height:34.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" filled="f" stroked="f">
              <v:textbox style="mso-fit-shape-to-text:t" inset="0,0,0,0">
                <w:txbxContent>
                  <w:p w14:paraId="28F2F3D6"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0B812B5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5677C5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1E1A2578"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65408" behindDoc="0" locked="0" layoutInCell="1" allowOverlap="1" wp14:anchorId="08F54E70" wp14:editId="45CEE439">
              <wp:simplePos x="0" y="0"/>
              <wp:positionH relativeFrom="column">
                <wp:posOffset>3356610</wp:posOffset>
              </wp:positionH>
              <wp:positionV relativeFrom="paragraph">
                <wp:posOffset>9724390</wp:posOffset>
              </wp:positionV>
              <wp:extent cx="2071370" cy="434340"/>
              <wp:effectExtent l="0" t="0" r="508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1256F28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2CA3DB2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251BF98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D419CDF"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54E70" id="Pole tekstowe 3" o:spid="_x0000_s1041" type="#_x0000_t202" style="position:absolute;margin-left:264.3pt;margin-top:765.7pt;width:163.1pt;height:3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" filled="f" stroked="f">
              <v:textbox style="mso-fit-shape-to-text:t" inset="0,0,0,0">
                <w:txbxContent>
                  <w:p w14:paraId="1256F28E"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2CA3DB2C"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251BF98F"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3D419CDF"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rPr>
        <w:noProof/>
        <w:lang w:val="pl-PL" w:eastAsia="pl-PL"/>
      </w:rPr>
      <mc:AlternateContent>
        <mc:Choice Requires="wps">
          <w:drawing>
            <wp:anchor distT="0" distB="0" distL="114300" distR="114300" simplePos="0" relativeHeight="251664384" behindDoc="0" locked="0" layoutInCell="1" allowOverlap="1" wp14:anchorId="2D1627C3" wp14:editId="46004180">
              <wp:simplePos x="0" y="0"/>
              <wp:positionH relativeFrom="column">
                <wp:posOffset>2021205</wp:posOffset>
              </wp:positionH>
              <wp:positionV relativeFrom="paragraph">
                <wp:posOffset>9727565</wp:posOffset>
              </wp:positionV>
              <wp:extent cx="1195070" cy="434340"/>
              <wp:effectExtent l="0" t="0" r="5080" b="139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34340"/>
                      </a:xfrm>
                      <a:prstGeom prst="rect">
                        <a:avLst/>
                      </a:prstGeom>
                      <a:noFill/>
                      <a:ln w="9525">
                        <a:noFill/>
                        <a:miter lim="800000"/>
                        <a:headEnd/>
                        <a:tailEnd/>
                      </a:ln>
                    </wps:spPr>
                    <wps:txbx>
                      <w:txbxContent>
                        <w:p w14:paraId="425CB40E"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974452A"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C8E526B"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7AFCBDF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627C3" id="Pole tekstowe 4" o:spid="_x0000_s1042" type="#_x0000_t202" style="position:absolute;margin-left:159.15pt;margin-top:765.95pt;width:94.1pt;height:3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" filled="f" stroked="f">
              <v:textbox style="mso-fit-shape-to-text:t" inset="0,0,0,0">
                <w:txbxContent>
                  <w:p w14:paraId="425CB40E"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POLITECHNIKA GDAŃSKA</w:t>
                    </w:r>
                  </w:p>
                  <w:p w14:paraId="7974452A"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Dział Spraw Pracowniczych</w:t>
                    </w:r>
                  </w:p>
                  <w:p w14:paraId="7C8E526B"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ul. G. Narutowicza 11/12</w:t>
                    </w:r>
                  </w:p>
                  <w:p w14:paraId="7AFCBDF1"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rPr>
                      <w:t>80-233 Gdańsk</w:t>
                    </w:r>
                  </w:p>
                </w:txbxContent>
              </v:textbox>
            </v:shape>
          </w:pict>
        </mc:Fallback>
      </mc:AlternateContent>
    </w:r>
    <w:r>
      <w:rPr>
        <w:noProof/>
        <w:lang w:val="pl-PL" w:eastAsia="pl-PL"/>
      </w:rPr>
      <mc:AlternateContent>
        <mc:Choice Requires="wps">
          <w:drawing>
            <wp:anchor distT="0" distB="0" distL="114300" distR="114300" simplePos="0" relativeHeight="251663360" behindDoc="0" locked="0" layoutInCell="1" allowOverlap="1" wp14:anchorId="12DDA74A" wp14:editId="5C6788EA">
              <wp:simplePos x="0" y="0"/>
              <wp:positionH relativeFrom="column">
                <wp:posOffset>3356610</wp:posOffset>
              </wp:positionH>
              <wp:positionV relativeFrom="paragraph">
                <wp:posOffset>9724390</wp:posOffset>
              </wp:positionV>
              <wp:extent cx="2071370" cy="434340"/>
              <wp:effectExtent l="0" t="0" r="5080" b="1397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34340"/>
                      </a:xfrm>
                      <a:prstGeom prst="rect">
                        <a:avLst/>
                      </a:prstGeom>
                      <a:noFill/>
                      <a:ln w="9525">
                        <a:noFill/>
                        <a:miter lim="800000"/>
                        <a:headEnd/>
                        <a:tailEnd/>
                      </a:ln>
                    </wps:spPr>
                    <wps:txbx>
                      <w:txbxContent>
                        <w:p w14:paraId="6ECA8891"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6AE6238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19EEC240"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779EC59F"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DA74A" id="Pole tekstowe 29" o:spid="_x0000_s1043" type="#_x0000_t202" style="position:absolute;margin-left:264.3pt;margin-top:765.7pt;width:163.1pt;height:3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" filled="f" stroked="f">
              <v:textbox style="mso-fit-shape-to-text:t" inset="0,0,0,0">
                <w:txbxContent>
                  <w:p w14:paraId="6ECA8891"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tel. +48 58  347 20 66</w:t>
                    </w:r>
                  </w:p>
                  <w:p w14:paraId="6AE6238D"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fax: +48 58 347 28 80</w:t>
                    </w:r>
                  </w:p>
                  <w:p w14:paraId="19EEC240" w14:textId="77777777" w:rsidR="00A173AB" w:rsidRPr="00A63AA1" w:rsidRDefault="00A173AB" w:rsidP="002A2A0E">
                    <w:pPr>
                      <w:spacing w:after="0" w:line="240" w:lineRule="auto"/>
                      <w:rPr>
                        <w:rFonts w:ascii="SanukPro-Medium" w:hAnsi="SanukPro-Medium" w:cs="Arial"/>
                        <w:color w:val="000000"/>
                        <w:sz w:val="14"/>
                        <w:szCs w:val="14"/>
                        <w:lang w:val="en-US"/>
                      </w:rPr>
                    </w:pPr>
                    <w:r w:rsidRPr="00A63AA1">
                      <w:rPr>
                        <w:rFonts w:ascii="SanukPro-Medium" w:hAnsi="SanukPro-Medium" w:cs="Arial"/>
                        <w:color w:val="000000"/>
                        <w:sz w:val="14"/>
                        <w:szCs w:val="14"/>
                        <w:lang w:val="en-US"/>
                      </w:rPr>
                      <w:t>e-mail: socjal@pg.gda.pl</w:t>
                    </w:r>
                  </w:p>
                  <w:p w14:paraId="779EC59F" w14:textId="77777777" w:rsidR="00A173AB" w:rsidRPr="00A63AA1" w:rsidRDefault="00A173AB" w:rsidP="002A2A0E">
                    <w:pPr>
                      <w:spacing w:after="0" w:line="240" w:lineRule="auto"/>
                      <w:rPr>
                        <w:rFonts w:ascii="SanukPro-Medium" w:hAnsi="SanukPro-Medium" w:cs="Arial"/>
                        <w:color w:val="000000"/>
                        <w:sz w:val="14"/>
                        <w:szCs w:val="14"/>
                      </w:rPr>
                    </w:pPr>
                    <w:r w:rsidRPr="00A63AA1">
                      <w:rPr>
                        <w:rFonts w:ascii="SanukPro-Medium" w:hAnsi="SanukPro-Medium" w:cs="Arial"/>
                        <w:color w:val="000000"/>
                        <w:sz w:val="14"/>
                        <w:szCs w:val="14"/>
                        <w:lang w:val="en-US"/>
                      </w:rPr>
                      <w:t>w</w:t>
                    </w:r>
                    <w:r w:rsidRPr="00A63AA1">
                      <w:rPr>
                        <w:rFonts w:ascii="SanukPro-Medium" w:hAnsi="SanukPro-Medium" w:cs="Arial"/>
                        <w:color w:val="000000"/>
                        <w:sz w:val="14"/>
                        <w:szCs w:val="14"/>
                      </w:rPr>
                      <w:t>ww.pg.gda.pl</w:t>
                    </w:r>
                  </w:p>
                </w:txbxContent>
              </v:textbox>
            </v:shape>
          </w:pict>
        </mc:Fallback>
      </mc:AlternateContent>
    </w:r>
    <w:r>
      <w:tab/>
    </w:r>
  </w:p>
  <w:p w14:paraId="3ADFE568" w14:textId="77777777" w:rsidR="00A173AB" w:rsidRDefault="00A173AB" w:rsidP="002A2A0E">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p w14:paraId="63A2A7B2" w14:textId="5AB3E3EE" w:rsidR="00A173AB" w:rsidRDefault="00A173AB">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F03C" w14:textId="77777777" w:rsidR="00412874" w:rsidRDefault="00412874">
      <w:pPr>
        <w:spacing w:after="0" w:line="240" w:lineRule="auto"/>
      </w:pPr>
      <w:r>
        <w:separator/>
      </w:r>
    </w:p>
  </w:footnote>
  <w:footnote w:type="continuationSeparator" w:id="0">
    <w:p w14:paraId="711BC5B0" w14:textId="77777777" w:rsidR="00412874" w:rsidRDefault="0041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7DA" w14:textId="7960DD33" w:rsidR="00A173AB" w:rsidRDefault="00A173AB">
    <w:pPr>
      <w:keepNext/>
      <w:widowControl w:val="0"/>
      <w:pBdr>
        <w:top w:val="nil"/>
        <w:left w:val="nil"/>
        <w:bottom w:val="nil"/>
        <w:right w:val="nil"/>
        <w:between w:val="nil"/>
      </w:pBdr>
      <w:tabs>
        <w:tab w:val="center" w:pos="4536"/>
        <w:tab w:val="right" w:pos="9072"/>
      </w:tabs>
      <w:spacing w:before="240" w:after="12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EF8" w14:textId="3F054FD8" w:rsidR="00A173AB" w:rsidRDefault="00A173A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sidRPr="00703F9B">
      <w:rPr>
        <w:rFonts w:eastAsia="Times New Roman" w:cs="Times New Roman"/>
        <w:noProof/>
      </w:rPr>
      <w:drawing>
        <wp:anchor distT="0" distB="0" distL="114300" distR="114300" simplePos="0" relativeHeight="251661312" behindDoc="0" locked="0" layoutInCell="1" allowOverlap="1" wp14:anchorId="0D359198" wp14:editId="61A778EB">
          <wp:simplePos x="0" y="0"/>
          <wp:positionH relativeFrom="column">
            <wp:posOffset>4248150</wp:posOffset>
          </wp:positionH>
          <wp:positionV relativeFrom="paragraph">
            <wp:posOffset>485775</wp:posOffset>
          </wp:positionV>
          <wp:extent cx="1260475" cy="755650"/>
          <wp:effectExtent l="0" t="0" r="0" b="6350"/>
          <wp:wrapNone/>
          <wp:docPr id="107" name="Obraz 107" descr="Logo Inicjatywa doskonalosci poziom BEZ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icjatywa doskonalosci poziom BEZ kop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47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F9B">
      <w:rPr>
        <w:rFonts w:eastAsia="Times New Roman" w:cs="Times New Roman"/>
        <w:noProof/>
      </w:rPr>
      <w:drawing>
        <wp:anchor distT="0" distB="0" distL="114300" distR="114300" simplePos="0" relativeHeight="251659264" behindDoc="1" locked="0" layoutInCell="1" allowOverlap="1" wp14:anchorId="320C7888" wp14:editId="2C34C4AF">
          <wp:simplePos x="0" y="0"/>
          <wp:positionH relativeFrom="column">
            <wp:posOffset>-609600</wp:posOffset>
          </wp:positionH>
          <wp:positionV relativeFrom="paragraph">
            <wp:posOffset>-352425</wp:posOffset>
          </wp:positionV>
          <wp:extent cx="3600274" cy="2515870"/>
          <wp:effectExtent l="0" t="0" r="635"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oziome_logo_k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274" cy="251587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819"/>
    <w:multiLevelType w:val="multilevel"/>
    <w:tmpl w:val="B1D0EAB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AF768E6"/>
    <w:multiLevelType w:val="hybridMultilevel"/>
    <w:tmpl w:val="E6B2E7EC"/>
    <w:lvl w:ilvl="0" w:tplc="092652F2">
      <w:start w:val="1"/>
      <w:numFmt w:val="decimal"/>
      <w:lvlText w:val="%1)"/>
      <w:lvlJc w:val="left"/>
      <w:pPr>
        <w:ind w:left="1004" w:hanging="360"/>
      </w:pPr>
      <w:rPr>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0830F8"/>
    <w:multiLevelType w:val="multilevel"/>
    <w:tmpl w:val="BD1A21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CE67CBC"/>
    <w:multiLevelType w:val="hybridMultilevel"/>
    <w:tmpl w:val="2F6A5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275D"/>
    <w:multiLevelType w:val="multilevel"/>
    <w:tmpl w:val="FF9CC29A"/>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01AB8"/>
    <w:multiLevelType w:val="hybridMultilevel"/>
    <w:tmpl w:val="65947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27678"/>
    <w:multiLevelType w:val="hybridMultilevel"/>
    <w:tmpl w:val="683070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63D44B2"/>
    <w:multiLevelType w:val="multilevel"/>
    <w:tmpl w:val="92C07854"/>
    <w:lvl w:ilvl="0">
      <w:start w:val="1"/>
      <w:numFmt w:val="decimal"/>
      <w:lvlText w:val="%1."/>
      <w:lvlJc w:val="left"/>
      <w:pPr>
        <w:ind w:left="720" w:hanging="360"/>
      </w:pPr>
      <w:rPr>
        <w:rFonts w:ascii="Arial" w:eastAsia="Calibri"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14EF6"/>
    <w:multiLevelType w:val="multilevel"/>
    <w:tmpl w:val="F188B26E"/>
    <w:lvl w:ilvl="0">
      <w:start w:val="1"/>
      <w:numFmt w:val="decimal"/>
      <w:pStyle w:val="Tytu1"/>
      <w:lvlText w:val="%1."/>
      <w:lvlJc w:val="left"/>
      <w:pPr>
        <w:ind w:left="720" w:hanging="360"/>
      </w:pPr>
      <w:rPr>
        <w:b w:val="0"/>
        <w:sz w:val="20"/>
        <w:szCs w:val="20"/>
      </w:rPr>
    </w:lvl>
    <w:lvl w:ilvl="1">
      <w:start w:val="1"/>
      <w:numFmt w:val="lowerLetter"/>
      <w:pStyle w:val="Tytu2"/>
      <w:lvlText w:val="%2."/>
      <w:lvlJc w:val="left"/>
      <w:pPr>
        <w:ind w:left="1440" w:hanging="360"/>
      </w:pPr>
    </w:lvl>
    <w:lvl w:ilvl="2">
      <w:start w:val="1"/>
      <w:numFmt w:val="lowerRoman"/>
      <w:pStyle w:val="Tytu3"/>
      <w:lvlText w:val="%3."/>
      <w:lvlJc w:val="right"/>
      <w:pPr>
        <w:ind w:left="2160" w:hanging="180"/>
      </w:pPr>
    </w:lvl>
    <w:lvl w:ilvl="3">
      <w:start w:val="1"/>
      <w:numFmt w:val="decimal"/>
      <w:pStyle w:val="Tytu4"/>
      <w:lvlText w:val="%4."/>
      <w:lvlJc w:val="left"/>
      <w:pPr>
        <w:ind w:left="2880" w:hanging="360"/>
      </w:pPr>
    </w:lvl>
    <w:lvl w:ilvl="4">
      <w:start w:val="1"/>
      <w:numFmt w:val="lowerLetter"/>
      <w:pStyle w:val="Tytu5"/>
      <w:lvlText w:val="%5."/>
      <w:lvlJc w:val="left"/>
      <w:pPr>
        <w:ind w:left="3600" w:hanging="360"/>
      </w:pPr>
    </w:lvl>
    <w:lvl w:ilvl="5">
      <w:start w:val="1"/>
      <w:numFmt w:val="lowerRoman"/>
      <w:pStyle w:val="Tytu6"/>
      <w:lvlText w:val="%6."/>
      <w:lvlJc w:val="right"/>
      <w:pPr>
        <w:ind w:left="4320" w:hanging="180"/>
      </w:pPr>
    </w:lvl>
    <w:lvl w:ilvl="6">
      <w:start w:val="1"/>
      <w:numFmt w:val="decimal"/>
      <w:pStyle w:val="Tytu7"/>
      <w:lvlText w:val="%7."/>
      <w:lvlJc w:val="left"/>
      <w:pPr>
        <w:ind w:left="5040" w:hanging="360"/>
      </w:pPr>
    </w:lvl>
    <w:lvl w:ilvl="7">
      <w:start w:val="1"/>
      <w:numFmt w:val="lowerLetter"/>
      <w:pStyle w:val="Tytu8"/>
      <w:lvlText w:val="%8."/>
      <w:lvlJc w:val="left"/>
      <w:pPr>
        <w:ind w:left="5760" w:hanging="360"/>
      </w:pPr>
    </w:lvl>
    <w:lvl w:ilvl="8">
      <w:start w:val="1"/>
      <w:numFmt w:val="lowerRoman"/>
      <w:pStyle w:val="Tytu9"/>
      <w:lvlText w:val="%9."/>
      <w:lvlJc w:val="right"/>
      <w:pPr>
        <w:ind w:left="6480" w:hanging="180"/>
      </w:pPr>
    </w:lvl>
  </w:abstractNum>
  <w:abstractNum w:abstractNumId="9" w15:restartNumberingAfterBreak="0">
    <w:nsid w:val="197D1249"/>
    <w:multiLevelType w:val="hybridMultilevel"/>
    <w:tmpl w:val="0D3AC3F6"/>
    <w:lvl w:ilvl="0" w:tplc="2AEC2C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37A26"/>
    <w:multiLevelType w:val="hybridMultilevel"/>
    <w:tmpl w:val="A09876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70C3B"/>
    <w:multiLevelType w:val="hybridMultilevel"/>
    <w:tmpl w:val="27CC2A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FB727A"/>
    <w:multiLevelType w:val="multilevel"/>
    <w:tmpl w:val="89FE52FE"/>
    <w:lvl w:ilvl="0">
      <w:start w:val="1"/>
      <w:numFmt w:val="decimal"/>
      <w:lvlText w:val="%1."/>
      <w:lvlJc w:val="left"/>
      <w:pPr>
        <w:ind w:left="360" w:hanging="360"/>
      </w:pPr>
      <w:rPr>
        <w:rFonts w:ascii="Arial" w:eastAsia="Times New Roman"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D8179F"/>
    <w:multiLevelType w:val="multilevel"/>
    <w:tmpl w:val="80A829BC"/>
    <w:lvl w:ilvl="0">
      <w:start w:val="1"/>
      <w:numFmt w:val="decimal"/>
      <w:lvlText w:val="%1."/>
      <w:lvlJc w:val="left"/>
      <w:pPr>
        <w:ind w:left="720" w:hanging="360"/>
      </w:pPr>
    </w:lvl>
    <w:lvl w:ilvl="1">
      <w:start w:val="2"/>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22246E1F"/>
    <w:multiLevelType w:val="hybridMultilevel"/>
    <w:tmpl w:val="C92AD3F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284581C"/>
    <w:multiLevelType w:val="multilevel"/>
    <w:tmpl w:val="0616D85C"/>
    <w:lvl w:ilvl="0">
      <w:start w:val="1"/>
      <w:numFmt w:val="decimal"/>
      <w:pStyle w:val="NumPar1"/>
      <w:lvlText w:val="%1."/>
      <w:lvlJc w:val="left"/>
      <w:pPr>
        <w:ind w:left="360" w:hanging="360"/>
      </w:pPr>
      <w:rPr>
        <w:color w:val="000000"/>
      </w:rPr>
    </w:lvl>
    <w:lvl w:ilvl="1">
      <w:start w:val="1"/>
      <w:numFmt w:val="bullet"/>
      <w:pStyle w:val="NumPar2"/>
      <w:lvlText w:val="●"/>
      <w:lvlJc w:val="left"/>
      <w:pPr>
        <w:ind w:left="720" w:hanging="360"/>
      </w:pPr>
      <w:rPr>
        <w:rFonts w:ascii="Noto Sans Symbols" w:eastAsia="Noto Sans Symbols" w:hAnsi="Noto Sans Symbols" w:cs="Noto Sans Symbols"/>
      </w:rPr>
    </w:lvl>
    <w:lvl w:ilvl="2">
      <w:start w:val="1"/>
      <w:numFmt w:val="lowerRoman"/>
      <w:pStyle w:val="NumPar3"/>
      <w:lvlText w:val="%3)"/>
      <w:lvlJc w:val="left"/>
      <w:pPr>
        <w:ind w:left="1080" w:hanging="360"/>
      </w:pPr>
    </w:lvl>
    <w:lvl w:ilvl="3">
      <w:start w:val="1"/>
      <w:numFmt w:val="decimal"/>
      <w:pStyle w:val="NumPar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B87058"/>
    <w:multiLevelType w:val="hybridMultilevel"/>
    <w:tmpl w:val="7CEC10E2"/>
    <w:lvl w:ilvl="0" w:tplc="2226770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F7F6E"/>
    <w:multiLevelType w:val="hybridMultilevel"/>
    <w:tmpl w:val="E2461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3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C7702"/>
    <w:multiLevelType w:val="hybridMultilevel"/>
    <w:tmpl w:val="D2FA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D7020"/>
    <w:multiLevelType w:val="hybridMultilevel"/>
    <w:tmpl w:val="B672B7A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2DC35CBC"/>
    <w:multiLevelType w:val="hybridMultilevel"/>
    <w:tmpl w:val="1478975E"/>
    <w:lvl w:ilvl="0" w:tplc="7B70F510">
      <w:start w:val="1"/>
      <w:numFmt w:val="decimal"/>
      <w:lvlText w:val="%1."/>
      <w:lvlJc w:val="left"/>
      <w:pPr>
        <w:ind w:left="644" w:hanging="360"/>
      </w:pPr>
      <w:rPr>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0197D52"/>
    <w:multiLevelType w:val="hybridMultilevel"/>
    <w:tmpl w:val="2A40294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51E019C"/>
    <w:multiLevelType w:val="hybridMultilevel"/>
    <w:tmpl w:val="F5704F0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05FA2"/>
    <w:multiLevelType w:val="multilevel"/>
    <w:tmpl w:val="037296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8304685"/>
    <w:multiLevelType w:val="hybridMultilevel"/>
    <w:tmpl w:val="2674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E6CA7"/>
    <w:multiLevelType w:val="multilevel"/>
    <w:tmpl w:val="1BFAA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E07018"/>
    <w:multiLevelType w:val="hybridMultilevel"/>
    <w:tmpl w:val="35F6825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3C5013BC"/>
    <w:multiLevelType w:val="hybridMultilevel"/>
    <w:tmpl w:val="E5F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3887BD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669F3"/>
    <w:multiLevelType w:val="multilevel"/>
    <w:tmpl w:val="D2F8EC70"/>
    <w:lvl w:ilvl="0">
      <w:start w:val="1"/>
      <w:numFmt w:val="decimal"/>
      <w:pStyle w:val="Tiret1"/>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41AE01C2"/>
    <w:multiLevelType w:val="hybridMultilevel"/>
    <w:tmpl w:val="39B07692"/>
    <w:lvl w:ilvl="0" w:tplc="A4FABD00">
      <w:start w:val="1"/>
      <w:numFmt w:val="decimal"/>
      <w:lvlText w:val="%1)"/>
      <w:lvlJc w:val="left"/>
      <w:pPr>
        <w:ind w:left="786" w:hanging="360"/>
      </w:pPr>
      <w:rPr>
        <w:rFonts w:eastAsia="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5B60DC3"/>
    <w:multiLevelType w:val="multilevel"/>
    <w:tmpl w:val="276A7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E27301"/>
    <w:multiLevelType w:val="multilevel"/>
    <w:tmpl w:val="80E2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504FCB"/>
    <w:multiLevelType w:val="multilevel"/>
    <w:tmpl w:val="0E762C9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F13AC4"/>
    <w:multiLevelType w:val="hybridMultilevel"/>
    <w:tmpl w:val="7632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972C0"/>
    <w:multiLevelType w:val="hybridMultilevel"/>
    <w:tmpl w:val="D3D2D7E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2A0530"/>
    <w:multiLevelType w:val="hybridMultilevel"/>
    <w:tmpl w:val="418AD0D4"/>
    <w:lvl w:ilvl="0" w:tplc="0409000F">
      <w:start w:val="1"/>
      <w:numFmt w:val="decimal"/>
      <w:lvlText w:val="%1."/>
      <w:lvlJc w:val="left"/>
      <w:pPr>
        <w:ind w:left="64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594028C1"/>
    <w:multiLevelType w:val="hybridMultilevel"/>
    <w:tmpl w:val="5FFE099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5AD30C22"/>
    <w:multiLevelType w:val="hybridMultilevel"/>
    <w:tmpl w:val="EBA261E8"/>
    <w:lvl w:ilvl="0" w:tplc="6828344A">
      <w:start w:val="1"/>
      <w:numFmt w:val="decimal"/>
      <w:lvlText w:val="%1)"/>
      <w:lvlJc w:val="left"/>
      <w:pPr>
        <w:ind w:left="1287"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8" w15:restartNumberingAfterBreak="0">
    <w:nsid w:val="5E511254"/>
    <w:multiLevelType w:val="multilevel"/>
    <w:tmpl w:val="A568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2405D5"/>
    <w:multiLevelType w:val="multilevel"/>
    <w:tmpl w:val="1EDC37A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Nagwek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4E245B"/>
    <w:multiLevelType w:val="hybridMultilevel"/>
    <w:tmpl w:val="B6186674"/>
    <w:lvl w:ilvl="0" w:tplc="2D8492B6">
      <w:start w:val="1"/>
      <w:numFmt w:val="lowerLetter"/>
      <w:lvlText w:val="%1)"/>
      <w:lvlJc w:val="left"/>
      <w:pPr>
        <w:ind w:left="729" w:hanging="360"/>
      </w:pPr>
      <w:rPr>
        <w:rFonts w:cs="Times New Roman"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1" w15:restartNumberingAfterBreak="0">
    <w:nsid w:val="6D827085"/>
    <w:multiLevelType w:val="multilevel"/>
    <w:tmpl w:val="F942E668"/>
    <w:lvl w:ilvl="0">
      <w:start w:val="1"/>
      <w:numFmt w:val="bullet"/>
      <w:pStyle w:val="Podpunkt"/>
      <w:lvlText w:val="−"/>
      <w:lvlJc w:val="left"/>
      <w:pPr>
        <w:ind w:left="927" w:hanging="360"/>
      </w:pPr>
      <w:rPr>
        <w:rFonts w:ascii="Noto Sans Symbols" w:eastAsia="Noto Sans Symbols" w:hAnsi="Noto Sans Symbols" w:cs="Noto Sans Symbols"/>
        <w:b w:val="0"/>
        <w:sz w:val="22"/>
        <w:szCs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2" w15:restartNumberingAfterBreak="0">
    <w:nsid w:val="6E71233D"/>
    <w:multiLevelType w:val="hybridMultilevel"/>
    <w:tmpl w:val="3490D8B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3" w15:restartNumberingAfterBreak="0">
    <w:nsid w:val="6F8040B8"/>
    <w:multiLevelType w:val="multilevel"/>
    <w:tmpl w:val="1574788E"/>
    <w:lvl w:ilvl="0">
      <w:start w:val="1"/>
      <w:numFmt w:val="decimal"/>
      <w:pStyle w:val="Nagwek1"/>
      <w:lvlText w:val="%1."/>
      <w:lvlJc w:val="left"/>
      <w:pPr>
        <w:ind w:left="2771" w:hanging="360"/>
      </w:pPr>
    </w:lvl>
    <w:lvl w:ilvl="1">
      <w:start w:val="1"/>
      <w:numFmt w:val="decimal"/>
      <w:lvlText w:val="%2)"/>
      <w:lvlJc w:val="left"/>
      <w:pPr>
        <w:ind w:left="3491" w:hanging="360"/>
      </w:pPr>
      <w:rPr>
        <w:color w:val="000000"/>
      </w:r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44" w15:restartNumberingAfterBreak="0">
    <w:nsid w:val="741E7104"/>
    <w:multiLevelType w:val="hybridMultilevel"/>
    <w:tmpl w:val="68202D0A"/>
    <w:lvl w:ilvl="0" w:tplc="39DE7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B727E"/>
    <w:multiLevelType w:val="hybridMultilevel"/>
    <w:tmpl w:val="25A2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B653E"/>
    <w:multiLevelType w:val="multilevel"/>
    <w:tmpl w:val="6BF875B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6B66D61"/>
    <w:multiLevelType w:val="multilevel"/>
    <w:tmpl w:val="F5069F40"/>
    <w:lvl w:ilvl="0">
      <w:start w:val="6"/>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15:restartNumberingAfterBreak="0">
    <w:nsid w:val="77793EF9"/>
    <w:multiLevelType w:val="hybridMultilevel"/>
    <w:tmpl w:val="4B2C2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545422"/>
    <w:multiLevelType w:val="multilevel"/>
    <w:tmpl w:val="E12295FC"/>
    <w:lvl w:ilvl="0">
      <w:start w:val="1"/>
      <w:numFmt w:val="decimal"/>
      <w:pStyle w:val="Tiret0"/>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0" w15:restartNumberingAfterBreak="0">
    <w:nsid w:val="7C807EAE"/>
    <w:multiLevelType w:val="hybridMultilevel"/>
    <w:tmpl w:val="6946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80377"/>
    <w:multiLevelType w:val="multilevel"/>
    <w:tmpl w:val="E4C61FCE"/>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8"/>
  </w:num>
  <w:num w:numId="3">
    <w:abstractNumId w:val="41"/>
  </w:num>
  <w:num w:numId="4">
    <w:abstractNumId w:val="43"/>
  </w:num>
  <w:num w:numId="5">
    <w:abstractNumId w:val="15"/>
  </w:num>
  <w:num w:numId="6">
    <w:abstractNumId w:val="49"/>
  </w:num>
  <w:num w:numId="7">
    <w:abstractNumId w:val="28"/>
  </w:num>
  <w:num w:numId="8">
    <w:abstractNumId w:val="30"/>
  </w:num>
  <w:num w:numId="9">
    <w:abstractNumId w:val="23"/>
  </w:num>
  <w:num w:numId="10">
    <w:abstractNumId w:val="7"/>
  </w:num>
  <w:num w:numId="11">
    <w:abstractNumId w:val="46"/>
  </w:num>
  <w:num w:numId="12">
    <w:abstractNumId w:val="38"/>
  </w:num>
  <w:num w:numId="13">
    <w:abstractNumId w:val="25"/>
  </w:num>
  <w:num w:numId="1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37"/>
  </w:num>
  <w:num w:numId="20">
    <w:abstractNumId w:val="12"/>
  </w:num>
  <w:num w:numId="21">
    <w:abstractNumId w:val="51"/>
  </w:num>
  <w:num w:numId="22">
    <w:abstractNumId w:val="4"/>
  </w:num>
  <w:num w:numId="23">
    <w:abstractNumId w:val="0"/>
  </w:num>
  <w:num w:numId="24">
    <w:abstractNumId w:val="34"/>
  </w:num>
  <w:num w:numId="25">
    <w:abstractNumId w:val="2"/>
  </w:num>
  <w:num w:numId="26">
    <w:abstractNumId w:val="5"/>
  </w:num>
  <w:num w:numId="27">
    <w:abstractNumId w:val="50"/>
  </w:num>
  <w:num w:numId="28">
    <w:abstractNumId w:val="47"/>
  </w:num>
  <w:num w:numId="29">
    <w:abstractNumId w:val="6"/>
  </w:num>
  <w:num w:numId="30">
    <w:abstractNumId w:val="48"/>
  </w:num>
  <w:num w:numId="31">
    <w:abstractNumId w:val="9"/>
  </w:num>
  <w:num w:numId="32">
    <w:abstractNumId w:val="45"/>
  </w:num>
  <w:num w:numId="33">
    <w:abstractNumId w:val="19"/>
  </w:num>
  <w:num w:numId="34">
    <w:abstractNumId w:val="33"/>
  </w:num>
  <w:num w:numId="35">
    <w:abstractNumId w:val="10"/>
  </w:num>
  <w:num w:numId="36">
    <w:abstractNumId w:val="21"/>
  </w:num>
  <w:num w:numId="37">
    <w:abstractNumId w:val="18"/>
  </w:num>
  <w:num w:numId="38">
    <w:abstractNumId w:val="16"/>
  </w:num>
  <w:num w:numId="39">
    <w:abstractNumId w:val="44"/>
  </w:num>
  <w:num w:numId="40">
    <w:abstractNumId w:val="3"/>
  </w:num>
  <w:num w:numId="41">
    <w:abstractNumId w:val="24"/>
  </w:num>
  <w:num w:numId="42">
    <w:abstractNumId w:val="40"/>
  </w:num>
  <w:num w:numId="43">
    <w:abstractNumId w:val="31"/>
  </w:num>
  <w:num w:numId="44">
    <w:abstractNumId w:val="36"/>
  </w:num>
  <w:num w:numId="45">
    <w:abstractNumId w:val="14"/>
  </w:num>
  <w:num w:numId="46">
    <w:abstractNumId w:val="26"/>
  </w:num>
  <w:num w:numId="47">
    <w:abstractNumId w:val="27"/>
  </w:num>
  <w:num w:numId="48">
    <w:abstractNumId w:val="20"/>
  </w:num>
  <w:num w:numId="49">
    <w:abstractNumId w:val="1"/>
  </w:num>
  <w:num w:numId="50">
    <w:abstractNumId w:val="42"/>
  </w:num>
  <w:num w:numId="51">
    <w:abstractNumId w:val="17"/>
  </w:num>
  <w:num w:numId="52">
    <w:abstractNumId w:val="22"/>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A2"/>
    <w:rsid w:val="00007E88"/>
    <w:rsid w:val="00014CD7"/>
    <w:rsid w:val="000223DA"/>
    <w:rsid w:val="00025D6B"/>
    <w:rsid w:val="00027B2B"/>
    <w:rsid w:val="00027E47"/>
    <w:rsid w:val="000317AD"/>
    <w:rsid w:val="000325B7"/>
    <w:rsid w:val="000512BC"/>
    <w:rsid w:val="000514B0"/>
    <w:rsid w:val="00053455"/>
    <w:rsid w:val="0005489D"/>
    <w:rsid w:val="00055463"/>
    <w:rsid w:val="00062EE0"/>
    <w:rsid w:val="00067292"/>
    <w:rsid w:val="00071951"/>
    <w:rsid w:val="00080DB6"/>
    <w:rsid w:val="000829B5"/>
    <w:rsid w:val="00086799"/>
    <w:rsid w:val="00090470"/>
    <w:rsid w:val="000A52FE"/>
    <w:rsid w:val="000B0DF7"/>
    <w:rsid w:val="000C7496"/>
    <w:rsid w:val="000D1BA7"/>
    <w:rsid w:val="000D248B"/>
    <w:rsid w:val="000F32BC"/>
    <w:rsid w:val="00107FF0"/>
    <w:rsid w:val="00110862"/>
    <w:rsid w:val="00110BAE"/>
    <w:rsid w:val="001163A6"/>
    <w:rsid w:val="00133139"/>
    <w:rsid w:val="00137AE5"/>
    <w:rsid w:val="00140E26"/>
    <w:rsid w:val="00143C58"/>
    <w:rsid w:val="00150F8C"/>
    <w:rsid w:val="00160BF6"/>
    <w:rsid w:val="00166D39"/>
    <w:rsid w:val="0017428F"/>
    <w:rsid w:val="001878E8"/>
    <w:rsid w:val="001A4285"/>
    <w:rsid w:val="001B5023"/>
    <w:rsid w:val="001C2518"/>
    <w:rsid w:val="001D2BD3"/>
    <w:rsid w:val="001D3F57"/>
    <w:rsid w:val="001E15FA"/>
    <w:rsid w:val="00206D7C"/>
    <w:rsid w:val="00213F9D"/>
    <w:rsid w:val="0021540F"/>
    <w:rsid w:val="00217314"/>
    <w:rsid w:val="002227EF"/>
    <w:rsid w:val="00222C22"/>
    <w:rsid w:val="0022430C"/>
    <w:rsid w:val="00225B3C"/>
    <w:rsid w:val="00230EFB"/>
    <w:rsid w:val="0023165E"/>
    <w:rsid w:val="00237855"/>
    <w:rsid w:val="00244CA9"/>
    <w:rsid w:val="00244CF4"/>
    <w:rsid w:val="00245FB7"/>
    <w:rsid w:val="00247080"/>
    <w:rsid w:val="00264842"/>
    <w:rsid w:val="002709CC"/>
    <w:rsid w:val="002731AD"/>
    <w:rsid w:val="0028750D"/>
    <w:rsid w:val="002A2A0E"/>
    <w:rsid w:val="002C0BDA"/>
    <w:rsid w:val="002D20C0"/>
    <w:rsid w:val="002D2220"/>
    <w:rsid w:val="002E5A25"/>
    <w:rsid w:val="002E65D3"/>
    <w:rsid w:val="002E7A33"/>
    <w:rsid w:val="002F3F01"/>
    <w:rsid w:val="002F7BE6"/>
    <w:rsid w:val="00324BA6"/>
    <w:rsid w:val="003361FA"/>
    <w:rsid w:val="0036548E"/>
    <w:rsid w:val="00374F47"/>
    <w:rsid w:val="0039347E"/>
    <w:rsid w:val="00394EC5"/>
    <w:rsid w:val="003B531D"/>
    <w:rsid w:val="003B66BE"/>
    <w:rsid w:val="003B722E"/>
    <w:rsid w:val="003B75E5"/>
    <w:rsid w:val="003D26A1"/>
    <w:rsid w:val="003D3044"/>
    <w:rsid w:val="003D3C53"/>
    <w:rsid w:val="003D4380"/>
    <w:rsid w:val="003E3EA6"/>
    <w:rsid w:val="003E3F51"/>
    <w:rsid w:val="003E5E12"/>
    <w:rsid w:val="003F501B"/>
    <w:rsid w:val="003F7663"/>
    <w:rsid w:val="0040577D"/>
    <w:rsid w:val="004116E9"/>
    <w:rsid w:val="004126C3"/>
    <w:rsid w:val="00412874"/>
    <w:rsid w:val="00420711"/>
    <w:rsid w:val="004219EC"/>
    <w:rsid w:val="0043739D"/>
    <w:rsid w:val="004454F6"/>
    <w:rsid w:val="00446C3D"/>
    <w:rsid w:val="0047271A"/>
    <w:rsid w:val="00476AEE"/>
    <w:rsid w:val="00480922"/>
    <w:rsid w:val="00494FA4"/>
    <w:rsid w:val="00495096"/>
    <w:rsid w:val="004A38EB"/>
    <w:rsid w:val="004B33B5"/>
    <w:rsid w:val="004C092F"/>
    <w:rsid w:val="004C3999"/>
    <w:rsid w:val="004C3B3B"/>
    <w:rsid w:val="004D784C"/>
    <w:rsid w:val="004E0595"/>
    <w:rsid w:val="004E555A"/>
    <w:rsid w:val="004E5D2D"/>
    <w:rsid w:val="004E6D66"/>
    <w:rsid w:val="004F1893"/>
    <w:rsid w:val="0052064F"/>
    <w:rsid w:val="00525311"/>
    <w:rsid w:val="00527B3B"/>
    <w:rsid w:val="005304FA"/>
    <w:rsid w:val="00537036"/>
    <w:rsid w:val="005402C0"/>
    <w:rsid w:val="00540F6A"/>
    <w:rsid w:val="005518F1"/>
    <w:rsid w:val="00557A95"/>
    <w:rsid w:val="0056011D"/>
    <w:rsid w:val="00562EA3"/>
    <w:rsid w:val="00564DA6"/>
    <w:rsid w:val="00565472"/>
    <w:rsid w:val="00566A46"/>
    <w:rsid w:val="00572834"/>
    <w:rsid w:val="00583FFC"/>
    <w:rsid w:val="0059442A"/>
    <w:rsid w:val="005A5193"/>
    <w:rsid w:val="005A71C4"/>
    <w:rsid w:val="005B3504"/>
    <w:rsid w:val="005C4613"/>
    <w:rsid w:val="005D6D31"/>
    <w:rsid w:val="005E3B7C"/>
    <w:rsid w:val="005E6240"/>
    <w:rsid w:val="005E63F3"/>
    <w:rsid w:val="00601DA2"/>
    <w:rsid w:val="00602D2F"/>
    <w:rsid w:val="00604D52"/>
    <w:rsid w:val="006151F3"/>
    <w:rsid w:val="00630600"/>
    <w:rsid w:val="00633FAC"/>
    <w:rsid w:val="00637C51"/>
    <w:rsid w:val="006457DA"/>
    <w:rsid w:val="00655BCE"/>
    <w:rsid w:val="006646CB"/>
    <w:rsid w:val="006830AC"/>
    <w:rsid w:val="006832DB"/>
    <w:rsid w:val="0069073B"/>
    <w:rsid w:val="00691CB3"/>
    <w:rsid w:val="006944E1"/>
    <w:rsid w:val="006A25ED"/>
    <w:rsid w:val="006B2372"/>
    <w:rsid w:val="006C1056"/>
    <w:rsid w:val="006C357C"/>
    <w:rsid w:val="006D6A0B"/>
    <w:rsid w:val="006E3B21"/>
    <w:rsid w:val="006F15EE"/>
    <w:rsid w:val="006F2693"/>
    <w:rsid w:val="006F3A68"/>
    <w:rsid w:val="006F62B1"/>
    <w:rsid w:val="00703F9B"/>
    <w:rsid w:val="00715907"/>
    <w:rsid w:val="00716DC4"/>
    <w:rsid w:val="0072360B"/>
    <w:rsid w:val="0072580A"/>
    <w:rsid w:val="007273DF"/>
    <w:rsid w:val="007307ED"/>
    <w:rsid w:val="007340F1"/>
    <w:rsid w:val="007340FD"/>
    <w:rsid w:val="00741566"/>
    <w:rsid w:val="00742CF1"/>
    <w:rsid w:val="00742D04"/>
    <w:rsid w:val="00747966"/>
    <w:rsid w:val="0075036D"/>
    <w:rsid w:val="00754304"/>
    <w:rsid w:val="00754FCB"/>
    <w:rsid w:val="00755F0B"/>
    <w:rsid w:val="007573D5"/>
    <w:rsid w:val="00762648"/>
    <w:rsid w:val="00766973"/>
    <w:rsid w:val="007776E4"/>
    <w:rsid w:val="00785D05"/>
    <w:rsid w:val="00792576"/>
    <w:rsid w:val="007A5E81"/>
    <w:rsid w:val="007B60F5"/>
    <w:rsid w:val="007C4450"/>
    <w:rsid w:val="007E6494"/>
    <w:rsid w:val="00805F0F"/>
    <w:rsid w:val="00815DEC"/>
    <w:rsid w:val="00826914"/>
    <w:rsid w:val="008269AE"/>
    <w:rsid w:val="00831FE2"/>
    <w:rsid w:val="00840711"/>
    <w:rsid w:val="0084151F"/>
    <w:rsid w:val="0084190C"/>
    <w:rsid w:val="008426F4"/>
    <w:rsid w:val="00850D58"/>
    <w:rsid w:val="00856219"/>
    <w:rsid w:val="008564CD"/>
    <w:rsid w:val="008577BA"/>
    <w:rsid w:val="00872667"/>
    <w:rsid w:val="0087711D"/>
    <w:rsid w:val="00881702"/>
    <w:rsid w:val="008842C8"/>
    <w:rsid w:val="008849B6"/>
    <w:rsid w:val="0088581C"/>
    <w:rsid w:val="00887EE5"/>
    <w:rsid w:val="00890B4B"/>
    <w:rsid w:val="0089275D"/>
    <w:rsid w:val="008A2016"/>
    <w:rsid w:val="008A2D5E"/>
    <w:rsid w:val="008A2FE6"/>
    <w:rsid w:val="008A4B37"/>
    <w:rsid w:val="008B15DB"/>
    <w:rsid w:val="008B20E0"/>
    <w:rsid w:val="008B6890"/>
    <w:rsid w:val="008C2AB5"/>
    <w:rsid w:val="008C3953"/>
    <w:rsid w:val="008C408E"/>
    <w:rsid w:val="008C4C2F"/>
    <w:rsid w:val="008C51B1"/>
    <w:rsid w:val="008C776B"/>
    <w:rsid w:val="008D0774"/>
    <w:rsid w:val="008D5B68"/>
    <w:rsid w:val="008D6E16"/>
    <w:rsid w:val="008E19C8"/>
    <w:rsid w:val="008F16A1"/>
    <w:rsid w:val="00907A04"/>
    <w:rsid w:val="00911AF7"/>
    <w:rsid w:val="009306FF"/>
    <w:rsid w:val="009321E0"/>
    <w:rsid w:val="00935A6A"/>
    <w:rsid w:val="00936B5F"/>
    <w:rsid w:val="00954DD4"/>
    <w:rsid w:val="00956691"/>
    <w:rsid w:val="00956CDE"/>
    <w:rsid w:val="00965CD6"/>
    <w:rsid w:val="00972E5E"/>
    <w:rsid w:val="00983C69"/>
    <w:rsid w:val="00986CE4"/>
    <w:rsid w:val="00987DCE"/>
    <w:rsid w:val="00990581"/>
    <w:rsid w:val="0099094B"/>
    <w:rsid w:val="00996CEC"/>
    <w:rsid w:val="00997788"/>
    <w:rsid w:val="009A2FF9"/>
    <w:rsid w:val="009B6BA2"/>
    <w:rsid w:val="009C34CF"/>
    <w:rsid w:val="009C52EB"/>
    <w:rsid w:val="009D11BA"/>
    <w:rsid w:val="009D772C"/>
    <w:rsid w:val="009E274B"/>
    <w:rsid w:val="009E35AA"/>
    <w:rsid w:val="009E4745"/>
    <w:rsid w:val="009E6129"/>
    <w:rsid w:val="009E7EA9"/>
    <w:rsid w:val="009F0E34"/>
    <w:rsid w:val="009F7F42"/>
    <w:rsid w:val="00A01A1E"/>
    <w:rsid w:val="00A1007C"/>
    <w:rsid w:val="00A1062A"/>
    <w:rsid w:val="00A12659"/>
    <w:rsid w:val="00A12979"/>
    <w:rsid w:val="00A153CC"/>
    <w:rsid w:val="00A15E19"/>
    <w:rsid w:val="00A173AB"/>
    <w:rsid w:val="00A22877"/>
    <w:rsid w:val="00A350FB"/>
    <w:rsid w:val="00A35D52"/>
    <w:rsid w:val="00A40969"/>
    <w:rsid w:val="00A40FD0"/>
    <w:rsid w:val="00A53A17"/>
    <w:rsid w:val="00A55668"/>
    <w:rsid w:val="00A61382"/>
    <w:rsid w:val="00A64100"/>
    <w:rsid w:val="00A66250"/>
    <w:rsid w:val="00A6747D"/>
    <w:rsid w:val="00A67A92"/>
    <w:rsid w:val="00A70AC2"/>
    <w:rsid w:val="00A717B1"/>
    <w:rsid w:val="00A72DE7"/>
    <w:rsid w:val="00A7608F"/>
    <w:rsid w:val="00A760D8"/>
    <w:rsid w:val="00A77836"/>
    <w:rsid w:val="00A77F80"/>
    <w:rsid w:val="00A81711"/>
    <w:rsid w:val="00A83480"/>
    <w:rsid w:val="00A84A12"/>
    <w:rsid w:val="00A90342"/>
    <w:rsid w:val="00A97B94"/>
    <w:rsid w:val="00AB4328"/>
    <w:rsid w:val="00AD0E09"/>
    <w:rsid w:val="00AF74C6"/>
    <w:rsid w:val="00B2398A"/>
    <w:rsid w:val="00B30FB0"/>
    <w:rsid w:val="00B32561"/>
    <w:rsid w:val="00B47D52"/>
    <w:rsid w:val="00B53934"/>
    <w:rsid w:val="00B57C7F"/>
    <w:rsid w:val="00B57EAC"/>
    <w:rsid w:val="00B61258"/>
    <w:rsid w:val="00B62864"/>
    <w:rsid w:val="00B6624E"/>
    <w:rsid w:val="00B71C40"/>
    <w:rsid w:val="00B750FD"/>
    <w:rsid w:val="00B81D23"/>
    <w:rsid w:val="00B82E08"/>
    <w:rsid w:val="00B86C88"/>
    <w:rsid w:val="00B92F37"/>
    <w:rsid w:val="00BC5819"/>
    <w:rsid w:val="00BC6BE5"/>
    <w:rsid w:val="00BD15B6"/>
    <w:rsid w:val="00BE0B12"/>
    <w:rsid w:val="00BE14E0"/>
    <w:rsid w:val="00BE14FD"/>
    <w:rsid w:val="00BE1900"/>
    <w:rsid w:val="00BE1D2E"/>
    <w:rsid w:val="00BF572A"/>
    <w:rsid w:val="00BF5F53"/>
    <w:rsid w:val="00C01C78"/>
    <w:rsid w:val="00C30307"/>
    <w:rsid w:val="00C538C9"/>
    <w:rsid w:val="00C540CA"/>
    <w:rsid w:val="00C5766B"/>
    <w:rsid w:val="00C94BFA"/>
    <w:rsid w:val="00CB2BF9"/>
    <w:rsid w:val="00CC488F"/>
    <w:rsid w:val="00CC704C"/>
    <w:rsid w:val="00CD3A2C"/>
    <w:rsid w:val="00CD595F"/>
    <w:rsid w:val="00CE01AF"/>
    <w:rsid w:val="00CE0368"/>
    <w:rsid w:val="00CE1D67"/>
    <w:rsid w:val="00CE7A02"/>
    <w:rsid w:val="00CF5CFD"/>
    <w:rsid w:val="00D05E75"/>
    <w:rsid w:val="00D07E88"/>
    <w:rsid w:val="00D14C3E"/>
    <w:rsid w:val="00D14C6E"/>
    <w:rsid w:val="00D1558D"/>
    <w:rsid w:val="00D36EA4"/>
    <w:rsid w:val="00D46DB7"/>
    <w:rsid w:val="00D54594"/>
    <w:rsid w:val="00D632C0"/>
    <w:rsid w:val="00D83CAB"/>
    <w:rsid w:val="00D85A4F"/>
    <w:rsid w:val="00D86AEB"/>
    <w:rsid w:val="00D86F91"/>
    <w:rsid w:val="00D92B7F"/>
    <w:rsid w:val="00DB3353"/>
    <w:rsid w:val="00DC0035"/>
    <w:rsid w:val="00DC63B3"/>
    <w:rsid w:val="00DD1F51"/>
    <w:rsid w:val="00DD4CF5"/>
    <w:rsid w:val="00DD673A"/>
    <w:rsid w:val="00DE5500"/>
    <w:rsid w:val="00DE6400"/>
    <w:rsid w:val="00DF4E9A"/>
    <w:rsid w:val="00E146ED"/>
    <w:rsid w:val="00E16703"/>
    <w:rsid w:val="00E172EA"/>
    <w:rsid w:val="00E17784"/>
    <w:rsid w:val="00E17D58"/>
    <w:rsid w:val="00E23C0E"/>
    <w:rsid w:val="00E4360E"/>
    <w:rsid w:val="00E4724B"/>
    <w:rsid w:val="00E54C5E"/>
    <w:rsid w:val="00E70074"/>
    <w:rsid w:val="00E830E1"/>
    <w:rsid w:val="00E84C7C"/>
    <w:rsid w:val="00E94FFC"/>
    <w:rsid w:val="00E95D29"/>
    <w:rsid w:val="00EA0090"/>
    <w:rsid w:val="00EB1B97"/>
    <w:rsid w:val="00EB2696"/>
    <w:rsid w:val="00EC4B8D"/>
    <w:rsid w:val="00ED3215"/>
    <w:rsid w:val="00ED3FEE"/>
    <w:rsid w:val="00EF0BB7"/>
    <w:rsid w:val="00EF7263"/>
    <w:rsid w:val="00F0552F"/>
    <w:rsid w:val="00F11469"/>
    <w:rsid w:val="00F20442"/>
    <w:rsid w:val="00F26111"/>
    <w:rsid w:val="00F27D7F"/>
    <w:rsid w:val="00F27F7E"/>
    <w:rsid w:val="00F27FAF"/>
    <w:rsid w:val="00F647AF"/>
    <w:rsid w:val="00F84B19"/>
    <w:rsid w:val="00F968F9"/>
    <w:rsid w:val="00FA0AA0"/>
    <w:rsid w:val="00FB3284"/>
    <w:rsid w:val="00FC2C40"/>
    <w:rsid w:val="00FC3BA5"/>
    <w:rsid w:val="00FD29CD"/>
    <w:rsid w:val="00FE2D27"/>
    <w:rsid w:val="00FE43BF"/>
    <w:rsid w:val="00FF5408"/>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6A568"/>
  <w15:docId w15:val="{DE267F4F-07C6-4A53-A0E3-2CA25F6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C22"/>
  </w:style>
  <w:style w:type="paragraph" w:styleId="Nagwek1">
    <w:name w:val="heading 1"/>
    <w:basedOn w:val="Normalny"/>
    <w:next w:val="Normalny"/>
    <w:link w:val="Nagwek1Znak"/>
    <w:uiPriority w:val="9"/>
    <w:qFormat/>
    <w:rsid w:val="00DE15B1"/>
    <w:pPr>
      <w:keepNext/>
      <w:widowControl w:val="0"/>
      <w:numPr>
        <w:numId w:val="4"/>
      </w:numPr>
      <w:spacing w:before="240" w:after="60" w:line="240" w:lineRule="auto"/>
      <w:outlineLvl w:val="0"/>
    </w:pPr>
    <w:rPr>
      <w:rFonts w:ascii="Arial" w:eastAsia="Times New Roman" w:hAnsi="Arial" w:cs="Times New Roman"/>
      <w:b/>
      <w:bCs/>
      <w:kern w:val="2"/>
      <w:sz w:val="32"/>
      <w:szCs w:val="32"/>
      <w:lang w:val="x-none" w:eastAsia="x-none"/>
    </w:rPr>
  </w:style>
  <w:style w:type="paragraph" w:styleId="Nagwek2">
    <w:name w:val="heading 2"/>
    <w:basedOn w:val="Normalny"/>
    <w:link w:val="Nagwek2Znak"/>
    <w:uiPriority w:val="9"/>
    <w:unhideWhenUsed/>
    <w:qFormat/>
    <w:rsid w:val="00DE15B1"/>
    <w:pPr>
      <w:keepNext/>
      <w:widowControl w:val="0"/>
      <w:tabs>
        <w:tab w:val="num" w:pos="0"/>
      </w:tabs>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DE15B1"/>
    <w:pPr>
      <w:keepNext/>
      <w:spacing w:after="0" w:line="240" w:lineRule="auto"/>
      <w:outlineLvl w:val="2"/>
    </w:pPr>
    <w:rPr>
      <w:rFonts w:ascii="Times New Roman" w:eastAsia="Times New Roman" w:hAnsi="Times New Roman" w:cs="Times New Roman"/>
      <w:bCs/>
      <w:sz w:val="20"/>
      <w:szCs w:val="20"/>
      <w:lang w:val="x-none" w:eastAsia="x-none"/>
    </w:rPr>
  </w:style>
  <w:style w:type="paragraph" w:styleId="Nagwek4">
    <w:name w:val="heading 4"/>
    <w:basedOn w:val="Normalny"/>
    <w:next w:val="Normalny"/>
    <w:link w:val="Nagwek4Znak"/>
    <w:uiPriority w:val="9"/>
    <w:semiHidden/>
    <w:unhideWhenUsed/>
    <w:qFormat/>
    <w:rsid w:val="00DE15B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E15B1"/>
    <w:pPr>
      <w:keepNext/>
      <w:widowControl w:val="0"/>
      <w:autoSpaceDE w:val="0"/>
      <w:spacing w:after="120" w:line="240" w:lineRule="auto"/>
      <w:jc w:val="center"/>
      <w:outlineLvl w:val="4"/>
    </w:pPr>
    <w:rPr>
      <w:rFonts w:ascii="Arial" w:eastAsia="Times New Roman" w:hAnsi="Arial" w:cs="Times New Roman"/>
      <w:b/>
      <w:sz w:val="20"/>
      <w:szCs w:val="20"/>
      <w:lang w:val="x-none" w:eastAsia="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DE15B1"/>
    <w:pPr>
      <w:keepNext/>
      <w:widowControl w:val="0"/>
      <w:numPr>
        <w:ilvl w:val="6"/>
        <w:numId w:val="1"/>
      </w:numPr>
      <w:tabs>
        <w:tab w:val="left" w:pos="426"/>
      </w:tabs>
      <w:autoSpaceDE w:val="0"/>
      <w:spacing w:after="0" w:line="360" w:lineRule="auto"/>
      <w:outlineLvl w:val="6"/>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DE15B1"/>
    <w:pPr>
      <w:widowControl w:val="0"/>
      <w:autoSpaceDE w:val="0"/>
      <w:spacing w:after="0" w:line="240" w:lineRule="auto"/>
      <w:contextualSpacing/>
    </w:pPr>
    <w:rPr>
      <w:rFonts w:ascii="Calibri Light" w:eastAsia="Times New Roman" w:hAnsi="Calibri Light" w:cs="Times New Roman"/>
      <w:spacing w:val="-10"/>
      <w:kern w:val="28"/>
      <w:sz w:val="56"/>
      <w:szCs w:val="56"/>
      <w:lang w:val="x-none" w:eastAsia="x-none"/>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DE15B1"/>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uiPriority w:val="9"/>
    <w:rsid w:val="00DE15B1"/>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DE15B1"/>
    <w:rPr>
      <w:rFonts w:ascii="Times New Roman" w:eastAsia="Times New Roman" w:hAnsi="Times New Roman" w:cs="Times New Roman"/>
      <w:bCs/>
      <w:sz w:val="20"/>
      <w:szCs w:val="20"/>
      <w:lang w:val="x-none" w:eastAsia="x-none"/>
    </w:rPr>
  </w:style>
  <w:style w:type="character" w:customStyle="1" w:styleId="Nagwek4Znak">
    <w:name w:val="Nagłówek 4 Znak"/>
    <w:basedOn w:val="Domylnaczcionkaakapitu"/>
    <w:link w:val="Nagwek4"/>
    <w:uiPriority w:val="9"/>
    <w:semiHidden/>
    <w:rsid w:val="00DE15B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semiHidden/>
    <w:rsid w:val="00DE15B1"/>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uiPriority w:val="9"/>
    <w:rsid w:val="00DE15B1"/>
    <w:rPr>
      <w:rFonts w:ascii="Arial" w:eastAsia="Times New Roman" w:hAnsi="Arial" w:cs="Times New Roman"/>
      <w:b/>
      <w:sz w:val="20"/>
      <w:szCs w:val="20"/>
      <w:lang w:val="x-none" w:eastAsia="x-none"/>
    </w:rPr>
  </w:style>
  <w:style w:type="paragraph" w:styleId="Nagwek">
    <w:name w:val="header"/>
    <w:basedOn w:val="Normalny"/>
    <w:link w:val="NagwekZnak"/>
    <w:qFormat/>
    <w:rsid w:val="00DE15B1"/>
    <w:pPr>
      <w:keepNext/>
      <w:widowControl w:val="0"/>
      <w:tabs>
        <w:tab w:val="center" w:pos="4536"/>
        <w:tab w:val="right" w:pos="9072"/>
      </w:tabs>
      <w:suppressAutoHyphens/>
      <w:autoSpaceDE w:val="0"/>
      <w:spacing w:before="240" w:after="12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qFormat/>
    <w:rsid w:val="00DE15B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E15B1"/>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DE15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E15B1"/>
    <w:pPr>
      <w:spacing w:after="210" w:line="210" w:lineRule="atLeast"/>
      <w:jc w:val="both"/>
    </w:pPr>
    <w:rPr>
      <w:rFonts w:ascii="Times New Roman" w:eastAsia="Times New Roman" w:hAnsi="Times New Roman" w:cs="Times New Roman"/>
      <w:sz w:val="17"/>
      <w:szCs w:val="17"/>
    </w:rPr>
  </w:style>
  <w:style w:type="paragraph" w:styleId="HTML-wstpniesformatowany">
    <w:name w:val="HTML Preformatted"/>
    <w:basedOn w:val="Normalny"/>
    <w:link w:val="HTML-wstpniesformatowanyZnak"/>
    <w:uiPriority w:val="99"/>
    <w:rsid w:val="00DE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E15B1"/>
    <w:rPr>
      <w:rFonts w:ascii="Courier New" w:eastAsia="Times New Roman" w:hAnsi="Courier New" w:cs="Times New Roman"/>
      <w:sz w:val="20"/>
      <w:szCs w:val="20"/>
      <w:lang w:val="x-none" w:eastAsia="x-none"/>
    </w:rPr>
  </w:style>
  <w:style w:type="character" w:styleId="Hipercze">
    <w:name w:val="Hyperlink"/>
    <w:uiPriority w:val="99"/>
    <w:rsid w:val="00DE15B1"/>
    <w:rPr>
      <w:rFonts w:cs="Times New Roman"/>
      <w:color w:val="0000FF"/>
      <w:u w:val="single"/>
    </w:rPr>
  </w:style>
  <w:style w:type="character" w:customStyle="1" w:styleId="displayonly">
    <w:name w:val="display_only"/>
    <w:rsid w:val="00DE15B1"/>
    <w:rPr>
      <w:rFonts w:cs="Times New Roman"/>
    </w:rPr>
  </w:style>
  <w:style w:type="paragraph" w:customStyle="1" w:styleId="Standard">
    <w:name w:val="Standard"/>
    <w:qFormat/>
    <w:rsid w:val="00DE15B1"/>
    <w:pPr>
      <w:widowControl w:val="0"/>
      <w:suppressAutoHyphens/>
      <w:autoSpaceDE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DE15B1"/>
    <w:pPr>
      <w:spacing w:after="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E15B1"/>
    <w:rPr>
      <w:rFonts w:ascii="Times New Roman" w:eastAsia="Times New Roman" w:hAnsi="Times New Roman" w:cs="Times New Roman"/>
      <w:sz w:val="20"/>
      <w:szCs w:val="20"/>
      <w:lang w:val="x-none" w:eastAsia="x-non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qFormat/>
    <w:rsid w:val="00DE15B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rsid w:val="00DE15B1"/>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DE15B1"/>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DE15B1"/>
    <w:rPr>
      <w:rFonts w:ascii="Segoe UI" w:eastAsia="Times New Roman" w:hAnsi="Segoe UI" w:cs="Times New Roman"/>
      <w:sz w:val="18"/>
      <w:szCs w:val="18"/>
      <w:lang w:val="x-none" w:eastAsia="x-none"/>
    </w:rPr>
  </w:style>
  <w:style w:type="paragraph" w:styleId="Akapitzlist">
    <w:name w:val="List Paragraph"/>
    <w:aliases w:val="Preambuła,lp1,normalny tekst,Akapit z list¹,CW_Lista,Numerowanie,BulletC,Wyliczanie,Obiekt,Akapit z listą31,Bullets,List Paragraph1"/>
    <w:basedOn w:val="Normalny"/>
    <w:link w:val="AkapitzlistZnak1"/>
    <w:uiPriority w:val="34"/>
    <w:qFormat/>
    <w:rsid w:val="00DE15B1"/>
    <w:pPr>
      <w:spacing w:before="120" w:after="0" w:line="276" w:lineRule="auto"/>
      <w:ind w:left="720"/>
      <w:contextualSpacing/>
      <w:jc w:val="both"/>
    </w:pPr>
    <w:rPr>
      <w:rFonts w:ascii="Arial" w:eastAsia="Times New Roman" w:hAnsi="Arial" w:cs="Times New Roman"/>
      <w:sz w:val="24"/>
      <w:szCs w:val="20"/>
      <w:lang w:val="x-none" w:eastAsia="x-none"/>
    </w:rPr>
  </w:style>
  <w:style w:type="character" w:customStyle="1" w:styleId="AkapitzlistZnak">
    <w:name w:val="Akapit z listą Znak"/>
    <w:aliases w:val="Preambuła Znak,lp1 Znak,normalny tekst Znak,Akapit z list¹ Znak,CW_Lista Znak,Numerowanie Znak,BulletC Znak,Wyliczanie Znak,Obiekt Znak,Akapit z listą31 Znak,Bullets Znak,List Paragraph1 Znak"/>
    <w:uiPriority w:val="34"/>
    <w:qFormat/>
    <w:locked/>
    <w:rsid w:val="00DE15B1"/>
    <w:rPr>
      <w:sz w:val="20"/>
    </w:rPr>
  </w:style>
  <w:style w:type="character" w:styleId="Pogrubienie">
    <w:name w:val="Strong"/>
    <w:uiPriority w:val="22"/>
    <w:qFormat/>
    <w:rsid w:val="00DE15B1"/>
    <w:rPr>
      <w:rFonts w:cs="Times New Roman"/>
      <w:b/>
    </w:rPr>
  </w:style>
  <w:style w:type="paragraph" w:styleId="Tekstpodstawowy2">
    <w:name w:val="Body Text 2"/>
    <w:basedOn w:val="Normalny"/>
    <w:link w:val="Tekstpodstawowy2Znak"/>
    <w:uiPriority w:val="99"/>
    <w:rsid w:val="00DE15B1"/>
    <w:pPr>
      <w:widowControl w:val="0"/>
      <w:autoSpaceDE w:val="0"/>
      <w:spacing w:before="100" w:after="100" w:line="240" w:lineRule="auto"/>
      <w:ind w:left="567" w:firstLine="1"/>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E15B1"/>
    <w:rPr>
      <w:rFonts w:ascii="Times New Roman" w:eastAsia="Times New Roman" w:hAnsi="Times New Roman" w:cs="Times New Roman"/>
      <w:sz w:val="24"/>
      <w:szCs w:val="24"/>
      <w:lang w:val="x-none" w:eastAsia="x-none"/>
    </w:rPr>
  </w:style>
  <w:style w:type="character" w:styleId="UyteHipercze">
    <w:name w:val="FollowedHyperlink"/>
    <w:uiPriority w:val="99"/>
    <w:unhideWhenUsed/>
    <w:rsid w:val="00DE15B1"/>
    <w:rPr>
      <w:color w:val="954F72"/>
      <w:u w:val="single"/>
    </w:rPr>
  </w:style>
  <w:style w:type="paragraph" w:customStyle="1" w:styleId="msonormal0">
    <w:name w:val="msonormal"/>
    <w:basedOn w:val="Normalny"/>
    <w:uiPriority w:val="99"/>
    <w:rsid w:val="00DE15B1"/>
    <w:pPr>
      <w:spacing w:after="0" w:line="240" w:lineRule="auto"/>
    </w:pPr>
    <w:rPr>
      <w:rFonts w:ascii="Times New Roman" w:eastAsia="Times New Roman" w:hAnsi="Times New Roman" w:cs="Times New Roman"/>
      <w:sz w:val="24"/>
      <w:szCs w:val="24"/>
    </w:rPr>
  </w:style>
  <w:style w:type="paragraph" w:styleId="Legenda">
    <w:name w:val="caption"/>
    <w:basedOn w:val="Normalny"/>
    <w:uiPriority w:val="99"/>
    <w:semiHidden/>
    <w:unhideWhenUsed/>
    <w:qFormat/>
    <w:rsid w:val="00DE15B1"/>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styleId="Lista">
    <w:name w:val="List"/>
    <w:basedOn w:val="Tekstpodstawowy"/>
    <w:uiPriority w:val="99"/>
    <w:unhideWhenUsed/>
    <w:rsid w:val="00DE15B1"/>
    <w:pPr>
      <w:widowControl w:val="0"/>
      <w:suppressAutoHyphens/>
      <w:spacing w:after="120"/>
    </w:pPr>
    <w:rPr>
      <w:rFonts w:eastAsia="SimSun" w:cs="Arial"/>
      <w:kern w:val="2"/>
      <w:szCs w:val="24"/>
      <w:lang w:eastAsia="zh-CN" w:bidi="hi-IN"/>
    </w:rPr>
  </w:style>
  <w:style w:type="character" w:customStyle="1" w:styleId="TytuZnak">
    <w:name w:val="Tytuł Znak"/>
    <w:basedOn w:val="Domylnaczcionkaakapitu"/>
    <w:link w:val="Tytu"/>
    <w:qFormat/>
    <w:rsid w:val="00DE15B1"/>
    <w:rPr>
      <w:rFonts w:ascii="Calibri Light" w:eastAsia="Times New Roman" w:hAnsi="Calibri Light" w:cs="Times New Roman"/>
      <w:spacing w:val="-10"/>
      <w:kern w:val="28"/>
      <w:sz w:val="56"/>
      <w:szCs w:val="56"/>
      <w:lang w:val="x-none" w:eastAsia="x-none"/>
    </w:rPr>
  </w:style>
  <w:style w:type="paragraph" w:styleId="Tekstpodstawowywcity">
    <w:name w:val="Body Text Indent"/>
    <w:basedOn w:val="Normalny"/>
    <w:link w:val="TekstpodstawowywcityZnak"/>
    <w:uiPriority w:val="99"/>
    <w:unhideWhenUsed/>
    <w:rsid w:val="00DE15B1"/>
    <w:pPr>
      <w:widowControl w:val="0"/>
      <w:suppressAutoHyphens/>
      <w:spacing w:after="120" w:line="240" w:lineRule="auto"/>
      <w:ind w:left="283"/>
    </w:pPr>
    <w:rPr>
      <w:rFonts w:ascii="Times New Roman" w:eastAsia="SimSun" w:hAnsi="Times New Roman" w:cs="Arial"/>
      <w:kern w:val="2"/>
      <w:sz w:val="24"/>
      <w:szCs w:val="24"/>
      <w:lang w:val="x-none" w:eastAsia="zh-CN" w:bidi="hi-IN"/>
    </w:rPr>
  </w:style>
  <w:style w:type="character" w:customStyle="1" w:styleId="TekstpodstawowywcityZnak">
    <w:name w:val="Tekst podstawowy wcięty Znak"/>
    <w:basedOn w:val="Domylnaczcionkaakapitu"/>
    <w:link w:val="Tekstpodstawowywcity"/>
    <w:uiPriority w:val="99"/>
    <w:rsid w:val="00DE15B1"/>
    <w:rPr>
      <w:rFonts w:ascii="Times New Roman" w:eastAsia="SimSun" w:hAnsi="Times New Roman" w:cs="Arial"/>
      <w:kern w:val="2"/>
      <w:sz w:val="24"/>
      <w:szCs w:val="24"/>
      <w:lang w:val="x-none" w:eastAsia="zh-CN" w:bidi="hi-IN"/>
    </w:rPr>
  </w:style>
  <w:style w:type="paragraph" w:styleId="Podtytu">
    <w:name w:val="Subtitle"/>
    <w:basedOn w:val="Normalny"/>
    <w:next w:val="Normalny"/>
    <w:link w:val="PodtytuZnak"/>
    <w:uiPriority w:val="11"/>
    <w:qFormat/>
    <w:pPr>
      <w:widowControl w:val="0"/>
      <w:pBdr>
        <w:top w:val="nil"/>
        <w:left w:val="nil"/>
        <w:bottom w:val="nil"/>
        <w:right w:val="nil"/>
        <w:between w:val="nil"/>
      </w:pBdr>
      <w:spacing w:line="240" w:lineRule="auto"/>
    </w:pPr>
    <w:rPr>
      <w:color w:val="5A5A5A"/>
      <w:sz w:val="20"/>
      <w:szCs w:val="20"/>
    </w:rPr>
  </w:style>
  <w:style w:type="character" w:customStyle="1" w:styleId="PodtytuZnak">
    <w:name w:val="Podtytuł Znak"/>
    <w:basedOn w:val="Domylnaczcionkaakapitu"/>
    <w:link w:val="Podtytu"/>
    <w:uiPriority w:val="99"/>
    <w:rsid w:val="00DE15B1"/>
    <w:rPr>
      <w:rFonts w:ascii="Calibri" w:eastAsia="Times New Roman" w:hAnsi="Calibri" w:cs="Times New Roman"/>
      <w:color w:val="5A5A5A"/>
      <w:spacing w:val="15"/>
      <w:sz w:val="20"/>
      <w:szCs w:val="20"/>
      <w:lang w:val="x-none" w:eastAsia="x-none"/>
    </w:rPr>
  </w:style>
  <w:style w:type="paragraph" w:styleId="Tekstpodstawowy3">
    <w:name w:val="Body Text 3"/>
    <w:basedOn w:val="Normalny"/>
    <w:link w:val="Tekstpodstawowy3Znak"/>
    <w:uiPriority w:val="99"/>
    <w:rsid w:val="00DE15B1"/>
    <w:pPr>
      <w:widowControl w:val="0"/>
      <w:suppressAutoHyphens/>
      <w:autoSpaceDE w:val="0"/>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DE15B1"/>
    <w:rPr>
      <w:rFonts w:ascii="Times New Roman" w:eastAsia="Times New Roman" w:hAnsi="Times New Roman" w:cs="Times New Roman"/>
      <w:sz w:val="16"/>
      <w:szCs w:val="16"/>
      <w:lang w:val="x-none" w:eastAsia="x-none"/>
    </w:rPr>
  </w:style>
  <w:style w:type="paragraph" w:customStyle="1" w:styleId="Nagwek10">
    <w:name w:val="Nagłówek1"/>
    <w:basedOn w:val="Normalny"/>
    <w:next w:val="Tekstpodstawowy"/>
    <w:uiPriority w:val="99"/>
    <w:rsid w:val="00DE15B1"/>
    <w:pPr>
      <w:keepNext/>
      <w:widowControl w:val="0"/>
      <w:suppressAutoHyphens/>
      <w:spacing w:before="240" w:after="120" w:line="240" w:lineRule="auto"/>
    </w:pPr>
    <w:rPr>
      <w:rFonts w:ascii="Arial" w:eastAsia="Microsoft YaHei" w:hAnsi="Arial" w:cs="Arial"/>
      <w:kern w:val="2"/>
      <w:sz w:val="28"/>
      <w:szCs w:val="28"/>
      <w:lang w:eastAsia="zh-CN" w:bidi="hi-IN"/>
    </w:rPr>
  </w:style>
  <w:style w:type="paragraph" w:customStyle="1" w:styleId="Indeks">
    <w:name w:val="Indeks"/>
    <w:basedOn w:val="Normalny"/>
    <w:uiPriority w:val="99"/>
    <w:rsid w:val="00DE15B1"/>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paragraph" w:customStyle="1" w:styleId="Default">
    <w:name w:val="Default"/>
    <w:rsid w:val="00DE15B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kapitzlistZnak1">
    <w:name w:val="Akapit z listą Znak1"/>
    <w:aliases w:val="Preambuła Znak1,lp1 Znak1,normalny tekst Znak1,Akapit z list¹ Znak1,CW_Lista Znak1,Numerowanie Znak1,BulletC Znak1,Wyliczanie Znak1,Obiekt Znak1,Akapit z listą31 Znak1,Bullets Znak1,List Paragraph1 Znak1"/>
    <w:link w:val="Akapitzlist"/>
    <w:uiPriority w:val="34"/>
    <w:locked/>
    <w:rsid w:val="00DE15B1"/>
    <w:rPr>
      <w:rFonts w:ascii="Arial" w:eastAsia="Times New Roman" w:hAnsi="Arial" w:cs="Times New Roman"/>
      <w:sz w:val="24"/>
      <w:szCs w:val="20"/>
      <w:lang w:val="x-none" w:eastAsia="x-none"/>
    </w:rPr>
  </w:style>
  <w:style w:type="paragraph" w:customStyle="1" w:styleId="Podpis1">
    <w:name w:val="Podpis1"/>
    <w:basedOn w:val="Normalny"/>
    <w:uiPriority w:val="99"/>
    <w:rsid w:val="00DE15B1"/>
    <w:pPr>
      <w:widowControl w:val="0"/>
      <w:suppressLineNumbers/>
      <w:autoSpaceDE w:val="0"/>
      <w:spacing w:before="120" w:after="120" w:line="240" w:lineRule="auto"/>
    </w:pPr>
    <w:rPr>
      <w:rFonts w:ascii="Times New Roman" w:eastAsia="Times New Roman" w:hAnsi="Times New Roman" w:cs="Tahoma"/>
      <w:i/>
      <w:iCs/>
      <w:sz w:val="24"/>
      <w:szCs w:val="24"/>
    </w:rPr>
  </w:style>
  <w:style w:type="paragraph" w:customStyle="1" w:styleId="Obszartekstu">
    <w:name w:val="Obszar tekstu"/>
    <w:basedOn w:val="Standard"/>
    <w:uiPriority w:val="99"/>
    <w:rsid w:val="00DE15B1"/>
    <w:pPr>
      <w:jc w:val="both"/>
    </w:pPr>
    <w:rPr>
      <w:rFonts w:ascii="Arial" w:hAnsi="Arial" w:cs="Arial"/>
    </w:rPr>
  </w:style>
  <w:style w:type="paragraph" w:customStyle="1" w:styleId="Tytu1">
    <w:name w:val="Tytu³ 1"/>
    <w:basedOn w:val="Standard"/>
    <w:next w:val="Standard"/>
    <w:uiPriority w:val="99"/>
    <w:rsid w:val="00DE15B1"/>
    <w:pPr>
      <w:keepNext/>
      <w:numPr>
        <w:numId w:val="2"/>
      </w:numPr>
      <w:jc w:val="center"/>
      <w:outlineLvl w:val="0"/>
    </w:pPr>
    <w:rPr>
      <w:b/>
      <w:bCs/>
      <w:sz w:val="32"/>
      <w:szCs w:val="32"/>
    </w:rPr>
  </w:style>
  <w:style w:type="paragraph" w:customStyle="1" w:styleId="Tytu2">
    <w:name w:val="Tytuł 2"/>
    <w:basedOn w:val="Standard"/>
    <w:next w:val="Standard"/>
    <w:uiPriority w:val="99"/>
    <w:rsid w:val="00DE15B1"/>
    <w:pPr>
      <w:keepNext/>
      <w:numPr>
        <w:ilvl w:val="1"/>
        <w:numId w:val="2"/>
      </w:numPr>
      <w:jc w:val="center"/>
      <w:outlineLvl w:val="1"/>
    </w:pPr>
    <w:rPr>
      <w:rFonts w:ascii="Arial" w:hAnsi="Arial" w:cs="Arial"/>
      <w:b/>
      <w:bCs/>
      <w:sz w:val="22"/>
      <w:szCs w:val="22"/>
    </w:rPr>
  </w:style>
  <w:style w:type="paragraph" w:customStyle="1" w:styleId="Tytu3">
    <w:name w:val="Tytuł 3"/>
    <w:basedOn w:val="Standard"/>
    <w:next w:val="Standard"/>
    <w:uiPriority w:val="99"/>
    <w:rsid w:val="00DE15B1"/>
    <w:pPr>
      <w:keepNext/>
      <w:numPr>
        <w:ilvl w:val="2"/>
        <w:numId w:val="2"/>
      </w:numPr>
      <w:tabs>
        <w:tab w:val="left" w:pos="852"/>
        <w:tab w:val="left" w:pos="1146"/>
      </w:tabs>
      <w:spacing w:before="120"/>
      <w:ind w:left="1146"/>
      <w:outlineLvl w:val="2"/>
    </w:pPr>
    <w:rPr>
      <w:rFonts w:ascii="Arial" w:hAnsi="Arial" w:cs="Arial"/>
      <w:b/>
      <w:bCs/>
    </w:rPr>
  </w:style>
  <w:style w:type="paragraph" w:customStyle="1" w:styleId="Tytu4">
    <w:name w:val="Tytu³ 4"/>
    <w:basedOn w:val="Standard"/>
    <w:next w:val="Standard"/>
    <w:uiPriority w:val="99"/>
    <w:rsid w:val="00DE15B1"/>
    <w:pPr>
      <w:keepNext/>
      <w:numPr>
        <w:ilvl w:val="3"/>
        <w:numId w:val="2"/>
      </w:numPr>
      <w:spacing w:before="120"/>
      <w:outlineLvl w:val="3"/>
    </w:pPr>
  </w:style>
  <w:style w:type="paragraph" w:customStyle="1" w:styleId="Tytu5">
    <w:name w:val="Tytuł 5"/>
    <w:basedOn w:val="Standard"/>
    <w:next w:val="Standard"/>
    <w:uiPriority w:val="99"/>
    <w:rsid w:val="00DE15B1"/>
    <w:pPr>
      <w:keepNext/>
      <w:numPr>
        <w:ilvl w:val="4"/>
        <w:numId w:val="2"/>
      </w:numPr>
      <w:spacing w:after="120"/>
      <w:jc w:val="center"/>
      <w:outlineLvl w:val="4"/>
    </w:pPr>
    <w:rPr>
      <w:rFonts w:ascii="Arial" w:hAnsi="Arial" w:cs="Arial"/>
      <w:b/>
      <w:bCs/>
    </w:rPr>
  </w:style>
  <w:style w:type="paragraph" w:customStyle="1" w:styleId="Tytu6">
    <w:name w:val="Tytuł 6"/>
    <w:basedOn w:val="Standard"/>
    <w:next w:val="Standard"/>
    <w:uiPriority w:val="99"/>
    <w:rsid w:val="00DE15B1"/>
    <w:pPr>
      <w:keepNext/>
      <w:numPr>
        <w:ilvl w:val="5"/>
        <w:numId w:val="2"/>
      </w:numPr>
      <w:tabs>
        <w:tab w:val="left" w:pos="783"/>
        <w:tab w:val="left" w:pos="1437"/>
      </w:tabs>
      <w:spacing w:before="120" w:line="360" w:lineRule="auto"/>
      <w:ind w:left="1437" w:hanging="1080"/>
      <w:outlineLvl w:val="5"/>
    </w:pPr>
    <w:rPr>
      <w:rFonts w:ascii="Arial" w:hAnsi="Arial" w:cs="Arial"/>
      <w:b/>
      <w:bCs/>
    </w:rPr>
  </w:style>
  <w:style w:type="paragraph" w:customStyle="1" w:styleId="Tytu7">
    <w:name w:val="Tytuł 7"/>
    <w:basedOn w:val="Standard"/>
    <w:next w:val="Standard"/>
    <w:uiPriority w:val="99"/>
    <w:rsid w:val="00DE15B1"/>
    <w:pPr>
      <w:keepNext/>
      <w:numPr>
        <w:ilvl w:val="6"/>
        <w:numId w:val="2"/>
      </w:numPr>
      <w:tabs>
        <w:tab w:val="left" w:pos="426"/>
        <w:tab w:val="left" w:pos="1080"/>
      </w:tabs>
      <w:spacing w:line="360" w:lineRule="auto"/>
      <w:ind w:left="1080" w:hanging="1080"/>
      <w:outlineLvl w:val="6"/>
    </w:pPr>
    <w:rPr>
      <w:rFonts w:ascii="Arial" w:hAnsi="Arial" w:cs="Arial"/>
      <w:b/>
      <w:bCs/>
    </w:rPr>
  </w:style>
  <w:style w:type="paragraph" w:customStyle="1" w:styleId="Tytu8">
    <w:name w:val="Tytu³ 8"/>
    <w:basedOn w:val="Standard"/>
    <w:next w:val="Standard"/>
    <w:uiPriority w:val="99"/>
    <w:rsid w:val="00DE15B1"/>
    <w:pPr>
      <w:keepNext/>
      <w:numPr>
        <w:ilvl w:val="7"/>
        <w:numId w:val="2"/>
      </w:numPr>
      <w:ind w:left="708"/>
      <w:jc w:val="center"/>
      <w:outlineLvl w:val="7"/>
    </w:pPr>
    <w:rPr>
      <w:b/>
      <w:bCs/>
    </w:rPr>
  </w:style>
  <w:style w:type="paragraph" w:customStyle="1" w:styleId="Tytu9">
    <w:name w:val="Tytuł 9"/>
    <w:basedOn w:val="Standard"/>
    <w:next w:val="Standard"/>
    <w:uiPriority w:val="99"/>
    <w:rsid w:val="00DE15B1"/>
    <w:pPr>
      <w:keepNext/>
      <w:numPr>
        <w:ilvl w:val="8"/>
        <w:numId w:val="2"/>
      </w:numPr>
      <w:ind w:left="360"/>
      <w:jc w:val="both"/>
      <w:outlineLvl w:val="8"/>
    </w:pPr>
    <w:rPr>
      <w:rFonts w:ascii="Arial" w:hAnsi="Arial" w:cs="Arial"/>
      <w:b/>
      <w:bCs/>
      <w:u w:val="single"/>
    </w:rPr>
  </w:style>
  <w:style w:type="paragraph" w:customStyle="1" w:styleId="Wysunicieobszarutekstu">
    <w:name w:val="Wysuniêcie obszaru tekstu"/>
    <w:basedOn w:val="Standard"/>
    <w:uiPriority w:val="99"/>
    <w:rsid w:val="00DE15B1"/>
    <w:pPr>
      <w:ind w:left="708" w:firstLine="1"/>
    </w:pPr>
  </w:style>
  <w:style w:type="paragraph" w:customStyle="1" w:styleId="KWADRATY">
    <w:name w:val="KWADRATY"/>
    <w:basedOn w:val="Standard"/>
    <w:uiPriority w:val="99"/>
    <w:rsid w:val="00DE15B1"/>
    <w:pPr>
      <w:keepLines/>
      <w:tabs>
        <w:tab w:val="left" w:pos="420"/>
      </w:tabs>
      <w:ind w:left="420" w:hanging="360"/>
    </w:pPr>
  </w:style>
  <w:style w:type="paragraph" w:customStyle="1" w:styleId="WW-Tekstkomentarza">
    <w:name w:val="WW-Tekst komentarza"/>
    <w:basedOn w:val="Standard"/>
    <w:uiPriority w:val="99"/>
    <w:rsid w:val="00DE15B1"/>
  </w:style>
  <w:style w:type="paragraph" w:customStyle="1" w:styleId="WW-Tekstblokowy">
    <w:name w:val="WW-Tekst blokowy"/>
    <w:basedOn w:val="Standard"/>
    <w:uiPriority w:val="99"/>
    <w:rsid w:val="00DE15B1"/>
    <w:pPr>
      <w:spacing w:before="120"/>
      <w:ind w:left="426" w:firstLine="1"/>
    </w:pPr>
    <w:rPr>
      <w:rFonts w:ascii="Arial" w:hAnsi="Arial" w:cs="Arial"/>
    </w:rPr>
  </w:style>
  <w:style w:type="paragraph" w:customStyle="1" w:styleId="WW-Tekstpodstawowy3">
    <w:name w:val="WW-Tekst podstawowy 3"/>
    <w:basedOn w:val="Standard"/>
    <w:rsid w:val="00DE15B1"/>
  </w:style>
  <w:style w:type="paragraph" w:customStyle="1" w:styleId="WW-Legenda">
    <w:name w:val="WW-Legenda"/>
    <w:basedOn w:val="Standard"/>
    <w:next w:val="Standard"/>
    <w:rsid w:val="00DE15B1"/>
    <w:pPr>
      <w:spacing w:before="120" w:after="120"/>
    </w:pPr>
    <w:rPr>
      <w:b/>
      <w:bCs/>
    </w:rPr>
  </w:style>
  <w:style w:type="paragraph" w:customStyle="1" w:styleId="WW-Tekstpodstawowy2">
    <w:name w:val="WW-Tekst podstawowy 2"/>
    <w:basedOn w:val="Standard"/>
    <w:rsid w:val="00DE15B1"/>
    <w:pPr>
      <w:spacing w:line="360" w:lineRule="auto"/>
    </w:pPr>
    <w:rPr>
      <w:sz w:val="26"/>
      <w:szCs w:val="26"/>
    </w:rPr>
  </w:style>
  <w:style w:type="paragraph" w:customStyle="1" w:styleId="WW-Tekstpodstawowywcity2">
    <w:name w:val="WW-Tekst podstawowy wci?ty 2"/>
    <w:basedOn w:val="Standard"/>
    <w:uiPriority w:val="99"/>
    <w:rsid w:val="00DE15B1"/>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uiPriority w:val="99"/>
    <w:rsid w:val="00DE15B1"/>
    <w:pPr>
      <w:ind w:left="708" w:firstLine="1"/>
      <w:jc w:val="both"/>
    </w:pPr>
    <w:rPr>
      <w:rFonts w:ascii="Arial" w:hAnsi="Arial" w:cs="Arial"/>
      <w:b/>
      <w:bCs/>
    </w:rPr>
  </w:style>
  <w:style w:type="paragraph" w:customStyle="1" w:styleId="Pkt">
    <w:name w:val="Pkt"/>
    <w:uiPriority w:val="99"/>
    <w:rsid w:val="00DE15B1"/>
    <w:pPr>
      <w:widowControl w:val="0"/>
      <w:suppressAutoHyphens/>
      <w:autoSpaceDE w:val="0"/>
      <w:spacing w:after="60" w:line="300" w:lineRule="exact"/>
      <w:ind w:left="700" w:hanging="280"/>
      <w:jc w:val="both"/>
    </w:pPr>
    <w:rPr>
      <w:rFonts w:ascii="Times New Roman" w:eastAsia="Times New Roman" w:hAnsi="Times New Roman" w:cs="Times New Roman"/>
      <w:sz w:val="24"/>
      <w:szCs w:val="24"/>
    </w:rPr>
  </w:style>
  <w:style w:type="paragraph" w:customStyle="1" w:styleId="Przypiskocowy">
    <w:name w:val="Przypis koñcowy"/>
    <w:basedOn w:val="Standard"/>
    <w:uiPriority w:val="99"/>
    <w:rsid w:val="00DE15B1"/>
  </w:style>
  <w:style w:type="paragraph" w:customStyle="1" w:styleId="Zawartotabeli">
    <w:name w:val="Zawartość tabeli"/>
    <w:basedOn w:val="Obszartekstu"/>
    <w:uiPriority w:val="99"/>
    <w:rsid w:val="00DE15B1"/>
  </w:style>
  <w:style w:type="paragraph" w:customStyle="1" w:styleId="Tytutabeli">
    <w:name w:val="Tytuł tabeli"/>
    <w:basedOn w:val="Zawartotabeli"/>
    <w:uiPriority w:val="99"/>
    <w:rsid w:val="00DE15B1"/>
    <w:pPr>
      <w:jc w:val="center"/>
    </w:pPr>
    <w:rPr>
      <w:b/>
      <w:bCs/>
      <w:i/>
      <w:iCs/>
    </w:rPr>
  </w:style>
  <w:style w:type="paragraph" w:customStyle="1" w:styleId="Zawartoramki">
    <w:name w:val="Zawartość ramki"/>
    <w:basedOn w:val="Obszartekstu"/>
    <w:uiPriority w:val="99"/>
    <w:rsid w:val="00DE15B1"/>
  </w:style>
  <w:style w:type="paragraph" w:customStyle="1" w:styleId="pkt0">
    <w:name w:val="pkt"/>
    <w:basedOn w:val="Standard"/>
    <w:uiPriority w:val="99"/>
    <w:rsid w:val="00DE15B1"/>
    <w:pPr>
      <w:spacing w:line="360" w:lineRule="auto"/>
      <w:ind w:left="357" w:hanging="357"/>
      <w:jc w:val="both"/>
    </w:pPr>
  </w:style>
  <w:style w:type="paragraph" w:customStyle="1" w:styleId="ust">
    <w:name w:val="ust"/>
    <w:uiPriority w:val="99"/>
    <w:rsid w:val="00DE15B1"/>
    <w:pPr>
      <w:widowControl w:val="0"/>
      <w:suppressAutoHyphens/>
      <w:autoSpaceDE w:val="0"/>
      <w:spacing w:before="60" w:after="60" w:line="240" w:lineRule="auto"/>
      <w:ind w:left="426" w:hanging="284"/>
      <w:jc w:val="both"/>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DE15B1"/>
    <w:pPr>
      <w:widowControl w:val="0"/>
      <w:spacing w:before="100" w:after="100" w:line="240" w:lineRule="auto"/>
      <w:ind w:left="567"/>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DE15B1"/>
    <w:rPr>
      <w:rFonts w:ascii="Times New Roman" w:eastAsia="Times New Roman" w:hAnsi="Times New Roman" w:cs="Times New Roman"/>
      <w:sz w:val="24"/>
      <w:szCs w:val="24"/>
      <w:lang w:val="x-none" w:eastAsia="x-none"/>
    </w:rPr>
  </w:style>
  <w:style w:type="paragraph" w:styleId="Tekstblokowy">
    <w:name w:val="Block Text"/>
    <w:basedOn w:val="Normalny"/>
    <w:uiPriority w:val="99"/>
    <w:rsid w:val="00DE15B1"/>
    <w:pPr>
      <w:widowControl w:val="0"/>
      <w:spacing w:before="100" w:after="100" w:line="240" w:lineRule="auto"/>
      <w:ind w:left="567"/>
    </w:pPr>
    <w:rPr>
      <w:rFonts w:ascii="Arial" w:eastAsia="Times New Roman" w:hAnsi="Arial" w:cs="Arial"/>
      <w:b/>
      <w:bCs/>
      <w:i/>
      <w:iCs/>
      <w:sz w:val="18"/>
      <w:szCs w:val="18"/>
    </w:rPr>
  </w:style>
  <w:style w:type="paragraph" w:styleId="Tekstpodstawowywcity3">
    <w:name w:val="Body Text Indent 3"/>
    <w:basedOn w:val="Normalny"/>
    <w:link w:val="Tekstpodstawowywcity3Znak"/>
    <w:uiPriority w:val="99"/>
    <w:rsid w:val="00DE15B1"/>
    <w:pPr>
      <w:widowControl w:val="0"/>
      <w:autoSpaceDE w:val="0"/>
      <w:spacing w:before="100" w:after="100" w:line="240" w:lineRule="auto"/>
      <w:ind w:left="284"/>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E15B1"/>
    <w:rPr>
      <w:rFonts w:ascii="Times New Roman" w:eastAsia="Times New Roman" w:hAnsi="Times New Roman" w:cs="Times New Roman"/>
      <w:sz w:val="16"/>
      <w:szCs w:val="16"/>
      <w:lang w:val="x-none" w:eastAsia="x-none"/>
    </w:rPr>
  </w:style>
  <w:style w:type="paragraph" w:styleId="Spistreci4">
    <w:name w:val="toc 4"/>
    <w:basedOn w:val="Normalny"/>
    <w:next w:val="Normalny"/>
    <w:uiPriority w:val="99"/>
    <w:rsid w:val="00DE15B1"/>
    <w:pPr>
      <w:widowControl w:val="0"/>
      <w:autoSpaceDE w:val="0"/>
      <w:spacing w:after="0" w:line="240" w:lineRule="auto"/>
      <w:ind w:left="360" w:hanging="360"/>
      <w:jc w:val="both"/>
    </w:pPr>
    <w:rPr>
      <w:rFonts w:ascii="Arial" w:eastAsia="Times New Roman" w:hAnsi="Arial" w:cs="Arial"/>
      <w:sz w:val="24"/>
      <w:szCs w:val="24"/>
    </w:rPr>
  </w:style>
  <w:style w:type="paragraph" w:styleId="Spistreci1">
    <w:name w:val="toc 1"/>
    <w:basedOn w:val="Normalny"/>
    <w:next w:val="Normalny"/>
    <w:uiPriority w:val="99"/>
    <w:rsid w:val="00DE15B1"/>
    <w:pPr>
      <w:widowControl w:val="0"/>
      <w:tabs>
        <w:tab w:val="left" w:pos="720"/>
      </w:tabs>
      <w:autoSpaceDE w:val="0"/>
      <w:spacing w:after="0" w:line="240" w:lineRule="auto"/>
      <w:ind w:left="720" w:hanging="360"/>
    </w:pPr>
    <w:rPr>
      <w:rFonts w:ascii="Times New Roman" w:eastAsia="Times New Roman" w:hAnsi="Times New Roman" w:cs="Times New Roman"/>
      <w:sz w:val="20"/>
      <w:szCs w:val="20"/>
    </w:rPr>
  </w:style>
  <w:style w:type="paragraph" w:customStyle="1" w:styleId="CharChar3ZnakZnakCharCharZnakZnakCharChar">
    <w:name w:val="Char Char3 Znak Znak Char Char Znak Znak Char Char"/>
    <w:basedOn w:val="Normalny"/>
    <w:uiPriority w:val="99"/>
    <w:rsid w:val="00DE15B1"/>
    <w:pPr>
      <w:widowControl w:val="0"/>
      <w:spacing w:after="0" w:line="240" w:lineRule="auto"/>
    </w:pPr>
    <w:rPr>
      <w:rFonts w:ascii="Times New Roman" w:eastAsia="Times New Roman" w:hAnsi="Times New Roman" w:cs="Times New Roman"/>
      <w:sz w:val="24"/>
      <w:szCs w:val="24"/>
    </w:rPr>
  </w:style>
  <w:style w:type="paragraph" w:styleId="Tekstprzypisudolnego">
    <w:name w:val="footnote text"/>
    <w:basedOn w:val="Standard"/>
    <w:link w:val="TekstprzypisudolnegoZnak"/>
    <w:uiPriority w:val="99"/>
    <w:unhideWhenUsed/>
    <w:rsid w:val="00DE15B1"/>
    <w:rPr>
      <w:lang w:val="x-none" w:eastAsia="x-none"/>
    </w:rPr>
  </w:style>
  <w:style w:type="character" w:customStyle="1" w:styleId="TekstprzypisudolnegoZnak">
    <w:name w:val="Tekst przypisu dolnego Znak"/>
    <w:basedOn w:val="Domylnaczcionkaakapitu"/>
    <w:link w:val="Tekstprzypisudolnego"/>
    <w:uiPriority w:val="99"/>
    <w:rsid w:val="00DE15B1"/>
    <w:rPr>
      <w:rFonts w:ascii="Times New Roman" w:eastAsia="Times New Roman" w:hAnsi="Times New Roman" w:cs="Times New Roman"/>
      <w:sz w:val="24"/>
      <w:szCs w:val="24"/>
      <w:lang w:val="x-none" w:eastAsia="x-none"/>
    </w:rPr>
  </w:style>
  <w:style w:type="paragraph" w:styleId="Lista2">
    <w:name w:val="List 2"/>
    <w:basedOn w:val="Normalny"/>
    <w:uiPriority w:val="99"/>
    <w:rsid w:val="00DE15B1"/>
    <w:pPr>
      <w:widowControl w:val="0"/>
      <w:autoSpaceDE w:val="0"/>
      <w:spacing w:after="0" w:line="240" w:lineRule="auto"/>
      <w:ind w:left="566" w:hanging="283"/>
    </w:pPr>
    <w:rPr>
      <w:rFonts w:ascii="Times New Roman" w:eastAsia="Times New Roman" w:hAnsi="Times New Roman" w:cs="Times New Roman"/>
      <w:sz w:val="20"/>
      <w:szCs w:val="20"/>
    </w:rPr>
  </w:style>
  <w:style w:type="paragraph" w:customStyle="1" w:styleId="Nagwektabeli">
    <w:name w:val="Nagłówek tabeli"/>
    <w:basedOn w:val="Zawartotabeli"/>
    <w:uiPriority w:val="99"/>
    <w:rsid w:val="00DE15B1"/>
    <w:pPr>
      <w:suppressLineNumbers/>
      <w:jc w:val="center"/>
    </w:pPr>
    <w:rPr>
      <w:b/>
      <w:bCs/>
    </w:rPr>
  </w:style>
  <w:style w:type="paragraph" w:customStyle="1" w:styleId="Znak5">
    <w:name w:val="Znak5"/>
    <w:basedOn w:val="Normalny"/>
    <w:rsid w:val="00DE15B1"/>
    <w:pPr>
      <w:suppressAutoHyphens/>
      <w:spacing w:line="240" w:lineRule="exact"/>
    </w:pPr>
    <w:rPr>
      <w:rFonts w:ascii="Tahoma" w:eastAsia="Times New Roman" w:hAnsi="Tahoma" w:cs="Times New Roman"/>
      <w:sz w:val="20"/>
      <w:szCs w:val="20"/>
      <w:lang w:val="en-US"/>
    </w:rPr>
  </w:style>
  <w:style w:type="paragraph" w:customStyle="1" w:styleId="Tekstkomentarza1">
    <w:name w:val="Tekst komentarza1"/>
    <w:basedOn w:val="Normalny"/>
    <w:rsid w:val="00DE15B1"/>
    <w:pPr>
      <w:widowControl w:val="0"/>
      <w:spacing w:after="0" w:line="240" w:lineRule="auto"/>
    </w:pPr>
    <w:rPr>
      <w:rFonts w:ascii="Times New Roman" w:eastAsia="Times New Roman" w:hAnsi="Times New Roman" w:cs="Times New Roman"/>
      <w:sz w:val="20"/>
      <w:szCs w:val="20"/>
    </w:rPr>
  </w:style>
  <w:style w:type="paragraph" w:customStyle="1" w:styleId="ZnakZnak3ZnakZnak">
    <w:name w:val="Znak Znak3 Znak Znak"/>
    <w:basedOn w:val="Normalny"/>
    <w:uiPriority w:val="99"/>
    <w:rsid w:val="00DE15B1"/>
    <w:pPr>
      <w:spacing w:after="0" w:line="240" w:lineRule="auto"/>
    </w:pPr>
    <w:rPr>
      <w:rFonts w:ascii="Arial" w:eastAsia="Times New Roman" w:hAnsi="Arial" w:cs="Arial"/>
      <w:sz w:val="24"/>
      <w:szCs w:val="24"/>
    </w:rPr>
  </w:style>
  <w:style w:type="paragraph" w:customStyle="1" w:styleId="NumPar1">
    <w:name w:val="NumPar 1"/>
    <w:basedOn w:val="Normalny"/>
    <w:next w:val="Normalny"/>
    <w:rsid w:val="00DE15B1"/>
    <w:pPr>
      <w:numPr>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DE15B1"/>
    <w:pPr>
      <w:numPr>
        <w:ilvl w:val="1"/>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DE15B1"/>
    <w:pPr>
      <w:numPr>
        <w:ilvl w:val="2"/>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DE15B1"/>
    <w:pPr>
      <w:numPr>
        <w:ilvl w:val="3"/>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21">
    <w:name w:val="Tekst podstawowy 21"/>
    <w:basedOn w:val="Normalny"/>
    <w:rsid w:val="00DE15B1"/>
    <w:pPr>
      <w:suppressAutoHyphens/>
      <w:spacing w:after="0" w:line="360" w:lineRule="auto"/>
      <w:jc w:val="both"/>
    </w:pPr>
    <w:rPr>
      <w:rFonts w:ascii="Tahoma" w:eastAsia="Times New Roman" w:hAnsi="Tahoma" w:cs="Times New Roman"/>
      <w:sz w:val="18"/>
      <w:szCs w:val="24"/>
      <w:lang w:eastAsia="ar-SA"/>
    </w:rPr>
  </w:style>
  <w:style w:type="character" w:customStyle="1" w:styleId="NormalBoldChar">
    <w:name w:val="NormalBold Char"/>
    <w:link w:val="NormalBold"/>
    <w:locked/>
    <w:rsid w:val="00DE15B1"/>
    <w:rPr>
      <w:b/>
      <w:sz w:val="24"/>
      <w:lang w:val="x-none" w:eastAsia="en-GB"/>
    </w:rPr>
  </w:style>
  <w:style w:type="paragraph" w:customStyle="1" w:styleId="NormalBold">
    <w:name w:val="NormalBold"/>
    <w:basedOn w:val="Normalny"/>
    <w:link w:val="NormalBoldChar"/>
    <w:rsid w:val="00DE15B1"/>
    <w:pPr>
      <w:widowControl w:val="0"/>
      <w:spacing w:after="0" w:line="240" w:lineRule="auto"/>
    </w:pPr>
    <w:rPr>
      <w:b/>
      <w:sz w:val="24"/>
      <w:lang w:val="x-none" w:eastAsia="en-GB"/>
    </w:rPr>
  </w:style>
  <w:style w:type="paragraph" w:customStyle="1" w:styleId="Text1">
    <w:name w:val="Text 1"/>
    <w:basedOn w:val="Normalny"/>
    <w:uiPriority w:val="99"/>
    <w:rsid w:val="00DE15B1"/>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DE15B1"/>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DE15B1"/>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DE15B1"/>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DE15B1"/>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DE15B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DE15B1"/>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Podpunkt">
    <w:name w:val="Podpunkt"/>
    <w:basedOn w:val="Normalny"/>
    <w:uiPriority w:val="99"/>
    <w:rsid w:val="00DE15B1"/>
    <w:pPr>
      <w:numPr>
        <w:numId w:val="3"/>
      </w:numPr>
      <w:suppressAutoHyphens/>
      <w:spacing w:line="240" w:lineRule="auto"/>
      <w:jc w:val="both"/>
    </w:pPr>
    <w:rPr>
      <w:rFonts w:ascii="Times New Roman" w:eastAsia="Times New Roman" w:hAnsi="Times New Roman" w:cs="Times New Roman"/>
      <w:sz w:val="24"/>
      <w:szCs w:val="24"/>
      <w:lang w:eastAsia="ar-SA"/>
    </w:rPr>
  </w:style>
  <w:style w:type="character" w:customStyle="1" w:styleId="PunktZnak">
    <w:name w:val="Punkt Znak"/>
    <w:link w:val="Punkt"/>
    <w:locked/>
    <w:rsid w:val="00DE15B1"/>
    <w:rPr>
      <w:sz w:val="24"/>
      <w:lang w:val="x-none" w:eastAsia="ar-SA"/>
    </w:rPr>
  </w:style>
  <w:style w:type="paragraph" w:customStyle="1" w:styleId="Punkt">
    <w:name w:val="Punkt"/>
    <w:basedOn w:val="Tekstpodstawowy"/>
    <w:link w:val="PunktZnak"/>
    <w:rsid w:val="00DE15B1"/>
    <w:pPr>
      <w:suppressAutoHyphens/>
      <w:spacing w:after="160"/>
      <w:ind w:left="720" w:hanging="360"/>
      <w:jc w:val="both"/>
    </w:pPr>
    <w:rPr>
      <w:rFonts w:asciiTheme="minorHAnsi" w:eastAsiaTheme="minorHAnsi" w:hAnsiTheme="minorHAnsi" w:cstheme="minorBidi"/>
      <w:sz w:val="24"/>
      <w:szCs w:val="22"/>
      <w:lang w:eastAsia="ar-SA"/>
    </w:rPr>
  </w:style>
  <w:style w:type="paragraph" w:customStyle="1" w:styleId="Punkt2">
    <w:name w:val="Punkt_2"/>
    <w:basedOn w:val="Punkt"/>
    <w:uiPriority w:val="99"/>
    <w:rsid w:val="00DE15B1"/>
  </w:style>
  <w:style w:type="paragraph" w:customStyle="1" w:styleId="Jasnasiatkaakcent31">
    <w:name w:val="Jasna siatka — akcent 31"/>
    <w:basedOn w:val="Normalny"/>
    <w:uiPriority w:val="99"/>
    <w:qFormat/>
    <w:rsid w:val="00DE1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uiPriority w:val="99"/>
    <w:rsid w:val="00DE15B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Odwoanieprzypisudolnego">
    <w:name w:val="footnote reference"/>
    <w:rsid w:val="00DE15B1"/>
    <w:rPr>
      <w:position w:val="6"/>
      <w:sz w:val="14"/>
    </w:rPr>
  </w:style>
  <w:style w:type="character" w:styleId="Odwoanieprzypisukocowego">
    <w:name w:val="endnote reference"/>
    <w:uiPriority w:val="99"/>
    <w:unhideWhenUsed/>
    <w:rsid w:val="00DE15B1"/>
    <w:rPr>
      <w:vertAlign w:val="superscript"/>
    </w:rPr>
  </w:style>
  <w:style w:type="character" w:customStyle="1" w:styleId="RTFNum21">
    <w:name w:val="RTF_Num 2 1"/>
    <w:rsid w:val="00DE15B1"/>
    <w:rPr>
      <w:rFonts w:ascii="Symbol" w:eastAsia="Times New Roman" w:hAnsi="Symbol"/>
      <w:sz w:val="22"/>
    </w:rPr>
  </w:style>
  <w:style w:type="character" w:customStyle="1" w:styleId="RTFNum31">
    <w:name w:val="RTF_Num 3 1"/>
    <w:rsid w:val="00DE15B1"/>
  </w:style>
  <w:style w:type="character" w:customStyle="1" w:styleId="RTFNum32">
    <w:name w:val="RTF_Num 3 2"/>
    <w:rsid w:val="00DE15B1"/>
  </w:style>
  <w:style w:type="character" w:customStyle="1" w:styleId="RTFNum33">
    <w:name w:val="RTF_Num 3 3"/>
    <w:rsid w:val="00DE15B1"/>
  </w:style>
  <w:style w:type="character" w:customStyle="1" w:styleId="RTFNum34">
    <w:name w:val="RTF_Num 3 4"/>
    <w:rsid w:val="00DE15B1"/>
  </w:style>
  <w:style w:type="character" w:customStyle="1" w:styleId="RTFNum35">
    <w:name w:val="RTF_Num 3 5"/>
    <w:rsid w:val="00DE15B1"/>
  </w:style>
  <w:style w:type="character" w:customStyle="1" w:styleId="RTFNum36">
    <w:name w:val="RTF_Num 3 6"/>
    <w:rsid w:val="00DE15B1"/>
  </w:style>
  <w:style w:type="character" w:customStyle="1" w:styleId="RTFNum37">
    <w:name w:val="RTF_Num 3 7"/>
    <w:rsid w:val="00DE15B1"/>
  </w:style>
  <w:style w:type="character" w:customStyle="1" w:styleId="RTFNum38">
    <w:name w:val="RTF_Num 3 8"/>
    <w:rsid w:val="00DE15B1"/>
  </w:style>
  <w:style w:type="character" w:customStyle="1" w:styleId="RTFNum39">
    <w:name w:val="RTF_Num 3 9"/>
    <w:rsid w:val="00DE15B1"/>
  </w:style>
  <w:style w:type="character" w:customStyle="1" w:styleId="RTFNum41">
    <w:name w:val="RTF_Num 4 1"/>
    <w:rsid w:val="00DE15B1"/>
    <w:rPr>
      <w:rFonts w:ascii="Arial" w:eastAsia="Times New Roman" w:hAnsi="Arial"/>
      <w:color w:val="000000"/>
    </w:rPr>
  </w:style>
  <w:style w:type="character" w:customStyle="1" w:styleId="RTFNum42">
    <w:name w:val="RTF_Num 4 2"/>
    <w:rsid w:val="00DE15B1"/>
  </w:style>
  <w:style w:type="character" w:customStyle="1" w:styleId="RTFNum43">
    <w:name w:val="RTF_Num 4 3"/>
    <w:rsid w:val="00DE15B1"/>
  </w:style>
  <w:style w:type="character" w:customStyle="1" w:styleId="RTFNum44">
    <w:name w:val="RTF_Num 4 4"/>
    <w:rsid w:val="00DE15B1"/>
  </w:style>
  <w:style w:type="character" w:customStyle="1" w:styleId="RTFNum45">
    <w:name w:val="RTF_Num 4 5"/>
    <w:rsid w:val="00DE15B1"/>
  </w:style>
  <w:style w:type="character" w:customStyle="1" w:styleId="RTFNum46">
    <w:name w:val="RTF_Num 4 6"/>
    <w:rsid w:val="00DE15B1"/>
  </w:style>
  <w:style w:type="character" w:customStyle="1" w:styleId="RTFNum47">
    <w:name w:val="RTF_Num 4 7"/>
    <w:rsid w:val="00DE15B1"/>
  </w:style>
  <w:style w:type="character" w:customStyle="1" w:styleId="RTFNum48">
    <w:name w:val="RTF_Num 4 8"/>
    <w:rsid w:val="00DE15B1"/>
  </w:style>
  <w:style w:type="character" w:customStyle="1" w:styleId="RTFNum49">
    <w:name w:val="RTF_Num 4 9"/>
    <w:rsid w:val="00DE15B1"/>
  </w:style>
  <w:style w:type="character" w:customStyle="1" w:styleId="RTFNum51">
    <w:name w:val="RTF_Num 5 1"/>
    <w:rsid w:val="00DE15B1"/>
    <w:rPr>
      <w:position w:val="0"/>
      <w:sz w:val="24"/>
      <w:vertAlign w:val="baseline"/>
    </w:rPr>
  </w:style>
  <w:style w:type="character" w:customStyle="1" w:styleId="RTFNum52">
    <w:name w:val="RTF_Num 5 2"/>
    <w:rsid w:val="00DE15B1"/>
  </w:style>
  <w:style w:type="character" w:customStyle="1" w:styleId="RTFNum53">
    <w:name w:val="RTF_Num 5 3"/>
    <w:rsid w:val="00DE15B1"/>
  </w:style>
  <w:style w:type="character" w:customStyle="1" w:styleId="RTFNum54">
    <w:name w:val="RTF_Num 5 4"/>
    <w:rsid w:val="00DE15B1"/>
  </w:style>
  <w:style w:type="character" w:customStyle="1" w:styleId="RTFNum55">
    <w:name w:val="RTF_Num 5 5"/>
    <w:rsid w:val="00DE15B1"/>
  </w:style>
  <w:style w:type="character" w:customStyle="1" w:styleId="RTFNum56">
    <w:name w:val="RTF_Num 5 6"/>
    <w:rsid w:val="00DE15B1"/>
  </w:style>
  <w:style w:type="character" w:customStyle="1" w:styleId="RTFNum57">
    <w:name w:val="RTF_Num 5 7"/>
    <w:rsid w:val="00DE15B1"/>
  </w:style>
  <w:style w:type="character" w:customStyle="1" w:styleId="RTFNum58">
    <w:name w:val="RTF_Num 5 8"/>
    <w:rsid w:val="00DE15B1"/>
  </w:style>
  <w:style w:type="character" w:customStyle="1" w:styleId="RTFNum59">
    <w:name w:val="RTF_Num 5 9"/>
    <w:rsid w:val="00DE15B1"/>
  </w:style>
  <w:style w:type="character" w:customStyle="1" w:styleId="RTFNum61">
    <w:name w:val="RTF_Num 6 1"/>
    <w:rsid w:val="00DE15B1"/>
    <w:rPr>
      <w:rFonts w:ascii="Arial" w:eastAsia="Times New Roman" w:hAnsi="Arial"/>
      <w:sz w:val="22"/>
    </w:rPr>
  </w:style>
  <w:style w:type="character" w:customStyle="1" w:styleId="RTFNum62">
    <w:name w:val="RTF_Num 6 2"/>
    <w:rsid w:val="00DE15B1"/>
  </w:style>
  <w:style w:type="character" w:customStyle="1" w:styleId="RTFNum63">
    <w:name w:val="RTF_Num 6 3"/>
    <w:rsid w:val="00DE15B1"/>
  </w:style>
  <w:style w:type="character" w:customStyle="1" w:styleId="RTFNum64">
    <w:name w:val="RTF_Num 6 4"/>
    <w:rsid w:val="00DE15B1"/>
  </w:style>
  <w:style w:type="character" w:customStyle="1" w:styleId="RTFNum65">
    <w:name w:val="RTF_Num 6 5"/>
    <w:rsid w:val="00DE15B1"/>
  </w:style>
  <w:style w:type="character" w:customStyle="1" w:styleId="RTFNum66">
    <w:name w:val="RTF_Num 6 6"/>
    <w:rsid w:val="00DE15B1"/>
  </w:style>
  <w:style w:type="character" w:customStyle="1" w:styleId="RTFNum67">
    <w:name w:val="RTF_Num 6 7"/>
    <w:rsid w:val="00DE15B1"/>
  </w:style>
  <w:style w:type="character" w:customStyle="1" w:styleId="RTFNum68">
    <w:name w:val="RTF_Num 6 8"/>
    <w:rsid w:val="00DE15B1"/>
  </w:style>
  <w:style w:type="character" w:customStyle="1" w:styleId="RTFNum69">
    <w:name w:val="RTF_Num 6 9"/>
    <w:rsid w:val="00DE15B1"/>
  </w:style>
  <w:style w:type="character" w:customStyle="1" w:styleId="RTFNum71">
    <w:name w:val="RTF_Num 7 1"/>
    <w:rsid w:val="00DE15B1"/>
  </w:style>
  <w:style w:type="character" w:customStyle="1" w:styleId="RTFNum72">
    <w:name w:val="RTF_Num 7 2"/>
    <w:rsid w:val="00DE15B1"/>
  </w:style>
  <w:style w:type="character" w:customStyle="1" w:styleId="RTFNum73">
    <w:name w:val="RTF_Num 7 3"/>
    <w:rsid w:val="00DE15B1"/>
  </w:style>
  <w:style w:type="character" w:customStyle="1" w:styleId="RTFNum74">
    <w:name w:val="RTF_Num 7 4"/>
    <w:rsid w:val="00DE15B1"/>
  </w:style>
  <w:style w:type="character" w:customStyle="1" w:styleId="RTFNum75">
    <w:name w:val="RTF_Num 7 5"/>
    <w:rsid w:val="00DE15B1"/>
  </w:style>
  <w:style w:type="character" w:customStyle="1" w:styleId="RTFNum76">
    <w:name w:val="RTF_Num 7 6"/>
    <w:rsid w:val="00DE15B1"/>
  </w:style>
  <w:style w:type="character" w:customStyle="1" w:styleId="RTFNum77">
    <w:name w:val="RTF_Num 7 7"/>
    <w:rsid w:val="00DE15B1"/>
  </w:style>
  <w:style w:type="character" w:customStyle="1" w:styleId="RTFNum78">
    <w:name w:val="RTF_Num 7 8"/>
    <w:rsid w:val="00DE15B1"/>
  </w:style>
  <w:style w:type="character" w:customStyle="1" w:styleId="RTFNum79">
    <w:name w:val="RTF_Num 7 9"/>
    <w:rsid w:val="00DE15B1"/>
  </w:style>
  <w:style w:type="character" w:customStyle="1" w:styleId="RTFNum81">
    <w:name w:val="RTF_Num 8 1"/>
    <w:rsid w:val="00DE15B1"/>
  </w:style>
  <w:style w:type="character" w:customStyle="1" w:styleId="RTFNum82">
    <w:name w:val="RTF_Num 8 2"/>
    <w:rsid w:val="00DE15B1"/>
  </w:style>
  <w:style w:type="character" w:customStyle="1" w:styleId="RTFNum83">
    <w:name w:val="RTF_Num 8 3"/>
    <w:rsid w:val="00DE15B1"/>
  </w:style>
  <w:style w:type="character" w:customStyle="1" w:styleId="RTFNum84">
    <w:name w:val="RTF_Num 8 4"/>
    <w:rsid w:val="00DE15B1"/>
  </w:style>
  <w:style w:type="character" w:customStyle="1" w:styleId="RTFNum85">
    <w:name w:val="RTF_Num 8 5"/>
    <w:rsid w:val="00DE15B1"/>
  </w:style>
  <w:style w:type="character" w:customStyle="1" w:styleId="RTFNum86">
    <w:name w:val="RTF_Num 8 6"/>
    <w:rsid w:val="00DE15B1"/>
  </w:style>
  <w:style w:type="character" w:customStyle="1" w:styleId="RTFNum87">
    <w:name w:val="RTF_Num 8 7"/>
    <w:rsid w:val="00DE15B1"/>
  </w:style>
  <w:style w:type="character" w:customStyle="1" w:styleId="RTFNum88">
    <w:name w:val="RTF_Num 8 8"/>
    <w:rsid w:val="00DE15B1"/>
  </w:style>
  <w:style w:type="character" w:customStyle="1" w:styleId="RTFNum89">
    <w:name w:val="RTF_Num 8 9"/>
    <w:rsid w:val="00DE15B1"/>
  </w:style>
  <w:style w:type="character" w:customStyle="1" w:styleId="RTFNum91">
    <w:name w:val="RTF_Num 9 1"/>
    <w:rsid w:val="00DE15B1"/>
  </w:style>
  <w:style w:type="character" w:customStyle="1" w:styleId="RTFNum92">
    <w:name w:val="RTF_Num 9 2"/>
    <w:rsid w:val="00DE15B1"/>
  </w:style>
  <w:style w:type="character" w:customStyle="1" w:styleId="RTFNum93">
    <w:name w:val="RTF_Num 9 3"/>
    <w:rsid w:val="00DE15B1"/>
  </w:style>
  <w:style w:type="character" w:customStyle="1" w:styleId="RTFNum94">
    <w:name w:val="RTF_Num 9 4"/>
    <w:rsid w:val="00DE15B1"/>
  </w:style>
  <w:style w:type="character" w:customStyle="1" w:styleId="RTFNum95">
    <w:name w:val="RTF_Num 9 5"/>
    <w:rsid w:val="00DE15B1"/>
  </w:style>
  <w:style w:type="character" w:customStyle="1" w:styleId="RTFNum96">
    <w:name w:val="RTF_Num 9 6"/>
    <w:rsid w:val="00DE15B1"/>
  </w:style>
  <w:style w:type="character" w:customStyle="1" w:styleId="RTFNum97">
    <w:name w:val="RTF_Num 9 7"/>
    <w:rsid w:val="00DE15B1"/>
  </w:style>
  <w:style w:type="character" w:customStyle="1" w:styleId="RTFNum98">
    <w:name w:val="RTF_Num 9 8"/>
    <w:rsid w:val="00DE15B1"/>
  </w:style>
  <w:style w:type="character" w:customStyle="1" w:styleId="RTFNum99">
    <w:name w:val="RTF_Num 9 9"/>
    <w:rsid w:val="00DE15B1"/>
  </w:style>
  <w:style w:type="character" w:customStyle="1" w:styleId="RTFNum101">
    <w:name w:val="RTF_Num 10 1"/>
    <w:rsid w:val="00DE15B1"/>
  </w:style>
  <w:style w:type="character" w:customStyle="1" w:styleId="RTFNum102">
    <w:name w:val="RTF_Num 10 2"/>
    <w:rsid w:val="00DE15B1"/>
  </w:style>
  <w:style w:type="character" w:customStyle="1" w:styleId="RTFNum103">
    <w:name w:val="RTF_Num 10 3"/>
    <w:rsid w:val="00DE15B1"/>
  </w:style>
  <w:style w:type="character" w:customStyle="1" w:styleId="RTFNum104">
    <w:name w:val="RTF_Num 10 4"/>
    <w:rsid w:val="00DE15B1"/>
  </w:style>
  <w:style w:type="character" w:customStyle="1" w:styleId="RTFNum105">
    <w:name w:val="RTF_Num 10 5"/>
    <w:rsid w:val="00DE15B1"/>
  </w:style>
  <w:style w:type="character" w:customStyle="1" w:styleId="RTFNum106">
    <w:name w:val="RTF_Num 10 6"/>
    <w:rsid w:val="00DE15B1"/>
  </w:style>
  <w:style w:type="character" w:customStyle="1" w:styleId="RTFNum107">
    <w:name w:val="RTF_Num 10 7"/>
    <w:rsid w:val="00DE15B1"/>
  </w:style>
  <w:style w:type="character" w:customStyle="1" w:styleId="RTFNum108">
    <w:name w:val="RTF_Num 10 8"/>
    <w:rsid w:val="00DE15B1"/>
  </w:style>
  <w:style w:type="character" w:customStyle="1" w:styleId="RTFNum109">
    <w:name w:val="RTF_Num 10 9"/>
    <w:rsid w:val="00DE15B1"/>
  </w:style>
  <w:style w:type="character" w:customStyle="1" w:styleId="RTFNum111">
    <w:name w:val="RTF_Num 11 1"/>
    <w:rsid w:val="00DE15B1"/>
    <w:rPr>
      <w:rFonts w:ascii="Arial" w:eastAsia="Times New Roman" w:hAnsi="Arial"/>
      <w:sz w:val="22"/>
    </w:rPr>
  </w:style>
  <w:style w:type="character" w:customStyle="1" w:styleId="RTFNum112">
    <w:name w:val="RTF_Num 11 2"/>
    <w:rsid w:val="00DE15B1"/>
  </w:style>
  <w:style w:type="character" w:customStyle="1" w:styleId="RTFNum113">
    <w:name w:val="RTF_Num 11 3"/>
    <w:rsid w:val="00DE15B1"/>
  </w:style>
  <w:style w:type="character" w:customStyle="1" w:styleId="RTFNum114">
    <w:name w:val="RTF_Num 11 4"/>
    <w:rsid w:val="00DE15B1"/>
  </w:style>
  <w:style w:type="character" w:customStyle="1" w:styleId="RTFNum115">
    <w:name w:val="RTF_Num 11 5"/>
    <w:rsid w:val="00DE15B1"/>
  </w:style>
  <w:style w:type="character" w:customStyle="1" w:styleId="RTFNum116">
    <w:name w:val="RTF_Num 11 6"/>
    <w:rsid w:val="00DE15B1"/>
  </w:style>
  <w:style w:type="character" w:customStyle="1" w:styleId="RTFNum117">
    <w:name w:val="RTF_Num 11 7"/>
    <w:rsid w:val="00DE15B1"/>
  </w:style>
  <w:style w:type="character" w:customStyle="1" w:styleId="RTFNum118">
    <w:name w:val="RTF_Num 11 8"/>
    <w:rsid w:val="00DE15B1"/>
  </w:style>
  <w:style w:type="character" w:customStyle="1" w:styleId="RTFNum119">
    <w:name w:val="RTF_Num 11 9"/>
    <w:rsid w:val="00DE15B1"/>
  </w:style>
  <w:style w:type="character" w:customStyle="1" w:styleId="RTFNum121">
    <w:name w:val="RTF_Num 12 1"/>
    <w:rsid w:val="00DE15B1"/>
  </w:style>
  <w:style w:type="character" w:customStyle="1" w:styleId="RTFNum122">
    <w:name w:val="RTF_Num 12 2"/>
    <w:rsid w:val="00DE15B1"/>
  </w:style>
  <w:style w:type="character" w:customStyle="1" w:styleId="RTFNum123">
    <w:name w:val="RTF_Num 12 3"/>
    <w:rsid w:val="00DE15B1"/>
  </w:style>
  <w:style w:type="character" w:customStyle="1" w:styleId="RTFNum124">
    <w:name w:val="RTF_Num 12 4"/>
    <w:rsid w:val="00DE15B1"/>
  </w:style>
  <w:style w:type="character" w:customStyle="1" w:styleId="RTFNum125">
    <w:name w:val="RTF_Num 12 5"/>
    <w:rsid w:val="00DE15B1"/>
  </w:style>
  <w:style w:type="character" w:customStyle="1" w:styleId="RTFNum126">
    <w:name w:val="RTF_Num 12 6"/>
    <w:rsid w:val="00DE15B1"/>
  </w:style>
  <w:style w:type="character" w:customStyle="1" w:styleId="RTFNum127">
    <w:name w:val="RTF_Num 12 7"/>
    <w:rsid w:val="00DE15B1"/>
  </w:style>
  <w:style w:type="character" w:customStyle="1" w:styleId="RTFNum128">
    <w:name w:val="RTF_Num 12 8"/>
    <w:rsid w:val="00DE15B1"/>
  </w:style>
  <w:style w:type="character" w:customStyle="1" w:styleId="RTFNum129">
    <w:name w:val="RTF_Num 12 9"/>
    <w:rsid w:val="00DE15B1"/>
  </w:style>
  <w:style w:type="character" w:customStyle="1" w:styleId="RTFNum131">
    <w:name w:val="RTF_Num 13 1"/>
    <w:rsid w:val="00DE15B1"/>
  </w:style>
  <w:style w:type="character" w:customStyle="1" w:styleId="RTFNum132">
    <w:name w:val="RTF_Num 13 2"/>
    <w:rsid w:val="00DE15B1"/>
  </w:style>
  <w:style w:type="character" w:customStyle="1" w:styleId="RTFNum133">
    <w:name w:val="RTF_Num 13 3"/>
    <w:rsid w:val="00DE15B1"/>
  </w:style>
  <w:style w:type="character" w:customStyle="1" w:styleId="RTFNum134">
    <w:name w:val="RTF_Num 13 4"/>
    <w:rsid w:val="00DE15B1"/>
  </w:style>
  <w:style w:type="character" w:customStyle="1" w:styleId="RTFNum135">
    <w:name w:val="RTF_Num 13 5"/>
    <w:rsid w:val="00DE15B1"/>
  </w:style>
  <w:style w:type="character" w:customStyle="1" w:styleId="RTFNum136">
    <w:name w:val="RTF_Num 13 6"/>
    <w:rsid w:val="00DE15B1"/>
  </w:style>
  <w:style w:type="character" w:customStyle="1" w:styleId="RTFNum137">
    <w:name w:val="RTF_Num 13 7"/>
    <w:rsid w:val="00DE15B1"/>
  </w:style>
  <w:style w:type="character" w:customStyle="1" w:styleId="RTFNum138">
    <w:name w:val="RTF_Num 13 8"/>
    <w:rsid w:val="00DE15B1"/>
  </w:style>
  <w:style w:type="character" w:customStyle="1" w:styleId="RTFNum139">
    <w:name w:val="RTF_Num 13 9"/>
    <w:rsid w:val="00DE15B1"/>
  </w:style>
  <w:style w:type="character" w:customStyle="1" w:styleId="RTFNum141">
    <w:name w:val="RTF_Num 14 1"/>
    <w:rsid w:val="00DE15B1"/>
  </w:style>
  <w:style w:type="character" w:customStyle="1" w:styleId="RTFNum142">
    <w:name w:val="RTF_Num 14 2"/>
    <w:rsid w:val="00DE15B1"/>
  </w:style>
  <w:style w:type="character" w:customStyle="1" w:styleId="RTFNum143">
    <w:name w:val="RTF_Num 14 3"/>
    <w:rsid w:val="00DE15B1"/>
  </w:style>
  <w:style w:type="character" w:customStyle="1" w:styleId="RTFNum144">
    <w:name w:val="RTF_Num 14 4"/>
    <w:rsid w:val="00DE15B1"/>
  </w:style>
  <w:style w:type="character" w:customStyle="1" w:styleId="RTFNum145">
    <w:name w:val="RTF_Num 14 5"/>
    <w:rsid w:val="00DE15B1"/>
  </w:style>
  <w:style w:type="character" w:customStyle="1" w:styleId="RTFNum146">
    <w:name w:val="RTF_Num 14 6"/>
    <w:rsid w:val="00DE15B1"/>
  </w:style>
  <w:style w:type="character" w:customStyle="1" w:styleId="RTFNum147">
    <w:name w:val="RTF_Num 14 7"/>
    <w:rsid w:val="00DE15B1"/>
  </w:style>
  <w:style w:type="character" w:customStyle="1" w:styleId="RTFNum148">
    <w:name w:val="RTF_Num 14 8"/>
    <w:rsid w:val="00DE15B1"/>
  </w:style>
  <w:style w:type="character" w:customStyle="1" w:styleId="RTFNum149">
    <w:name w:val="RTF_Num 14 9"/>
    <w:rsid w:val="00DE15B1"/>
  </w:style>
  <w:style w:type="character" w:customStyle="1" w:styleId="RTFNum151">
    <w:name w:val="RTF_Num 15 1"/>
    <w:rsid w:val="00DE15B1"/>
  </w:style>
  <w:style w:type="character" w:customStyle="1" w:styleId="RTFNum152">
    <w:name w:val="RTF_Num 15 2"/>
    <w:rsid w:val="00DE15B1"/>
  </w:style>
  <w:style w:type="character" w:customStyle="1" w:styleId="RTFNum153">
    <w:name w:val="RTF_Num 15 3"/>
    <w:rsid w:val="00DE15B1"/>
  </w:style>
  <w:style w:type="character" w:customStyle="1" w:styleId="RTFNum154">
    <w:name w:val="RTF_Num 15 4"/>
    <w:rsid w:val="00DE15B1"/>
  </w:style>
  <w:style w:type="character" w:customStyle="1" w:styleId="RTFNum155">
    <w:name w:val="RTF_Num 15 5"/>
    <w:rsid w:val="00DE15B1"/>
  </w:style>
  <w:style w:type="character" w:customStyle="1" w:styleId="RTFNum156">
    <w:name w:val="RTF_Num 15 6"/>
    <w:rsid w:val="00DE15B1"/>
  </w:style>
  <w:style w:type="character" w:customStyle="1" w:styleId="RTFNum157">
    <w:name w:val="RTF_Num 15 7"/>
    <w:rsid w:val="00DE15B1"/>
  </w:style>
  <w:style w:type="character" w:customStyle="1" w:styleId="RTFNum158">
    <w:name w:val="RTF_Num 15 8"/>
    <w:rsid w:val="00DE15B1"/>
  </w:style>
  <w:style w:type="character" w:customStyle="1" w:styleId="RTFNum159">
    <w:name w:val="RTF_Num 15 9"/>
    <w:rsid w:val="00DE15B1"/>
  </w:style>
  <w:style w:type="character" w:customStyle="1" w:styleId="RTFNum161">
    <w:name w:val="RTF_Num 16 1"/>
    <w:rsid w:val="00DE15B1"/>
  </w:style>
  <w:style w:type="character" w:customStyle="1" w:styleId="RTFNum162">
    <w:name w:val="RTF_Num 16 2"/>
    <w:rsid w:val="00DE15B1"/>
  </w:style>
  <w:style w:type="character" w:customStyle="1" w:styleId="RTFNum163">
    <w:name w:val="RTF_Num 16 3"/>
    <w:rsid w:val="00DE15B1"/>
  </w:style>
  <w:style w:type="character" w:customStyle="1" w:styleId="RTFNum164">
    <w:name w:val="RTF_Num 16 4"/>
    <w:rsid w:val="00DE15B1"/>
  </w:style>
  <w:style w:type="character" w:customStyle="1" w:styleId="RTFNum165">
    <w:name w:val="RTF_Num 16 5"/>
    <w:rsid w:val="00DE15B1"/>
  </w:style>
  <w:style w:type="character" w:customStyle="1" w:styleId="RTFNum166">
    <w:name w:val="RTF_Num 16 6"/>
    <w:rsid w:val="00DE15B1"/>
  </w:style>
  <w:style w:type="character" w:customStyle="1" w:styleId="RTFNum167">
    <w:name w:val="RTF_Num 16 7"/>
    <w:rsid w:val="00DE15B1"/>
  </w:style>
  <w:style w:type="character" w:customStyle="1" w:styleId="RTFNum168">
    <w:name w:val="RTF_Num 16 8"/>
    <w:rsid w:val="00DE15B1"/>
  </w:style>
  <w:style w:type="character" w:customStyle="1" w:styleId="RTFNum169">
    <w:name w:val="RTF_Num 16 9"/>
    <w:rsid w:val="00DE15B1"/>
  </w:style>
  <w:style w:type="character" w:customStyle="1" w:styleId="RTFNum171">
    <w:name w:val="RTF_Num 17 1"/>
    <w:rsid w:val="00DE15B1"/>
  </w:style>
  <w:style w:type="character" w:customStyle="1" w:styleId="RTFNum172">
    <w:name w:val="RTF_Num 17 2"/>
    <w:rsid w:val="00DE15B1"/>
  </w:style>
  <w:style w:type="character" w:customStyle="1" w:styleId="RTFNum173">
    <w:name w:val="RTF_Num 17 3"/>
    <w:rsid w:val="00DE15B1"/>
  </w:style>
  <w:style w:type="character" w:customStyle="1" w:styleId="RTFNum174">
    <w:name w:val="RTF_Num 17 4"/>
    <w:rsid w:val="00DE15B1"/>
  </w:style>
  <w:style w:type="character" w:customStyle="1" w:styleId="RTFNum175">
    <w:name w:val="RTF_Num 17 5"/>
    <w:rsid w:val="00DE15B1"/>
  </w:style>
  <w:style w:type="character" w:customStyle="1" w:styleId="RTFNum176">
    <w:name w:val="RTF_Num 17 6"/>
    <w:rsid w:val="00DE15B1"/>
  </w:style>
  <w:style w:type="character" w:customStyle="1" w:styleId="RTFNum177">
    <w:name w:val="RTF_Num 17 7"/>
    <w:rsid w:val="00DE15B1"/>
  </w:style>
  <w:style w:type="character" w:customStyle="1" w:styleId="RTFNum178">
    <w:name w:val="RTF_Num 17 8"/>
    <w:rsid w:val="00DE15B1"/>
  </w:style>
  <w:style w:type="character" w:customStyle="1" w:styleId="RTFNum179">
    <w:name w:val="RTF_Num 17 9"/>
    <w:rsid w:val="00DE15B1"/>
  </w:style>
  <w:style w:type="character" w:customStyle="1" w:styleId="RTFNum181">
    <w:name w:val="RTF_Num 18 1"/>
    <w:rsid w:val="00DE15B1"/>
  </w:style>
  <w:style w:type="character" w:customStyle="1" w:styleId="RTFNum182">
    <w:name w:val="RTF_Num 18 2"/>
    <w:rsid w:val="00DE15B1"/>
  </w:style>
  <w:style w:type="character" w:customStyle="1" w:styleId="RTFNum183">
    <w:name w:val="RTF_Num 18 3"/>
    <w:rsid w:val="00DE15B1"/>
  </w:style>
  <w:style w:type="character" w:customStyle="1" w:styleId="RTFNum184">
    <w:name w:val="RTF_Num 18 4"/>
    <w:rsid w:val="00DE15B1"/>
  </w:style>
  <w:style w:type="character" w:customStyle="1" w:styleId="RTFNum185">
    <w:name w:val="RTF_Num 18 5"/>
    <w:rsid w:val="00DE15B1"/>
  </w:style>
  <w:style w:type="character" w:customStyle="1" w:styleId="RTFNum186">
    <w:name w:val="RTF_Num 18 6"/>
    <w:rsid w:val="00DE15B1"/>
  </w:style>
  <w:style w:type="character" w:customStyle="1" w:styleId="RTFNum187">
    <w:name w:val="RTF_Num 18 7"/>
    <w:rsid w:val="00DE15B1"/>
  </w:style>
  <w:style w:type="character" w:customStyle="1" w:styleId="RTFNum188">
    <w:name w:val="RTF_Num 18 8"/>
    <w:rsid w:val="00DE15B1"/>
  </w:style>
  <w:style w:type="character" w:customStyle="1" w:styleId="RTFNum189">
    <w:name w:val="RTF_Num 18 9"/>
    <w:rsid w:val="00DE15B1"/>
  </w:style>
  <w:style w:type="character" w:customStyle="1" w:styleId="RTFNum191">
    <w:name w:val="RTF_Num 19 1"/>
    <w:rsid w:val="00DE15B1"/>
    <w:rPr>
      <w:rFonts w:ascii="Arial" w:eastAsia="Times New Roman" w:hAnsi="Arial"/>
      <w:sz w:val="22"/>
    </w:rPr>
  </w:style>
  <w:style w:type="character" w:customStyle="1" w:styleId="RTFNum192">
    <w:name w:val="RTF_Num 19 2"/>
    <w:rsid w:val="00DE15B1"/>
  </w:style>
  <w:style w:type="character" w:customStyle="1" w:styleId="RTFNum193">
    <w:name w:val="RTF_Num 19 3"/>
    <w:rsid w:val="00DE15B1"/>
  </w:style>
  <w:style w:type="character" w:customStyle="1" w:styleId="RTFNum194">
    <w:name w:val="RTF_Num 19 4"/>
    <w:rsid w:val="00DE15B1"/>
  </w:style>
  <w:style w:type="character" w:customStyle="1" w:styleId="RTFNum195">
    <w:name w:val="RTF_Num 19 5"/>
    <w:rsid w:val="00DE15B1"/>
  </w:style>
  <w:style w:type="character" w:customStyle="1" w:styleId="RTFNum196">
    <w:name w:val="RTF_Num 19 6"/>
    <w:rsid w:val="00DE15B1"/>
  </w:style>
  <w:style w:type="character" w:customStyle="1" w:styleId="RTFNum197">
    <w:name w:val="RTF_Num 19 7"/>
    <w:rsid w:val="00DE15B1"/>
  </w:style>
  <w:style w:type="character" w:customStyle="1" w:styleId="RTFNum198">
    <w:name w:val="RTF_Num 19 8"/>
    <w:rsid w:val="00DE15B1"/>
  </w:style>
  <w:style w:type="character" w:customStyle="1" w:styleId="RTFNum199">
    <w:name w:val="RTF_Num 19 9"/>
    <w:rsid w:val="00DE15B1"/>
  </w:style>
  <w:style w:type="character" w:customStyle="1" w:styleId="RTFNum201">
    <w:name w:val="RTF_Num 20 1"/>
    <w:rsid w:val="00DE15B1"/>
  </w:style>
  <w:style w:type="character" w:customStyle="1" w:styleId="RTFNum202">
    <w:name w:val="RTF_Num 20 2"/>
    <w:rsid w:val="00DE15B1"/>
  </w:style>
  <w:style w:type="character" w:customStyle="1" w:styleId="RTFNum203">
    <w:name w:val="RTF_Num 20 3"/>
    <w:rsid w:val="00DE15B1"/>
  </w:style>
  <w:style w:type="character" w:customStyle="1" w:styleId="RTFNum204">
    <w:name w:val="RTF_Num 20 4"/>
    <w:rsid w:val="00DE15B1"/>
  </w:style>
  <w:style w:type="character" w:customStyle="1" w:styleId="RTFNum205">
    <w:name w:val="RTF_Num 20 5"/>
    <w:rsid w:val="00DE15B1"/>
  </w:style>
  <w:style w:type="character" w:customStyle="1" w:styleId="RTFNum206">
    <w:name w:val="RTF_Num 20 6"/>
    <w:rsid w:val="00DE15B1"/>
  </w:style>
  <w:style w:type="character" w:customStyle="1" w:styleId="RTFNum207">
    <w:name w:val="RTF_Num 20 7"/>
    <w:rsid w:val="00DE15B1"/>
  </w:style>
  <w:style w:type="character" w:customStyle="1" w:styleId="RTFNum208">
    <w:name w:val="RTF_Num 20 8"/>
    <w:rsid w:val="00DE15B1"/>
  </w:style>
  <w:style w:type="character" w:customStyle="1" w:styleId="RTFNum209">
    <w:name w:val="RTF_Num 20 9"/>
    <w:rsid w:val="00DE15B1"/>
  </w:style>
  <w:style w:type="character" w:customStyle="1" w:styleId="RTFNum211">
    <w:name w:val="RTF_Num 21 1"/>
    <w:rsid w:val="00DE15B1"/>
  </w:style>
  <w:style w:type="character" w:customStyle="1" w:styleId="RTFNum212">
    <w:name w:val="RTF_Num 21 2"/>
    <w:rsid w:val="00DE15B1"/>
  </w:style>
  <w:style w:type="character" w:customStyle="1" w:styleId="RTFNum213">
    <w:name w:val="RTF_Num 21 3"/>
    <w:rsid w:val="00DE15B1"/>
  </w:style>
  <w:style w:type="character" w:customStyle="1" w:styleId="RTFNum214">
    <w:name w:val="RTF_Num 21 4"/>
    <w:rsid w:val="00DE15B1"/>
  </w:style>
  <w:style w:type="character" w:customStyle="1" w:styleId="RTFNum215">
    <w:name w:val="RTF_Num 21 5"/>
    <w:rsid w:val="00DE15B1"/>
  </w:style>
  <w:style w:type="character" w:customStyle="1" w:styleId="RTFNum216">
    <w:name w:val="RTF_Num 21 6"/>
    <w:rsid w:val="00DE15B1"/>
  </w:style>
  <w:style w:type="character" w:customStyle="1" w:styleId="RTFNum217">
    <w:name w:val="RTF_Num 21 7"/>
    <w:rsid w:val="00DE15B1"/>
  </w:style>
  <w:style w:type="character" w:customStyle="1" w:styleId="RTFNum218">
    <w:name w:val="RTF_Num 21 8"/>
    <w:rsid w:val="00DE15B1"/>
  </w:style>
  <w:style w:type="character" w:customStyle="1" w:styleId="RTFNum219">
    <w:name w:val="RTF_Num 21 9"/>
    <w:rsid w:val="00DE15B1"/>
  </w:style>
  <w:style w:type="character" w:customStyle="1" w:styleId="RTFNum221">
    <w:name w:val="RTF_Num 22 1"/>
    <w:rsid w:val="00DE15B1"/>
  </w:style>
  <w:style w:type="character" w:customStyle="1" w:styleId="RTFNum222">
    <w:name w:val="RTF_Num 22 2"/>
    <w:rsid w:val="00DE15B1"/>
  </w:style>
  <w:style w:type="character" w:customStyle="1" w:styleId="RTFNum223">
    <w:name w:val="RTF_Num 22 3"/>
    <w:rsid w:val="00DE15B1"/>
  </w:style>
  <w:style w:type="character" w:customStyle="1" w:styleId="RTFNum224">
    <w:name w:val="RTF_Num 22 4"/>
    <w:rsid w:val="00DE15B1"/>
  </w:style>
  <w:style w:type="character" w:customStyle="1" w:styleId="RTFNum225">
    <w:name w:val="RTF_Num 22 5"/>
    <w:rsid w:val="00DE15B1"/>
  </w:style>
  <w:style w:type="character" w:customStyle="1" w:styleId="RTFNum226">
    <w:name w:val="RTF_Num 22 6"/>
    <w:rsid w:val="00DE15B1"/>
  </w:style>
  <w:style w:type="character" w:customStyle="1" w:styleId="RTFNum227">
    <w:name w:val="RTF_Num 22 7"/>
    <w:rsid w:val="00DE15B1"/>
  </w:style>
  <w:style w:type="character" w:customStyle="1" w:styleId="RTFNum228">
    <w:name w:val="RTF_Num 22 8"/>
    <w:rsid w:val="00DE15B1"/>
  </w:style>
  <w:style w:type="character" w:customStyle="1" w:styleId="RTFNum229">
    <w:name w:val="RTF_Num 22 9"/>
    <w:rsid w:val="00DE15B1"/>
  </w:style>
  <w:style w:type="character" w:customStyle="1" w:styleId="RTFNum231">
    <w:name w:val="RTF_Num 23 1"/>
    <w:rsid w:val="00DE15B1"/>
    <w:rPr>
      <w:rFonts w:ascii="Arial" w:eastAsia="Times New Roman" w:hAnsi="Arial"/>
      <w:sz w:val="22"/>
    </w:rPr>
  </w:style>
  <w:style w:type="character" w:customStyle="1" w:styleId="RTFNum232">
    <w:name w:val="RTF_Num 23 2"/>
    <w:rsid w:val="00DE15B1"/>
  </w:style>
  <w:style w:type="character" w:customStyle="1" w:styleId="RTFNum233">
    <w:name w:val="RTF_Num 23 3"/>
    <w:rsid w:val="00DE15B1"/>
  </w:style>
  <w:style w:type="character" w:customStyle="1" w:styleId="RTFNum234">
    <w:name w:val="RTF_Num 23 4"/>
    <w:rsid w:val="00DE15B1"/>
  </w:style>
  <w:style w:type="character" w:customStyle="1" w:styleId="RTFNum235">
    <w:name w:val="RTF_Num 23 5"/>
    <w:rsid w:val="00DE15B1"/>
  </w:style>
  <w:style w:type="character" w:customStyle="1" w:styleId="RTFNum236">
    <w:name w:val="RTF_Num 23 6"/>
    <w:rsid w:val="00DE15B1"/>
  </w:style>
  <w:style w:type="character" w:customStyle="1" w:styleId="RTFNum237">
    <w:name w:val="RTF_Num 23 7"/>
    <w:rsid w:val="00DE15B1"/>
  </w:style>
  <w:style w:type="character" w:customStyle="1" w:styleId="RTFNum238">
    <w:name w:val="RTF_Num 23 8"/>
    <w:rsid w:val="00DE15B1"/>
  </w:style>
  <w:style w:type="character" w:customStyle="1" w:styleId="RTFNum239">
    <w:name w:val="RTF_Num 23 9"/>
    <w:rsid w:val="00DE15B1"/>
  </w:style>
  <w:style w:type="character" w:customStyle="1" w:styleId="RTFNum241">
    <w:name w:val="RTF_Num 24 1"/>
    <w:rsid w:val="00DE15B1"/>
  </w:style>
  <w:style w:type="character" w:customStyle="1" w:styleId="RTFNum242">
    <w:name w:val="RTF_Num 24 2"/>
    <w:rsid w:val="00DE15B1"/>
  </w:style>
  <w:style w:type="character" w:customStyle="1" w:styleId="RTFNum243">
    <w:name w:val="RTF_Num 24 3"/>
    <w:rsid w:val="00DE15B1"/>
  </w:style>
  <w:style w:type="character" w:customStyle="1" w:styleId="RTFNum244">
    <w:name w:val="RTF_Num 24 4"/>
    <w:rsid w:val="00DE15B1"/>
  </w:style>
  <w:style w:type="character" w:customStyle="1" w:styleId="RTFNum245">
    <w:name w:val="RTF_Num 24 5"/>
    <w:rsid w:val="00DE15B1"/>
  </w:style>
  <w:style w:type="character" w:customStyle="1" w:styleId="RTFNum246">
    <w:name w:val="RTF_Num 24 6"/>
    <w:rsid w:val="00DE15B1"/>
  </w:style>
  <w:style w:type="character" w:customStyle="1" w:styleId="RTFNum247">
    <w:name w:val="RTF_Num 24 7"/>
    <w:rsid w:val="00DE15B1"/>
  </w:style>
  <w:style w:type="character" w:customStyle="1" w:styleId="RTFNum248">
    <w:name w:val="RTF_Num 24 8"/>
    <w:rsid w:val="00DE15B1"/>
  </w:style>
  <w:style w:type="character" w:customStyle="1" w:styleId="RTFNum249">
    <w:name w:val="RTF_Num 24 9"/>
    <w:rsid w:val="00DE15B1"/>
  </w:style>
  <w:style w:type="character" w:customStyle="1" w:styleId="RTFNum251">
    <w:name w:val="RTF_Num 25 1"/>
    <w:rsid w:val="00DE15B1"/>
  </w:style>
  <w:style w:type="character" w:customStyle="1" w:styleId="RTFNum252">
    <w:name w:val="RTF_Num 25 2"/>
    <w:rsid w:val="00DE15B1"/>
  </w:style>
  <w:style w:type="character" w:customStyle="1" w:styleId="RTFNum253">
    <w:name w:val="RTF_Num 25 3"/>
    <w:rsid w:val="00DE15B1"/>
  </w:style>
  <w:style w:type="character" w:customStyle="1" w:styleId="RTFNum254">
    <w:name w:val="RTF_Num 25 4"/>
    <w:rsid w:val="00DE15B1"/>
  </w:style>
  <w:style w:type="character" w:customStyle="1" w:styleId="RTFNum255">
    <w:name w:val="RTF_Num 25 5"/>
    <w:rsid w:val="00DE15B1"/>
  </w:style>
  <w:style w:type="character" w:customStyle="1" w:styleId="RTFNum256">
    <w:name w:val="RTF_Num 25 6"/>
    <w:rsid w:val="00DE15B1"/>
  </w:style>
  <w:style w:type="character" w:customStyle="1" w:styleId="RTFNum257">
    <w:name w:val="RTF_Num 25 7"/>
    <w:rsid w:val="00DE15B1"/>
  </w:style>
  <w:style w:type="character" w:customStyle="1" w:styleId="RTFNum258">
    <w:name w:val="RTF_Num 25 8"/>
    <w:rsid w:val="00DE15B1"/>
  </w:style>
  <w:style w:type="character" w:customStyle="1" w:styleId="RTFNum259">
    <w:name w:val="RTF_Num 25 9"/>
    <w:rsid w:val="00DE15B1"/>
  </w:style>
  <w:style w:type="character" w:customStyle="1" w:styleId="RTFNum261">
    <w:name w:val="RTF_Num 26 1"/>
    <w:rsid w:val="00DE15B1"/>
  </w:style>
  <w:style w:type="character" w:customStyle="1" w:styleId="RTFNum262">
    <w:name w:val="RTF_Num 26 2"/>
    <w:rsid w:val="00DE15B1"/>
  </w:style>
  <w:style w:type="character" w:customStyle="1" w:styleId="RTFNum263">
    <w:name w:val="RTF_Num 26 3"/>
    <w:rsid w:val="00DE15B1"/>
  </w:style>
  <w:style w:type="character" w:customStyle="1" w:styleId="RTFNum264">
    <w:name w:val="RTF_Num 26 4"/>
    <w:rsid w:val="00DE15B1"/>
  </w:style>
  <w:style w:type="character" w:customStyle="1" w:styleId="RTFNum265">
    <w:name w:val="RTF_Num 26 5"/>
    <w:rsid w:val="00DE15B1"/>
  </w:style>
  <w:style w:type="character" w:customStyle="1" w:styleId="RTFNum266">
    <w:name w:val="RTF_Num 26 6"/>
    <w:rsid w:val="00DE15B1"/>
  </w:style>
  <w:style w:type="character" w:customStyle="1" w:styleId="RTFNum267">
    <w:name w:val="RTF_Num 26 7"/>
    <w:rsid w:val="00DE15B1"/>
  </w:style>
  <w:style w:type="character" w:customStyle="1" w:styleId="RTFNum268">
    <w:name w:val="RTF_Num 26 8"/>
    <w:rsid w:val="00DE15B1"/>
  </w:style>
  <w:style w:type="character" w:customStyle="1" w:styleId="RTFNum269">
    <w:name w:val="RTF_Num 26 9"/>
    <w:rsid w:val="00DE15B1"/>
  </w:style>
  <w:style w:type="character" w:customStyle="1" w:styleId="RTFNum271">
    <w:name w:val="RTF_Num 27 1"/>
    <w:rsid w:val="00DE15B1"/>
    <w:rPr>
      <w:rFonts w:ascii="Arial" w:eastAsia="Times New Roman" w:hAnsi="Arial"/>
      <w:sz w:val="22"/>
    </w:rPr>
  </w:style>
  <w:style w:type="character" w:customStyle="1" w:styleId="RTFNum272">
    <w:name w:val="RTF_Num 27 2"/>
    <w:rsid w:val="00DE15B1"/>
  </w:style>
  <w:style w:type="character" w:customStyle="1" w:styleId="RTFNum273">
    <w:name w:val="RTF_Num 27 3"/>
    <w:rsid w:val="00DE15B1"/>
  </w:style>
  <w:style w:type="character" w:customStyle="1" w:styleId="RTFNum274">
    <w:name w:val="RTF_Num 27 4"/>
    <w:rsid w:val="00DE15B1"/>
  </w:style>
  <w:style w:type="character" w:customStyle="1" w:styleId="RTFNum275">
    <w:name w:val="RTF_Num 27 5"/>
    <w:rsid w:val="00DE15B1"/>
  </w:style>
  <w:style w:type="character" w:customStyle="1" w:styleId="RTFNum276">
    <w:name w:val="RTF_Num 27 6"/>
    <w:rsid w:val="00DE15B1"/>
  </w:style>
  <w:style w:type="character" w:customStyle="1" w:styleId="RTFNum277">
    <w:name w:val="RTF_Num 27 7"/>
    <w:rsid w:val="00DE15B1"/>
  </w:style>
  <w:style w:type="character" w:customStyle="1" w:styleId="RTFNum278">
    <w:name w:val="RTF_Num 27 8"/>
    <w:rsid w:val="00DE15B1"/>
  </w:style>
  <w:style w:type="character" w:customStyle="1" w:styleId="RTFNum279">
    <w:name w:val="RTF_Num 27 9"/>
    <w:rsid w:val="00DE15B1"/>
  </w:style>
  <w:style w:type="character" w:customStyle="1" w:styleId="RTFNum281">
    <w:name w:val="RTF_Num 28 1"/>
    <w:rsid w:val="00DE15B1"/>
  </w:style>
  <w:style w:type="character" w:customStyle="1" w:styleId="RTFNum282">
    <w:name w:val="RTF_Num 28 2"/>
    <w:rsid w:val="00DE15B1"/>
  </w:style>
  <w:style w:type="character" w:customStyle="1" w:styleId="RTFNum283">
    <w:name w:val="RTF_Num 28 3"/>
    <w:rsid w:val="00DE15B1"/>
  </w:style>
  <w:style w:type="character" w:customStyle="1" w:styleId="RTFNum284">
    <w:name w:val="RTF_Num 28 4"/>
    <w:rsid w:val="00DE15B1"/>
  </w:style>
  <w:style w:type="character" w:customStyle="1" w:styleId="RTFNum285">
    <w:name w:val="RTF_Num 28 5"/>
    <w:rsid w:val="00DE15B1"/>
  </w:style>
  <w:style w:type="character" w:customStyle="1" w:styleId="RTFNum286">
    <w:name w:val="RTF_Num 28 6"/>
    <w:rsid w:val="00DE15B1"/>
  </w:style>
  <w:style w:type="character" w:customStyle="1" w:styleId="RTFNum287">
    <w:name w:val="RTF_Num 28 7"/>
    <w:rsid w:val="00DE15B1"/>
  </w:style>
  <w:style w:type="character" w:customStyle="1" w:styleId="RTFNum288">
    <w:name w:val="RTF_Num 28 8"/>
    <w:rsid w:val="00DE15B1"/>
  </w:style>
  <w:style w:type="character" w:customStyle="1" w:styleId="RTFNum289">
    <w:name w:val="RTF_Num 28 9"/>
    <w:rsid w:val="00DE15B1"/>
  </w:style>
  <w:style w:type="character" w:customStyle="1" w:styleId="RTFNum291">
    <w:name w:val="RTF_Num 29 1"/>
    <w:rsid w:val="00DE15B1"/>
  </w:style>
  <w:style w:type="character" w:customStyle="1" w:styleId="RTFNum292">
    <w:name w:val="RTF_Num 29 2"/>
    <w:rsid w:val="00DE15B1"/>
  </w:style>
  <w:style w:type="character" w:customStyle="1" w:styleId="RTFNum293">
    <w:name w:val="RTF_Num 29 3"/>
    <w:rsid w:val="00DE15B1"/>
  </w:style>
  <w:style w:type="character" w:customStyle="1" w:styleId="RTFNum294">
    <w:name w:val="RTF_Num 29 4"/>
    <w:rsid w:val="00DE15B1"/>
  </w:style>
  <w:style w:type="character" w:customStyle="1" w:styleId="RTFNum295">
    <w:name w:val="RTF_Num 29 5"/>
    <w:rsid w:val="00DE15B1"/>
  </w:style>
  <w:style w:type="character" w:customStyle="1" w:styleId="RTFNum296">
    <w:name w:val="RTF_Num 29 6"/>
    <w:rsid w:val="00DE15B1"/>
  </w:style>
  <w:style w:type="character" w:customStyle="1" w:styleId="RTFNum297">
    <w:name w:val="RTF_Num 29 7"/>
    <w:rsid w:val="00DE15B1"/>
  </w:style>
  <w:style w:type="character" w:customStyle="1" w:styleId="RTFNum298">
    <w:name w:val="RTF_Num 29 8"/>
    <w:rsid w:val="00DE15B1"/>
  </w:style>
  <w:style w:type="character" w:customStyle="1" w:styleId="RTFNum299">
    <w:name w:val="RTF_Num 29 9"/>
    <w:rsid w:val="00DE15B1"/>
  </w:style>
  <w:style w:type="character" w:customStyle="1" w:styleId="RTFNum301">
    <w:name w:val="RTF_Num 30 1"/>
    <w:rsid w:val="00DE15B1"/>
  </w:style>
  <w:style w:type="character" w:customStyle="1" w:styleId="RTFNum302">
    <w:name w:val="RTF_Num 30 2"/>
    <w:rsid w:val="00DE15B1"/>
  </w:style>
  <w:style w:type="character" w:customStyle="1" w:styleId="RTFNum303">
    <w:name w:val="RTF_Num 30 3"/>
    <w:rsid w:val="00DE15B1"/>
  </w:style>
  <w:style w:type="character" w:customStyle="1" w:styleId="RTFNum304">
    <w:name w:val="RTF_Num 30 4"/>
    <w:rsid w:val="00DE15B1"/>
  </w:style>
  <w:style w:type="character" w:customStyle="1" w:styleId="RTFNum305">
    <w:name w:val="RTF_Num 30 5"/>
    <w:rsid w:val="00DE15B1"/>
  </w:style>
  <w:style w:type="character" w:customStyle="1" w:styleId="RTFNum306">
    <w:name w:val="RTF_Num 30 6"/>
    <w:rsid w:val="00DE15B1"/>
  </w:style>
  <w:style w:type="character" w:customStyle="1" w:styleId="RTFNum307">
    <w:name w:val="RTF_Num 30 7"/>
    <w:rsid w:val="00DE15B1"/>
  </w:style>
  <w:style w:type="character" w:customStyle="1" w:styleId="RTFNum308">
    <w:name w:val="RTF_Num 30 8"/>
    <w:rsid w:val="00DE15B1"/>
  </w:style>
  <w:style w:type="character" w:customStyle="1" w:styleId="RTFNum309">
    <w:name w:val="RTF_Num 30 9"/>
    <w:rsid w:val="00DE15B1"/>
  </w:style>
  <w:style w:type="character" w:customStyle="1" w:styleId="RTFNum311">
    <w:name w:val="RTF_Num 31 1"/>
    <w:rsid w:val="00DE15B1"/>
  </w:style>
  <w:style w:type="character" w:customStyle="1" w:styleId="RTFNum312">
    <w:name w:val="RTF_Num 31 2"/>
    <w:rsid w:val="00DE15B1"/>
  </w:style>
  <w:style w:type="character" w:customStyle="1" w:styleId="RTFNum313">
    <w:name w:val="RTF_Num 31 3"/>
    <w:rsid w:val="00DE15B1"/>
  </w:style>
  <w:style w:type="character" w:customStyle="1" w:styleId="RTFNum314">
    <w:name w:val="RTF_Num 31 4"/>
    <w:rsid w:val="00DE15B1"/>
  </w:style>
  <w:style w:type="character" w:customStyle="1" w:styleId="RTFNum315">
    <w:name w:val="RTF_Num 31 5"/>
    <w:rsid w:val="00DE15B1"/>
  </w:style>
  <w:style w:type="character" w:customStyle="1" w:styleId="RTFNum316">
    <w:name w:val="RTF_Num 31 6"/>
    <w:rsid w:val="00DE15B1"/>
  </w:style>
  <w:style w:type="character" w:customStyle="1" w:styleId="RTFNum317">
    <w:name w:val="RTF_Num 31 7"/>
    <w:rsid w:val="00DE15B1"/>
  </w:style>
  <w:style w:type="character" w:customStyle="1" w:styleId="RTFNum318">
    <w:name w:val="RTF_Num 31 8"/>
    <w:rsid w:val="00DE15B1"/>
  </w:style>
  <w:style w:type="character" w:customStyle="1" w:styleId="RTFNum319">
    <w:name w:val="RTF_Num 31 9"/>
    <w:rsid w:val="00DE15B1"/>
  </w:style>
  <w:style w:type="character" w:customStyle="1" w:styleId="RTFNum321">
    <w:name w:val="RTF_Num 32 1"/>
    <w:rsid w:val="00DE15B1"/>
  </w:style>
  <w:style w:type="character" w:customStyle="1" w:styleId="RTFNum322">
    <w:name w:val="RTF_Num 32 2"/>
    <w:rsid w:val="00DE15B1"/>
  </w:style>
  <w:style w:type="character" w:customStyle="1" w:styleId="RTFNum323">
    <w:name w:val="RTF_Num 32 3"/>
    <w:rsid w:val="00DE15B1"/>
  </w:style>
  <w:style w:type="character" w:customStyle="1" w:styleId="RTFNum324">
    <w:name w:val="RTF_Num 32 4"/>
    <w:rsid w:val="00DE15B1"/>
  </w:style>
  <w:style w:type="character" w:customStyle="1" w:styleId="RTFNum325">
    <w:name w:val="RTF_Num 32 5"/>
    <w:rsid w:val="00DE15B1"/>
  </w:style>
  <w:style w:type="character" w:customStyle="1" w:styleId="RTFNum326">
    <w:name w:val="RTF_Num 32 6"/>
    <w:rsid w:val="00DE15B1"/>
  </w:style>
  <w:style w:type="character" w:customStyle="1" w:styleId="RTFNum327">
    <w:name w:val="RTF_Num 32 7"/>
    <w:rsid w:val="00DE15B1"/>
  </w:style>
  <w:style w:type="character" w:customStyle="1" w:styleId="RTFNum328">
    <w:name w:val="RTF_Num 32 8"/>
    <w:rsid w:val="00DE15B1"/>
  </w:style>
  <w:style w:type="character" w:customStyle="1" w:styleId="RTFNum329">
    <w:name w:val="RTF_Num 32 9"/>
    <w:rsid w:val="00DE15B1"/>
  </w:style>
  <w:style w:type="character" w:customStyle="1" w:styleId="RTFNum331">
    <w:name w:val="RTF_Num 33 1"/>
    <w:rsid w:val="00DE15B1"/>
  </w:style>
  <w:style w:type="character" w:customStyle="1" w:styleId="RTFNum332">
    <w:name w:val="RTF_Num 33 2"/>
    <w:rsid w:val="00DE15B1"/>
  </w:style>
  <w:style w:type="character" w:customStyle="1" w:styleId="RTFNum333">
    <w:name w:val="RTF_Num 33 3"/>
    <w:rsid w:val="00DE15B1"/>
  </w:style>
  <w:style w:type="character" w:customStyle="1" w:styleId="RTFNum334">
    <w:name w:val="RTF_Num 33 4"/>
    <w:rsid w:val="00DE15B1"/>
  </w:style>
  <w:style w:type="character" w:customStyle="1" w:styleId="RTFNum335">
    <w:name w:val="RTF_Num 33 5"/>
    <w:rsid w:val="00DE15B1"/>
  </w:style>
  <w:style w:type="character" w:customStyle="1" w:styleId="RTFNum336">
    <w:name w:val="RTF_Num 33 6"/>
    <w:rsid w:val="00DE15B1"/>
  </w:style>
  <w:style w:type="character" w:customStyle="1" w:styleId="RTFNum337">
    <w:name w:val="RTF_Num 33 7"/>
    <w:rsid w:val="00DE15B1"/>
  </w:style>
  <w:style w:type="character" w:customStyle="1" w:styleId="RTFNum338">
    <w:name w:val="RTF_Num 33 8"/>
    <w:rsid w:val="00DE15B1"/>
  </w:style>
  <w:style w:type="character" w:customStyle="1" w:styleId="RTFNum339">
    <w:name w:val="RTF_Num 33 9"/>
    <w:rsid w:val="00DE15B1"/>
  </w:style>
  <w:style w:type="character" w:customStyle="1" w:styleId="RTFNum341">
    <w:name w:val="RTF_Num 34 1"/>
    <w:rsid w:val="00DE15B1"/>
  </w:style>
  <w:style w:type="character" w:customStyle="1" w:styleId="RTFNum342">
    <w:name w:val="RTF_Num 34 2"/>
    <w:rsid w:val="00DE15B1"/>
  </w:style>
  <w:style w:type="character" w:customStyle="1" w:styleId="RTFNum343">
    <w:name w:val="RTF_Num 34 3"/>
    <w:rsid w:val="00DE15B1"/>
  </w:style>
  <w:style w:type="character" w:customStyle="1" w:styleId="RTFNum344">
    <w:name w:val="RTF_Num 34 4"/>
    <w:rsid w:val="00DE15B1"/>
  </w:style>
  <w:style w:type="character" w:customStyle="1" w:styleId="RTFNum345">
    <w:name w:val="RTF_Num 34 5"/>
    <w:rsid w:val="00DE15B1"/>
  </w:style>
  <w:style w:type="character" w:customStyle="1" w:styleId="RTFNum346">
    <w:name w:val="RTF_Num 34 6"/>
    <w:rsid w:val="00DE15B1"/>
  </w:style>
  <w:style w:type="character" w:customStyle="1" w:styleId="RTFNum347">
    <w:name w:val="RTF_Num 34 7"/>
    <w:rsid w:val="00DE15B1"/>
  </w:style>
  <w:style w:type="character" w:customStyle="1" w:styleId="RTFNum348">
    <w:name w:val="RTF_Num 34 8"/>
    <w:rsid w:val="00DE15B1"/>
  </w:style>
  <w:style w:type="character" w:customStyle="1" w:styleId="RTFNum349">
    <w:name w:val="RTF_Num 34 9"/>
    <w:rsid w:val="00DE15B1"/>
  </w:style>
  <w:style w:type="character" w:customStyle="1" w:styleId="RTFNum351">
    <w:name w:val="RTF_Num 35 1"/>
    <w:rsid w:val="00DE15B1"/>
  </w:style>
  <w:style w:type="character" w:customStyle="1" w:styleId="RTFNum352">
    <w:name w:val="RTF_Num 35 2"/>
    <w:rsid w:val="00DE15B1"/>
  </w:style>
  <w:style w:type="character" w:customStyle="1" w:styleId="RTFNum353">
    <w:name w:val="RTF_Num 35 3"/>
    <w:rsid w:val="00DE15B1"/>
  </w:style>
  <w:style w:type="character" w:customStyle="1" w:styleId="RTFNum354">
    <w:name w:val="RTF_Num 35 4"/>
    <w:rsid w:val="00DE15B1"/>
  </w:style>
  <w:style w:type="character" w:customStyle="1" w:styleId="RTFNum355">
    <w:name w:val="RTF_Num 35 5"/>
    <w:rsid w:val="00DE15B1"/>
  </w:style>
  <w:style w:type="character" w:customStyle="1" w:styleId="RTFNum356">
    <w:name w:val="RTF_Num 35 6"/>
    <w:rsid w:val="00DE15B1"/>
  </w:style>
  <w:style w:type="character" w:customStyle="1" w:styleId="RTFNum357">
    <w:name w:val="RTF_Num 35 7"/>
    <w:rsid w:val="00DE15B1"/>
  </w:style>
  <w:style w:type="character" w:customStyle="1" w:styleId="RTFNum358">
    <w:name w:val="RTF_Num 35 8"/>
    <w:rsid w:val="00DE15B1"/>
  </w:style>
  <w:style w:type="character" w:customStyle="1" w:styleId="RTFNum359">
    <w:name w:val="RTF_Num 35 9"/>
    <w:rsid w:val="00DE15B1"/>
  </w:style>
  <w:style w:type="character" w:customStyle="1" w:styleId="RTFNum361">
    <w:name w:val="RTF_Num 36 1"/>
    <w:rsid w:val="00DE15B1"/>
  </w:style>
  <w:style w:type="character" w:customStyle="1" w:styleId="RTFNum362">
    <w:name w:val="RTF_Num 36 2"/>
    <w:rsid w:val="00DE15B1"/>
  </w:style>
  <w:style w:type="character" w:customStyle="1" w:styleId="RTFNum363">
    <w:name w:val="RTF_Num 36 3"/>
    <w:rsid w:val="00DE15B1"/>
  </w:style>
  <w:style w:type="character" w:customStyle="1" w:styleId="RTFNum364">
    <w:name w:val="RTF_Num 36 4"/>
    <w:rsid w:val="00DE15B1"/>
  </w:style>
  <w:style w:type="character" w:customStyle="1" w:styleId="RTFNum365">
    <w:name w:val="RTF_Num 36 5"/>
    <w:rsid w:val="00DE15B1"/>
  </w:style>
  <w:style w:type="character" w:customStyle="1" w:styleId="RTFNum366">
    <w:name w:val="RTF_Num 36 6"/>
    <w:rsid w:val="00DE15B1"/>
  </w:style>
  <w:style w:type="character" w:customStyle="1" w:styleId="RTFNum367">
    <w:name w:val="RTF_Num 36 7"/>
    <w:rsid w:val="00DE15B1"/>
  </w:style>
  <w:style w:type="character" w:customStyle="1" w:styleId="RTFNum368">
    <w:name w:val="RTF_Num 36 8"/>
    <w:rsid w:val="00DE15B1"/>
  </w:style>
  <w:style w:type="character" w:customStyle="1" w:styleId="RTFNum369">
    <w:name w:val="RTF_Num 36 9"/>
    <w:rsid w:val="00DE15B1"/>
  </w:style>
  <w:style w:type="character" w:customStyle="1" w:styleId="WW-Domylnaczcionkaakapitu">
    <w:name w:val="WW-Domy?lna czcionka akapitu"/>
    <w:rsid w:val="00DE15B1"/>
  </w:style>
  <w:style w:type="character" w:customStyle="1" w:styleId="Ilostron">
    <w:name w:val="Iloœæ stron"/>
    <w:rsid w:val="00DE15B1"/>
  </w:style>
  <w:style w:type="character" w:customStyle="1" w:styleId="czeinternetowe">
    <w:name w:val="£¹cze internetowe"/>
    <w:rsid w:val="00DE15B1"/>
    <w:rPr>
      <w:color w:val="0000FF"/>
      <w:u w:val="single"/>
    </w:rPr>
  </w:style>
  <w:style w:type="character" w:customStyle="1" w:styleId="Symbolprzypiswkoc">
    <w:name w:val="Symbol przypisów koñc."/>
    <w:rsid w:val="00DE15B1"/>
  </w:style>
  <w:style w:type="character" w:customStyle="1" w:styleId="WW8Num3z0">
    <w:name w:val="WW8Num3z0"/>
    <w:rsid w:val="00DE15B1"/>
    <w:rPr>
      <w:rFonts w:ascii="Wingdings" w:eastAsia="Times New Roman" w:hAnsi="Wingdings"/>
    </w:rPr>
  </w:style>
  <w:style w:type="character" w:customStyle="1" w:styleId="WW8Num7z0">
    <w:name w:val="WW8Num7z0"/>
    <w:rsid w:val="00DE15B1"/>
  </w:style>
  <w:style w:type="character" w:customStyle="1" w:styleId="WW8Num7z1">
    <w:name w:val="WW8Num7z1"/>
    <w:rsid w:val="00DE15B1"/>
    <w:rPr>
      <w:rFonts w:ascii="Courier New" w:eastAsia="Times New Roman" w:hAnsi="Courier New"/>
    </w:rPr>
  </w:style>
  <w:style w:type="character" w:customStyle="1" w:styleId="WW8Num7z2">
    <w:name w:val="WW8Num7z2"/>
    <w:rsid w:val="00DE15B1"/>
    <w:rPr>
      <w:rFonts w:ascii="Wingdings" w:eastAsia="Times New Roman" w:hAnsi="Wingdings"/>
    </w:rPr>
  </w:style>
  <w:style w:type="character" w:customStyle="1" w:styleId="WW8Num7z3">
    <w:name w:val="WW8Num7z3"/>
    <w:rsid w:val="00DE15B1"/>
    <w:rPr>
      <w:rFonts w:ascii="Symbol" w:eastAsia="Times New Roman" w:hAnsi="Symbol"/>
    </w:rPr>
  </w:style>
  <w:style w:type="character" w:customStyle="1" w:styleId="WW8Num8z0">
    <w:name w:val="WW8Num8z0"/>
    <w:rsid w:val="00DE15B1"/>
    <w:rPr>
      <w:rFonts w:ascii="Wingdings" w:eastAsia="Times New Roman" w:hAnsi="Wingdings"/>
    </w:rPr>
  </w:style>
  <w:style w:type="character" w:customStyle="1" w:styleId="WW8Num8z1">
    <w:name w:val="WW8Num8z1"/>
    <w:rsid w:val="00DE15B1"/>
    <w:rPr>
      <w:rFonts w:ascii="Courier New" w:eastAsia="Times New Roman" w:hAnsi="Courier New"/>
    </w:rPr>
  </w:style>
  <w:style w:type="character" w:customStyle="1" w:styleId="WW8Num8z3">
    <w:name w:val="WW8Num8z3"/>
    <w:rsid w:val="00DE15B1"/>
    <w:rPr>
      <w:rFonts w:ascii="Symbol" w:eastAsia="Times New Roman" w:hAnsi="Symbol"/>
    </w:rPr>
  </w:style>
  <w:style w:type="character" w:customStyle="1" w:styleId="WW8Num9z0">
    <w:name w:val="WW8Num9z0"/>
    <w:rsid w:val="00DE15B1"/>
  </w:style>
  <w:style w:type="character" w:customStyle="1" w:styleId="WW8Num9z1">
    <w:name w:val="WW8Num9z1"/>
    <w:rsid w:val="00DE15B1"/>
    <w:rPr>
      <w:rFonts w:ascii="Courier New" w:eastAsia="Times New Roman" w:hAnsi="Courier New"/>
    </w:rPr>
  </w:style>
  <w:style w:type="character" w:customStyle="1" w:styleId="WW8Num9z2">
    <w:name w:val="WW8Num9z2"/>
    <w:rsid w:val="00DE15B1"/>
    <w:rPr>
      <w:rFonts w:ascii="Wingdings" w:eastAsia="Times New Roman" w:hAnsi="Wingdings"/>
    </w:rPr>
  </w:style>
  <w:style w:type="character" w:customStyle="1" w:styleId="WW8Num9z3">
    <w:name w:val="WW8Num9z3"/>
    <w:rsid w:val="00DE15B1"/>
    <w:rPr>
      <w:rFonts w:ascii="Symbol" w:eastAsia="Times New Roman" w:hAnsi="Symbol"/>
    </w:rPr>
  </w:style>
  <w:style w:type="character" w:customStyle="1" w:styleId="WW8Num11z0">
    <w:name w:val="WW8Num11z0"/>
    <w:rsid w:val="00DE15B1"/>
  </w:style>
  <w:style w:type="character" w:customStyle="1" w:styleId="WW8Num11z1">
    <w:name w:val="WW8Num11z1"/>
    <w:rsid w:val="00DE15B1"/>
    <w:rPr>
      <w:rFonts w:ascii="Courier New" w:eastAsia="Times New Roman" w:hAnsi="Courier New"/>
    </w:rPr>
  </w:style>
  <w:style w:type="character" w:customStyle="1" w:styleId="WW8Num11z2">
    <w:name w:val="WW8Num11z2"/>
    <w:rsid w:val="00DE15B1"/>
    <w:rPr>
      <w:rFonts w:ascii="Wingdings" w:eastAsia="Times New Roman" w:hAnsi="Wingdings"/>
    </w:rPr>
  </w:style>
  <w:style w:type="character" w:customStyle="1" w:styleId="WW8Num11z3">
    <w:name w:val="WW8Num11z3"/>
    <w:rsid w:val="00DE15B1"/>
    <w:rPr>
      <w:rFonts w:ascii="Symbol" w:eastAsia="Times New Roman" w:hAnsi="Symbol"/>
    </w:rPr>
  </w:style>
  <w:style w:type="character" w:customStyle="1" w:styleId="WW8Num12z0">
    <w:name w:val="WW8Num12z0"/>
    <w:rsid w:val="00DE15B1"/>
    <w:rPr>
      <w:rFonts w:ascii="Wingdings" w:eastAsia="Times New Roman" w:hAnsi="Wingdings"/>
    </w:rPr>
  </w:style>
  <w:style w:type="character" w:customStyle="1" w:styleId="WW8Num12z1">
    <w:name w:val="WW8Num12z1"/>
    <w:rsid w:val="00DE15B1"/>
    <w:rPr>
      <w:rFonts w:ascii="Courier New" w:eastAsia="Times New Roman" w:hAnsi="Courier New"/>
    </w:rPr>
  </w:style>
  <w:style w:type="character" w:customStyle="1" w:styleId="WW8Num12z3">
    <w:name w:val="WW8Num12z3"/>
    <w:rsid w:val="00DE15B1"/>
    <w:rPr>
      <w:rFonts w:ascii="Symbol" w:eastAsia="Times New Roman" w:hAnsi="Symbol"/>
    </w:rPr>
  </w:style>
  <w:style w:type="character" w:customStyle="1" w:styleId="WW8Num16z0">
    <w:name w:val="WW8Num16z0"/>
    <w:rsid w:val="00DE15B1"/>
    <w:rPr>
      <w:rFonts w:ascii="Wingdings" w:eastAsia="Times New Roman" w:hAnsi="Wingdings"/>
    </w:rPr>
  </w:style>
  <w:style w:type="character" w:customStyle="1" w:styleId="WW8Num16z1">
    <w:name w:val="WW8Num16z1"/>
    <w:rsid w:val="00DE15B1"/>
    <w:rPr>
      <w:rFonts w:ascii="Courier New" w:eastAsia="Times New Roman" w:hAnsi="Courier New"/>
    </w:rPr>
  </w:style>
  <w:style w:type="character" w:customStyle="1" w:styleId="WW8Num16z3">
    <w:name w:val="WW8Num16z3"/>
    <w:rsid w:val="00DE15B1"/>
    <w:rPr>
      <w:rFonts w:ascii="Symbol" w:eastAsia="Times New Roman" w:hAnsi="Symbol"/>
    </w:rPr>
  </w:style>
  <w:style w:type="character" w:customStyle="1" w:styleId="WW8Num20z0">
    <w:name w:val="WW8Num20z0"/>
    <w:rsid w:val="00DE15B1"/>
    <w:rPr>
      <w:rFonts w:ascii="Symbol" w:eastAsia="Times New Roman" w:hAnsi="Symbol"/>
    </w:rPr>
  </w:style>
  <w:style w:type="character" w:customStyle="1" w:styleId="WW8Num20z1">
    <w:name w:val="WW8Num20z1"/>
    <w:rsid w:val="00DE15B1"/>
    <w:rPr>
      <w:rFonts w:ascii="Courier New" w:eastAsia="Times New Roman" w:hAnsi="Courier New"/>
    </w:rPr>
  </w:style>
  <w:style w:type="character" w:customStyle="1" w:styleId="WW8Num20z2">
    <w:name w:val="WW8Num20z2"/>
    <w:rsid w:val="00DE15B1"/>
    <w:rPr>
      <w:rFonts w:ascii="Wingdings" w:eastAsia="Times New Roman" w:hAnsi="Wingdings"/>
    </w:rPr>
  </w:style>
  <w:style w:type="character" w:customStyle="1" w:styleId="WW8Num25z0">
    <w:name w:val="WW8Num25z0"/>
    <w:rsid w:val="00DE15B1"/>
  </w:style>
  <w:style w:type="character" w:customStyle="1" w:styleId="WW8Num30z0">
    <w:name w:val="WW8Num30z0"/>
    <w:rsid w:val="00DE15B1"/>
  </w:style>
  <w:style w:type="character" w:customStyle="1" w:styleId="WW8Num30z1">
    <w:name w:val="WW8Num30z1"/>
    <w:rsid w:val="00DE15B1"/>
    <w:rPr>
      <w:rFonts w:ascii="Courier New" w:eastAsia="Times New Roman" w:hAnsi="Courier New"/>
    </w:rPr>
  </w:style>
  <w:style w:type="character" w:customStyle="1" w:styleId="WW8Num30z2">
    <w:name w:val="WW8Num30z2"/>
    <w:rsid w:val="00DE15B1"/>
    <w:rPr>
      <w:rFonts w:ascii="Wingdings" w:eastAsia="Times New Roman" w:hAnsi="Wingdings"/>
    </w:rPr>
  </w:style>
  <w:style w:type="character" w:customStyle="1" w:styleId="WW8Num30z3">
    <w:name w:val="WW8Num30z3"/>
    <w:rsid w:val="00DE15B1"/>
    <w:rPr>
      <w:rFonts w:ascii="Symbol" w:eastAsia="Times New Roman" w:hAnsi="Symbol"/>
    </w:rPr>
  </w:style>
  <w:style w:type="character" w:customStyle="1" w:styleId="WW8Num31z0">
    <w:name w:val="WW8Num31z0"/>
    <w:rsid w:val="00DE15B1"/>
  </w:style>
  <w:style w:type="character" w:customStyle="1" w:styleId="WW8Num31z1">
    <w:name w:val="WW8Num31z1"/>
    <w:rsid w:val="00DE15B1"/>
    <w:rPr>
      <w:rFonts w:ascii="Courier New" w:eastAsia="Times New Roman" w:hAnsi="Courier New"/>
    </w:rPr>
  </w:style>
  <w:style w:type="character" w:customStyle="1" w:styleId="WW8Num31z2">
    <w:name w:val="WW8Num31z2"/>
    <w:rsid w:val="00DE15B1"/>
    <w:rPr>
      <w:rFonts w:ascii="Wingdings" w:eastAsia="Times New Roman" w:hAnsi="Wingdings"/>
    </w:rPr>
  </w:style>
  <w:style w:type="character" w:customStyle="1" w:styleId="WW8Num31z3">
    <w:name w:val="WW8Num31z3"/>
    <w:rsid w:val="00DE15B1"/>
    <w:rPr>
      <w:rFonts w:ascii="Symbol" w:eastAsia="Times New Roman" w:hAnsi="Symbol"/>
    </w:rPr>
  </w:style>
  <w:style w:type="character" w:customStyle="1" w:styleId="WW8Num38z0">
    <w:name w:val="WW8Num38z0"/>
    <w:rsid w:val="00DE15B1"/>
    <w:rPr>
      <w:rFonts w:ascii="Wingdings" w:eastAsia="Times New Roman" w:hAnsi="Wingdings"/>
    </w:rPr>
  </w:style>
  <w:style w:type="character" w:customStyle="1" w:styleId="WW8Num40z0">
    <w:name w:val="WW8Num40z0"/>
    <w:rsid w:val="00DE15B1"/>
    <w:rPr>
      <w:rFonts w:ascii="Wingdings" w:eastAsia="Times New Roman" w:hAnsi="Wingdings"/>
    </w:rPr>
  </w:style>
  <w:style w:type="character" w:customStyle="1" w:styleId="WW8Num40z1">
    <w:name w:val="WW8Num40z1"/>
    <w:rsid w:val="00DE15B1"/>
    <w:rPr>
      <w:rFonts w:ascii="Courier New" w:eastAsia="Times New Roman" w:hAnsi="Courier New"/>
    </w:rPr>
  </w:style>
  <w:style w:type="character" w:customStyle="1" w:styleId="WW8Num40z3">
    <w:name w:val="WW8Num40z3"/>
    <w:rsid w:val="00DE15B1"/>
    <w:rPr>
      <w:rFonts w:ascii="Symbol" w:eastAsia="Times New Roman" w:hAnsi="Symbol"/>
    </w:rPr>
  </w:style>
  <w:style w:type="character" w:customStyle="1" w:styleId="WW8Num41z0">
    <w:name w:val="WW8Num41z0"/>
    <w:rsid w:val="00DE15B1"/>
  </w:style>
  <w:style w:type="character" w:customStyle="1" w:styleId="WW8Num41z1">
    <w:name w:val="WW8Num41z1"/>
    <w:rsid w:val="00DE15B1"/>
    <w:rPr>
      <w:rFonts w:ascii="Courier New" w:eastAsia="Times New Roman" w:hAnsi="Courier New"/>
    </w:rPr>
  </w:style>
  <w:style w:type="character" w:customStyle="1" w:styleId="WW8Num41z2">
    <w:name w:val="WW8Num41z2"/>
    <w:rsid w:val="00DE15B1"/>
    <w:rPr>
      <w:rFonts w:ascii="Wingdings" w:eastAsia="Times New Roman" w:hAnsi="Wingdings"/>
    </w:rPr>
  </w:style>
  <w:style w:type="character" w:customStyle="1" w:styleId="WW8Num41z3">
    <w:name w:val="WW8Num41z3"/>
    <w:rsid w:val="00DE15B1"/>
    <w:rPr>
      <w:rFonts w:ascii="Symbol" w:eastAsia="Times New Roman" w:hAnsi="Symbol"/>
    </w:rPr>
  </w:style>
  <w:style w:type="character" w:customStyle="1" w:styleId="WW8Num42z0">
    <w:name w:val="WW8Num42z0"/>
    <w:rsid w:val="00DE15B1"/>
  </w:style>
  <w:style w:type="character" w:customStyle="1" w:styleId="WW8Num42z1">
    <w:name w:val="WW8Num42z1"/>
    <w:rsid w:val="00DE15B1"/>
    <w:rPr>
      <w:rFonts w:ascii="Courier New" w:eastAsia="Times New Roman" w:hAnsi="Courier New"/>
    </w:rPr>
  </w:style>
  <w:style w:type="character" w:customStyle="1" w:styleId="WW8Num42z2">
    <w:name w:val="WW8Num42z2"/>
    <w:rsid w:val="00DE15B1"/>
    <w:rPr>
      <w:rFonts w:ascii="Wingdings" w:eastAsia="Times New Roman" w:hAnsi="Wingdings"/>
    </w:rPr>
  </w:style>
  <w:style w:type="character" w:customStyle="1" w:styleId="WW8Num42z3">
    <w:name w:val="WW8Num42z3"/>
    <w:rsid w:val="00DE15B1"/>
    <w:rPr>
      <w:rFonts w:ascii="Symbol" w:eastAsia="Times New Roman" w:hAnsi="Symbol"/>
    </w:rPr>
  </w:style>
  <w:style w:type="character" w:customStyle="1" w:styleId="WW8Num43z0">
    <w:name w:val="WW8Num43z0"/>
    <w:rsid w:val="00DE15B1"/>
  </w:style>
  <w:style w:type="character" w:customStyle="1" w:styleId="WW8Num43z1">
    <w:name w:val="WW8Num43z1"/>
    <w:rsid w:val="00DE15B1"/>
    <w:rPr>
      <w:rFonts w:ascii="Courier New" w:eastAsia="Times New Roman" w:hAnsi="Courier New"/>
    </w:rPr>
  </w:style>
  <w:style w:type="character" w:customStyle="1" w:styleId="WW8Num43z2">
    <w:name w:val="WW8Num43z2"/>
    <w:rsid w:val="00DE15B1"/>
    <w:rPr>
      <w:rFonts w:ascii="Wingdings" w:eastAsia="Times New Roman" w:hAnsi="Wingdings"/>
    </w:rPr>
  </w:style>
  <w:style w:type="character" w:customStyle="1" w:styleId="WW8Num43z3">
    <w:name w:val="WW8Num43z3"/>
    <w:rsid w:val="00DE15B1"/>
    <w:rPr>
      <w:rFonts w:ascii="Symbol" w:eastAsia="Times New Roman" w:hAnsi="Symbol"/>
    </w:rPr>
  </w:style>
  <w:style w:type="character" w:customStyle="1" w:styleId="WW8Num45z0">
    <w:name w:val="WW8Num45z0"/>
    <w:rsid w:val="00DE15B1"/>
    <w:rPr>
      <w:rFonts w:ascii="Wingdings" w:eastAsia="Times New Roman" w:hAnsi="Wingdings"/>
    </w:rPr>
  </w:style>
  <w:style w:type="character" w:customStyle="1" w:styleId="WW8Num46z0">
    <w:name w:val="WW8Num46z0"/>
    <w:rsid w:val="00DE15B1"/>
    <w:rPr>
      <w:rFonts w:ascii="Wingdings" w:eastAsia="Times New Roman" w:hAnsi="Wingdings"/>
    </w:rPr>
  </w:style>
  <w:style w:type="character" w:customStyle="1" w:styleId="WW8Num46z1">
    <w:name w:val="WW8Num46z1"/>
    <w:rsid w:val="00DE15B1"/>
    <w:rPr>
      <w:rFonts w:ascii="Courier New" w:eastAsia="Times New Roman" w:hAnsi="Courier New"/>
    </w:rPr>
  </w:style>
  <w:style w:type="character" w:customStyle="1" w:styleId="WW8Num46z3">
    <w:name w:val="WW8Num46z3"/>
    <w:rsid w:val="00DE15B1"/>
    <w:rPr>
      <w:rFonts w:ascii="Symbol" w:eastAsia="Times New Roman" w:hAnsi="Symbol"/>
    </w:rPr>
  </w:style>
  <w:style w:type="character" w:customStyle="1" w:styleId="Znakinumeracji">
    <w:name w:val="Znaki numeracji"/>
    <w:rsid w:val="00DE15B1"/>
  </w:style>
  <w:style w:type="character" w:customStyle="1" w:styleId="Symbolwypunktowania">
    <w:name w:val="Symbol wypunktowania"/>
    <w:rsid w:val="00DE15B1"/>
    <w:rPr>
      <w:rFonts w:ascii="StarBats" w:eastAsia="Times New Roman" w:hAnsi="StarBats"/>
      <w:sz w:val="18"/>
    </w:rPr>
  </w:style>
  <w:style w:type="character" w:styleId="Numerstrony">
    <w:name w:val="page number"/>
    <w:basedOn w:val="Domylnaczcionkaakapitu"/>
    <w:qFormat/>
    <w:rsid w:val="00DE15B1"/>
  </w:style>
  <w:style w:type="character" w:customStyle="1" w:styleId="Znakiprzypiswdolnych">
    <w:name w:val="Znaki przypisów dolnych"/>
    <w:rsid w:val="00DE15B1"/>
  </w:style>
  <w:style w:type="character" w:customStyle="1" w:styleId="Znakiprzypiswkocowych">
    <w:name w:val="Znaki przypisów końcowych"/>
    <w:rsid w:val="00DE15B1"/>
  </w:style>
  <w:style w:type="character" w:customStyle="1" w:styleId="txt-new">
    <w:name w:val="txt-new"/>
    <w:rsid w:val="00DE15B1"/>
  </w:style>
  <w:style w:type="character" w:customStyle="1" w:styleId="Domylnaczcionkaakapitu1">
    <w:name w:val="Domyślna czcionka akapitu1"/>
    <w:rsid w:val="00DE15B1"/>
  </w:style>
  <w:style w:type="character" w:customStyle="1" w:styleId="StrongEmphasis">
    <w:name w:val="Strong Emphasis"/>
    <w:rsid w:val="00DE15B1"/>
    <w:rPr>
      <w:b/>
    </w:rPr>
  </w:style>
  <w:style w:type="character" w:customStyle="1" w:styleId="DeltaViewInsertion">
    <w:name w:val="DeltaView Insertion"/>
    <w:rsid w:val="00DE15B1"/>
    <w:rPr>
      <w:b/>
      <w:i/>
      <w:spacing w:val="0"/>
    </w:rPr>
  </w:style>
  <w:style w:type="character" w:customStyle="1" w:styleId="xbe">
    <w:name w:val="_xbe"/>
    <w:rsid w:val="00DE15B1"/>
  </w:style>
  <w:style w:type="character" w:customStyle="1" w:styleId="lrzxr">
    <w:name w:val="lrzxr"/>
    <w:rsid w:val="00DE15B1"/>
  </w:style>
  <w:style w:type="table" w:styleId="Tabela-Siatka">
    <w:name w:val="Table Grid"/>
    <w:basedOn w:val="Standardowy"/>
    <w:uiPriority w:val="59"/>
    <w:rsid w:val="00DE15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E15B1"/>
    <w:rPr>
      <w:i/>
    </w:rPr>
  </w:style>
  <w:style w:type="character" w:customStyle="1" w:styleId="Bodytext2105pt">
    <w:name w:val="Body text (2) + 10.5 pt"/>
    <w:rsid w:val="00DE15B1"/>
    <w:rPr>
      <w:rFonts w:ascii="Arial" w:eastAsia="Arial" w:hAnsi="Arial" w:cs="Arial" w:hint="default"/>
      <w:b/>
      <w:bCs/>
      <w:i w:val="0"/>
      <w:iCs w:val="0"/>
      <w:caps w:val="0"/>
      <w:smallCaps w:val="0"/>
      <w:strike w:val="0"/>
      <w:dstrike w:val="0"/>
      <w:color w:val="000000"/>
      <w:spacing w:val="0"/>
      <w:w w:val="100"/>
      <w:sz w:val="21"/>
      <w:szCs w:val="21"/>
      <w:u w:val="none"/>
      <w:effect w:val="none"/>
      <w:lang w:val="pl-PL" w:eastAsia="pl-PL" w:bidi="pl-PL"/>
    </w:rPr>
  </w:style>
  <w:style w:type="paragraph" w:styleId="Zwykytekst">
    <w:name w:val="Plain Text"/>
    <w:basedOn w:val="Normalny"/>
    <w:link w:val="ZwykytekstZnak"/>
    <w:qFormat/>
    <w:rsid w:val="00DE15B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qFormat/>
    <w:rsid w:val="00DE15B1"/>
    <w:rPr>
      <w:rFonts w:ascii="Courier New" w:eastAsia="Times New Roman" w:hAnsi="Courier New" w:cs="Times New Roman"/>
      <w:w w:val="89"/>
      <w:sz w:val="25"/>
      <w:szCs w:val="20"/>
      <w:lang w:val="x-none" w:eastAsia="x-none"/>
    </w:rPr>
  </w:style>
  <w:style w:type="paragraph" w:customStyle="1" w:styleId="western">
    <w:name w:val="western"/>
    <w:basedOn w:val="Normalny"/>
    <w:rsid w:val="00DE15B1"/>
    <w:pPr>
      <w:suppressAutoHyphens/>
      <w:spacing w:before="100" w:after="119" w:line="240" w:lineRule="auto"/>
    </w:pPr>
    <w:rPr>
      <w:rFonts w:ascii="Times New Roman" w:eastAsia="Times New Roman" w:hAnsi="Times New Roman" w:cs="Times New Roman"/>
      <w:color w:val="000000"/>
      <w:kern w:val="1"/>
      <w:lang w:eastAsia="zh-CN"/>
    </w:rPr>
  </w:style>
  <w:style w:type="paragraph" w:customStyle="1" w:styleId="Tekstblokowy1">
    <w:name w:val="Tekst blokowy1"/>
    <w:basedOn w:val="Normalny"/>
    <w:rsid w:val="00DE15B1"/>
    <w:pPr>
      <w:widowControl w:val="0"/>
      <w:spacing w:before="100" w:after="100" w:line="240" w:lineRule="auto"/>
      <w:ind w:left="567"/>
    </w:pPr>
    <w:rPr>
      <w:rFonts w:ascii="Arial" w:eastAsia="Arial" w:hAnsi="Arial" w:cs="Arial"/>
      <w:b/>
      <w:bCs/>
      <w:i/>
      <w:iCs/>
      <w:sz w:val="18"/>
      <w:szCs w:val="18"/>
      <w:lang w:bidi="pl-PL"/>
    </w:rPr>
  </w:style>
  <w:style w:type="paragraph" w:customStyle="1" w:styleId="Tekstkomentarza2">
    <w:name w:val="Tekst komentarza2"/>
    <w:basedOn w:val="Normalny"/>
    <w:rsid w:val="00DE15B1"/>
    <w:pPr>
      <w:spacing w:after="0" w:line="240" w:lineRule="auto"/>
    </w:pPr>
    <w:rPr>
      <w:rFonts w:ascii="Times New Roman" w:eastAsia="Times New Roman" w:hAnsi="Times New Roman" w:cs="Times New Roman"/>
      <w:sz w:val="20"/>
      <w:szCs w:val="24"/>
      <w:lang w:val="en-GB" w:eastAsia="zh-CN"/>
    </w:rPr>
  </w:style>
  <w:style w:type="paragraph" w:customStyle="1" w:styleId="Stopka1">
    <w:name w:val="Stopka1"/>
    <w:basedOn w:val="Standard"/>
    <w:rsid w:val="00DE15B1"/>
    <w:pPr>
      <w:tabs>
        <w:tab w:val="center" w:pos="4536"/>
        <w:tab w:val="right" w:pos="9072"/>
      </w:tabs>
    </w:pPr>
    <w:rPr>
      <w:lang w:bidi="pl-PL"/>
    </w:rPr>
  </w:style>
  <w:style w:type="paragraph" w:customStyle="1" w:styleId="Tekstpodstawowy31">
    <w:name w:val="Tekst podstawowy 31"/>
    <w:basedOn w:val="Normalny"/>
    <w:rsid w:val="00DE15B1"/>
    <w:pPr>
      <w:widowControl w:val="0"/>
      <w:spacing w:after="120" w:line="240" w:lineRule="auto"/>
    </w:pPr>
    <w:rPr>
      <w:rFonts w:ascii="Times New Roman" w:eastAsia="Times New Roman" w:hAnsi="Times New Roman" w:cs="Times New Roman"/>
      <w:sz w:val="16"/>
      <w:szCs w:val="16"/>
      <w:lang w:eastAsia="zh-CN" w:bidi="pl-PL"/>
    </w:rPr>
  </w:style>
  <w:style w:type="character" w:customStyle="1" w:styleId="Uwydatnienie2">
    <w:name w:val="Uwydatnienie2"/>
    <w:rsid w:val="00DE15B1"/>
    <w:rPr>
      <w:i/>
      <w:iCs/>
    </w:rPr>
  </w:style>
  <w:style w:type="character" w:customStyle="1" w:styleId="highlight">
    <w:name w:val="highlight"/>
    <w:rsid w:val="00DE15B1"/>
  </w:style>
  <w:style w:type="paragraph" w:customStyle="1" w:styleId="Tekstblokowy10">
    <w:name w:val="Tekst blokowy1"/>
    <w:basedOn w:val="Normalny"/>
    <w:rsid w:val="00DE15B1"/>
    <w:pPr>
      <w:suppressAutoHyphens/>
      <w:spacing w:after="0" w:line="240" w:lineRule="auto"/>
      <w:ind w:left="284" w:right="-284"/>
      <w:jc w:val="both"/>
    </w:pPr>
    <w:rPr>
      <w:rFonts w:ascii="Arial" w:eastAsia="Times New Roman" w:hAnsi="Arial" w:cs="Times New Roman"/>
      <w:szCs w:val="24"/>
      <w:lang w:eastAsia="ar-SA"/>
    </w:rPr>
  </w:style>
  <w:style w:type="paragraph" w:customStyle="1" w:styleId="Tretekstu">
    <w:name w:val="Treść tekstu"/>
    <w:basedOn w:val="Normalny"/>
    <w:rsid w:val="00DE15B1"/>
    <w:pPr>
      <w:widowControl w:val="0"/>
      <w:suppressAutoHyphens/>
      <w:spacing w:after="120" w:line="240" w:lineRule="auto"/>
    </w:pPr>
    <w:rPr>
      <w:rFonts w:ascii="Times New Roman" w:eastAsia="WenQuanYi Micro Hei" w:hAnsi="Times New Roman" w:cs="Lohit Devanagari"/>
      <w:sz w:val="24"/>
      <w:szCs w:val="24"/>
      <w:lang w:eastAsia="zh-CN" w:bidi="hi-IN"/>
    </w:rPr>
  </w:style>
  <w:style w:type="paragraph" w:customStyle="1" w:styleId="Gwka">
    <w:name w:val="Główka"/>
    <w:basedOn w:val="Normalny"/>
    <w:unhideWhenUsed/>
    <w:rsid w:val="00DE15B1"/>
    <w:pPr>
      <w:tabs>
        <w:tab w:val="center" w:pos="4536"/>
        <w:tab w:val="right" w:pos="9072"/>
      </w:tabs>
      <w:spacing w:after="0" w:line="240" w:lineRule="auto"/>
    </w:pPr>
    <w:rPr>
      <w:rFonts w:eastAsiaTheme="minorEastAsia"/>
    </w:rPr>
  </w:style>
  <w:style w:type="character" w:customStyle="1" w:styleId="Nierozpoznanawzmianka1">
    <w:name w:val="Nierozpoznana wzmianka1"/>
    <w:basedOn w:val="Domylnaczcionkaakapitu"/>
    <w:uiPriority w:val="99"/>
    <w:semiHidden/>
    <w:unhideWhenUsed/>
    <w:rsid w:val="00DE15B1"/>
    <w:rPr>
      <w:color w:val="605E5C"/>
      <w:shd w:val="clear" w:color="auto" w:fill="E1DFDD"/>
    </w:rPr>
  </w:style>
  <w:style w:type="character" w:customStyle="1" w:styleId="FontStyle28">
    <w:name w:val="Font Style28"/>
    <w:uiPriority w:val="99"/>
    <w:rsid w:val="00DE15B1"/>
    <w:rPr>
      <w:rFonts w:ascii="Times New Roman" w:hAnsi="Times New Roman" w:cs="Times New Roman"/>
      <w:sz w:val="20"/>
      <w:szCs w:val="2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customStyle="1" w:styleId="Nierozpoznanawzmianka2">
    <w:name w:val="Nierozpoznana wzmianka2"/>
    <w:basedOn w:val="Domylnaczcionkaakapitu"/>
    <w:uiPriority w:val="99"/>
    <w:semiHidden/>
    <w:unhideWhenUsed/>
    <w:rsid w:val="007C4450"/>
    <w:rPr>
      <w:color w:val="605E5C"/>
      <w:shd w:val="clear" w:color="auto" w:fill="E1DFDD"/>
    </w:rPr>
  </w:style>
  <w:style w:type="paragraph" w:customStyle="1" w:styleId="Akapitzlist11">
    <w:name w:val="Akapit z listą11"/>
    <w:uiPriority w:val="99"/>
    <w:rsid w:val="000223DA"/>
    <w:pPr>
      <w:widowControl w:val="0"/>
      <w:suppressAutoHyphens/>
      <w:overflowPunct w:val="0"/>
      <w:autoSpaceDE w:val="0"/>
      <w:autoSpaceDN w:val="0"/>
      <w:adjustRightInd w:val="0"/>
      <w:spacing w:after="200" w:line="276" w:lineRule="auto"/>
      <w:ind w:left="720"/>
      <w:textAlignment w:val="baseline"/>
    </w:pPr>
    <w:rPr>
      <w:rFonts w:eastAsia="Times New Roman" w:cs="Times New Roman"/>
      <w:kern w:val="1"/>
      <w:szCs w:val="20"/>
    </w:rPr>
  </w:style>
  <w:style w:type="table" w:customStyle="1" w:styleId="Tabela-Siatka1">
    <w:name w:val="Tabela - Siatka1"/>
    <w:basedOn w:val="Standardowy"/>
    <w:next w:val="Tabela-Siatka"/>
    <w:uiPriority w:val="59"/>
    <w:rsid w:val="0039347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7707">
      <w:bodyDiv w:val="1"/>
      <w:marLeft w:val="0"/>
      <w:marRight w:val="0"/>
      <w:marTop w:val="0"/>
      <w:marBottom w:val="0"/>
      <w:divBdr>
        <w:top w:val="none" w:sz="0" w:space="0" w:color="auto"/>
        <w:left w:val="none" w:sz="0" w:space="0" w:color="auto"/>
        <w:bottom w:val="none" w:sz="0" w:space="0" w:color="auto"/>
        <w:right w:val="none" w:sz="0" w:space="0" w:color="auto"/>
      </w:divBdr>
    </w:div>
    <w:div w:id="1052385912">
      <w:bodyDiv w:val="1"/>
      <w:marLeft w:val="0"/>
      <w:marRight w:val="0"/>
      <w:marTop w:val="0"/>
      <w:marBottom w:val="0"/>
      <w:divBdr>
        <w:top w:val="none" w:sz="0" w:space="0" w:color="auto"/>
        <w:left w:val="none" w:sz="0" w:space="0" w:color="auto"/>
        <w:bottom w:val="none" w:sz="0" w:space="0" w:color="auto"/>
        <w:right w:val="none" w:sz="0" w:space="0" w:color="auto"/>
      </w:divBdr>
    </w:div>
    <w:div w:id="1109155494">
      <w:bodyDiv w:val="1"/>
      <w:marLeft w:val="0"/>
      <w:marRight w:val="0"/>
      <w:marTop w:val="0"/>
      <w:marBottom w:val="0"/>
      <w:divBdr>
        <w:top w:val="none" w:sz="0" w:space="0" w:color="auto"/>
        <w:left w:val="none" w:sz="0" w:space="0" w:color="auto"/>
        <w:bottom w:val="none" w:sz="0" w:space="0" w:color="auto"/>
        <w:right w:val="none" w:sz="0" w:space="0" w:color="auto"/>
      </w:divBdr>
    </w:div>
    <w:div w:id="1430203127">
      <w:bodyDiv w:val="1"/>
      <w:marLeft w:val="0"/>
      <w:marRight w:val="0"/>
      <w:marTop w:val="0"/>
      <w:marBottom w:val="0"/>
      <w:divBdr>
        <w:top w:val="none" w:sz="0" w:space="0" w:color="auto"/>
        <w:left w:val="none" w:sz="0" w:space="0" w:color="auto"/>
        <w:bottom w:val="none" w:sz="0" w:space="0" w:color="auto"/>
        <w:right w:val="none" w:sz="0" w:space="0" w:color="auto"/>
      </w:divBdr>
    </w:div>
    <w:div w:id="175243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mailto:dzp@pg.edu.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pg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g_edu"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rkas@pg.edu.pl" TargetMode="External"/><Relationship Id="rId23" Type="http://schemas.openxmlformats.org/officeDocument/2006/relationships/hyperlink" Target="https://platformazakupowa.pl/pn/pg_edu/proceedings" TargetMode="External"/><Relationship Id="rId28" Type="http://schemas.openxmlformats.org/officeDocument/2006/relationships/hyperlink" Target="mailto:iod@pg.edu.pl" TargetMode="External"/><Relationship Id="rId10" Type="http://schemas.openxmlformats.org/officeDocument/2006/relationships/hyperlink" Target="mailto:dzp@pg.edu.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g.edu.pl" TargetMode="External"/><Relationship Id="rId14" Type="http://schemas.openxmlformats.org/officeDocument/2006/relationships/hyperlink" Target="https://platformazakupowa.pl/pn/pg_edu" TargetMode="External"/><Relationship Id="rId22" Type="http://schemas.openxmlformats.org/officeDocument/2006/relationships/hyperlink" Target="https://platformazakupowa.pl/pn/pg_edu"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BXm+aIGqxlFQRK+D5jNMHGok/Q==">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</go:docsCustomData>
</go:gDocsCustomXmlDataStorage>
</file>

<file path=customXml/itemProps1.xml><?xml version="1.0" encoding="utf-8"?>
<ds:datastoreItem xmlns:ds="http://schemas.openxmlformats.org/officeDocument/2006/customXml" ds:itemID="{997C0716-AC77-42D4-9908-DE8322DC3A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8811</Words>
  <Characters>52871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Politechnika Gdańska</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dc:creator>
  <cp:lastModifiedBy>Róża</cp:lastModifiedBy>
  <cp:revision>2</cp:revision>
  <cp:lastPrinted>2024-04-23T09:35:00Z</cp:lastPrinted>
  <dcterms:created xsi:type="dcterms:W3CDTF">2024-04-23T09:50:00Z</dcterms:created>
  <dcterms:modified xsi:type="dcterms:W3CDTF">2024-04-23T09:50:00Z</dcterms:modified>
</cp:coreProperties>
</file>