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3760" w14:textId="1D30D892" w:rsidR="00655C89" w:rsidRPr="00655C89" w:rsidRDefault="00655C89" w:rsidP="00655C89">
      <w:pPr>
        <w:autoSpaceDE w:val="0"/>
        <w:autoSpaceDN w:val="0"/>
        <w:adjustRightInd w:val="0"/>
        <w:spacing w:before="120" w:after="0"/>
        <w:jc w:val="right"/>
        <w:rPr>
          <w:rFonts w:cstheme="minorHAnsi"/>
          <w:b/>
          <w:sz w:val="20"/>
          <w:szCs w:val="20"/>
        </w:rPr>
      </w:pPr>
      <w:r w:rsidRPr="00655C89">
        <w:rPr>
          <w:rFonts w:cstheme="minorHAnsi"/>
          <w:b/>
          <w:sz w:val="20"/>
          <w:szCs w:val="20"/>
        </w:rPr>
        <w:t xml:space="preserve">Załącznik nr </w:t>
      </w:r>
      <w:r w:rsidR="003A0F60">
        <w:rPr>
          <w:rFonts w:cstheme="minorHAnsi"/>
          <w:b/>
          <w:sz w:val="20"/>
          <w:szCs w:val="20"/>
        </w:rPr>
        <w:t>2</w:t>
      </w:r>
      <w:r w:rsidRPr="00655C89">
        <w:rPr>
          <w:rFonts w:cstheme="minorHAnsi"/>
          <w:b/>
          <w:sz w:val="20"/>
          <w:szCs w:val="20"/>
        </w:rPr>
        <w:t xml:space="preserve"> do zapytania</w:t>
      </w:r>
    </w:p>
    <w:p w14:paraId="13C8B647" w14:textId="2EF9BB17" w:rsidR="0081642F" w:rsidRDefault="00AB0268" w:rsidP="0026304D">
      <w:pPr>
        <w:autoSpaceDE w:val="0"/>
        <w:autoSpaceDN w:val="0"/>
        <w:adjustRightInd w:val="0"/>
        <w:spacing w:before="120" w:after="0"/>
        <w:jc w:val="center"/>
        <w:rPr>
          <w:rFonts w:cstheme="minorHAnsi"/>
          <w:b/>
        </w:rPr>
      </w:pPr>
      <w:r w:rsidRPr="0081642F">
        <w:rPr>
          <w:rFonts w:cstheme="minorHAnsi"/>
          <w:b/>
        </w:rPr>
        <w:t xml:space="preserve">UMOWA </w:t>
      </w:r>
    </w:p>
    <w:p w14:paraId="13C8B648" w14:textId="7433F42B" w:rsidR="00AB0268" w:rsidRPr="0081642F" w:rsidRDefault="00AB0268" w:rsidP="0026304D">
      <w:pPr>
        <w:autoSpaceDE w:val="0"/>
        <w:autoSpaceDN w:val="0"/>
        <w:adjustRightInd w:val="0"/>
        <w:spacing w:before="120" w:after="0"/>
        <w:jc w:val="center"/>
        <w:rPr>
          <w:b/>
          <w:bCs/>
        </w:rPr>
      </w:pPr>
      <w:r w:rsidRPr="4539C9E7">
        <w:rPr>
          <w:b/>
          <w:bCs/>
        </w:rPr>
        <w:t>O</w:t>
      </w:r>
      <w:r w:rsidR="24A0139B" w:rsidRPr="4539C9E7">
        <w:rPr>
          <w:b/>
          <w:bCs/>
        </w:rPr>
        <w:t xml:space="preserve"> </w:t>
      </w:r>
      <w:r w:rsidR="00296DC9" w:rsidRPr="4539C9E7">
        <w:rPr>
          <w:b/>
          <w:bCs/>
        </w:rPr>
        <w:t xml:space="preserve">ŚWIADCZENIE USŁUG </w:t>
      </w:r>
      <w:r w:rsidR="005B4F33" w:rsidRPr="4539C9E7">
        <w:rPr>
          <w:b/>
          <w:bCs/>
        </w:rPr>
        <w:t>ADMINISTROWANI</w:t>
      </w:r>
      <w:r w:rsidR="00296DC9" w:rsidRPr="4539C9E7">
        <w:rPr>
          <w:b/>
          <w:bCs/>
        </w:rPr>
        <w:t>A</w:t>
      </w:r>
      <w:r w:rsidR="005B4F33" w:rsidRPr="4539C9E7">
        <w:rPr>
          <w:b/>
          <w:bCs/>
        </w:rPr>
        <w:t xml:space="preserve"> STRONAMI INTERN</w:t>
      </w:r>
      <w:r w:rsidR="00004427" w:rsidRPr="4539C9E7">
        <w:rPr>
          <w:b/>
          <w:bCs/>
        </w:rPr>
        <w:t>E</w:t>
      </w:r>
      <w:r w:rsidR="005B4F33" w:rsidRPr="4539C9E7">
        <w:rPr>
          <w:b/>
          <w:bCs/>
        </w:rPr>
        <w:t>TOWYMI</w:t>
      </w:r>
      <w:r w:rsidR="000F6737" w:rsidRPr="4539C9E7">
        <w:rPr>
          <w:b/>
          <w:bCs/>
        </w:rPr>
        <w:t xml:space="preserve"> - wzór</w:t>
      </w:r>
    </w:p>
    <w:p w14:paraId="2EB09992" w14:textId="77777777" w:rsidR="0026304D" w:rsidRPr="00364B98" w:rsidRDefault="0026304D" w:rsidP="0026304D">
      <w:pPr>
        <w:spacing w:before="120" w:after="0"/>
        <w:jc w:val="both"/>
        <w:rPr>
          <w:rFonts w:ascii="Calibri" w:eastAsia="Calibri" w:hAnsi="Calibri" w:cs="Calibri"/>
        </w:rPr>
      </w:pPr>
      <w:r w:rsidRPr="00364B98">
        <w:rPr>
          <w:rFonts w:ascii="Calibri" w:eastAsia="Calibri" w:hAnsi="Calibri" w:cs="Calibri"/>
        </w:rPr>
        <w:t xml:space="preserve">zawarta w </w:t>
      </w:r>
      <w:r>
        <w:rPr>
          <w:rFonts w:ascii="Calibri" w:eastAsia="Calibri" w:hAnsi="Calibri" w:cs="Calibri"/>
        </w:rPr>
        <w:t>Sulejówku</w:t>
      </w:r>
      <w:r w:rsidRPr="00364B98">
        <w:rPr>
          <w:rFonts w:ascii="Calibri" w:eastAsia="Calibri" w:hAnsi="Calibri" w:cs="Calibri"/>
        </w:rPr>
        <w:t xml:space="preserve"> dnia ……………………. pomiędzy:</w:t>
      </w:r>
    </w:p>
    <w:p w14:paraId="4800343B" w14:textId="1751F796" w:rsidR="0026304D" w:rsidRPr="00364B98" w:rsidRDefault="0026304D" w:rsidP="0026304D">
      <w:pPr>
        <w:spacing w:before="120" w:after="0"/>
        <w:jc w:val="both"/>
        <w:rPr>
          <w:rFonts w:ascii="Calibri" w:hAnsi="Calibri" w:cs="Calibri"/>
          <w:color w:val="000000"/>
        </w:rPr>
      </w:pPr>
      <w:r w:rsidRPr="00364B98">
        <w:rPr>
          <w:rFonts w:ascii="Calibri" w:hAnsi="Calibri" w:cs="Calibri"/>
          <w:b/>
        </w:rPr>
        <w:t>Muzeum Józefa Piłsudskiego w Sulejówku,</w:t>
      </w:r>
      <w:r w:rsidRPr="00364B98">
        <w:rPr>
          <w:rFonts w:ascii="Calibri" w:hAnsi="Calibri" w:cs="Calibri"/>
        </w:rPr>
        <w:t xml:space="preserve"> z siedzibą w Sulejówku (05-070), </w:t>
      </w:r>
      <w:r>
        <w:rPr>
          <w:rFonts w:ascii="Calibri" w:hAnsi="Calibri" w:cs="Calibri"/>
        </w:rPr>
        <w:t>Aleja</w:t>
      </w:r>
      <w:r w:rsidRPr="00364B98">
        <w:rPr>
          <w:rFonts w:ascii="Calibri" w:hAnsi="Calibri" w:cs="Calibri"/>
        </w:rPr>
        <w:t xml:space="preserve"> Piłsudskiego 29, wpisanym do rejestru instytucji kultury prowadzonego przez Ministra Kultury</w:t>
      </w:r>
      <w:r>
        <w:rPr>
          <w:rFonts w:ascii="Calibri" w:hAnsi="Calibri" w:cs="Calibri"/>
        </w:rPr>
        <w:t xml:space="preserve">, </w:t>
      </w:r>
      <w:r w:rsidRPr="00364B98">
        <w:rPr>
          <w:rFonts w:ascii="Calibri" w:hAnsi="Calibri" w:cs="Calibri"/>
        </w:rPr>
        <w:t>Dziedzictwa Narodowego</w:t>
      </w:r>
      <w:r>
        <w:rPr>
          <w:rFonts w:ascii="Calibri" w:hAnsi="Calibri" w:cs="Calibri"/>
        </w:rPr>
        <w:t xml:space="preserve"> i Sportu</w:t>
      </w:r>
      <w:r w:rsidRPr="00364B98">
        <w:rPr>
          <w:rFonts w:ascii="Calibri" w:hAnsi="Calibri" w:cs="Calibri"/>
        </w:rPr>
        <w:t xml:space="preserve"> pod numerem RIK 80/2008, NIP: 8222284551, Regon: 141773282, </w:t>
      </w:r>
      <w:r w:rsidRPr="00364B98">
        <w:rPr>
          <w:rFonts w:ascii="Calibri" w:hAnsi="Calibri" w:cs="Calibri"/>
          <w:color w:val="000000"/>
        </w:rPr>
        <w:t xml:space="preserve">zwanym dalej </w:t>
      </w:r>
      <w:r w:rsidRPr="00364B98">
        <w:rPr>
          <w:rFonts w:ascii="Calibri" w:hAnsi="Calibri" w:cs="Calibri"/>
          <w:b/>
          <w:color w:val="000000"/>
        </w:rPr>
        <w:t>Zamawiającym</w:t>
      </w:r>
      <w:r w:rsidR="00D82C9B">
        <w:rPr>
          <w:rFonts w:ascii="Calibri" w:hAnsi="Calibri" w:cs="Calibri"/>
          <w:b/>
          <w:color w:val="000000"/>
        </w:rPr>
        <w:t xml:space="preserve"> </w:t>
      </w:r>
      <w:r w:rsidR="00D82C9B" w:rsidRPr="00D82C9B">
        <w:rPr>
          <w:rFonts w:ascii="Calibri" w:hAnsi="Calibri" w:cs="Calibri"/>
          <w:bCs/>
          <w:color w:val="000000"/>
        </w:rPr>
        <w:t xml:space="preserve">lub </w:t>
      </w:r>
      <w:r w:rsidR="00D82C9B">
        <w:rPr>
          <w:rFonts w:ascii="Calibri" w:hAnsi="Calibri" w:cs="Calibri"/>
          <w:b/>
          <w:color w:val="000000"/>
        </w:rPr>
        <w:t>Muzeum</w:t>
      </w:r>
      <w:r w:rsidRPr="00364B98">
        <w:rPr>
          <w:rFonts w:ascii="Calibri" w:hAnsi="Calibri" w:cs="Calibri"/>
          <w:color w:val="000000"/>
        </w:rPr>
        <w:t>,</w:t>
      </w:r>
    </w:p>
    <w:p w14:paraId="4AE08C22" w14:textId="77777777" w:rsidR="0026304D" w:rsidRPr="00364B98" w:rsidRDefault="0026304D" w:rsidP="0026304D">
      <w:pPr>
        <w:spacing w:before="120" w:after="0"/>
        <w:jc w:val="both"/>
        <w:rPr>
          <w:rFonts w:ascii="Calibri" w:eastAsia="Calibri" w:hAnsi="Calibri" w:cs="Calibri"/>
          <w:color w:val="000000"/>
        </w:rPr>
      </w:pPr>
      <w:r w:rsidRPr="00364B98">
        <w:rPr>
          <w:rFonts w:ascii="Calibri" w:eastAsia="Calibri" w:hAnsi="Calibri" w:cs="Calibri"/>
          <w:color w:val="000000"/>
        </w:rPr>
        <w:t>reprezentowanym przez:</w:t>
      </w:r>
    </w:p>
    <w:p w14:paraId="236CBFE2" w14:textId="2B0ABFE3" w:rsidR="0026304D" w:rsidRPr="00364B98" w:rsidRDefault="0026304D" w:rsidP="0026304D">
      <w:pPr>
        <w:spacing w:before="120" w:after="0"/>
        <w:jc w:val="both"/>
        <w:rPr>
          <w:rFonts w:ascii="Calibri" w:eastAsia="Calibri" w:hAnsi="Calibri" w:cs="Calibri"/>
          <w:color w:val="000000"/>
        </w:rPr>
      </w:pPr>
    </w:p>
    <w:p w14:paraId="1E09F82D" w14:textId="77777777" w:rsidR="0026304D" w:rsidRPr="00364B98" w:rsidRDefault="0026304D" w:rsidP="0026304D">
      <w:pPr>
        <w:spacing w:before="120" w:after="0"/>
        <w:jc w:val="both"/>
        <w:rPr>
          <w:rFonts w:ascii="Calibri" w:eastAsia="Calibri" w:hAnsi="Calibri" w:cs="Calibri"/>
          <w:color w:val="000000"/>
        </w:rPr>
      </w:pPr>
      <w:r w:rsidRPr="00364B98">
        <w:rPr>
          <w:rFonts w:ascii="Calibri" w:eastAsia="Calibri" w:hAnsi="Calibri" w:cs="Calibri"/>
          <w:color w:val="000000"/>
        </w:rPr>
        <w:t>a</w:t>
      </w:r>
    </w:p>
    <w:p w14:paraId="2287C91C" w14:textId="4DAD21C6" w:rsidR="0026304D" w:rsidRPr="00364B98" w:rsidRDefault="0026304D" w:rsidP="0026304D">
      <w:pPr>
        <w:spacing w:before="120" w:after="0"/>
        <w:jc w:val="both"/>
        <w:rPr>
          <w:rFonts w:ascii="Calibri" w:eastAsia="Calibri" w:hAnsi="Calibri" w:cs="Calibri"/>
          <w:color w:val="000000"/>
        </w:rPr>
      </w:pPr>
      <w:r>
        <w:rPr>
          <w:rFonts w:ascii="Calibri" w:eastAsia="Calibri" w:hAnsi="Calibri" w:cs="Calibri"/>
          <w:color w:val="000000"/>
        </w:rPr>
        <w:t>………………………………………………………………………………………………………………………………………………………</w:t>
      </w:r>
      <w:r w:rsidRPr="00364B98">
        <w:rPr>
          <w:rFonts w:ascii="Calibri" w:eastAsia="Calibri" w:hAnsi="Calibri" w:cs="Calibri"/>
          <w:color w:val="000000"/>
        </w:rPr>
        <w:t xml:space="preserve">……………………………………………….………………………………….…………………………………………………………………………..………………………….………………………………….……………………………………………………………………………..……………………….………………………………….…………………………….. zwanym dalej </w:t>
      </w:r>
      <w:r w:rsidRPr="00364B98">
        <w:rPr>
          <w:rFonts w:ascii="Calibri" w:eastAsia="Calibri" w:hAnsi="Calibri" w:cs="Calibri"/>
          <w:b/>
          <w:color w:val="000000"/>
        </w:rPr>
        <w:t>Wykonawcą</w:t>
      </w:r>
      <w:r w:rsidRPr="00364B98">
        <w:rPr>
          <w:rFonts w:ascii="Calibri" w:eastAsia="Calibri" w:hAnsi="Calibri" w:cs="Calibri"/>
          <w:color w:val="000000"/>
        </w:rPr>
        <w:t>,</w:t>
      </w:r>
    </w:p>
    <w:p w14:paraId="4E3B076B" w14:textId="77777777" w:rsidR="0026304D" w:rsidRPr="00364B98" w:rsidRDefault="0026304D" w:rsidP="0026304D">
      <w:pPr>
        <w:spacing w:before="120" w:after="0"/>
        <w:jc w:val="both"/>
        <w:rPr>
          <w:rFonts w:ascii="Calibri" w:eastAsia="Calibri" w:hAnsi="Calibri" w:cs="Calibri"/>
        </w:rPr>
      </w:pPr>
      <w:r w:rsidRPr="00364B98">
        <w:rPr>
          <w:rFonts w:ascii="Calibri" w:eastAsia="Calibri" w:hAnsi="Calibri" w:cs="Calibri"/>
          <w:color w:val="000000"/>
        </w:rPr>
        <w:t>reprezentowanym</w:t>
      </w:r>
      <w:r w:rsidRPr="00364B98">
        <w:rPr>
          <w:rFonts w:ascii="Calibri" w:eastAsia="Calibri" w:hAnsi="Calibri" w:cs="Calibri"/>
        </w:rPr>
        <w:t xml:space="preserve"> przez:</w:t>
      </w:r>
    </w:p>
    <w:p w14:paraId="49988251" w14:textId="77777777" w:rsidR="0026304D" w:rsidRPr="00364B98" w:rsidRDefault="0026304D" w:rsidP="0026304D">
      <w:pPr>
        <w:spacing w:before="120" w:after="0"/>
        <w:jc w:val="both"/>
        <w:rPr>
          <w:rFonts w:ascii="Calibri" w:eastAsia="Calibri" w:hAnsi="Calibri" w:cs="Calibri"/>
          <w:color w:val="000000"/>
        </w:rPr>
      </w:pPr>
      <w:r w:rsidRPr="00364B98">
        <w:rPr>
          <w:rFonts w:ascii="Calibri" w:eastAsia="Calibri" w:hAnsi="Calibri" w:cs="Calibri"/>
          <w:color w:val="000000"/>
        </w:rPr>
        <w:t>…………………………………</w:t>
      </w:r>
    </w:p>
    <w:p w14:paraId="7ACC2D39" w14:textId="77777777" w:rsidR="0026304D" w:rsidRPr="00364B98" w:rsidRDefault="0026304D" w:rsidP="0026304D">
      <w:pPr>
        <w:spacing w:before="120" w:after="0"/>
        <w:jc w:val="both"/>
        <w:rPr>
          <w:rFonts w:ascii="Calibri" w:eastAsia="Calibri" w:hAnsi="Calibri" w:cs="Calibri"/>
          <w:b/>
        </w:rPr>
      </w:pPr>
      <w:r w:rsidRPr="00364B98">
        <w:rPr>
          <w:rFonts w:ascii="Calibri" w:eastAsia="Calibri" w:hAnsi="Calibri" w:cs="Calibri"/>
        </w:rPr>
        <w:t xml:space="preserve">łącznie zwanymi także </w:t>
      </w:r>
      <w:r w:rsidRPr="00364B98">
        <w:rPr>
          <w:rFonts w:ascii="Calibri" w:eastAsia="Calibri" w:hAnsi="Calibri" w:cs="Calibri"/>
          <w:b/>
        </w:rPr>
        <w:t>Stronami</w:t>
      </w:r>
      <w:r>
        <w:rPr>
          <w:rFonts w:ascii="Calibri" w:eastAsia="Calibri" w:hAnsi="Calibri" w:cs="Calibri"/>
        </w:rPr>
        <w:t>,</w:t>
      </w:r>
      <w:r w:rsidRPr="00364B98">
        <w:rPr>
          <w:rFonts w:ascii="Calibri" w:eastAsia="Calibri" w:hAnsi="Calibri" w:cs="Calibri"/>
          <w:b/>
        </w:rPr>
        <w:t xml:space="preserve"> </w:t>
      </w:r>
      <w:r w:rsidRPr="00364B98">
        <w:rPr>
          <w:rFonts w:ascii="Calibri" w:eastAsia="Calibri" w:hAnsi="Calibri" w:cs="Calibri"/>
          <w:bCs/>
        </w:rPr>
        <w:t>bądź każda z osoba</w:t>
      </w:r>
      <w:r w:rsidRPr="00364B98">
        <w:rPr>
          <w:rFonts w:ascii="Calibri" w:eastAsia="Calibri" w:hAnsi="Calibri" w:cs="Calibri"/>
          <w:b/>
        </w:rPr>
        <w:t xml:space="preserve"> Stroną</w:t>
      </w:r>
    </w:p>
    <w:p w14:paraId="05EFCEB5" w14:textId="77777777" w:rsidR="0026304D" w:rsidRPr="00364B98" w:rsidRDefault="0026304D" w:rsidP="0026304D">
      <w:pPr>
        <w:spacing w:before="120" w:after="0"/>
        <w:jc w:val="both"/>
        <w:rPr>
          <w:rFonts w:ascii="Calibri" w:eastAsia="Calibri" w:hAnsi="Calibri" w:cs="Calibri"/>
        </w:rPr>
      </w:pPr>
      <w:r w:rsidRPr="00364B98">
        <w:rPr>
          <w:rFonts w:ascii="Calibri" w:eastAsia="Calibri" w:hAnsi="Calibri" w:cs="Calibri"/>
        </w:rPr>
        <w:t>o treści następującej:</w:t>
      </w:r>
    </w:p>
    <w:p w14:paraId="5BD9B7EA" w14:textId="77777777" w:rsidR="0026304D" w:rsidRPr="00B4591F" w:rsidRDefault="0026304D" w:rsidP="0026304D">
      <w:pPr>
        <w:spacing w:before="120" w:after="0"/>
        <w:jc w:val="both"/>
        <w:rPr>
          <w:rFonts w:ascii="Calibri" w:eastAsia="Calibri" w:hAnsi="Calibri" w:cs="Calibri"/>
          <w:i/>
        </w:rPr>
      </w:pPr>
      <w:r w:rsidRPr="00B4591F">
        <w:rPr>
          <w:rStyle w:val="normaltextrun1"/>
          <w:i/>
          <w:iCs/>
        </w:rPr>
        <w:t>Niniejsza umowa dotyczy zamówienia usługi o wartości nieprzekraczającej kwoty określonej w art. 2 ust. 1 pkt 1 ustawy z dnia 11 września 2019 r. – Prawo zamówień publicznych (Dz. U. 2021 r. poz. 1129 z późn. zm.).</w:t>
      </w:r>
    </w:p>
    <w:p w14:paraId="13C8B650" w14:textId="6E4F2A7F" w:rsidR="00AB0268" w:rsidRPr="0081642F" w:rsidRDefault="00AB0268" w:rsidP="0026304D">
      <w:pPr>
        <w:autoSpaceDE w:val="0"/>
        <w:autoSpaceDN w:val="0"/>
        <w:adjustRightInd w:val="0"/>
        <w:spacing w:before="60" w:after="0"/>
        <w:jc w:val="center"/>
        <w:rPr>
          <w:b/>
          <w:bCs/>
        </w:rPr>
      </w:pPr>
      <w:r w:rsidRPr="4539C9E7">
        <w:rPr>
          <w:b/>
          <w:bCs/>
        </w:rPr>
        <w:t>§1</w:t>
      </w:r>
    </w:p>
    <w:p w14:paraId="668A3D40" w14:textId="34D557CC" w:rsidR="002D239D" w:rsidRPr="004A4D4E" w:rsidRDefault="002D239D" w:rsidP="009A7627">
      <w:pPr>
        <w:pStyle w:val="Akapitzlist"/>
        <w:numPr>
          <w:ilvl w:val="0"/>
          <w:numId w:val="11"/>
        </w:numPr>
        <w:spacing w:before="60" w:after="0"/>
        <w:contextualSpacing w:val="0"/>
        <w:jc w:val="both"/>
        <w:rPr>
          <w:b/>
        </w:rPr>
      </w:pPr>
      <w:r>
        <w:rPr>
          <w:color w:val="000000"/>
        </w:rPr>
        <w:t xml:space="preserve">Przedmiotem umowy jest świadczenie przez Wykonawcę na rzecz Zamawiającego usługi </w:t>
      </w:r>
      <w:r w:rsidR="00E11702">
        <w:rPr>
          <w:color w:val="000000"/>
        </w:rPr>
        <w:t>administrowania</w:t>
      </w:r>
      <w:r>
        <w:rPr>
          <w:color w:val="000000"/>
        </w:rPr>
        <w:t xml:space="preserve"> stron</w:t>
      </w:r>
      <w:r w:rsidR="00E11702">
        <w:rPr>
          <w:color w:val="000000"/>
        </w:rPr>
        <w:t>ami</w:t>
      </w:r>
      <w:r>
        <w:rPr>
          <w:color w:val="000000"/>
        </w:rPr>
        <w:t xml:space="preserve"> www Muzeum Józefa Piłsudskiego w Sulejówku, </w:t>
      </w:r>
      <w:r w:rsidR="00FA7E62">
        <w:rPr>
          <w:color w:val="000000"/>
        </w:rPr>
        <w:t>obejmujące</w:t>
      </w:r>
      <w:r w:rsidR="001E6358">
        <w:rPr>
          <w:color w:val="000000"/>
        </w:rPr>
        <w:t xml:space="preserve"> </w:t>
      </w:r>
      <w:r w:rsidR="003E70FD">
        <w:rPr>
          <w:color w:val="000000"/>
        </w:rPr>
        <w:t xml:space="preserve">następujące strony </w:t>
      </w:r>
      <w:r w:rsidR="00B32EE2">
        <w:rPr>
          <w:color w:val="000000"/>
        </w:rPr>
        <w:t>internetowe</w:t>
      </w:r>
      <w:r>
        <w:rPr>
          <w:color w:val="000000"/>
        </w:rPr>
        <w:t>:</w:t>
      </w:r>
    </w:p>
    <w:p w14:paraId="6106FAD4" w14:textId="10E03709" w:rsidR="00402D0B" w:rsidRDefault="00402D0B" w:rsidP="009A7627">
      <w:pPr>
        <w:pStyle w:val="Akapitzlist"/>
        <w:widowControl w:val="0"/>
        <w:numPr>
          <w:ilvl w:val="0"/>
          <w:numId w:val="20"/>
        </w:numPr>
        <w:shd w:val="clear" w:color="auto" w:fill="FFFFFF" w:themeFill="background1"/>
        <w:autoSpaceDE w:val="0"/>
        <w:spacing w:before="60" w:after="0"/>
        <w:jc w:val="both"/>
      </w:pPr>
      <w:r w:rsidRPr="4539C9E7">
        <w:t>https://</w:t>
      </w:r>
      <w:r w:rsidR="00037FBF" w:rsidRPr="4539C9E7">
        <w:t xml:space="preserve">muzeumpilsudski.pl, </w:t>
      </w:r>
    </w:p>
    <w:p w14:paraId="7484777F" w14:textId="7110CB8B" w:rsidR="00402D0B" w:rsidRDefault="00402D0B" w:rsidP="009A7627">
      <w:pPr>
        <w:pStyle w:val="Akapitzlist"/>
        <w:widowControl w:val="0"/>
        <w:numPr>
          <w:ilvl w:val="0"/>
          <w:numId w:val="20"/>
        </w:numPr>
        <w:shd w:val="clear" w:color="auto" w:fill="FFFFFF" w:themeFill="background1"/>
        <w:autoSpaceDE w:val="0"/>
        <w:spacing w:before="60" w:after="0"/>
        <w:jc w:val="both"/>
      </w:pPr>
      <w:r w:rsidRPr="4539C9E7">
        <w:t>https://</w:t>
      </w:r>
      <w:r w:rsidR="00037FBF" w:rsidRPr="4539C9E7">
        <w:t xml:space="preserve">muzeumpilsudskiblog.pl, </w:t>
      </w:r>
    </w:p>
    <w:p w14:paraId="451A3130" w14:textId="29B92B47" w:rsidR="00402D0B" w:rsidRDefault="00402D0B" w:rsidP="009A7627">
      <w:pPr>
        <w:pStyle w:val="Akapitzlist"/>
        <w:widowControl w:val="0"/>
        <w:numPr>
          <w:ilvl w:val="0"/>
          <w:numId w:val="20"/>
        </w:numPr>
        <w:shd w:val="clear" w:color="auto" w:fill="FFFFFF" w:themeFill="background1"/>
        <w:autoSpaceDE w:val="0"/>
        <w:spacing w:before="60" w:after="0"/>
        <w:jc w:val="both"/>
      </w:pPr>
      <w:r>
        <w:t>https://</w:t>
      </w:r>
      <w:hyperlink>
        <w:r w:rsidR="00037FBF">
          <w:t>zolnierze-niepodleglosci.pl/</w:t>
        </w:r>
      </w:hyperlink>
      <w:r w:rsidR="00037FBF">
        <w:t xml:space="preserve">, </w:t>
      </w:r>
    </w:p>
    <w:p w14:paraId="0FCDA3D7" w14:textId="418ABDE3" w:rsidR="00402D0B" w:rsidRDefault="00402D0B" w:rsidP="009A7627">
      <w:pPr>
        <w:pStyle w:val="Akapitzlist"/>
        <w:widowControl w:val="0"/>
        <w:numPr>
          <w:ilvl w:val="0"/>
          <w:numId w:val="20"/>
        </w:numPr>
        <w:shd w:val="clear" w:color="auto" w:fill="FFFFFF" w:themeFill="background1"/>
        <w:autoSpaceDE w:val="0"/>
        <w:spacing w:before="60" w:after="0"/>
        <w:jc w:val="both"/>
      </w:pPr>
      <w:r>
        <w:t>https://</w:t>
      </w:r>
      <w:r w:rsidR="00037FBF">
        <w:t xml:space="preserve">olimpiadalosyzolnierza.pl,  </w:t>
      </w:r>
    </w:p>
    <w:p w14:paraId="7F6CB9E8" w14:textId="3B9FAAC8" w:rsidR="00402D0B" w:rsidRDefault="00402D0B" w:rsidP="009A7627">
      <w:pPr>
        <w:pStyle w:val="Akapitzlist"/>
        <w:widowControl w:val="0"/>
        <w:numPr>
          <w:ilvl w:val="0"/>
          <w:numId w:val="20"/>
        </w:numPr>
        <w:shd w:val="clear" w:color="auto" w:fill="FFFFFF" w:themeFill="background1"/>
        <w:autoSpaceDE w:val="0"/>
        <w:spacing w:before="60" w:after="0"/>
        <w:jc w:val="both"/>
      </w:pPr>
      <w:r>
        <w:t>https://</w:t>
      </w:r>
      <w:r w:rsidR="00037FBF">
        <w:t xml:space="preserve">wystawajozefpilsudski.pl, </w:t>
      </w:r>
    </w:p>
    <w:p w14:paraId="59401E3F" w14:textId="020FA013" w:rsidR="201F8A84" w:rsidRPr="00CE4FC8" w:rsidRDefault="002B7F91" w:rsidP="009A7627">
      <w:pPr>
        <w:pStyle w:val="Akapitzlist"/>
        <w:numPr>
          <w:ilvl w:val="0"/>
          <w:numId w:val="20"/>
        </w:numPr>
        <w:shd w:val="clear" w:color="auto" w:fill="FFFFFF" w:themeFill="background1"/>
        <w:spacing w:before="60" w:after="0"/>
        <w:jc w:val="both"/>
        <w:rPr>
          <w:rFonts w:eastAsia="Arial"/>
        </w:rPr>
      </w:pPr>
      <w:r w:rsidRPr="002B7F91">
        <w:t>https://mieszkancyspod11.pl</w:t>
      </w:r>
      <w:r>
        <w:t>,</w:t>
      </w:r>
    </w:p>
    <w:p w14:paraId="44E7AB96" w14:textId="29B82558" w:rsidR="002B7F91" w:rsidRPr="00CE4FC8" w:rsidRDefault="001A2BD9" w:rsidP="009A7627">
      <w:pPr>
        <w:pStyle w:val="Akapitzlist"/>
        <w:numPr>
          <w:ilvl w:val="0"/>
          <w:numId w:val="20"/>
        </w:numPr>
        <w:shd w:val="clear" w:color="auto" w:fill="FFFFFF" w:themeFill="background1"/>
        <w:spacing w:before="60" w:after="0"/>
        <w:jc w:val="both"/>
        <w:rPr>
          <w:rFonts w:eastAsia="Arial"/>
        </w:rPr>
      </w:pPr>
      <w:r w:rsidRPr="00CE4FC8">
        <w:rPr>
          <w:rFonts w:eastAsia="Arial"/>
        </w:rPr>
        <w:t>https://iksoris.mjpws.pl (* system sprzedaży biletów)</w:t>
      </w:r>
    </w:p>
    <w:p w14:paraId="13C8B652" w14:textId="111B0953" w:rsidR="000B7AF7" w:rsidRPr="0081642F" w:rsidRDefault="000B7AF7" w:rsidP="009A7627">
      <w:pPr>
        <w:pStyle w:val="Akapitzlist"/>
        <w:numPr>
          <w:ilvl w:val="0"/>
          <w:numId w:val="11"/>
        </w:numPr>
        <w:autoSpaceDE w:val="0"/>
        <w:autoSpaceDN w:val="0"/>
        <w:adjustRightInd w:val="0"/>
        <w:spacing w:before="60" w:after="0"/>
        <w:contextualSpacing w:val="0"/>
        <w:jc w:val="both"/>
      </w:pPr>
      <w:r w:rsidRPr="4539C9E7">
        <w:t>Zakres przedmiotu umowy obejmuje w szczególności wykonywanie przez Wykonawcę niżej wymienionych prac dotyczących stron internetowych, o których mowa w ust. 1 w okresie obowiązywania Umowy:</w:t>
      </w:r>
    </w:p>
    <w:p w14:paraId="13C8B653" w14:textId="0F86C6F0" w:rsidR="000B7AF7" w:rsidRPr="0081642F" w:rsidRDefault="000B7AF7" w:rsidP="009A7627">
      <w:pPr>
        <w:pStyle w:val="Akapitzlist"/>
        <w:numPr>
          <w:ilvl w:val="0"/>
          <w:numId w:val="21"/>
        </w:numPr>
        <w:autoSpaceDE w:val="0"/>
        <w:autoSpaceDN w:val="0"/>
        <w:adjustRightInd w:val="0"/>
        <w:spacing w:before="60" w:after="0"/>
        <w:contextualSpacing w:val="0"/>
        <w:jc w:val="both"/>
      </w:pPr>
      <w:r w:rsidRPr="4539C9E7">
        <w:t>konsultacje telefoniczne, e</w:t>
      </w:r>
      <w:r w:rsidR="52753C69" w:rsidRPr="4539C9E7">
        <w:t>-</w:t>
      </w:r>
      <w:r w:rsidRPr="4539C9E7">
        <w:t>mail, bądź osobiste dotyczące funkcjonowania stron internetowych;</w:t>
      </w:r>
    </w:p>
    <w:p w14:paraId="13C8B654" w14:textId="77777777" w:rsidR="000B7AF7" w:rsidRPr="0081642F" w:rsidRDefault="000B7AF7" w:rsidP="009A7627">
      <w:pPr>
        <w:pStyle w:val="Akapitzlist"/>
        <w:numPr>
          <w:ilvl w:val="0"/>
          <w:numId w:val="21"/>
        </w:numPr>
        <w:autoSpaceDE w:val="0"/>
        <w:autoSpaceDN w:val="0"/>
        <w:adjustRightInd w:val="0"/>
        <w:spacing w:before="60" w:after="0"/>
        <w:contextualSpacing w:val="0"/>
        <w:jc w:val="both"/>
        <w:rPr>
          <w:rFonts w:cstheme="minorHAnsi"/>
        </w:rPr>
      </w:pPr>
      <w:r w:rsidRPr="0081642F">
        <w:rPr>
          <w:rFonts w:cstheme="minorHAnsi"/>
        </w:rPr>
        <w:lastRenderedPageBreak/>
        <w:t>współpraca programistów, administratorów oraz grafików przy rozbudowie stron internetowych;</w:t>
      </w:r>
    </w:p>
    <w:p w14:paraId="13C8B655" w14:textId="73D69A41" w:rsidR="000B7AF7" w:rsidRPr="0081642F" w:rsidRDefault="000B7AF7" w:rsidP="009A7627">
      <w:pPr>
        <w:pStyle w:val="Akapitzlist"/>
        <w:numPr>
          <w:ilvl w:val="0"/>
          <w:numId w:val="21"/>
        </w:numPr>
        <w:autoSpaceDE w:val="0"/>
        <w:autoSpaceDN w:val="0"/>
        <w:adjustRightInd w:val="0"/>
        <w:spacing w:before="60" w:after="0"/>
        <w:contextualSpacing w:val="0"/>
        <w:jc w:val="both"/>
      </w:pPr>
      <w:r w:rsidRPr="4539C9E7">
        <w:t>modyfikacje i korekty stron internetowych, wraz z przeniesieniem na Zamawiającego autorskich praw majątkowych do wykonanych modyfikacji i korekt strony internetowej;</w:t>
      </w:r>
    </w:p>
    <w:p w14:paraId="13C8B656" w14:textId="77777777" w:rsidR="000B7AF7" w:rsidRPr="0081642F" w:rsidRDefault="000B7AF7" w:rsidP="009A7627">
      <w:pPr>
        <w:pStyle w:val="Akapitzlist"/>
        <w:numPr>
          <w:ilvl w:val="0"/>
          <w:numId w:val="21"/>
        </w:numPr>
        <w:autoSpaceDE w:val="0"/>
        <w:autoSpaceDN w:val="0"/>
        <w:adjustRightInd w:val="0"/>
        <w:spacing w:before="60" w:after="0"/>
        <w:contextualSpacing w:val="0"/>
        <w:jc w:val="both"/>
        <w:rPr>
          <w:rFonts w:cstheme="minorHAnsi"/>
        </w:rPr>
      </w:pPr>
      <w:r w:rsidRPr="0081642F">
        <w:rPr>
          <w:rFonts w:cstheme="minorHAnsi"/>
        </w:rPr>
        <w:t>rozbudowanie funkcjonalności stron internetowych w sposób uzgodniony z Zamawiającym;</w:t>
      </w:r>
    </w:p>
    <w:p w14:paraId="13C8B657" w14:textId="77777777" w:rsidR="000B7AF7" w:rsidRPr="0081642F" w:rsidRDefault="000B7AF7" w:rsidP="009A7627">
      <w:pPr>
        <w:pStyle w:val="Akapitzlist"/>
        <w:numPr>
          <w:ilvl w:val="0"/>
          <w:numId w:val="21"/>
        </w:numPr>
        <w:autoSpaceDE w:val="0"/>
        <w:autoSpaceDN w:val="0"/>
        <w:adjustRightInd w:val="0"/>
        <w:spacing w:before="60" w:after="0"/>
        <w:contextualSpacing w:val="0"/>
        <w:jc w:val="both"/>
        <w:rPr>
          <w:rFonts w:cstheme="minorHAnsi"/>
        </w:rPr>
      </w:pPr>
      <w:r w:rsidRPr="0081642F">
        <w:rPr>
          <w:rFonts w:cstheme="minorHAnsi"/>
        </w:rPr>
        <w:t>konfigurowanie i modyfikowanie ustawień stron internetowych w zależności od potrzeb Zamawiającego;</w:t>
      </w:r>
    </w:p>
    <w:p w14:paraId="13C8B658" w14:textId="77777777" w:rsidR="000B7AF7" w:rsidRPr="0081642F" w:rsidRDefault="000B7AF7" w:rsidP="009A7627">
      <w:pPr>
        <w:pStyle w:val="Akapitzlist"/>
        <w:numPr>
          <w:ilvl w:val="0"/>
          <w:numId w:val="21"/>
        </w:numPr>
        <w:autoSpaceDE w:val="0"/>
        <w:autoSpaceDN w:val="0"/>
        <w:adjustRightInd w:val="0"/>
        <w:spacing w:before="60" w:after="0"/>
        <w:contextualSpacing w:val="0"/>
        <w:jc w:val="both"/>
        <w:rPr>
          <w:rFonts w:cstheme="minorHAnsi"/>
        </w:rPr>
      </w:pPr>
      <w:r w:rsidRPr="0081642F">
        <w:rPr>
          <w:rFonts w:cstheme="minorHAnsi"/>
        </w:rPr>
        <w:t>modyfikowanie bazy danych MySQL połączonych ze stronami internetowymi;</w:t>
      </w:r>
    </w:p>
    <w:p w14:paraId="13C8B659" w14:textId="77777777" w:rsidR="000B7AF7" w:rsidRPr="0081642F" w:rsidRDefault="000B7AF7" w:rsidP="009A7627">
      <w:pPr>
        <w:pStyle w:val="Akapitzlist"/>
        <w:numPr>
          <w:ilvl w:val="0"/>
          <w:numId w:val="21"/>
        </w:numPr>
        <w:autoSpaceDE w:val="0"/>
        <w:autoSpaceDN w:val="0"/>
        <w:adjustRightInd w:val="0"/>
        <w:spacing w:before="60" w:after="0"/>
        <w:contextualSpacing w:val="0"/>
        <w:jc w:val="both"/>
        <w:rPr>
          <w:rFonts w:cstheme="minorHAnsi"/>
        </w:rPr>
      </w:pPr>
      <w:r w:rsidRPr="0081642F">
        <w:rPr>
          <w:rFonts w:cstheme="minorHAnsi"/>
        </w:rPr>
        <w:t>zapewnienie optymalizacji działania stron internetowych;</w:t>
      </w:r>
    </w:p>
    <w:p w14:paraId="13C8B65A" w14:textId="77777777" w:rsidR="000B7AF7" w:rsidRPr="0081642F" w:rsidRDefault="000B7AF7" w:rsidP="009A7627">
      <w:pPr>
        <w:pStyle w:val="Akapitzlist"/>
        <w:numPr>
          <w:ilvl w:val="0"/>
          <w:numId w:val="21"/>
        </w:numPr>
        <w:autoSpaceDE w:val="0"/>
        <w:autoSpaceDN w:val="0"/>
        <w:adjustRightInd w:val="0"/>
        <w:spacing w:before="60" w:after="0"/>
        <w:contextualSpacing w:val="0"/>
        <w:jc w:val="both"/>
        <w:rPr>
          <w:rFonts w:cstheme="minorHAnsi"/>
        </w:rPr>
      </w:pPr>
      <w:r w:rsidRPr="0081642F">
        <w:rPr>
          <w:rFonts w:cstheme="minorHAnsi"/>
        </w:rPr>
        <w:t>pomoc we wprowadzaniu przez Zamawiającego treści na strony internetowe poprzez panele administracyjne;</w:t>
      </w:r>
    </w:p>
    <w:p w14:paraId="13C8B65B" w14:textId="77777777" w:rsidR="000B7AF7" w:rsidRPr="0081642F" w:rsidRDefault="000B7AF7" w:rsidP="009A7627">
      <w:pPr>
        <w:pStyle w:val="Akapitzlist"/>
        <w:numPr>
          <w:ilvl w:val="0"/>
          <w:numId w:val="21"/>
        </w:numPr>
        <w:autoSpaceDE w:val="0"/>
        <w:autoSpaceDN w:val="0"/>
        <w:adjustRightInd w:val="0"/>
        <w:spacing w:before="60" w:after="0"/>
        <w:contextualSpacing w:val="0"/>
        <w:jc w:val="both"/>
        <w:rPr>
          <w:rFonts w:cstheme="minorHAnsi"/>
        </w:rPr>
      </w:pPr>
      <w:r w:rsidRPr="0081642F">
        <w:rPr>
          <w:rFonts w:cstheme="minorHAnsi"/>
        </w:rPr>
        <w:t>przygotowywanie grafik i materiałów promocyjnych przeznaczonych do publikacji na</w:t>
      </w:r>
      <w:r w:rsidR="008472C1" w:rsidRPr="0081642F">
        <w:rPr>
          <w:rFonts w:cstheme="minorHAnsi"/>
        </w:rPr>
        <w:t> </w:t>
      </w:r>
      <w:r w:rsidRPr="0081642F">
        <w:rPr>
          <w:rFonts w:cstheme="minorHAnsi"/>
        </w:rPr>
        <w:t>stronach interne</w:t>
      </w:r>
      <w:r w:rsidR="002B4D88" w:rsidRPr="0081642F">
        <w:rPr>
          <w:rFonts w:cstheme="minorHAnsi"/>
        </w:rPr>
        <w:t>towej wraz z ich zamieszczeniem;</w:t>
      </w:r>
    </w:p>
    <w:p w14:paraId="13C8B65C" w14:textId="77777777" w:rsidR="000B7AF7" w:rsidRPr="0081642F" w:rsidRDefault="000B7AF7" w:rsidP="009A7627">
      <w:pPr>
        <w:pStyle w:val="Akapitzlist"/>
        <w:numPr>
          <w:ilvl w:val="0"/>
          <w:numId w:val="21"/>
        </w:numPr>
        <w:autoSpaceDE w:val="0"/>
        <w:autoSpaceDN w:val="0"/>
        <w:adjustRightInd w:val="0"/>
        <w:spacing w:before="60" w:after="0"/>
        <w:contextualSpacing w:val="0"/>
        <w:jc w:val="both"/>
        <w:rPr>
          <w:rFonts w:cstheme="minorHAnsi"/>
        </w:rPr>
      </w:pPr>
      <w:r w:rsidRPr="0081642F">
        <w:rPr>
          <w:rFonts w:cstheme="minorHAnsi"/>
        </w:rPr>
        <w:t>przygotowywanie projektów graficznych przez</w:t>
      </w:r>
      <w:r w:rsidR="000117B4" w:rsidRPr="0081642F">
        <w:rPr>
          <w:rFonts w:cstheme="minorHAnsi"/>
        </w:rPr>
        <w:t>naczonych na potrzeby reklamy w </w:t>
      </w:r>
      <w:r w:rsidR="002B4D88" w:rsidRPr="0081642F">
        <w:rPr>
          <w:rFonts w:cstheme="minorHAnsi"/>
        </w:rPr>
        <w:t>internecie;</w:t>
      </w:r>
    </w:p>
    <w:p w14:paraId="13C8B65D" w14:textId="5A09CBEE" w:rsidR="000B7AF7" w:rsidRDefault="000B7AF7" w:rsidP="009A7627">
      <w:pPr>
        <w:pStyle w:val="Akapitzlist"/>
        <w:numPr>
          <w:ilvl w:val="0"/>
          <w:numId w:val="21"/>
        </w:numPr>
        <w:autoSpaceDE w:val="0"/>
        <w:autoSpaceDN w:val="0"/>
        <w:adjustRightInd w:val="0"/>
        <w:spacing w:before="60" w:after="0"/>
        <w:contextualSpacing w:val="0"/>
        <w:jc w:val="both"/>
        <w:rPr>
          <w:rFonts w:cstheme="minorHAnsi"/>
        </w:rPr>
      </w:pPr>
      <w:r w:rsidRPr="0081642F">
        <w:rPr>
          <w:rFonts w:cstheme="minorHAnsi"/>
        </w:rPr>
        <w:t xml:space="preserve">pozostałe </w:t>
      </w:r>
      <w:r w:rsidR="002B4D88" w:rsidRPr="0081642F">
        <w:rPr>
          <w:rFonts w:cstheme="minorHAnsi"/>
        </w:rPr>
        <w:t>niezbędne</w:t>
      </w:r>
      <w:r w:rsidRPr="0081642F">
        <w:rPr>
          <w:rFonts w:cstheme="minorHAnsi"/>
        </w:rPr>
        <w:t xml:space="preserve"> wsparcie techniczne</w:t>
      </w:r>
      <w:r w:rsidR="002B4D88" w:rsidRPr="0081642F">
        <w:rPr>
          <w:rFonts w:cstheme="minorHAnsi"/>
        </w:rPr>
        <w:t xml:space="preserve"> związane z utrzymaniem stron internetowych przez Zamawiającego.</w:t>
      </w:r>
    </w:p>
    <w:p w14:paraId="1D817BEA" w14:textId="504C2F95" w:rsidR="00BA1F8C" w:rsidRPr="00CE4FC8" w:rsidRDefault="00BA1F8C" w:rsidP="009A7627">
      <w:pPr>
        <w:pStyle w:val="Akapitzlist"/>
        <w:numPr>
          <w:ilvl w:val="0"/>
          <w:numId w:val="11"/>
        </w:numPr>
        <w:autoSpaceDE w:val="0"/>
        <w:autoSpaceDN w:val="0"/>
        <w:adjustRightInd w:val="0"/>
        <w:spacing w:before="60" w:after="0"/>
        <w:jc w:val="both"/>
        <w:rPr>
          <w:rFonts w:cstheme="minorHAnsi"/>
        </w:rPr>
      </w:pPr>
      <w:r w:rsidRPr="00CE4FC8">
        <w:rPr>
          <w:rFonts w:cstheme="minorHAnsi"/>
        </w:rPr>
        <w:t xml:space="preserve">W stosunku do serwisu www.zolnierze-niepodleglosci.pl, zakres przedmiotu zamówienia dodatkowo obejmuje w szczególności wykonywanie przez Wykonawcę niżej wymienionych prac: </w:t>
      </w:r>
    </w:p>
    <w:p w14:paraId="0B7B7031" w14:textId="79AEBF9B" w:rsidR="00BA1F8C" w:rsidRPr="003F1031" w:rsidRDefault="00BA1F8C" w:rsidP="009A7627">
      <w:pPr>
        <w:numPr>
          <w:ilvl w:val="0"/>
          <w:numId w:val="22"/>
        </w:numPr>
        <w:autoSpaceDE w:val="0"/>
        <w:autoSpaceDN w:val="0"/>
        <w:adjustRightInd w:val="0"/>
        <w:spacing w:before="60" w:after="0"/>
        <w:jc w:val="both"/>
        <w:rPr>
          <w:rFonts w:cstheme="minorHAnsi"/>
        </w:rPr>
      </w:pPr>
      <w:r w:rsidRPr="003F1031">
        <w:rPr>
          <w:rFonts w:cstheme="minorHAnsi"/>
        </w:rPr>
        <w:t xml:space="preserve">modyfikacje i korekty strony internetowej, wraz z przeniesieniem na Zamawiającego autorskich praw majątkowych do wykonanych modyfikacji i korekt strony internetowej; wszelkie odbiory zmian, w tym zmiany kodu wymagają odbioru przez Zamawiającego, przy czym odbiór nie może nastąpić przed wprowadzeniem zmian oraz uzupełnień do repozytorium </w:t>
      </w:r>
      <w:r w:rsidR="00D82C9B">
        <w:rPr>
          <w:rFonts w:cstheme="minorHAnsi"/>
        </w:rPr>
        <w:t xml:space="preserve">GIT </w:t>
      </w:r>
      <w:r w:rsidRPr="003F1031">
        <w:rPr>
          <w:rFonts w:cstheme="minorHAnsi"/>
        </w:rPr>
        <w:t xml:space="preserve">Muzeum mieszczącego się u dostawcy GitLab; </w:t>
      </w:r>
    </w:p>
    <w:p w14:paraId="198BB369" w14:textId="77777777" w:rsidR="00BA1F8C" w:rsidRPr="003F1031" w:rsidRDefault="00BA1F8C" w:rsidP="009A7627">
      <w:pPr>
        <w:numPr>
          <w:ilvl w:val="0"/>
          <w:numId w:val="22"/>
        </w:numPr>
        <w:autoSpaceDE w:val="0"/>
        <w:autoSpaceDN w:val="0"/>
        <w:adjustRightInd w:val="0"/>
        <w:spacing w:before="60" w:after="0"/>
        <w:jc w:val="both"/>
        <w:rPr>
          <w:rFonts w:cstheme="minorHAnsi"/>
        </w:rPr>
      </w:pPr>
      <w:r w:rsidRPr="003F1031">
        <w:rPr>
          <w:rFonts w:cstheme="minorHAnsi"/>
        </w:rPr>
        <w:t xml:space="preserve">rozbudowanie funkcjonalności strony internetowej w sposób uzgodniony z Zamawiającym; wszystkie nowe funkcjonalności powinny mieć przeprowadzone testy end-to-end; </w:t>
      </w:r>
    </w:p>
    <w:p w14:paraId="1F6E920C" w14:textId="77777777" w:rsidR="00BA1F8C" w:rsidRPr="003F1031" w:rsidRDefault="00BA1F8C" w:rsidP="009A7627">
      <w:pPr>
        <w:numPr>
          <w:ilvl w:val="0"/>
          <w:numId w:val="22"/>
        </w:numPr>
        <w:autoSpaceDE w:val="0"/>
        <w:autoSpaceDN w:val="0"/>
        <w:adjustRightInd w:val="0"/>
        <w:spacing w:before="60" w:after="0"/>
        <w:jc w:val="both"/>
        <w:rPr>
          <w:rFonts w:cstheme="minorHAnsi"/>
        </w:rPr>
      </w:pPr>
      <w:r w:rsidRPr="003F1031">
        <w:rPr>
          <w:rFonts w:cstheme="minorHAnsi"/>
        </w:rPr>
        <w:t xml:space="preserve">modyfikowanie bazy danych PostgreSQL połączonych ze stroną internetową; </w:t>
      </w:r>
    </w:p>
    <w:p w14:paraId="6FE59419" w14:textId="77777777" w:rsidR="00BA1F8C" w:rsidRPr="003F1031" w:rsidRDefault="00BA1F8C" w:rsidP="009A7627">
      <w:pPr>
        <w:numPr>
          <w:ilvl w:val="0"/>
          <w:numId w:val="22"/>
        </w:numPr>
        <w:autoSpaceDE w:val="0"/>
        <w:autoSpaceDN w:val="0"/>
        <w:adjustRightInd w:val="0"/>
        <w:spacing w:before="60" w:after="0"/>
        <w:jc w:val="both"/>
        <w:rPr>
          <w:rFonts w:cstheme="minorHAnsi"/>
        </w:rPr>
      </w:pPr>
      <w:r w:rsidRPr="003F1031">
        <w:rPr>
          <w:rFonts w:cstheme="minorHAnsi"/>
        </w:rPr>
        <w:t xml:space="preserve">zapewnienie ciągłości działania strony internetowej, poprzez: </w:t>
      </w:r>
    </w:p>
    <w:p w14:paraId="556F76B2" w14:textId="77777777" w:rsidR="00BA1F8C" w:rsidRPr="003F1031" w:rsidRDefault="00BA1F8C" w:rsidP="009A7627">
      <w:pPr>
        <w:numPr>
          <w:ilvl w:val="0"/>
          <w:numId w:val="23"/>
        </w:numPr>
        <w:autoSpaceDE w:val="0"/>
        <w:autoSpaceDN w:val="0"/>
        <w:adjustRightInd w:val="0"/>
        <w:spacing w:before="60" w:after="0"/>
        <w:jc w:val="both"/>
        <w:rPr>
          <w:rFonts w:cstheme="minorHAnsi"/>
        </w:rPr>
      </w:pPr>
      <w:r w:rsidRPr="003F1031">
        <w:rPr>
          <w:rFonts w:cstheme="minorHAnsi"/>
        </w:rPr>
        <w:t xml:space="preserve">zapewnienie stałych aktualizacji bezpieczeństwa dla całości oprogramowania oraz pozostałych elementów strony internetowej; </w:t>
      </w:r>
    </w:p>
    <w:p w14:paraId="30296EFF" w14:textId="77777777" w:rsidR="00BA1F8C" w:rsidRPr="003F1031" w:rsidRDefault="00BA1F8C" w:rsidP="009A7627">
      <w:pPr>
        <w:numPr>
          <w:ilvl w:val="0"/>
          <w:numId w:val="23"/>
        </w:numPr>
        <w:autoSpaceDE w:val="0"/>
        <w:autoSpaceDN w:val="0"/>
        <w:adjustRightInd w:val="0"/>
        <w:spacing w:before="60" w:after="0"/>
        <w:jc w:val="both"/>
        <w:rPr>
          <w:rFonts w:cstheme="minorHAnsi"/>
        </w:rPr>
      </w:pPr>
      <w:r w:rsidRPr="003F1031">
        <w:rPr>
          <w:rFonts w:cstheme="minorHAnsi"/>
        </w:rPr>
        <w:t xml:space="preserve">zapewnienia stałego aktualizowania oprogramowania strony internetowej w związku ze zmieniającymi się technologiami; </w:t>
      </w:r>
    </w:p>
    <w:p w14:paraId="4093E86E" w14:textId="77777777" w:rsidR="00BA1F8C" w:rsidRPr="003F1031" w:rsidRDefault="00BA1F8C" w:rsidP="009A7627">
      <w:pPr>
        <w:numPr>
          <w:ilvl w:val="0"/>
          <w:numId w:val="23"/>
        </w:numPr>
        <w:autoSpaceDE w:val="0"/>
        <w:autoSpaceDN w:val="0"/>
        <w:adjustRightInd w:val="0"/>
        <w:spacing w:before="60" w:after="0"/>
        <w:jc w:val="both"/>
        <w:rPr>
          <w:rFonts w:cstheme="minorHAnsi"/>
        </w:rPr>
      </w:pPr>
      <w:r w:rsidRPr="003F1031">
        <w:rPr>
          <w:rFonts w:cstheme="minorHAnsi"/>
        </w:rPr>
        <w:t xml:space="preserve">zapewnienia stałego aktualizowania dokumentacji wraz ze zmieniającym się środowiskiem; </w:t>
      </w:r>
    </w:p>
    <w:p w14:paraId="05489BDB" w14:textId="77777777" w:rsidR="00BA1F8C" w:rsidRPr="003F1031" w:rsidRDefault="00BA1F8C" w:rsidP="009A7627">
      <w:pPr>
        <w:numPr>
          <w:ilvl w:val="0"/>
          <w:numId w:val="23"/>
        </w:numPr>
        <w:autoSpaceDE w:val="0"/>
        <w:autoSpaceDN w:val="0"/>
        <w:adjustRightInd w:val="0"/>
        <w:spacing w:before="60" w:after="0"/>
        <w:jc w:val="both"/>
        <w:rPr>
          <w:rFonts w:cstheme="minorHAnsi"/>
        </w:rPr>
      </w:pPr>
      <w:r w:rsidRPr="003F1031">
        <w:rPr>
          <w:rFonts w:cstheme="minorHAnsi"/>
        </w:rPr>
        <w:t xml:space="preserve">zapewnienie Zamawiającemu w każdym czasie pełnego dostępu (co najmniej „do odczytu”) do wszelkich danych u wszystkich dostawców środowiska; </w:t>
      </w:r>
    </w:p>
    <w:p w14:paraId="4D8FD682" w14:textId="77777777" w:rsidR="00BA1F8C" w:rsidRDefault="00BA1F8C" w:rsidP="009A7627">
      <w:pPr>
        <w:numPr>
          <w:ilvl w:val="0"/>
          <w:numId w:val="22"/>
        </w:numPr>
        <w:autoSpaceDE w:val="0"/>
        <w:autoSpaceDN w:val="0"/>
        <w:adjustRightInd w:val="0"/>
        <w:spacing w:before="60" w:after="0"/>
        <w:jc w:val="both"/>
        <w:rPr>
          <w:rFonts w:cstheme="minorHAnsi"/>
        </w:rPr>
      </w:pPr>
      <w:r w:rsidRPr="003F1031">
        <w:rPr>
          <w:rFonts w:cstheme="minorHAnsi"/>
        </w:rPr>
        <w:t>pozostałe niezbędne wsparcie techniczne związane z utrzymaniem strony internetowej przez Zamawiającego.</w:t>
      </w:r>
    </w:p>
    <w:p w14:paraId="13C8B65E" w14:textId="5374C09C" w:rsidR="002B4D88" w:rsidRPr="0081642F" w:rsidRDefault="002B4D88" w:rsidP="009A7627">
      <w:pPr>
        <w:pStyle w:val="Akapitzlist"/>
        <w:numPr>
          <w:ilvl w:val="0"/>
          <w:numId w:val="11"/>
        </w:numPr>
        <w:autoSpaceDE w:val="0"/>
        <w:autoSpaceDN w:val="0"/>
        <w:adjustRightInd w:val="0"/>
        <w:spacing w:before="60" w:after="0"/>
        <w:ind w:left="284" w:hanging="284"/>
        <w:contextualSpacing w:val="0"/>
        <w:jc w:val="both"/>
      </w:pPr>
      <w:r w:rsidRPr="4539C9E7">
        <w:t>Wykonawca, w ramach świadczenia usług w zakresie opisanym w ust. 2 będzie wprowadzał wszelkie zmiany na stronach internetowych, o których mowa w ust. 1 za</w:t>
      </w:r>
      <w:r w:rsidR="008472C1" w:rsidRPr="4539C9E7">
        <w:t> </w:t>
      </w:r>
      <w:r w:rsidR="00EF30C7" w:rsidRPr="4539C9E7">
        <w:t>pomocą narzędzia GIT, a </w:t>
      </w:r>
      <w:r w:rsidRPr="4539C9E7">
        <w:t>w</w:t>
      </w:r>
      <w:r w:rsidR="0000330F">
        <w:t> </w:t>
      </w:r>
      <w:r w:rsidRPr="4539C9E7">
        <w:t>miejscach</w:t>
      </w:r>
      <w:r w:rsidR="3E10A9A8" w:rsidRPr="4539C9E7">
        <w:t>,</w:t>
      </w:r>
      <w:r w:rsidRPr="4539C9E7">
        <w:t xml:space="preserve"> gdzie nie jest to możliwe - za pomocą paneli administracyjnych. </w:t>
      </w:r>
    </w:p>
    <w:p w14:paraId="13C8B65F" w14:textId="6B7762FD" w:rsidR="002B4D88" w:rsidRPr="0081642F" w:rsidRDefault="002B4D88" w:rsidP="009A7627">
      <w:pPr>
        <w:pStyle w:val="Akapitzlist"/>
        <w:numPr>
          <w:ilvl w:val="0"/>
          <w:numId w:val="11"/>
        </w:numPr>
        <w:autoSpaceDE w:val="0"/>
        <w:autoSpaceDN w:val="0"/>
        <w:adjustRightInd w:val="0"/>
        <w:spacing w:before="60" w:after="0"/>
        <w:ind w:left="284" w:hanging="284"/>
        <w:contextualSpacing w:val="0"/>
        <w:jc w:val="both"/>
      </w:pPr>
      <w:r w:rsidRPr="4539C9E7">
        <w:t xml:space="preserve">Zamawiający wskaże Wykonawcy repozytorium GIT oraz dostawcę </w:t>
      </w:r>
      <w:r w:rsidR="0000330F">
        <w:t xml:space="preserve">usługi </w:t>
      </w:r>
      <w:r w:rsidRPr="4539C9E7">
        <w:t>hostingu.</w:t>
      </w:r>
    </w:p>
    <w:p w14:paraId="13C8B660" w14:textId="77777777" w:rsidR="002B4D88" w:rsidRPr="0081642F" w:rsidRDefault="002B4D88" w:rsidP="009A7627">
      <w:pPr>
        <w:pStyle w:val="Akapitzlist"/>
        <w:numPr>
          <w:ilvl w:val="0"/>
          <w:numId w:val="11"/>
        </w:numPr>
        <w:autoSpaceDE w:val="0"/>
        <w:autoSpaceDN w:val="0"/>
        <w:adjustRightInd w:val="0"/>
        <w:spacing w:before="60" w:after="0"/>
        <w:ind w:left="284" w:hanging="284"/>
        <w:contextualSpacing w:val="0"/>
        <w:jc w:val="both"/>
      </w:pPr>
      <w:r w:rsidRPr="4539C9E7">
        <w:lastRenderedPageBreak/>
        <w:t>Wykonawca wyznaczy i wskaże Zamawiającemu niezwłocznie po zawarciu Umowy przynajmniej jedną osobę odpowiedzialną ze strony Wykonawcy za kontakty z dostawcą hostingu w sposób przyjęty u dostawcy hostingu.</w:t>
      </w:r>
    </w:p>
    <w:p w14:paraId="13C8B661" w14:textId="5E1D7726" w:rsidR="002B4D88" w:rsidRDefault="002B4D88" w:rsidP="009A7627">
      <w:pPr>
        <w:pStyle w:val="Akapitzlist"/>
        <w:numPr>
          <w:ilvl w:val="0"/>
          <w:numId w:val="11"/>
        </w:numPr>
        <w:autoSpaceDE w:val="0"/>
        <w:autoSpaceDN w:val="0"/>
        <w:adjustRightInd w:val="0"/>
        <w:spacing w:before="60" w:after="0"/>
        <w:ind w:left="284" w:hanging="284"/>
        <w:contextualSpacing w:val="0"/>
        <w:jc w:val="both"/>
      </w:pPr>
      <w:r w:rsidRPr="4539C9E7">
        <w:t>Wykonawca w ramach świadczenia usług objętych Umową udzieli wszelkiego wspa</w:t>
      </w:r>
      <w:r w:rsidR="00EF30C7" w:rsidRPr="4539C9E7">
        <w:t>rcia w </w:t>
      </w:r>
      <w:r w:rsidRPr="4539C9E7">
        <w:t>zakresie stron internetowych, o których mowa w ust. 1, w</w:t>
      </w:r>
      <w:r w:rsidR="000117B4" w:rsidRPr="4539C9E7">
        <w:t> </w:t>
      </w:r>
      <w:r w:rsidRPr="4539C9E7">
        <w:t>celu zapewnienia ciągłości działania oraz bezpieczeństwa tych stron.</w:t>
      </w:r>
    </w:p>
    <w:p w14:paraId="20894045" w14:textId="0D64DBBF" w:rsidR="00077AFC" w:rsidRPr="0081642F" w:rsidRDefault="610FC547" w:rsidP="50E96560">
      <w:pPr>
        <w:pStyle w:val="Akapitzlist"/>
        <w:numPr>
          <w:ilvl w:val="0"/>
          <w:numId w:val="11"/>
        </w:numPr>
        <w:autoSpaceDE w:val="0"/>
        <w:autoSpaceDN w:val="0"/>
        <w:adjustRightInd w:val="0"/>
        <w:spacing w:before="60" w:after="0"/>
        <w:ind w:left="284" w:hanging="284"/>
        <w:contextualSpacing w:val="0"/>
        <w:jc w:val="both"/>
        <w:rPr>
          <w:rFonts w:eastAsiaTheme="minorEastAsia"/>
        </w:rPr>
      </w:pPr>
      <w:r>
        <w:t>W celu należytego wykonania Umowy przez Wykonawcę</w:t>
      </w:r>
      <w:r w:rsidR="00655C89">
        <w:t>,</w:t>
      </w:r>
      <w:r w:rsidR="00D82C9B" w:rsidRPr="50E96560">
        <w:rPr>
          <w:i/>
          <w:iCs/>
        </w:rPr>
        <w:t xml:space="preserve"> </w:t>
      </w:r>
      <w:r w:rsidR="00D82C9B">
        <w:t>Strony niezwłocznie</w:t>
      </w:r>
      <w:r w:rsidR="00655C89">
        <w:t xml:space="preserve"> po zawarciu Umowy, drogą elektroniczną w formie korespondencji e-mail</w:t>
      </w:r>
      <w:r w:rsidR="00D82C9B">
        <w:t xml:space="preserve"> </w:t>
      </w:r>
      <w:r w:rsidR="00655C89" w:rsidRPr="00DD09EC">
        <w:t>przes</w:t>
      </w:r>
      <w:r w:rsidR="00655C89">
        <w:t>y</w:t>
      </w:r>
      <w:r w:rsidR="00655C89" w:rsidRPr="00DD09EC">
        <w:t>łanej na adres</w:t>
      </w:r>
      <w:r w:rsidR="00655C89">
        <w:t>y Stron</w:t>
      </w:r>
      <w:r w:rsidR="00655C89" w:rsidRPr="00DD09EC">
        <w:t xml:space="preserve"> określon</w:t>
      </w:r>
      <w:r w:rsidR="00655C89">
        <w:t>e</w:t>
      </w:r>
      <w:r w:rsidR="00655C89" w:rsidRPr="00DD09EC">
        <w:t xml:space="preserve"> w § 12 ust. </w:t>
      </w:r>
      <w:r w:rsidR="00655C89">
        <w:t>4</w:t>
      </w:r>
      <w:r w:rsidR="00655C89" w:rsidRPr="00DD09EC">
        <w:t xml:space="preserve"> </w:t>
      </w:r>
      <w:r w:rsidR="00655C89">
        <w:t xml:space="preserve">Umowy, </w:t>
      </w:r>
      <w:r w:rsidR="00D82C9B">
        <w:t xml:space="preserve">ustalą sposób przekazania Wykonawcy plików oraz dokumentów, które umożliwią </w:t>
      </w:r>
      <w:r w:rsidR="00655C89">
        <w:t>W</w:t>
      </w:r>
      <w:r w:rsidR="00D82C9B">
        <w:t xml:space="preserve">ykonawcy prawidłowe administrowanie stronami www Muzeum w okresie obowiązywania Umowy. </w:t>
      </w:r>
    </w:p>
    <w:p w14:paraId="55E6F8BB" w14:textId="7C8BD250" w:rsidR="00077AFC" w:rsidRPr="0081642F" w:rsidRDefault="00BF7A8D" w:rsidP="009A7627">
      <w:pPr>
        <w:pStyle w:val="Akapitzlist"/>
        <w:numPr>
          <w:ilvl w:val="0"/>
          <w:numId w:val="11"/>
        </w:numPr>
        <w:autoSpaceDE w:val="0"/>
        <w:autoSpaceDN w:val="0"/>
        <w:adjustRightInd w:val="0"/>
        <w:spacing w:before="60" w:after="0"/>
        <w:ind w:left="284" w:hanging="284"/>
        <w:contextualSpacing w:val="0"/>
        <w:jc w:val="both"/>
      </w:pPr>
      <w:r w:rsidRPr="4539C9E7">
        <w:t xml:space="preserve">W </w:t>
      </w:r>
      <w:r w:rsidR="00D82C9B">
        <w:t>okresie</w:t>
      </w:r>
      <w:r w:rsidRPr="4539C9E7">
        <w:t xml:space="preserve"> obowiązywania Umowy</w:t>
      </w:r>
      <w:r w:rsidR="00957692">
        <w:t xml:space="preserve">, w ramach limitu </w:t>
      </w:r>
      <w:r w:rsidR="000F0A16">
        <w:t>podstawowego</w:t>
      </w:r>
      <w:r w:rsidR="00957692">
        <w:t xml:space="preserve"> określonego w </w:t>
      </w:r>
      <w:r w:rsidR="00655C89">
        <w:rPr>
          <w:rFonts w:cstheme="minorHAnsi"/>
        </w:rPr>
        <w:t>§</w:t>
      </w:r>
      <w:r w:rsidR="00655C89">
        <w:t xml:space="preserve"> </w:t>
      </w:r>
      <w:r w:rsidR="00957692">
        <w:t>3 ust. 1 Umowy</w:t>
      </w:r>
      <w:r w:rsidRPr="4539C9E7">
        <w:t xml:space="preserve"> oraz w ramach wynagrodzenia określone</w:t>
      </w:r>
      <w:r w:rsidR="00957692">
        <w:t>go</w:t>
      </w:r>
      <w:r w:rsidRPr="4539C9E7">
        <w:t xml:space="preserve"> w § </w:t>
      </w:r>
      <w:r w:rsidR="00957692">
        <w:t>5 ust. 1 Umowy,</w:t>
      </w:r>
      <w:r w:rsidRPr="4539C9E7">
        <w:t xml:space="preserve"> Zamawiający przewiduje możliwość wykonywania usługi administrowania </w:t>
      </w:r>
      <w:r w:rsidR="00D82C9B">
        <w:t xml:space="preserve">nowymi stronami </w:t>
      </w:r>
      <w:r w:rsidR="00B32EE2">
        <w:t>internetowymi</w:t>
      </w:r>
      <w:r w:rsidR="00957692">
        <w:t xml:space="preserve"> lub rezygnacji z wykonywania administrowania niektórymi stronami objętymi usługą</w:t>
      </w:r>
      <w:r w:rsidRPr="4539C9E7">
        <w:t xml:space="preserve">. </w:t>
      </w:r>
      <w:r w:rsidR="00957692">
        <w:t>O z</w:t>
      </w:r>
      <w:r w:rsidRPr="4539C9E7">
        <w:t>mian</w:t>
      </w:r>
      <w:r w:rsidR="00957692">
        <w:t>ie</w:t>
      </w:r>
      <w:r w:rsidRPr="4539C9E7">
        <w:t xml:space="preserve"> w/w parametrów </w:t>
      </w:r>
      <w:r w:rsidR="00957692">
        <w:t xml:space="preserve">wykonywania przedmiotu umowy Zamawiający będzie informował Wykonawcę jednostronnie, </w:t>
      </w:r>
      <w:r w:rsidR="00957692">
        <w:br/>
        <w:t xml:space="preserve">z 7-dniowym wyprzedzeniem, w formie wiadomości e-mail </w:t>
      </w:r>
      <w:r w:rsidR="00655C89" w:rsidRPr="00DD09EC">
        <w:t xml:space="preserve">przesłanej na adres określony w § 12 ust. </w:t>
      </w:r>
      <w:r w:rsidR="00655C89">
        <w:t>4</w:t>
      </w:r>
      <w:r w:rsidR="00655C89" w:rsidRPr="00DD09EC">
        <w:t xml:space="preserve"> </w:t>
      </w:r>
      <w:r w:rsidR="00957692" w:rsidRPr="00DD09EC">
        <w:t>pkt 2)</w:t>
      </w:r>
      <w:r w:rsidR="00957692">
        <w:t xml:space="preserve"> Umowy. </w:t>
      </w:r>
      <w:r w:rsidR="00957692">
        <w:rPr>
          <w:color w:val="000000"/>
        </w:rPr>
        <w:t>Jeżeli świadczenie usługi administrowania dla kolejnej strony intern</w:t>
      </w:r>
      <w:r w:rsidR="000F0A16">
        <w:rPr>
          <w:color w:val="000000"/>
        </w:rPr>
        <w:t>etowej</w:t>
      </w:r>
      <w:r w:rsidR="00957692">
        <w:rPr>
          <w:color w:val="000000"/>
        </w:rPr>
        <w:t xml:space="preserve"> </w:t>
      </w:r>
      <w:r w:rsidR="000F0A16">
        <w:rPr>
          <w:color w:val="000000"/>
        </w:rPr>
        <w:t xml:space="preserve">nie </w:t>
      </w:r>
      <w:r w:rsidR="00957692">
        <w:rPr>
          <w:color w:val="000000"/>
        </w:rPr>
        <w:t xml:space="preserve">będzie możliwe, z uwagi na </w:t>
      </w:r>
      <w:r w:rsidR="000F0A16">
        <w:rPr>
          <w:color w:val="000000"/>
        </w:rPr>
        <w:t xml:space="preserve">niewystarczający limit podstawowy lub wyczerpanie limitu dodatkowego, określonego w </w:t>
      </w:r>
      <w:r w:rsidR="000F0A16">
        <w:rPr>
          <w:rFonts w:cstheme="minorHAnsi"/>
          <w:color w:val="000000"/>
        </w:rPr>
        <w:t>§</w:t>
      </w:r>
      <w:r w:rsidR="000F0A16">
        <w:rPr>
          <w:color w:val="000000"/>
        </w:rPr>
        <w:t xml:space="preserve"> 3 ust. 3 Umowy, </w:t>
      </w:r>
      <w:r w:rsidR="00957692">
        <w:rPr>
          <w:color w:val="000000"/>
        </w:rPr>
        <w:t xml:space="preserve">Wykonawca zapewni Zamawiającemu usługę </w:t>
      </w:r>
      <w:r w:rsidR="000F0A16">
        <w:rPr>
          <w:color w:val="000000"/>
        </w:rPr>
        <w:t xml:space="preserve">dla kolejnej strony internetowej </w:t>
      </w:r>
      <w:r w:rsidR="00957692">
        <w:rPr>
          <w:color w:val="000000"/>
        </w:rPr>
        <w:t xml:space="preserve">wyłącznie w przypadku </w:t>
      </w:r>
      <w:r w:rsidR="000F0A16">
        <w:rPr>
          <w:color w:val="000000"/>
        </w:rPr>
        <w:t>zawarcia przez Strony pisemnego aneksu do Umowy zwiększającego – odpowiednio – limit podstawowy lub dodatkowy</w:t>
      </w:r>
      <w:r w:rsidR="00957692">
        <w:rPr>
          <w:color w:val="000000"/>
        </w:rPr>
        <w:t>.</w:t>
      </w:r>
    </w:p>
    <w:p w14:paraId="13C8B662" w14:textId="77777777" w:rsidR="00AB0268" w:rsidRPr="0081642F" w:rsidRDefault="00AB0268" w:rsidP="0026304D">
      <w:pPr>
        <w:autoSpaceDE w:val="0"/>
        <w:autoSpaceDN w:val="0"/>
        <w:adjustRightInd w:val="0"/>
        <w:spacing w:before="60" w:after="0"/>
        <w:jc w:val="center"/>
        <w:rPr>
          <w:rFonts w:cstheme="minorHAnsi"/>
          <w:b/>
        </w:rPr>
      </w:pPr>
      <w:r w:rsidRPr="0081642F">
        <w:rPr>
          <w:rFonts w:cstheme="minorHAnsi"/>
          <w:b/>
        </w:rPr>
        <w:t>§2</w:t>
      </w:r>
    </w:p>
    <w:p w14:paraId="13C8B663" w14:textId="77777777" w:rsidR="00AB0268" w:rsidRPr="0081642F" w:rsidRDefault="00AB0268" w:rsidP="009A7627">
      <w:pPr>
        <w:pStyle w:val="Akapitzlist"/>
        <w:numPr>
          <w:ilvl w:val="0"/>
          <w:numId w:val="1"/>
        </w:numPr>
        <w:autoSpaceDE w:val="0"/>
        <w:autoSpaceDN w:val="0"/>
        <w:adjustRightInd w:val="0"/>
        <w:spacing w:before="60" w:after="0"/>
        <w:ind w:left="284" w:hanging="284"/>
        <w:contextualSpacing w:val="0"/>
        <w:jc w:val="both"/>
        <w:rPr>
          <w:rFonts w:cstheme="minorHAnsi"/>
        </w:rPr>
      </w:pPr>
      <w:r w:rsidRPr="0081642F">
        <w:rPr>
          <w:rFonts w:cstheme="minorHAnsi"/>
        </w:rPr>
        <w:t xml:space="preserve">Wykonawca oświadcza, że jest profesjonalistą w zakresie usług objętych Umową, gwarantuje przy jej wykonaniu staranność właściwą dla zawodowego charakteru prowadzonej przez siebie działalności i posiada odpowiednie zaplecze osobowe umożliwiające mu należyte wykonanie </w:t>
      </w:r>
      <w:r w:rsidR="00296DC9" w:rsidRPr="0081642F">
        <w:rPr>
          <w:rFonts w:cstheme="minorHAnsi"/>
        </w:rPr>
        <w:t>U</w:t>
      </w:r>
      <w:r w:rsidRPr="0081642F">
        <w:rPr>
          <w:rFonts w:cstheme="minorHAnsi"/>
        </w:rPr>
        <w:t>mowy.</w:t>
      </w:r>
    </w:p>
    <w:p w14:paraId="55FA8D87" w14:textId="77777777" w:rsidR="00744D10" w:rsidRDefault="000117B4" w:rsidP="009A7627">
      <w:pPr>
        <w:pStyle w:val="Akapitzlist"/>
        <w:numPr>
          <w:ilvl w:val="0"/>
          <w:numId w:val="1"/>
        </w:numPr>
        <w:autoSpaceDE w:val="0"/>
        <w:autoSpaceDN w:val="0"/>
        <w:adjustRightInd w:val="0"/>
        <w:spacing w:before="60" w:after="0"/>
        <w:ind w:left="284" w:hanging="284"/>
        <w:contextualSpacing w:val="0"/>
        <w:jc w:val="both"/>
        <w:rPr>
          <w:rFonts w:cstheme="minorHAnsi"/>
        </w:rPr>
      </w:pPr>
      <w:r w:rsidRPr="0081642F">
        <w:rPr>
          <w:rFonts w:cstheme="minorHAnsi"/>
        </w:rPr>
        <w:t xml:space="preserve">Za działania pracowników i współpracowników, którym Wykonawca zlecił wykonanie </w:t>
      </w:r>
      <w:r w:rsidR="00B51EBF" w:rsidRPr="0081642F">
        <w:rPr>
          <w:rFonts w:cstheme="minorHAnsi"/>
        </w:rPr>
        <w:t>usług lub czynności w jakimkolwiek zakresie opisanym w ust. 2, Wykonawca odpowiada jak za działania własne.</w:t>
      </w:r>
    </w:p>
    <w:p w14:paraId="34680BD2" w14:textId="77777777" w:rsidR="00744D10" w:rsidRPr="00744D10" w:rsidRDefault="00744D10" w:rsidP="009A7627">
      <w:pPr>
        <w:pStyle w:val="Akapitzlist"/>
        <w:numPr>
          <w:ilvl w:val="0"/>
          <w:numId w:val="1"/>
        </w:numPr>
        <w:autoSpaceDE w:val="0"/>
        <w:autoSpaceDN w:val="0"/>
        <w:adjustRightInd w:val="0"/>
        <w:spacing w:before="60" w:after="0"/>
        <w:ind w:left="284" w:hanging="284"/>
        <w:contextualSpacing w:val="0"/>
        <w:jc w:val="both"/>
        <w:rPr>
          <w:rFonts w:cstheme="minorHAnsi"/>
        </w:rPr>
      </w:pPr>
      <w:r w:rsidRPr="00744D10">
        <w:rPr>
          <w:rFonts w:eastAsia="Calibri" w:cstheme="minorHAnsi"/>
        </w:rPr>
        <w:t xml:space="preserve">Wykonawca oświadcza, że wykona przedmiot umowy przy wykorzystaniu materiałów, utworów, danych i informacji oraz programów komputerowych, zgodnie z obowiązującymi przepisami prawa oraz bez naruszania praw osób trzecich, a w szczególności nie naruszając dóbr osobistych, majątkowych i osobistych praw autorskich, praw pokrewnych, praw do znaków towarowych lub wzorów użytkowych bądź innych praw własności intelektualnej, a także danych osobowych osób trzecich. </w:t>
      </w:r>
    </w:p>
    <w:p w14:paraId="30A95F32" w14:textId="33CA2D79" w:rsidR="00744D10" w:rsidRPr="00744D10" w:rsidRDefault="00744D10" w:rsidP="009A7627">
      <w:pPr>
        <w:pStyle w:val="Akapitzlist"/>
        <w:numPr>
          <w:ilvl w:val="0"/>
          <w:numId w:val="1"/>
        </w:numPr>
        <w:autoSpaceDE w:val="0"/>
        <w:autoSpaceDN w:val="0"/>
        <w:adjustRightInd w:val="0"/>
        <w:spacing w:before="60" w:after="0"/>
        <w:ind w:left="284" w:hanging="284"/>
        <w:contextualSpacing w:val="0"/>
        <w:jc w:val="both"/>
        <w:rPr>
          <w:rFonts w:cstheme="minorHAnsi"/>
        </w:rPr>
      </w:pPr>
      <w:r w:rsidRPr="00744D10">
        <w:rPr>
          <w:rFonts w:cstheme="minorHAnsi"/>
        </w:rPr>
        <w:t>Gdyby doszło do naruszenia</w:t>
      </w:r>
      <w:r>
        <w:rPr>
          <w:rFonts w:cstheme="minorHAnsi"/>
        </w:rPr>
        <w:t>, o którym mowa w ust. 3</w:t>
      </w:r>
      <w:r w:rsidRPr="00744D10">
        <w:rPr>
          <w:rFonts w:cstheme="minorHAnsi"/>
        </w:rPr>
        <w:t>, wyłączną odpowiedzialność względem podmiotów, których prawa zostały naruszone, ponosi Wykonawca. W przypadku wystąpienia z</w:t>
      </w:r>
      <w:r>
        <w:rPr>
          <w:rFonts w:cstheme="minorHAnsi"/>
        </w:rPr>
        <w:t> </w:t>
      </w:r>
      <w:r w:rsidRPr="00744D10">
        <w:rPr>
          <w:rFonts w:cstheme="minorHAnsi"/>
        </w:rPr>
        <w:t>roszczeniami przez osoby trzecie przeciwko Zamawiającemu z wyżej wymienionych tytułów, Wykonawca zobowiązuje się do ich zaspokojenia i zwolnienia Zamawiającego od obowiązku świadczeń z tych tytułów.</w:t>
      </w:r>
    </w:p>
    <w:p w14:paraId="59BBD6C3" w14:textId="77777777" w:rsidR="00655C89" w:rsidRDefault="00655C89" w:rsidP="0026304D">
      <w:pPr>
        <w:autoSpaceDE w:val="0"/>
        <w:autoSpaceDN w:val="0"/>
        <w:adjustRightInd w:val="0"/>
        <w:spacing w:before="60" w:after="0"/>
        <w:jc w:val="center"/>
        <w:rPr>
          <w:rFonts w:cstheme="minorHAnsi"/>
          <w:b/>
        </w:rPr>
      </w:pPr>
    </w:p>
    <w:p w14:paraId="03079B39" w14:textId="77777777" w:rsidR="00655C89" w:rsidRDefault="00655C89" w:rsidP="0026304D">
      <w:pPr>
        <w:autoSpaceDE w:val="0"/>
        <w:autoSpaceDN w:val="0"/>
        <w:adjustRightInd w:val="0"/>
        <w:spacing w:before="60" w:after="0"/>
        <w:jc w:val="center"/>
        <w:rPr>
          <w:rFonts w:cstheme="minorHAnsi"/>
          <w:b/>
        </w:rPr>
      </w:pPr>
    </w:p>
    <w:p w14:paraId="13C8B665" w14:textId="162ACD03" w:rsidR="00AB0268" w:rsidRPr="0081642F" w:rsidRDefault="00AB0268" w:rsidP="0026304D">
      <w:pPr>
        <w:autoSpaceDE w:val="0"/>
        <w:autoSpaceDN w:val="0"/>
        <w:adjustRightInd w:val="0"/>
        <w:spacing w:before="60" w:after="0"/>
        <w:jc w:val="center"/>
        <w:rPr>
          <w:rFonts w:cstheme="minorHAnsi"/>
          <w:b/>
        </w:rPr>
      </w:pPr>
      <w:r w:rsidRPr="00525FA8">
        <w:rPr>
          <w:rFonts w:cstheme="minorHAnsi"/>
          <w:b/>
        </w:rPr>
        <w:lastRenderedPageBreak/>
        <w:t>§3</w:t>
      </w:r>
    </w:p>
    <w:p w14:paraId="13C8B666" w14:textId="078B600B" w:rsidR="00B51EBF" w:rsidRPr="000435AD" w:rsidRDefault="00525FA8" w:rsidP="009A7627">
      <w:pPr>
        <w:pStyle w:val="Akapitzlist"/>
        <w:numPr>
          <w:ilvl w:val="0"/>
          <w:numId w:val="10"/>
        </w:numPr>
        <w:autoSpaceDE w:val="0"/>
        <w:autoSpaceDN w:val="0"/>
        <w:adjustRightInd w:val="0"/>
        <w:spacing w:before="60" w:after="0"/>
        <w:contextualSpacing w:val="0"/>
        <w:jc w:val="both"/>
      </w:pPr>
      <w:r w:rsidRPr="00AD4B84">
        <w:t>W</w:t>
      </w:r>
      <w:r w:rsidR="00B51EBF" w:rsidRPr="00AD4B84">
        <w:t xml:space="preserve">ykonawca będzie wykonywał zlecone mu usługi w każdym miesiącu kalendarzowym </w:t>
      </w:r>
      <w:r w:rsidR="00B51EBF" w:rsidRPr="00744D10">
        <w:t xml:space="preserve">obowiązywania Umowy w ramach miesięcznego limitu </w:t>
      </w:r>
      <w:r w:rsidR="37E470D7" w:rsidRPr="00744D10">
        <w:t>6</w:t>
      </w:r>
      <w:r w:rsidR="00AB0268" w:rsidRPr="00744D10">
        <w:t>00 minut</w:t>
      </w:r>
      <w:r w:rsidR="00B51EBF" w:rsidRPr="00744D10">
        <w:t xml:space="preserve">, tj. </w:t>
      </w:r>
      <w:r w:rsidR="00AB0268" w:rsidRPr="002450E0">
        <w:t xml:space="preserve"> </w:t>
      </w:r>
      <w:r w:rsidR="79BFA538" w:rsidRPr="002450E0">
        <w:t>10</w:t>
      </w:r>
      <w:r w:rsidR="00AB0268" w:rsidRPr="002450E0">
        <w:t xml:space="preserve"> godzin pracy</w:t>
      </w:r>
      <w:r w:rsidR="000F0A16">
        <w:t xml:space="preserve"> (limit podstawowy)</w:t>
      </w:r>
      <w:r w:rsidR="00B51EBF" w:rsidRPr="000435AD">
        <w:t xml:space="preserve">. </w:t>
      </w:r>
    </w:p>
    <w:p w14:paraId="13C8B667" w14:textId="77777777" w:rsidR="00C749A7" w:rsidRPr="009A7627" w:rsidRDefault="00B51EBF" w:rsidP="009A7627">
      <w:pPr>
        <w:pStyle w:val="Akapitzlist"/>
        <w:numPr>
          <w:ilvl w:val="0"/>
          <w:numId w:val="10"/>
        </w:numPr>
        <w:autoSpaceDE w:val="0"/>
        <w:autoSpaceDN w:val="0"/>
        <w:adjustRightInd w:val="0"/>
        <w:spacing w:before="60" w:after="0"/>
        <w:contextualSpacing w:val="0"/>
        <w:jc w:val="both"/>
        <w:rPr>
          <w:rFonts w:cstheme="minorHAnsi"/>
        </w:rPr>
      </w:pPr>
      <w:r w:rsidRPr="0074708A">
        <w:rPr>
          <w:rFonts w:cstheme="minorHAnsi"/>
        </w:rPr>
        <w:t>W przypadku stwierdzenia przez Wykonawcę uzasadnionej możliwości przekroczenia miesięcznego limitu godzin określonego w ust. 1, Wykonawca niezwłocznie powiadomi o tym Zamawiającego, wskazując liczbę godzin, o jaką miesięczny limit zostanie przekroczony. Wy</w:t>
      </w:r>
      <w:r w:rsidRPr="00044D6A">
        <w:rPr>
          <w:rFonts w:cstheme="minorHAnsi"/>
        </w:rPr>
        <w:t xml:space="preserve">konawca nie podejmie prac w czasie przekraczającym ustalony miesięczny limit godzin bez uprzedniej zgody Zamawiającego. </w:t>
      </w:r>
    </w:p>
    <w:p w14:paraId="13C8B668" w14:textId="4472E36B" w:rsidR="00B51EBF" w:rsidRDefault="00B51EBF" w:rsidP="009A7627">
      <w:pPr>
        <w:pStyle w:val="Akapitzlist"/>
        <w:numPr>
          <w:ilvl w:val="0"/>
          <w:numId w:val="10"/>
        </w:numPr>
        <w:autoSpaceDE w:val="0"/>
        <w:autoSpaceDN w:val="0"/>
        <w:adjustRightInd w:val="0"/>
        <w:spacing w:before="60" w:after="0"/>
        <w:contextualSpacing w:val="0"/>
        <w:jc w:val="both"/>
      </w:pPr>
      <w:r w:rsidRPr="009A7627">
        <w:t xml:space="preserve">Każda rozpoczęta godzina pracy Wykonawcy przekraczająca </w:t>
      </w:r>
      <w:r w:rsidR="00EC079C">
        <w:t>limit podstawowy określony</w:t>
      </w:r>
      <w:r w:rsidR="00EF30C7" w:rsidRPr="009A7627">
        <w:t xml:space="preserve"> w </w:t>
      </w:r>
      <w:r w:rsidR="00AC6ED0" w:rsidRPr="00754441">
        <w:t xml:space="preserve">ust. 1, rozliczana będzie według stawki godzinowej określonej w </w:t>
      </w:r>
      <w:r w:rsidR="00AC6ED0" w:rsidRPr="00B32EE2">
        <w:t xml:space="preserve">§ </w:t>
      </w:r>
      <w:r w:rsidR="00C749A7" w:rsidRPr="00B32EE2">
        <w:t>5</w:t>
      </w:r>
      <w:r w:rsidR="00AC6ED0" w:rsidRPr="00B32EE2">
        <w:t xml:space="preserve"> ust. </w:t>
      </w:r>
      <w:r w:rsidR="00C749A7" w:rsidRPr="00B32EE2">
        <w:t>2 Umowy</w:t>
      </w:r>
      <w:r w:rsidR="00C749A7" w:rsidRPr="00AD4B84">
        <w:t xml:space="preserve">, przy czym łączna liczba godzin pracy Wykonawcy poza </w:t>
      </w:r>
      <w:r w:rsidR="00EC079C">
        <w:t>limitem podstawowym</w:t>
      </w:r>
      <w:r w:rsidR="00C749A7" w:rsidRPr="00AD4B84">
        <w:t xml:space="preserve"> nie może przekroczyć </w:t>
      </w:r>
      <w:r w:rsidR="00F6285F">
        <w:t>3</w:t>
      </w:r>
      <w:r w:rsidR="00C749A7" w:rsidRPr="00AD4B84">
        <w:t>0</w:t>
      </w:r>
      <w:r w:rsidR="00C749A7" w:rsidRPr="00744D10">
        <w:t xml:space="preserve"> (</w:t>
      </w:r>
      <w:r w:rsidR="00F6285F">
        <w:t>trzydziestu</w:t>
      </w:r>
      <w:r w:rsidR="00C749A7" w:rsidRPr="00AD4B84">
        <w:t>) godzin w okresie obowiązywania Umowy</w:t>
      </w:r>
      <w:r w:rsidR="000F0A16">
        <w:t xml:space="preserve"> (limit dodatkowy)</w:t>
      </w:r>
      <w:r w:rsidR="00C749A7" w:rsidRPr="00AD4B84">
        <w:t xml:space="preserve">. </w:t>
      </w:r>
    </w:p>
    <w:p w14:paraId="6D9DBEB2" w14:textId="7A82034C" w:rsidR="00A47530" w:rsidRPr="00AD4B84" w:rsidRDefault="00D8118B" w:rsidP="009A7627">
      <w:pPr>
        <w:pStyle w:val="Akapitzlist"/>
        <w:numPr>
          <w:ilvl w:val="0"/>
          <w:numId w:val="10"/>
        </w:numPr>
        <w:autoSpaceDE w:val="0"/>
        <w:autoSpaceDN w:val="0"/>
        <w:adjustRightInd w:val="0"/>
        <w:spacing w:before="60" w:after="0"/>
        <w:contextualSpacing w:val="0"/>
        <w:jc w:val="both"/>
      </w:pPr>
      <w:r>
        <w:t xml:space="preserve">Zamawiający będzie zlecał Wykonawcy do wykonania prace </w:t>
      </w:r>
      <w:r w:rsidR="004D3C57">
        <w:t xml:space="preserve">na stronach internetowych </w:t>
      </w:r>
      <w:r w:rsidR="00A10F0F">
        <w:t xml:space="preserve">w formie wiadomości e-mail </w:t>
      </w:r>
      <w:r w:rsidR="00A10F0F" w:rsidRPr="00DD09EC">
        <w:t xml:space="preserve">przesłanej na adres określony w § 12 ust. </w:t>
      </w:r>
      <w:r w:rsidR="00E31C2F">
        <w:t>4</w:t>
      </w:r>
      <w:r w:rsidR="00A10F0F" w:rsidRPr="00DD09EC">
        <w:t xml:space="preserve"> pkt 2)</w:t>
      </w:r>
      <w:r w:rsidR="00A10F0F">
        <w:t xml:space="preserve"> Umowy, każdorazowo wskazując termin ich wykonania.</w:t>
      </w:r>
    </w:p>
    <w:p w14:paraId="13C8B66A" w14:textId="77777777" w:rsidR="00AB0268" w:rsidRPr="0081642F" w:rsidRDefault="00AB0268" w:rsidP="0026304D">
      <w:pPr>
        <w:autoSpaceDE w:val="0"/>
        <w:autoSpaceDN w:val="0"/>
        <w:adjustRightInd w:val="0"/>
        <w:spacing w:before="60" w:after="0"/>
        <w:jc w:val="center"/>
        <w:rPr>
          <w:rFonts w:cstheme="minorHAnsi"/>
          <w:b/>
        </w:rPr>
      </w:pPr>
      <w:r w:rsidRPr="0081642F">
        <w:rPr>
          <w:rFonts w:cstheme="minorHAnsi"/>
          <w:b/>
        </w:rPr>
        <w:t>§4</w:t>
      </w:r>
    </w:p>
    <w:p w14:paraId="13C8B66B" w14:textId="352F1C9F" w:rsidR="00AC6ED0" w:rsidRPr="0081642F" w:rsidRDefault="00AB0268" w:rsidP="009A7627">
      <w:pPr>
        <w:pStyle w:val="Akapitzlist"/>
        <w:numPr>
          <w:ilvl w:val="0"/>
          <w:numId w:val="2"/>
        </w:numPr>
        <w:autoSpaceDE w:val="0"/>
        <w:autoSpaceDN w:val="0"/>
        <w:adjustRightInd w:val="0"/>
        <w:spacing w:before="60" w:after="0"/>
        <w:ind w:left="284" w:hanging="284"/>
        <w:contextualSpacing w:val="0"/>
        <w:jc w:val="both"/>
      </w:pPr>
      <w:r w:rsidRPr="4539C9E7">
        <w:t>Niniejsza Umowa zostaje zawarta</w:t>
      </w:r>
      <w:r w:rsidR="0817EAF5" w:rsidRPr="4539C9E7">
        <w:t xml:space="preserve"> na</w:t>
      </w:r>
      <w:r w:rsidRPr="4539C9E7">
        <w:t xml:space="preserve"> </w:t>
      </w:r>
      <w:r w:rsidR="00655C89">
        <w:t>czas określony, od dnia 01.12.2021 r. do dnia 3</w:t>
      </w:r>
      <w:r w:rsidR="00C1304B">
        <w:t>1</w:t>
      </w:r>
      <w:r w:rsidR="00655C89">
        <w:t>.0</w:t>
      </w:r>
      <w:r w:rsidR="00C1304B">
        <w:t>3</w:t>
      </w:r>
      <w:r w:rsidR="00655C89">
        <w:t>.2023 r.</w:t>
      </w:r>
    </w:p>
    <w:p w14:paraId="13C8B66C" w14:textId="7DA50097" w:rsidR="00AB0268" w:rsidRPr="0081642F" w:rsidRDefault="00AC6ED0" w:rsidP="009A7627">
      <w:pPr>
        <w:pStyle w:val="Akapitzlist"/>
        <w:numPr>
          <w:ilvl w:val="0"/>
          <w:numId w:val="2"/>
        </w:numPr>
        <w:autoSpaceDE w:val="0"/>
        <w:autoSpaceDN w:val="0"/>
        <w:adjustRightInd w:val="0"/>
        <w:spacing w:before="60" w:after="0"/>
        <w:ind w:left="284" w:hanging="284"/>
        <w:contextualSpacing w:val="0"/>
        <w:jc w:val="both"/>
      </w:pPr>
      <w:r w:rsidRPr="6AE2B371">
        <w:t xml:space="preserve">Każda ze stron ma prawo do rozwiązania Umowy z zachowaniem </w:t>
      </w:r>
      <w:r w:rsidR="0071157B" w:rsidRPr="6AE2B371">
        <w:t>trzymiesięcznego</w:t>
      </w:r>
      <w:r w:rsidRPr="6AE2B371">
        <w:t xml:space="preserve"> okresu wypowiedzenia, ze skutkiem na koniec miesiąca kalendarzowego.</w:t>
      </w:r>
    </w:p>
    <w:p w14:paraId="13C8B66D" w14:textId="3E14A973" w:rsidR="00AC6ED0" w:rsidRPr="0081642F" w:rsidRDefault="00AC6ED0" w:rsidP="009A7627">
      <w:pPr>
        <w:pStyle w:val="Akapitzlist"/>
        <w:numPr>
          <w:ilvl w:val="0"/>
          <w:numId w:val="2"/>
        </w:numPr>
        <w:autoSpaceDE w:val="0"/>
        <w:autoSpaceDN w:val="0"/>
        <w:adjustRightInd w:val="0"/>
        <w:spacing w:before="60" w:after="0"/>
        <w:ind w:left="284" w:hanging="284"/>
        <w:contextualSpacing w:val="0"/>
        <w:jc w:val="both"/>
        <w:rPr>
          <w:rFonts w:cstheme="minorHAnsi"/>
        </w:rPr>
      </w:pPr>
      <w:r w:rsidRPr="0081642F">
        <w:rPr>
          <w:rFonts w:cstheme="minorHAnsi"/>
        </w:rPr>
        <w:t>Zamawiający ma prawo wypowiedzieć Umowę ze skutkiem natychmiastowym, w przypadku rażącego naruszenia jej postanowień przez Wykonawcę.</w:t>
      </w:r>
    </w:p>
    <w:p w14:paraId="13C8B66E" w14:textId="77777777" w:rsidR="00AB0268" w:rsidRPr="00E32C95" w:rsidRDefault="00AB0268" w:rsidP="0026304D">
      <w:pPr>
        <w:autoSpaceDE w:val="0"/>
        <w:autoSpaceDN w:val="0"/>
        <w:adjustRightInd w:val="0"/>
        <w:spacing w:before="60" w:after="0"/>
        <w:jc w:val="center"/>
        <w:rPr>
          <w:rFonts w:cstheme="minorHAnsi"/>
          <w:b/>
        </w:rPr>
      </w:pPr>
      <w:r w:rsidRPr="00E32C95">
        <w:rPr>
          <w:rFonts w:cstheme="minorHAnsi"/>
          <w:b/>
        </w:rPr>
        <w:t>§5</w:t>
      </w:r>
    </w:p>
    <w:p w14:paraId="13C8B66F" w14:textId="5F75EB59" w:rsidR="00AB0268" w:rsidRPr="00E32C95" w:rsidRDefault="00AB0268" w:rsidP="009A7627">
      <w:pPr>
        <w:pStyle w:val="Akapitzlist"/>
        <w:numPr>
          <w:ilvl w:val="0"/>
          <w:numId w:val="3"/>
        </w:numPr>
        <w:autoSpaceDE w:val="0"/>
        <w:autoSpaceDN w:val="0"/>
        <w:adjustRightInd w:val="0"/>
        <w:spacing w:before="60" w:after="0"/>
        <w:ind w:left="284" w:hanging="284"/>
        <w:contextualSpacing w:val="0"/>
        <w:jc w:val="both"/>
      </w:pPr>
      <w:r w:rsidRPr="00E32C95">
        <w:t xml:space="preserve">Za wykonanie przedmiotu Umowy </w:t>
      </w:r>
      <w:r w:rsidR="00AC6ED0" w:rsidRPr="00E32C95">
        <w:t xml:space="preserve">w ramach limitu </w:t>
      </w:r>
      <w:r w:rsidR="00EC079C">
        <w:t>podstawowego</w:t>
      </w:r>
      <w:r w:rsidR="00AC6ED0" w:rsidRPr="00E32C95">
        <w:t>, o którym mowa w § 3 ust.</w:t>
      </w:r>
      <w:r w:rsidR="00E32C95" w:rsidRPr="00E32C95">
        <w:t> </w:t>
      </w:r>
      <w:r w:rsidR="00AC6ED0" w:rsidRPr="00E32C95">
        <w:t xml:space="preserve">1 Umowy, </w:t>
      </w:r>
      <w:r w:rsidR="006B4C5B" w:rsidRPr="00E32C95">
        <w:t xml:space="preserve">Wykonawca otrzyma wynagrodzenie </w:t>
      </w:r>
      <w:r w:rsidR="00463048" w:rsidRPr="00E32C95">
        <w:t xml:space="preserve">miesięczne </w:t>
      </w:r>
      <w:r w:rsidRPr="00E32C95">
        <w:t xml:space="preserve">w wysokości </w:t>
      </w:r>
      <w:r w:rsidR="000F6737" w:rsidRPr="00E32C95">
        <w:t>……………..</w:t>
      </w:r>
      <w:r w:rsidR="000B7AF7" w:rsidRPr="00E32C95">
        <w:t xml:space="preserve"> zł</w:t>
      </w:r>
      <w:r w:rsidRPr="00E32C95">
        <w:t xml:space="preserve"> (słownie: </w:t>
      </w:r>
      <w:r w:rsidR="000F6737" w:rsidRPr="00E32C95">
        <w:t>……………..</w:t>
      </w:r>
      <w:r w:rsidRPr="00E32C95">
        <w:t>)</w:t>
      </w:r>
      <w:r w:rsidR="000B7AF7" w:rsidRPr="00E32C95">
        <w:t xml:space="preserve"> netto, powiększone o należny</w:t>
      </w:r>
      <w:r w:rsidRPr="00E32C95">
        <w:t xml:space="preserve"> podatek VAT w stawce 23%</w:t>
      </w:r>
      <w:r w:rsidR="000B7AF7" w:rsidRPr="00E32C95">
        <w:t xml:space="preserve">, tj. brutto </w:t>
      </w:r>
      <w:r w:rsidR="000F6737" w:rsidRPr="00E32C95">
        <w:t>…………….</w:t>
      </w:r>
      <w:r w:rsidR="006C1277" w:rsidRPr="00E32C95">
        <w:t xml:space="preserve"> </w:t>
      </w:r>
      <w:r w:rsidR="000B7AF7" w:rsidRPr="00E32C95">
        <w:t xml:space="preserve">zł (słownie: </w:t>
      </w:r>
      <w:r w:rsidR="000F6737" w:rsidRPr="00E32C95">
        <w:t>…………….</w:t>
      </w:r>
      <w:r w:rsidR="000B7AF7" w:rsidRPr="00E32C95">
        <w:t>)</w:t>
      </w:r>
      <w:r w:rsidR="00EC079C">
        <w:t xml:space="preserve">, tj. łącznie </w:t>
      </w:r>
      <w:r w:rsidR="00EC079C" w:rsidRPr="00E32C95">
        <w:t>brutto ……………. zł (słownie: …………….)</w:t>
      </w:r>
      <w:r w:rsidR="00EC079C">
        <w:t xml:space="preserve"> w okresie obowiązywania Umowy</w:t>
      </w:r>
      <w:r w:rsidRPr="00E32C95">
        <w:t>.</w:t>
      </w:r>
    </w:p>
    <w:p w14:paraId="41E57106" w14:textId="5CA7E643" w:rsidR="009A7627" w:rsidRDefault="00C749A7" w:rsidP="009A7627">
      <w:pPr>
        <w:pStyle w:val="Akapitzlist"/>
        <w:numPr>
          <w:ilvl w:val="0"/>
          <w:numId w:val="3"/>
        </w:numPr>
        <w:autoSpaceDE w:val="0"/>
        <w:autoSpaceDN w:val="0"/>
        <w:adjustRightInd w:val="0"/>
        <w:spacing w:before="60" w:after="0"/>
        <w:ind w:left="284"/>
        <w:contextualSpacing w:val="0"/>
        <w:jc w:val="both"/>
      </w:pPr>
      <w:r w:rsidRPr="00E32C95">
        <w:t xml:space="preserve">Za każdą rozpoczętą godzinę </w:t>
      </w:r>
      <w:r w:rsidR="00EC079C">
        <w:t>w ramach limitu dodatkowego</w:t>
      </w:r>
      <w:r w:rsidRPr="00E32C95">
        <w:t xml:space="preserve"> określon</w:t>
      </w:r>
      <w:r w:rsidR="00EC079C">
        <w:t>ego</w:t>
      </w:r>
      <w:r w:rsidRPr="00E32C95">
        <w:t xml:space="preserve"> w § 3 ust. </w:t>
      </w:r>
      <w:r w:rsidR="00EC079C">
        <w:t>3</w:t>
      </w:r>
      <w:r w:rsidRPr="00E32C95">
        <w:t xml:space="preserve"> Umowy Wykonawca otrzyma wynagrodzenie obliczone według stawki godzinowej w wysokości </w:t>
      </w:r>
      <w:r w:rsidR="000F6737" w:rsidRPr="00E32C95">
        <w:t>………</w:t>
      </w:r>
      <w:r w:rsidRPr="00E32C95">
        <w:t xml:space="preserve"> zł (słownie: </w:t>
      </w:r>
      <w:r w:rsidR="000F6737" w:rsidRPr="00E32C95">
        <w:t>………..</w:t>
      </w:r>
      <w:r w:rsidRPr="00E32C95">
        <w:t xml:space="preserve">) netto powiększone o należny podatek VAT, tj. brutto </w:t>
      </w:r>
      <w:r w:rsidR="000F6737" w:rsidRPr="00E32C95">
        <w:t>………..</w:t>
      </w:r>
      <w:r w:rsidRPr="00E32C95">
        <w:t xml:space="preserve"> zł (słownie: </w:t>
      </w:r>
      <w:r w:rsidR="000F6737" w:rsidRPr="00E32C95">
        <w:t>…………</w:t>
      </w:r>
      <w:r w:rsidRPr="00E32C95">
        <w:t xml:space="preserve">). Maksymalna łączna </w:t>
      </w:r>
      <w:r w:rsidR="000F0F93" w:rsidRPr="00E32C95">
        <w:t>kwota wynagrodzenia Wykonawcy z </w:t>
      </w:r>
      <w:r w:rsidRPr="00E32C95">
        <w:t xml:space="preserve">tytułu wykonywania przedmiotu umowy </w:t>
      </w:r>
      <w:r w:rsidR="00EC079C">
        <w:t>w ramach limitu dodatkowego</w:t>
      </w:r>
      <w:r w:rsidR="000F0F93" w:rsidRPr="00E32C95">
        <w:t xml:space="preserve"> w </w:t>
      </w:r>
      <w:r w:rsidRPr="00E32C95">
        <w:t xml:space="preserve">okresie obowiązywania Umowy wynosi brutto </w:t>
      </w:r>
      <w:r w:rsidR="000F6737" w:rsidRPr="00E32C95">
        <w:t>…………</w:t>
      </w:r>
      <w:r w:rsidRPr="00E32C95">
        <w:t xml:space="preserve"> zł (słownie: </w:t>
      </w:r>
      <w:r w:rsidR="000F6737" w:rsidRPr="00E32C95">
        <w:t>……………..</w:t>
      </w:r>
      <w:r w:rsidRPr="00E32C95">
        <w:t>).</w:t>
      </w:r>
    </w:p>
    <w:p w14:paraId="2C93119B" w14:textId="68473D0D" w:rsidR="009A7627" w:rsidRPr="009A7627" w:rsidRDefault="006B4C5B" w:rsidP="009A7627">
      <w:pPr>
        <w:pStyle w:val="Akapitzlist"/>
        <w:numPr>
          <w:ilvl w:val="0"/>
          <w:numId w:val="3"/>
        </w:numPr>
        <w:autoSpaceDE w:val="0"/>
        <w:autoSpaceDN w:val="0"/>
        <w:adjustRightInd w:val="0"/>
        <w:spacing w:before="60" w:after="0"/>
        <w:ind w:left="284"/>
        <w:contextualSpacing w:val="0"/>
        <w:jc w:val="both"/>
        <w:rPr>
          <w:color w:val="000000"/>
        </w:rPr>
      </w:pPr>
      <w:r w:rsidRPr="009A7627">
        <w:rPr>
          <w:rFonts w:cstheme="minorHAnsi"/>
        </w:rPr>
        <w:t>Wynagrodzenie, o którym mowa w ust. 1</w:t>
      </w:r>
      <w:r w:rsidR="00C749A7" w:rsidRPr="009A7627">
        <w:rPr>
          <w:rFonts w:cstheme="minorHAnsi"/>
        </w:rPr>
        <w:t xml:space="preserve"> i 2</w:t>
      </w:r>
      <w:r w:rsidRPr="009A7627">
        <w:rPr>
          <w:rFonts w:cstheme="minorHAnsi"/>
        </w:rPr>
        <w:t xml:space="preserve"> obejmuje całkowity koszt wykonania przedmiotu umowy </w:t>
      </w:r>
      <w:r w:rsidR="00731F20">
        <w:rPr>
          <w:rFonts w:cstheme="minorHAnsi"/>
        </w:rPr>
        <w:t xml:space="preserve">– odpowiednio - </w:t>
      </w:r>
      <w:r w:rsidRPr="009A7627">
        <w:rPr>
          <w:rFonts w:cstheme="minorHAnsi"/>
        </w:rPr>
        <w:t>w danym miesiącu kalendarzowym</w:t>
      </w:r>
      <w:r w:rsidR="00731F20">
        <w:rPr>
          <w:rFonts w:cstheme="minorHAnsi"/>
        </w:rPr>
        <w:t xml:space="preserve"> lub w okresie obowiązywania Umowy</w:t>
      </w:r>
      <w:r w:rsidRPr="009A7627">
        <w:rPr>
          <w:rFonts w:cstheme="minorHAnsi"/>
        </w:rPr>
        <w:t xml:space="preserve"> oraz koszty związane z</w:t>
      </w:r>
      <w:r w:rsidR="00AC6ED0" w:rsidRPr="009A7627">
        <w:rPr>
          <w:rFonts w:cstheme="minorHAnsi"/>
        </w:rPr>
        <w:t> </w:t>
      </w:r>
      <w:r w:rsidRPr="009A7627">
        <w:rPr>
          <w:rFonts w:cstheme="minorHAnsi"/>
        </w:rPr>
        <w:t>jego wykonaniem, jak również wynagrodzenie za przeniesienie praw autorskich, w</w:t>
      </w:r>
      <w:r w:rsidR="00AC6ED0" w:rsidRPr="009A7627">
        <w:rPr>
          <w:rFonts w:cstheme="minorHAnsi"/>
        </w:rPr>
        <w:t> </w:t>
      </w:r>
      <w:r w:rsidRPr="009A7627">
        <w:rPr>
          <w:rFonts w:cstheme="minorHAnsi"/>
        </w:rPr>
        <w:t xml:space="preserve">zakresie opisanym w § </w:t>
      </w:r>
      <w:r w:rsidR="00C749A7" w:rsidRPr="009A7627">
        <w:rPr>
          <w:rFonts w:cstheme="minorHAnsi"/>
        </w:rPr>
        <w:t>6</w:t>
      </w:r>
      <w:r w:rsidRPr="009A7627">
        <w:rPr>
          <w:rFonts w:cstheme="minorHAnsi"/>
        </w:rPr>
        <w:t xml:space="preserve"> Umowy oraz koszt egzemplarzy (nośników), na których przedmiot umowy</w:t>
      </w:r>
      <w:r w:rsidR="002450E0" w:rsidRPr="009A7627">
        <w:rPr>
          <w:rFonts w:cstheme="minorHAnsi"/>
        </w:rPr>
        <w:t>, wraz z kodem źródłowym,</w:t>
      </w:r>
      <w:r w:rsidRPr="009A7627">
        <w:rPr>
          <w:rFonts w:cstheme="minorHAnsi"/>
        </w:rPr>
        <w:t xml:space="preserve"> przekazano.</w:t>
      </w:r>
    </w:p>
    <w:p w14:paraId="516CA692" w14:textId="6830A0BB" w:rsidR="009A7627" w:rsidRPr="009A7627" w:rsidRDefault="009A7627" w:rsidP="009A7627">
      <w:pPr>
        <w:pStyle w:val="Akapitzlist"/>
        <w:numPr>
          <w:ilvl w:val="0"/>
          <w:numId w:val="3"/>
        </w:numPr>
        <w:autoSpaceDE w:val="0"/>
        <w:autoSpaceDN w:val="0"/>
        <w:adjustRightInd w:val="0"/>
        <w:spacing w:before="60" w:after="0"/>
        <w:ind w:left="284"/>
        <w:contextualSpacing w:val="0"/>
        <w:jc w:val="both"/>
        <w:rPr>
          <w:color w:val="000000"/>
        </w:rPr>
      </w:pPr>
      <w:r w:rsidRPr="009A7627">
        <w:rPr>
          <w:color w:val="000000" w:themeColor="text1"/>
        </w:rPr>
        <w:t xml:space="preserve">Wynagrodzenie należne za każdy miesiąc kalendarzowy obowiązywania Umowy płatne będzie po zakończeniu tego miesiąca, na podstawie faktur wystawionych przez Wykonawcę na rachunek </w:t>
      </w:r>
      <w:r w:rsidRPr="009A7627">
        <w:rPr>
          <w:color w:val="000000" w:themeColor="text1"/>
        </w:rPr>
        <w:lastRenderedPageBreak/>
        <w:t>bankowy Wykonawcy wskazany na fakturze, w terminie 14 dni od doręczenia Zamawiającemu prawidłowo wystawionej faktury.</w:t>
      </w:r>
    </w:p>
    <w:p w14:paraId="65C95995" w14:textId="77777777" w:rsidR="009A7627" w:rsidRPr="009A7627" w:rsidRDefault="009A7627" w:rsidP="009A7627">
      <w:pPr>
        <w:pStyle w:val="Akapitzlist"/>
        <w:numPr>
          <w:ilvl w:val="0"/>
          <w:numId w:val="3"/>
        </w:numPr>
        <w:autoSpaceDE w:val="0"/>
        <w:autoSpaceDN w:val="0"/>
        <w:adjustRightInd w:val="0"/>
        <w:spacing w:before="60" w:after="0"/>
        <w:ind w:left="284"/>
        <w:contextualSpacing w:val="0"/>
        <w:jc w:val="both"/>
        <w:rPr>
          <w:color w:val="000000"/>
        </w:rPr>
      </w:pPr>
      <w:r w:rsidRPr="009A7627">
        <w:rPr>
          <w:color w:val="000000" w:themeColor="text1"/>
        </w:rPr>
        <w:t>Podstawę do wystawienia przez Wykonawcę faktury oraz do zapłaty wynagrodzenia miesięcznego jest raport miesięczny ze świadczonych usług przesyłany drogą elektroniczną. Raport będzie zawierał szczegółowe zestawienie wykonanych przez Wykonawcę w danym miesiącu kalendarzowym prac wraz ze wskazaniem ich czasochłonności oraz wykaz prac objętych prawami autorskimi.</w:t>
      </w:r>
    </w:p>
    <w:p w14:paraId="36037ABA" w14:textId="62A818B9" w:rsidR="009A7627" w:rsidRPr="009A7627" w:rsidRDefault="009A7627" w:rsidP="009A7627">
      <w:pPr>
        <w:pStyle w:val="Akapitzlist"/>
        <w:numPr>
          <w:ilvl w:val="0"/>
          <w:numId w:val="3"/>
        </w:numPr>
        <w:autoSpaceDE w:val="0"/>
        <w:autoSpaceDN w:val="0"/>
        <w:adjustRightInd w:val="0"/>
        <w:spacing w:before="60" w:after="0"/>
        <w:ind w:left="284"/>
        <w:contextualSpacing w:val="0"/>
        <w:jc w:val="both"/>
        <w:rPr>
          <w:color w:val="000000"/>
        </w:rPr>
      </w:pPr>
      <w:r w:rsidRPr="009A7627">
        <w:rPr>
          <w:color w:val="000000" w:themeColor="text1"/>
        </w:rPr>
        <w:t>Wykonawca oświadcza, że jest podatnikiem VAT czynnym/ zwolnionym*.</w:t>
      </w:r>
    </w:p>
    <w:p w14:paraId="13C8B673" w14:textId="77777777" w:rsidR="006B4C5B" w:rsidRPr="00E32C95" w:rsidRDefault="006B4C5B" w:rsidP="009A7627">
      <w:pPr>
        <w:pStyle w:val="Akapitzlist"/>
        <w:numPr>
          <w:ilvl w:val="0"/>
          <w:numId w:val="3"/>
        </w:numPr>
        <w:autoSpaceDE w:val="0"/>
        <w:autoSpaceDN w:val="0"/>
        <w:adjustRightInd w:val="0"/>
        <w:spacing w:before="60" w:after="0"/>
        <w:ind w:left="284" w:hanging="284"/>
        <w:contextualSpacing w:val="0"/>
        <w:jc w:val="both"/>
        <w:rPr>
          <w:rFonts w:cstheme="minorHAnsi"/>
        </w:rPr>
      </w:pPr>
      <w:r w:rsidRPr="00E32C95">
        <w:rPr>
          <w:rFonts w:cstheme="minorHAnsi"/>
        </w:rPr>
        <w:t>Terminem zapłaty jest dzień obciążenia rachunku Zamawiającego.</w:t>
      </w:r>
    </w:p>
    <w:p w14:paraId="13C8B674" w14:textId="4E419649" w:rsidR="006B4C5B" w:rsidRPr="00E32C95" w:rsidRDefault="006B4C5B" w:rsidP="009A7627">
      <w:pPr>
        <w:pStyle w:val="Akapitzlist"/>
        <w:numPr>
          <w:ilvl w:val="0"/>
          <w:numId w:val="3"/>
        </w:numPr>
        <w:autoSpaceDE w:val="0"/>
        <w:autoSpaceDN w:val="0"/>
        <w:adjustRightInd w:val="0"/>
        <w:spacing w:before="60" w:after="0"/>
        <w:ind w:left="284" w:hanging="284"/>
        <w:contextualSpacing w:val="0"/>
        <w:jc w:val="both"/>
        <w:rPr>
          <w:rFonts w:cstheme="minorHAnsi"/>
        </w:rPr>
      </w:pPr>
      <w:r w:rsidRPr="00E32C95">
        <w:rPr>
          <w:rFonts w:cstheme="minorHAnsi"/>
        </w:rPr>
        <w:t>Z faktury Wykonawcy mogą być dokonane potrącenia należnych i naliczonych przez Zamawiającego kar umownych</w:t>
      </w:r>
      <w:r w:rsidR="00E32C95">
        <w:rPr>
          <w:rFonts w:cstheme="minorHAnsi"/>
        </w:rPr>
        <w:t>, chociażby termin ich wymagalności jeszcze nie nastąpił</w:t>
      </w:r>
      <w:r w:rsidRPr="00E32C95">
        <w:rPr>
          <w:rFonts w:cstheme="minorHAnsi"/>
        </w:rPr>
        <w:t>.</w:t>
      </w:r>
    </w:p>
    <w:p w14:paraId="13C8B675" w14:textId="77777777" w:rsidR="00AB0268" w:rsidRPr="0081642F" w:rsidRDefault="00AB0268" w:rsidP="0026304D">
      <w:pPr>
        <w:autoSpaceDE w:val="0"/>
        <w:autoSpaceDN w:val="0"/>
        <w:adjustRightInd w:val="0"/>
        <w:spacing w:before="60" w:after="0"/>
        <w:jc w:val="center"/>
        <w:rPr>
          <w:rFonts w:cstheme="minorHAnsi"/>
          <w:b/>
        </w:rPr>
      </w:pPr>
      <w:r w:rsidRPr="0081642F">
        <w:rPr>
          <w:rFonts w:cstheme="minorHAnsi"/>
          <w:b/>
        </w:rPr>
        <w:t>§6</w:t>
      </w:r>
    </w:p>
    <w:p w14:paraId="13C8B676" w14:textId="61F9C0CF" w:rsidR="00BE09DC" w:rsidRPr="0081642F" w:rsidRDefault="00BE09DC" w:rsidP="009A7627">
      <w:pPr>
        <w:pStyle w:val="Akapitzlist"/>
        <w:numPr>
          <w:ilvl w:val="0"/>
          <w:numId w:val="5"/>
        </w:numPr>
        <w:autoSpaceDE w:val="0"/>
        <w:autoSpaceDN w:val="0"/>
        <w:adjustRightInd w:val="0"/>
        <w:spacing w:before="60" w:after="0"/>
        <w:ind w:left="284" w:hanging="284"/>
        <w:contextualSpacing w:val="0"/>
        <w:jc w:val="both"/>
      </w:pPr>
      <w:r w:rsidRPr="201F8A84">
        <w:t>Wykonawca przenosi na Zamawiającego autorskie prawa majątkowe do wszelkich materiałów, i</w:t>
      </w:r>
      <w:r w:rsidR="000F0F93" w:rsidRPr="201F8A84">
        <w:t> </w:t>
      </w:r>
      <w:r w:rsidRPr="201F8A84">
        <w:t>zmian na stronach internetowych – mających charakter utworu w</w:t>
      </w:r>
      <w:r w:rsidR="008472C1" w:rsidRPr="201F8A84">
        <w:t> </w:t>
      </w:r>
      <w:r w:rsidRPr="201F8A84">
        <w:t xml:space="preserve">rozumieniu przepisów ustawy z dnia 4 lutego 1994 r. o prawie autorskim i prawach pokrewnych </w:t>
      </w:r>
      <w:r w:rsidR="002450E0" w:rsidRPr="00486975">
        <w:rPr>
          <w:rFonts w:eastAsia="Calibri" w:cstheme="minorHAnsi"/>
        </w:rPr>
        <w:t>(Dz.U. z 20</w:t>
      </w:r>
      <w:r w:rsidR="002450E0">
        <w:rPr>
          <w:rFonts w:eastAsia="Calibri" w:cstheme="minorHAnsi"/>
        </w:rPr>
        <w:t>21</w:t>
      </w:r>
      <w:r w:rsidR="002450E0" w:rsidRPr="00486975">
        <w:rPr>
          <w:rFonts w:eastAsia="Calibri" w:cstheme="minorHAnsi"/>
        </w:rPr>
        <w:t> r. poz.</w:t>
      </w:r>
      <w:r w:rsidR="002450E0">
        <w:rPr>
          <w:rFonts w:eastAsia="Calibri" w:cstheme="minorHAnsi"/>
        </w:rPr>
        <w:t>1062</w:t>
      </w:r>
      <w:r w:rsidR="002450E0" w:rsidRPr="00486975">
        <w:rPr>
          <w:rFonts w:eastAsia="Calibri" w:cstheme="minorHAnsi"/>
        </w:rPr>
        <w:t>)</w:t>
      </w:r>
      <w:r w:rsidRPr="201F8A84">
        <w:t xml:space="preserve"> wykonanych w ramach Umowy, bez ograniczeń terytorialnych i czasowych, w zakresie wskazanych poniżej pól eksploatacji:</w:t>
      </w:r>
    </w:p>
    <w:p w14:paraId="6A5F87ED" w14:textId="77777777" w:rsidR="002450E0" w:rsidRPr="002450E0" w:rsidRDefault="002450E0" w:rsidP="009A7627">
      <w:pPr>
        <w:pStyle w:val="Akapitzlist"/>
        <w:numPr>
          <w:ilvl w:val="0"/>
          <w:numId w:val="24"/>
        </w:numPr>
        <w:pBdr>
          <w:top w:val="nil"/>
          <w:left w:val="nil"/>
          <w:bottom w:val="nil"/>
          <w:right w:val="nil"/>
          <w:between w:val="nil"/>
        </w:pBdr>
        <w:spacing w:before="60" w:after="0"/>
        <w:jc w:val="both"/>
        <w:rPr>
          <w:rFonts w:eastAsia="Calibri" w:cstheme="minorHAnsi"/>
        </w:rPr>
      </w:pPr>
      <w:r w:rsidRPr="002450E0">
        <w:rPr>
          <w:rFonts w:eastAsia="Calibri" w:cstheme="minorHAnsi"/>
        </w:rPr>
        <w:t>trwałego lub czasowego utrwalania i zwielokrotniania w całości lub części jakąkolwiek techniką, w tym w pamięci komputerów i innych urządzeń elektronicznych czy też w sieci internetowej, jakimikolwiek środkami i w jakiejkolwiek formie;</w:t>
      </w:r>
    </w:p>
    <w:p w14:paraId="6DEE6F27" w14:textId="77777777" w:rsidR="002450E0" w:rsidRPr="002450E0" w:rsidRDefault="002450E0" w:rsidP="009A7627">
      <w:pPr>
        <w:pStyle w:val="Akapitzlist"/>
        <w:numPr>
          <w:ilvl w:val="0"/>
          <w:numId w:val="24"/>
        </w:numPr>
        <w:pBdr>
          <w:top w:val="nil"/>
          <w:left w:val="nil"/>
          <w:bottom w:val="nil"/>
          <w:right w:val="nil"/>
          <w:between w:val="nil"/>
        </w:pBdr>
        <w:spacing w:before="60" w:after="0"/>
        <w:jc w:val="both"/>
        <w:rPr>
          <w:rFonts w:eastAsia="Calibri" w:cstheme="minorHAnsi"/>
        </w:rPr>
      </w:pPr>
      <w:r w:rsidRPr="002450E0">
        <w:rPr>
          <w:rFonts w:eastAsia="Calibri" w:cstheme="minorHAnsi"/>
        </w:rPr>
        <w:t>obrotu oryginałem lub egzemplarzami, na których utrwalono stronę internetową – wprowadzenie do obrotu, użycie lub najem oryginału lub egzemplarza;</w:t>
      </w:r>
    </w:p>
    <w:p w14:paraId="6F2B261F" w14:textId="74E3AEA0" w:rsidR="002450E0" w:rsidRPr="002450E0" w:rsidRDefault="002450E0" w:rsidP="009A7627">
      <w:pPr>
        <w:pStyle w:val="Akapitzlist"/>
        <w:numPr>
          <w:ilvl w:val="0"/>
          <w:numId w:val="24"/>
        </w:numPr>
        <w:pBdr>
          <w:top w:val="nil"/>
          <w:left w:val="nil"/>
          <w:bottom w:val="nil"/>
          <w:right w:val="nil"/>
          <w:between w:val="nil"/>
        </w:pBdr>
        <w:spacing w:before="60" w:after="0"/>
        <w:jc w:val="both"/>
        <w:rPr>
          <w:rFonts w:eastAsia="Calibri" w:cstheme="minorHAnsi"/>
        </w:rPr>
      </w:pPr>
      <w:r w:rsidRPr="002450E0">
        <w:rPr>
          <w:rFonts w:eastAsia="Calibri" w:cstheme="minorHAnsi"/>
        </w:rPr>
        <w:t>tłumaczenia, przystosowywania, zmiany układu lub jakichkolwiek innych zmian w stronie internetowej z zachowaniem praw osoby, która tych zmian dokonała; dokonywania opracowań utworu lub jego elementów w dowolny sposób, dowolną techniką i w dowolnym zakresie, w</w:t>
      </w:r>
      <w:r w:rsidR="00392833">
        <w:rPr>
          <w:rFonts w:eastAsia="Calibri" w:cstheme="minorHAnsi"/>
        </w:rPr>
        <w:t> </w:t>
      </w:r>
      <w:r w:rsidRPr="002450E0">
        <w:rPr>
          <w:rFonts w:eastAsia="Calibri" w:cstheme="minorHAnsi"/>
        </w:rPr>
        <w:t xml:space="preserve">tym włączania do niego innych utworów, tłumaczenia, przystosowywania, zmiany układu lub jakichkolwiek innych zmian, bez konieczności uzyskiwania dodatkowej zgody Wykonawcy zarówno na dokonanie opracowań jak i na korzystanie oraz rozporządzanie utworami zawierającymi opracowania utworu; </w:t>
      </w:r>
    </w:p>
    <w:p w14:paraId="6562764F" w14:textId="77777777" w:rsidR="002450E0" w:rsidRPr="002450E0" w:rsidRDefault="002450E0" w:rsidP="009A7627">
      <w:pPr>
        <w:pStyle w:val="Akapitzlist"/>
        <w:numPr>
          <w:ilvl w:val="0"/>
          <w:numId w:val="24"/>
        </w:numPr>
        <w:pBdr>
          <w:top w:val="nil"/>
          <w:left w:val="nil"/>
          <w:bottom w:val="nil"/>
          <w:right w:val="nil"/>
          <w:between w:val="nil"/>
        </w:pBdr>
        <w:spacing w:before="60" w:after="0"/>
        <w:jc w:val="both"/>
        <w:rPr>
          <w:rFonts w:eastAsia="Calibri" w:cstheme="minorHAnsi"/>
        </w:rPr>
      </w:pPr>
      <w:r w:rsidRPr="002450E0">
        <w:rPr>
          <w:rFonts w:eastAsia="Calibri" w:cstheme="minorHAnsi"/>
        </w:rPr>
        <w:t xml:space="preserve">rozpowszechniania poprzez publiczne udostępnianie, które umożliwi każdemu dostęp do interfejsu publicznego strony internetowej bez względu na miejsce i czas; </w:t>
      </w:r>
    </w:p>
    <w:p w14:paraId="0D61A911" w14:textId="77777777" w:rsidR="002450E0" w:rsidRPr="002450E0" w:rsidRDefault="002450E0" w:rsidP="009A7627">
      <w:pPr>
        <w:pStyle w:val="Akapitzlist"/>
        <w:numPr>
          <w:ilvl w:val="0"/>
          <w:numId w:val="24"/>
        </w:numPr>
        <w:pBdr>
          <w:top w:val="nil"/>
          <w:left w:val="nil"/>
          <w:bottom w:val="nil"/>
          <w:right w:val="nil"/>
          <w:between w:val="nil"/>
        </w:pBdr>
        <w:spacing w:before="60" w:after="0"/>
        <w:jc w:val="both"/>
        <w:rPr>
          <w:rFonts w:eastAsia="Calibri" w:cstheme="minorHAnsi"/>
        </w:rPr>
      </w:pPr>
      <w:r w:rsidRPr="002450E0">
        <w:rPr>
          <w:rFonts w:eastAsia="Calibri" w:cstheme="minorHAnsi"/>
        </w:rPr>
        <w:t>udzielania licencji, sublicencji i innych umów pozwalających na korzystanie z utworu innym podmiotom w całości lub w części, a także zawierania umów rozporządzających tymi prawami.</w:t>
      </w:r>
    </w:p>
    <w:p w14:paraId="13C8B67A" w14:textId="77777777" w:rsidR="00BE09DC" w:rsidRPr="0081642F" w:rsidRDefault="00BE09DC" w:rsidP="009A7627">
      <w:pPr>
        <w:pStyle w:val="Akapitzlist"/>
        <w:numPr>
          <w:ilvl w:val="0"/>
          <w:numId w:val="5"/>
        </w:numPr>
        <w:autoSpaceDE w:val="0"/>
        <w:autoSpaceDN w:val="0"/>
        <w:adjustRightInd w:val="0"/>
        <w:spacing w:before="60" w:after="0"/>
        <w:ind w:left="284" w:hanging="284"/>
        <w:contextualSpacing w:val="0"/>
        <w:jc w:val="both"/>
        <w:rPr>
          <w:rFonts w:cstheme="minorHAnsi"/>
        </w:rPr>
      </w:pPr>
      <w:r w:rsidRPr="0081642F">
        <w:rPr>
          <w:rFonts w:cstheme="minorHAnsi"/>
        </w:rPr>
        <w:t>Przejście praw autorskich na Zamawiającego następuje z chwilą przekazania utworów Zamawiającemu.</w:t>
      </w:r>
      <w:r w:rsidR="000F0F93">
        <w:rPr>
          <w:rFonts w:cstheme="minorHAnsi"/>
        </w:rPr>
        <w:t xml:space="preserve"> Przez przekazanie rozumie się w szczególności umieszczenie treści utworu na stronie internetowej poprzez repozytorium GIT lub panel administracyjny.</w:t>
      </w:r>
    </w:p>
    <w:p w14:paraId="13C8B67B" w14:textId="0EB7885C" w:rsidR="00AB0268" w:rsidRPr="0081642F" w:rsidRDefault="00BE09DC" w:rsidP="009A7627">
      <w:pPr>
        <w:pStyle w:val="Akapitzlist"/>
        <w:numPr>
          <w:ilvl w:val="0"/>
          <w:numId w:val="5"/>
        </w:numPr>
        <w:autoSpaceDE w:val="0"/>
        <w:autoSpaceDN w:val="0"/>
        <w:adjustRightInd w:val="0"/>
        <w:spacing w:before="60" w:after="0"/>
        <w:ind w:left="284" w:hanging="284"/>
        <w:contextualSpacing w:val="0"/>
        <w:jc w:val="both"/>
        <w:rPr>
          <w:rFonts w:cstheme="minorHAnsi"/>
        </w:rPr>
      </w:pPr>
      <w:r w:rsidRPr="0081642F">
        <w:rPr>
          <w:rFonts w:cstheme="minorHAnsi"/>
        </w:rPr>
        <w:t xml:space="preserve"> Wraz z przeniesieniem autorskich praw majątkowych Wykonawca przenosi na Zamawiającego wyłączne i bezterminowe prawo do zezwalania na wykonywanie zależnego prawa autorskiego do każdego z elementów strony internetowej </w:t>
      </w:r>
      <w:r w:rsidR="002450E0">
        <w:rPr>
          <w:rFonts w:cstheme="minorHAnsi"/>
        </w:rPr>
        <w:t xml:space="preserve">oraz kodu źródłowego strony internetowej </w:t>
      </w:r>
      <w:r w:rsidRPr="0081642F">
        <w:rPr>
          <w:rFonts w:cstheme="minorHAnsi"/>
        </w:rPr>
        <w:t xml:space="preserve">bez ograniczeń </w:t>
      </w:r>
      <w:r w:rsidR="002450E0">
        <w:rPr>
          <w:rFonts w:cstheme="minorHAnsi"/>
        </w:rPr>
        <w:t xml:space="preserve">czasowych i </w:t>
      </w:r>
      <w:r w:rsidRPr="0081642F">
        <w:rPr>
          <w:rFonts w:cstheme="minorHAnsi"/>
        </w:rPr>
        <w:t>terytorialnych</w:t>
      </w:r>
      <w:r w:rsidR="00AB0268" w:rsidRPr="0081642F">
        <w:rPr>
          <w:rFonts w:cstheme="minorHAnsi"/>
        </w:rPr>
        <w:t>.</w:t>
      </w:r>
    </w:p>
    <w:p w14:paraId="62788801" w14:textId="600B0178" w:rsidR="00A1250D" w:rsidRDefault="00E84E1C" w:rsidP="00E32C95">
      <w:pPr>
        <w:spacing w:before="60" w:after="0"/>
        <w:jc w:val="center"/>
        <w:rPr>
          <w:rFonts w:cstheme="minorHAnsi"/>
          <w:b/>
        </w:rPr>
      </w:pPr>
      <w:r w:rsidRPr="0081642F">
        <w:rPr>
          <w:rFonts w:cstheme="minorHAnsi"/>
          <w:b/>
        </w:rPr>
        <w:t>§</w:t>
      </w:r>
      <w:r w:rsidR="00C749A7" w:rsidRPr="0081642F">
        <w:rPr>
          <w:rFonts w:cstheme="minorHAnsi"/>
          <w:b/>
        </w:rPr>
        <w:t>7</w:t>
      </w:r>
    </w:p>
    <w:p w14:paraId="04B6231E" w14:textId="77777777" w:rsidR="00595B70" w:rsidRPr="007F5B80" w:rsidRDefault="00595B70" w:rsidP="00595B70">
      <w:pPr>
        <w:pStyle w:val="Akapitzlist"/>
        <w:numPr>
          <w:ilvl w:val="6"/>
          <w:numId w:val="26"/>
        </w:numPr>
        <w:pBdr>
          <w:top w:val="nil"/>
          <w:left w:val="nil"/>
          <w:bottom w:val="nil"/>
          <w:right w:val="nil"/>
          <w:between w:val="nil"/>
        </w:pBdr>
        <w:spacing w:before="60" w:after="0"/>
        <w:ind w:left="360"/>
        <w:contextualSpacing w:val="0"/>
        <w:jc w:val="both"/>
        <w:rPr>
          <w:rFonts w:cstheme="minorHAnsi"/>
        </w:rPr>
      </w:pPr>
      <w:r w:rsidRPr="007F5B80">
        <w:rPr>
          <w:rFonts w:cstheme="minorHAnsi"/>
        </w:rPr>
        <w:t>Na potrzeby świadczenia usług</w:t>
      </w:r>
      <w:r>
        <w:rPr>
          <w:rFonts w:cstheme="minorHAnsi"/>
        </w:rPr>
        <w:t>i, w zakresie opisanym</w:t>
      </w:r>
      <w:r w:rsidRPr="007F5B80">
        <w:rPr>
          <w:rFonts w:cstheme="minorHAnsi"/>
        </w:rPr>
        <w:t xml:space="preserve"> w § 1 </w:t>
      </w:r>
      <w:r>
        <w:rPr>
          <w:rFonts w:cstheme="minorHAnsi"/>
        </w:rPr>
        <w:t>ust. 1-3 U</w:t>
      </w:r>
      <w:r w:rsidRPr="007F5B80">
        <w:rPr>
          <w:rFonts w:cstheme="minorHAnsi"/>
        </w:rPr>
        <w:t>mowy</w:t>
      </w:r>
      <w:r>
        <w:rPr>
          <w:rFonts w:cstheme="minorHAnsi"/>
        </w:rPr>
        <w:t>,</w:t>
      </w:r>
      <w:r w:rsidRPr="007F5B80">
        <w:rPr>
          <w:rFonts w:cstheme="minorHAnsi"/>
        </w:rPr>
        <w:t xml:space="preserve"> Strony przyjmują następujące definicje:</w:t>
      </w:r>
    </w:p>
    <w:p w14:paraId="5A6DEE6E" w14:textId="6C9BD8AF" w:rsidR="00595B70" w:rsidRPr="008A0264" w:rsidRDefault="00595B70" w:rsidP="00595B70">
      <w:pPr>
        <w:pStyle w:val="Akapitzlist"/>
        <w:numPr>
          <w:ilvl w:val="0"/>
          <w:numId w:val="27"/>
        </w:numPr>
        <w:pBdr>
          <w:top w:val="nil"/>
          <w:left w:val="nil"/>
          <w:bottom w:val="nil"/>
          <w:right w:val="nil"/>
          <w:between w:val="nil"/>
        </w:pBdr>
        <w:spacing w:before="60" w:after="0"/>
        <w:ind w:left="720"/>
        <w:contextualSpacing w:val="0"/>
        <w:jc w:val="both"/>
      </w:pPr>
      <w:r>
        <w:lastRenderedPageBreak/>
        <w:t>zdarzenie krytyczne</w:t>
      </w:r>
      <w:r w:rsidRPr="58C56AFE">
        <w:t xml:space="preserve"> - </w:t>
      </w:r>
      <w:r w:rsidRPr="00E32C95">
        <w:rPr>
          <w:rFonts w:cstheme="minorHAnsi"/>
          <w:bCs/>
        </w:rPr>
        <w:t>brak dostępu do publicznej części</w:t>
      </w:r>
      <w:r>
        <w:rPr>
          <w:rFonts w:cstheme="minorHAnsi"/>
          <w:bCs/>
        </w:rPr>
        <w:t xml:space="preserve"> strony internetowej</w:t>
      </w:r>
      <w:r w:rsidRPr="58C56AFE">
        <w:t xml:space="preserve">, </w:t>
      </w:r>
    </w:p>
    <w:p w14:paraId="7A57F888" w14:textId="77777777" w:rsidR="00595B70" w:rsidRDefault="00595B70" w:rsidP="00595B70">
      <w:pPr>
        <w:pStyle w:val="Akapitzlist"/>
        <w:numPr>
          <w:ilvl w:val="0"/>
          <w:numId w:val="27"/>
        </w:numPr>
        <w:pBdr>
          <w:top w:val="nil"/>
          <w:left w:val="nil"/>
          <w:bottom w:val="nil"/>
          <w:right w:val="nil"/>
          <w:between w:val="nil"/>
        </w:pBdr>
        <w:spacing w:before="60" w:after="0"/>
        <w:ind w:left="720"/>
        <w:contextualSpacing w:val="0"/>
        <w:jc w:val="both"/>
        <w:rPr>
          <w:rFonts w:cstheme="minorHAnsi"/>
        </w:rPr>
      </w:pPr>
      <w:r>
        <w:rPr>
          <w:rFonts w:cstheme="minorHAnsi"/>
        </w:rPr>
        <w:t>zdarzenie ogólne</w:t>
      </w:r>
      <w:r w:rsidRPr="00BA6958">
        <w:rPr>
          <w:rFonts w:cstheme="minorHAnsi"/>
        </w:rPr>
        <w:t xml:space="preserve"> </w:t>
      </w:r>
      <w:r>
        <w:rPr>
          <w:rFonts w:cstheme="minorHAnsi"/>
        </w:rPr>
        <w:t>–</w:t>
      </w:r>
      <w:r w:rsidRPr="00BA6958">
        <w:rPr>
          <w:rFonts w:cstheme="minorHAnsi"/>
        </w:rPr>
        <w:t xml:space="preserve"> </w:t>
      </w:r>
      <w:r>
        <w:rPr>
          <w:rFonts w:cstheme="minorHAnsi"/>
        </w:rPr>
        <w:t>błąd, usterka lub inna nieprawidłowość w działaniu strony internetowej, nie będąca zdarzeniem krytycznym;</w:t>
      </w:r>
    </w:p>
    <w:p w14:paraId="0D9D94D6" w14:textId="303B1595" w:rsidR="00595B70" w:rsidRPr="00BA2642" w:rsidRDefault="00595B70" w:rsidP="00595B70">
      <w:pPr>
        <w:pStyle w:val="Akapitzlist"/>
        <w:numPr>
          <w:ilvl w:val="0"/>
          <w:numId w:val="27"/>
        </w:numPr>
        <w:pBdr>
          <w:top w:val="nil"/>
          <w:left w:val="nil"/>
          <w:bottom w:val="nil"/>
          <w:right w:val="nil"/>
          <w:between w:val="nil"/>
        </w:pBdr>
        <w:spacing w:before="60" w:after="0"/>
        <w:ind w:left="720"/>
        <w:jc w:val="both"/>
        <w:rPr>
          <w:rFonts w:cstheme="minorHAnsi"/>
        </w:rPr>
      </w:pPr>
      <w:r w:rsidRPr="00D94D5A">
        <w:rPr>
          <w:rFonts w:cstheme="minorHAnsi"/>
          <w:shd w:val="clear" w:color="auto" w:fill="E6E6E6"/>
        </w:rPr>
        <w:t xml:space="preserve">czas reakcji - czas reakcji </w:t>
      </w:r>
      <w:r w:rsidRPr="00F31690">
        <w:rPr>
          <w:rFonts w:cstheme="minorHAnsi"/>
          <w:shd w:val="clear" w:color="auto" w:fill="E6E6E6"/>
        </w:rPr>
        <w:t>W</w:t>
      </w:r>
      <w:r w:rsidRPr="00F761BE">
        <w:rPr>
          <w:rFonts w:cstheme="minorHAnsi"/>
          <w:shd w:val="clear" w:color="auto" w:fill="E6E6E6"/>
        </w:rPr>
        <w:t xml:space="preserve">ykonawcy </w:t>
      </w:r>
      <w:r w:rsidRPr="005E3CAB">
        <w:rPr>
          <w:rFonts w:cstheme="minorHAnsi"/>
          <w:shd w:val="clear" w:color="auto" w:fill="E6E6E6"/>
        </w:rPr>
        <w:t xml:space="preserve">od momentu zgłoszenia </w:t>
      </w:r>
      <w:r>
        <w:rPr>
          <w:rFonts w:cstheme="minorHAnsi"/>
        </w:rPr>
        <w:t>zdarzenia</w:t>
      </w:r>
      <w:r w:rsidRPr="002577E2">
        <w:rPr>
          <w:rFonts w:cstheme="minorHAnsi"/>
        </w:rPr>
        <w:t xml:space="preserve"> przez Zamawiającego </w:t>
      </w:r>
      <w:r w:rsidRPr="00BC09FD">
        <w:rPr>
          <w:rFonts w:cstheme="minorHAnsi"/>
        </w:rPr>
        <w:t xml:space="preserve">do podjęcia działań przez służby techniczne </w:t>
      </w:r>
      <w:r w:rsidRPr="00BC09FD">
        <w:rPr>
          <w:rFonts w:cstheme="minorHAnsi"/>
          <w:shd w:val="clear" w:color="auto" w:fill="E6E6E6"/>
        </w:rPr>
        <w:t>W</w:t>
      </w:r>
      <w:r w:rsidRPr="00BA2642">
        <w:rPr>
          <w:rFonts w:cstheme="minorHAnsi"/>
          <w:shd w:val="clear" w:color="auto" w:fill="E6E6E6"/>
        </w:rPr>
        <w:t>ykonawcy;</w:t>
      </w:r>
    </w:p>
    <w:p w14:paraId="11353A06" w14:textId="161D45F1" w:rsidR="00595B70" w:rsidRDefault="00595B70" w:rsidP="00731F20">
      <w:pPr>
        <w:pStyle w:val="Akapitzlist"/>
        <w:numPr>
          <w:ilvl w:val="0"/>
          <w:numId w:val="26"/>
        </w:numPr>
        <w:spacing w:before="60" w:after="0"/>
        <w:ind w:left="426" w:hanging="426"/>
        <w:jc w:val="both"/>
      </w:pPr>
      <w:r>
        <w:t>Zgłoszenia zdarzeń oraz czas reakcji:</w:t>
      </w:r>
    </w:p>
    <w:p w14:paraId="41FFADC1" w14:textId="0E67241E" w:rsidR="00595B70" w:rsidRDefault="00595B70" w:rsidP="00595B70">
      <w:pPr>
        <w:pStyle w:val="Akapitzlist"/>
        <w:numPr>
          <w:ilvl w:val="0"/>
          <w:numId w:val="28"/>
        </w:numPr>
        <w:tabs>
          <w:tab w:val="left" w:pos="426"/>
          <w:tab w:val="left" w:pos="8647"/>
        </w:tabs>
        <w:spacing w:before="60" w:after="0"/>
        <w:jc w:val="both"/>
      </w:pPr>
      <w:r>
        <w:t xml:space="preserve">Zamawiający zgłasza zdarzenia </w:t>
      </w:r>
      <w:r w:rsidRPr="6CD833D8">
        <w:t>w trybie 24/7 tj. dwadzieścia cztery godziny na dobę przez siedem dni w tygodniu</w:t>
      </w:r>
      <w:r>
        <w:t xml:space="preserve">, za pośrednictwem następujących kanałów dostępu: </w:t>
      </w:r>
      <w:r w:rsidR="001E656A">
        <w:t>tele</w:t>
      </w:r>
      <w:r w:rsidR="007C10C9">
        <w:t>fonicznie</w:t>
      </w:r>
      <w:r w:rsidR="00392833">
        <w:t xml:space="preserve"> na numer:</w:t>
      </w:r>
      <w:r>
        <w:t>…………………</w:t>
      </w:r>
      <w:r w:rsidR="00392833">
        <w:t xml:space="preserve">, </w:t>
      </w:r>
      <w:r>
        <w:t>e-mail</w:t>
      </w:r>
      <w:r w:rsidR="00392833">
        <w:t xml:space="preserve">/ </w:t>
      </w:r>
      <w:r>
        <w:t>portal do zgłaszania</w:t>
      </w:r>
      <w:r w:rsidR="00392833">
        <w:t>*: …………………………</w:t>
      </w:r>
      <w:r>
        <w:t>;</w:t>
      </w:r>
    </w:p>
    <w:p w14:paraId="08B99A16" w14:textId="5D5E0803" w:rsidR="00595B70" w:rsidRDefault="00595B70" w:rsidP="00595B70">
      <w:pPr>
        <w:pStyle w:val="Akapitzlist"/>
        <w:numPr>
          <w:ilvl w:val="0"/>
          <w:numId w:val="28"/>
        </w:numPr>
        <w:tabs>
          <w:tab w:val="left" w:pos="426"/>
          <w:tab w:val="left" w:pos="8647"/>
        </w:tabs>
        <w:spacing w:before="60" w:after="0"/>
        <w:jc w:val="both"/>
      </w:pPr>
      <w:r>
        <w:t xml:space="preserve">w przypadku zdarzenia krytycznego, czas reakcji nie może być dłuższy niż 24 godziny od  momentu zgłoszenia zdarzenia przez Zamawiającego; </w:t>
      </w:r>
    </w:p>
    <w:p w14:paraId="5358F0B8" w14:textId="125A11FF" w:rsidR="00595B70" w:rsidRDefault="00595B70" w:rsidP="00595B70">
      <w:pPr>
        <w:pStyle w:val="Akapitzlist"/>
        <w:numPr>
          <w:ilvl w:val="0"/>
          <w:numId w:val="28"/>
        </w:numPr>
        <w:tabs>
          <w:tab w:val="left" w:pos="426"/>
          <w:tab w:val="left" w:pos="8647"/>
        </w:tabs>
        <w:spacing w:before="60" w:after="0"/>
        <w:jc w:val="both"/>
      </w:pPr>
      <w:r>
        <w:t xml:space="preserve">w przypadku zdarzenia ogólnego czas reakcji nie może być dłuższy niż 48 godzin  od momentu zgłoszenia </w:t>
      </w:r>
      <w:r>
        <w:rPr>
          <w:rFonts w:cstheme="minorHAnsi"/>
        </w:rPr>
        <w:t>zdarzenia przez Zamawiającego</w:t>
      </w:r>
      <w:r>
        <w:t>.</w:t>
      </w:r>
    </w:p>
    <w:p w14:paraId="170C8A58" w14:textId="167EF6E8" w:rsidR="00DD09EC" w:rsidRDefault="00DD09EC" w:rsidP="00DD09EC">
      <w:pPr>
        <w:pStyle w:val="Akapitzlist"/>
        <w:numPr>
          <w:ilvl w:val="0"/>
          <w:numId w:val="26"/>
        </w:numPr>
        <w:tabs>
          <w:tab w:val="left" w:pos="426"/>
          <w:tab w:val="left" w:pos="8647"/>
        </w:tabs>
        <w:spacing w:before="60" w:after="0"/>
        <w:ind w:left="426"/>
        <w:jc w:val="both"/>
      </w:pPr>
      <w:r>
        <w:t>C</w:t>
      </w:r>
      <w:r w:rsidRPr="6CD833D8">
        <w:t xml:space="preserve">zas </w:t>
      </w:r>
      <w:r>
        <w:t>reakcji</w:t>
      </w:r>
      <w:r w:rsidRPr="6CD833D8">
        <w:t xml:space="preserve"> uważa się za dochowany</w:t>
      </w:r>
      <w:r>
        <w:t xml:space="preserve">, jeżeli przed jego upływem Wykonawca poinformuje </w:t>
      </w:r>
      <w:r w:rsidRPr="6CD833D8">
        <w:t xml:space="preserve">Zamawiającego </w:t>
      </w:r>
      <w:r>
        <w:t xml:space="preserve">– odpowiednio - </w:t>
      </w:r>
      <w:r w:rsidRPr="6CD833D8">
        <w:t xml:space="preserve">o usunięciu </w:t>
      </w:r>
      <w:r>
        <w:t>skutków zdarzenia</w:t>
      </w:r>
      <w:r w:rsidRPr="6CD833D8">
        <w:t xml:space="preserve">, co oznacza, że przywrócono stan sprzed </w:t>
      </w:r>
      <w:r>
        <w:t>zaistnienia zdarzenia</w:t>
      </w:r>
      <w:r w:rsidRPr="6CD833D8">
        <w:t xml:space="preserve">, </w:t>
      </w:r>
      <w:r>
        <w:t xml:space="preserve">a Zamawiający potwierdzi ten fakt w formie wiadomości e-mail </w:t>
      </w:r>
      <w:r w:rsidRPr="00DD09EC">
        <w:t xml:space="preserve">przesłanej na adres określony w § 12 ust. </w:t>
      </w:r>
      <w:r w:rsidR="00E31C2F">
        <w:t>4</w:t>
      </w:r>
      <w:r w:rsidRPr="00DD09EC">
        <w:t xml:space="preserve"> pkt 2)</w:t>
      </w:r>
      <w:r w:rsidRPr="00B32EE2">
        <w:t>, najpóźniej w następnym dniu roboczym. Brak</w:t>
      </w:r>
      <w:r>
        <w:t xml:space="preserve"> potwierdzenia przez Zamawiającego w tym terminie, uznaje się za milczące potwierdzenie ich usunięcia</w:t>
      </w:r>
      <w:r w:rsidRPr="005B6D73">
        <w:t>.</w:t>
      </w:r>
    </w:p>
    <w:p w14:paraId="65EE0C60" w14:textId="7B0F8D9B" w:rsidR="00DD09EC" w:rsidRDefault="00DD09EC" w:rsidP="00DD09EC">
      <w:pPr>
        <w:pStyle w:val="Akapitzlist"/>
        <w:numPr>
          <w:ilvl w:val="0"/>
          <w:numId w:val="26"/>
        </w:numPr>
        <w:tabs>
          <w:tab w:val="left" w:pos="426"/>
          <w:tab w:val="left" w:pos="8647"/>
        </w:tabs>
        <w:spacing w:before="60" w:after="0"/>
        <w:ind w:left="426"/>
        <w:jc w:val="both"/>
      </w:pPr>
      <w:r>
        <w:rPr>
          <w:rFonts w:cstheme="minorHAnsi"/>
          <w:bCs/>
        </w:rPr>
        <w:t>W każdym przypadku przed usunięciem skutków zdarzenia Wykonawca uzgodni z Zamawiającym zakres prac niezbędnych do wykonania.</w:t>
      </w:r>
    </w:p>
    <w:p w14:paraId="52B5B9E6" w14:textId="626233C9" w:rsidR="00DD09EC" w:rsidRPr="003F0D43" w:rsidRDefault="00DD09EC" w:rsidP="00DD09EC">
      <w:pPr>
        <w:spacing w:before="120" w:after="0"/>
        <w:jc w:val="center"/>
        <w:rPr>
          <w:rFonts w:cstheme="minorHAnsi"/>
          <w:b/>
        </w:rPr>
      </w:pPr>
      <w:r w:rsidRPr="003F0D43">
        <w:rPr>
          <w:rFonts w:cstheme="minorHAnsi"/>
          <w:b/>
        </w:rPr>
        <w:t>§</w:t>
      </w:r>
      <w:r>
        <w:rPr>
          <w:rFonts w:cstheme="minorHAnsi"/>
          <w:b/>
        </w:rPr>
        <w:t>8</w:t>
      </w:r>
    </w:p>
    <w:p w14:paraId="20A983EC" w14:textId="0A6532C2" w:rsidR="00DD09EC" w:rsidRPr="008B6D4A" w:rsidRDefault="00DD09EC" w:rsidP="00DD09EC">
      <w:pPr>
        <w:spacing w:before="60" w:after="0"/>
        <w:jc w:val="both"/>
        <w:rPr>
          <w:rFonts w:cstheme="minorHAnsi"/>
        </w:rPr>
      </w:pPr>
      <w:r w:rsidRPr="008B6D4A">
        <w:rPr>
          <w:rFonts w:cstheme="minorHAnsi"/>
        </w:rPr>
        <w:t xml:space="preserve">Zamawiający powierza Wykonawcy przetwarzanie danych osobowych w imieniu Zamawiającego, na zasadach określonych w Umowie powierzenia przetwarzania danych osobowych stanowiącej załącznik nr </w:t>
      </w:r>
      <w:r>
        <w:rPr>
          <w:rFonts w:cstheme="minorHAnsi"/>
        </w:rPr>
        <w:t>1</w:t>
      </w:r>
      <w:r w:rsidRPr="008B6D4A">
        <w:rPr>
          <w:rFonts w:cstheme="minorHAnsi"/>
        </w:rPr>
        <w:t xml:space="preserve"> do niniejszej </w:t>
      </w:r>
      <w:r>
        <w:rPr>
          <w:rFonts w:cstheme="minorHAnsi"/>
        </w:rPr>
        <w:t>U</w:t>
      </w:r>
      <w:r w:rsidRPr="008B6D4A">
        <w:rPr>
          <w:rFonts w:cstheme="minorHAnsi"/>
        </w:rPr>
        <w:t>mowy, oraz we właściwych przepisach regulujących przetwarzanie danych osobowych, w szczególności w RODO.</w:t>
      </w:r>
    </w:p>
    <w:p w14:paraId="2590ECC8" w14:textId="3FCA8EA6" w:rsidR="00AE28F0" w:rsidRPr="0081642F" w:rsidRDefault="00AF44FF" w:rsidP="0026304D">
      <w:pPr>
        <w:spacing w:before="60" w:after="0"/>
        <w:jc w:val="center"/>
        <w:rPr>
          <w:rFonts w:cstheme="minorHAnsi"/>
          <w:b/>
        </w:rPr>
      </w:pPr>
      <w:r w:rsidRPr="0081642F">
        <w:rPr>
          <w:rFonts w:cstheme="minorHAnsi"/>
          <w:b/>
        </w:rPr>
        <w:t>§</w:t>
      </w:r>
      <w:r w:rsidR="00B32EE2">
        <w:rPr>
          <w:rFonts w:cstheme="minorHAnsi"/>
          <w:b/>
        </w:rPr>
        <w:t>9</w:t>
      </w:r>
    </w:p>
    <w:p w14:paraId="13C8B67D" w14:textId="77777777" w:rsidR="00E84E1C" w:rsidRPr="00731F20" w:rsidRDefault="00E84E1C" w:rsidP="009A7627">
      <w:pPr>
        <w:pStyle w:val="Akapitzlist"/>
        <w:numPr>
          <w:ilvl w:val="0"/>
          <w:numId w:val="8"/>
        </w:numPr>
        <w:suppressAutoHyphens/>
        <w:spacing w:before="60" w:after="0"/>
        <w:ind w:hanging="357"/>
        <w:contextualSpacing w:val="0"/>
        <w:jc w:val="both"/>
      </w:pPr>
      <w:r w:rsidRPr="00731F20">
        <w:t>Zamawiający może żądać od Wykonawcy zapłaty przez niego na swoją rzecz kar umownych w następujących przypadkach i wysokościach:</w:t>
      </w:r>
    </w:p>
    <w:p w14:paraId="13C8B67E" w14:textId="66FFF672" w:rsidR="00E84E1C" w:rsidRPr="00731F20" w:rsidRDefault="1E3C8F47" w:rsidP="009A7627">
      <w:pPr>
        <w:pStyle w:val="Akapitzlist"/>
        <w:numPr>
          <w:ilvl w:val="0"/>
          <w:numId w:val="9"/>
        </w:numPr>
        <w:suppressAutoHyphens/>
        <w:spacing w:before="60" w:after="0"/>
        <w:contextualSpacing w:val="0"/>
        <w:jc w:val="both"/>
      </w:pPr>
      <w:r w:rsidRPr="00731F20">
        <w:t xml:space="preserve">za </w:t>
      </w:r>
      <w:r w:rsidR="00731F20">
        <w:t>zwłokę w wykonaniu</w:t>
      </w:r>
      <w:r w:rsidRPr="00731F20">
        <w:t xml:space="preserve"> </w:t>
      </w:r>
      <w:r w:rsidR="3A191906" w:rsidRPr="00731F20">
        <w:t xml:space="preserve">zleconych usług lub czynności </w:t>
      </w:r>
      <w:r w:rsidRPr="00731F20">
        <w:t xml:space="preserve">– w wysokości </w:t>
      </w:r>
      <w:r w:rsidR="00392833">
        <w:t>100</w:t>
      </w:r>
      <w:r w:rsidR="00CD74D5">
        <w:t xml:space="preserve"> zł</w:t>
      </w:r>
      <w:r w:rsidRPr="00731F20">
        <w:t xml:space="preserve"> </w:t>
      </w:r>
      <w:r w:rsidR="1F4565EF" w:rsidRPr="00731F20">
        <w:t xml:space="preserve">brutto </w:t>
      </w:r>
      <w:r w:rsidRPr="00731F20">
        <w:t>za każd</w:t>
      </w:r>
      <w:r w:rsidR="611D7574" w:rsidRPr="00731F20">
        <w:t>ą</w:t>
      </w:r>
      <w:r w:rsidRPr="00731F20">
        <w:t xml:space="preserve"> </w:t>
      </w:r>
      <w:r w:rsidR="50CE05A3" w:rsidRPr="00731F20">
        <w:t>godzinę</w:t>
      </w:r>
      <w:r w:rsidRPr="00731F20">
        <w:t xml:space="preserve"> zwłoki</w:t>
      </w:r>
      <w:r w:rsidR="1F4565EF" w:rsidRPr="00731F20">
        <w:t>. Łączna wysokość kar z tego tytułu nie może przekroczyć wysokości miesięcznego wynagrodzenia.</w:t>
      </w:r>
    </w:p>
    <w:p w14:paraId="1F337F83" w14:textId="4F0370B2" w:rsidR="00731F20" w:rsidRPr="004466EA" w:rsidRDefault="00731F20" w:rsidP="00731F20">
      <w:pPr>
        <w:numPr>
          <w:ilvl w:val="0"/>
          <w:numId w:val="9"/>
        </w:numPr>
        <w:pBdr>
          <w:top w:val="nil"/>
          <w:left w:val="nil"/>
          <w:bottom w:val="nil"/>
          <w:right w:val="nil"/>
          <w:between w:val="nil"/>
        </w:pBdr>
        <w:spacing w:before="60" w:after="0"/>
        <w:jc w:val="both"/>
      </w:pPr>
      <w:r w:rsidRPr="00731F20">
        <w:t xml:space="preserve">za zwłokę w czasie reakcji na zgłoszenie zdarzenia krytycznego </w:t>
      </w:r>
      <w:r w:rsidRPr="00731F20">
        <w:rPr>
          <w:shd w:val="clear" w:color="auto" w:fill="E6E6E6"/>
        </w:rPr>
        <w:t>– w wysokości</w:t>
      </w:r>
      <w:r w:rsidR="002B70DF">
        <w:rPr>
          <w:shd w:val="clear" w:color="auto" w:fill="E6E6E6"/>
        </w:rPr>
        <w:t xml:space="preserve"> </w:t>
      </w:r>
      <w:r w:rsidR="00392833">
        <w:rPr>
          <w:shd w:val="clear" w:color="auto" w:fill="E6E6E6"/>
        </w:rPr>
        <w:t>50</w:t>
      </w:r>
      <w:r w:rsidR="002B70DF">
        <w:rPr>
          <w:shd w:val="clear" w:color="auto" w:fill="E6E6E6"/>
        </w:rPr>
        <w:t xml:space="preserve"> zł</w:t>
      </w:r>
      <w:r w:rsidR="00D94CA0">
        <w:rPr>
          <w:shd w:val="clear" w:color="auto" w:fill="E6E6E6"/>
        </w:rPr>
        <w:t xml:space="preserve"> brutto</w:t>
      </w:r>
      <w:r w:rsidRPr="00731F20">
        <w:t xml:space="preserve"> za każd</w:t>
      </w:r>
      <w:r w:rsidRPr="004466EA">
        <w:rPr>
          <w:shd w:val="clear" w:color="auto" w:fill="E6E6E6"/>
        </w:rPr>
        <w:t>e rozpoczęte 15 minut zwłoki;</w:t>
      </w:r>
    </w:p>
    <w:p w14:paraId="15AF7F30" w14:textId="7D29BD59" w:rsidR="00731F20" w:rsidRPr="00731F20" w:rsidRDefault="00731F20" w:rsidP="00731F20">
      <w:pPr>
        <w:numPr>
          <w:ilvl w:val="0"/>
          <w:numId w:val="9"/>
        </w:numPr>
        <w:pBdr>
          <w:top w:val="nil"/>
          <w:left w:val="nil"/>
          <w:bottom w:val="nil"/>
          <w:right w:val="nil"/>
          <w:between w:val="nil"/>
        </w:pBdr>
        <w:spacing w:before="60" w:after="0"/>
        <w:jc w:val="both"/>
      </w:pPr>
      <w:r w:rsidRPr="004466EA">
        <w:rPr>
          <w:shd w:val="clear" w:color="auto" w:fill="E6E6E6"/>
        </w:rPr>
        <w:t xml:space="preserve">za zwłokę w czasie reakcji na zgłoszenie zdarzenia ogólnego </w:t>
      </w:r>
      <w:r w:rsidRPr="002E20B5">
        <w:rPr>
          <w:rFonts w:cstheme="minorHAnsi"/>
          <w:shd w:val="clear" w:color="auto" w:fill="E6E6E6"/>
        </w:rPr>
        <w:t>– w wysokości</w:t>
      </w:r>
      <w:r w:rsidR="00D94CA0">
        <w:rPr>
          <w:rFonts w:cstheme="minorHAnsi"/>
          <w:shd w:val="clear" w:color="auto" w:fill="E6E6E6"/>
        </w:rPr>
        <w:t xml:space="preserve"> </w:t>
      </w:r>
      <w:r w:rsidR="00392833">
        <w:rPr>
          <w:rFonts w:cstheme="minorHAnsi"/>
          <w:shd w:val="clear" w:color="auto" w:fill="E6E6E6"/>
        </w:rPr>
        <w:t>100</w:t>
      </w:r>
      <w:r w:rsidR="00D94CA0">
        <w:rPr>
          <w:rFonts w:cstheme="minorHAnsi"/>
          <w:shd w:val="clear" w:color="auto" w:fill="E6E6E6"/>
        </w:rPr>
        <w:t xml:space="preserve"> zł brutto</w:t>
      </w:r>
      <w:r w:rsidRPr="002E20B5">
        <w:rPr>
          <w:rFonts w:cstheme="minorHAnsi"/>
          <w:shd w:val="clear" w:color="auto" w:fill="E6E6E6"/>
        </w:rPr>
        <w:t xml:space="preserve"> za </w:t>
      </w:r>
      <w:r w:rsidRPr="004466EA">
        <w:rPr>
          <w:rFonts w:cstheme="minorHAnsi"/>
          <w:shd w:val="clear" w:color="auto" w:fill="E6E6E6"/>
        </w:rPr>
        <w:t>każdą rozpoczętą godzinę zwłoki;</w:t>
      </w:r>
    </w:p>
    <w:p w14:paraId="13C8B67F" w14:textId="5E56C19D" w:rsidR="00E84E1C" w:rsidRPr="00731F20" w:rsidRDefault="00E84E1C" w:rsidP="009A7627">
      <w:pPr>
        <w:pStyle w:val="Akapitzlist"/>
        <w:numPr>
          <w:ilvl w:val="0"/>
          <w:numId w:val="9"/>
        </w:numPr>
        <w:suppressAutoHyphens/>
        <w:spacing w:before="60" w:after="0"/>
        <w:contextualSpacing w:val="0"/>
        <w:jc w:val="both"/>
      </w:pPr>
      <w:r w:rsidRPr="00731F20">
        <w:t xml:space="preserve">za odstąpienie od umowy przez którąkolwiek ze Stron z przyczyn, za które ponosi odpowiedzialność </w:t>
      </w:r>
      <w:r w:rsidR="00CA13F5" w:rsidRPr="00731F20">
        <w:t>Wykonawca</w:t>
      </w:r>
      <w:r w:rsidRPr="00731F20">
        <w:t xml:space="preserve"> - w wysokości </w:t>
      </w:r>
      <w:r w:rsidR="00731F20">
        <w:t xml:space="preserve">10% łącznego wynagrodzenia brutto, określonego w </w:t>
      </w:r>
      <w:r w:rsidR="00731F20">
        <w:rPr>
          <w:rFonts w:cstheme="minorHAnsi"/>
        </w:rPr>
        <w:t>§</w:t>
      </w:r>
      <w:r w:rsidR="00731F20">
        <w:t xml:space="preserve"> 5 ust. 1 Umowy</w:t>
      </w:r>
      <w:r w:rsidRPr="00731F20">
        <w:t>.</w:t>
      </w:r>
      <w:r w:rsidR="008472C1" w:rsidRPr="00731F20">
        <w:t xml:space="preserve"> </w:t>
      </w:r>
    </w:p>
    <w:p w14:paraId="4E969AF6" w14:textId="0489F4D5" w:rsidR="00731F20" w:rsidRDefault="00731F20" w:rsidP="009A7627">
      <w:pPr>
        <w:pStyle w:val="Akapitzlist"/>
        <w:numPr>
          <w:ilvl w:val="0"/>
          <w:numId w:val="8"/>
        </w:numPr>
        <w:suppressAutoHyphens/>
        <w:spacing w:before="60" w:after="0"/>
        <w:ind w:left="357" w:hanging="357"/>
        <w:contextualSpacing w:val="0"/>
        <w:jc w:val="both"/>
      </w:pPr>
      <w:r w:rsidRPr="00FF347D">
        <w:rPr>
          <w:color w:val="000000"/>
        </w:rPr>
        <w:t xml:space="preserve">Łączna wysokość kar umownych z różnych tytułów nie może przekroczyć 20 % </w:t>
      </w:r>
      <w:r>
        <w:t xml:space="preserve">łącznego wynagrodzenia brutto, określonego w </w:t>
      </w:r>
      <w:r>
        <w:rPr>
          <w:rFonts w:cstheme="minorHAnsi"/>
        </w:rPr>
        <w:t>§</w:t>
      </w:r>
      <w:r>
        <w:t xml:space="preserve"> 5 ust. 1 Umowy. </w:t>
      </w:r>
    </w:p>
    <w:p w14:paraId="13C8B680" w14:textId="70ECFC43" w:rsidR="00E84E1C" w:rsidRPr="0081642F" w:rsidRDefault="00E84E1C" w:rsidP="009A7627">
      <w:pPr>
        <w:pStyle w:val="Akapitzlist"/>
        <w:numPr>
          <w:ilvl w:val="0"/>
          <w:numId w:val="8"/>
        </w:numPr>
        <w:suppressAutoHyphens/>
        <w:spacing w:before="60" w:after="0"/>
        <w:ind w:left="357" w:hanging="357"/>
        <w:contextualSpacing w:val="0"/>
        <w:jc w:val="both"/>
      </w:pPr>
      <w:r>
        <w:t>Naliczenie kary umownej nie wyłącza prawa żadnej ze Stron do dochodzenia odszkodowania na zasadach ogólnych.</w:t>
      </w:r>
    </w:p>
    <w:p w14:paraId="13C8B681" w14:textId="0613FE48" w:rsidR="00296DC9" w:rsidRPr="0081642F" w:rsidRDefault="00296DC9" w:rsidP="0026304D">
      <w:pPr>
        <w:spacing w:before="60" w:after="0"/>
        <w:ind w:left="6"/>
        <w:jc w:val="center"/>
        <w:rPr>
          <w:b/>
          <w:bCs/>
        </w:rPr>
      </w:pPr>
      <w:r w:rsidRPr="4539C9E7">
        <w:rPr>
          <w:b/>
          <w:bCs/>
        </w:rPr>
        <w:lastRenderedPageBreak/>
        <w:t>§</w:t>
      </w:r>
      <w:r w:rsidR="00B32EE2">
        <w:rPr>
          <w:b/>
          <w:bCs/>
        </w:rPr>
        <w:t>10</w:t>
      </w:r>
    </w:p>
    <w:p w14:paraId="13C8B682" w14:textId="77777777" w:rsidR="00296DC9" w:rsidRPr="0081642F" w:rsidRDefault="00296DC9" w:rsidP="009A7627">
      <w:pPr>
        <w:pStyle w:val="Akapitzlist"/>
        <w:numPr>
          <w:ilvl w:val="0"/>
          <w:numId w:val="6"/>
        </w:numPr>
        <w:spacing w:before="60" w:after="0"/>
        <w:ind w:left="357" w:hanging="357"/>
        <w:contextualSpacing w:val="0"/>
        <w:jc w:val="both"/>
        <w:rPr>
          <w:rFonts w:cstheme="minorHAnsi"/>
        </w:rPr>
      </w:pPr>
      <w:r w:rsidRPr="0081642F">
        <w:rPr>
          <w:rFonts w:cstheme="minorHAnsi"/>
        </w:rPr>
        <w:t xml:space="preserve">Wykonawca zobowiązany jest zachować w poufności wszelkie informacje oraz treść dokumentów uzyskanych od </w:t>
      </w:r>
      <w:r w:rsidR="00CA13F5" w:rsidRPr="0081642F">
        <w:rPr>
          <w:rFonts w:cstheme="minorHAnsi"/>
        </w:rPr>
        <w:t>Zamawiają</w:t>
      </w:r>
      <w:r w:rsidRPr="0081642F">
        <w:rPr>
          <w:rFonts w:cstheme="minorHAnsi"/>
        </w:rPr>
        <w:t xml:space="preserve">cego na potrzeby lub w związku z wykonywaniem przedmiotu umowy. </w:t>
      </w:r>
    </w:p>
    <w:p w14:paraId="13C8B683" w14:textId="77777777" w:rsidR="00296DC9" w:rsidRPr="0081642F" w:rsidRDefault="00296DC9" w:rsidP="009A7627">
      <w:pPr>
        <w:pStyle w:val="Tekstpodstawowy"/>
        <w:numPr>
          <w:ilvl w:val="0"/>
          <w:numId w:val="6"/>
        </w:numPr>
        <w:autoSpaceDE w:val="0"/>
        <w:autoSpaceDN w:val="0"/>
        <w:adjustRightInd w:val="0"/>
        <w:spacing w:before="60" w:after="0" w:line="276" w:lineRule="auto"/>
        <w:ind w:left="357" w:hanging="357"/>
        <w:rPr>
          <w:rFonts w:asciiTheme="minorHAnsi" w:hAnsiTheme="minorHAnsi" w:cstheme="minorHAnsi"/>
          <w:color w:val="000000"/>
          <w:szCs w:val="22"/>
        </w:rPr>
      </w:pPr>
      <w:r w:rsidRPr="0081642F">
        <w:rPr>
          <w:rFonts w:asciiTheme="minorHAnsi" w:hAnsiTheme="minorHAnsi" w:cstheme="minorHAnsi"/>
          <w:szCs w:val="22"/>
        </w:rPr>
        <w:t xml:space="preserve">Wykonawca jest związany postanowieniami o poufności przez cały okres obowiązywania umowy, jak również po jej wygaśnięciu </w:t>
      </w:r>
      <w:r w:rsidRPr="0081642F">
        <w:rPr>
          <w:rFonts w:asciiTheme="minorHAnsi" w:hAnsiTheme="minorHAnsi" w:cstheme="minorHAnsi"/>
          <w:color w:val="000000"/>
          <w:szCs w:val="22"/>
        </w:rPr>
        <w:t>z wyjątkiem informacji, których ujawnienia mogą wymagać bezwzględnie obowiązujące przepisy prawa. Obowiązek poufności wynikający z niniejszego paragrafu nie dotyczy informacji dostępnych ze źródeł publicznych lub informacji znanych wcześniej Wykonawcy.</w:t>
      </w:r>
    </w:p>
    <w:p w14:paraId="13C8B684" w14:textId="7483980B" w:rsidR="00296DC9" w:rsidRPr="0081642F" w:rsidRDefault="00296DC9" w:rsidP="009A7627">
      <w:pPr>
        <w:pStyle w:val="Akapitzlist"/>
        <w:numPr>
          <w:ilvl w:val="0"/>
          <w:numId w:val="6"/>
        </w:numPr>
        <w:spacing w:before="60" w:after="0"/>
        <w:ind w:left="357" w:hanging="357"/>
        <w:contextualSpacing w:val="0"/>
        <w:jc w:val="both"/>
        <w:rPr>
          <w:rFonts w:cstheme="minorHAnsi"/>
        </w:rPr>
      </w:pPr>
      <w:r w:rsidRPr="0081642F">
        <w:rPr>
          <w:rFonts w:cstheme="minorHAnsi"/>
        </w:rPr>
        <w:t>Wszystkie dokumenty, plany, dane, kody i inne informacje oraz ich nośniki przekazane Wykonawcy przez Zamawiającego w związku z realizacją Umowy pozostają własnością Zamawiającego i po wygaśnięciu Umowy lub jej rozwiązaniu Wykonawca zobowiązany jest do ich zwrotu</w:t>
      </w:r>
      <w:r w:rsidR="00E32C95">
        <w:rPr>
          <w:rFonts w:cstheme="minorHAnsi"/>
        </w:rPr>
        <w:t xml:space="preserve"> lub trwałego usunięcia, jeżeli zostały przekazane elektronicznie</w:t>
      </w:r>
      <w:r w:rsidRPr="0081642F">
        <w:rPr>
          <w:rFonts w:cstheme="minorHAnsi"/>
        </w:rPr>
        <w:t>.</w:t>
      </w:r>
    </w:p>
    <w:p w14:paraId="13C8B685" w14:textId="14E1F883" w:rsidR="00296DC9" w:rsidRPr="0081642F" w:rsidRDefault="00296DC9" w:rsidP="0026304D">
      <w:pPr>
        <w:spacing w:before="60" w:after="0"/>
        <w:jc w:val="center"/>
        <w:rPr>
          <w:rFonts w:cstheme="minorHAnsi"/>
          <w:b/>
        </w:rPr>
      </w:pPr>
      <w:r w:rsidRPr="0081642F">
        <w:rPr>
          <w:rFonts w:cstheme="minorHAnsi"/>
          <w:b/>
        </w:rPr>
        <w:t>§</w:t>
      </w:r>
      <w:r w:rsidR="00AF44FF">
        <w:rPr>
          <w:rFonts w:cstheme="minorHAnsi"/>
          <w:b/>
        </w:rPr>
        <w:t>1</w:t>
      </w:r>
      <w:r w:rsidR="00B32EE2">
        <w:rPr>
          <w:rFonts w:cstheme="minorHAnsi"/>
          <w:b/>
        </w:rPr>
        <w:t>1</w:t>
      </w:r>
    </w:p>
    <w:p w14:paraId="2D4C6A18" w14:textId="7054BA1F" w:rsidR="00B32EE2" w:rsidRPr="0081642F" w:rsidRDefault="000435AD" w:rsidP="0026304D">
      <w:pPr>
        <w:spacing w:before="60" w:after="0"/>
        <w:jc w:val="both"/>
        <w:rPr>
          <w:rFonts w:cstheme="minorHAnsi"/>
        </w:rPr>
      </w:pPr>
      <w:r w:rsidRPr="00486975">
        <w:rPr>
          <w:rFonts w:eastAsia="Calibri" w:cstheme="minorHAnsi"/>
        </w:rPr>
        <w:t xml:space="preserve">Wykonawcy przysługuje prawo do informowania w swoich materiałach promocyjnych o fakcie współpracy z Zamawiającym w zakresie realizacji </w:t>
      </w:r>
      <w:r>
        <w:rPr>
          <w:rFonts w:eastAsia="Calibri" w:cstheme="minorHAnsi"/>
        </w:rPr>
        <w:t>U</w:t>
      </w:r>
      <w:r w:rsidRPr="00486975">
        <w:rPr>
          <w:rFonts w:eastAsia="Calibri" w:cstheme="minorHAnsi"/>
        </w:rPr>
        <w:t xml:space="preserve">mowy oraz posługiwania się w tym celu nazwą Zamawiającego, jednakże Wykonawca nie może posługiwać się logotypem Zamawiającego, </w:t>
      </w:r>
      <w:r>
        <w:rPr>
          <w:rFonts w:eastAsia="Calibri" w:cstheme="minorHAnsi"/>
        </w:rPr>
        <w:t xml:space="preserve">w celach innych, niż realizacja Umowy, </w:t>
      </w:r>
      <w:r w:rsidRPr="00486975">
        <w:rPr>
          <w:rFonts w:eastAsia="Calibri" w:cstheme="minorHAnsi"/>
        </w:rPr>
        <w:t xml:space="preserve">bez uprzedniej pisemnej zgody Zamawiającego. </w:t>
      </w:r>
    </w:p>
    <w:p w14:paraId="13C8B687" w14:textId="578B3A05" w:rsidR="00296DC9" w:rsidRPr="0081642F" w:rsidRDefault="00296DC9" w:rsidP="0026304D">
      <w:pPr>
        <w:spacing w:before="60" w:after="0"/>
        <w:jc w:val="center"/>
        <w:rPr>
          <w:rFonts w:cstheme="minorHAnsi"/>
          <w:b/>
        </w:rPr>
      </w:pPr>
      <w:r w:rsidRPr="0081642F">
        <w:rPr>
          <w:rFonts w:cstheme="minorHAnsi"/>
          <w:b/>
        </w:rPr>
        <w:t>§1</w:t>
      </w:r>
      <w:r w:rsidR="00B32EE2">
        <w:rPr>
          <w:rFonts w:cstheme="minorHAnsi"/>
          <w:b/>
        </w:rPr>
        <w:t>2</w:t>
      </w:r>
    </w:p>
    <w:p w14:paraId="13C8B688" w14:textId="17C7573C" w:rsidR="00296DC9" w:rsidRPr="0081642F" w:rsidRDefault="00296DC9" w:rsidP="009A7627">
      <w:pPr>
        <w:pStyle w:val="Akapitzlist"/>
        <w:numPr>
          <w:ilvl w:val="0"/>
          <w:numId w:val="7"/>
        </w:numPr>
        <w:spacing w:before="60" w:after="0"/>
        <w:contextualSpacing w:val="0"/>
        <w:jc w:val="both"/>
      </w:pPr>
      <w:r w:rsidRPr="201F8A84">
        <w:t xml:space="preserve">Osobą uprawnioną do sprawowania nadzoru nad prawidłowym wykonaniem Umowy, </w:t>
      </w:r>
      <w:r w:rsidR="004466EA">
        <w:rPr>
          <w:color w:val="000000"/>
        </w:rPr>
        <w:t xml:space="preserve">do merytorycznej współpracy, </w:t>
      </w:r>
      <w:r w:rsidRPr="201F8A84">
        <w:t>do dokonywania odbiorów, zgłaszania uwag oraz kontaktów z</w:t>
      </w:r>
      <w:r w:rsidR="004466EA">
        <w:t> </w:t>
      </w:r>
      <w:r w:rsidRPr="201F8A84">
        <w:t xml:space="preserve">Wykonawcą ze strony Zamawiającego będzie </w:t>
      </w:r>
      <w:r w:rsidR="000F6737" w:rsidRPr="201F8A84">
        <w:t>…………………….</w:t>
      </w:r>
      <w:r w:rsidRPr="201F8A84">
        <w:t>.</w:t>
      </w:r>
    </w:p>
    <w:p w14:paraId="1CFB3707" w14:textId="376EB153" w:rsidR="000435AD" w:rsidRDefault="002E20B5" w:rsidP="009A7627">
      <w:pPr>
        <w:numPr>
          <w:ilvl w:val="0"/>
          <w:numId w:val="7"/>
        </w:numPr>
        <w:spacing w:before="60" w:after="0"/>
        <w:jc w:val="both"/>
        <w:rPr>
          <w:rFonts w:cstheme="minorHAnsi"/>
        </w:rPr>
      </w:pPr>
      <w:r w:rsidRPr="114AA30A">
        <w:rPr>
          <w:color w:val="000000" w:themeColor="text1"/>
        </w:rPr>
        <w:t xml:space="preserve">Osobą uprawnioną do merytorycznej współpracy oraz kontaktów z Zamawiającym ze strony Wykonawcy będzie </w:t>
      </w:r>
      <w:r w:rsidR="000435AD" w:rsidRPr="00486975">
        <w:rPr>
          <w:rFonts w:cstheme="minorHAnsi"/>
        </w:rPr>
        <w:t xml:space="preserve">………………………………. </w:t>
      </w:r>
    </w:p>
    <w:p w14:paraId="6C7AD983" w14:textId="77777777" w:rsidR="000435AD" w:rsidRPr="00486975" w:rsidRDefault="000435AD" w:rsidP="009A7627">
      <w:pPr>
        <w:numPr>
          <w:ilvl w:val="0"/>
          <w:numId w:val="7"/>
        </w:numPr>
        <w:spacing w:before="60" w:after="0"/>
        <w:jc w:val="both"/>
        <w:rPr>
          <w:rFonts w:cstheme="minorHAnsi"/>
        </w:rPr>
      </w:pPr>
      <w:r w:rsidRPr="00486975">
        <w:rPr>
          <w:rFonts w:cstheme="minorHAnsi"/>
        </w:rPr>
        <w:t>Wszelka korespondencja Stron związana z realizacją przedmiotu umowy, dla której nie zastrzeżono w umowie formy pisemnej może być przekazywana drogą elektroniczną.</w:t>
      </w:r>
    </w:p>
    <w:p w14:paraId="3FF76BDA" w14:textId="77777777" w:rsidR="000435AD" w:rsidRPr="00486975" w:rsidRDefault="000435AD" w:rsidP="009A7627">
      <w:pPr>
        <w:numPr>
          <w:ilvl w:val="0"/>
          <w:numId w:val="7"/>
        </w:numPr>
        <w:spacing w:before="60" w:after="0"/>
        <w:jc w:val="both"/>
        <w:rPr>
          <w:rFonts w:cstheme="minorHAnsi"/>
        </w:rPr>
      </w:pPr>
      <w:r w:rsidRPr="00486975">
        <w:rPr>
          <w:rFonts w:cstheme="minorHAnsi"/>
        </w:rPr>
        <w:t>Korespondencja Stron związana z realizacją przedmiotu umowy winna być doręczana:</w:t>
      </w:r>
    </w:p>
    <w:p w14:paraId="11F16E61" w14:textId="761336A2" w:rsidR="000435AD" w:rsidRPr="00486975" w:rsidRDefault="000435AD" w:rsidP="009A7627">
      <w:pPr>
        <w:numPr>
          <w:ilvl w:val="0"/>
          <w:numId w:val="25"/>
        </w:numPr>
        <w:spacing w:before="60" w:after="0"/>
        <w:jc w:val="both"/>
        <w:rPr>
          <w:rFonts w:eastAsia="Calibri" w:cstheme="minorHAnsi"/>
        </w:rPr>
      </w:pPr>
      <w:r w:rsidRPr="00486975">
        <w:rPr>
          <w:rFonts w:eastAsia="Calibri" w:cstheme="minorHAnsi"/>
        </w:rPr>
        <w:t xml:space="preserve">dla Zamawiającego: pisemnie: na adres siedziby Zamawiającego wskazany w komparycji umowy; drogą elektroniczną: na adres e-mail: </w:t>
      </w:r>
      <w:r w:rsidR="00392833" w:rsidRPr="00392833">
        <w:rPr>
          <w:rFonts w:eastAsia="Calibri" w:cstheme="minorHAnsi"/>
        </w:rPr>
        <w:t>it@muzeumpilsudski.pl</w:t>
      </w:r>
      <w:r w:rsidR="00392833">
        <w:rPr>
          <w:rFonts w:eastAsia="Calibri" w:cstheme="minorHAnsi"/>
        </w:rPr>
        <w:t xml:space="preserve"> </w:t>
      </w:r>
      <w:r w:rsidR="00C26F5D">
        <w:rPr>
          <w:rFonts w:eastAsia="Calibri" w:cstheme="minorHAnsi"/>
        </w:rPr>
        <w:t>.</w:t>
      </w:r>
    </w:p>
    <w:p w14:paraId="76242D17" w14:textId="77777777" w:rsidR="000435AD" w:rsidRPr="00486975" w:rsidRDefault="000435AD" w:rsidP="009A7627">
      <w:pPr>
        <w:numPr>
          <w:ilvl w:val="0"/>
          <w:numId w:val="25"/>
        </w:numPr>
        <w:spacing w:before="60" w:after="0"/>
        <w:jc w:val="both"/>
        <w:rPr>
          <w:rFonts w:eastAsia="Calibri" w:cstheme="minorHAnsi"/>
        </w:rPr>
      </w:pPr>
      <w:r w:rsidRPr="00486975">
        <w:rPr>
          <w:rFonts w:eastAsia="Calibri" w:cstheme="minorHAnsi"/>
        </w:rPr>
        <w:t>dla Wykonawcy: pisemnie: na adres………………………………………………….; drogą elektroniczną: na adres e-mail: …………...........</w:t>
      </w:r>
    </w:p>
    <w:p w14:paraId="13C8B691" w14:textId="77777777" w:rsidR="00296DC9" w:rsidRPr="0081642F" w:rsidRDefault="00296DC9" w:rsidP="009A7627">
      <w:pPr>
        <w:numPr>
          <w:ilvl w:val="0"/>
          <w:numId w:val="7"/>
        </w:numPr>
        <w:spacing w:before="60" w:after="0"/>
        <w:jc w:val="both"/>
        <w:rPr>
          <w:rFonts w:cstheme="minorHAnsi"/>
        </w:rPr>
      </w:pPr>
      <w:r w:rsidRPr="0081642F">
        <w:rPr>
          <w:rFonts w:cstheme="minorHAnsi"/>
        </w:rPr>
        <w:t>Zmiana osób i adresów, o którym mowa w niniejszym paragrafie nie stanowi zmiany Umowy i jest skuteczna z chwilą powiadomienia drugiej Strony pisemnie lub drogą elektroniczną.</w:t>
      </w:r>
    </w:p>
    <w:p w14:paraId="13C8B692" w14:textId="414C9498" w:rsidR="00AB0268" w:rsidRPr="0081642F" w:rsidRDefault="00AB0268" w:rsidP="0026304D">
      <w:pPr>
        <w:autoSpaceDE w:val="0"/>
        <w:autoSpaceDN w:val="0"/>
        <w:adjustRightInd w:val="0"/>
        <w:spacing w:before="60" w:after="0"/>
        <w:jc w:val="center"/>
        <w:rPr>
          <w:b/>
        </w:rPr>
      </w:pPr>
      <w:r w:rsidRPr="201F8A84">
        <w:rPr>
          <w:b/>
        </w:rPr>
        <w:t>§</w:t>
      </w:r>
      <w:r w:rsidR="00B32EE2" w:rsidRPr="201F8A84">
        <w:rPr>
          <w:b/>
          <w:bCs/>
        </w:rPr>
        <w:t>1</w:t>
      </w:r>
      <w:r w:rsidR="00B32EE2">
        <w:rPr>
          <w:b/>
          <w:bCs/>
        </w:rPr>
        <w:t>3</w:t>
      </w:r>
    </w:p>
    <w:p w14:paraId="13C8B693" w14:textId="7BAAEDE2" w:rsidR="00296DC9" w:rsidRPr="00CE44B8" w:rsidRDefault="00296DC9" w:rsidP="009A7627">
      <w:pPr>
        <w:pStyle w:val="Akapitzlist"/>
        <w:numPr>
          <w:ilvl w:val="0"/>
          <w:numId w:val="4"/>
        </w:numPr>
        <w:autoSpaceDE w:val="0"/>
        <w:autoSpaceDN w:val="0"/>
        <w:adjustRightInd w:val="0"/>
        <w:spacing w:before="60" w:after="0"/>
        <w:ind w:left="426" w:hanging="426"/>
        <w:contextualSpacing w:val="0"/>
        <w:jc w:val="both"/>
        <w:rPr>
          <w:i/>
        </w:rPr>
      </w:pPr>
      <w:r w:rsidRPr="201F8A84">
        <w:rPr>
          <w:i/>
        </w:rPr>
        <w:t xml:space="preserve">Informacje dotyczące przetwarzania danych osobowych Wykonawcy stanowią załącznik nr </w:t>
      </w:r>
      <w:r w:rsidR="00957692">
        <w:rPr>
          <w:i/>
        </w:rPr>
        <w:t>2</w:t>
      </w:r>
      <w:r w:rsidR="00957692" w:rsidRPr="201F8A84">
        <w:rPr>
          <w:i/>
        </w:rPr>
        <w:t xml:space="preserve"> </w:t>
      </w:r>
      <w:r w:rsidRPr="201F8A84">
        <w:rPr>
          <w:i/>
        </w:rPr>
        <w:t xml:space="preserve">do Umowy. Przekazanie Wykonawcy przez Zamawiającego </w:t>
      </w:r>
      <w:r w:rsidRPr="201F8A84">
        <w:rPr>
          <w:rFonts w:eastAsia="Calibri"/>
          <w:i/>
        </w:rPr>
        <w:t xml:space="preserve">innych informacji niż ujęte w załączniku nr </w:t>
      </w:r>
      <w:r w:rsidR="005B1ED8" w:rsidRPr="201F8A84">
        <w:rPr>
          <w:rFonts w:eastAsia="Calibri"/>
          <w:i/>
        </w:rPr>
        <w:t>1</w:t>
      </w:r>
      <w:r w:rsidRPr="201F8A84">
        <w:rPr>
          <w:rFonts w:eastAsia="Calibri"/>
          <w:i/>
        </w:rPr>
        <w:t xml:space="preserve"> do Umowy nie wymaga zmiany Umowy </w:t>
      </w:r>
      <w:r w:rsidRPr="201F8A84">
        <w:rPr>
          <w:i/>
        </w:rPr>
        <w:t>i może zostać dokonane drogą elektroniczną na adres e-mail wskazany w § 1</w:t>
      </w:r>
      <w:r w:rsidR="00044D6A">
        <w:rPr>
          <w:i/>
        </w:rPr>
        <w:t>1</w:t>
      </w:r>
      <w:r w:rsidRPr="201F8A84">
        <w:rPr>
          <w:i/>
        </w:rPr>
        <w:t xml:space="preserve"> ust. </w:t>
      </w:r>
      <w:r w:rsidR="00044D6A">
        <w:rPr>
          <w:i/>
        </w:rPr>
        <w:t>4 pkt 2</w:t>
      </w:r>
      <w:r w:rsidRPr="201F8A84">
        <w:rPr>
          <w:i/>
        </w:rPr>
        <w:t>) Umowy.</w:t>
      </w:r>
      <w:r w:rsidR="000F6737" w:rsidRPr="201F8A84">
        <w:rPr>
          <w:i/>
        </w:rPr>
        <w:t>*</w:t>
      </w:r>
    </w:p>
    <w:p w14:paraId="13C8B694" w14:textId="642090BD" w:rsidR="00AB0268" w:rsidRPr="0081642F" w:rsidRDefault="00296DC9" w:rsidP="009A7627">
      <w:pPr>
        <w:pStyle w:val="Akapitzlist"/>
        <w:numPr>
          <w:ilvl w:val="0"/>
          <w:numId w:val="4"/>
        </w:numPr>
        <w:autoSpaceDE w:val="0"/>
        <w:autoSpaceDN w:val="0"/>
        <w:adjustRightInd w:val="0"/>
        <w:spacing w:before="60" w:after="0"/>
        <w:ind w:left="426" w:hanging="426"/>
        <w:contextualSpacing w:val="0"/>
        <w:jc w:val="both"/>
        <w:rPr>
          <w:rFonts w:cstheme="minorHAnsi"/>
        </w:rPr>
      </w:pPr>
      <w:r w:rsidRPr="0081642F">
        <w:rPr>
          <w:rFonts w:cstheme="minorHAnsi"/>
        </w:rPr>
        <w:t xml:space="preserve"> Zmiany i uzupełnienia umowy, a także jej wypowiedzenie, rozwiązanie lub odstąpienie od niej wymagają formy pisemnej pod rygorem nieważności</w:t>
      </w:r>
      <w:r w:rsidR="00AB0268" w:rsidRPr="0081642F">
        <w:rPr>
          <w:rFonts w:cstheme="minorHAnsi"/>
        </w:rPr>
        <w:t>.</w:t>
      </w:r>
    </w:p>
    <w:p w14:paraId="13C8B695" w14:textId="0235783D" w:rsidR="00AB0268" w:rsidRPr="0081642F" w:rsidRDefault="00AB0268" w:rsidP="009A7627">
      <w:pPr>
        <w:pStyle w:val="Akapitzlist"/>
        <w:numPr>
          <w:ilvl w:val="0"/>
          <w:numId w:val="4"/>
        </w:numPr>
        <w:autoSpaceDE w:val="0"/>
        <w:autoSpaceDN w:val="0"/>
        <w:adjustRightInd w:val="0"/>
        <w:spacing w:before="60" w:after="0"/>
        <w:ind w:left="426" w:hanging="426"/>
        <w:contextualSpacing w:val="0"/>
        <w:jc w:val="both"/>
        <w:rPr>
          <w:rFonts w:cstheme="minorHAnsi"/>
        </w:rPr>
      </w:pPr>
      <w:r w:rsidRPr="0081642F">
        <w:rPr>
          <w:rFonts w:cstheme="minorHAnsi"/>
        </w:rPr>
        <w:t xml:space="preserve">W sprawach nieuregulowanych w Umowie mają zastosowanie przepisy kodeksu cywilnego oraz przepisy ustawy </w:t>
      </w:r>
      <w:r w:rsidR="00296DC9" w:rsidRPr="0081642F">
        <w:rPr>
          <w:rFonts w:cstheme="minorHAnsi"/>
        </w:rPr>
        <w:t>o</w:t>
      </w:r>
      <w:r w:rsidRPr="0081642F">
        <w:rPr>
          <w:rFonts w:cstheme="minorHAnsi"/>
        </w:rPr>
        <w:t xml:space="preserve"> prawie autorskim i</w:t>
      </w:r>
      <w:r w:rsidR="008472C1" w:rsidRPr="0081642F">
        <w:rPr>
          <w:rFonts w:cstheme="minorHAnsi"/>
        </w:rPr>
        <w:t> </w:t>
      </w:r>
      <w:r w:rsidRPr="0081642F">
        <w:rPr>
          <w:rFonts w:cstheme="minorHAnsi"/>
        </w:rPr>
        <w:t>prawach pokrewnych.</w:t>
      </w:r>
    </w:p>
    <w:p w14:paraId="5F369C13" w14:textId="77777777" w:rsidR="0074708A" w:rsidRPr="00486975" w:rsidRDefault="0074708A" w:rsidP="009A7627">
      <w:pPr>
        <w:numPr>
          <w:ilvl w:val="0"/>
          <w:numId w:val="4"/>
        </w:numPr>
        <w:spacing w:before="60" w:after="0"/>
        <w:jc w:val="both"/>
        <w:rPr>
          <w:rFonts w:cstheme="minorHAnsi"/>
        </w:rPr>
      </w:pPr>
      <w:r w:rsidRPr="00486975">
        <w:rPr>
          <w:rFonts w:cstheme="minorHAnsi"/>
        </w:rPr>
        <w:lastRenderedPageBreak/>
        <w:t>Wszelkie spory wynikające z umowy lub mające związek z jej wykonywaniem, niewykonaniem, jak również dotyczące jej ważności lub skuteczności będą rozstrzygane przez Strony w drodze negocjacji. W przypadku nieosiągnięcia przez Strony kompromisu w terminie jednego miesiąca, Strony poddadzą przedmiot sporu pod rozstrzygnięcie sądu powszechnego właściwego dla siedziby Zamawiającego z chwili wniesienia powództwa.</w:t>
      </w:r>
    </w:p>
    <w:p w14:paraId="4D0E7B4A" w14:textId="5711CBDA" w:rsidR="0074708A" w:rsidRPr="00486975" w:rsidRDefault="0074708A" w:rsidP="009A7627">
      <w:pPr>
        <w:numPr>
          <w:ilvl w:val="0"/>
          <w:numId w:val="4"/>
        </w:numPr>
        <w:autoSpaceDE w:val="0"/>
        <w:autoSpaceDN w:val="0"/>
        <w:adjustRightInd w:val="0"/>
        <w:spacing w:before="60" w:after="0"/>
        <w:jc w:val="both"/>
        <w:rPr>
          <w:rFonts w:eastAsia="Calibri" w:cstheme="minorHAnsi"/>
        </w:rPr>
      </w:pPr>
      <w:r w:rsidRPr="00486975">
        <w:rPr>
          <w:rFonts w:eastAsia="Calibri" w:cstheme="minorHAnsi"/>
        </w:rPr>
        <w:t>W wypadku, jeżeli jakiekolwiek postanowienia umowy okażą się nieważne lub bezskuteczne, nie wpływa to na ważność lub skuteczność innych postanowień. Strony będą dążyły do zastąpienia postanowień nieważnych lub bezskutecznych innymi postanowieniami zgodnymi z</w:t>
      </w:r>
      <w:r>
        <w:rPr>
          <w:rFonts w:eastAsia="Calibri" w:cstheme="minorHAnsi"/>
        </w:rPr>
        <w:t> </w:t>
      </w:r>
      <w:r w:rsidRPr="00486975">
        <w:rPr>
          <w:rFonts w:eastAsia="Calibri" w:cstheme="minorHAnsi"/>
        </w:rPr>
        <w:t>pierwotną intencją Stron.</w:t>
      </w:r>
    </w:p>
    <w:p w14:paraId="3F9C9F6C" w14:textId="77777777" w:rsidR="0074708A" w:rsidRPr="00486975" w:rsidRDefault="0074708A" w:rsidP="009A7627">
      <w:pPr>
        <w:numPr>
          <w:ilvl w:val="0"/>
          <w:numId w:val="4"/>
        </w:numPr>
        <w:spacing w:before="60" w:after="0"/>
        <w:jc w:val="both"/>
        <w:rPr>
          <w:rFonts w:cstheme="minorHAnsi"/>
        </w:rPr>
      </w:pPr>
      <w:r w:rsidRPr="00486975">
        <w:rPr>
          <w:rFonts w:cstheme="minorHAnsi"/>
        </w:rPr>
        <w:t>Umowę sporządzono w dwóch jednobrzmiących egzemplarzach, po jednym dla każdej ze Stron.</w:t>
      </w:r>
    </w:p>
    <w:p w14:paraId="13C8B699" w14:textId="013CF122" w:rsidR="00E84E1C" w:rsidRDefault="00AB0268" w:rsidP="0026304D">
      <w:pPr>
        <w:spacing w:before="60" w:after="0"/>
        <w:ind w:firstLine="708"/>
        <w:rPr>
          <w:rFonts w:cstheme="minorHAnsi"/>
          <w:b/>
        </w:rPr>
      </w:pPr>
      <w:r w:rsidRPr="0081642F">
        <w:rPr>
          <w:rFonts w:cstheme="minorHAnsi"/>
          <w:b/>
        </w:rPr>
        <w:t xml:space="preserve">Zamawiający </w:t>
      </w:r>
      <w:r w:rsidRPr="0081642F">
        <w:rPr>
          <w:rFonts w:cstheme="minorHAnsi"/>
          <w:b/>
        </w:rPr>
        <w:tab/>
      </w:r>
      <w:r w:rsidRPr="0081642F">
        <w:rPr>
          <w:rFonts w:cstheme="minorHAnsi"/>
          <w:b/>
        </w:rPr>
        <w:tab/>
      </w:r>
      <w:r w:rsidRPr="0081642F">
        <w:rPr>
          <w:rFonts w:cstheme="minorHAnsi"/>
          <w:b/>
        </w:rPr>
        <w:tab/>
      </w:r>
      <w:r w:rsidRPr="0081642F">
        <w:rPr>
          <w:rFonts w:cstheme="minorHAnsi"/>
          <w:b/>
        </w:rPr>
        <w:tab/>
      </w:r>
      <w:r w:rsidRPr="0081642F">
        <w:rPr>
          <w:rFonts w:cstheme="minorHAnsi"/>
          <w:b/>
        </w:rPr>
        <w:tab/>
      </w:r>
      <w:r w:rsidRPr="0081642F">
        <w:rPr>
          <w:rFonts w:cstheme="minorHAnsi"/>
          <w:b/>
        </w:rPr>
        <w:tab/>
      </w:r>
      <w:r w:rsidRPr="0081642F">
        <w:rPr>
          <w:rFonts w:cstheme="minorHAnsi"/>
          <w:b/>
        </w:rPr>
        <w:tab/>
        <w:t>Wykonawca</w:t>
      </w:r>
    </w:p>
    <w:p w14:paraId="19FB53A9" w14:textId="59C5379C" w:rsidR="00CE44B8" w:rsidRDefault="00CE44B8" w:rsidP="0026304D">
      <w:pPr>
        <w:spacing w:before="60" w:after="0"/>
        <w:ind w:firstLine="708"/>
        <w:rPr>
          <w:rFonts w:cstheme="minorHAnsi"/>
          <w:b/>
        </w:rPr>
      </w:pPr>
    </w:p>
    <w:p w14:paraId="7DF3505F" w14:textId="7A5F35DC" w:rsidR="00CE44B8" w:rsidRDefault="00CE44B8" w:rsidP="0026304D">
      <w:pPr>
        <w:spacing w:before="60" w:after="0"/>
        <w:ind w:firstLine="708"/>
        <w:rPr>
          <w:rFonts w:cstheme="minorHAnsi"/>
          <w:b/>
        </w:rPr>
      </w:pPr>
    </w:p>
    <w:p w14:paraId="31A221BF" w14:textId="5FD70E55" w:rsidR="00CE44B8" w:rsidRPr="00DE4180" w:rsidRDefault="00CE44B8" w:rsidP="00DE4180">
      <w:pPr>
        <w:spacing w:before="60" w:after="0"/>
        <w:rPr>
          <w:rFonts w:cstheme="minorHAnsi"/>
          <w:i/>
        </w:rPr>
      </w:pPr>
      <w:r>
        <w:rPr>
          <w:rFonts w:cstheme="minorHAnsi"/>
          <w:i/>
        </w:rPr>
        <w:t>*</w:t>
      </w:r>
      <w:r w:rsidR="00DE4180">
        <w:rPr>
          <w:rFonts w:cstheme="minorHAnsi"/>
          <w:i/>
        </w:rPr>
        <w:t>d</w:t>
      </w:r>
      <w:r w:rsidRPr="00DE4180">
        <w:rPr>
          <w:rFonts w:cstheme="minorHAnsi"/>
          <w:i/>
        </w:rPr>
        <w:t>ot. umowy z osobą fizyczną</w:t>
      </w:r>
    </w:p>
    <w:p w14:paraId="7A1ADBD3" w14:textId="6825064E" w:rsidR="00957692" w:rsidRPr="0041755C" w:rsidRDefault="00E84E1C" w:rsidP="00957692">
      <w:pPr>
        <w:spacing w:before="60" w:after="0"/>
        <w:jc w:val="right"/>
        <w:rPr>
          <w:rFonts w:cstheme="minorHAnsi"/>
          <w:b/>
          <w:sz w:val="20"/>
          <w:szCs w:val="20"/>
        </w:rPr>
      </w:pPr>
      <w:r w:rsidRPr="0081642F">
        <w:rPr>
          <w:rFonts w:cstheme="minorHAnsi"/>
          <w:b/>
        </w:rPr>
        <w:br w:type="column"/>
      </w:r>
      <w:r w:rsidR="00957692" w:rsidRPr="0041755C">
        <w:rPr>
          <w:rFonts w:cstheme="minorHAnsi"/>
          <w:b/>
          <w:sz w:val="20"/>
          <w:szCs w:val="20"/>
        </w:rPr>
        <w:lastRenderedPageBreak/>
        <w:t xml:space="preserve">Załącznik nr </w:t>
      </w:r>
      <w:r w:rsidR="0041755C" w:rsidRPr="0041755C">
        <w:rPr>
          <w:rFonts w:cstheme="minorHAnsi"/>
          <w:b/>
          <w:sz w:val="20"/>
          <w:szCs w:val="20"/>
        </w:rPr>
        <w:t xml:space="preserve">1 </w:t>
      </w:r>
      <w:r w:rsidR="00957692" w:rsidRPr="0041755C">
        <w:rPr>
          <w:rFonts w:cstheme="minorHAnsi"/>
          <w:b/>
          <w:sz w:val="20"/>
          <w:szCs w:val="20"/>
        </w:rPr>
        <w:t>do umowy z dnia …………….. r.</w:t>
      </w:r>
    </w:p>
    <w:p w14:paraId="737033D9" w14:textId="77777777" w:rsidR="00957692" w:rsidRPr="004D1700" w:rsidRDefault="00957692" w:rsidP="00957692">
      <w:pPr>
        <w:spacing w:before="240" w:after="0"/>
        <w:jc w:val="center"/>
        <w:rPr>
          <w:rFonts w:cstheme="minorHAnsi"/>
          <w:b/>
        </w:rPr>
      </w:pPr>
      <w:r w:rsidRPr="004D1700">
        <w:rPr>
          <w:rFonts w:cstheme="minorHAnsi"/>
          <w:b/>
        </w:rPr>
        <w:t>UMOWA POWIERZENIA PRZETWARZANIA DANYCH OSOBOWYCH</w:t>
      </w:r>
    </w:p>
    <w:p w14:paraId="3281F1F6" w14:textId="77777777" w:rsidR="00957692" w:rsidRPr="004D1700" w:rsidRDefault="00957692" w:rsidP="00957692">
      <w:pPr>
        <w:pStyle w:val="Bezodstpw1"/>
        <w:spacing w:before="120" w:line="276" w:lineRule="auto"/>
        <w:rPr>
          <w:rFonts w:asciiTheme="minorHAnsi" w:hAnsiTheme="minorHAnsi" w:cstheme="minorHAnsi"/>
          <w:b/>
          <w:bCs/>
          <w:u w:val="single"/>
        </w:rPr>
      </w:pPr>
      <w:r w:rsidRPr="004D1700">
        <w:rPr>
          <w:rFonts w:asciiTheme="minorHAnsi" w:hAnsiTheme="minorHAnsi" w:cstheme="minorHAnsi"/>
        </w:rPr>
        <w:t xml:space="preserve">zawarta w Sulejówku dniu </w:t>
      </w:r>
      <w:r w:rsidRPr="004D1700">
        <w:rPr>
          <w:rFonts w:asciiTheme="minorHAnsi" w:hAnsiTheme="minorHAnsi" w:cstheme="minorHAnsi"/>
          <w:b/>
        </w:rPr>
        <w:t>……………………..</w:t>
      </w:r>
      <w:r w:rsidRPr="004D1700">
        <w:rPr>
          <w:rFonts w:asciiTheme="minorHAnsi" w:hAnsiTheme="minorHAnsi" w:cstheme="minorHAnsi"/>
        </w:rPr>
        <w:t xml:space="preserve"> roku pomiędzy</w:t>
      </w:r>
    </w:p>
    <w:p w14:paraId="3E2C3406" w14:textId="77777777" w:rsidR="00957692" w:rsidRPr="004D1700" w:rsidRDefault="00957692" w:rsidP="00957692">
      <w:pPr>
        <w:pStyle w:val="Bezodstpw1"/>
        <w:spacing w:before="120" w:line="276" w:lineRule="auto"/>
        <w:jc w:val="both"/>
        <w:rPr>
          <w:rFonts w:asciiTheme="minorHAnsi" w:hAnsiTheme="minorHAnsi" w:cstheme="minorHAnsi"/>
        </w:rPr>
      </w:pPr>
      <w:r w:rsidRPr="004D1700">
        <w:rPr>
          <w:rFonts w:asciiTheme="minorHAnsi" w:hAnsiTheme="minorHAnsi" w:cstheme="minorHAnsi"/>
          <w:b/>
        </w:rPr>
        <w:t>Muzeum Józefa Piłsudskiego w Sulejówku</w:t>
      </w:r>
      <w:r w:rsidRPr="004D1700">
        <w:rPr>
          <w:rFonts w:asciiTheme="minorHAnsi" w:hAnsiTheme="minorHAnsi" w:cstheme="minorHAnsi"/>
        </w:rPr>
        <w:t xml:space="preserve">, z siedzibą 05-070 Sulejówek, Aleja Piłsudskiego 29, wpisanym do rejestru instytucji kultury prowadzonego przez Ministra Kultury, Dziedzictwa Narodowego i Sportu pod numerem RIK 80/2008, NIP: 8222284551, </w:t>
      </w:r>
      <w:r w:rsidRPr="004D1700">
        <w:rPr>
          <w:rFonts w:asciiTheme="minorHAnsi" w:hAnsiTheme="minorHAnsi" w:cstheme="minorHAnsi"/>
          <w:lang w:eastAsia="en-US"/>
        </w:rPr>
        <w:t xml:space="preserve">zwanym dalej </w:t>
      </w:r>
      <w:r w:rsidRPr="004D1700">
        <w:rPr>
          <w:rFonts w:asciiTheme="minorHAnsi" w:hAnsiTheme="minorHAnsi" w:cstheme="minorHAnsi"/>
          <w:b/>
          <w:lang w:eastAsia="en-US"/>
        </w:rPr>
        <w:t xml:space="preserve">Administratorem danych </w:t>
      </w:r>
      <w:r w:rsidRPr="004D1700">
        <w:rPr>
          <w:rFonts w:asciiTheme="minorHAnsi" w:hAnsiTheme="minorHAnsi" w:cstheme="minorHAnsi"/>
          <w:bCs/>
          <w:lang w:eastAsia="en-US"/>
        </w:rPr>
        <w:t xml:space="preserve">lub </w:t>
      </w:r>
      <w:r w:rsidRPr="004D1700">
        <w:rPr>
          <w:rFonts w:asciiTheme="minorHAnsi" w:hAnsiTheme="minorHAnsi" w:cstheme="minorHAnsi"/>
          <w:b/>
          <w:lang w:eastAsia="en-US"/>
        </w:rPr>
        <w:t xml:space="preserve">Administratorem, </w:t>
      </w:r>
      <w:r w:rsidRPr="004D1700">
        <w:rPr>
          <w:rFonts w:asciiTheme="minorHAnsi" w:hAnsiTheme="minorHAnsi" w:cstheme="minorHAnsi"/>
        </w:rPr>
        <w:t>reprezentowanym przez:</w:t>
      </w:r>
    </w:p>
    <w:p w14:paraId="40D492DC" w14:textId="77777777" w:rsidR="00957692" w:rsidRPr="004D1700" w:rsidRDefault="00957692" w:rsidP="00957692">
      <w:pPr>
        <w:pStyle w:val="Bezodstpw1"/>
        <w:spacing w:before="120" w:line="276" w:lineRule="auto"/>
        <w:jc w:val="both"/>
        <w:rPr>
          <w:rFonts w:asciiTheme="minorHAnsi" w:hAnsiTheme="minorHAnsi" w:cstheme="minorHAnsi"/>
        </w:rPr>
      </w:pPr>
      <w:r w:rsidRPr="004D1700">
        <w:rPr>
          <w:rFonts w:asciiTheme="minorHAnsi" w:hAnsiTheme="minorHAnsi" w:cstheme="minorHAnsi"/>
          <w:b/>
        </w:rPr>
        <w:t>………………………………….–…………………………….</w:t>
      </w:r>
      <w:r w:rsidRPr="004D1700">
        <w:rPr>
          <w:rFonts w:asciiTheme="minorHAnsi" w:hAnsiTheme="minorHAnsi" w:cstheme="minorHAnsi"/>
        </w:rPr>
        <w:t>,</w:t>
      </w:r>
    </w:p>
    <w:p w14:paraId="3612E31B" w14:textId="77777777" w:rsidR="00957692" w:rsidRPr="004D1700" w:rsidRDefault="00957692" w:rsidP="00957692">
      <w:pPr>
        <w:spacing w:before="120" w:after="0"/>
        <w:jc w:val="both"/>
        <w:rPr>
          <w:rFonts w:cstheme="minorHAnsi"/>
        </w:rPr>
      </w:pPr>
      <w:r w:rsidRPr="004D1700">
        <w:rPr>
          <w:rFonts w:cstheme="minorHAnsi"/>
        </w:rPr>
        <w:t xml:space="preserve">a </w:t>
      </w:r>
    </w:p>
    <w:p w14:paraId="0D9F4CD7" w14:textId="77777777" w:rsidR="00957692" w:rsidRPr="004D1700" w:rsidRDefault="00957692" w:rsidP="00957692">
      <w:pPr>
        <w:spacing w:before="120" w:after="0"/>
        <w:jc w:val="both"/>
        <w:rPr>
          <w:rFonts w:cstheme="minorHAnsi"/>
          <w:b/>
        </w:rPr>
      </w:pPr>
      <w:r w:rsidRPr="004D1700">
        <w:rPr>
          <w:rFonts w:cstheme="minorHAnsi"/>
          <w:b/>
        </w:rPr>
        <w:t>……………………………………………………………………………………..………………</w:t>
      </w:r>
      <w:r w:rsidRPr="004D1700">
        <w:rPr>
          <w:rFonts w:cstheme="minorHAnsi"/>
        </w:rPr>
        <w:t xml:space="preserve">, zwanym dalej </w:t>
      </w:r>
      <w:r w:rsidRPr="004D1700">
        <w:rPr>
          <w:rFonts w:cstheme="minorHAnsi"/>
          <w:b/>
        </w:rPr>
        <w:t>Podmiotem przetwarzającym</w:t>
      </w:r>
    </w:p>
    <w:p w14:paraId="33539944" w14:textId="77777777" w:rsidR="00957692" w:rsidRPr="004D1700" w:rsidRDefault="00957692" w:rsidP="00957692">
      <w:pPr>
        <w:spacing w:before="120" w:after="0"/>
        <w:jc w:val="both"/>
        <w:rPr>
          <w:rFonts w:cstheme="minorHAnsi"/>
        </w:rPr>
      </w:pPr>
      <w:r w:rsidRPr="004D1700">
        <w:rPr>
          <w:rFonts w:cstheme="minorHAnsi"/>
        </w:rPr>
        <w:t xml:space="preserve">łącznie zwanymi dalej </w:t>
      </w:r>
      <w:r w:rsidRPr="004D1700">
        <w:rPr>
          <w:rFonts w:cstheme="minorHAnsi"/>
          <w:b/>
          <w:bCs/>
        </w:rPr>
        <w:t>Stronami</w:t>
      </w:r>
    </w:p>
    <w:p w14:paraId="292B9248" w14:textId="77777777" w:rsidR="00957692" w:rsidRPr="004D1700" w:rsidRDefault="00957692" w:rsidP="0041755C">
      <w:pPr>
        <w:pStyle w:val="Bezodstpw1"/>
        <w:spacing w:before="60" w:line="276" w:lineRule="auto"/>
        <w:jc w:val="both"/>
        <w:rPr>
          <w:rFonts w:asciiTheme="minorHAnsi" w:hAnsiTheme="minorHAnsi" w:cstheme="minorHAnsi"/>
        </w:rPr>
      </w:pPr>
      <w:r w:rsidRPr="004D1700">
        <w:rPr>
          <w:rFonts w:asciiTheme="minorHAnsi" w:hAnsiTheme="minorHAnsi" w:cstheme="minorHAnsi"/>
        </w:rPr>
        <w:t>o treści następującej:</w:t>
      </w:r>
    </w:p>
    <w:p w14:paraId="0797A010" w14:textId="77777777" w:rsidR="00957692" w:rsidRPr="004D1700" w:rsidRDefault="00957692" w:rsidP="0041755C">
      <w:pPr>
        <w:spacing w:before="60" w:after="0"/>
        <w:jc w:val="center"/>
        <w:rPr>
          <w:rFonts w:cstheme="minorHAnsi"/>
          <w:b/>
        </w:rPr>
      </w:pPr>
      <w:r w:rsidRPr="004D1700">
        <w:rPr>
          <w:rFonts w:cstheme="minorHAnsi"/>
          <w:b/>
        </w:rPr>
        <w:t>§ 1</w:t>
      </w:r>
    </w:p>
    <w:p w14:paraId="5EE4395D" w14:textId="2468B77E" w:rsidR="00957692" w:rsidRPr="004D1700" w:rsidRDefault="00957692" w:rsidP="0041755C">
      <w:pPr>
        <w:pStyle w:val="Akapitzlist"/>
        <w:numPr>
          <w:ilvl w:val="0"/>
          <w:numId w:val="30"/>
        </w:numPr>
        <w:spacing w:before="60" w:after="0"/>
        <w:contextualSpacing w:val="0"/>
        <w:jc w:val="both"/>
        <w:rPr>
          <w:rFonts w:cstheme="minorHAnsi"/>
        </w:rPr>
      </w:pPr>
      <w:r w:rsidRPr="004D1700">
        <w:rPr>
          <w:rFonts w:cstheme="minorHAnsi"/>
        </w:rPr>
        <w:t xml:space="preserve">Niniejsza umowa zostaje zawarta w związku z umową z dnia …………….. </w:t>
      </w:r>
      <w:r w:rsidR="0041755C">
        <w:rPr>
          <w:rFonts w:cstheme="minorHAnsi"/>
        </w:rPr>
        <w:t>o świadczenie usług administrowania stronami internetowymi</w:t>
      </w:r>
      <w:r w:rsidRPr="004D1700">
        <w:rPr>
          <w:rFonts w:cstheme="minorHAnsi"/>
        </w:rPr>
        <w:t xml:space="preserve"> – zwaną dalej: Umową podstawową i w celu jej wykonywania.</w:t>
      </w:r>
    </w:p>
    <w:p w14:paraId="74797D6C" w14:textId="77777777" w:rsidR="00957692" w:rsidRPr="004D1700" w:rsidRDefault="00957692" w:rsidP="0041755C">
      <w:pPr>
        <w:pStyle w:val="Akapitzlist"/>
        <w:numPr>
          <w:ilvl w:val="0"/>
          <w:numId w:val="30"/>
        </w:numPr>
        <w:spacing w:before="60" w:after="0"/>
        <w:contextualSpacing w:val="0"/>
        <w:jc w:val="both"/>
        <w:rPr>
          <w:rFonts w:cstheme="minorHAnsi"/>
        </w:rPr>
      </w:pPr>
      <w:r w:rsidRPr="004D1700">
        <w:rPr>
          <w:rFonts w:cstheme="minorHAnsi"/>
        </w:rPr>
        <w:t>Administrator danych powierza Podmiotowi przetwarzającemu dane osobowe, a  Podmiot przetwarzający zobowiązuje się do ich przetwarzania zgodnie z niniejszą umową.</w:t>
      </w:r>
    </w:p>
    <w:p w14:paraId="73CD93DD" w14:textId="77777777" w:rsidR="00957692" w:rsidRPr="004D1700" w:rsidRDefault="00957692" w:rsidP="0041755C">
      <w:pPr>
        <w:pStyle w:val="Nagwek2"/>
        <w:keepNext w:val="0"/>
        <w:keepLines w:val="0"/>
        <w:numPr>
          <w:ilvl w:val="0"/>
          <w:numId w:val="30"/>
        </w:numPr>
        <w:spacing w:before="60" w:after="0"/>
        <w:jc w:val="both"/>
        <w:rPr>
          <w:rFonts w:asciiTheme="minorHAnsi" w:hAnsiTheme="minorHAnsi" w:cstheme="minorHAnsi"/>
          <w:b w:val="0"/>
          <w:bCs/>
          <w:sz w:val="22"/>
          <w:szCs w:val="22"/>
        </w:rPr>
      </w:pPr>
      <w:r w:rsidRPr="004D1700">
        <w:rPr>
          <w:rFonts w:asciiTheme="minorHAnsi" w:hAnsiTheme="minorHAnsi" w:cstheme="minorHAnsi"/>
          <w:b w:val="0"/>
          <w:bCs/>
          <w:sz w:val="22"/>
          <w:szCs w:val="22"/>
        </w:rPr>
        <w:t>Rodzaj danych osobowych, kategorie osób, których dotyczą dane osobowe, jak również przedmiot, czas trwania, charakter i cel przetwarzania danych osobowych są wskazane w załączniku nr 1 do umowy.</w:t>
      </w:r>
    </w:p>
    <w:p w14:paraId="30AE7A66" w14:textId="77777777" w:rsidR="00957692" w:rsidRPr="004D1700" w:rsidRDefault="00957692" w:rsidP="0041755C">
      <w:pPr>
        <w:spacing w:before="60" w:after="0"/>
        <w:jc w:val="center"/>
        <w:rPr>
          <w:rFonts w:cstheme="minorHAnsi"/>
          <w:b/>
        </w:rPr>
      </w:pPr>
      <w:r w:rsidRPr="004D1700">
        <w:rPr>
          <w:rFonts w:cstheme="minorHAnsi"/>
          <w:b/>
        </w:rPr>
        <w:t>§ 2</w:t>
      </w:r>
    </w:p>
    <w:p w14:paraId="309A714C" w14:textId="77777777" w:rsidR="00957692" w:rsidRPr="004D1700" w:rsidRDefault="00957692" w:rsidP="0041755C">
      <w:pPr>
        <w:pStyle w:val="Akapitzlist"/>
        <w:numPr>
          <w:ilvl w:val="0"/>
          <w:numId w:val="31"/>
        </w:numPr>
        <w:spacing w:before="60" w:after="0"/>
        <w:ind w:left="357" w:hanging="357"/>
        <w:contextualSpacing w:val="0"/>
        <w:jc w:val="both"/>
        <w:rPr>
          <w:rFonts w:cstheme="minorHAnsi"/>
        </w:rPr>
      </w:pPr>
      <w:r w:rsidRPr="004D1700">
        <w:rPr>
          <w:rFonts w:cstheme="minorHAnsi"/>
        </w:rPr>
        <w:t xml:space="preserve">Podmiot przetwarzający będzie przetwarzał powierzone dane wyłącznie w zakresie i celu określonym w niniejszej umowie. </w:t>
      </w:r>
    </w:p>
    <w:p w14:paraId="2FF94D12" w14:textId="77777777" w:rsidR="00957692" w:rsidRPr="004D1700" w:rsidRDefault="00957692" w:rsidP="0041755C">
      <w:pPr>
        <w:pStyle w:val="Akapitzlist"/>
        <w:numPr>
          <w:ilvl w:val="0"/>
          <w:numId w:val="31"/>
        </w:numPr>
        <w:spacing w:before="60" w:after="0"/>
        <w:ind w:left="357" w:hanging="357"/>
        <w:contextualSpacing w:val="0"/>
        <w:jc w:val="both"/>
        <w:rPr>
          <w:rFonts w:cstheme="minorHAnsi"/>
        </w:rPr>
      </w:pPr>
      <w:r w:rsidRPr="004D1700">
        <w:rPr>
          <w:rFonts w:cstheme="minorHAnsi"/>
        </w:rPr>
        <w:t>Przy przetwarzaniu danych osobowych, Podmiot przetwarzający zobowiązuje się do przestrzegania obowiązujących przepisów o ochronie danych osobowych.</w:t>
      </w:r>
    </w:p>
    <w:p w14:paraId="0A0E8AED" w14:textId="77777777" w:rsidR="00957692" w:rsidRPr="004D1700" w:rsidRDefault="00957692" w:rsidP="0041755C">
      <w:pPr>
        <w:pStyle w:val="Akapitzlist"/>
        <w:numPr>
          <w:ilvl w:val="0"/>
          <w:numId w:val="31"/>
        </w:numPr>
        <w:spacing w:before="60" w:after="0"/>
        <w:ind w:left="357" w:hanging="357"/>
        <w:contextualSpacing w:val="0"/>
        <w:jc w:val="both"/>
        <w:rPr>
          <w:rFonts w:cstheme="minorHAnsi"/>
        </w:rPr>
      </w:pPr>
      <w:r w:rsidRPr="004D1700">
        <w:rPr>
          <w:rFonts w:cstheme="minorHAnsi"/>
        </w:rPr>
        <w:t>Podmiot przetwarzający oświadcza, że dysponuje zasobami, doświadczeniem, wiedzą fachową oraz wykwalifikowanym personelem, które umożliwiają mu prawidłowe wykonanie niniejszej umowy.</w:t>
      </w:r>
    </w:p>
    <w:p w14:paraId="6AF46256" w14:textId="77777777" w:rsidR="00957692" w:rsidRPr="004D1700" w:rsidRDefault="00957692" w:rsidP="0041755C">
      <w:pPr>
        <w:pStyle w:val="Akapitzlist"/>
        <w:numPr>
          <w:ilvl w:val="0"/>
          <w:numId w:val="31"/>
        </w:numPr>
        <w:spacing w:before="60" w:after="0"/>
        <w:ind w:left="357" w:hanging="357"/>
        <w:contextualSpacing w:val="0"/>
        <w:jc w:val="both"/>
        <w:rPr>
          <w:rFonts w:cstheme="minorHAnsi"/>
        </w:rPr>
      </w:pPr>
      <w:r w:rsidRPr="004D1700">
        <w:rPr>
          <w:rFonts w:cstheme="minorHAnsi"/>
        </w:rPr>
        <w:t>Podmiot przetwarzający oświadcza, że podjął odpowiednie środki techniczne i organizacyjne w celu zabezpieczenia danych osobowych przed ich udostępnieniem osobom nieupoważnionym, zabraniem przez osobę nieuprawnioną, przetwarzaniem z naruszeniem przepisów prawa oraz uszkodzeniem, zniszczeniem, utratą lub nieuzasadnioną modyfikacją.</w:t>
      </w:r>
    </w:p>
    <w:p w14:paraId="3C6D7EF2" w14:textId="77777777" w:rsidR="00957692" w:rsidRPr="004D1700" w:rsidRDefault="00957692" w:rsidP="0041755C">
      <w:pPr>
        <w:pStyle w:val="Akapitzlist"/>
        <w:numPr>
          <w:ilvl w:val="0"/>
          <w:numId w:val="31"/>
        </w:numPr>
        <w:spacing w:before="60" w:after="0"/>
        <w:ind w:left="357" w:hanging="357"/>
        <w:contextualSpacing w:val="0"/>
        <w:jc w:val="both"/>
        <w:rPr>
          <w:rFonts w:cstheme="minorHAnsi"/>
        </w:rPr>
      </w:pPr>
      <w:r w:rsidRPr="004D1700">
        <w:rPr>
          <w:rFonts w:cstheme="minorHAnsi"/>
        </w:rPr>
        <w:t>Podmiot przetwarzający zobowiązuje się do zachowania w tajemnicy danych osobowych oraz sposobów ich zabezpieczenia, w tym także po rozwiązaniu niniejszej umowy, oraz zobowiązuje się zapewnić, aby jego pracownicy oraz inne osoby upoważnione do przetwarzania powierzonych danych osobowych, zobowiązały się do zachowania w tajemnicy danych osobowych oraz sposobów ich zabezpieczenia, w tym także po rozwiązaniu niniejszej umowy.</w:t>
      </w:r>
    </w:p>
    <w:p w14:paraId="43EA9B7B" w14:textId="77777777" w:rsidR="0041755C" w:rsidRDefault="0041755C" w:rsidP="0041755C">
      <w:pPr>
        <w:pStyle w:val="Teksttreci0"/>
        <w:spacing w:before="60" w:line="276" w:lineRule="auto"/>
        <w:jc w:val="center"/>
        <w:rPr>
          <w:rFonts w:asciiTheme="minorHAnsi" w:hAnsiTheme="minorHAnsi" w:cstheme="minorHAnsi"/>
          <w:b/>
          <w:bCs/>
          <w:sz w:val="22"/>
          <w:szCs w:val="22"/>
        </w:rPr>
      </w:pPr>
    </w:p>
    <w:p w14:paraId="4FABCD93" w14:textId="124D8B6D" w:rsidR="00957692" w:rsidRPr="004D1700" w:rsidRDefault="00957692" w:rsidP="0041755C">
      <w:pPr>
        <w:pStyle w:val="Teksttreci0"/>
        <w:spacing w:before="60" w:line="276" w:lineRule="auto"/>
        <w:jc w:val="center"/>
        <w:rPr>
          <w:rFonts w:asciiTheme="minorHAnsi" w:hAnsiTheme="minorHAnsi" w:cstheme="minorHAnsi"/>
          <w:b/>
          <w:bCs/>
          <w:sz w:val="22"/>
          <w:szCs w:val="22"/>
        </w:rPr>
      </w:pPr>
      <w:r w:rsidRPr="004D1700">
        <w:rPr>
          <w:rFonts w:asciiTheme="minorHAnsi" w:hAnsiTheme="minorHAnsi" w:cstheme="minorHAnsi"/>
          <w:b/>
          <w:bCs/>
          <w:sz w:val="22"/>
          <w:szCs w:val="22"/>
        </w:rPr>
        <w:lastRenderedPageBreak/>
        <w:t>§3</w:t>
      </w:r>
    </w:p>
    <w:p w14:paraId="0CFA5B12" w14:textId="77777777" w:rsidR="00957692" w:rsidRPr="004D1700" w:rsidRDefault="00957692" w:rsidP="0041755C">
      <w:pPr>
        <w:pStyle w:val="Teksttreci0"/>
        <w:numPr>
          <w:ilvl w:val="0"/>
          <w:numId w:val="35"/>
        </w:numPr>
        <w:spacing w:before="60" w:line="276" w:lineRule="auto"/>
        <w:ind w:hanging="357"/>
        <w:jc w:val="both"/>
        <w:rPr>
          <w:rFonts w:asciiTheme="minorHAnsi" w:hAnsiTheme="minorHAnsi" w:cstheme="minorHAnsi"/>
          <w:sz w:val="22"/>
          <w:szCs w:val="22"/>
        </w:rPr>
      </w:pPr>
      <w:r w:rsidRPr="004D1700">
        <w:rPr>
          <w:rFonts w:asciiTheme="minorHAnsi" w:hAnsiTheme="minorHAnsi" w:cstheme="minorHAnsi"/>
          <w:sz w:val="22"/>
          <w:szCs w:val="22"/>
        </w:rPr>
        <w:t xml:space="preserve">Podmiot przetwarzający w każdym przypadku będzie dokonywał przetwarzania powierzonych danych osobowych wyłącznie zgodnie z przepisami prawa, niniejszą umową oraz dobrymi praktykami, stosowanymi w dziedzinie ochrony danych osobowych. Strony przez przepisy prawa rozumieją wszelkie akty prawa krajowego i europejskiego obowiązujące Administratora danych i Podmiot przetwarzający teraz lub w przyszłości, z uwzględnieniem ich ewentualnych zmian, które nastąpią w okresie obowiązywania niniejszej umowy. </w:t>
      </w:r>
    </w:p>
    <w:p w14:paraId="7B846CC5" w14:textId="77777777" w:rsidR="00957692" w:rsidRPr="004D1700" w:rsidRDefault="00957692" w:rsidP="0041755C">
      <w:pPr>
        <w:pStyle w:val="Teksttreci0"/>
        <w:numPr>
          <w:ilvl w:val="0"/>
          <w:numId w:val="35"/>
        </w:numPr>
        <w:spacing w:before="60" w:line="276" w:lineRule="auto"/>
        <w:ind w:hanging="357"/>
        <w:jc w:val="both"/>
        <w:rPr>
          <w:rFonts w:asciiTheme="minorHAnsi" w:hAnsiTheme="minorHAnsi" w:cstheme="minorHAnsi"/>
          <w:sz w:val="22"/>
          <w:szCs w:val="22"/>
        </w:rPr>
      </w:pPr>
      <w:r w:rsidRPr="004D1700">
        <w:rPr>
          <w:rFonts w:asciiTheme="minorHAnsi" w:hAnsiTheme="minorHAnsi" w:cstheme="minorHAnsi"/>
          <w:sz w:val="22"/>
          <w:szCs w:val="22"/>
        </w:rPr>
        <w:t>Podmiot przetwarzający będzie przetwarzał dane wyłącznie zgodnie z udokumentowanymi poleceniami lub instrukcjami Administratora danych.</w:t>
      </w:r>
    </w:p>
    <w:p w14:paraId="224DBA5A" w14:textId="77777777" w:rsidR="00957692" w:rsidRPr="004D1700" w:rsidRDefault="00957692" w:rsidP="0041755C">
      <w:pPr>
        <w:pStyle w:val="Teksttreci0"/>
        <w:numPr>
          <w:ilvl w:val="0"/>
          <w:numId w:val="35"/>
        </w:numPr>
        <w:spacing w:before="60" w:line="276" w:lineRule="auto"/>
        <w:ind w:hanging="357"/>
        <w:jc w:val="both"/>
        <w:rPr>
          <w:rFonts w:asciiTheme="minorHAnsi" w:hAnsiTheme="minorHAnsi" w:cstheme="minorHAnsi"/>
          <w:sz w:val="22"/>
          <w:szCs w:val="22"/>
        </w:rPr>
      </w:pPr>
      <w:r w:rsidRPr="004D1700">
        <w:rPr>
          <w:rFonts w:asciiTheme="minorHAnsi" w:hAnsiTheme="minorHAnsi" w:cstheme="minorHAnsi"/>
          <w:sz w:val="22"/>
          <w:szCs w:val="22"/>
        </w:rPr>
        <w:t xml:space="preserve">Podmiot przetwarzający oświadcza, że nie przekazuje danych do państwa trzeciego lub organizacji międzynarodowej (tj. poza Europejski Obszar Gospodarczy – EOG). Podmiot przetwarzający oświadcza również, że nie korzysta z podwykonawców, którzy przekazują dane poza EOG. </w:t>
      </w:r>
    </w:p>
    <w:p w14:paraId="1AF2E10B" w14:textId="77777777" w:rsidR="00957692" w:rsidRPr="004D1700" w:rsidRDefault="00957692" w:rsidP="0041755C">
      <w:pPr>
        <w:pStyle w:val="Teksttreci0"/>
        <w:numPr>
          <w:ilvl w:val="0"/>
          <w:numId w:val="35"/>
        </w:numPr>
        <w:spacing w:before="60" w:line="276" w:lineRule="auto"/>
        <w:ind w:hanging="357"/>
        <w:jc w:val="both"/>
        <w:rPr>
          <w:rFonts w:asciiTheme="minorHAnsi" w:hAnsiTheme="minorHAnsi" w:cstheme="minorHAnsi"/>
          <w:sz w:val="22"/>
          <w:szCs w:val="22"/>
        </w:rPr>
      </w:pPr>
      <w:r w:rsidRPr="004D1700">
        <w:rPr>
          <w:rFonts w:asciiTheme="minorHAnsi" w:hAnsiTheme="minorHAnsi" w:cstheme="minorHAnsi"/>
          <w:sz w:val="22"/>
          <w:szCs w:val="22"/>
        </w:rPr>
        <w:t>Do przetwarzania danych Podmiot przetwarzający dopuści jedynie osoby, które:</w:t>
      </w:r>
    </w:p>
    <w:p w14:paraId="72B02E5F" w14:textId="77777777" w:rsidR="00957692" w:rsidRPr="004D1700" w:rsidRDefault="00957692" w:rsidP="0041755C">
      <w:pPr>
        <w:pStyle w:val="Teksttreci0"/>
        <w:numPr>
          <w:ilvl w:val="0"/>
          <w:numId w:val="36"/>
        </w:numPr>
        <w:spacing w:before="60" w:line="276" w:lineRule="auto"/>
        <w:ind w:hanging="357"/>
        <w:jc w:val="both"/>
        <w:rPr>
          <w:rFonts w:asciiTheme="minorHAnsi" w:hAnsiTheme="minorHAnsi" w:cstheme="minorHAnsi"/>
          <w:sz w:val="22"/>
          <w:szCs w:val="22"/>
        </w:rPr>
      </w:pPr>
      <w:r w:rsidRPr="004D1700">
        <w:rPr>
          <w:rFonts w:asciiTheme="minorHAnsi" w:hAnsiTheme="minorHAnsi" w:cstheme="minorHAnsi"/>
          <w:sz w:val="22"/>
          <w:szCs w:val="22"/>
        </w:rPr>
        <w:t>zostały przeszkolone przez Podmiot przetwarzający z tematyki ochrony danych osobowych;</w:t>
      </w:r>
    </w:p>
    <w:p w14:paraId="6BEFE85F" w14:textId="77777777" w:rsidR="00957692" w:rsidRPr="004D1700" w:rsidRDefault="00957692" w:rsidP="0041755C">
      <w:pPr>
        <w:pStyle w:val="Teksttreci0"/>
        <w:numPr>
          <w:ilvl w:val="0"/>
          <w:numId w:val="36"/>
        </w:numPr>
        <w:spacing w:before="60" w:line="276" w:lineRule="auto"/>
        <w:ind w:hanging="357"/>
        <w:jc w:val="both"/>
        <w:rPr>
          <w:rFonts w:asciiTheme="minorHAnsi" w:hAnsiTheme="minorHAnsi" w:cstheme="minorHAnsi"/>
          <w:sz w:val="22"/>
          <w:szCs w:val="22"/>
        </w:rPr>
      </w:pPr>
      <w:r w:rsidRPr="004D1700">
        <w:rPr>
          <w:rFonts w:asciiTheme="minorHAnsi" w:hAnsiTheme="minorHAnsi" w:cstheme="minorHAnsi"/>
          <w:sz w:val="22"/>
          <w:szCs w:val="22"/>
        </w:rPr>
        <w:t>zostały przez Podmiot przetwarzający indywidualnie upoważnione do przetwarzania danych;</w:t>
      </w:r>
    </w:p>
    <w:p w14:paraId="6DB27A12" w14:textId="77777777" w:rsidR="00957692" w:rsidRPr="004D1700" w:rsidRDefault="00957692" w:rsidP="0041755C">
      <w:pPr>
        <w:pStyle w:val="Teksttreci0"/>
        <w:numPr>
          <w:ilvl w:val="0"/>
          <w:numId w:val="36"/>
        </w:numPr>
        <w:spacing w:before="60" w:line="276" w:lineRule="auto"/>
        <w:ind w:hanging="357"/>
        <w:jc w:val="both"/>
        <w:rPr>
          <w:rFonts w:asciiTheme="minorHAnsi" w:hAnsiTheme="minorHAnsi" w:cstheme="minorHAnsi"/>
          <w:sz w:val="22"/>
          <w:szCs w:val="22"/>
        </w:rPr>
      </w:pPr>
      <w:r w:rsidRPr="004D1700">
        <w:rPr>
          <w:rFonts w:asciiTheme="minorHAnsi" w:hAnsiTheme="minorHAnsi" w:cstheme="minorHAnsi"/>
          <w:sz w:val="22"/>
          <w:szCs w:val="22"/>
        </w:rPr>
        <w:t>zobowiązały się w formie udokumentowanej do przestrzegania zasad ochrony danych osobowych, w tym do bezterminowego zachowania w tajemnicy treści danych, jak również sposobów ich zabezpieczania, oraz oświadczyły, iż znają obowiązujące w tym zakresie przepisy prawa lub osoby te podlegają ustawowemu obowiązkowi zachowania tajemnicy;</w:t>
      </w:r>
    </w:p>
    <w:p w14:paraId="73020497" w14:textId="77777777" w:rsidR="00957692" w:rsidRPr="004D1700" w:rsidRDefault="00957692" w:rsidP="0041755C">
      <w:pPr>
        <w:pStyle w:val="Teksttreci0"/>
        <w:numPr>
          <w:ilvl w:val="0"/>
          <w:numId w:val="36"/>
        </w:numPr>
        <w:spacing w:before="60" w:line="276" w:lineRule="auto"/>
        <w:ind w:hanging="357"/>
        <w:jc w:val="both"/>
        <w:rPr>
          <w:rFonts w:asciiTheme="minorHAnsi" w:hAnsiTheme="minorHAnsi" w:cstheme="minorHAnsi"/>
          <w:sz w:val="22"/>
          <w:szCs w:val="22"/>
        </w:rPr>
      </w:pPr>
      <w:r w:rsidRPr="004D1700">
        <w:rPr>
          <w:rFonts w:asciiTheme="minorHAnsi" w:hAnsiTheme="minorHAnsi" w:cstheme="minorHAnsi"/>
          <w:sz w:val="22"/>
          <w:szCs w:val="22"/>
        </w:rPr>
        <w:t>których dostęp do danych jest potrzebny do realizacji umowy.</w:t>
      </w:r>
    </w:p>
    <w:p w14:paraId="2F76FF08" w14:textId="77777777" w:rsidR="00957692" w:rsidRPr="004D1700" w:rsidRDefault="00957692" w:rsidP="0041755C">
      <w:pPr>
        <w:pStyle w:val="Teksttreci0"/>
        <w:numPr>
          <w:ilvl w:val="0"/>
          <w:numId w:val="35"/>
        </w:numPr>
        <w:spacing w:before="60" w:line="276" w:lineRule="auto"/>
        <w:ind w:hanging="357"/>
        <w:jc w:val="both"/>
        <w:rPr>
          <w:rFonts w:asciiTheme="minorHAnsi" w:hAnsiTheme="minorHAnsi" w:cstheme="minorHAnsi"/>
          <w:sz w:val="22"/>
          <w:szCs w:val="22"/>
        </w:rPr>
      </w:pPr>
      <w:r w:rsidRPr="004D1700">
        <w:rPr>
          <w:rFonts w:asciiTheme="minorHAnsi" w:hAnsiTheme="minorHAnsi" w:cstheme="minorHAnsi"/>
          <w:sz w:val="22"/>
          <w:szCs w:val="22"/>
        </w:rPr>
        <w:t xml:space="preserve">Podmiot przetwarzający zobowiązuje się wobec Administratora do odpowiadania na żądania osoby, której dane dotyczą, w zakresie wykonywania praw określonych w rozdziale III RODO (tzw. „prawa jednostki”). Podmiot przetwarzający oświadcza, że zapewnia obsługę praw jednostki w odniesieniu do powierzonych danych.  </w:t>
      </w:r>
    </w:p>
    <w:p w14:paraId="03229839" w14:textId="77777777" w:rsidR="00957692" w:rsidRPr="004D1700" w:rsidRDefault="00957692" w:rsidP="0041755C">
      <w:pPr>
        <w:pStyle w:val="Teksttreci0"/>
        <w:numPr>
          <w:ilvl w:val="0"/>
          <w:numId w:val="35"/>
        </w:numPr>
        <w:spacing w:before="60" w:line="276" w:lineRule="auto"/>
        <w:ind w:hanging="357"/>
        <w:jc w:val="both"/>
        <w:rPr>
          <w:rFonts w:asciiTheme="minorHAnsi" w:hAnsiTheme="minorHAnsi" w:cstheme="minorHAnsi"/>
          <w:sz w:val="22"/>
          <w:szCs w:val="22"/>
        </w:rPr>
      </w:pPr>
      <w:r w:rsidRPr="004D1700">
        <w:rPr>
          <w:rFonts w:asciiTheme="minorHAnsi" w:hAnsiTheme="minorHAnsi" w:cstheme="minorHAnsi"/>
          <w:sz w:val="22"/>
          <w:szCs w:val="22"/>
        </w:rPr>
        <w:t>Podmiot przetwarzający współpracuje z Administratorem przy wykonywaniu przez Administratora obowiązków z obszaru ochrony danych osobowych, o których mowa w art. 32 – 36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w:t>
      </w:r>
      <w:r w:rsidRPr="004D1700">
        <w:rPr>
          <w:rFonts w:asciiTheme="minorHAnsi" w:eastAsia="Calibri" w:hAnsiTheme="minorHAnsi" w:cstheme="minorHAnsi"/>
          <w:bCs/>
          <w:sz w:val="22"/>
          <w:szCs w:val="22"/>
        </w:rPr>
        <w:t>RODO”.</w:t>
      </w:r>
    </w:p>
    <w:p w14:paraId="61366CAA" w14:textId="77777777" w:rsidR="00957692" w:rsidRPr="004D1700" w:rsidRDefault="00957692" w:rsidP="0041755C">
      <w:pPr>
        <w:pStyle w:val="Teksttreci0"/>
        <w:numPr>
          <w:ilvl w:val="0"/>
          <w:numId w:val="35"/>
        </w:numPr>
        <w:spacing w:before="60" w:line="276" w:lineRule="auto"/>
        <w:ind w:hanging="357"/>
        <w:jc w:val="both"/>
        <w:rPr>
          <w:rFonts w:asciiTheme="minorHAnsi" w:hAnsiTheme="minorHAnsi" w:cstheme="minorHAnsi"/>
          <w:sz w:val="22"/>
          <w:szCs w:val="22"/>
        </w:rPr>
      </w:pPr>
      <w:r w:rsidRPr="004D1700">
        <w:rPr>
          <w:rFonts w:asciiTheme="minorHAnsi" w:hAnsiTheme="minorHAnsi" w:cstheme="minorHAnsi"/>
          <w:bCs/>
          <w:sz w:val="22"/>
          <w:szCs w:val="22"/>
        </w:rPr>
        <w:t>Podmiot przetwarzający</w:t>
      </w:r>
      <w:r w:rsidRPr="004D1700">
        <w:rPr>
          <w:rFonts w:asciiTheme="minorHAnsi" w:eastAsia="Calibri" w:hAnsiTheme="minorHAnsi" w:cstheme="minorHAnsi"/>
          <w:bCs/>
          <w:sz w:val="22"/>
          <w:szCs w:val="22"/>
        </w:rPr>
        <w:t xml:space="preserve"> zobowiązuje się dołożyć wszelkich starań, aby pomóc Administratorowi danych za pomocą odpowiednich środków technicznych i organizacyjnych wywiązać się z obowiązków odpowiadania na żądania osoby, której dane dotyczą, w zakresie wykonywania jej praw określonych w rozdziale III RODO.</w:t>
      </w:r>
      <w:r w:rsidRPr="004D1700">
        <w:rPr>
          <w:rFonts w:asciiTheme="minorHAnsi" w:hAnsiTheme="minorHAnsi" w:cstheme="minorHAnsi"/>
          <w:sz w:val="22"/>
          <w:szCs w:val="22"/>
        </w:rPr>
        <w:t xml:space="preserve"> Podmiot przetwarzający w szczególności udzieli Administratorowi danych niezwłocznie, ale nie później niż w terminie 3 dni, wszelkich informacji niezbędnych do wywiązania się z ww. obowiązków przez Administratora danych.</w:t>
      </w:r>
    </w:p>
    <w:p w14:paraId="7FF3AB2B" w14:textId="77777777" w:rsidR="00957692" w:rsidRPr="004D1700" w:rsidRDefault="00957692" w:rsidP="0041755C">
      <w:pPr>
        <w:pStyle w:val="Teksttreci60"/>
        <w:spacing w:before="60" w:line="276" w:lineRule="auto"/>
        <w:ind w:left="0" w:firstLine="0"/>
        <w:jc w:val="center"/>
        <w:rPr>
          <w:rFonts w:asciiTheme="minorHAnsi" w:hAnsiTheme="minorHAnsi" w:cstheme="minorHAnsi"/>
          <w:b/>
          <w:bCs/>
          <w:sz w:val="22"/>
          <w:szCs w:val="22"/>
        </w:rPr>
      </w:pPr>
      <w:r w:rsidRPr="004D1700">
        <w:rPr>
          <w:rFonts w:asciiTheme="minorHAnsi" w:hAnsiTheme="minorHAnsi" w:cstheme="minorHAnsi"/>
          <w:b/>
          <w:bCs/>
          <w:sz w:val="22"/>
          <w:szCs w:val="22"/>
        </w:rPr>
        <w:t>§4</w:t>
      </w:r>
    </w:p>
    <w:p w14:paraId="41FA99AA" w14:textId="77777777" w:rsidR="00957692" w:rsidRPr="004D1700" w:rsidRDefault="00957692" w:rsidP="0041755C">
      <w:pPr>
        <w:pStyle w:val="Teksttreci60"/>
        <w:tabs>
          <w:tab w:val="left" w:pos="901"/>
        </w:tabs>
        <w:spacing w:before="60" w:line="276" w:lineRule="auto"/>
        <w:ind w:left="0" w:firstLine="0"/>
        <w:jc w:val="both"/>
        <w:rPr>
          <w:rFonts w:asciiTheme="minorHAnsi" w:hAnsiTheme="minorHAnsi" w:cstheme="minorHAnsi"/>
          <w:sz w:val="22"/>
          <w:szCs w:val="22"/>
        </w:rPr>
      </w:pPr>
      <w:bookmarkStart w:id="0" w:name="bookmark9"/>
      <w:bookmarkEnd w:id="0"/>
      <w:r w:rsidRPr="004D1700">
        <w:rPr>
          <w:rFonts w:asciiTheme="minorHAnsi" w:hAnsiTheme="minorHAnsi" w:cstheme="minorHAnsi"/>
          <w:sz w:val="22"/>
          <w:szCs w:val="22"/>
        </w:rPr>
        <w:t>Administrator zobowiązany jest współdziałać z Podmiotem przetwarzającym w wykonaniu umowy, udzielać Przetwarzającemu wyjaśnień w razie wątpliwości co do treści poleceń Administratora, jak też wywiązywać się terminowo ze swoich szczegółowych obowiązków.</w:t>
      </w:r>
    </w:p>
    <w:p w14:paraId="45E5F123" w14:textId="77777777" w:rsidR="00957692" w:rsidRPr="004D1700" w:rsidRDefault="00957692" w:rsidP="0041755C">
      <w:pPr>
        <w:pStyle w:val="Teksttreci60"/>
        <w:spacing w:before="60" w:line="276" w:lineRule="auto"/>
        <w:ind w:left="0" w:firstLine="0"/>
        <w:jc w:val="center"/>
        <w:rPr>
          <w:rFonts w:asciiTheme="minorHAnsi" w:hAnsiTheme="minorHAnsi" w:cstheme="minorHAnsi"/>
          <w:b/>
          <w:bCs/>
          <w:sz w:val="22"/>
          <w:szCs w:val="22"/>
        </w:rPr>
      </w:pPr>
    </w:p>
    <w:p w14:paraId="2160B883" w14:textId="77777777" w:rsidR="00957692" w:rsidRPr="004D1700" w:rsidRDefault="00957692" w:rsidP="0041755C">
      <w:pPr>
        <w:pStyle w:val="Teksttreci60"/>
        <w:spacing w:before="60" w:line="276" w:lineRule="auto"/>
        <w:ind w:left="0" w:firstLine="0"/>
        <w:jc w:val="center"/>
        <w:rPr>
          <w:rFonts w:asciiTheme="minorHAnsi" w:hAnsiTheme="minorHAnsi" w:cstheme="minorHAnsi"/>
          <w:b/>
          <w:bCs/>
          <w:sz w:val="22"/>
          <w:szCs w:val="22"/>
        </w:rPr>
      </w:pPr>
    </w:p>
    <w:p w14:paraId="1693498B" w14:textId="77777777" w:rsidR="00957692" w:rsidRPr="004D1700" w:rsidRDefault="00957692" w:rsidP="0041755C">
      <w:pPr>
        <w:pStyle w:val="Teksttreci60"/>
        <w:spacing w:before="60" w:line="276" w:lineRule="auto"/>
        <w:ind w:left="0" w:firstLine="0"/>
        <w:jc w:val="center"/>
        <w:rPr>
          <w:rFonts w:asciiTheme="minorHAnsi" w:hAnsiTheme="minorHAnsi" w:cstheme="minorHAnsi"/>
          <w:b/>
          <w:bCs/>
          <w:sz w:val="22"/>
          <w:szCs w:val="22"/>
        </w:rPr>
      </w:pPr>
      <w:r w:rsidRPr="004D1700">
        <w:rPr>
          <w:rFonts w:asciiTheme="minorHAnsi" w:hAnsiTheme="minorHAnsi" w:cstheme="minorHAnsi"/>
          <w:b/>
          <w:bCs/>
          <w:sz w:val="22"/>
          <w:szCs w:val="22"/>
        </w:rPr>
        <w:lastRenderedPageBreak/>
        <w:t>§5</w:t>
      </w:r>
    </w:p>
    <w:p w14:paraId="2B7905B5" w14:textId="77777777" w:rsidR="00957692" w:rsidRPr="004D1700" w:rsidRDefault="00957692" w:rsidP="0041755C">
      <w:pPr>
        <w:numPr>
          <w:ilvl w:val="0"/>
          <w:numId w:val="33"/>
        </w:numPr>
        <w:autoSpaceDE w:val="0"/>
        <w:autoSpaceDN w:val="0"/>
        <w:adjustRightInd w:val="0"/>
        <w:spacing w:before="60" w:after="0"/>
        <w:jc w:val="both"/>
        <w:rPr>
          <w:rFonts w:cstheme="minorHAnsi"/>
          <w:bCs/>
        </w:rPr>
      </w:pPr>
      <w:bookmarkStart w:id="1" w:name="bookmark15"/>
      <w:bookmarkStart w:id="2" w:name="bookmark16"/>
      <w:bookmarkStart w:id="3" w:name="bookmark17"/>
      <w:bookmarkStart w:id="4" w:name="bookmark18"/>
      <w:bookmarkEnd w:id="1"/>
      <w:bookmarkEnd w:id="2"/>
      <w:bookmarkEnd w:id="3"/>
      <w:bookmarkEnd w:id="4"/>
      <w:r w:rsidRPr="004D1700">
        <w:rPr>
          <w:rFonts w:cstheme="minorHAnsi"/>
          <w:bCs/>
        </w:rPr>
        <w:t>Podmiot przetwarzający może posłużyć się podmiotem trzecim przy przetwarzaniu danych osobowych powierzonych mu przez Administratora danych, wyłącznie po uzyskaniu uprzedniej pisemnej zgody Administratora danych (podpowierzenie). Lista podmiotów trzecich, którym Podmiot przetwarzający powierzył przetwarzanie danych zatwierdzona przez Administratora stanowi załącznik nr 2 do niniejszej umowy.</w:t>
      </w:r>
    </w:p>
    <w:p w14:paraId="5CDCAAAC" w14:textId="77777777" w:rsidR="00957692" w:rsidRPr="004D1700" w:rsidRDefault="00957692" w:rsidP="0041755C">
      <w:pPr>
        <w:numPr>
          <w:ilvl w:val="0"/>
          <w:numId w:val="33"/>
        </w:numPr>
        <w:autoSpaceDE w:val="0"/>
        <w:autoSpaceDN w:val="0"/>
        <w:adjustRightInd w:val="0"/>
        <w:spacing w:before="60" w:after="0"/>
        <w:jc w:val="both"/>
        <w:rPr>
          <w:rFonts w:cstheme="minorHAnsi"/>
          <w:bCs/>
        </w:rPr>
      </w:pPr>
      <w:r w:rsidRPr="004D1700">
        <w:rPr>
          <w:rFonts w:cstheme="minorHAnsi"/>
          <w:bCs/>
        </w:rPr>
        <w:t>Do czynności wykonywanych przez podmiot trzeci będą miały odpowiednie zastosowanie postanowienia niniejszej umowy dotyczące przetwarzania i ochrony danych osobowych.</w:t>
      </w:r>
    </w:p>
    <w:p w14:paraId="188C71FC" w14:textId="77777777" w:rsidR="00957692" w:rsidRPr="004D1700" w:rsidRDefault="00957692" w:rsidP="0041755C">
      <w:pPr>
        <w:numPr>
          <w:ilvl w:val="0"/>
          <w:numId w:val="33"/>
        </w:numPr>
        <w:autoSpaceDE w:val="0"/>
        <w:autoSpaceDN w:val="0"/>
        <w:adjustRightInd w:val="0"/>
        <w:spacing w:before="60" w:after="0"/>
        <w:jc w:val="both"/>
        <w:rPr>
          <w:rFonts w:cstheme="minorHAnsi"/>
          <w:bCs/>
        </w:rPr>
      </w:pPr>
      <w:r w:rsidRPr="004D1700">
        <w:rPr>
          <w:rFonts w:cstheme="minorHAnsi"/>
          <w:bCs/>
        </w:rPr>
        <w:t>Podmiot przetwarzający ma obowiązek zapewnić, aby podmiot trzeci złożył Administratorowi danych zobowiązanie do wykonania obowiązków, o których mowa w poprzednim ustępie. Może to zostać wykonane przez podpisanie stosownego oświadczenia przez ten podmiot adresowanego do Administratora danych.</w:t>
      </w:r>
    </w:p>
    <w:p w14:paraId="5EFDA0CB" w14:textId="77777777" w:rsidR="00957692" w:rsidRPr="004D1700" w:rsidRDefault="00957692" w:rsidP="0041755C">
      <w:pPr>
        <w:numPr>
          <w:ilvl w:val="0"/>
          <w:numId w:val="33"/>
        </w:numPr>
        <w:autoSpaceDE w:val="0"/>
        <w:autoSpaceDN w:val="0"/>
        <w:adjustRightInd w:val="0"/>
        <w:spacing w:before="60" w:after="0"/>
        <w:jc w:val="both"/>
        <w:rPr>
          <w:rFonts w:cstheme="minorHAnsi"/>
          <w:bCs/>
        </w:rPr>
      </w:pPr>
      <w:r w:rsidRPr="004D1700">
        <w:rPr>
          <w:rFonts w:cstheme="minorHAnsi"/>
        </w:rPr>
        <w:t>Podmiot przetwarzający ponosi pełną odpowiedzialność wobec Administratora danych za niewywiązanie się z obowiązków spoczywających na podmiocie trzecim, któremu powierzył przetwarzania danych powierzonych przez Administratora danych.</w:t>
      </w:r>
    </w:p>
    <w:p w14:paraId="430E7A31" w14:textId="77777777" w:rsidR="00957692" w:rsidRPr="004D1700" w:rsidRDefault="00957692" w:rsidP="0041755C">
      <w:pPr>
        <w:pStyle w:val="Teksttreci60"/>
        <w:spacing w:before="60" w:line="276" w:lineRule="auto"/>
        <w:ind w:left="360" w:firstLine="0"/>
        <w:jc w:val="center"/>
        <w:rPr>
          <w:rFonts w:asciiTheme="minorHAnsi" w:hAnsiTheme="minorHAnsi" w:cstheme="minorHAnsi"/>
          <w:b/>
          <w:bCs/>
          <w:sz w:val="22"/>
          <w:szCs w:val="22"/>
        </w:rPr>
      </w:pPr>
      <w:r w:rsidRPr="004D1700">
        <w:rPr>
          <w:rFonts w:asciiTheme="minorHAnsi" w:hAnsiTheme="minorHAnsi" w:cstheme="minorHAnsi"/>
          <w:b/>
          <w:bCs/>
          <w:sz w:val="22"/>
          <w:szCs w:val="22"/>
        </w:rPr>
        <w:t>§6</w:t>
      </w:r>
    </w:p>
    <w:p w14:paraId="1D72799A" w14:textId="77777777" w:rsidR="00957692" w:rsidRPr="004D1700" w:rsidRDefault="00957692" w:rsidP="0041755C">
      <w:pPr>
        <w:pStyle w:val="Akapitzlist"/>
        <w:numPr>
          <w:ilvl w:val="0"/>
          <w:numId w:val="37"/>
        </w:numPr>
        <w:autoSpaceDE w:val="0"/>
        <w:autoSpaceDN w:val="0"/>
        <w:adjustRightInd w:val="0"/>
        <w:spacing w:before="60" w:after="0"/>
        <w:contextualSpacing w:val="0"/>
        <w:jc w:val="both"/>
        <w:rPr>
          <w:rFonts w:cstheme="minorHAnsi"/>
          <w:bCs/>
        </w:rPr>
      </w:pPr>
      <w:r w:rsidRPr="004D1700">
        <w:rPr>
          <w:rFonts w:cstheme="minorHAnsi"/>
          <w:bCs/>
        </w:rPr>
        <w:t>Podmiot przetwarzający zgłosi Administratorowi danych każdy przypadek naruszenia ochrony danych osobowych w odniesieniu do danych osobowych powierzonych mu przez Administratora danych nie później niż w terminie 24 godzin od stwierdzenia takiego naruszenia oraz przekaże Administratorowi danych wszelkie dokumenty i informacje niezbędne do wykonania obowiązków Administratora danych w przypadku takiego naruszenia.</w:t>
      </w:r>
    </w:p>
    <w:p w14:paraId="4BAFCD94" w14:textId="77777777" w:rsidR="00957692" w:rsidRPr="004D1700" w:rsidRDefault="00957692" w:rsidP="0041755C">
      <w:pPr>
        <w:pStyle w:val="Akapitzlist"/>
        <w:numPr>
          <w:ilvl w:val="0"/>
          <w:numId w:val="31"/>
        </w:numPr>
        <w:spacing w:before="60" w:after="0"/>
        <w:contextualSpacing w:val="0"/>
        <w:jc w:val="both"/>
        <w:rPr>
          <w:rFonts w:cstheme="minorHAnsi"/>
        </w:rPr>
      </w:pPr>
      <w:r w:rsidRPr="004D1700">
        <w:rPr>
          <w:rFonts w:cstheme="minorHAnsi"/>
        </w:rPr>
        <w:t xml:space="preserve">Podmiot przetwarzający zobowiązuje się powiadamiać Administratora danych niezwłocznie, ale nie później niż w terminie 3 dni o: </w:t>
      </w:r>
    </w:p>
    <w:p w14:paraId="326E8F4B" w14:textId="77777777" w:rsidR="00957692" w:rsidRPr="004D1700" w:rsidRDefault="00957692" w:rsidP="0041755C">
      <w:pPr>
        <w:pStyle w:val="Akapitzlist"/>
        <w:numPr>
          <w:ilvl w:val="0"/>
          <w:numId w:val="34"/>
        </w:numPr>
        <w:spacing w:before="60" w:after="0"/>
        <w:contextualSpacing w:val="0"/>
        <w:jc w:val="both"/>
        <w:rPr>
          <w:rFonts w:cstheme="minorHAnsi"/>
        </w:rPr>
      </w:pPr>
      <w:r w:rsidRPr="004D1700">
        <w:rPr>
          <w:rFonts w:cstheme="minorHAnsi"/>
        </w:rPr>
        <w:t xml:space="preserve">wszczęciu kontroli przez Prezesa Urzędu Ochrony Danych Osobowych lub przez inny organ nadzorczy zajmujący się ochroną danych osobowych w związku z powierzeniem Przetwarzającemu przetwarzania danych osobowych, a także o wszelkich decyzjach lub postanowieniach administracyjnych wydanych wobec Podmiotu przetwarzającego w związku z powyższym;  </w:t>
      </w:r>
    </w:p>
    <w:p w14:paraId="567BF2A2" w14:textId="77777777" w:rsidR="00957692" w:rsidRPr="004D1700" w:rsidRDefault="00957692" w:rsidP="0041755C">
      <w:pPr>
        <w:pStyle w:val="Akapitzlist"/>
        <w:numPr>
          <w:ilvl w:val="0"/>
          <w:numId w:val="34"/>
        </w:numPr>
        <w:spacing w:before="60" w:after="0"/>
        <w:contextualSpacing w:val="0"/>
        <w:jc w:val="both"/>
        <w:rPr>
          <w:rFonts w:cstheme="minorHAnsi"/>
        </w:rPr>
      </w:pPr>
      <w:r w:rsidRPr="004D1700">
        <w:rPr>
          <w:rFonts w:cstheme="minorHAnsi"/>
        </w:rPr>
        <w:t xml:space="preserve">wszczętych lub toczących się postępowaniach administracyjnych, sądowych lub przygotowawczych związanych z powierzeniem Podmiotowi przetwarzającemu przetwarzania danych osobowych, a także o wszelkich decyzjach, postanowieniach lub orzeczeniach wydanych wobec Podmiotu przetwarzającego w związku z powyższym; </w:t>
      </w:r>
    </w:p>
    <w:p w14:paraId="6C180824" w14:textId="77777777" w:rsidR="00957692" w:rsidRPr="004D1700" w:rsidRDefault="00957692" w:rsidP="0041755C">
      <w:pPr>
        <w:pStyle w:val="Akapitzlist"/>
        <w:numPr>
          <w:ilvl w:val="0"/>
          <w:numId w:val="34"/>
        </w:numPr>
        <w:spacing w:before="60" w:after="0"/>
        <w:ind w:left="714" w:hanging="357"/>
        <w:contextualSpacing w:val="0"/>
        <w:jc w:val="both"/>
        <w:rPr>
          <w:rFonts w:cstheme="minorHAnsi"/>
        </w:rPr>
      </w:pPr>
      <w:r w:rsidRPr="004D1700">
        <w:rPr>
          <w:rFonts w:cstheme="minorHAnsi"/>
        </w:rPr>
        <w:t>wszelkich incydentach dotyczących powierzonych do przetwarzania danych osobowych przez Podmiot przetwarzający, w tym uzyskania przypadkowego lub nieupoważnionego dostępu do powierzonych danych osobowych, przypadkach zmiany, utraty, uszkodzenia lub zniszczenia powierzonych Podmiotowi przetwarzającemu danych osobowych;</w:t>
      </w:r>
    </w:p>
    <w:p w14:paraId="70FD3E5E" w14:textId="77777777" w:rsidR="00957692" w:rsidRPr="004D1700" w:rsidRDefault="00957692" w:rsidP="0041755C">
      <w:pPr>
        <w:pStyle w:val="Teksttreci60"/>
        <w:numPr>
          <w:ilvl w:val="0"/>
          <w:numId w:val="34"/>
        </w:numPr>
        <w:tabs>
          <w:tab w:val="left" w:pos="1118"/>
        </w:tabs>
        <w:spacing w:before="60" w:line="276" w:lineRule="auto"/>
        <w:ind w:left="714" w:hanging="357"/>
        <w:jc w:val="both"/>
        <w:rPr>
          <w:rFonts w:asciiTheme="minorHAnsi" w:hAnsiTheme="minorHAnsi" w:cstheme="minorHAnsi"/>
          <w:sz w:val="22"/>
          <w:szCs w:val="22"/>
        </w:rPr>
      </w:pPr>
      <w:r w:rsidRPr="004D1700">
        <w:rPr>
          <w:rFonts w:asciiTheme="minorHAnsi" w:hAnsiTheme="minorHAnsi" w:cstheme="minorHAnsi"/>
          <w:sz w:val="22"/>
          <w:szCs w:val="22"/>
        </w:rPr>
        <w:t>każdym prawnie umocowanym żądaniu udostępnienia danych właściwemu organowi publicznemu;</w:t>
      </w:r>
    </w:p>
    <w:p w14:paraId="3E4E8E90" w14:textId="77777777" w:rsidR="00957692" w:rsidRPr="004D1700" w:rsidRDefault="00957692" w:rsidP="0041755C">
      <w:pPr>
        <w:pStyle w:val="Teksttreci60"/>
        <w:numPr>
          <w:ilvl w:val="0"/>
          <w:numId w:val="34"/>
        </w:numPr>
        <w:tabs>
          <w:tab w:val="left" w:pos="1118"/>
        </w:tabs>
        <w:spacing w:before="60" w:line="276" w:lineRule="auto"/>
        <w:ind w:left="714" w:hanging="357"/>
        <w:jc w:val="both"/>
        <w:rPr>
          <w:rFonts w:asciiTheme="minorHAnsi" w:hAnsiTheme="minorHAnsi" w:cstheme="minorHAnsi"/>
          <w:sz w:val="22"/>
          <w:szCs w:val="22"/>
        </w:rPr>
      </w:pPr>
      <w:bookmarkStart w:id="5" w:name="bookmark24"/>
      <w:bookmarkEnd w:id="5"/>
      <w:r w:rsidRPr="004D1700">
        <w:rPr>
          <w:rFonts w:asciiTheme="minorHAnsi" w:hAnsiTheme="minorHAnsi" w:cstheme="minorHAnsi"/>
          <w:sz w:val="22"/>
          <w:szCs w:val="22"/>
        </w:rPr>
        <w:t>każdym żądaniu otrzymanym bezpośrednio od osoby, której dane przetwarza, w zakresie przetwarzania jej danych, powstrzymując się jednocześnie od odpowiedzi na żądanie, chyba że zostanie do tego upoważniony przez Administratora danych.</w:t>
      </w:r>
    </w:p>
    <w:p w14:paraId="66C0123C" w14:textId="77777777" w:rsidR="00957692" w:rsidRPr="004D1700" w:rsidRDefault="00957692" w:rsidP="0041755C">
      <w:pPr>
        <w:numPr>
          <w:ilvl w:val="0"/>
          <w:numId w:val="37"/>
        </w:numPr>
        <w:autoSpaceDE w:val="0"/>
        <w:autoSpaceDN w:val="0"/>
        <w:adjustRightInd w:val="0"/>
        <w:spacing w:before="60" w:after="0"/>
        <w:jc w:val="both"/>
        <w:rPr>
          <w:rFonts w:cstheme="minorHAnsi"/>
          <w:bCs/>
        </w:rPr>
      </w:pPr>
      <w:r w:rsidRPr="004D1700">
        <w:rPr>
          <w:rFonts w:cstheme="minorHAnsi"/>
        </w:rPr>
        <w:lastRenderedPageBreak/>
        <w:t>Kontakt z Inspektorem Ochrony Danych Administratora danych jest możliwy pod adresem: rodo@muzeumpilsudski.pl oraz pod adresem korespondencyjnym Administratora danych.</w:t>
      </w:r>
    </w:p>
    <w:p w14:paraId="71888586" w14:textId="77777777" w:rsidR="00957692" w:rsidRPr="004D1700" w:rsidRDefault="00957692" w:rsidP="0041755C">
      <w:pPr>
        <w:pStyle w:val="Teksttreci60"/>
        <w:spacing w:before="60" w:line="276" w:lineRule="auto"/>
        <w:ind w:left="0" w:firstLine="0"/>
        <w:jc w:val="center"/>
        <w:rPr>
          <w:rFonts w:asciiTheme="minorHAnsi" w:hAnsiTheme="minorHAnsi" w:cstheme="minorHAnsi"/>
          <w:b/>
          <w:bCs/>
          <w:sz w:val="22"/>
          <w:szCs w:val="22"/>
        </w:rPr>
      </w:pPr>
      <w:r w:rsidRPr="004D1700">
        <w:rPr>
          <w:rFonts w:asciiTheme="minorHAnsi" w:hAnsiTheme="minorHAnsi" w:cstheme="minorHAnsi"/>
          <w:b/>
          <w:bCs/>
          <w:sz w:val="22"/>
          <w:szCs w:val="22"/>
        </w:rPr>
        <w:t>§7</w:t>
      </w:r>
    </w:p>
    <w:p w14:paraId="1D775DF1" w14:textId="77777777" w:rsidR="00957692" w:rsidRPr="004D1700" w:rsidRDefault="00957692" w:rsidP="0041755C">
      <w:pPr>
        <w:pStyle w:val="Akapitzlist"/>
        <w:numPr>
          <w:ilvl w:val="0"/>
          <w:numId w:val="38"/>
        </w:numPr>
        <w:autoSpaceDE w:val="0"/>
        <w:autoSpaceDN w:val="0"/>
        <w:adjustRightInd w:val="0"/>
        <w:spacing w:before="60" w:after="0"/>
        <w:contextualSpacing w:val="0"/>
        <w:jc w:val="both"/>
        <w:rPr>
          <w:rFonts w:cstheme="minorHAnsi"/>
          <w:bCs/>
        </w:rPr>
      </w:pPr>
      <w:r w:rsidRPr="004D1700">
        <w:rPr>
          <w:rFonts w:cstheme="minorHAnsi"/>
          <w:bCs/>
        </w:rPr>
        <w:t xml:space="preserve">Administrator danych jest uprawniony do kontroli, czy środki zastosowane przez Podmiot przetwarzający przy przetwarzaniu i zabezpieczeniu powierzonych danych osobowych spełniają warunki określone w niniejszej umowie oraz przepisach prawa. </w:t>
      </w:r>
    </w:p>
    <w:p w14:paraId="075BAE90" w14:textId="77777777" w:rsidR="00957692" w:rsidRPr="004D1700" w:rsidRDefault="00957692" w:rsidP="0041755C">
      <w:pPr>
        <w:pStyle w:val="Akapitzlist"/>
        <w:numPr>
          <w:ilvl w:val="0"/>
          <w:numId w:val="38"/>
        </w:numPr>
        <w:autoSpaceDE w:val="0"/>
        <w:autoSpaceDN w:val="0"/>
        <w:adjustRightInd w:val="0"/>
        <w:spacing w:before="60" w:after="0"/>
        <w:contextualSpacing w:val="0"/>
        <w:jc w:val="both"/>
        <w:rPr>
          <w:rFonts w:cstheme="minorHAnsi"/>
          <w:bCs/>
        </w:rPr>
      </w:pPr>
      <w:r w:rsidRPr="004D1700">
        <w:rPr>
          <w:rFonts w:cstheme="minorHAnsi"/>
          <w:bCs/>
        </w:rPr>
        <w:t>Na żądanie Administratora danych Podmiot przetwarzający udostępni wszelkie informacje                              i dokumenty potwierdzające wywiązanie się przez niego  z obowiązków nałożonych w niniejszej umowie oraz wynikających z przepisów prawa.</w:t>
      </w:r>
    </w:p>
    <w:p w14:paraId="63446CC7" w14:textId="77777777" w:rsidR="00957692" w:rsidRPr="004D1700" w:rsidRDefault="00957692" w:rsidP="0041755C">
      <w:pPr>
        <w:numPr>
          <w:ilvl w:val="0"/>
          <w:numId w:val="38"/>
        </w:numPr>
        <w:autoSpaceDE w:val="0"/>
        <w:autoSpaceDN w:val="0"/>
        <w:adjustRightInd w:val="0"/>
        <w:spacing w:before="60" w:after="0"/>
        <w:jc w:val="both"/>
        <w:rPr>
          <w:rFonts w:cstheme="minorHAnsi"/>
          <w:bCs/>
        </w:rPr>
      </w:pPr>
      <w:r w:rsidRPr="004D1700">
        <w:rPr>
          <w:rFonts w:cstheme="minorHAnsi"/>
        </w:rPr>
        <w:t>Podmiot przetwarzający ma obowiązek współdziałać z osobami umocowanymi przez Administratora danych w czynnościach sprawdzających, o których mowa w niniejszym ustępie.</w:t>
      </w:r>
    </w:p>
    <w:p w14:paraId="530DFD69" w14:textId="77777777" w:rsidR="00957692" w:rsidRPr="004D1700" w:rsidRDefault="00957692" w:rsidP="0041755C">
      <w:pPr>
        <w:pStyle w:val="Teksttreci60"/>
        <w:numPr>
          <w:ilvl w:val="0"/>
          <w:numId w:val="38"/>
        </w:numPr>
        <w:spacing w:before="60" w:line="276" w:lineRule="auto"/>
        <w:jc w:val="both"/>
        <w:rPr>
          <w:rFonts w:asciiTheme="minorHAnsi" w:hAnsiTheme="minorHAnsi" w:cstheme="minorHAnsi"/>
          <w:sz w:val="22"/>
          <w:szCs w:val="22"/>
        </w:rPr>
      </w:pPr>
      <w:r w:rsidRPr="004D1700">
        <w:rPr>
          <w:rFonts w:asciiTheme="minorHAnsi" w:hAnsiTheme="minorHAnsi" w:cstheme="minorHAnsi"/>
          <w:sz w:val="22"/>
          <w:szCs w:val="22"/>
        </w:rPr>
        <w:t>W razie potrzeby Administrator danych może wydać Podmiotowi przetwarzającemu szczegółowe zalecenia, dotyczące przetwarzania danych zgodnie z mniejszą umową, a Podmiot przetwarzający zobowiązany jest niezwłocznie zastosować się do zaleceń Administratora danych.</w:t>
      </w:r>
    </w:p>
    <w:p w14:paraId="5ABF8D4B" w14:textId="77777777" w:rsidR="00957692" w:rsidRPr="004D1700" w:rsidRDefault="00957692" w:rsidP="0041755C">
      <w:pPr>
        <w:pStyle w:val="Teksttreci60"/>
        <w:spacing w:before="60" w:line="276" w:lineRule="auto"/>
        <w:ind w:left="0" w:firstLine="0"/>
        <w:jc w:val="center"/>
        <w:rPr>
          <w:rFonts w:asciiTheme="minorHAnsi" w:hAnsiTheme="minorHAnsi" w:cstheme="minorHAnsi"/>
          <w:b/>
          <w:bCs/>
          <w:sz w:val="22"/>
          <w:szCs w:val="22"/>
        </w:rPr>
      </w:pPr>
      <w:bookmarkStart w:id="6" w:name="bookmark19"/>
      <w:bookmarkStart w:id="7" w:name="bookmark27"/>
      <w:bookmarkStart w:id="8" w:name="bookmark28"/>
      <w:bookmarkStart w:id="9" w:name="bookmark30"/>
      <w:bookmarkStart w:id="10" w:name="bookmark31"/>
      <w:bookmarkEnd w:id="6"/>
      <w:bookmarkEnd w:id="7"/>
      <w:bookmarkEnd w:id="8"/>
      <w:bookmarkEnd w:id="9"/>
      <w:bookmarkEnd w:id="10"/>
      <w:r w:rsidRPr="004D1700">
        <w:rPr>
          <w:rFonts w:asciiTheme="minorHAnsi" w:hAnsiTheme="minorHAnsi" w:cstheme="minorHAnsi"/>
          <w:b/>
          <w:bCs/>
          <w:sz w:val="22"/>
          <w:szCs w:val="22"/>
        </w:rPr>
        <w:t>§8</w:t>
      </w:r>
    </w:p>
    <w:p w14:paraId="019C6286" w14:textId="77777777" w:rsidR="00957692" w:rsidRPr="004D1700" w:rsidRDefault="00957692" w:rsidP="0041755C">
      <w:pPr>
        <w:pStyle w:val="Teksttreci60"/>
        <w:tabs>
          <w:tab w:val="left" w:pos="499"/>
        </w:tabs>
        <w:spacing w:before="60" w:line="276" w:lineRule="auto"/>
        <w:ind w:left="0" w:firstLine="0"/>
        <w:jc w:val="both"/>
        <w:rPr>
          <w:rFonts w:asciiTheme="minorHAnsi" w:hAnsiTheme="minorHAnsi" w:cstheme="minorHAnsi"/>
          <w:sz w:val="22"/>
          <w:szCs w:val="22"/>
        </w:rPr>
      </w:pPr>
      <w:bookmarkStart w:id="11" w:name="bookmark38"/>
      <w:bookmarkEnd w:id="11"/>
      <w:r w:rsidRPr="004D1700">
        <w:rPr>
          <w:rFonts w:asciiTheme="minorHAnsi" w:hAnsiTheme="minorHAnsi" w:cstheme="minorHAnsi"/>
          <w:sz w:val="22"/>
          <w:szCs w:val="22"/>
        </w:rPr>
        <w:t>Podmiot przetwarzający ponosi pełną odpowiedzialność za szkodę Administratora danych lub innych podmiotów i osób, powstałą w wyniku przetwarzania danych osobowych:</w:t>
      </w:r>
    </w:p>
    <w:p w14:paraId="677C4DD9" w14:textId="77777777" w:rsidR="00957692" w:rsidRPr="004D1700" w:rsidRDefault="00957692" w:rsidP="0041755C">
      <w:pPr>
        <w:pStyle w:val="Teksttreci60"/>
        <w:numPr>
          <w:ilvl w:val="0"/>
          <w:numId w:val="39"/>
        </w:numPr>
        <w:tabs>
          <w:tab w:val="left" w:pos="851"/>
        </w:tabs>
        <w:spacing w:before="60" w:line="276" w:lineRule="auto"/>
        <w:jc w:val="both"/>
        <w:rPr>
          <w:rFonts w:asciiTheme="minorHAnsi" w:hAnsiTheme="minorHAnsi" w:cstheme="minorHAnsi"/>
          <w:sz w:val="22"/>
          <w:szCs w:val="22"/>
        </w:rPr>
      </w:pPr>
      <w:bookmarkStart w:id="12" w:name="bookmark39"/>
      <w:bookmarkEnd w:id="12"/>
      <w:r w:rsidRPr="004D1700">
        <w:rPr>
          <w:rFonts w:asciiTheme="minorHAnsi" w:hAnsiTheme="minorHAnsi" w:cstheme="minorHAnsi"/>
          <w:sz w:val="22"/>
          <w:szCs w:val="22"/>
        </w:rPr>
        <w:t>niezgodnie z przepisami prawa, w zakresie dotyczącym Administratora danych, lub</w:t>
      </w:r>
    </w:p>
    <w:p w14:paraId="26C36D41" w14:textId="77777777" w:rsidR="00957692" w:rsidRPr="004D1700" w:rsidRDefault="00957692" w:rsidP="0041755C">
      <w:pPr>
        <w:pStyle w:val="Teksttreci60"/>
        <w:numPr>
          <w:ilvl w:val="0"/>
          <w:numId w:val="39"/>
        </w:numPr>
        <w:tabs>
          <w:tab w:val="left" w:pos="707"/>
        </w:tabs>
        <w:spacing w:before="60" w:line="276" w:lineRule="auto"/>
        <w:jc w:val="both"/>
        <w:rPr>
          <w:rFonts w:asciiTheme="minorHAnsi" w:hAnsiTheme="minorHAnsi" w:cstheme="minorHAnsi"/>
          <w:sz w:val="22"/>
          <w:szCs w:val="22"/>
        </w:rPr>
      </w:pPr>
      <w:bookmarkStart w:id="13" w:name="bookmark40"/>
      <w:bookmarkEnd w:id="13"/>
      <w:r w:rsidRPr="004D1700">
        <w:rPr>
          <w:rFonts w:asciiTheme="minorHAnsi" w:hAnsiTheme="minorHAnsi" w:cstheme="minorHAnsi"/>
          <w:sz w:val="22"/>
          <w:szCs w:val="22"/>
        </w:rPr>
        <w:t>niezgodnie z niniejszą umową, lub</w:t>
      </w:r>
    </w:p>
    <w:p w14:paraId="32431960" w14:textId="77777777" w:rsidR="00957692" w:rsidRPr="004D1700" w:rsidRDefault="00957692" w:rsidP="0041755C">
      <w:pPr>
        <w:pStyle w:val="Teksttreci60"/>
        <w:numPr>
          <w:ilvl w:val="0"/>
          <w:numId w:val="39"/>
        </w:numPr>
        <w:tabs>
          <w:tab w:val="left" w:pos="707"/>
        </w:tabs>
        <w:spacing w:before="60" w:line="276" w:lineRule="auto"/>
        <w:jc w:val="both"/>
        <w:rPr>
          <w:rFonts w:asciiTheme="minorHAnsi" w:hAnsiTheme="minorHAnsi" w:cstheme="minorHAnsi"/>
          <w:sz w:val="22"/>
          <w:szCs w:val="22"/>
        </w:rPr>
      </w:pPr>
      <w:bookmarkStart w:id="14" w:name="bookmark41"/>
      <w:bookmarkEnd w:id="14"/>
      <w:r w:rsidRPr="004D1700">
        <w:rPr>
          <w:rFonts w:asciiTheme="minorHAnsi" w:hAnsiTheme="minorHAnsi" w:cstheme="minorHAnsi"/>
          <w:sz w:val="22"/>
          <w:szCs w:val="22"/>
        </w:rPr>
        <w:t>bez zgodnego z prawem polecenia Administratora danych albo wbrew takiemu poleceniu.</w:t>
      </w:r>
    </w:p>
    <w:p w14:paraId="53314BA5" w14:textId="77777777" w:rsidR="00957692" w:rsidRPr="004D1700" w:rsidRDefault="00957692" w:rsidP="0041755C">
      <w:pPr>
        <w:pStyle w:val="Teksttreci60"/>
        <w:spacing w:before="60" w:line="276" w:lineRule="auto"/>
        <w:ind w:left="0" w:firstLine="0"/>
        <w:jc w:val="center"/>
        <w:rPr>
          <w:rFonts w:asciiTheme="minorHAnsi" w:hAnsiTheme="minorHAnsi" w:cstheme="minorHAnsi"/>
          <w:sz w:val="22"/>
          <w:szCs w:val="22"/>
        </w:rPr>
      </w:pPr>
      <w:bookmarkStart w:id="15" w:name="bookmark42"/>
      <w:bookmarkEnd w:id="15"/>
      <w:r w:rsidRPr="004D1700">
        <w:rPr>
          <w:rFonts w:asciiTheme="minorHAnsi" w:hAnsiTheme="minorHAnsi" w:cstheme="minorHAnsi"/>
          <w:b/>
          <w:bCs/>
          <w:sz w:val="22"/>
          <w:szCs w:val="22"/>
        </w:rPr>
        <w:t>§9</w:t>
      </w:r>
    </w:p>
    <w:p w14:paraId="252FD5A1" w14:textId="77777777" w:rsidR="00957692" w:rsidRPr="004D1700" w:rsidRDefault="00957692" w:rsidP="0041755C">
      <w:pPr>
        <w:pStyle w:val="Teksttreci60"/>
        <w:numPr>
          <w:ilvl w:val="0"/>
          <w:numId w:val="32"/>
        </w:numPr>
        <w:spacing w:before="60" w:line="276" w:lineRule="auto"/>
        <w:ind w:left="360" w:hanging="360"/>
        <w:jc w:val="both"/>
        <w:rPr>
          <w:rFonts w:asciiTheme="minorHAnsi" w:hAnsiTheme="minorHAnsi" w:cstheme="minorHAnsi"/>
          <w:sz w:val="22"/>
          <w:szCs w:val="22"/>
        </w:rPr>
      </w:pPr>
      <w:bookmarkStart w:id="16" w:name="bookmark43"/>
      <w:bookmarkEnd w:id="16"/>
      <w:r w:rsidRPr="004D1700">
        <w:rPr>
          <w:rFonts w:asciiTheme="minorHAnsi" w:hAnsiTheme="minorHAnsi" w:cstheme="minorHAnsi"/>
          <w:sz w:val="22"/>
          <w:szCs w:val="22"/>
        </w:rPr>
        <w:t>Umowa zostaje zawarta na czas obowiązywania Umowy podstawowej.</w:t>
      </w:r>
      <w:bookmarkStart w:id="17" w:name="bookmark44"/>
      <w:bookmarkEnd w:id="17"/>
    </w:p>
    <w:p w14:paraId="37234F6A" w14:textId="77777777" w:rsidR="00957692" w:rsidRPr="004D1700" w:rsidRDefault="00957692" w:rsidP="0041755C">
      <w:pPr>
        <w:pStyle w:val="Teksttreci60"/>
        <w:numPr>
          <w:ilvl w:val="0"/>
          <w:numId w:val="32"/>
        </w:numPr>
        <w:spacing w:before="60" w:line="276" w:lineRule="auto"/>
        <w:ind w:left="360" w:hanging="360"/>
        <w:jc w:val="both"/>
        <w:rPr>
          <w:rFonts w:asciiTheme="minorHAnsi" w:hAnsiTheme="minorHAnsi" w:cstheme="minorHAnsi"/>
          <w:sz w:val="22"/>
          <w:szCs w:val="22"/>
        </w:rPr>
      </w:pPr>
      <w:r w:rsidRPr="004D1700">
        <w:rPr>
          <w:rFonts w:asciiTheme="minorHAnsi" w:hAnsiTheme="minorHAnsi" w:cstheme="minorHAnsi"/>
          <w:sz w:val="22"/>
          <w:szCs w:val="22"/>
        </w:rPr>
        <w:t>Administrator danych ma prawo rozwiązać niniejszą umowę bez zachowania terminu wypowiedzenia, jeżeli:</w:t>
      </w:r>
    </w:p>
    <w:p w14:paraId="60AA6BC0" w14:textId="77777777" w:rsidR="00957692" w:rsidRPr="004D1700" w:rsidRDefault="00957692" w:rsidP="0041755C">
      <w:pPr>
        <w:pStyle w:val="Teksttreci60"/>
        <w:numPr>
          <w:ilvl w:val="0"/>
          <w:numId w:val="40"/>
        </w:numPr>
        <w:spacing w:before="60" w:line="276" w:lineRule="auto"/>
        <w:jc w:val="both"/>
        <w:rPr>
          <w:rFonts w:asciiTheme="minorHAnsi" w:hAnsiTheme="minorHAnsi" w:cstheme="minorHAnsi"/>
          <w:sz w:val="22"/>
          <w:szCs w:val="22"/>
        </w:rPr>
      </w:pPr>
      <w:r w:rsidRPr="004D1700">
        <w:rPr>
          <w:rFonts w:asciiTheme="minorHAnsi" w:hAnsiTheme="minorHAnsi" w:cstheme="minorHAnsi"/>
          <w:sz w:val="22"/>
          <w:szCs w:val="22"/>
        </w:rPr>
        <w:t>Podmiot przetwarzający wykorzystał dane osobowe w sposób niezgodny z niniejszą umową, w szczególności udostępnił dane osobowe osobom nieupoważnionym;</w:t>
      </w:r>
    </w:p>
    <w:p w14:paraId="04F48137" w14:textId="77777777" w:rsidR="00957692" w:rsidRPr="004D1700" w:rsidRDefault="00957692" w:rsidP="0041755C">
      <w:pPr>
        <w:pStyle w:val="Teksttreci0"/>
        <w:numPr>
          <w:ilvl w:val="0"/>
          <w:numId w:val="40"/>
        </w:numPr>
        <w:tabs>
          <w:tab w:val="left" w:pos="514"/>
        </w:tabs>
        <w:spacing w:before="60" w:line="276" w:lineRule="auto"/>
        <w:jc w:val="both"/>
        <w:rPr>
          <w:rFonts w:asciiTheme="minorHAnsi" w:hAnsiTheme="minorHAnsi" w:cstheme="minorHAnsi"/>
          <w:sz w:val="22"/>
          <w:szCs w:val="22"/>
        </w:rPr>
      </w:pPr>
      <w:bookmarkStart w:id="18" w:name="bookmark45"/>
      <w:bookmarkEnd w:id="18"/>
      <w:r w:rsidRPr="004D1700">
        <w:rPr>
          <w:rFonts w:asciiTheme="minorHAnsi" w:hAnsiTheme="minorHAnsi" w:cstheme="minorHAnsi"/>
          <w:sz w:val="22"/>
          <w:szCs w:val="22"/>
        </w:rPr>
        <w:t>Podmiot przetwarzający powierzył przetwarzanie danych osobowych innemu podmiotowi przetwarzającemu bez uprzedniej zgody Administratora danych lub nie poinformował Administratora danych o przekazywaniu danych osobowych do państwa trzeciego lub organizacji międzynarodowej;</w:t>
      </w:r>
    </w:p>
    <w:p w14:paraId="330DD401" w14:textId="77777777" w:rsidR="00957692" w:rsidRPr="004D1700" w:rsidRDefault="00957692" w:rsidP="0041755C">
      <w:pPr>
        <w:pStyle w:val="Teksttreci0"/>
        <w:numPr>
          <w:ilvl w:val="0"/>
          <w:numId w:val="40"/>
        </w:numPr>
        <w:tabs>
          <w:tab w:val="left" w:pos="517"/>
        </w:tabs>
        <w:spacing w:before="60" w:line="276" w:lineRule="auto"/>
        <w:jc w:val="both"/>
        <w:rPr>
          <w:rFonts w:asciiTheme="minorHAnsi" w:hAnsiTheme="minorHAnsi" w:cstheme="minorHAnsi"/>
          <w:sz w:val="22"/>
          <w:szCs w:val="22"/>
        </w:rPr>
      </w:pPr>
      <w:bookmarkStart w:id="19" w:name="bookmark46"/>
      <w:bookmarkEnd w:id="19"/>
      <w:r w:rsidRPr="004D1700">
        <w:rPr>
          <w:rFonts w:asciiTheme="minorHAnsi" w:hAnsiTheme="minorHAnsi" w:cstheme="minorHAnsi"/>
          <w:sz w:val="22"/>
          <w:szCs w:val="22"/>
        </w:rPr>
        <w:t>w wyniku kontroli przeprowadzonej przez uprawniony organ zostało stwierdzone, że Podmiot przetwarzający przetwarza dane osobowe z naruszeniem przepisów regulujących ochronę danych osobowych i Podmiot przetwarzający nie zaprzestał niewłaściwego przetwarzania danych osobowych;</w:t>
      </w:r>
    </w:p>
    <w:p w14:paraId="348AE69B" w14:textId="77777777" w:rsidR="00957692" w:rsidRPr="004D1700" w:rsidRDefault="00957692" w:rsidP="0041755C">
      <w:pPr>
        <w:pStyle w:val="Teksttreci0"/>
        <w:numPr>
          <w:ilvl w:val="0"/>
          <w:numId w:val="40"/>
        </w:numPr>
        <w:tabs>
          <w:tab w:val="left" w:pos="521"/>
        </w:tabs>
        <w:spacing w:before="60" w:line="276" w:lineRule="auto"/>
        <w:jc w:val="both"/>
        <w:rPr>
          <w:rFonts w:asciiTheme="minorHAnsi" w:hAnsiTheme="minorHAnsi" w:cstheme="minorHAnsi"/>
          <w:sz w:val="22"/>
          <w:szCs w:val="22"/>
        </w:rPr>
      </w:pPr>
      <w:bookmarkStart w:id="20" w:name="bookmark47"/>
      <w:bookmarkEnd w:id="20"/>
      <w:r w:rsidRPr="004D1700">
        <w:rPr>
          <w:rFonts w:asciiTheme="minorHAnsi" w:hAnsiTheme="minorHAnsi" w:cstheme="minorHAnsi"/>
          <w:sz w:val="22"/>
          <w:szCs w:val="22"/>
        </w:rPr>
        <w:t>Administrator danych stwierdził nieprawidłowości w przetwarzaniu danych osobowych lub naruszenie niniejszej umowy, a Podmiot przetwarzający w wyznaczonym przez Administratora danych terminie nie usunął wskazanych uchybień;</w:t>
      </w:r>
    </w:p>
    <w:p w14:paraId="4FBDA3A5" w14:textId="77777777" w:rsidR="00957692" w:rsidRPr="004D1700" w:rsidRDefault="00957692" w:rsidP="0041755C">
      <w:pPr>
        <w:pStyle w:val="Teksttreci0"/>
        <w:numPr>
          <w:ilvl w:val="0"/>
          <w:numId w:val="40"/>
        </w:numPr>
        <w:tabs>
          <w:tab w:val="left" w:pos="521"/>
        </w:tabs>
        <w:spacing w:before="60" w:line="276" w:lineRule="auto"/>
        <w:jc w:val="both"/>
        <w:rPr>
          <w:rFonts w:asciiTheme="minorHAnsi" w:hAnsiTheme="minorHAnsi" w:cstheme="minorHAnsi"/>
          <w:sz w:val="22"/>
          <w:szCs w:val="22"/>
        </w:rPr>
      </w:pPr>
      <w:bookmarkStart w:id="21" w:name="bookmark48"/>
      <w:bookmarkEnd w:id="21"/>
      <w:r w:rsidRPr="004D1700">
        <w:rPr>
          <w:rFonts w:asciiTheme="minorHAnsi" w:hAnsiTheme="minorHAnsi" w:cstheme="minorHAnsi"/>
          <w:sz w:val="22"/>
          <w:szCs w:val="22"/>
        </w:rPr>
        <w:t>Podmiot przetwarzający zawiadomi o swojej niezdolności do dalszego wykonywania niniejszej umowy, a w szczególności o niespełnianiu wymagań określonych w § 2 umowy.</w:t>
      </w:r>
    </w:p>
    <w:p w14:paraId="393BDAE4" w14:textId="77777777" w:rsidR="00957692" w:rsidRPr="004D1700" w:rsidRDefault="00957692" w:rsidP="0041755C">
      <w:pPr>
        <w:numPr>
          <w:ilvl w:val="0"/>
          <w:numId w:val="40"/>
        </w:numPr>
        <w:autoSpaceDE w:val="0"/>
        <w:autoSpaceDN w:val="0"/>
        <w:adjustRightInd w:val="0"/>
        <w:spacing w:before="60" w:after="0"/>
        <w:jc w:val="both"/>
        <w:rPr>
          <w:rFonts w:cstheme="minorHAnsi"/>
          <w:bCs/>
        </w:rPr>
      </w:pPr>
      <w:bookmarkStart w:id="22" w:name="bookmark49"/>
      <w:bookmarkEnd w:id="22"/>
      <w:r w:rsidRPr="004D1700">
        <w:rPr>
          <w:rFonts w:cstheme="minorHAnsi"/>
          <w:bCs/>
        </w:rPr>
        <w:t xml:space="preserve">Po wygaśnięciu lub rozwiązaniu niniejszej umowy, Podmiot przetwarzający zobowiązany jest do niezwłocznego, nie później niż w terminie 14 dni, zwrotu </w:t>
      </w:r>
      <w:r w:rsidRPr="004D1700">
        <w:rPr>
          <w:rFonts w:cstheme="minorHAnsi"/>
        </w:rPr>
        <w:t xml:space="preserve">wszelkich materiałów z danymi </w:t>
      </w:r>
      <w:r w:rsidRPr="004D1700">
        <w:rPr>
          <w:rFonts w:cstheme="minorHAnsi"/>
        </w:rPr>
        <w:lastRenderedPageBreak/>
        <w:t>osobowymi, które pozostają w dyspozycji jego i innych podmiotów przetwarzających oraz do podjęcia wszelkich działań, mających na celu wyeliminowanie możliwości dalszego przetwarzania danych osobowych, a ponadto do usunięcia danych osobowych w sposób uniemożliwiający ich odtworzenie z wszelkich posiadanych przez siebie i inne podmioty przetwarzające nośników informacji (w tym również z kopii zapasowych)</w:t>
      </w:r>
      <w:r w:rsidRPr="004D1700">
        <w:rPr>
          <w:rFonts w:cstheme="minorHAnsi"/>
          <w:bCs/>
        </w:rPr>
        <w:t>, chyba że obowiązek ich dalszego przechowywania będzie wynikał z przepisów prawa.</w:t>
      </w:r>
    </w:p>
    <w:p w14:paraId="48493086" w14:textId="77777777" w:rsidR="00957692" w:rsidRPr="004D1700" w:rsidRDefault="00957692" w:rsidP="0041755C">
      <w:pPr>
        <w:spacing w:before="60" w:after="0"/>
        <w:ind w:left="6"/>
        <w:jc w:val="center"/>
        <w:rPr>
          <w:rFonts w:cstheme="minorHAnsi"/>
          <w:b/>
        </w:rPr>
      </w:pPr>
      <w:r w:rsidRPr="004D1700">
        <w:rPr>
          <w:rFonts w:cstheme="minorHAnsi"/>
          <w:b/>
        </w:rPr>
        <w:t>§ 10</w:t>
      </w:r>
    </w:p>
    <w:p w14:paraId="3AD75A66" w14:textId="77777777" w:rsidR="00957692" w:rsidRPr="004D1700" w:rsidRDefault="00957692" w:rsidP="0041755C">
      <w:pPr>
        <w:pStyle w:val="Akapitzlist"/>
        <w:numPr>
          <w:ilvl w:val="0"/>
          <w:numId w:val="6"/>
        </w:numPr>
        <w:spacing w:before="60" w:after="0"/>
        <w:ind w:left="357" w:hanging="357"/>
        <w:contextualSpacing w:val="0"/>
        <w:jc w:val="both"/>
        <w:rPr>
          <w:rFonts w:cstheme="minorHAnsi"/>
        </w:rPr>
      </w:pPr>
      <w:r w:rsidRPr="004D1700">
        <w:rPr>
          <w:rFonts w:cstheme="minorHAnsi"/>
        </w:rPr>
        <w:t xml:space="preserve">Podmiot przetwarzający zobowiązany jest zachować w poufności wszelkie informacje oraz treść dokumentów uzyskanych od Administratora danych na potrzeby lub w związku z wykonywaniem przedmiotu umowy. </w:t>
      </w:r>
    </w:p>
    <w:p w14:paraId="72B3CD19" w14:textId="77777777" w:rsidR="00957692" w:rsidRPr="004D1700" w:rsidRDefault="00957692" w:rsidP="0041755C">
      <w:pPr>
        <w:pStyle w:val="Tekstpodstawowy"/>
        <w:numPr>
          <w:ilvl w:val="0"/>
          <w:numId w:val="6"/>
        </w:numPr>
        <w:autoSpaceDE w:val="0"/>
        <w:autoSpaceDN w:val="0"/>
        <w:adjustRightInd w:val="0"/>
        <w:spacing w:before="60" w:after="0" w:line="276" w:lineRule="auto"/>
        <w:ind w:left="357" w:hanging="357"/>
        <w:rPr>
          <w:rFonts w:asciiTheme="minorHAnsi" w:hAnsiTheme="minorHAnsi" w:cstheme="minorHAnsi"/>
          <w:szCs w:val="22"/>
        </w:rPr>
      </w:pPr>
      <w:r w:rsidRPr="004D1700">
        <w:rPr>
          <w:rFonts w:asciiTheme="minorHAnsi" w:hAnsiTheme="minorHAnsi" w:cstheme="minorHAnsi"/>
          <w:szCs w:val="22"/>
        </w:rPr>
        <w:t>Podmiot przetwarzający jest związany postanowieniami o poufności przez cały okres obowiązywania umowy, jak również po jej wygaśnięciu z wyjątkiem informacji, których ujawnienia mogą wymagać bezwzględnie obowiązujące przepisy prawa. Obowiązek poufności wynikający z niniejszego paragrafu nie dotyczy informacji dostępnych ze źródeł publicznych lub informacji znanych wcześniej Podmiotowi przetwarzającemu.</w:t>
      </w:r>
    </w:p>
    <w:p w14:paraId="76D0344F" w14:textId="77777777" w:rsidR="00957692" w:rsidRPr="004D1700" w:rsidRDefault="00957692" w:rsidP="0041755C">
      <w:pPr>
        <w:pStyle w:val="Akapitzlist"/>
        <w:numPr>
          <w:ilvl w:val="0"/>
          <w:numId w:val="6"/>
        </w:numPr>
        <w:spacing w:before="60" w:after="0"/>
        <w:ind w:left="357" w:hanging="357"/>
        <w:contextualSpacing w:val="0"/>
        <w:jc w:val="both"/>
        <w:rPr>
          <w:rFonts w:cstheme="minorHAnsi"/>
        </w:rPr>
      </w:pPr>
      <w:r w:rsidRPr="004D1700">
        <w:rPr>
          <w:rFonts w:cstheme="minorHAnsi"/>
        </w:rPr>
        <w:t>Wszystkie dokumenty, plany, dane i inne informacje oraz ich nośniki przekazane Podmiotowi przetwarzającemu przez Administratora danych w związku z realizacją umowy pozostają własnością Administratora danych i po wygaśnięciu Umowy lub jej rozwiązaniu Podmiot przetwarzający zobowiązany jest do ich zwrotu lub trwałego usunięcia w przypadku danych przekazanych drogą elektroniczną.</w:t>
      </w:r>
    </w:p>
    <w:p w14:paraId="2C73C132" w14:textId="77777777" w:rsidR="00957692" w:rsidRPr="004D1700" w:rsidRDefault="00957692" w:rsidP="0041755C">
      <w:pPr>
        <w:spacing w:before="60" w:after="0"/>
        <w:jc w:val="center"/>
        <w:rPr>
          <w:rFonts w:cstheme="minorHAnsi"/>
          <w:b/>
        </w:rPr>
      </w:pPr>
      <w:r w:rsidRPr="004D1700">
        <w:rPr>
          <w:rFonts w:cstheme="minorHAnsi"/>
          <w:b/>
        </w:rPr>
        <w:t>§ 11</w:t>
      </w:r>
    </w:p>
    <w:p w14:paraId="6FC776CC" w14:textId="77777777" w:rsidR="00957692" w:rsidRPr="004D1700" w:rsidRDefault="00957692" w:rsidP="0041755C">
      <w:pPr>
        <w:pStyle w:val="Akapitzlist"/>
        <w:numPr>
          <w:ilvl w:val="0"/>
          <w:numId w:val="29"/>
        </w:numPr>
        <w:spacing w:before="60" w:after="0"/>
        <w:contextualSpacing w:val="0"/>
        <w:jc w:val="both"/>
        <w:rPr>
          <w:rFonts w:cstheme="minorHAnsi"/>
        </w:rPr>
      </w:pPr>
      <w:r w:rsidRPr="004D1700">
        <w:rPr>
          <w:rFonts w:cstheme="minorHAnsi"/>
        </w:rPr>
        <w:t>W sprawach nieuregulowanych w umowie stosuje się odpowiednio powszechnie obowiązujące przepisy prawa, w tym RODO.</w:t>
      </w:r>
    </w:p>
    <w:p w14:paraId="522575EE" w14:textId="77777777" w:rsidR="00957692" w:rsidRPr="004D1700" w:rsidRDefault="00957692" w:rsidP="0041755C">
      <w:pPr>
        <w:pStyle w:val="Akapitzlist"/>
        <w:numPr>
          <w:ilvl w:val="0"/>
          <w:numId w:val="29"/>
        </w:numPr>
        <w:spacing w:before="60" w:after="0"/>
        <w:contextualSpacing w:val="0"/>
        <w:jc w:val="both"/>
        <w:rPr>
          <w:rFonts w:cstheme="minorHAnsi"/>
        </w:rPr>
      </w:pPr>
      <w:r w:rsidRPr="004D1700">
        <w:rPr>
          <w:rFonts w:cstheme="minorHAnsi"/>
        </w:rPr>
        <w:t>Zmiany i uzupełnienia niniejszej umowy, a także jej wypowiedzenie, rozwiązanie lub odstąpienie od niej wymagają formy pisemnej pod rygorem nieważności.</w:t>
      </w:r>
    </w:p>
    <w:p w14:paraId="022A1530" w14:textId="77777777" w:rsidR="00957692" w:rsidRPr="004D1700" w:rsidRDefault="00957692" w:rsidP="0041755C">
      <w:pPr>
        <w:pStyle w:val="Akapitzlist"/>
        <w:numPr>
          <w:ilvl w:val="0"/>
          <w:numId w:val="29"/>
        </w:numPr>
        <w:spacing w:before="60" w:after="0"/>
        <w:contextualSpacing w:val="0"/>
        <w:jc w:val="both"/>
        <w:rPr>
          <w:rFonts w:cstheme="minorHAnsi"/>
        </w:rPr>
      </w:pPr>
      <w:r w:rsidRPr="004D1700">
        <w:rPr>
          <w:rFonts w:cstheme="minorHAnsi"/>
        </w:rPr>
        <w:t>W przypadku sporów związanych z wykonaniem, niewykonaniem lub pozostających w związku z niniejszą umową, Strony będą dążyć do ich rozstrzygnięcia w trybie polubownym. W razie braku porozumienia, wszelkie spory będą rozstrzygane przez sąd właściwy dla siedziby Administratora danych.</w:t>
      </w:r>
    </w:p>
    <w:p w14:paraId="237B913B" w14:textId="77777777" w:rsidR="00957692" w:rsidRPr="004D1700" w:rsidRDefault="00957692" w:rsidP="0041755C">
      <w:pPr>
        <w:spacing w:before="60" w:after="0"/>
        <w:jc w:val="center"/>
        <w:rPr>
          <w:rFonts w:cstheme="minorHAnsi"/>
        </w:rPr>
      </w:pPr>
      <w:r w:rsidRPr="004D1700">
        <w:rPr>
          <w:rFonts w:cstheme="minorHAnsi"/>
          <w:b/>
          <w:bCs/>
        </w:rPr>
        <w:t>§ 12</w:t>
      </w:r>
    </w:p>
    <w:p w14:paraId="567F4027" w14:textId="77777777" w:rsidR="00957692" w:rsidRPr="004D1700" w:rsidRDefault="00957692" w:rsidP="0041755C">
      <w:pPr>
        <w:spacing w:before="60" w:after="0"/>
        <w:jc w:val="both"/>
        <w:rPr>
          <w:rFonts w:cstheme="minorHAnsi"/>
        </w:rPr>
      </w:pPr>
      <w:r w:rsidRPr="004D1700">
        <w:rPr>
          <w:rFonts w:cstheme="minorHAnsi"/>
        </w:rPr>
        <w:t>Umowa została sporządzona w dwóch jednobrzmiących egzemplarzach, po jednym dla każdej ze Stron.</w:t>
      </w:r>
    </w:p>
    <w:p w14:paraId="6ACD0017" w14:textId="77777777" w:rsidR="00957692" w:rsidRPr="004D1700" w:rsidRDefault="00957692" w:rsidP="00957692">
      <w:pPr>
        <w:spacing w:before="60" w:after="0"/>
        <w:contextualSpacing/>
        <w:jc w:val="both"/>
        <w:rPr>
          <w:rFonts w:cstheme="minorHAnsi"/>
        </w:rPr>
      </w:pPr>
    </w:p>
    <w:p w14:paraId="55897016" w14:textId="77777777" w:rsidR="00957692" w:rsidRPr="004D1700" w:rsidRDefault="00957692" w:rsidP="00957692">
      <w:pPr>
        <w:pStyle w:val="Nagwek"/>
        <w:tabs>
          <w:tab w:val="clear" w:pos="4536"/>
          <w:tab w:val="clear" w:pos="9072"/>
        </w:tabs>
        <w:spacing w:before="60" w:line="276" w:lineRule="auto"/>
        <w:ind w:firstLine="720"/>
        <w:contextualSpacing/>
        <w:rPr>
          <w:rFonts w:cstheme="minorHAnsi"/>
          <w:b/>
          <w:bCs/>
        </w:rPr>
      </w:pPr>
      <w:r w:rsidRPr="004D1700">
        <w:rPr>
          <w:rFonts w:cstheme="minorHAnsi"/>
          <w:b/>
          <w:bCs/>
        </w:rPr>
        <w:t>Administrator danych</w:t>
      </w:r>
      <w:r w:rsidRPr="004D1700">
        <w:rPr>
          <w:rFonts w:cstheme="minorHAnsi"/>
          <w:b/>
          <w:bCs/>
        </w:rPr>
        <w:tab/>
      </w:r>
      <w:r w:rsidRPr="004D1700">
        <w:rPr>
          <w:rFonts w:cstheme="minorHAnsi"/>
          <w:b/>
          <w:bCs/>
        </w:rPr>
        <w:tab/>
      </w:r>
      <w:r w:rsidRPr="004D1700">
        <w:rPr>
          <w:rFonts w:cstheme="minorHAnsi"/>
          <w:b/>
          <w:bCs/>
        </w:rPr>
        <w:tab/>
      </w:r>
      <w:r w:rsidRPr="004D1700">
        <w:rPr>
          <w:rFonts w:cstheme="minorHAnsi"/>
          <w:b/>
          <w:bCs/>
        </w:rPr>
        <w:tab/>
      </w:r>
      <w:r w:rsidRPr="004D1700">
        <w:rPr>
          <w:rFonts w:cstheme="minorHAnsi"/>
          <w:b/>
          <w:bCs/>
        </w:rPr>
        <w:tab/>
        <w:t xml:space="preserve">        Podmiot Przetwarzający</w:t>
      </w:r>
    </w:p>
    <w:p w14:paraId="149DCE0B" w14:textId="77777777" w:rsidR="00957692" w:rsidRPr="004D1700" w:rsidRDefault="00957692" w:rsidP="00957692">
      <w:pPr>
        <w:rPr>
          <w:rFonts w:cstheme="minorHAnsi"/>
          <w:b/>
        </w:rPr>
      </w:pPr>
      <w:r w:rsidRPr="004D1700">
        <w:rPr>
          <w:rFonts w:cstheme="minorHAnsi"/>
          <w:b/>
          <w:bCs/>
        </w:rPr>
        <w:br w:type="column"/>
      </w:r>
      <w:r w:rsidRPr="004D1700">
        <w:rPr>
          <w:rFonts w:cstheme="minorHAnsi"/>
          <w:b/>
        </w:rPr>
        <w:lastRenderedPageBreak/>
        <w:t xml:space="preserve">Załącznik nr 1 </w:t>
      </w:r>
    </w:p>
    <w:p w14:paraId="04F62B81" w14:textId="77777777" w:rsidR="00957692" w:rsidRPr="004D1700" w:rsidRDefault="00957692" w:rsidP="00957692">
      <w:pPr>
        <w:rPr>
          <w:rFonts w:cstheme="minorHAnsi"/>
          <w:b/>
        </w:rPr>
      </w:pPr>
      <w:r w:rsidRPr="004D1700">
        <w:rPr>
          <w:rFonts w:cstheme="minorHAnsi"/>
          <w:bCs/>
        </w:rPr>
        <w:t>Dane osobowe</w:t>
      </w:r>
    </w:p>
    <w:tbl>
      <w:tblPr>
        <w:tblW w:w="9422" w:type="dxa"/>
        <w:tblLook w:val="04A0" w:firstRow="1" w:lastRow="0" w:firstColumn="1" w:lastColumn="0" w:noHBand="0" w:noVBand="1"/>
      </w:tblPr>
      <w:tblGrid>
        <w:gridCol w:w="3505"/>
        <w:gridCol w:w="5917"/>
      </w:tblGrid>
      <w:tr w:rsidR="00957692" w:rsidRPr="004D1700" w14:paraId="5EBE2900" w14:textId="77777777" w:rsidTr="000B46E1">
        <w:trPr>
          <w:trHeight w:val="1638"/>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72EFAD7B" w14:textId="77777777" w:rsidR="00957692" w:rsidRPr="004D1700" w:rsidRDefault="00957692" w:rsidP="000B46E1">
            <w:pPr>
              <w:pStyle w:val="Nagwek2"/>
              <w:rPr>
                <w:rFonts w:asciiTheme="minorHAnsi" w:hAnsiTheme="minorHAnsi" w:cstheme="minorHAnsi"/>
                <w:b w:val="0"/>
                <w:sz w:val="22"/>
                <w:szCs w:val="22"/>
              </w:rPr>
            </w:pPr>
            <w:r w:rsidRPr="004D1700">
              <w:rPr>
                <w:rFonts w:asciiTheme="minorHAnsi" w:hAnsiTheme="minorHAnsi" w:cstheme="minorHAnsi"/>
                <w:sz w:val="22"/>
                <w:szCs w:val="22"/>
              </w:rPr>
              <w:t>Rodzaje danych osobowych</w:t>
            </w:r>
          </w:p>
          <w:p w14:paraId="6FDF3BAC" w14:textId="77777777" w:rsidR="00957692" w:rsidRPr="004D1700" w:rsidRDefault="00957692" w:rsidP="000B46E1">
            <w:pPr>
              <w:pStyle w:val="Nagwek2"/>
              <w:spacing w:before="0"/>
              <w:rPr>
                <w:rFonts w:asciiTheme="minorHAnsi" w:hAnsiTheme="minorHAnsi" w:cstheme="minorHAnsi"/>
                <w:sz w:val="22"/>
                <w:szCs w:val="22"/>
              </w:rPr>
            </w:pP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75E0C0B2" w14:textId="77777777" w:rsidR="00957692" w:rsidRDefault="00957692" w:rsidP="000B46E1">
            <w:pPr>
              <w:pStyle w:val="Nagwek2"/>
              <w:rPr>
                <w:rFonts w:asciiTheme="minorHAnsi" w:hAnsiTheme="minorHAnsi" w:cstheme="minorHAnsi"/>
                <w:b w:val="0"/>
                <w:bCs/>
                <w:sz w:val="22"/>
                <w:szCs w:val="22"/>
              </w:rPr>
            </w:pPr>
            <w:r w:rsidRPr="004D1700">
              <w:rPr>
                <w:rFonts w:asciiTheme="minorHAnsi" w:hAnsiTheme="minorHAnsi" w:cstheme="minorHAnsi"/>
                <w:b w:val="0"/>
                <w:bCs/>
                <w:sz w:val="22"/>
                <w:szCs w:val="22"/>
              </w:rPr>
              <w:t xml:space="preserve">Imię i nazwisko, adres zamieszkania/ siedziby/ do korespondencji, PESEL, numer tel., e-mail, adres IP, inne dane zapisane w systemach informatycznych Muzeum </w:t>
            </w:r>
          </w:p>
          <w:p w14:paraId="62011637" w14:textId="1D9846CC" w:rsidR="00802962" w:rsidRPr="00802962" w:rsidRDefault="00802962" w:rsidP="00802962">
            <w:pPr>
              <w:rPr>
                <w:lang w:eastAsia="pl-PL"/>
              </w:rPr>
            </w:pPr>
          </w:p>
        </w:tc>
      </w:tr>
      <w:tr w:rsidR="00957692" w:rsidRPr="004D1700" w14:paraId="5155EC9C" w14:textId="77777777" w:rsidTr="000B46E1">
        <w:trPr>
          <w:trHeight w:val="1522"/>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4037C9DB" w14:textId="77777777" w:rsidR="00957692" w:rsidRPr="004D1700" w:rsidRDefault="00957692" w:rsidP="000B46E1">
            <w:pPr>
              <w:pStyle w:val="Nagwek2"/>
              <w:rPr>
                <w:rFonts w:asciiTheme="minorHAnsi" w:hAnsiTheme="minorHAnsi" w:cstheme="minorHAnsi"/>
                <w:b w:val="0"/>
                <w:sz w:val="22"/>
                <w:szCs w:val="22"/>
              </w:rPr>
            </w:pPr>
            <w:r w:rsidRPr="004D1700">
              <w:rPr>
                <w:rFonts w:asciiTheme="minorHAnsi" w:hAnsiTheme="minorHAnsi" w:cstheme="minorHAnsi"/>
                <w:sz w:val="22"/>
                <w:szCs w:val="22"/>
              </w:rPr>
              <w:t>Kategorie osób, których dane osobowe dotyczą</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37479CC4" w14:textId="776BCF34" w:rsidR="00957692" w:rsidRPr="004D1700" w:rsidRDefault="00957692" w:rsidP="000B46E1">
            <w:pPr>
              <w:pStyle w:val="Nagwek2"/>
              <w:rPr>
                <w:rFonts w:asciiTheme="minorHAnsi" w:hAnsiTheme="minorHAnsi" w:cstheme="minorHAnsi"/>
                <w:b w:val="0"/>
                <w:bCs/>
                <w:sz w:val="22"/>
                <w:szCs w:val="22"/>
              </w:rPr>
            </w:pPr>
            <w:r w:rsidRPr="004D1700">
              <w:rPr>
                <w:rFonts w:asciiTheme="minorHAnsi" w:hAnsiTheme="minorHAnsi" w:cstheme="minorHAnsi"/>
                <w:b w:val="0"/>
                <w:bCs/>
                <w:sz w:val="22"/>
                <w:szCs w:val="22"/>
              </w:rPr>
              <w:t xml:space="preserve">pracownicy, współpracownicy, </w:t>
            </w:r>
            <w:r w:rsidR="00802962">
              <w:rPr>
                <w:rFonts w:asciiTheme="minorHAnsi" w:hAnsiTheme="minorHAnsi" w:cstheme="minorHAnsi"/>
                <w:b w:val="0"/>
                <w:bCs/>
                <w:sz w:val="22"/>
                <w:szCs w:val="22"/>
              </w:rPr>
              <w:t xml:space="preserve">dostawcy, </w:t>
            </w:r>
            <w:r w:rsidRPr="004D1700">
              <w:rPr>
                <w:rFonts w:asciiTheme="minorHAnsi" w:hAnsiTheme="minorHAnsi" w:cstheme="minorHAnsi"/>
                <w:b w:val="0"/>
                <w:bCs/>
                <w:sz w:val="22"/>
                <w:szCs w:val="22"/>
              </w:rPr>
              <w:t>kontrahenci</w:t>
            </w:r>
          </w:p>
        </w:tc>
      </w:tr>
      <w:tr w:rsidR="00957692" w:rsidRPr="004D1700" w14:paraId="20F7F14C" w14:textId="77777777" w:rsidTr="000B46E1">
        <w:trPr>
          <w:trHeight w:val="3415"/>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6862FB9B" w14:textId="77777777" w:rsidR="00957692" w:rsidRPr="004D1700" w:rsidRDefault="00957692" w:rsidP="000B46E1">
            <w:pPr>
              <w:pStyle w:val="Nagwek2"/>
              <w:rPr>
                <w:rFonts w:asciiTheme="minorHAnsi" w:hAnsiTheme="minorHAnsi" w:cstheme="minorHAnsi"/>
                <w:b w:val="0"/>
                <w:sz w:val="22"/>
                <w:szCs w:val="22"/>
              </w:rPr>
            </w:pPr>
            <w:r w:rsidRPr="004D1700">
              <w:rPr>
                <w:rFonts w:asciiTheme="minorHAnsi" w:hAnsiTheme="minorHAnsi" w:cstheme="minorHAnsi"/>
                <w:sz w:val="22"/>
                <w:szCs w:val="22"/>
              </w:rPr>
              <w:t>Zakres przetwarzania danych osobowych</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385B4878" w14:textId="29DE0566" w:rsidR="00957692" w:rsidRPr="00802962" w:rsidRDefault="00802962" w:rsidP="000B46E1">
            <w:pPr>
              <w:pStyle w:val="Nagwek2"/>
              <w:rPr>
                <w:rFonts w:asciiTheme="minorHAnsi" w:hAnsiTheme="minorHAnsi" w:cstheme="minorHAnsi"/>
                <w:b w:val="0"/>
                <w:bCs/>
                <w:sz w:val="22"/>
                <w:szCs w:val="22"/>
              </w:rPr>
            </w:pPr>
            <w:r w:rsidRPr="00802962">
              <w:rPr>
                <w:rFonts w:asciiTheme="minorHAnsi" w:hAnsiTheme="minorHAnsi" w:cstheme="minorHAnsi"/>
                <w:b w:val="0"/>
                <w:bCs/>
                <w:sz w:val="22"/>
                <w:szCs w:val="22"/>
              </w:rPr>
              <w:t>zbieranie, utrwalanie, organizowanie, porządkowanie, adaptowanie, przechowywanie, modyfikowanie, pobieranie, przeglądanie, udostępnianie, zmienianie, usuwanie</w:t>
            </w:r>
          </w:p>
        </w:tc>
      </w:tr>
      <w:tr w:rsidR="00957692" w:rsidRPr="004D1700" w14:paraId="393625EC" w14:textId="77777777" w:rsidTr="000B46E1">
        <w:trPr>
          <w:trHeight w:val="1065"/>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62F0B1F2" w14:textId="77777777" w:rsidR="00957692" w:rsidRPr="004D1700" w:rsidRDefault="00957692" w:rsidP="000B46E1">
            <w:pPr>
              <w:pStyle w:val="Nagwek2"/>
              <w:spacing w:after="0"/>
              <w:rPr>
                <w:rFonts w:asciiTheme="minorHAnsi" w:hAnsiTheme="minorHAnsi" w:cstheme="minorHAnsi"/>
                <w:b w:val="0"/>
                <w:sz w:val="22"/>
                <w:szCs w:val="22"/>
              </w:rPr>
            </w:pPr>
            <w:r w:rsidRPr="004D1700">
              <w:rPr>
                <w:rFonts w:asciiTheme="minorHAnsi" w:hAnsiTheme="minorHAnsi" w:cstheme="minorHAnsi"/>
                <w:sz w:val="22"/>
                <w:szCs w:val="22"/>
              </w:rPr>
              <w:t>Charakter przetwarzania</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46E779BD" w14:textId="3E4F60A2" w:rsidR="00957692" w:rsidRPr="004D1700" w:rsidRDefault="00802962" w:rsidP="000B46E1">
            <w:pPr>
              <w:pStyle w:val="Nagwek2"/>
              <w:rPr>
                <w:rFonts w:asciiTheme="minorHAnsi" w:hAnsiTheme="minorHAnsi" w:cstheme="minorHAnsi"/>
                <w:b w:val="0"/>
                <w:bCs/>
                <w:sz w:val="22"/>
                <w:szCs w:val="22"/>
              </w:rPr>
            </w:pPr>
            <w:r>
              <w:rPr>
                <w:rFonts w:asciiTheme="minorHAnsi" w:hAnsiTheme="minorHAnsi" w:cstheme="minorHAnsi"/>
                <w:b w:val="0"/>
                <w:bCs/>
                <w:sz w:val="22"/>
                <w:szCs w:val="22"/>
              </w:rPr>
              <w:t>systematyczny</w:t>
            </w:r>
          </w:p>
        </w:tc>
      </w:tr>
      <w:tr w:rsidR="00957692" w:rsidRPr="004D1700" w14:paraId="1D7E5F11" w14:textId="77777777" w:rsidTr="000B46E1">
        <w:trPr>
          <w:trHeight w:val="1123"/>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6D59958A" w14:textId="77777777" w:rsidR="00957692" w:rsidRPr="004D1700" w:rsidRDefault="00957692" w:rsidP="000B46E1">
            <w:pPr>
              <w:pStyle w:val="Nagwek2"/>
              <w:rPr>
                <w:rFonts w:asciiTheme="minorHAnsi" w:hAnsiTheme="minorHAnsi" w:cstheme="minorHAnsi"/>
                <w:b w:val="0"/>
                <w:sz w:val="22"/>
                <w:szCs w:val="22"/>
              </w:rPr>
            </w:pPr>
            <w:r w:rsidRPr="004D1700">
              <w:rPr>
                <w:rFonts w:asciiTheme="minorHAnsi" w:hAnsiTheme="minorHAnsi" w:cstheme="minorHAnsi"/>
                <w:sz w:val="22"/>
                <w:szCs w:val="22"/>
              </w:rPr>
              <w:t>Cel przetwarzania</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20CAC1ED" w14:textId="77777777" w:rsidR="00957692" w:rsidRPr="004D1700" w:rsidRDefault="00957692" w:rsidP="000B46E1">
            <w:pPr>
              <w:pStyle w:val="Nagwek2"/>
              <w:rPr>
                <w:rFonts w:asciiTheme="minorHAnsi" w:hAnsiTheme="minorHAnsi" w:cstheme="minorHAnsi"/>
                <w:b w:val="0"/>
                <w:bCs/>
                <w:sz w:val="22"/>
                <w:szCs w:val="22"/>
              </w:rPr>
            </w:pPr>
            <w:r w:rsidRPr="004D1700">
              <w:rPr>
                <w:rFonts w:asciiTheme="minorHAnsi" w:hAnsiTheme="minorHAnsi" w:cstheme="minorHAnsi"/>
                <w:b w:val="0"/>
                <w:bCs/>
                <w:sz w:val="22"/>
                <w:szCs w:val="22"/>
              </w:rPr>
              <w:t>Wykonanie umowy podstawowej z dnia …………………</w:t>
            </w:r>
          </w:p>
        </w:tc>
      </w:tr>
      <w:tr w:rsidR="00957692" w:rsidRPr="004D1700" w14:paraId="029C96DD" w14:textId="77777777" w:rsidTr="000B46E1">
        <w:trPr>
          <w:trHeight w:val="1266"/>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1411CAF9" w14:textId="77777777" w:rsidR="00957692" w:rsidRPr="004D1700" w:rsidRDefault="00957692" w:rsidP="000B46E1">
            <w:pPr>
              <w:pStyle w:val="Nagwek2"/>
              <w:rPr>
                <w:rFonts w:asciiTheme="minorHAnsi" w:hAnsiTheme="minorHAnsi" w:cstheme="minorHAnsi"/>
                <w:b w:val="0"/>
                <w:sz w:val="22"/>
                <w:szCs w:val="22"/>
              </w:rPr>
            </w:pPr>
            <w:r w:rsidRPr="004D1700">
              <w:rPr>
                <w:rFonts w:asciiTheme="minorHAnsi" w:hAnsiTheme="minorHAnsi" w:cstheme="minorHAnsi"/>
                <w:sz w:val="22"/>
                <w:szCs w:val="22"/>
              </w:rPr>
              <w:t>Czas przetwarzania</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09A463FD" w14:textId="77777777" w:rsidR="00957692" w:rsidRPr="004D1700" w:rsidRDefault="00957692" w:rsidP="000B46E1">
            <w:pPr>
              <w:pStyle w:val="Nagwek2"/>
              <w:rPr>
                <w:rFonts w:asciiTheme="minorHAnsi" w:hAnsiTheme="minorHAnsi" w:cstheme="minorHAnsi"/>
                <w:b w:val="0"/>
                <w:bCs/>
                <w:sz w:val="22"/>
                <w:szCs w:val="22"/>
              </w:rPr>
            </w:pPr>
            <w:r w:rsidRPr="004D1700">
              <w:rPr>
                <w:rFonts w:asciiTheme="minorHAnsi" w:hAnsiTheme="minorHAnsi" w:cstheme="minorHAnsi"/>
                <w:b w:val="0"/>
                <w:bCs/>
                <w:sz w:val="22"/>
                <w:szCs w:val="22"/>
              </w:rPr>
              <w:t>Okres obowiązywania umowy podstawowej z dnia ……..………</w:t>
            </w:r>
          </w:p>
        </w:tc>
      </w:tr>
    </w:tbl>
    <w:p w14:paraId="4C54475E" w14:textId="77777777" w:rsidR="00957692" w:rsidRPr="004D1700" w:rsidRDefault="00957692" w:rsidP="00957692">
      <w:pPr>
        <w:spacing w:after="0"/>
        <w:jc w:val="both"/>
        <w:rPr>
          <w:rFonts w:cstheme="minorHAnsi"/>
        </w:rPr>
      </w:pPr>
    </w:p>
    <w:p w14:paraId="5842CBFF" w14:textId="77777777" w:rsidR="00957692" w:rsidRPr="004D1700" w:rsidRDefault="00957692" w:rsidP="00957692">
      <w:pPr>
        <w:rPr>
          <w:rFonts w:cstheme="minorHAnsi"/>
          <w:b/>
        </w:rPr>
      </w:pPr>
    </w:p>
    <w:p w14:paraId="1598E73B" w14:textId="77777777" w:rsidR="00957692" w:rsidRPr="004D1700" w:rsidRDefault="00957692" w:rsidP="00957692">
      <w:pPr>
        <w:rPr>
          <w:rFonts w:cstheme="minorHAnsi"/>
          <w:b/>
        </w:rPr>
      </w:pPr>
      <w:r w:rsidRPr="004D1700">
        <w:rPr>
          <w:rFonts w:cstheme="minorHAnsi"/>
          <w:b/>
        </w:rPr>
        <w:br w:type="column"/>
      </w:r>
      <w:r w:rsidRPr="004D1700">
        <w:rPr>
          <w:rFonts w:cstheme="minorHAnsi"/>
          <w:b/>
        </w:rPr>
        <w:lastRenderedPageBreak/>
        <w:t xml:space="preserve">Załącznik nr 2 </w:t>
      </w:r>
    </w:p>
    <w:p w14:paraId="25EB83FF" w14:textId="77777777" w:rsidR="00957692" w:rsidRPr="004D1700" w:rsidRDefault="00957692" w:rsidP="00957692">
      <w:pPr>
        <w:rPr>
          <w:rFonts w:cstheme="minorHAnsi"/>
          <w:bCs/>
        </w:rPr>
      </w:pPr>
      <w:r w:rsidRPr="004D1700">
        <w:rPr>
          <w:rFonts w:cstheme="minorHAnsi"/>
          <w:bCs/>
        </w:rPr>
        <w:t xml:space="preserve">Lista podmiotów trzecich, którym Podmiot przetwarzający powierzył przetwarzanie danych zatwierdzona przez Administratora </w:t>
      </w:r>
    </w:p>
    <w:tbl>
      <w:tblPr>
        <w:tblW w:w="5000" w:type="pct"/>
        <w:tblLook w:val="04A0" w:firstRow="1" w:lastRow="0" w:firstColumn="1" w:lastColumn="0" w:noHBand="0" w:noVBand="1"/>
      </w:tblPr>
      <w:tblGrid>
        <w:gridCol w:w="577"/>
        <w:gridCol w:w="3442"/>
        <w:gridCol w:w="3441"/>
        <w:gridCol w:w="1602"/>
      </w:tblGrid>
      <w:tr w:rsidR="00957692" w:rsidRPr="004D1700" w14:paraId="5B665C1F" w14:textId="77777777" w:rsidTr="000B46E1">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3A501" w14:textId="77777777" w:rsidR="00957692" w:rsidRPr="004D1700" w:rsidRDefault="00957692" w:rsidP="000B46E1">
            <w:pPr>
              <w:pStyle w:val="Nagwek2"/>
              <w:rPr>
                <w:rFonts w:asciiTheme="minorHAnsi" w:hAnsiTheme="minorHAnsi" w:cstheme="minorHAnsi"/>
                <w:b w:val="0"/>
                <w:sz w:val="22"/>
                <w:szCs w:val="22"/>
              </w:rPr>
            </w:pPr>
            <w:r w:rsidRPr="004D1700">
              <w:rPr>
                <w:rFonts w:asciiTheme="minorHAnsi" w:hAnsiTheme="minorHAnsi" w:cstheme="minorHAnsi"/>
                <w:sz w:val="22"/>
                <w:szCs w:val="22"/>
              </w:rPr>
              <w:t>Lp.</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DE942" w14:textId="77777777" w:rsidR="00957692" w:rsidRPr="004D1700" w:rsidRDefault="00957692" w:rsidP="000B46E1">
            <w:pPr>
              <w:pStyle w:val="Nagwek2"/>
              <w:rPr>
                <w:rFonts w:asciiTheme="minorHAnsi" w:hAnsiTheme="minorHAnsi" w:cstheme="minorHAnsi"/>
                <w:b w:val="0"/>
                <w:sz w:val="22"/>
                <w:szCs w:val="22"/>
              </w:rPr>
            </w:pPr>
            <w:r w:rsidRPr="004D1700">
              <w:rPr>
                <w:rFonts w:asciiTheme="minorHAnsi" w:hAnsiTheme="minorHAnsi" w:cstheme="minorHAnsi"/>
                <w:sz w:val="22"/>
                <w:szCs w:val="22"/>
              </w:rPr>
              <w:t>Nazwa</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A7746" w14:textId="77777777" w:rsidR="00957692" w:rsidRPr="004D1700" w:rsidRDefault="00957692" w:rsidP="000B46E1">
            <w:pPr>
              <w:pStyle w:val="Nagwek2"/>
              <w:rPr>
                <w:rFonts w:asciiTheme="minorHAnsi" w:hAnsiTheme="minorHAnsi" w:cstheme="minorHAnsi"/>
                <w:b w:val="0"/>
                <w:sz w:val="22"/>
                <w:szCs w:val="22"/>
              </w:rPr>
            </w:pPr>
            <w:r w:rsidRPr="004D1700">
              <w:rPr>
                <w:rFonts w:asciiTheme="minorHAnsi" w:hAnsiTheme="minorHAnsi" w:cstheme="minorHAnsi"/>
                <w:sz w:val="22"/>
                <w:szCs w:val="22"/>
              </w:rPr>
              <w:t>Adres</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E7A4B" w14:textId="77777777" w:rsidR="00957692" w:rsidRPr="004D1700" w:rsidRDefault="00957692" w:rsidP="000B46E1">
            <w:pPr>
              <w:pStyle w:val="Nagwek2"/>
              <w:rPr>
                <w:rFonts w:asciiTheme="minorHAnsi" w:hAnsiTheme="minorHAnsi" w:cstheme="minorHAnsi"/>
                <w:b w:val="0"/>
                <w:sz w:val="22"/>
                <w:szCs w:val="22"/>
              </w:rPr>
            </w:pPr>
            <w:r w:rsidRPr="004D1700">
              <w:rPr>
                <w:rFonts w:asciiTheme="minorHAnsi" w:hAnsiTheme="minorHAnsi" w:cstheme="minorHAnsi"/>
                <w:sz w:val="22"/>
                <w:szCs w:val="22"/>
              </w:rPr>
              <w:t>NIP</w:t>
            </w:r>
          </w:p>
        </w:tc>
      </w:tr>
      <w:tr w:rsidR="00957692" w:rsidRPr="004D1700" w14:paraId="47E93DB8" w14:textId="77777777" w:rsidTr="000B46E1">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8F90B" w14:textId="77777777" w:rsidR="00957692" w:rsidRPr="004D1700" w:rsidRDefault="00957692" w:rsidP="00957692">
            <w:pPr>
              <w:pStyle w:val="Nagwek2"/>
              <w:keepNext w:val="0"/>
              <w:keepLines w:val="0"/>
              <w:numPr>
                <w:ilvl w:val="0"/>
                <w:numId w:val="41"/>
              </w:numPr>
              <w:tabs>
                <w:tab w:val="left" w:pos="576"/>
              </w:tabs>
              <w:spacing w:before="0" w:after="0" w:line="240" w:lineRule="auto"/>
              <w:ind w:left="1068" w:hanging="360"/>
              <w:rPr>
                <w:rFonts w:asciiTheme="minorHAnsi" w:hAnsiTheme="minorHAnsi" w:cstheme="minorHAnsi"/>
                <w:sz w:val="22"/>
                <w:szCs w:val="22"/>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6BE11" w14:textId="77777777" w:rsidR="00957692" w:rsidRPr="004D1700" w:rsidRDefault="00957692" w:rsidP="000B46E1">
            <w:pPr>
              <w:pStyle w:val="Nagwek2"/>
              <w:rPr>
                <w:rFonts w:asciiTheme="minorHAnsi" w:hAnsiTheme="minorHAnsi" w:cstheme="minorHAnsi"/>
                <w:sz w:val="22"/>
                <w:szCs w:val="22"/>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645F5" w14:textId="77777777" w:rsidR="00957692" w:rsidRPr="004D1700" w:rsidRDefault="00957692" w:rsidP="000B46E1">
            <w:pPr>
              <w:pStyle w:val="Nagwek2"/>
              <w:rPr>
                <w:rFonts w:asciiTheme="minorHAnsi" w:hAnsiTheme="minorHAnsi" w:cstheme="minorHAnsi"/>
                <w:sz w:val="22"/>
                <w:szCs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67452" w14:textId="77777777" w:rsidR="00957692" w:rsidRPr="004D1700" w:rsidRDefault="00957692" w:rsidP="000B46E1">
            <w:pPr>
              <w:pStyle w:val="Nagwek2"/>
              <w:rPr>
                <w:rFonts w:asciiTheme="minorHAnsi" w:hAnsiTheme="minorHAnsi" w:cstheme="minorHAnsi"/>
                <w:sz w:val="22"/>
                <w:szCs w:val="22"/>
              </w:rPr>
            </w:pPr>
          </w:p>
        </w:tc>
      </w:tr>
      <w:tr w:rsidR="00957692" w:rsidRPr="004D1700" w14:paraId="6C2FA685" w14:textId="77777777" w:rsidTr="000B46E1">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19648" w14:textId="77777777" w:rsidR="00957692" w:rsidRPr="004D1700" w:rsidRDefault="00957692" w:rsidP="00957692">
            <w:pPr>
              <w:pStyle w:val="Nagwek2"/>
              <w:keepNext w:val="0"/>
              <w:keepLines w:val="0"/>
              <w:numPr>
                <w:ilvl w:val="0"/>
                <w:numId w:val="41"/>
              </w:numPr>
              <w:tabs>
                <w:tab w:val="left" w:pos="576"/>
              </w:tabs>
              <w:spacing w:before="0" w:after="0" w:line="240" w:lineRule="auto"/>
              <w:ind w:left="1068" w:hanging="360"/>
              <w:rPr>
                <w:rFonts w:asciiTheme="minorHAnsi" w:hAnsiTheme="minorHAnsi" w:cstheme="minorHAnsi"/>
                <w:sz w:val="22"/>
                <w:szCs w:val="22"/>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F2B37" w14:textId="77777777" w:rsidR="00957692" w:rsidRPr="004D1700" w:rsidRDefault="00957692" w:rsidP="000B46E1">
            <w:pPr>
              <w:pStyle w:val="Nagwek2"/>
              <w:rPr>
                <w:rFonts w:asciiTheme="minorHAnsi" w:hAnsiTheme="minorHAnsi" w:cstheme="minorHAnsi"/>
                <w:sz w:val="22"/>
                <w:szCs w:val="22"/>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99566" w14:textId="77777777" w:rsidR="00957692" w:rsidRPr="004D1700" w:rsidRDefault="00957692" w:rsidP="000B46E1">
            <w:pPr>
              <w:pStyle w:val="Nagwek2"/>
              <w:rPr>
                <w:rFonts w:asciiTheme="minorHAnsi" w:hAnsiTheme="minorHAnsi" w:cstheme="minorHAnsi"/>
                <w:sz w:val="22"/>
                <w:szCs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61A5" w14:textId="77777777" w:rsidR="00957692" w:rsidRPr="004D1700" w:rsidRDefault="00957692" w:rsidP="000B46E1">
            <w:pPr>
              <w:pStyle w:val="Nagwek2"/>
              <w:rPr>
                <w:rFonts w:asciiTheme="minorHAnsi" w:hAnsiTheme="minorHAnsi" w:cstheme="minorHAnsi"/>
                <w:sz w:val="22"/>
                <w:szCs w:val="22"/>
              </w:rPr>
            </w:pPr>
          </w:p>
        </w:tc>
      </w:tr>
      <w:tr w:rsidR="00957692" w:rsidRPr="004D1700" w14:paraId="37AE9F46" w14:textId="77777777" w:rsidTr="000B46E1">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42344" w14:textId="77777777" w:rsidR="00957692" w:rsidRPr="004D1700" w:rsidRDefault="00957692" w:rsidP="00957692">
            <w:pPr>
              <w:pStyle w:val="Nagwek2"/>
              <w:keepNext w:val="0"/>
              <w:keepLines w:val="0"/>
              <w:numPr>
                <w:ilvl w:val="0"/>
                <w:numId w:val="41"/>
              </w:numPr>
              <w:tabs>
                <w:tab w:val="left" w:pos="576"/>
              </w:tabs>
              <w:spacing w:before="0" w:after="0" w:line="240" w:lineRule="auto"/>
              <w:ind w:left="1068" w:hanging="360"/>
              <w:rPr>
                <w:rFonts w:asciiTheme="minorHAnsi" w:hAnsiTheme="minorHAnsi" w:cstheme="minorHAnsi"/>
                <w:sz w:val="22"/>
                <w:szCs w:val="22"/>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9EEA6" w14:textId="77777777" w:rsidR="00957692" w:rsidRPr="004D1700" w:rsidRDefault="00957692" w:rsidP="000B46E1">
            <w:pPr>
              <w:pStyle w:val="Nagwek2"/>
              <w:rPr>
                <w:rFonts w:asciiTheme="minorHAnsi" w:hAnsiTheme="minorHAnsi" w:cstheme="minorHAnsi"/>
                <w:sz w:val="22"/>
                <w:szCs w:val="22"/>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53565" w14:textId="77777777" w:rsidR="00957692" w:rsidRPr="004D1700" w:rsidRDefault="00957692" w:rsidP="000B46E1">
            <w:pPr>
              <w:pStyle w:val="Nagwek2"/>
              <w:rPr>
                <w:rFonts w:asciiTheme="minorHAnsi" w:hAnsiTheme="minorHAnsi" w:cstheme="minorHAnsi"/>
                <w:sz w:val="22"/>
                <w:szCs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E040F" w14:textId="77777777" w:rsidR="00957692" w:rsidRPr="004D1700" w:rsidRDefault="00957692" w:rsidP="000B46E1">
            <w:pPr>
              <w:pStyle w:val="Nagwek2"/>
              <w:rPr>
                <w:rFonts w:asciiTheme="minorHAnsi" w:hAnsiTheme="minorHAnsi" w:cstheme="minorHAnsi"/>
                <w:sz w:val="22"/>
                <w:szCs w:val="22"/>
              </w:rPr>
            </w:pPr>
          </w:p>
        </w:tc>
      </w:tr>
    </w:tbl>
    <w:p w14:paraId="41211985" w14:textId="77777777" w:rsidR="00957692" w:rsidRPr="004D1700" w:rsidRDefault="00957692" w:rsidP="00957692">
      <w:pPr>
        <w:pStyle w:val="Nagwek"/>
        <w:tabs>
          <w:tab w:val="clear" w:pos="4536"/>
          <w:tab w:val="clear" w:pos="9072"/>
        </w:tabs>
        <w:spacing w:before="60" w:line="276" w:lineRule="auto"/>
        <w:contextualSpacing/>
        <w:rPr>
          <w:rFonts w:cstheme="minorHAnsi"/>
          <w:b/>
        </w:rPr>
      </w:pPr>
    </w:p>
    <w:p w14:paraId="2DDCDC08" w14:textId="77777777" w:rsidR="00957692" w:rsidRPr="0041755C" w:rsidRDefault="00957692" w:rsidP="00957692">
      <w:pPr>
        <w:pStyle w:val="Nagwek"/>
        <w:tabs>
          <w:tab w:val="clear" w:pos="4536"/>
          <w:tab w:val="clear" w:pos="9072"/>
        </w:tabs>
        <w:spacing w:before="60" w:line="276" w:lineRule="auto"/>
        <w:contextualSpacing/>
        <w:rPr>
          <w:rFonts w:cstheme="minorHAnsi"/>
          <w:bCs/>
          <w:i/>
          <w:iCs/>
          <w:sz w:val="20"/>
          <w:szCs w:val="20"/>
        </w:rPr>
      </w:pPr>
      <w:r w:rsidRPr="0041755C">
        <w:rPr>
          <w:rFonts w:cstheme="minorHAnsi"/>
          <w:bCs/>
          <w:i/>
          <w:iCs/>
          <w:sz w:val="20"/>
          <w:szCs w:val="20"/>
        </w:rPr>
        <w:t>*wypełnić, jeżeli dotyczy</w:t>
      </w:r>
    </w:p>
    <w:p w14:paraId="13C8B69A" w14:textId="0CF1FB25" w:rsidR="00E84E1C" w:rsidRPr="00DE4180" w:rsidRDefault="00957692" w:rsidP="00957692">
      <w:pPr>
        <w:spacing w:before="60" w:after="0"/>
        <w:ind w:firstLine="709"/>
        <w:jc w:val="right"/>
        <w:rPr>
          <w:b/>
          <w:sz w:val="20"/>
          <w:szCs w:val="20"/>
        </w:rPr>
      </w:pPr>
      <w:r w:rsidRPr="004D1700">
        <w:rPr>
          <w:rFonts w:cstheme="minorHAnsi"/>
          <w:i/>
        </w:rPr>
        <w:br w:type="column"/>
      </w:r>
      <w:r w:rsidR="00E84E1C" w:rsidRPr="00DE4180">
        <w:rPr>
          <w:b/>
          <w:sz w:val="20"/>
          <w:szCs w:val="20"/>
        </w:rPr>
        <w:lastRenderedPageBreak/>
        <w:t xml:space="preserve">Załącznik nr </w:t>
      </w:r>
      <w:r>
        <w:rPr>
          <w:b/>
          <w:sz w:val="20"/>
          <w:szCs w:val="20"/>
        </w:rPr>
        <w:t>2</w:t>
      </w:r>
      <w:r w:rsidRPr="00DE4180">
        <w:rPr>
          <w:b/>
          <w:sz w:val="20"/>
          <w:szCs w:val="20"/>
        </w:rPr>
        <w:t xml:space="preserve"> </w:t>
      </w:r>
      <w:r w:rsidR="00E84E1C" w:rsidRPr="00DE4180">
        <w:rPr>
          <w:b/>
          <w:sz w:val="20"/>
          <w:szCs w:val="20"/>
        </w:rPr>
        <w:t xml:space="preserve">do umowy z dnia </w:t>
      </w:r>
      <w:r w:rsidR="00DE4180" w:rsidRPr="00DE4180">
        <w:rPr>
          <w:b/>
          <w:sz w:val="20"/>
          <w:szCs w:val="20"/>
        </w:rPr>
        <w:t>……</w:t>
      </w:r>
      <w:r w:rsidR="00194FE7" w:rsidRPr="00DE4180">
        <w:rPr>
          <w:b/>
          <w:sz w:val="20"/>
          <w:szCs w:val="20"/>
        </w:rPr>
        <w:t xml:space="preserve"> </w:t>
      </w:r>
      <w:r w:rsidR="00E84E1C" w:rsidRPr="00DE4180">
        <w:rPr>
          <w:b/>
          <w:sz w:val="20"/>
          <w:szCs w:val="20"/>
        </w:rPr>
        <w:t>20</w:t>
      </w:r>
      <w:r w:rsidR="00A61D5D" w:rsidRPr="00DE4180">
        <w:rPr>
          <w:b/>
          <w:sz w:val="20"/>
          <w:szCs w:val="20"/>
        </w:rPr>
        <w:t>21</w:t>
      </w:r>
      <w:r w:rsidR="00E84E1C" w:rsidRPr="00DE4180">
        <w:rPr>
          <w:b/>
          <w:sz w:val="20"/>
          <w:szCs w:val="20"/>
        </w:rPr>
        <w:t xml:space="preserve"> r.</w:t>
      </w:r>
    </w:p>
    <w:p w14:paraId="13C8B69B" w14:textId="77777777" w:rsidR="00E84E1C" w:rsidRPr="0081642F" w:rsidRDefault="00E84E1C" w:rsidP="0026304D">
      <w:pPr>
        <w:spacing w:before="60" w:after="0"/>
        <w:jc w:val="center"/>
        <w:rPr>
          <w:rFonts w:cstheme="minorHAnsi"/>
          <w:b/>
        </w:rPr>
      </w:pPr>
    </w:p>
    <w:p w14:paraId="13C8B69C" w14:textId="77777777" w:rsidR="00E84E1C" w:rsidRPr="0081642F" w:rsidRDefault="00E84E1C" w:rsidP="0026304D">
      <w:pPr>
        <w:spacing w:before="60" w:after="0"/>
        <w:jc w:val="center"/>
        <w:rPr>
          <w:rFonts w:cstheme="minorHAnsi"/>
          <w:b/>
        </w:rPr>
      </w:pPr>
      <w:r w:rsidRPr="0081642F">
        <w:rPr>
          <w:rFonts w:cstheme="minorHAnsi"/>
          <w:b/>
        </w:rPr>
        <w:t>Informacje dotyczące przetwarzania danych osobowych Wykonawcy</w:t>
      </w:r>
    </w:p>
    <w:p w14:paraId="3E5C6070" w14:textId="77777777" w:rsidR="0098771F" w:rsidRDefault="0098771F" w:rsidP="0026304D">
      <w:pPr>
        <w:spacing w:before="60" w:after="0"/>
        <w:jc w:val="both"/>
        <w:rPr>
          <w:rStyle w:val="Brak"/>
          <w:rFonts w:ascii="Calibri" w:eastAsia="Calibri" w:hAnsi="Calibri" w:cs="Calibri"/>
        </w:rPr>
      </w:pPr>
      <w:r>
        <w:rPr>
          <w:rStyle w:val="Brak"/>
          <w:rFonts w:ascii="Calibri" w:hAnsi="Calibri"/>
        </w:rPr>
        <w:t>Zgodnie z art. 13 ust. 1 i 2 Og</w:t>
      </w:r>
      <w:r w:rsidRPr="201F8A84">
        <w:rPr>
          <w:rStyle w:val="Brak"/>
          <w:rFonts w:ascii="Calibri" w:hAnsi="Calibri"/>
          <w:lang w:val="es-ES"/>
        </w:rPr>
        <w:t>ó</w:t>
      </w:r>
      <w:r>
        <w:rPr>
          <w:rStyle w:val="Brak"/>
          <w:rFonts w:ascii="Calibri" w:hAnsi="Calibri"/>
        </w:rPr>
        <w:t xml:space="preserve">lnego Rozporządzenia o Ochronie Danych (RODO) informujemy, że: </w:t>
      </w:r>
    </w:p>
    <w:p w14:paraId="78EC7B7B" w14:textId="49A6C778" w:rsidR="0098771F" w:rsidRDefault="0098771F" w:rsidP="009A7627">
      <w:pPr>
        <w:pStyle w:val="Akapitzlist"/>
        <w:numPr>
          <w:ilvl w:val="0"/>
          <w:numId w:val="12"/>
        </w:numPr>
        <w:spacing w:before="60" w:after="0"/>
        <w:contextualSpacing w:val="0"/>
        <w:jc w:val="both"/>
        <w:rPr>
          <w:rFonts w:eastAsia="Times New Roman" w:cs="Times New Roman"/>
        </w:rPr>
      </w:pPr>
      <w:r>
        <w:rPr>
          <w:rStyle w:val="Brak"/>
          <w:rFonts w:ascii="Calibri" w:hAnsi="Calibri"/>
        </w:rPr>
        <w:t>Administratorem danych osobowych Wykonawcy jest Muzeum J</w:t>
      </w:r>
      <w:r w:rsidRPr="201F8A84">
        <w:rPr>
          <w:rStyle w:val="Brak"/>
          <w:rFonts w:ascii="Calibri" w:hAnsi="Calibri"/>
          <w:lang w:val="es-ES"/>
        </w:rPr>
        <w:t>ó</w:t>
      </w:r>
      <w:r>
        <w:rPr>
          <w:rStyle w:val="Brak"/>
          <w:rFonts w:ascii="Calibri" w:hAnsi="Calibri"/>
        </w:rPr>
        <w:t>zefa Piłsudskiego w Sulej</w:t>
      </w:r>
      <w:r w:rsidRPr="201F8A84">
        <w:rPr>
          <w:rStyle w:val="Brak"/>
          <w:rFonts w:ascii="Calibri" w:hAnsi="Calibri"/>
          <w:lang w:val="es-ES"/>
        </w:rPr>
        <w:t>ó</w:t>
      </w:r>
      <w:r>
        <w:rPr>
          <w:rStyle w:val="Brak"/>
          <w:rFonts w:ascii="Calibri" w:hAnsi="Calibri"/>
        </w:rPr>
        <w:t>wku, adres: Aleja Piłsudskiego 29, 05-070 Sulej</w:t>
      </w:r>
      <w:r w:rsidRPr="201F8A84">
        <w:rPr>
          <w:rStyle w:val="Brak"/>
          <w:rFonts w:ascii="Calibri" w:hAnsi="Calibri"/>
          <w:lang w:val="es-ES"/>
        </w:rPr>
        <w:t>ó</w:t>
      </w:r>
      <w:r>
        <w:rPr>
          <w:rStyle w:val="Brak"/>
          <w:rFonts w:ascii="Calibri" w:hAnsi="Calibri"/>
          <w:lang w:val="nl-NL"/>
        </w:rPr>
        <w:t>wek.</w:t>
      </w:r>
    </w:p>
    <w:p w14:paraId="234A12E0" w14:textId="77777777" w:rsidR="0098771F" w:rsidRDefault="0098771F" w:rsidP="009A7627">
      <w:pPr>
        <w:pStyle w:val="Akapitzlist"/>
        <w:numPr>
          <w:ilvl w:val="0"/>
          <w:numId w:val="12"/>
        </w:numPr>
        <w:spacing w:before="60" w:after="0"/>
        <w:contextualSpacing w:val="0"/>
        <w:jc w:val="both"/>
        <w:rPr>
          <w:rFonts w:ascii="Calibri" w:hAnsi="Calibri"/>
        </w:rPr>
      </w:pPr>
      <w:r>
        <w:rPr>
          <w:rStyle w:val="Brak"/>
          <w:rFonts w:ascii="Calibri" w:hAnsi="Calibri"/>
        </w:rPr>
        <w:t>Kontakt z Inspektorem Ochrony Danych w Muzeum jest możliwy pod adresem: rodo@muzeumpilsudski.pl oraz pod adresem administratora danych.</w:t>
      </w:r>
    </w:p>
    <w:p w14:paraId="6BC2D225" w14:textId="78899FF3" w:rsidR="0098771F" w:rsidRDefault="0098771F" w:rsidP="009A7627">
      <w:pPr>
        <w:pStyle w:val="Akapitzlist"/>
        <w:numPr>
          <w:ilvl w:val="0"/>
          <w:numId w:val="12"/>
        </w:numPr>
        <w:spacing w:before="60" w:after="0"/>
        <w:contextualSpacing w:val="0"/>
        <w:jc w:val="both"/>
        <w:rPr>
          <w:rFonts w:ascii="Calibri" w:hAnsi="Calibri"/>
        </w:rPr>
      </w:pPr>
      <w:r>
        <w:rPr>
          <w:rStyle w:val="Brak"/>
          <w:rFonts w:ascii="Calibri" w:hAnsi="Calibri"/>
        </w:rPr>
        <w:t>Dane osobowe Wykonawcy są przetwarzane w następujących celach:</w:t>
      </w:r>
    </w:p>
    <w:p w14:paraId="2C04CD2E" w14:textId="77777777" w:rsidR="0098771F" w:rsidRDefault="0098771F" w:rsidP="009A7627">
      <w:pPr>
        <w:pStyle w:val="Akapitzlist"/>
        <w:numPr>
          <w:ilvl w:val="1"/>
          <w:numId w:val="13"/>
        </w:numPr>
        <w:spacing w:before="60" w:after="0"/>
        <w:contextualSpacing w:val="0"/>
        <w:jc w:val="both"/>
        <w:rPr>
          <w:rFonts w:ascii="Calibri" w:hAnsi="Calibri"/>
        </w:rPr>
      </w:pPr>
      <w:r>
        <w:rPr>
          <w:rStyle w:val="Brak"/>
          <w:rFonts w:ascii="Calibri" w:hAnsi="Calibri"/>
        </w:rPr>
        <w:t>zawarcie i wykonanie umowy;</w:t>
      </w:r>
    </w:p>
    <w:p w14:paraId="4F401B60" w14:textId="77777777" w:rsidR="0098771F" w:rsidRDefault="0098771F" w:rsidP="009A7627">
      <w:pPr>
        <w:pStyle w:val="Akapitzlist"/>
        <w:numPr>
          <w:ilvl w:val="1"/>
          <w:numId w:val="13"/>
        </w:numPr>
        <w:spacing w:before="60" w:after="0"/>
        <w:contextualSpacing w:val="0"/>
        <w:jc w:val="both"/>
        <w:rPr>
          <w:rFonts w:ascii="Calibri" w:hAnsi="Calibri"/>
        </w:rPr>
      </w:pPr>
      <w:r>
        <w:rPr>
          <w:rStyle w:val="Brak"/>
          <w:rFonts w:ascii="Calibri" w:hAnsi="Calibri"/>
        </w:rPr>
        <w:t>ustalenie, dochodzenie i obrona przed roszczeniami wynikającymi z umowy.</w:t>
      </w:r>
    </w:p>
    <w:p w14:paraId="69671E85" w14:textId="2D712533" w:rsidR="0098771F" w:rsidRDefault="0098771F" w:rsidP="009A7627">
      <w:pPr>
        <w:pStyle w:val="Akapitzlist"/>
        <w:numPr>
          <w:ilvl w:val="0"/>
          <w:numId w:val="14"/>
        </w:numPr>
        <w:spacing w:before="60" w:after="0"/>
        <w:contextualSpacing w:val="0"/>
        <w:jc w:val="both"/>
        <w:rPr>
          <w:rFonts w:ascii="Calibri" w:hAnsi="Calibri"/>
        </w:rPr>
      </w:pPr>
      <w:r>
        <w:rPr>
          <w:rStyle w:val="Brak"/>
          <w:rFonts w:ascii="Calibri" w:hAnsi="Calibri"/>
        </w:rPr>
        <w:t>Dane osobowe Wykonawcy przetwarzane są na następujących podstawach:</w:t>
      </w:r>
    </w:p>
    <w:p w14:paraId="340ABCB1" w14:textId="77777777" w:rsidR="0098771F" w:rsidRDefault="0098771F" w:rsidP="009A7627">
      <w:pPr>
        <w:pStyle w:val="Akapitzlist"/>
        <w:numPr>
          <w:ilvl w:val="1"/>
          <w:numId w:val="15"/>
        </w:numPr>
        <w:spacing w:before="60" w:after="0"/>
        <w:contextualSpacing w:val="0"/>
        <w:jc w:val="both"/>
        <w:rPr>
          <w:rFonts w:ascii="Calibri" w:hAnsi="Calibri"/>
        </w:rPr>
      </w:pPr>
      <w:r>
        <w:rPr>
          <w:rStyle w:val="Brak"/>
          <w:rFonts w:ascii="Calibri" w:hAnsi="Calibri"/>
        </w:rPr>
        <w:t>zawarcie i wykonanie umowy, kt</w:t>
      </w:r>
      <w:r w:rsidRPr="201F8A84">
        <w:rPr>
          <w:rStyle w:val="Brak"/>
          <w:rFonts w:ascii="Calibri" w:hAnsi="Calibri"/>
          <w:lang w:val="es-ES"/>
        </w:rPr>
        <w:t>ó</w:t>
      </w:r>
      <w:r>
        <w:rPr>
          <w:rStyle w:val="Brak"/>
          <w:rFonts w:ascii="Calibri" w:hAnsi="Calibri"/>
        </w:rPr>
        <w:t>rej Zleceniobiorca jest Stroną (art. 6 ust. 1 lit b) RODO);</w:t>
      </w:r>
    </w:p>
    <w:p w14:paraId="1AF5AD1E" w14:textId="77777777" w:rsidR="0098771F" w:rsidRDefault="0098771F" w:rsidP="009A7627">
      <w:pPr>
        <w:pStyle w:val="Akapitzlist"/>
        <w:numPr>
          <w:ilvl w:val="1"/>
          <w:numId w:val="15"/>
        </w:numPr>
        <w:spacing w:before="60" w:after="0"/>
        <w:contextualSpacing w:val="0"/>
        <w:jc w:val="both"/>
        <w:rPr>
          <w:rFonts w:ascii="Calibri" w:hAnsi="Calibri"/>
        </w:rPr>
      </w:pPr>
      <w:r>
        <w:rPr>
          <w:rStyle w:val="Brak"/>
          <w:rFonts w:ascii="Calibri" w:hAnsi="Calibri"/>
        </w:rPr>
        <w:t xml:space="preserve">realizacja prawnie uzasadnionego interesu administratora (art. 6 ust. 1 lit. f) RODO), w zakresie, w jakim dane są przetwarzane w celu ustalenia, dochodzenia i obrony przed roszczeniami. </w:t>
      </w:r>
    </w:p>
    <w:p w14:paraId="5DFF1111" w14:textId="49FB0244" w:rsidR="0098771F" w:rsidRDefault="0098771F" w:rsidP="009A7627">
      <w:pPr>
        <w:pStyle w:val="Akapitzlist"/>
        <w:numPr>
          <w:ilvl w:val="0"/>
          <w:numId w:val="16"/>
        </w:numPr>
        <w:spacing w:before="60" w:after="0"/>
        <w:contextualSpacing w:val="0"/>
        <w:jc w:val="both"/>
        <w:rPr>
          <w:rFonts w:ascii="Calibri" w:hAnsi="Calibri"/>
        </w:rPr>
      </w:pPr>
      <w:r>
        <w:rPr>
          <w:rStyle w:val="Brak"/>
          <w:rFonts w:ascii="Calibri" w:hAnsi="Calibri"/>
        </w:rPr>
        <w:t>Dane osobowe Wykonawcy mogą być udostępniane podmiotom, kt</w:t>
      </w:r>
      <w:r w:rsidRPr="201F8A84">
        <w:rPr>
          <w:rStyle w:val="Brak"/>
          <w:rFonts w:ascii="Calibri" w:hAnsi="Calibri"/>
          <w:lang w:val="es-ES"/>
        </w:rPr>
        <w:t>ó</w:t>
      </w:r>
      <w:r>
        <w:rPr>
          <w:rStyle w:val="Brak"/>
          <w:rFonts w:ascii="Calibri" w:hAnsi="Calibri"/>
        </w:rPr>
        <w:t>rych administrator upoważnił lub kt</w:t>
      </w:r>
      <w:r w:rsidRPr="201F8A84">
        <w:rPr>
          <w:rStyle w:val="Brak"/>
          <w:rFonts w:ascii="Calibri" w:hAnsi="Calibri"/>
          <w:lang w:val="es-ES"/>
        </w:rPr>
        <w:t>ó</w:t>
      </w:r>
      <w:r>
        <w:rPr>
          <w:rStyle w:val="Brak"/>
          <w:rFonts w:ascii="Calibri" w:hAnsi="Calibri"/>
        </w:rPr>
        <w:t xml:space="preserve">rym powierzył przetwarzanie danych (m.in. obsługa prawna, podmioty świadczące obsługę </w:t>
      </w:r>
      <w:r>
        <w:rPr>
          <w:rStyle w:val="Brak"/>
          <w:rFonts w:ascii="Calibri" w:hAnsi="Calibri"/>
          <w:lang w:val="de-DE"/>
        </w:rPr>
        <w:t>serwer</w:t>
      </w:r>
      <w:r w:rsidRPr="201F8A84">
        <w:rPr>
          <w:rStyle w:val="Brak"/>
          <w:rFonts w:ascii="Calibri" w:hAnsi="Calibri"/>
          <w:lang w:val="es-ES"/>
        </w:rPr>
        <w:t>ó</w:t>
      </w:r>
      <w:r>
        <w:rPr>
          <w:rStyle w:val="Brak"/>
          <w:rFonts w:ascii="Calibri" w:hAnsi="Calibri"/>
        </w:rPr>
        <w:t>w, poczty elektronicznej, usługi pocztowe) oraz organom uprawnionym z mocy prawa.</w:t>
      </w:r>
    </w:p>
    <w:p w14:paraId="1D3EA9B8" w14:textId="411DCA98" w:rsidR="0098771F" w:rsidRDefault="0098771F" w:rsidP="009A7627">
      <w:pPr>
        <w:pStyle w:val="Akapitzlist"/>
        <w:numPr>
          <w:ilvl w:val="0"/>
          <w:numId w:val="12"/>
        </w:numPr>
        <w:spacing w:before="60" w:after="0"/>
        <w:contextualSpacing w:val="0"/>
        <w:jc w:val="both"/>
        <w:rPr>
          <w:rFonts w:ascii="Calibri" w:hAnsi="Calibri"/>
        </w:rPr>
      </w:pPr>
      <w:r>
        <w:rPr>
          <w:rStyle w:val="Brak"/>
          <w:rFonts w:ascii="Calibri" w:hAnsi="Calibri"/>
        </w:rPr>
        <w:t xml:space="preserve">Dane osobowe Wykonawcy nie będą przekazywane do państwa trzeciego lub organizacji międzynarodowej w rozumieniu art. 4 pkt 26 RODO. </w:t>
      </w:r>
    </w:p>
    <w:p w14:paraId="0801CAF1" w14:textId="134CE091" w:rsidR="0098771F" w:rsidRDefault="0098771F" w:rsidP="009A7627">
      <w:pPr>
        <w:pStyle w:val="Akapitzlist"/>
        <w:numPr>
          <w:ilvl w:val="0"/>
          <w:numId w:val="12"/>
        </w:numPr>
        <w:spacing w:before="60" w:after="0"/>
        <w:contextualSpacing w:val="0"/>
        <w:jc w:val="both"/>
        <w:rPr>
          <w:rFonts w:ascii="Calibri" w:hAnsi="Calibri"/>
        </w:rPr>
      </w:pPr>
      <w:r>
        <w:rPr>
          <w:rStyle w:val="Brak"/>
          <w:rFonts w:ascii="Calibri" w:hAnsi="Calibri"/>
        </w:rPr>
        <w:t>Dane osobowe Wykonawcy będą przechowywane przez okres 5 lat licząc od końca roku, w kt</w:t>
      </w:r>
      <w:r w:rsidRPr="201F8A84">
        <w:rPr>
          <w:rStyle w:val="Brak"/>
          <w:rFonts w:ascii="Calibri" w:hAnsi="Calibri"/>
          <w:lang w:val="es-ES"/>
        </w:rPr>
        <w:t>ó</w:t>
      </w:r>
      <w:r>
        <w:rPr>
          <w:rStyle w:val="Brak"/>
          <w:rFonts w:ascii="Calibri" w:hAnsi="Calibri"/>
        </w:rPr>
        <w:t>rym umowę wykonano lub do czasu wygaśnięcia obowiązk</w:t>
      </w:r>
      <w:r w:rsidRPr="201F8A84">
        <w:rPr>
          <w:rStyle w:val="Brak"/>
          <w:rFonts w:ascii="Calibri" w:hAnsi="Calibri"/>
          <w:lang w:val="es-ES"/>
        </w:rPr>
        <w:t>ó</w:t>
      </w:r>
      <w:r>
        <w:rPr>
          <w:rStyle w:val="Brak"/>
          <w:rFonts w:ascii="Calibri" w:hAnsi="Calibri"/>
        </w:rPr>
        <w:t>w przechowywania wynikających z przepis</w:t>
      </w:r>
      <w:r w:rsidRPr="201F8A84">
        <w:rPr>
          <w:rStyle w:val="Brak"/>
          <w:rFonts w:ascii="Calibri" w:hAnsi="Calibri"/>
          <w:lang w:val="es-ES"/>
        </w:rPr>
        <w:t>ó</w:t>
      </w:r>
      <w:r>
        <w:rPr>
          <w:rStyle w:val="Brak"/>
          <w:rFonts w:ascii="Calibri" w:hAnsi="Calibri"/>
        </w:rPr>
        <w:t>w prawa, w tym przepis</w:t>
      </w:r>
      <w:r w:rsidRPr="201F8A84">
        <w:rPr>
          <w:rStyle w:val="Brak"/>
          <w:rFonts w:ascii="Calibri" w:hAnsi="Calibri"/>
          <w:lang w:val="es-ES"/>
        </w:rPr>
        <w:t>ó</w:t>
      </w:r>
      <w:r>
        <w:rPr>
          <w:rStyle w:val="Brak"/>
          <w:rFonts w:ascii="Calibri" w:hAnsi="Calibri"/>
        </w:rPr>
        <w:t>w podatkowych, a także do czasu upływu terminu przedawnienia ewentualnych roszczeń wynikających z umowy.</w:t>
      </w:r>
    </w:p>
    <w:p w14:paraId="47D343E3" w14:textId="1D50CC93" w:rsidR="0098771F" w:rsidRDefault="0098771F" w:rsidP="009A7627">
      <w:pPr>
        <w:pStyle w:val="Akapitzlist"/>
        <w:numPr>
          <w:ilvl w:val="0"/>
          <w:numId w:val="12"/>
        </w:numPr>
        <w:spacing w:before="60" w:after="0"/>
        <w:contextualSpacing w:val="0"/>
        <w:jc w:val="both"/>
        <w:rPr>
          <w:rFonts w:ascii="Calibri" w:hAnsi="Calibri"/>
        </w:rPr>
      </w:pPr>
      <w:r>
        <w:rPr>
          <w:rStyle w:val="Brak"/>
          <w:rFonts w:ascii="Calibri" w:hAnsi="Calibri"/>
        </w:rPr>
        <w:t xml:space="preserve">Wykonawcy przysługuje prawo dostępu do treści jego danych osobowych oraz ich sprostowania, usunięcia lub ograniczenia przetwarzania, a także prawo do przenoszenia danych oraz prawo do wniesienia skargi do organu nadzorczego: Prezesa Urzędu Ochrony Danych Osobowych. </w:t>
      </w:r>
    </w:p>
    <w:p w14:paraId="0EE0281F" w14:textId="66A9642B" w:rsidR="0098771F" w:rsidRDefault="0098771F" w:rsidP="009A7627">
      <w:pPr>
        <w:pStyle w:val="Akapitzlist"/>
        <w:numPr>
          <w:ilvl w:val="0"/>
          <w:numId w:val="12"/>
        </w:numPr>
        <w:spacing w:before="60" w:after="0"/>
        <w:contextualSpacing w:val="0"/>
        <w:jc w:val="both"/>
        <w:rPr>
          <w:rFonts w:ascii="Calibri" w:hAnsi="Calibri"/>
        </w:rPr>
      </w:pPr>
      <w:r>
        <w:rPr>
          <w:rStyle w:val="Brak"/>
          <w:rFonts w:ascii="Calibri" w:hAnsi="Calibri"/>
        </w:rPr>
        <w:t>W zakresie, w jakim podstawą przetwarzania danych osobowych Wykonawcy jest przesłanka prawnie uzasadnionego interesu administratora, Wykonawcy przysługuje prawo wniesienia sprzeciwu wobec przetwarzania jego danych osobowych.</w:t>
      </w:r>
    </w:p>
    <w:p w14:paraId="486FD9C5" w14:textId="16B9C526" w:rsidR="0098771F" w:rsidRDefault="0098771F" w:rsidP="009A7627">
      <w:pPr>
        <w:pStyle w:val="Akapitzlist"/>
        <w:numPr>
          <w:ilvl w:val="0"/>
          <w:numId w:val="12"/>
        </w:numPr>
        <w:spacing w:before="60" w:after="0"/>
        <w:contextualSpacing w:val="0"/>
        <w:jc w:val="both"/>
        <w:rPr>
          <w:rFonts w:ascii="Calibri" w:hAnsi="Calibri"/>
        </w:rPr>
      </w:pPr>
      <w:r>
        <w:rPr>
          <w:rStyle w:val="Brak"/>
          <w:rFonts w:ascii="Calibri" w:hAnsi="Calibri"/>
        </w:rPr>
        <w:t>Dane osobowe Wykonawcy nie będą wykorzystywane do podejmowania zautomatyzowanych decyzji w indywidualnych przypadkach, w tym do profilowania.</w:t>
      </w:r>
    </w:p>
    <w:p w14:paraId="0602305D" w14:textId="2958288F" w:rsidR="0098771F" w:rsidRDefault="0098771F" w:rsidP="009A7627">
      <w:pPr>
        <w:pStyle w:val="Akapitzlist"/>
        <w:numPr>
          <w:ilvl w:val="0"/>
          <w:numId w:val="12"/>
        </w:numPr>
        <w:spacing w:before="60" w:after="0"/>
        <w:contextualSpacing w:val="0"/>
        <w:jc w:val="both"/>
        <w:rPr>
          <w:rFonts w:ascii="Calibri" w:hAnsi="Calibri"/>
        </w:rPr>
      </w:pPr>
      <w:r>
        <w:rPr>
          <w:rStyle w:val="Brak"/>
          <w:rFonts w:ascii="Calibri" w:hAnsi="Calibri"/>
        </w:rPr>
        <w:t xml:space="preserve">Podanie danych osobowych przez Wykonawcę jest dobrowolne, ale ich niepodanie uniemożliwia zawarcie i wykonanie umowy. </w:t>
      </w:r>
    </w:p>
    <w:sectPr w:rsidR="0098771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39C6" w14:textId="77777777" w:rsidR="001566CE" w:rsidRDefault="001566CE" w:rsidP="00E84E1C">
      <w:pPr>
        <w:spacing w:after="0" w:line="240" w:lineRule="auto"/>
      </w:pPr>
      <w:r>
        <w:separator/>
      </w:r>
    </w:p>
  </w:endnote>
  <w:endnote w:type="continuationSeparator" w:id="0">
    <w:p w14:paraId="1F3E4D23" w14:textId="77777777" w:rsidR="001566CE" w:rsidRDefault="001566CE" w:rsidP="00E84E1C">
      <w:pPr>
        <w:spacing w:after="0" w:line="240" w:lineRule="auto"/>
      </w:pPr>
      <w:r>
        <w:continuationSeparator/>
      </w:r>
    </w:p>
  </w:endnote>
  <w:endnote w:type="continuationNotice" w:id="1">
    <w:p w14:paraId="167ECF00" w14:textId="77777777" w:rsidR="001566CE" w:rsidRDefault="001566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89635491"/>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4CEC0BE4" w14:textId="5415AAFE" w:rsidR="00DE4180" w:rsidRPr="00DE4180" w:rsidRDefault="00DE4180">
            <w:pPr>
              <w:pStyle w:val="Stopka"/>
              <w:jc w:val="center"/>
              <w:rPr>
                <w:sz w:val="18"/>
                <w:szCs w:val="18"/>
              </w:rPr>
            </w:pPr>
            <w:r w:rsidRPr="00DE4180">
              <w:rPr>
                <w:sz w:val="18"/>
                <w:szCs w:val="18"/>
              </w:rPr>
              <w:t xml:space="preserve">Strona </w:t>
            </w:r>
            <w:r w:rsidRPr="00DE4180">
              <w:rPr>
                <w:sz w:val="18"/>
                <w:szCs w:val="18"/>
              </w:rPr>
              <w:fldChar w:fldCharType="begin"/>
            </w:r>
            <w:r w:rsidRPr="00DE4180">
              <w:rPr>
                <w:sz w:val="18"/>
                <w:szCs w:val="18"/>
              </w:rPr>
              <w:instrText>PAGE</w:instrText>
            </w:r>
            <w:r w:rsidRPr="00DE4180">
              <w:rPr>
                <w:sz w:val="18"/>
                <w:szCs w:val="18"/>
              </w:rPr>
              <w:fldChar w:fldCharType="separate"/>
            </w:r>
            <w:r w:rsidRPr="00DE4180">
              <w:rPr>
                <w:sz w:val="18"/>
                <w:szCs w:val="18"/>
              </w:rPr>
              <w:t>2</w:t>
            </w:r>
            <w:r w:rsidRPr="00DE4180">
              <w:rPr>
                <w:sz w:val="18"/>
                <w:szCs w:val="18"/>
              </w:rPr>
              <w:fldChar w:fldCharType="end"/>
            </w:r>
            <w:r w:rsidRPr="00DE4180">
              <w:rPr>
                <w:sz w:val="18"/>
                <w:szCs w:val="18"/>
              </w:rPr>
              <w:t xml:space="preserve"> z </w:t>
            </w:r>
            <w:r w:rsidRPr="00DE4180">
              <w:rPr>
                <w:sz w:val="18"/>
                <w:szCs w:val="18"/>
              </w:rPr>
              <w:fldChar w:fldCharType="begin"/>
            </w:r>
            <w:r w:rsidRPr="00DE4180">
              <w:rPr>
                <w:sz w:val="18"/>
                <w:szCs w:val="18"/>
              </w:rPr>
              <w:instrText>NUMPAGES</w:instrText>
            </w:r>
            <w:r w:rsidRPr="00DE4180">
              <w:rPr>
                <w:sz w:val="18"/>
                <w:szCs w:val="18"/>
              </w:rPr>
              <w:fldChar w:fldCharType="separate"/>
            </w:r>
            <w:r w:rsidRPr="00DE4180">
              <w:rPr>
                <w:sz w:val="18"/>
                <w:szCs w:val="18"/>
              </w:rPr>
              <w:t>2</w:t>
            </w:r>
            <w:r w:rsidRPr="00DE4180">
              <w:rPr>
                <w:sz w:val="18"/>
                <w:szCs w:val="18"/>
              </w:rPr>
              <w:fldChar w:fldCharType="end"/>
            </w:r>
          </w:p>
        </w:sdtContent>
      </w:sdt>
    </w:sdtContent>
  </w:sdt>
  <w:p w14:paraId="20F83879" w14:textId="77777777" w:rsidR="00DE4180" w:rsidRDefault="00DE41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9A57" w14:textId="77777777" w:rsidR="001566CE" w:rsidRDefault="001566CE" w:rsidP="00E84E1C">
      <w:pPr>
        <w:spacing w:after="0" w:line="240" w:lineRule="auto"/>
      </w:pPr>
      <w:r>
        <w:separator/>
      </w:r>
    </w:p>
  </w:footnote>
  <w:footnote w:type="continuationSeparator" w:id="0">
    <w:p w14:paraId="1274CDB9" w14:textId="77777777" w:rsidR="001566CE" w:rsidRDefault="001566CE" w:rsidP="00E84E1C">
      <w:pPr>
        <w:spacing w:after="0" w:line="240" w:lineRule="auto"/>
      </w:pPr>
      <w:r>
        <w:continuationSeparator/>
      </w:r>
    </w:p>
  </w:footnote>
  <w:footnote w:type="continuationNotice" w:id="1">
    <w:p w14:paraId="26594BD3" w14:textId="77777777" w:rsidR="001566CE" w:rsidRDefault="001566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A66E6B4A"/>
    <w:lvl w:ilvl="0">
      <w:start w:val="1"/>
      <w:numFmt w:val="decimal"/>
      <w:lvlText w:val="%1."/>
      <w:lvlJc w:val="left"/>
      <w:pPr>
        <w:tabs>
          <w:tab w:val="num" w:pos="394"/>
        </w:tabs>
        <w:ind w:left="394" w:hanging="360"/>
      </w:pPr>
      <w:rPr>
        <w:rFonts w:hint="default"/>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E50B9C"/>
    <w:multiLevelType w:val="hybridMultilevel"/>
    <w:tmpl w:val="2698EB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0863DF"/>
    <w:multiLevelType w:val="hybridMultilevel"/>
    <w:tmpl w:val="C4A21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A33B9"/>
    <w:multiLevelType w:val="multilevel"/>
    <w:tmpl w:val="049ADF24"/>
    <w:lvl w:ilvl="0">
      <w:start w:val="1"/>
      <w:numFmt w:val="decimal"/>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 w15:restartNumberingAfterBreak="0">
    <w:nsid w:val="098B492D"/>
    <w:multiLevelType w:val="hybridMultilevel"/>
    <w:tmpl w:val="21620896"/>
    <w:styleLink w:val="Zaimportowanystyl15"/>
    <w:lvl w:ilvl="0" w:tplc="D790695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A0CC60">
      <w:start w:val="1"/>
      <w:numFmt w:val="lowerLetter"/>
      <w:lvlText w:val="%2."/>
      <w:lvlJc w:val="left"/>
      <w:pPr>
        <w:ind w:left="1375"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E84A86">
      <w:start w:val="1"/>
      <w:numFmt w:val="lowerRoman"/>
      <w:lvlText w:val="%3."/>
      <w:lvlJc w:val="left"/>
      <w:pPr>
        <w:ind w:left="2095" w:hanging="2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A4B56E">
      <w:start w:val="1"/>
      <w:numFmt w:val="decimal"/>
      <w:lvlText w:val="%4."/>
      <w:lvlJc w:val="left"/>
      <w:pPr>
        <w:ind w:left="2815"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06F5D2">
      <w:start w:val="1"/>
      <w:numFmt w:val="lowerLetter"/>
      <w:lvlText w:val="%5."/>
      <w:lvlJc w:val="left"/>
      <w:pPr>
        <w:ind w:left="3535"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90A0A4">
      <w:start w:val="1"/>
      <w:numFmt w:val="lowerRoman"/>
      <w:lvlText w:val="%6."/>
      <w:lvlJc w:val="left"/>
      <w:pPr>
        <w:ind w:left="4255" w:hanging="2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C6D886">
      <w:start w:val="1"/>
      <w:numFmt w:val="decimal"/>
      <w:lvlText w:val="%7."/>
      <w:lvlJc w:val="left"/>
      <w:pPr>
        <w:ind w:left="4975"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6AC7C">
      <w:start w:val="1"/>
      <w:numFmt w:val="lowerLetter"/>
      <w:lvlText w:val="%8."/>
      <w:lvlJc w:val="left"/>
      <w:pPr>
        <w:ind w:left="5695"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D29DAE">
      <w:start w:val="1"/>
      <w:numFmt w:val="lowerRoman"/>
      <w:lvlText w:val="%9."/>
      <w:lvlJc w:val="left"/>
      <w:pPr>
        <w:ind w:left="6415" w:hanging="2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9BB0EE4"/>
    <w:multiLevelType w:val="hybridMultilevel"/>
    <w:tmpl w:val="D29AEFEA"/>
    <w:lvl w:ilvl="0" w:tplc="DE6A11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F251D6"/>
    <w:multiLevelType w:val="hybridMultilevel"/>
    <w:tmpl w:val="774862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10293E"/>
    <w:multiLevelType w:val="hybridMultilevel"/>
    <w:tmpl w:val="C486DDD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66A128B"/>
    <w:multiLevelType w:val="hybridMultilevel"/>
    <w:tmpl w:val="21620896"/>
    <w:numStyleLink w:val="Zaimportowanystyl15"/>
  </w:abstractNum>
  <w:abstractNum w:abstractNumId="9" w15:restartNumberingAfterBreak="0">
    <w:nsid w:val="16A44D05"/>
    <w:multiLevelType w:val="multilevel"/>
    <w:tmpl w:val="EB1C1F0A"/>
    <w:lvl w:ilvl="0">
      <w:start w:val="1"/>
      <w:numFmt w:val="lowerLetter"/>
      <w:lvlText w:val="%1)"/>
      <w:lvlJc w:val="left"/>
      <w:pPr>
        <w:ind w:left="720" w:hanging="360"/>
      </w:pPr>
      <w:rPr>
        <w:rFonts w:ascii="Calibri" w:eastAsia="Calibri" w:hAnsi="Calibri" w:cs="Calibri"/>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9A209E"/>
    <w:multiLevelType w:val="hybridMultilevel"/>
    <w:tmpl w:val="14DA4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876ADE"/>
    <w:multiLevelType w:val="hybridMultilevel"/>
    <w:tmpl w:val="A0B85B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D65773"/>
    <w:multiLevelType w:val="hybridMultilevel"/>
    <w:tmpl w:val="CE9E3C1E"/>
    <w:lvl w:ilvl="0" w:tplc="A88C9D42">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597363"/>
    <w:multiLevelType w:val="multilevel"/>
    <w:tmpl w:val="00201154"/>
    <w:styleLink w:val="Zaimportowanystyl16"/>
    <w:lvl w:ilvl="0">
      <w:start w:val="1"/>
      <w:numFmt w:val="decimal"/>
      <w:lvlText w:val="%1."/>
      <w:lvlJc w:val="left"/>
      <w:pPr>
        <w:ind w:left="303" w:hanging="303"/>
      </w:pPr>
      <w:rPr>
        <w:rFonts w:hAnsi="Arial Unicode MS"/>
        <w:caps w:val="0"/>
        <w:smallCaps w:val="0"/>
        <w:strike w:val="0"/>
        <w:dstrike w:val="0"/>
        <w:color w:val="000000"/>
        <w:spacing w:val="0"/>
        <w:w w:val="100"/>
        <w:kern w:val="0"/>
        <w:position w:val="0"/>
        <w:sz w:val="18"/>
        <w:szCs w:val="1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224" w:hanging="5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3240" w:hanging="10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3744" w:hanging="12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3B45747"/>
    <w:multiLevelType w:val="hybridMultilevel"/>
    <w:tmpl w:val="2CA64C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E6E71"/>
    <w:multiLevelType w:val="hybridMultilevel"/>
    <w:tmpl w:val="0060CD00"/>
    <w:lvl w:ilvl="0" w:tplc="8E282E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F9638D5"/>
    <w:multiLevelType w:val="hybridMultilevel"/>
    <w:tmpl w:val="BAD634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4D91C58"/>
    <w:multiLevelType w:val="hybridMultilevel"/>
    <w:tmpl w:val="2FD6AD4E"/>
    <w:lvl w:ilvl="0" w:tplc="04150011">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8" w15:restartNumberingAfterBreak="0">
    <w:nsid w:val="37340C05"/>
    <w:multiLevelType w:val="hybridMultilevel"/>
    <w:tmpl w:val="A4946636"/>
    <w:lvl w:ilvl="0" w:tplc="F61421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FE877BB"/>
    <w:multiLevelType w:val="hybridMultilevel"/>
    <w:tmpl w:val="4570623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9376F1"/>
    <w:multiLevelType w:val="hybridMultilevel"/>
    <w:tmpl w:val="E8861F16"/>
    <w:lvl w:ilvl="0" w:tplc="04150017">
      <w:start w:val="1"/>
      <w:numFmt w:val="lowerLetter"/>
      <w:lvlText w:val="%1)"/>
      <w:lvlJc w:val="left"/>
      <w:pPr>
        <w:ind w:left="720" w:hanging="360"/>
      </w:pPr>
    </w:lvl>
    <w:lvl w:ilvl="1" w:tplc="731430A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944CBF"/>
    <w:multiLevelType w:val="hybridMultilevel"/>
    <w:tmpl w:val="959E3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4833C8"/>
    <w:multiLevelType w:val="hybridMultilevel"/>
    <w:tmpl w:val="81A61B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AC1AEB"/>
    <w:multiLevelType w:val="hybridMultilevel"/>
    <w:tmpl w:val="A372E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0D4F3B"/>
    <w:multiLevelType w:val="hybridMultilevel"/>
    <w:tmpl w:val="3A0C2D48"/>
    <w:lvl w:ilvl="0" w:tplc="0415000F">
      <w:start w:val="1"/>
      <w:numFmt w:val="decimal"/>
      <w:lvlText w:val="%1."/>
      <w:lvlJc w:val="left"/>
      <w:pPr>
        <w:ind w:left="360" w:hanging="360"/>
      </w:pPr>
      <w:rPr>
        <w:rFonts w:hint="default"/>
      </w:rPr>
    </w:lvl>
    <w:lvl w:ilvl="1" w:tplc="8660890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D67FE"/>
    <w:multiLevelType w:val="multilevel"/>
    <w:tmpl w:val="912824A0"/>
    <w:lvl w:ilvl="0">
      <w:start w:val="1"/>
      <w:numFmt w:val="decimal"/>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073261"/>
    <w:multiLevelType w:val="hybridMultilevel"/>
    <w:tmpl w:val="01822A2A"/>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A8D0F49"/>
    <w:multiLevelType w:val="multilevel"/>
    <w:tmpl w:val="00201154"/>
    <w:numStyleLink w:val="Zaimportowanystyl16"/>
  </w:abstractNum>
  <w:abstractNum w:abstractNumId="28" w15:restartNumberingAfterBreak="0">
    <w:nsid w:val="626A436B"/>
    <w:multiLevelType w:val="hybridMultilevel"/>
    <w:tmpl w:val="F8C4414E"/>
    <w:lvl w:ilvl="0" w:tplc="04150011">
      <w:start w:val="1"/>
      <w:numFmt w:val="decimal"/>
      <w:lvlText w:val="%1)"/>
      <w:lvlJc w:val="left"/>
      <w:pPr>
        <w:ind w:left="720" w:hanging="360"/>
      </w:pPr>
      <w:rPr>
        <w:rFonts w:hint="default"/>
        <w:b w:val="0"/>
        <w:bCs w:val="0"/>
        <w:i w:val="0"/>
        <w:iCs w:val="0"/>
        <w:strike w:val="0"/>
        <w:color w:val="00000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8715B2"/>
    <w:multiLevelType w:val="multilevel"/>
    <w:tmpl w:val="11262764"/>
    <w:styleLink w:val="Zaimportowanystyl17"/>
    <w:lvl w:ilvl="0">
      <w:start w:val="1"/>
      <w:numFmt w:val="decimal"/>
      <w:lvlText w:val="%1."/>
      <w:lvlJc w:val="left"/>
      <w:pPr>
        <w:ind w:left="303" w:hanging="303"/>
      </w:pPr>
      <w:rPr>
        <w:rFonts w:hAnsi="Arial Unicode MS"/>
        <w:caps w:val="0"/>
        <w:smallCaps w:val="0"/>
        <w:strike w:val="0"/>
        <w:dstrike w:val="0"/>
        <w:color w:val="000000"/>
        <w:spacing w:val="0"/>
        <w:w w:val="100"/>
        <w:kern w:val="0"/>
        <w:position w:val="0"/>
        <w:sz w:val="18"/>
        <w:szCs w:val="1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224" w:hanging="5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3240" w:hanging="10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3744" w:hanging="12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86E1E84"/>
    <w:multiLevelType w:val="hybridMultilevel"/>
    <w:tmpl w:val="EB548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3F5D47"/>
    <w:multiLevelType w:val="hybridMultilevel"/>
    <w:tmpl w:val="144ACF4A"/>
    <w:lvl w:ilvl="0" w:tplc="F7C83E8C">
      <w:start w:val="1"/>
      <w:numFmt w:val="decimal"/>
      <w:lvlText w:val="%1."/>
      <w:lvlJc w:val="left"/>
      <w:pPr>
        <w:ind w:left="360" w:hanging="360"/>
      </w:pPr>
      <w:rPr>
        <w:rFonts w:ascii="Calibri" w:hAnsi="Calibri" w:cs="Calibri" w:hint="default"/>
        <w:b w:val="0"/>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A4D59CB"/>
    <w:multiLevelType w:val="hybridMultilevel"/>
    <w:tmpl w:val="93106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1E5680"/>
    <w:multiLevelType w:val="hybridMultilevel"/>
    <w:tmpl w:val="5D62D976"/>
    <w:lvl w:ilvl="0" w:tplc="4FE20DD8">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F527E14"/>
    <w:multiLevelType w:val="hybridMultilevel"/>
    <w:tmpl w:val="0F22F9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00E0EEE"/>
    <w:multiLevelType w:val="hybridMultilevel"/>
    <w:tmpl w:val="FBBA9AD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CAC21236">
      <w:start w:val="1"/>
      <w:numFmt w:val="upp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1B45122"/>
    <w:multiLevelType w:val="hybridMultilevel"/>
    <w:tmpl w:val="AAE230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E82DD7"/>
    <w:multiLevelType w:val="hybridMultilevel"/>
    <w:tmpl w:val="882CA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683596"/>
    <w:multiLevelType w:val="multilevel"/>
    <w:tmpl w:val="11262764"/>
    <w:numStyleLink w:val="Zaimportowanystyl17"/>
  </w:abstractNum>
  <w:abstractNum w:abstractNumId="39" w15:restartNumberingAfterBreak="0">
    <w:nsid w:val="783E3719"/>
    <w:multiLevelType w:val="multilevel"/>
    <w:tmpl w:val="0428CBD0"/>
    <w:lvl w:ilvl="0">
      <w:start w:val="1"/>
      <w:numFmt w:val="decimal"/>
      <w:suff w:val="nothing"/>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1"/>
  </w:num>
  <w:num w:numId="3">
    <w:abstractNumId w:val="23"/>
  </w:num>
  <w:num w:numId="4">
    <w:abstractNumId w:val="10"/>
  </w:num>
  <w:num w:numId="5">
    <w:abstractNumId w:val="32"/>
  </w:num>
  <w:num w:numId="6">
    <w:abstractNumId w:val="1"/>
  </w:num>
  <w:num w:numId="7">
    <w:abstractNumId w:val="11"/>
  </w:num>
  <w:num w:numId="8">
    <w:abstractNumId w:val="31"/>
  </w:num>
  <w:num w:numId="9">
    <w:abstractNumId w:val="28"/>
  </w:num>
  <w:num w:numId="10">
    <w:abstractNumId w:val="12"/>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num>
  <w:num w:numId="19">
    <w:abstractNumId w:val="29"/>
  </w:num>
  <w:num w:numId="20">
    <w:abstractNumId w:val="17"/>
  </w:num>
  <w:num w:numId="21">
    <w:abstractNumId w:val="19"/>
  </w:num>
  <w:num w:numId="22">
    <w:abstractNumId w:val="36"/>
  </w:num>
  <w:num w:numId="23">
    <w:abstractNumId w:val="26"/>
  </w:num>
  <w:num w:numId="24">
    <w:abstractNumId w:val="7"/>
  </w:num>
  <w:num w:numId="25">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5"/>
  </w:num>
  <w:num w:numId="28">
    <w:abstractNumId w:val="35"/>
  </w:num>
  <w:num w:numId="29">
    <w:abstractNumId w:val="34"/>
  </w:num>
  <w:num w:numId="30">
    <w:abstractNumId w:val="16"/>
  </w:num>
  <w:num w:numId="31">
    <w:abstractNumId w:val="24"/>
  </w:num>
  <w:num w:numId="32">
    <w:abstractNumId w:val="25"/>
  </w:num>
  <w:num w:numId="33">
    <w:abstractNumId w:val="22"/>
  </w:num>
  <w:num w:numId="34">
    <w:abstractNumId w:val="6"/>
  </w:num>
  <w:num w:numId="35">
    <w:abstractNumId w:val="18"/>
  </w:num>
  <w:num w:numId="36">
    <w:abstractNumId w:val="14"/>
  </w:num>
  <w:num w:numId="37">
    <w:abstractNumId w:val="5"/>
  </w:num>
  <w:num w:numId="38">
    <w:abstractNumId w:val="33"/>
  </w:num>
  <w:num w:numId="39">
    <w:abstractNumId w:val="37"/>
  </w:num>
  <w:num w:numId="40">
    <w:abstractNumId w:val="30"/>
  </w:num>
  <w:num w:numId="41">
    <w:abstractNumId w:val="39"/>
  </w:num>
  <w:num w:numId="42">
    <w:abstractNumId w:val="9"/>
  </w:num>
  <w:num w:numId="43">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268"/>
    <w:rsid w:val="0000330F"/>
    <w:rsid w:val="00004427"/>
    <w:rsid w:val="0000783C"/>
    <w:rsid w:val="000117B4"/>
    <w:rsid w:val="00015FA5"/>
    <w:rsid w:val="00017AC1"/>
    <w:rsid w:val="000350D4"/>
    <w:rsid w:val="00037FBF"/>
    <w:rsid w:val="000435AD"/>
    <w:rsid w:val="00044D6A"/>
    <w:rsid w:val="0005027C"/>
    <w:rsid w:val="00065624"/>
    <w:rsid w:val="00073476"/>
    <w:rsid w:val="00077AFC"/>
    <w:rsid w:val="000B4C45"/>
    <w:rsid w:val="000B7AF7"/>
    <w:rsid w:val="000D65CF"/>
    <w:rsid w:val="000E7407"/>
    <w:rsid w:val="000F0A16"/>
    <w:rsid w:val="000F0F93"/>
    <w:rsid w:val="000F2E87"/>
    <w:rsid w:val="000F6737"/>
    <w:rsid w:val="000F77D7"/>
    <w:rsid w:val="001017B1"/>
    <w:rsid w:val="001308A6"/>
    <w:rsid w:val="001566CE"/>
    <w:rsid w:val="001771E4"/>
    <w:rsid w:val="00194FE7"/>
    <w:rsid w:val="001A2BD9"/>
    <w:rsid w:val="001A78C1"/>
    <w:rsid w:val="001B64C7"/>
    <w:rsid w:val="001D0CC9"/>
    <w:rsid w:val="001D5F5C"/>
    <w:rsid w:val="001E33E1"/>
    <w:rsid w:val="001E6358"/>
    <w:rsid w:val="001E656A"/>
    <w:rsid w:val="00203AEB"/>
    <w:rsid w:val="00223A60"/>
    <w:rsid w:val="00236E64"/>
    <w:rsid w:val="002450E0"/>
    <w:rsid w:val="00255315"/>
    <w:rsid w:val="0026304D"/>
    <w:rsid w:val="00296DC9"/>
    <w:rsid w:val="002A06B4"/>
    <w:rsid w:val="002A60CE"/>
    <w:rsid w:val="002A6C78"/>
    <w:rsid w:val="002B4D88"/>
    <w:rsid w:val="002B70DF"/>
    <w:rsid w:val="002B7F91"/>
    <w:rsid w:val="002C3EB0"/>
    <w:rsid w:val="002C6098"/>
    <w:rsid w:val="002D239D"/>
    <w:rsid w:val="002E20B5"/>
    <w:rsid w:val="0032580C"/>
    <w:rsid w:val="003621B6"/>
    <w:rsid w:val="0037255E"/>
    <w:rsid w:val="00392833"/>
    <w:rsid w:val="00393469"/>
    <w:rsid w:val="003A0F60"/>
    <w:rsid w:val="003A59F0"/>
    <w:rsid w:val="003A6672"/>
    <w:rsid w:val="003A7E5F"/>
    <w:rsid w:val="003C67CD"/>
    <w:rsid w:val="003E1F37"/>
    <w:rsid w:val="003E70FD"/>
    <w:rsid w:val="00402D0B"/>
    <w:rsid w:val="0041755C"/>
    <w:rsid w:val="00420B41"/>
    <w:rsid w:val="00433200"/>
    <w:rsid w:val="004443B0"/>
    <w:rsid w:val="004466EA"/>
    <w:rsid w:val="00454B8C"/>
    <w:rsid w:val="00463048"/>
    <w:rsid w:val="00485EB4"/>
    <w:rsid w:val="004A39D4"/>
    <w:rsid w:val="004B74E2"/>
    <w:rsid w:val="004D3C57"/>
    <w:rsid w:val="00500481"/>
    <w:rsid w:val="00504A03"/>
    <w:rsid w:val="00507ECD"/>
    <w:rsid w:val="00525FA8"/>
    <w:rsid w:val="00533CAA"/>
    <w:rsid w:val="00595B70"/>
    <w:rsid w:val="005B1849"/>
    <w:rsid w:val="005B1ED8"/>
    <w:rsid w:val="005B4F33"/>
    <w:rsid w:val="005F474E"/>
    <w:rsid w:val="005F4A61"/>
    <w:rsid w:val="00604531"/>
    <w:rsid w:val="00607C21"/>
    <w:rsid w:val="006104FF"/>
    <w:rsid w:val="00655C89"/>
    <w:rsid w:val="00661A7B"/>
    <w:rsid w:val="006875CD"/>
    <w:rsid w:val="006A1D09"/>
    <w:rsid w:val="006B4C5B"/>
    <w:rsid w:val="006C1277"/>
    <w:rsid w:val="006D561F"/>
    <w:rsid w:val="006E05B6"/>
    <w:rsid w:val="0070479C"/>
    <w:rsid w:val="0071157B"/>
    <w:rsid w:val="00731F20"/>
    <w:rsid w:val="00732B83"/>
    <w:rsid w:val="00732B98"/>
    <w:rsid w:val="00744D10"/>
    <w:rsid w:val="0074708A"/>
    <w:rsid w:val="00754441"/>
    <w:rsid w:val="007771F6"/>
    <w:rsid w:val="007840A4"/>
    <w:rsid w:val="007B64BA"/>
    <w:rsid w:val="007C0B57"/>
    <w:rsid w:val="007C10C9"/>
    <w:rsid w:val="007F372F"/>
    <w:rsid w:val="00802962"/>
    <w:rsid w:val="0081642F"/>
    <w:rsid w:val="008472C1"/>
    <w:rsid w:val="0085214C"/>
    <w:rsid w:val="008942C0"/>
    <w:rsid w:val="008A3AFC"/>
    <w:rsid w:val="008D35E5"/>
    <w:rsid w:val="008D6E03"/>
    <w:rsid w:val="008F3376"/>
    <w:rsid w:val="008F3EF0"/>
    <w:rsid w:val="00900B76"/>
    <w:rsid w:val="00917FBD"/>
    <w:rsid w:val="00955D2F"/>
    <w:rsid w:val="00957692"/>
    <w:rsid w:val="00965B53"/>
    <w:rsid w:val="00970C3B"/>
    <w:rsid w:val="0098771F"/>
    <w:rsid w:val="009934F9"/>
    <w:rsid w:val="009A7627"/>
    <w:rsid w:val="009E0AFE"/>
    <w:rsid w:val="00A07389"/>
    <w:rsid w:val="00A10F0F"/>
    <w:rsid w:val="00A1250D"/>
    <w:rsid w:val="00A14860"/>
    <w:rsid w:val="00A23663"/>
    <w:rsid w:val="00A47530"/>
    <w:rsid w:val="00A61D5D"/>
    <w:rsid w:val="00A91FA3"/>
    <w:rsid w:val="00AA0650"/>
    <w:rsid w:val="00AA1B7F"/>
    <w:rsid w:val="00AB0268"/>
    <w:rsid w:val="00AC6ED0"/>
    <w:rsid w:val="00AD4B84"/>
    <w:rsid w:val="00AE28F0"/>
    <w:rsid w:val="00AF2B45"/>
    <w:rsid w:val="00AF44FF"/>
    <w:rsid w:val="00B05D69"/>
    <w:rsid w:val="00B106DE"/>
    <w:rsid w:val="00B13D31"/>
    <w:rsid w:val="00B16EDC"/>
    <w:rsid w:val="00B32EE2"/>
    <w:rsid w:val="00B3567B"/>
    <w:rsid w:val="00B35B23"/>
    <w:rsid w:val="00B375CB"/>
    <w:rsid w:val="00B51EBF"/>
    <w:rsid w:val="00B5771A"/>
    <w:rsid w:val="00B64023"/>
    <w:rsid w:val="00B7144E"/>
    <w:rsid w:val="00B93438"/>
    <w:rsid w:val="00B96736"/>
    <w:rsid w:val="00BA1F8C"/>
    <w:rsid w:val="00BB3042"/>
    <w:rsid w:val="00BE09DC"/>
    <w:rsid w:val="00BF71DE"/>
    <w:rsid w:val="00BF7A8D"/>
    <w:rsid w:val="00C00E67"/>
    <w:rsid w:val="00C1304B"/>
    <w:rsid w:val="00C1387E"/>
    <w:rsid w:val="00C26F5D"/>
    <w:rsid w:val="00C65EC5"/>
    <w:rsid w:val="00C749A7"/>
    <w:rsid w:val="00CA13F5"/>
    <w:rsid w:val="00CD0776"/>
    <w:rsid w:val="00CD6756"/>
    <w:rsid w:val="00CD74D5"/>
    <w:rsid w:val="00CE0240"/>
    <w:rsid w:val="00CE44B8"/>
    <w:rsid w:val="00CE4FC8"/>
    <w:rsid w:val="00D4175D"/>
    <w:rsid w:val="00D43962"/>
    <w:rsid w:val="00D61899"/>
    <w:rsid w:val="00D656CF"/>
    <w:rsid w:val="00D8118B"/>
    <w:rsid w:val="00D8248A"/>
    <w:rsid w:val="00D82C9B"/>
    <w:rsid w:val="00D94CA0"/>
    <w:rsid w:val="00DC2291"/>
    <w:rsid w:val="00DC41E1"/>
    <w:rsid w:val="00DD09EC"/>
    <w:rsid w:val="00DE4180"/>
    <w:rsid w:val="00E11702"/>
    <w:rsid w:val="00E119A5"/>
    <w:rsid w:val="00E302F7"/>
    <w:rsid w:val="00E31C2F"/>
    <w:rsid w:val="00E32C95"/>
    <w:rsid w:val="00E7775C"/>
    <w:rsid w:val="00E8135D"/>
    <w:rsid w:val="00E84E1C"/>
    <w:rsid w:val="00E87539"/>
    <w:rsid w:val="00E92DAE"/>
    <w:rsid w:val="00E9431C"/>
    <w:rsid w:val="00EC079C"/>
    <w:rsid w:val="00EC3AE0"/>
    <w:rsid w:val="00ED71DE"/>
    <w:rsid w:val="00EF30C7"/>
    <w:rsid w:val="00EF3CC8"/>
    <w:rsid w:val="00F10FCA"/>
    <w:rsid w:val="00F13E4A"/>
    <w:rsid w:val="00F279F5"/>
    <w:rsid w:val="00F35CB1"/>
    <w:rsid w:val="00F6285F"/>
    <w:rsid w:val="00F92194"/>
    <w:rsid w:val="00FA4CF1"/>
    <w:rsid w:val="00FA4DA4"/>
    <w:rsid w:val="00FA7E62"/>
    <w:rsid w:val="00FC1891"/>
    <w:rsid w:val="00FC38CA"/>
    <w:rsid w:val="00FD68EA"/>
    <w:rsid w:val="00FF4B38"/>
    <w:rsid w:val="00FF6F4D"/>
    <w:rsid w:val="026A2132"/>
    <w:rsid w:val="03135D90"/>
    <w:rsid w:val="0395DAA8"/>
    <w:rsid w:val="04191A10"/>
    <w:rsid w:val="042C8A8E"/>
    <w:rsid w:val="05A1C1F4"/>
    <w:rsid w:val="0817EAF5"/>
    <w:rsid w:val="08BAA01B"/>
    <w:rsid w:val="0A871C84"/>
    <w:rsid w:val="0D8E113E"/>
    <w:rsid w:val="0EE28DCB"/>
    <w:rsid w:val="101DA492"/>
    <w:rsid w:val="10978804"/>
    <w:rsid w:val="13C6ADE0"/>
    <w:rsid w:val="1538A6F2"/>
    <w:rsid w:val="187589D1"/>
    <w:rsid w:val="18C93774"/>
    <w:rsid w:val="18DDE702"/>
    <w:rsid w:val="1C40FE35"/>
    <w:rsid w:val="1C49345F"/>
    <w:rsid w:val="1C4A6739"/>
    <w:rsid w:val="1C6380E6"/>
    <w:rsid w:val="1D35FC6F"/>
    <w:rsid w:val="1E3C8F47"/>
    <w:rsid w:val="1E958461"/>
    <w:rsid w:val="1F4565EF"/>
    <w:rsid w:val="201F8A84"/>
    <w:rsid w:val="22474144"/>
    <w:rsid w:val="24A0139B"/>
    <w:rsid w:val="26816CD2"/>
    <w:rsid w:val="2FC9DF93"/>
    <w:rsid w:val="31CACEBD"/>
    <w:rsid w:val="31FAB604"/>
    <w:rsid w:val="32353B4A"/>
    <w:rsid w:val="35173920"/>
    <w:rsid w:val="354BEB94"/>
    <w:rsid w:val="362D1030"/>
    <w:rsid w:val="36AA77E9"/>
    <w:rsid w:val="37A4AC9D"/>
    <w:rsid w:val="37E470D7"/>
    <w:rsid w:val="3843C334"/>
    <w:rsid w:val="38A7E165"/>
    <w:rsid w:val="39CA9321"/>
    <w:rsid w:val="39DF9395"/>
    <w:rsid w:val="3A191906"/>
    <w:rsid w:val="3E10A9A8"/>
    <w:rsid w:val="3E5052E0"/>
    <w:rsid w:val="3EDA13F8"/>
    <w:rsid w:val="3EFA95F5"/>
    <w:rsid w:val="420E8470"/>
    <w:rsid w:val="42BF224C"/>
    <w:rsid w:val="432B3BC7"/>
    <w:rsid w:val="438A3C08"/>
    <w:rsid w:val="44AAE4D6"/>
    <w:rsid w:val="4539C9E7"/>
    <w:rsid w:val="46A4F9D3"/>
    <w:rsid w:val="46C4DFCB"/>
    <w:rsid w:val="4866C8A6"/>
    <w:rsid w:val="4B8C0C6E"/>
    <w:rsid w:val="4C626F63"/>
    <w:rsid w:val="4C6C2256"/>
    <w:rsid w:val="4CB17DEC"/>
    <w:rsid w:val="4D7CD6E4"/>
    <w:rsid w:val="50CE05A3"/>
    <w:rsid w:val="50E96560"/>
    <w:rsid w:val="510E6812"/>
    <w:rsid w:val="520E5108"/>
    <w:rsid w:val="52753C69"/>
    <w:rsid w:val="52E0FE18"/>
    <w:rsid w:val="5311C8EA"/>
    <w:rsid w:val="538A3A76"/>
    <w:rsid w:val="544608D4"/>
    <w:rsid w:val="56C1DB38"/>
    <w:rsid w:val="5DC2DC6D"/>
    <w:rsid w:val="5DD3C2BD"/>
    <w:rsid w:val="5E1C5114"/>
    <w:rsid w:val="610FC547"/>
    <w:rsid w:val="611D7574"/>
    <w:rsid w:val="622173B2"/>
    <w:rsid w:val="633E0366"/>
    <w:rsid w:val="644398EB"/>
    <w:rsid w:val="64DCD6C8"/>
    <w:rsid w:val="65265203"/>
    <w:rsid w:val="66B8BF81"/>
    <w:rsid w:val="6703C2FC"/>
    <w:rsid w:val="67568D5D"/>
    <w:rsid w:val="67765BAB"/>
    <w:rsid w:val="694414F6"/>
    <w:rsid w:val="6AE2B371"/>
    <w:rsid w:val="6CCBBD4F"/>
    <w:rsid w:val="6ED7F643"/>
    <w:rsid w:val="71AC6E78"/>
    <w:rsid w:val="71E097EA"/>
    <w:rsid w:val="730A15D4"/>
    <w:rsid w:val="74A4DA6D"/>
    <w:rsid w:val="75029C4A"/>
    <w:rsid w:val="7621FA4A"/>
    <w:rsid w:val="771F0EB4"/>
    <w:rsid w:val="78BDA4AD"/>
    <w:rsid w:val="79ABE132"/>
    <w:rsid w:val="79BFA538"/>
    <w:rsid w:val="79F64D74"/>
    <w:rsid w:val="7A49FB17"/>
    <w:rsid w:val="7A5AF419"/>
    <w:rsid w:val="7AE6F187"/>
    <w:rsid w:val="7DBDA92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B647"/>
  <w15:docId w15:val="{782BD5D7-AAF6-47EC-ADCC-9A5B4FC2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rsid w:val="00957692"/>
    <w:pPr>
      <w:keepNext/>
      <w:keepLines/>
      <w:spacing w:before="360" w:after="80"/>
      <w:outlineLvl w:val="1"/>
    </w:pPr>
    <w:rPr>
      <w:rFonts w:ascii="Calibri" w:eastAsia="Calibri" w:hAnsi="Calibri" w:cs="Calibri"/>
      <w:b/>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CW_Lista,wypunktowanie,lp1,Bullet List,FooterText,numbered,Paragraphe de liste1,Bulletr List Paragraph,列出段落,列出段落1,List Paragraph21,Listeafsnit1,Parágrafo da Lista1,Párrafo de lista1"/>
    <w:basedOn w:val="Normalny"/>
    <w:link w:val="AkapitzlistZnak"/>
    <w:uiPriority w:val="34"/>
    <w:qFormat/>
    <w:rsid w:val="00AB0268"/>
    <w:pPr>
      <w:ind w:left="720"/>
      <w:contextualSpacing/>
    </w:pPr>
  </w:style>
  <w:style w:type="paragraph" w:styleId="Tekstdymka">
    <w:name w:val="Balloon Text"/>
    <w:basedOn w:val="Normalny"/>
    <w:link w:val="TekstdymkaZnak"/>
    <w:uiPriority w:val="99"/>
    <w:semiHidden/>
    <w:unhideWhenUsed/>
    <w:rsid w:val="005B4F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F33"/>
    <w:rPr>
      <w:rFonts w:ascii="Tahoma" w:hAnsi="Tahoma" w:cs="Tahoma"/>
      <w:sz w:val="16"/>
      <w:szCs w:val="16"/>
    </w:rPr>
  </w:style>
  <w:style w:type="character" w:customStyle="1" w:styleId="AkapitzlistZnak">
    <w:name w:val="Akapit z listą Znak"/>
    <w:aliases w:val="Podsis rysunku Znak,Akapit z listą numerowaną Znak,CW_Lista Znak,wypunktowanie Znak,lp1 Znak,Bullet List Znak,FooterText Znak,numbered Znak,Paragraphe de liste1 Znak,Bulletr List Paragraph Znak,列出段落 Znak,列出段落1 Znak,Listeafsnit1 Znak"/>
    <w:link w:val="Akapitzlist"/>
    <w:uiPriority w:val="34"/>
    <w:qFormat/>
    <w:locked/>
    <w:rsid w:val="00296DC9"/>
  </w:style>
  <w:style w:type="paragraph" w:styleId="Tekstpodstawowy">
    <w:name w:val="Body Text"/>
    <w:basedOn w:val="Normalny"/>
    <w:link w:val="TekstpodstawowyZnak"/>
    <w:semiHidden/>
    <w:rsid w:val="00296DC9"/>
    <w:pPr>
      <w:spacing w:after="12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semiHidden/>
    <w:rsid w:val="00296DC9"/>
    <w:rPr>
      <w:rFonts w:ascii="Times New Roman" w:eastAsia="Times New Roman" w:hAnsi="Times New Roman" w:cs="Times New Roman"/>
      <w:szCs w:val="20"/>
      <w:lang w:eastAsia="pl-PL"/>
    </w:rPr>
  </w:style>
  <w:style w:type="paragraph" w:styleId="Tekstprzypisudolnego">
    <w:name w:val="footnote text"/>
    <w:basedOn w:val="Normalny"/>
    <w:link w:val="TekstprzypisudolnegoZnak"/>
    <w:uiPriority w:val="99"/>
    <w:semiHidden/>
    <w:unhideWhenUsed/>
    <w:rsid w:val="00E84E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4E1C"/>
    <w:rPr>
      <w:sz w:val="20"/>
      <w:szCs w:val="20"/>
    </w:rPr>
  </w:style>
  <w:style w:type="character" w:styleId="Odwoanieprzypisudolnego">
    <w:name w:val="footnote reference"/>
    <w:basedOn w:val="Domylnaczcionkaakapitu"/>
    <w:uiPriority w:val="99"/>
    <w:semiHidden/>
    <w:unhideWhenUsed/>
    <w:rsid w:val="00E84E1C"/>
    <w:rPr>
      <w:vertAlign w:val="superscript"/>
    </w:rPr>
  </w:style>
  <w:style w:type="character" w:styleId="Odwoaniedokomentarza">
    <w:name w:val="annotation reference"/>
    <w:basedOn w:val="Domylnaczcionkaakapitu"/>
    <w:uiPriority w:val="99"/>
    <w:semiHidden/>
    <w:unhideWhenUsed/>
    <w:rsid w:val="00CA13F5"/>
    <w:rPr>
      <w:sz w:val="16"/>
      <w:szCs w:val="16"/>
    </w:rPr>
  </w:style>
  <w:style w:type="paragraph" w:styleId="Tekstkomentarza">
    <w:name w:val="annotation text"/>
    <w:basedOn w:val="Normalny"/>
    <w:link w:val="TekstkomentarzaZnak"/>
    <w:uiPriority w:val="99"/>
    <w:semiHidden/>
    <w:unhideWhenUsed/>
    <w:rsid w:val="00CA13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13F5"/>
    <w:rPr>
      <w:sz w:val="20"/>
      <w:szCs w:val="20"/>
    </w:rPr>
  </w:style>
  <w:style w:type="paragraph" w:styleId="Tematkomentarza">
    <w:name w:val="annotation subject"/>
    <w:basedOn w:val="Tekstkomentarza"/>
    <w:next w:val="Tekstkomentarza"/>
    <w:link w:val="TematkomentarzaZnak"/>
    <w:uiPriority w:val="99"/>
    <w:semiHidden/>
    <w:unhideWhenUsed/>
    <w:rsid w:val="00CA13F5"/>
    <w:rPr>
      <w:b/>
      <w:bCs/>
    </w:rPr>
  </w:style>
  <w:style w:type="character" w:customStyle="1" w:styleId="TematkomentarzaZnak">
    <w:name w:val="Temat komentarza Znak"/>
    <w:basedOn w:val="TekstkomentarzaZnak"/>
    <w:link w:val="Tematkomentarza"/>
    <w:uiPriority w:val="99"/>
    <w:semiHidden/>
    <w:rsid w:val="00CA13F5"/>
    <w:rPr>
      <w:b/>
      <w:bCs/>
      <w:sz w:val="20"/>
      <w:szCs w:val="20"/>
    </w:rPr>
  </w:style>
  <w:style w:type="paragraph" w:customStyle="1" w:styleId="DOWNPARAGRAF">
    <w:name w:val="DOWNPARAGRAF"/>
    <w:basedOn w:val="Normalny"/>
    <w:next w:val="Normalny"/>
    <w:rsid w:val="006B4C5B"/>
    <w:pPr>
      <w:keepNext/>
      <w:widowControl w:val="0"/>
      <w:tabs>
        <w:tab w:val="left" w:pos="1440"/>
      </w:tabs>
      <w:suppressAutoHyphens/>
      <w:spacing w:before="120" w:after="120" w:line="264" w:lineRule="auto"/>
      <w:jc w:val="center"/>
    </w:pPr>
    <w:rPr>
      <w:rFonts w:ascii="Arial" w:eastAsia="Lucida Sans Unicode" w:hAnsi="Arial" w:cs="Arial"/>
      <w:b/>
      <w:bCs/>
      <w:caps/>
      <w:sz w:val="20"/>
      <w:lang w:eastAsia="ar-SA"/>
    </w:rPr>
  </w:style>
  <w:style w:type="character" w:styleId="Hipercze">
    <w:name w:val="Hyperlink"/>
    <w:basedOn w:val="Domylnaczcionkaakapitu"/>
    <w:uiPriority w:val="99"/>
    <w:unhideWhenUsed/>
    <w:rsid w:val="008472C1"/>
    <w:rPr>
      <w:color w:val="0000FF" w:themeColor="hyperlink"/>
      <w:u w:val="single"/>
    </w:rPr>
  </w:style>
  <w:style w:type="character" w:customStyle="1" w:styleId="Brak">
    <w:name w:val="Brak"/>
    <w:rsid w:val="0098771F"/>
  </w:style>
  <w:style w:type="numbering" w:customStyle="1" w:styleId="Zaimportowanystyl15">
    <w:name w:val="Zaimportowany styl 15"/>
    <w:rsid w:val="0098771F"/>
    <w:pPr>
      <w:numPr>
        <w:numId w:val="17"/>
      </w:numPr>
    </w:pPr>
  </w:style>
  <w:style w:type="numbering" w:customStyle="1" w:styleId="Zaimportowanystyl16">
    <w:name w:val="Zaimportowany styl 16"/>
    <w:rsid w:val="0098771F"/>
    <w:pPr>
      <w:numPr>
        <w:numId w:val="18"/>
      </w:numPr>
    </w:pPr>
  </w:style>
  <w:style w:type="numbering" w:customStyle="1" w:styleId="Zaimportowanystyl17">
    <w:name w:val="Zaimportowany styl 17"/>
    <w:rsid w:val="0098771F"/>
    <w:pPr>
      <w:numPr>
        <w:numId w:val="19"/>
      </w:numPr>
    </w:pPr>
  </w:style>
  <w:style w:type="character" w:styleId="Nierozpoznanawzmianka">
    <w:name w:val="Unresolved Mention"/>
    <w:basedOn w:val="Domylnaczcionkaakapitu"/>
    <w:uiPriority w:val="99"/>
    <w:semiHidden/>
    <w:unhideWhenUsed/>
    <w:rsid w:val="00FF4B38"/>
    <w:rPr>
      <w:color w:val="605E5C"/>
      <w:shd w:val="clear" w:color="auto" w:fill="E1DFDD"/>
    </w:rPr>
  </w:style>
  <w:style w:type="paragraph" w:styleId="Nagwek">
    <w:name w:val="header"/>
    <w:basedOn w:val="Normalny"/>
    <w:link w:val="NagwekZnak"/>
    <w:uiPriority w:val="99"/>
    <w:unhideWhenUsed/>
    <w:rsid w:val="00017AC1"/>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17AC1"/>
  </w:style>
  <w:style w:type="paragraph" w:styleId="Stopka">
    <w:name w:val="footer"/>
    <w:basedOn w:val="Normalny"/>
    <w:link w:val="StopkaZnak"/>
    <w:uiPriority w:val="99"/>
    <w:unhideWhenUsed/>
    <w:rsid w:val="00017A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7AC1"/>
  </w:style>
  <w:style w:type="character" w:customStyle="1" w:styleId="normaltextrun1">
    <w:name w:val="normaltextrun1"/>
    <w:basedOn w:val="Domylnaczcionkaakapitu"/>
    <w:rsid w:val="0026304D"/>
  </w:style>
  <w:style w:type="character" w:customStyle="1" w:styleId="Nagwek2Znak">
    <w:name w:val="Nagłówek 2 Znak"/>
    <w:basedOn w:val="Domylnaczcionkaakapitu"/>
    <w:link w:val="Nagwek2"/>
    <w:rsid w:val="00957692"/>
    <w:rPr>
      <w:rFonts w:ascii="Calibri" w:eastAsia="Calibri" w:hAnsi="Calibri" w:cs="Calibri"/>
      <w:b/>
      <w:sz w:val="36"/>
      <w:szCs w:val="36"/>
      <w:lang w:eastAsia="pl-PL"/>
    </w:rPr>
  </w:style>
  <w:style w:type="paragraph" w:customStyle="1" w:styleId="Bezodstpw1">
    <w:name w:val="Bez odstępów1"/>
    <w:rsid w:val="00957692"/>
    <w:pPr>
      <w:spacing w:after="0" w:line="240" w:lineRule="auto"/>
    </w:pPr>
    <w:rPr>
      <w:rFonts w:ascii="Calibri" w:eastAsia="Times New Roman" w:hAnsi="Calibri" w:cs="Calibri"/>
      <w:lang w:eastAsia="zh-CN"/>
    </w:rPr>
  </w:style>
  <w:style w:type="character" w:customStyle="1" w:styleId="Teksttreci">
    <w:name w:val="Tekst treści_"/>
    <w:basedOn w:val="Domylnaczcionkaakapitu"/>
    <w:link w:val="Teksttreci0"/>
    <w:rsid w:val="00957692"/>
    <w:rPr>
      <w:rFonts w:ascii="Times New Roman" w:eastAsia="Times New Roman" w:hAnsi="Times New Roman" w:cs="Times New Roman"/>
      <w:sz w:val="18"/>
      <w:szCs w:val="18"/>
    </w:rPr>
  </w:style>
  <w:style w:type="character" w:customStyle="1" w:styleId="Teksttreci6">
    <w:name w:val="Tekst treści (6)_"/>
    <w:basedOn w:val="Domylnaczcionkaakapitu"/>
    <w:link w:val="Teksttreci60"/>
    <w:rsid w:val="00957692"/>
    <w:rPr>
      <w:rFonts w:ascii="Times New Roman" w:eastAsia="Times New Roman" w:hAnsi="Times New Roman" w:cs="Times New Roman"/>
      <w:sz w:val="15"/>
      <w:szCs w:val="15"/>
    </w:rPr>
  </w:style>
  <w:style w:type="paragraph" w:customStyle="1" w:styleId="Teksttreci0">
    <w:name w:val="Tekst treści"/>
    <w:basedOn w:val="Normalny"/>
    <w:link w:val="Teksttreci"/>
    <w:rsid w:val="00957692"/>
    <w:pPr>
      <w:widowControl w:val="0"/>
      <w:spacing w:after="0" w:line="240" w:lineRule="auto"/>
    </w:pPr>
    <w:rPr>
      <w:rFonts w:ascii="Times New Roman" w:eastAsia="Times New Roman" w:hAnsi="Times New Roman" w:cs="Times New Roman"/>
      <w:sz w:val="18"/>
      <w:szCs w:val="18"/>
    </w:rPr>
  </w:style>
  <w:style w:type="paragraph" w:customStyle="1" w:styleId="Teksttreci60">
    <w:name w:val="Tekst treści (6)"/>
    <w:basedOn w:val="Normalny"/>
    <w:link w:val="Teksttreci6"/>
    <w:rsid w:val="00957692"/>
    <w:pPr>
      <w:widowControl w:val="0"/>
      <w:spacing w:after="0" w:line="298" w:lineRule="auto"/>
      <w:ind w:left="620" w:hanging="180"/>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9B2173DBFE3CB45BE48CC35EB537C93" ma:contentTypeVersion="11" ma:contentTypeDescription="Utwórz nowy dokument." ma:contentTypeScope="" ma:versionID="fae4d7b9356a7d474302b25adf6d5fe5">
  <xsd:schema xmlns:xsd="http://www.w3.org/2001/XMLSchema" xmlns:xs="http://www.w3.org/2001/XMLSchema" xmlns:p="http://schemas.microsoft.com/office/2006/metadata/properties" xmlns:ns2="ec6713e2-0fd8-488e-b64e-cf4a67163fb1" xmlns:ns3="1fb120e8-6e6c-41c4-bca7-a42c4427dba0" targetNamespace="http://schemas.microsoft.com/office/2006/metadata/properties" ma:root="true" ma:fieldsID="9697b9f7a6921a9f600ab7a513605463" ns2:_="" ns3:_="">
    <xsd:import namespace="ec6713e2-0fd8-488e-b64e-cf4a67163fb1"/>
    <xsd:import namespace="1fb120e8-6e6c-41c4-bca7-a42c4427d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713e2-0fd8-488e-b64e-cf4a6716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b120e8-6e6c-41c4-bca7-a42c4427dba0"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28719-73E5-49D8-8D5F-91282FB5D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5954A5-D8D9-4B0C-BFCA-E3A6AF3B9090}">
  <ds:schemaRefs>
    <ds:schemaRef ds:uri="http://schemas.microsoft.com/sharepoint/v3/contenttype/forms"/>
  </ds:schemaRefs>
</ds:datastoreItem>
</file>

<file path=customXml/itemProps3.xml><?xml version="1.0" encoding="utf-8"?>
<ds:datastoreItem xmlns:ds="http://schemas.openxmlformats.org/officeDocument/2006/customXml" ds:itemID="{BE42A04A-EA16-430B-87E1-EB6E3E98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713e2-0fd8-488e-b64e-cf4a67163fb1"/>
    <ds:schemaRef ds:uri="1fb120e8-6e6c-41c4-bca7-a42c4427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5275</Words>
  <Characters>31656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Grochowicka</dc:creator>
  <cp:keywords/>
  <cp:lastModifiedBy>Eliza Gajowczyk</cp:lastModifiedBy>
  <cp:revision>6</cp:revision>
  <cp:lastPrinted>2019-05-07T14:06:00Z</cp:lastPrinted>
  <dcterms:created xsi:type="dcterms:W3CDTF">2021-11-08T00:40:00Z</dcterms:created>
  <dcterms:modified xsi:type="dcterms:W3CDTF">2021-11-09T15:15:00Z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0x01010099B2173DBFE3CB45BE48CC35EB537C93</vt:lpwstr>
  </property>
</Properties>
</file>