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BB" w:rsidRPr="003D7A39" w:rsidRDefault="00B86325" w:rsidP="000408BB">
      <w:pPr>
        <w:tabs>
          <w:tab w:val="left" w:pos="426"/>
        </w:tabs>
        <w:suppressAutoHyphens/>
        <w:jc w:val="right"/>
        <w:rPr>
          <w:rFonts w:eastAsia="Times New Roman"/>
          <w:lang w:eastAsia="zh-CN"/>
        </w:rPr>
      </w:pPr>
      <w:r w:rsidRPr="003D7A39">
        <w:rPr>
          <w:rFonts w:eastAsia="Times New Roman"/>
          <w:lang w:eastAsia="zh-CN"/>
        </w:rPr>
        <w:t xml:space="preserve">Załącznik nr </w:t>
      </w:r>
      <w:r w:rsidR="000408BB" w:rsidRPr="003D7A39">
        <w:rPr>
          <w:rFonts w:eastAsia="Times New Roman"/>
          <w:lang w:eastAsia="zh-CN"/>
        </w:rPr>
        <w:t>1 do SWZ</w:t>
      </w:r>
    </w:p>
    <w:p w:rsidR="000408BB" w:rsidRPr="003D7A39" w:rsidRDefault="000408BB" w:rsidP="000408BB">
      <w:pPr>
        <w:tabs>
          <w:tab w:val="left" w:pos="426"/>
        </w:tabs>
        <w:suppressAutoHyphens/>
        <w:jc w:val="right"/>
        <w:rPr>
          <w:rFonts w:eastAsia="Times New Roman"/>
          <w:lang w:eastAsia="zh-CN"/>
        </w:rPr>
      </w:pPr>
    </w:p>
    <w:p w:rsidR="000408BB" w:rsidRPr="003D7A39" w:rsidRDefault="000408BB" w:rsidP="000408BB">
      <w:pPr>
        <w:tabs>
          <w:tab w:val="left" w:pos="426"/>
        </w:tabs>
        <w:suppressAutoHyphens/>
        <w:jc w:val="right"/>
        <w:rPr>
          <w:rFonts w:eastAsia="Times New Roman"/>
          <w:lang w:eastAsia="zh-CN"/>
        </w:rPr>
      </w:pPr>
    </w:p>
    <w:p w:rsidR="000408BB" w:rsidRPr="003D7A39" w:rsidRDefault="000408BB" w:rsidP="000408BB">
      <w:pPr>
        <w:suppressAutoHyphens/>
        <w:spacing w:after="40"/>
        <w:jc w:val="center"/>
        <w:rPr>
          <w:rFonts w:eastAsia="Times New Roman"/>
          <w:b/>
          <w:lang w:eastAsia="zh-CN"/>
        </w:rPr>
      </w:pPr>
      <w:r w:rsidRPr="003D7A39">
        <w:rPr>
          <w:rFonts w:eastAsia="Times New Roman"/>
          <w:b/>
          <w:lang w:eastAsia="zh-CN"/>
        </w:rPr>
        <w:t>FORMULARZ OFERTOWY</w:t>
      </w:r>
    </w:p>
    <w:p w:rsidR="00AA5CC4" w:rsidRDefault="00AA5CC4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D85D56" w:rsidRDefault="00D85D56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408BB" w:rsidRPr="008D0B01" w:rsidTr="00694703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BB" w:rsidRPr="00D85D56" w:rsidRDefault="000408BB" w:rsidP="00694703">
            <w:pPr>
              <w:spacing w:after="40"/>
              <w:jc w:val="both"/>
              <w:rPr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>ZAMAWIAJĄCY</w:t>
            </w:r>
            <w:r w:rsidRPr="00D85D56">
              <w:rPr>
                <w:b/>
                <w:sz w:val="22"/>
                <w:szCs w:val="22"/>
                <w:lang w:val="cs-CZ"/>
              </w:rPr>
              <w:t xml:space="preserve">:  </w:t>
            </w:r>
            <w:r w:rsidR="003D7A39" w:rsidRPr="00D85D56">
              <w:rPr>
                <w:b/>
                <w:sz w:val="22"/>
                <w:szCs w:val="22"/>
                <w:lang w:val="cs-CZ"/>
              </w:rPr>
              <w:t xml:space="preserve">JEDNOSTKA WOJSKOWA Nr 2286, skr. </w:t>
            </w:r>
            <w:r w:rsidR="00BE1439">
              <w:rPr>
                <w:b/>
                <w:sz w:val="22"/>
                <w:szCs w:val="22"/>
                <w:lang w:val="cs-CZ"/>
              </w:rPr>
              <w:t>p</w:t>
            </w:r>
            <w:bookmarkStart w:id="0" w:name="_GoBack"/>
            <w:bookmarkEnd w:id="0"/>
            <w:r w:rsidR="003D7A39" w:rsidRPr="00D85D56">
              <w:rPr>
                <w:b/>
                <w:sz w:val="22"/>
                <w:szCs w:val="22"/>
                <w:lang w:val="cs-CZ"/>
              </w:rPr>
              <w:t>oczt. 307, 45-076 Opole</w:t>
            </w:r>
          </w:p>
          <w:p w:rsidR="000408BB" w:rsidRPr="00D85D56" w:rsidRDefault="000408BB" w:rsidP="00694703">
            <w:pPr>
              <w:spacing w:after="40"/>
              <w:jc w:val="both"/>
              <w:rPr>
                <w:color w:val="000000" w:themeColor="text1"/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 xml:space="preserve">Oferta w postępowaniu o udzielenie zamówienia publicznego prowadzonego w trybie nieograniczonym na podstawie przepisów ustawy z dnia 11 września 2019 r. </w:t>
            </w:r>
            <w:r w:rsidRPr="00D85D56">
              <w:rPr>
                <w:color w:val="000000" w:themeColor="text1"/>
                <w:sz w:val="22"/>
                <w:szCs w:val="22"/>
                <w:lang w:val="cs-CZ"/>
              </w:rPr>
              <w:t>(</w:t>
            </w:r>
            <w:r w:rsidR="003F56F0" w:rsidRPr="00D85D56">
              <w:rPr>
                <w:color w:val="000000" w:themeColor="text1"/>
                <w:sz w:val="22"/>
                <w:szCs w:val="22"/>
                <w:lang w:val="cs-CZ"/>
              </w:rPr>
              <w:t>Dz. U z 2021 r poz. 11</w:t>
            </w:r>
            <w:r w:rsidR="00D85D56" w:rsidRPr="00D85D56">
              <w:rPr>
                <w:color w:val="000000" w:themeColor="text1"/>
                <w:sz w:val="22"/>
                <w:szCs w:val="22"/>
                <w:lang w:val="cs-CZ"/>
              </w:rPr>
              <w:t>29</w:t>
            </w:r>
            <w:r w:rsidRPr="00D85D56">
              <w:rPr>
                <w:color w:val="000000" w:themeColor="text1"/>
                <w:sz w:val="22"/>
                <w:szCs w:val="22"/>
                <w:lang w:val="cs-CZ"/>
              </w:rPr>
              <w:t xml:space="preserve"> ze zm.) – Prawo zamówień publicznych, </w:t>
            </w:r>
          </w:p>
          <w:p w:rsidR="00C65C5B" w:rsidRDefault="00C65C5B" w:rsidP="000408BB">
            <w:pPr>
              <w:spacing w:after="40"/>
              <w:jc w:val="both"/>
              <w:rPr>
                <w:b/>
                <w:color w:val="000000"/>
                <w:sz w:val="22"/>
                <w:szCs w:val="22"/>
                <w:lang w:val="cs-CZ"/>
              </w:rPr>
            </w:pPr>
            <w:r w:rsidRPr="00C65C5B">
              <w:rPr>
                <w:b/>
                <w:color w:val="000000"/>
                <w:sz w:val="22"/>
                <w:szCs w:val="22"/>
                <w:lang w:val="cs-CZ"/>
              </w:rPr>
              <w:t>DOSTAWA OLEJU OPAŁOWEGO DO CELÓW ENERGETYCZNYCH DLA JEDNOSTKI WOJSKOWEJ NR 2286</w:t>
            </w:r>
          </w:p>
          <w:p w:rsidR="000408BB" w:rsidRPr="00D85D56" w:rsidRDefault="000408BB" w:rsidP="000408BB">
            <w:pPr>
              <w:spacing w:after="40"/>
              <w:jc w:val="both"/>
              <w:rPr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 xml:space="preserve">nr </w:t>
            </w:r>
            <w:r w:rsidRPr="00BE16FB">
              <w:rPr>
                <w:sz w:val="22"/>
                <w:szCs w:val="22"/>
                <w:lang w:val="cs-CZ"/>
              </w:rPr>
              <w:t>sprawy 02/ZP/2021</w:t>
            </w:r>
          </w:p>
        </w:tc>
      </w:tr>
      <w:tr w:rsidR="000408BB" w:rsidRPr="008D0B01" w:rsidTr="00694703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D85D56" w:rsidRDefault="000408BB" w:rsidP="00E9697B">
            <w:pPr>
              <w:widowControl/>
              <w:numPr>
                <w:ilvl w:val="0"/>
                <w:numId w:val="19"/>
              </w:numPr>
              <w:tabs>
                <w:tab w:val="left" w:pos="459"/>
              </w:tabs>
              <w:suppressAutoHyphens/>
              <w:autoSpaceDE/>
              <w:autoSpaceDN/>
              <w:adjustRightInd/>
              <w:spacing w:after="40" w:line="276" w:lineRule="auto"/>
              <w:ind w:hanging="720"/>
              <w:contextualSpacing/>
              <w:rPr>
                <w:sz w:val="22"/>
                <w:szCs w:val="22"/>
              </w:rPr>
            </w:pPr>
            <w:r w:rsidRPr="00D85D56">
              <w:rPr>
                <w:b/>
                <w:sz w:val="22"/>
                <w:szCs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6116"/>
            </w:tblGrid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spacing w:after="100" w:afterAutospacing="1"/>
                    <w:rPr>
                      <w:color w:val="FF0000"/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line="360" w:lineRule="auto"/>
                    <w:rPr>
                      <w:color w:val="FF0000"/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line="360" w:lineRule="auto"/>
                    <w:rPr>
                      <w:color w:val="FF0000"/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line="360" w:lineRule="auto"/>
                    <w:rPr>
                      <w:color w:val="FF0000"/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NIP lub REGON: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line="360" w:lineRule="auto"/>
                    <w:rPr>
                      <w:color w:val="FF0000"/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line="360" w:lineRule="auto"/>
                    <w:rPr>
                      <w:color w:val="FF0000"/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3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08BB" w:rsidRPr="00D85D56" w:rsidRDefault="000408BB" w:rsidP="00694703">
                  <w:pPr>
                    <w:spacing w:after="40" w:line="360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0408BB" w:rsidRPr="00D85D56" w:rsidRDefault="000408BB" w:rsidP="00694703">
            <w:pPr>
              <w:spacing w:after="40" w:line="360" w:lineRule="auto"/>
              <w:rPr>
                <w:color w:val="FF0000"/>
                <w:sz w:val="22"/>
                <w:szCs w:val="22"/>
              </w:rPr>
            </w:pPr>
          </w:p>
        </w:tc>
      </w:tr>
      <w:tr w:rsidR="000408BB" w:rsidRPr="007B65DF" w:rsidTr="0069470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D85D56" w:rsidRDefault="000408BB" w:rsidP="00E9697B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spacing w:after="40" w:line="276" w:lineRule="auto"/>
              <w:ind w:hanging="720"/>
              <w:contextualSpacing/>
              <w:rPr>
                <w:sz w:val="22"/>
                <w:szCs w:val="22"/>
              </w:rPr>
            </w:pPr>
            <w:r w:rsidRPr="00D85D56">
              <w:rPr>
                <w:b/>
                <w:sz w:val="22"/>
                <w:szCs w:val="22"/>
                <w:lang w:val="cs-CZ"/>
              </w:rPr>
              <w:t xml:space="preserve">OFERUJEMY WYKONANIE PRZEDMIOTU ZAMÓWIENIA </w:t>
            </w:r>
          </w:p>
          <w:p w:rsidR="00C65C5B" w:rsidRPr="00C65C5B" w:rsidRDefault="00C65C5B" w:rsidP="00C65C5B">
            <w:pPr>
              <w:suppressAutoHyphens/>
              <w:spacing w:after="40" w:line="276" w:lineRule="auto"/>
              <w:ind w:left="720" w:hanging="541"/>
              <w:contextualSpacing/>
              <w:rPr>
                <w:sz w:val="22"/>
                <w:szCs w:val="22"/>
              </w:rPr>
            </w:pPr>
            <w:r w:rsidRPr="00C65C5B">
              <w:rPr>
                <w:sz w:val="22"/>
                <w:szCs w:val="22"/>
              </w:rPr>
              <w:t>1.</w:t>
            </w:r>
            <w:r w:rsidRPr="00C65C5B">
              <w:rPr>
                <w:sz w:val="22"/>
                <w:szCs w:val="22"/>
              </w:rPr>
              <w:tab/>
              <w:t>cena netto za 1 litr ………….. zł</w:t>
            </w:r>
          </w:p>
          <w:p w:rsidR="00C65C5B" w:rsidRPr="00C65C5B" w:rsidRDefault="00C65C5B" w:rsidP="00C65C5B">
            <w:pPr>
              <w:suppressAutoHyphens/>
              <w:spacing w:after="40" w:line="276" w:lineRule="auto"/>
              <w:ind w:left="720" w:hanging="541"/>
              <w:contextualSpacing/>
              <w:rPr>
                <w:sz w:val="22"/>
                <w:szCs w:val="22"/>
              </w:rPr>
            </w:pPr>
            <w:r w:rsidRPr="00C65C5B">
              <w:rPr>
                <w:sz w:val="22"/>
                <w:szCs w:val="22"/>
              </w:rPr>
              <w:t>(słownie: ……………………………………………..)</w:t>
            </w:r>
          </w:p>
          <w:p w:rsidR="00C65C5B" w:rsidRPr="00C65C5B" w:rsidRDefault="00C65C5B" w:rsidP="00C65C5B">
            <w:pPr>
              <w:suppressAutoHyphens/>
              <w:spacing w:after="40" w:line="276" w:lineRule="auto"/>
              <w:ind w:left="720" w:hanging="541"/>
              <w:contextualSpacing/>
              <w:rPr>
                <w:sz w:val="22"/>
                <w:szCs w:val="22"/>
              </w:rPr>
            </w:pPr>
            <w:r w:rsidRPr="00C65C5B">
              <w:rPr>
                <w:sz w:val="22"/>
                <w:szCs w:val="22"/>
              </w:rPr>
              <w:t>2.</w:t>
            </w:r>
            <w:r w:rsidRPr="00C65C5B">
              <w:rPr>
                <w:sz w:val="22"/>
                <w:szCs w:val="22"/>
              </w:rPr>
              <w:tab/>
              <w:t>cena brutto za 1 litr ………….. zł</w:t>
            </w:r>
          </w:p>
          <w:p w:rsidR="00C65C5B" w:rsidRPr="00C65C5B" w:rsidRDefault="00C65C5B" w:rsidP="00C65C5B">
            <w:pPr>
              <w:suppressAutoHyphens/>
              <w:spacing w:after="40" w:line="276" w:lineRule="auto"/>
              <w:ind w:left="720" w:hanging="54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………………………………….………….)</w:t>
            </w:r>
          </w:p>
          <w:p w:rsidR="000408BB" w:rsidRPr="00D85D56" w:rsidRDefault="00C65C5B" w:rsidP="00C65C5B">
            <w:pPr>
              <w:suppressAutoHyphens/>
              <w:spacing w:after="40" w:line="276" w:lineRule="auto"/>
              <w:contextualSpacing/>
              <w:jc w:val="both"/>
              <w:rPr>
                <w:sz w:val="22"/>
                <w:szCs w:val="22"/>
              </w:rPr>
            </w:pPr>
            <w:r w:rsidRPr="00C65C5B">
              <w:rPr>
                <w:sz w:val="22"/>
                <w:szCs w:val="22"/>
              </w:rPr>
              <w:t>Oferujemy wykonanie zamówienia w ilości szacunkowej 1</w:t>
            </w:r>
            <w:r>
              <w:rPr>
                <w:sz w:val="22"/>
                <w:szCs w:val="22"/>
              </w:rPr>
              <w:t>9</w:t>
            </w:r>
            <w:r w:rsidRPr="00C65C5B">
              <w:rPr>
                <w:sz w:val="22"/>
                <w:szCs w:val="22"/>
              </w:rPr>
              <w:t>0 000 litrów w okresie</w:t>
            </w:r>
            <w:r>
              <w:rPr>
                <w:sz w:val="22"/>
                <w:szCs w:val="22"/>
              </w:rPr>
              <w:t xml:space="preserve"> </w:t>
            </w:r>
            <w:r w:rsidRPr="00C65C5B">
              <w:rPr>
                <w:sz w:val="22"/>
                <w:szCs w:val="22"/>
              </w:rPr>
              <w:t>od dnia 02.01.202</w:t>
            </w:r>
            <w:r>
              <w:rPr>
                <w:sz w:val="22"/>
                <w:szCs w:val="22"/>
              </w:rPr>
              <w:t>2</w:t>
            </w:r>
            <w:r w:rsidRPr="00C65C5B">
              <w:rPr>
                <w:sz w:val="22"/>
                <w:szCs w:val="22"/>
              </w:rPr>
              <w:t xml:space="preserve"> r. do dnia 31.12.202</w:t>
            </w:r>
            <w:r>
              <w:rPr>
                <w:sz w:val="22"/>
                <w:szCs w:val="22"/>
              </w:rPr>
              <w:t>2</w:t>
            </w:r>
            <w:r w:rsidRPr="00C65C5B">
              <w:rPr>
                <w:sz w:val="22"/>
                <w:szCs w:val="22"/>
              </w:rPr>
              <w:t xml:space="preserve"> r. </w:t>
            </w:r>
            <w:r>
              <w:rPr>
                <w:sz w:val="22"/>
                <w:szCs w:val="22"/>
                <w:lang w:val="cs-CZ"/>
              </w:rPr>
              <w:t xml:space="preserve">wg harmonogramu dostaw </w:t>
            </w:r>
            <w:r w:rsidRPr="00C65C5B">
              <w:rPr>
                <w:sz w:val="22"/>
                <w:szCs w:val="22"/>
              </w:rPr>
              <w:t>w pełnym rzeczowym zakresie objętym SWZ:</w:t>
            </w:r>
          </w:p>
          <w:p w:rsidR="00C65C5B" w:rsidRPr="00C65C5B" w:rsidRDefault="00C65C5B" w:rsidP="00C65C5B">
            <w:pPr>
              <w:spacing w:after="40" w:line="276" w:lineRule="auto"/>
              <w:ind w:left="604"/>
              <w:contextualSpacing/>
              <w:rPr>
                <w:sz w:val="22"/>
                <w:szCs w:val="22"/>
                <w:lang w:val="cs-CZ"/>
              </w:rPr>
            </w:pPr>
            <w:r w:rsidRPr="00C65C5B">
              <w:rPr>
                <w:sz w:val="22"/>
                <w:szCs w:val="22"/>
                <w:lang w:val="cs-CZ"/>
              </w:rPr>
              <w:t>za kwotę netto: …………………………………..…………………………………….zł,</w:t>
            </w:r>
          </w:p>
          <w:p w:rsidR="00C65C5B" w:rsidRPr="00C65C5B" w:rsidRDefault="00C65C5B" w:rsidP="00C65C5B">
            <w:pPr>
              <w:spacing w:after="40" w:line="276" w:lineRule="auto"/>
              <w:ind w:left="604"/>
              <w:contextualSpacing/>
              <w:rPr>
                <w:sz w:val="22"/>
                <w:szCs w:val="22"/>
                <w:lang w:val="cs-CZ"/>
              </w:rPr>
            </w:pPr>
            <w:r w:rsidRPr="00C65C5B">
              <w:rPr>
                <w:sz w:val="22"/>
                <w:szCs w:val="22"/>
                <w:lang w:val="cs-CZ"/>
              </w:rPr>
              <w:t>słownie: …………..……………………………..………………………………………zł,</w:t>
            </w:r>
          </w:p>
          <w:p w:rsidR="00C65C5B" w:rsidRPr="00C65C5B" w:rsidRDefault="00C65C5B" w:rsidP="00C65C5B">
            <w:pPr>
              <w:spacing w:after="40" w:line="276" w:lineRule="auto"/>
              <w:ind w:left="604"/>
              <w:contextualSpacing/>
              <w:rPr>
                <w:sz w:val="22"/>
                <w:szCs w:val="22"/>
                <w:lang w:val="cs-CZ"/>
              </w:rPr>
            </w:pPr>
            <w:r w:rsidRPr="00C65C5B">
              <w:rPr>
                <w:sz w:val="22"/>
                <w:szCs w:val="22"/>
                <w:lang w:val="cs-CZ"/>
              </w:rPr>
              <w:t>podatek VAT: …….. %  .......................................................................................zł,</w:t>
            </w:r>
          </w:p>
          <w:p w:rsidR="00C65C5B" w:rsidRPr="00C65C5B" w:rsidRDefault="00C65C5B" w:rsidP="00C65C5B">
            <w:pPr>
              <w:spacing w:after="40" w:line="276" w:lineRule="auto"/>
              <w:ind w:left="604"/>
              <w:contextualSpacing/>
              <w:rPr>
                <w:sz w:val="22"/>
                <w:szCs w:val="22"/>
                <w:lang w:val="cs-CZ"/>
              </w:rPr>
            </w:pPr>
            <w:r w:rsidRPr="00C65C5B">
              <w:rPr>
                <w:sz w:val="22"/>
                <w:szCs w:val="22"/>
                <w:lang w:val="cs-CZ"/>
              </w:rPr>
              <w:t>słownie: …………………..…………..…………………………………………………zł,</w:t>
            </w:r>
          </w:p>
          <w:p w:rsidR="00C65C5B" w:rsidRPr="00C65C5B" w:rsidRDefault="00C65C5B" w:rsidP="00C65C5B">
            <w:pPr>
              <w:spacing w:after="40" w:line="276" w:lineRule="auto"/>
              <w:ind w:left="604"/>
              <w:contextualSpacing/>
              <w:rPr>
                <w:sz w:val="22"/>
                <w:szCs w:val="22"/>
                <w:lang w:val="cs-CZ"/>
              </w:rPr>
            </w:pPr>
            <w:r w:rsidRPr="00C65C5B">
              <w:rPr>
                <w:sz w:val="22"/>
                <w:szCs w:val="22"/>
                <w:lang w:val="cs-CZ"/>
              </w:rPr>
              <w:t>za kwotę brutto: ……………………………..…………………………………………zł,</w:t>
            </w:r>
          </w:p>
          <w:p w:rsidR="000408BB" w:rsidRPr="00C65C5B" w:rsidRDefault="00C65C5B" w:rsidP="00C65C5B">
            <w:pPr>
              <w:spacing w:after="40" w:line="276" w:lineRule="auto"/>
              <w:ind w:left="604"/>
              <w:contextualSpacing/>
              <w:rPr>
                <w:sz w:val="22"/>
                <w:szCs w:val="22"/>
                <w:highlight w:val="yellow"/>
                <w:lang w:val="cs-CZ"/>
              </w:rPr>
            </w:pPr>
            <w:r w:rsidRPr="00C65C5B">
              <w:rPr>
                <w:sz w:val="22"/>
                <w:szCs w:val="22"/>
                <w:lang w:val="cs-CZ"/>
              </w:rPr>
              <w:t>słownie: ……………………..……..……………………………………………………zł.</w:t>
            </w:r>
          </w:p>
          <w:p w:rsidR="000408BB" w:rsidRDefault="000408BB" w:rsidP="00694703">
            <w:pPr>
              <w:jc w:val="both"/>
              <w:rPr>
                <w:sz w:val="22"/>
                <w:szCs w:val="22"/>
                <w:lang w:val="cs-CZ"/>
              </w:rPr>
            </w:pPr>
          </w:p>
          <w:p w:rsidR="001E0AD3" w:rsidRDefault="001E0AD3" w:rsidP="00694703">
            <w:pPr>
              <w:jc w:val="both"/>
              <w:rPr>
                <w:sz w:val="22"/>
                <w:szCs w:val="22"/>
                <w:lang w:val="cs-CZ"/>
              </w:rPr>
            </w:pPr>
          </w:p>
          <w:p w:rsidR="001E0AD3" w:rsidRPr="00D85D56" w:rsidRDefault="001E0AD3" w:rsidP="00694703">
            <w:pPr>
              <w:jc w:val="both"/>
              <w:rPr>
                <w:sz w:val="22"/>
                <w:szCs w:val="22"/>
                <w:lang w:val="cs-CZ"/>
              </w:rPr>
            </w:pPr>
          </w:p>
          <w:p w:rsidR="001E0AD3" w:rsidRPr="001E0AD3" w:rsidRDefault="001E0AD3" w:rsidP="001E0AD3">
            <w:pPr>
              <w:tabs>
                <w:tab w:val="left" w:pos="0"/>
                <w:tab w:val="num" w:pos="142"/>
              </w:tabs>
              <w:spacing w:line="276" w:lineRule="auto"/>
              <w:jc w:val="both"/>
              <w:rPr>
                <w:rFonts w:eastAsia="Times New Roman"/>
                <w:lang w:eastAsia="zh-CN"/>
              </w:rPr>
            </w:pPr>
            <w:r w:rsidRPr="001E0AD3">
              <w:rPr>
                <w:rFonts w:eastAsia="Times New Roman"/>
                <w:lang w:eastAsia="zh-CN"/>
              </w:rPr>
              <w:t xml:space="preserve">Zamawiający może skorzystać z uruchomienia prawa opcji w terminie do </w:t>
            </w:r>
            <w:r w:rsidR="00831CC3">
              <w:rPr>
                <w:rFonts w:eastAsia="Times New Roman"/>
                <w:lang w:eastAsia="zh-CN"/>
              </w:rPr>
              <w:t>28</w:t>
            </w:r>
            <w:r w:rsidRPr="001E0AD3">
              <w:rPr>
                <w:rFonts w:eastAsia="Times New Roman"/>
                <w:lang w:eastAsia="zh-CN"/>
              </w:rPr>
              <w:t>.12.2022 r</w:t>
            </w:r>
            <w:r>
              <w:rPr>
                <w:rFonts w:eastAsia="Times New Roman"/>
                <w:lang w:eastAsia="zh-CN"/>
              </w:rPr>
              <w:t>.</w:t>
            </w:r>
            <w:r w:rsidRPr="001E0AD3">
              <w:rPr>
                <w:rFonts w:eastAsia="Times New Roman"/>
                <w:lang w:eastAsia="zh-CN"/>
              </w:rPr>
              <w:t xml:space="preserve">  </w:t>
            </w:r>
          </w:p>
          <w:p w:rsidR="000408BB" w:rsidRPr="00D85D56" w:rsidRDefault="001E0AD3" w:rsidP="001E0AD3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eastAsia="Times New Roman"/>
                <w:color w:val="FF0000"/>
                <w:sz w:val="22"/>
                <w:szCs w:val="22"/>
                <w:lang w:eastAsia="zh-CN"/>
              </w:rPr>
            </w:pPr>
            <w:r w:rsidRPr="001E0AD3">
              <w:rPr>
                <w:rFonts w:eastAsia="Times New Roman"/>
                <w:lang w:eastAsia="zh-CN"/>
              </w:rPr>
              <w:t>Wykorzystanie prawa opcji uzależnione jest od rzeczywistych potrzeb Zamawiającego.</w:t>
            </w:r>
          </w:p>
        </w:tc>
      </w:tr>
      <w:tr w:rsidR="000408BB" w:rsidRPr="008D0B01" w:rsidTr="00694703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D85D56" w:rsidRDefault="000408BB" w:rsidP="00E9697B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spacing w:after="40" w:line="276" w:lineRule="auto"/>
              <w:ind w:hanging="720"/>
              <w:contextualSpacing/>
              <w:jc w:val="both"/>
              <w:rPr>
                <w:sz w:val="22"/>
                <w:szCs w:val="22"/>
              </w:rPr>
            </w:pPr>
            <w:r w:rsidRPr="00D85D56">
              <w:rPr>
                <w:b/>
                <w:sz w:val="22"/>
                <w:szCs w:val="22"/>
                <w:lang w:val="cs-CZ"/>
              </w:rPr>
              <w:t>OŚWIADCZENIA:</w:t>
            </w:r>
          </w:p>
          <w:p w:rsidR="000408BB" w:rsidRPr="00D85D56" w:rsidRDefault="000408BB" w:rsidP="00E9697B">
            <w:pPr>
              <w:widowControl/>
              <w:numPr>
                <w:ilvl w:val="0"/>
                <w:numId w:val="20"/>
              </w:numPr>
              <w:tabs>
                <w:tab w:val="left" w:pos="175"/>
              </w:tabs>
              <w:suppressAutoHyphens/>
              <w:autoSpaceDE/>
              <w:autoSpaceDN/>
              <w:adjustRightInd/>
              <w:spacing w:after="40" w:line="276" w:lineRule="auto"/>
              <w:ind w:left="175" w:hanging="175"/>
              <w:jc w:val="both"/>
              <w:rPr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lastRenderedPageBreak/>
              <w:t>zamówienie zostanie zrealizowane w terminach określonych w SWZ, formularzu ofertowym oraz projekcie umowy;</w:t>
            </w:r>
          </w:p>
          <w:p w:rsidR="000408BB" w:rsidRPr="00D85D56" w:rsidRDefault="000408BB" w:rsidP="00E9697B">
            <w:pPr>
              <w:widowControl/>
              <w:numPr>
                <w:ilvl w:val="0"/>
                <w:numId w:val="20"/>
              </w:numPr>
              <w:tabs>
                <w:tab w:val="left" w:pos="459"/>
              </w:tabs>
              <w:suppressAutoHyphens/>
              <w:autoSpaceDE/>
              <w:autoSpaceDN/>
              <w:adjustRightInd/>
              <w:spacing w:after="4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>w cenie naszej oferty zostały uwzględnione wszystkie koszty wykonania zamówienia;</w:t>
            </w:r>
          </w:p>
          <w:p w:rsidR="000408BB" w:rsidRPr="00D85D56" w:rsidRDefault="000408BB" w:rsidP="00E9697B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spacing w:after="40" w:line="276" w:lineRule="auto"/>
              <w:ind w:left="175" w:hanging="175"/>
              <w:jc w:val="both"/>
              <w:rPr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>zapoznaliśmy się ze Specyfikacją Warunków Zamówienia wraz ze zmianami oraz projektem umowy i nie wnosimy do nich zastrzeżeń oraz przyjmujemy warunki w nich zawarte;</w:t>
            </w:r>
          </w:p>
          <w:p w:rsidR="000408BB" w:rsidRPr="00D85D56" w:rsidRDefault="000408BB" w:rsidP="00E9697B">
            <w:pPr>
              <w:widowControl/>
              <w:numPr>
                <w:ilvl w:val="0"/>
                <w:numId w:val="20"/>
              </w:numPr>
              <w:tabs>
                <w:tab w:val="left" w:pos="175"/>
              </w:tabs>
              <w:suppressAutoHyphens/>
              <w:autoSpaceDE/>
              <w:autoSpaceDN/>
              <w:adjustRightInd/>
              <w:spacing w:after="40" w:line="276" w:lineRule="auto"/>
              <w:ind w:left="175" w:hanging="175"/>
              <w:jc w:val="both"/>
              <w:rPr>
                <w:color w:val="FF0000"/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>uważamy się za związanych niniejszą ofertą do czasu wskazanego w specyfikacji warunków zamówienia</w:t>
            </w:r>
          </w:p>
          <w:p w:rsidR="000408BB" w:rsidRPr="00D85D56" w:rsidRDefault="000408BB" w:rsidP="00E9697B">
            <w:pPr>
              <w:widowControl/>
              <w:numPr>
                <w:ilvl w:val="0"/>
                <w:numId w:val="20"/>
              </w:numPr>
              <w:tabs>
                <w:tab w:val="left" w:pos="175"/>
              </w:tabs>
              <w:suppressAutoHyphens/>
              <w:autoSpaceDE/>
              <w:autoSpaceDN/>
              <w:adjustRightInd/>
              <w:spacing w:after="40" w:line="276" w:lineRule="auto"/>
              <w:ind w:left="175" w:hanging="175"/>
              <w:jc w:val="both"/>
              <w:rPr>
                <w:color w:val="FF0000"/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>akceptujemy warunki płatności określone przez Zamawiającego w SWZ.</w:t>
            </w:r>
          </w:p>
        </w:tc>
      </w:tr>
      <w:tr w:rsidR="000408BB" w:rsidRPr="00AA25CB" w:rsidTr="00694703">
        <w:trPr>
          <w:trHeight w:val="4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D85D56" w:rsidRDefault="000408BB" w:rsidP="00E9697B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spacing w:after="40" w:line="276" w:lineRule="auto"/>
              <w:ind w:hanging="720"/>
              <w:contextualSpacing/>
              <w:rPr>
                <w:sz w:val="22"/>
                <w:szCs w:val="22"/>
              </w:rPr>
            </w:pPr>
            <w:r w:rsidRPr="00D85D56">
              <w:rPr>
                <w:b/>
                <w:sz w:val="22"/>
                <w:szCs w:val="22"/>
                <w:lang w:val="cs-CZ"/>
              </w:rPr>
              <w:lastRenderedPageBreak/>
              <w:t>ZOBOWIĄZANIA W PRZYPADKU PRZYZNANIA ZAMÓWIENIA:</w:t>
            </w:r>
          </w:p>
          <w:p w:rsidR="000408BB" w:rsidRPr="00D85D56" w:rsidRDefault="000408BB" w:rsidP="00E9697B">
            <w:pPr>
              <w:widowControl/>
              <w:numPr>
                <w:ilvl w:val="3"/>
                <w:numId w:val="19"/>
              </w:numPr>
              <w:tabs>
                <w:tab w:val="left" w:pos="459"/>
              </w:tabs>
              <w:suppressAutoHyphens/>
              <w:autoSpaceDE/>
              <w:autoSpaceDN/>
              <w:adjustRightInd/>
              <w:spacing w:after="40" w:line="276" w:lineRule="auto"/>
              <w:ind w:left="175" w:hanging="175"/>
              <w:contextualSpacing/>
              <w:jc w:val="both"/>
              <w:rPr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>zobowiązujemy się do zawarcia umowy w terminie wyznaczonym przez Zamawiającego;</w:t>
            </w:r>
          </w:p>
          <w:p w:rsidR="000408BB" w:rsidRPr="00D85D56" w:rsidRDefault="000408BB" w:rsidP="00E9697B">
            <w:pPr>
              <w:widowControl/>
              <w:numPr>
                <w:ilvl w:val="3"/>
                <w:numId w:val="19"/>
              </w:numPr>
              <w:tabs>
                <w:tab w:val="left" w:pos="33"/>
              </w:tabs>
              <w:suppressAutoHyphens/>
              <w:autoSpaceDE/>
              <w:autoSpaceDN/>
              <w:adjustRightInd/>
              <w:spacing w:after="40" w:line="276" w:lineRule="auto"/>
              <w:ind w:left="175" w:hanging="142"/>
              <w:contextualSpacing/>
              <w:jc w:val="both"/>
              <w:rPr>
                <w:sz w:val="22"/>
                <w:szCs w:val="22"/>
              </w:rPr>
            </w:pPr>
            <w:r w:rsidRPr="00D85D56">
              <w:rPr>
                <w:sz w:val="22"/>
                <w:szCs w:val="22"/>
                <w:lang w:val="cs-CZ"/>
              </w:rPr>
              <w:t xml:space="preserve">osobą upoważnioną do kontaktów z Zamawiającym w sprawach dotyczących realizacji </w:t>
            </w:r>
          </w:p>
          <w:p w:rsidR="000408BB" w:rsidRPr="00D85D56" w:rsidRDefault="000408BB" w:rsidP="00694703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0408BB" w:rsidRPr="00D85D56" w:rsidTr="00694703"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408BB" w:rsidRPr="00D85D56" w:rsidTr="00694703"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D85D56">
                    <w:rPr>
                      <w:sz w:val="22"/>
                      <w:szCs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408BB" w:rsidRPr="00D85D56" w:rsidRDefault="000408BB" w:rsidP="00694703">
            <w:pPr>
              <w:tabs>
                <w:tab w:val="left" w:pos="459"/>
              </w:tabs>
              <w:spacing w:after="40" w:line="276" w:lineRule="auto"/>
              <w:jc w:val="both"/>
              <w:rPr>
                <w:bCs/>
                <w:iCs/>
                <w:sz w:val="22"/>
                <w:szCs w:val="22"/>
                <w:lang w:val="cs-CZ"/>
              </w:rPr>
            </w:pPr>
          </w:p>
        </w:tc>
      </w:tr>
      <w:tr w:rsidR="000408BB" w:rsidRPr="008D0B01" w:rsidTr="00694703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D85D56" w:rsidRDefault="000408BB" w:rsidP="00694703">
            <w:pPr>
              <w:spacing w:line="276" w:lineRule="auto"/>
              <w:contextualSpacing/>
              <w:jc w:val="both"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E.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551"/>
              <w:gridCol w:w="1134"/>
              <w:gridCol w:w="3549"/>
              <w:gridCol w:w="1565"/>
            </w:tblGrid>
            <w:tr w:rsidR="000408BB" w:rsidRPr="00D85D56" w:rsidTr="00694703">
              <w:trPr>
                <w:jc w:val="right"/>
              </w:trPr>
              <w:tc>
                <w:tcPr>
                  <w:tcW w:w="3969" w:type="dxa"/>
                  <w:gridSpan w:val="3"/>
                  <w:tcBorders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line="276" w:lineRule="auto"/>
                    <w:contextualSpacing/>
                    <w:jc w:val="both"/>
                    <w:rPr>
                      <w:sz w:val="22"/>
                      <w:szCs w:val="22"/>
                      <w:lang w:val="cs-CZ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>Oświadczam, że część zamówienia, tj</w:t>
                  </w:r>
                </w:p>
              </w:tc>
              <w:tc>
                <w:tcPr>
                  <w:tcW w:w="5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line="276" w:lineRule="auto"/>
                    <w:contextualSpacing/>
                    <w:jc w:val="both"/>
                    <w:rPr>
                      <w:sz w:val="22"/>
                      <w:szCs w:val="22"/>
                      <w:lang w:val="cs-CZ"/>
                    </w:rPr>
                  </w:pPr>
                </w:p>
              </w:tc>
            </w:tr>
            <w:tr w:rsidR="000408BB" w:rsidRPr="00D85D56" w:rsidTr="00694703">
              <w:trPr>
                <w:gridAfter w:val="1"/>
                <w:wAfter w:w="1565" w:type="dxa"/>
                <w:jc w:val="right"/>
              </w:trPr>
              <w:tc>
                <w:tcPr>
                  <w:tcW w:w="284" w:type="dxa"/>
                </w:tcPr>
                <w:p w:rsidR="000408BB" w:rsidRPr="00D85D56" w:rsidRDefault="000408BB" w:rsidP="00694703">
                  <w:pPr>
                    <w:spacing w:line="276" w:lineRule="auto"/>
                    <w:contextualSpacing/>
                    <w:jc w:val="both"/>
                    <w:rPr>
                      <w:sz w:val="22"/>
                      <w:szCs w:val="22"/>
                      <w:lang w:val="cs-CZ"/>
                    </w:rPr>
                  </w:pPr>
                </w:p>
              </w:tc>
              <w:tc>
                <w:tcPr>
                  <w:tcW w:w="7234" w:type="dxa"/>
                  <w:gridSpan w:val="3"/>
                </w:tcPr>
                <w:p w:rsidR="000408BB" w:rsidRPr="00D85D56" w:rsidRDefault="000408BB" w:rsidP="00694703">
                  <w:pPr>
                    <w:spacing w:line="276" w:lineRule="auto"/>
                    <w:contextualSpacing/>
                    <w:jc w:val="both"/>
                    <w:rPr>
                      <w:i/>
                      <w:sz w:val="22"/>
                      <w:szCs w:val="22"/>
                      <w:lang w:val="cs-CZ"/>
                    </w:rPr>
                  </w:pPr>
                  <w:r w:rsidRPr="00D85D56">
                    <w:rPr>
                      <w:i/>
                      <w:sz w:val="22"/>
                      <w:szCs w:val="22"/>
                      <w:lang w:val="cs-CZ"/>
                    </w:rPr>
                    <w:t>(należy podać dane proponowanych podwykonawców o ile są znani w momencie składania ofert)</w:t>
                  </w:r>
                </w:p>
              </w:tc>
            </w:tr>
            <w:tr w:rsidR="000408BB" w:rsidRPr="00D85D56" w:rsidTr="00694703">
              <w:trPr>
                <w:jc w:val="right"/>
              </w:trPr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line="276" w:lineRule="auto"/>
                    <w:contextualSpacing/>
                    <w:jc w:val="both"/>
                    <w:rPr>
                      <w:sz w:val="22"/>
                      <w:szCs w:val="22"/>
                      <w:lang w:val="cs-CZ"/>
                    </w:rPr>
                  </w:pPr>
                  <w:r w:rsidRPr="00D85D56">
                    <w:rPr>
                      <w:sz w:val="22"/>
                      <w:szCs w:val="22"/>
                      <w:lang w:val="cs-CZ"/>
                    </w:rPr>
                    <w:t xml:space="preserve">powierzę podwykonawcy </w:t>
                  </w:r>
                </w:p>
              </w:tc>
              <w:tc>
                <w:tcPr>
                  <w:tcW w:w="6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line="276" w:lineRule="auto"/>
                    <w:contextualSpacing/>
                    <w:jc w:val="both"/>
                    <w:rPr>
                      <w:sz w:val="22"/>
                      <w:szCs w:val="22"/>
                      <w:lang w:val="cs-CZ"/>
                    </w:rPr>
                  </w:pPr>
                </w:p>
              </w:tc>
            </w:tr>
          </w:tbl>
          <w:p w:rsidR="000408BB" w:rsidRPr="00D85D56" w:rsidRDefault="000408BB" w:rsidP="00694703">
            <w:pPr>
              <w:spacing w:after="40" w:line="276" w:lineRule="auto"/>
              <w:contextualSpacing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0408BB" w:rsidRPr="008D0B01" w:rsidTr="00694703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D85D56" w:rsidRDefault="000408BB" w:rsidP="00694703">
            <w:pPr>
              <w:spacing w:after="40" w:line="276" w:lineRule="auto"/>
              <w:ind w:left="37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F.Wykonawca informuje, że (właściwe zakreślić):</w:t>
            </w:r>
          </w:p>
          <w:p w:rsidR="000408BB" w:rsidRPr="00D85D56" w:rsidRDefault="000408BB" w:rsidP="00694703">
            <w:pPr>
              <w:spacing w:after="40" w:line="276" w:lineRule="auto"/>
              <w:ind w:left="626" w:hanging="425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rFonts w:ascii="Segoe UI Symbol" w:eastAsia="MS Gothic" w:hAnsi="Segoe UI Symbol" w:cs="Segoe UI Symbol"/>
                <w:sz w:val="22"/>
                <w:szCs w:val="22"/>
                <w:lang w:val="cs-CZ"/>
              </w:rPr>
              <w:t>☐</w:t>
            </w:r>
            <w:r w:rsidRPr="00D85D56">
              <w:rPr>
                <w:sz w:val="22"/>
                <w:szCs w:val="22"/>
                <w:lang w:val="cs-CZ"/>
              </w:rPr>
              <w:t xml:space="preserve"> wybór oferty nie będzie prowadzić do powstania u Zamawiającego obowiązku podatkowego.</w:t>
            </w:r>
          </w:p>
          <w:p w:rsidR="000408BB" w:rsidRPr="00D85D56" w:rsidRDefault="000408BB" w:rsidP="00694703">
            <w:pPr>
              <w:spacing w:line="276" w:lineRule="auto"/>
              <w:ind w:left="626" w:hanging="425"/>
              <w:contextualSpacing/>
              <w:jc w:val="both"/>
              <w:rPr>
                <w:sz w:val="22"/>
                <w:szCs w:val="22"/>
                <w:lang w:val="cs-CZ"/>
              </w:rPr>
            </w:pPr>
            <w:r w:rsidRPr="00D85D56">
              <w:rPr>
                <w:rFonts w:ascii="Segoe UI Symbol" w:eastAsia="MS Gothic" w:hAnsi="Segoe UI Symbol" w:cs="Segoe UI Symbol"/>
                <w:sz w:val="22"/>
                <w:szCs w:val="22"/>
                <w:lang w:val="cs-CZ"/>
              </w:rPr>
              <w:t>☐</w:t>
            </w:r>
            <w:r w:rsidRPr="00D85D56">
              <w:rPr>
                <w:sz w:val="22"/>
                <w:szCs w:val="22"/>
                <w:lang w:val="cs-CZ"/>
              </w:rPr>
              <w:t xml:space="preserve"> wybór oferty będzie prowadzić do powstania u Zamawiającego obowiązku podatkowego w 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772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6"/>
            </w:tblGrid>
            <w:tr w:rsidR="000408BB" w:rsidRPr="00D85D56" w:rsidTr="00694703">
              <w:trPr>
                <w:trHeight w:val="295"/>
              </w:trPr>
              <w:tc>
                <w:tcPr>
                  <w:tcW w:w="8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08BB" w:rsidRPr="00D85D56" w:rsidRDefault="000408BB" w:rsidP="00694703">
                  <w:pPr>
                    <w:spacing w:after="40" w:line="276" w:lineRule="auto"/>
                    <w:contextualSpacing/>
                    <w:jc w:val="both"/>
                    <w:rPr>
                      <w:sz w:val="22"/>
                      <w:szCs w:val="22"/>
                      <w:lang w:val="cs-CZ"/>
                    </w:rPr>
                  </w:pPr>
                </w:p>
              </w:tc>
            </w:tr>
          </w:tbl>
          <w:p w:rsidR="000408BB" w:rsidRPr="00D85D56" w:rsidRDefault="000408BB" w:rsidP="00694703">
            <w:pPr>
              <w:spacing w:after="40" w:line="276" w:lineRule="auto"/>
              <w:contextualSpacing/>
              <w:jc w:val="both"/>
              <w:rPr>
                <w:sz w:val="22"/>
                <w:szCs w:val="22"/>
                <w:lang w:val="cs-CZ"/>
              </w:rPr>
            </w:pPr>
          </w:p>
          <w:p w:rsidR="000408BB" w:rsidRPr="00D85D56" w:rsidRDefault="000408BB" w:rsidP="00694703">
            <w:pPr>
              <w:spacing w:after="40" w:line="276" w:lineRule="auto"/>
              <w:contextualSpacing/>
              <w:jc w:val="both"/>
              <w:rPr>
                <w:sz w:val="22"/>
                <w:szCs w:val="22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2835"/>
              <w:gridCol w:w="1985"/>
              <w:gridCol w:w="1013"/>
            </w:tblGrid>
            <w:tr w:rsidR="000408BB" w:rsidRPr="00D85D56" w:rsidTr="00694703">
              <w:tc>
                <w:tcPr>
                  <w:tcW w:w="92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after="40" w:line="276" w:lineRule="auto"/>
                    <w:contextualSpacing/>
                    <w:jc w:val="both"/>
                    <w:rPr>
                      <w:lang w:val="cs-CZ"/>
                    </w:rPr>
                  </w:pPr>
                  <w:r w:rsidRPr="00D85D56">
                    <w:rPr>
                      <w:lang w:val="cs-CZ"/>
                    </w:rPr>
                    <w:t>Wartość towaru lub usług (w zależności od przedmiotu zamówienia) powodująca obowiązek</w:t>
                  </w:r>
                </w:p>
              </w:tc>
            </w:tr>
            <w:tr w:rsidR="000408BB" w:rsidRPr="00D85D56" w:rsidTr="00694703">
              <w:tc>
                <w:tcPr>
                  <w:tcW w:w="3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after="40" w:line="276" w:lineRule="auto"/>
                    <w:contextualSpacing/>
                    <w:jc w:val="both"/>
                    <w:rPr>
                      <w:lang w:val="cs-CZ"/>
                    </w:rPr>
                  </w:pPr>
                  <w:r w:rsidRPr="00D85D56">
                    <w:rPr>
                      <w:lang w:val="cs-CZ"/>
                    </w:rPr>
                    <w:t xml:space="preserve">podatkowy u Zamawiającego to  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after="40" w:line="276" w:lineRule="auto"/>
                    <w:contextualSpacing/>
                    <w:jc w:val="both"/>
                    <w:rPr>
                      <w:lang w:val="cs-CZ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after="40" w:line="276" w:lineRule="auto"/>
                    <w:contextualSpacing/>
                    <w:jc w:val="both"/>
                    <w:rPr>
                      <w:lang w:val="cs-CZ"/>
                    </w:rPr>
                  </w:pPr>
                  <w:r w:rsidRPr="00D85D56">
                    <w:rPr>
                      <w:lang w:val="cs-CZ"/>
                    </w:rPr>
                    <w:t xml:space="preserve">zł netto, </w:t>
                  </w:r>
                </w:p>
              </w:tc>
            </w:tr>
            <w:tr w:rsidR="000408BB" w:rsidRPr="00D85D56" w:rsidTr="00694703">
              <w:tc>
                <w:tcPr>
                  <w:tcW w:w="6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after="40" w:line="276" w:lineRule="auto"/>
                    <w:contextualSpacing/>
                    <w:jc w:val="both"/>
                    <w:rPr>
                      <w:lang w:val="cs-CZ"/>
                    </w:rPr>
                  </w:pPr>
                  <w:r w:rsidRPr="00D85D56">
                    <w:rPr>
                      <w:lang w:val="cs-CZ"/>
                    </w:rPr>
                    <w:t>stawka podatku od towaru i usług która ma zastosowanie to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8BB" w:rsidRPr="00D85D56" w:rsidRDefault="000408BB" w:rsidP="00694703">
                  <w:pPr>
                    <w:spacing w:after="40" w:line="276" w:lineRule="auto"/>
                    <w:contextualSpacing/>
                    <w:jc w:val="both"/>
                    <w:rPr>
                      <w:lang w:val="cs-CZ"/>
                    </w:rPr>
                  </w:pPr>
                </w:p>
              </w:tc>
            </w:tr>
          </w:tbl>
          <w:p w:rsidR="000408BB" w:rsidRPr="00D85D56" w:rsidRDefault="000408BB" w:rsidP="00694703">
            <w:pPr>
              <w:spacing w:after="40" w:line="276" w:lineRule="auto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W przypadku, gdy Wykonawca nie zaznaczy właściwego □ przyjmuje się, że wybór oferty nie będzie prowadzić do powstania u Zamawiającego obowiązku podatkowego.</w:t>
            </w:r>
          </w:p>
          <w:p w:rsidR="000408BB" w:rsidRPr="00D85D56" w:rsidRDefault="000408BB" w:rsidP="00694703">
            <w:pPr>
              <w:spacing w:after="40" w:line="276" w:lineRule="auto"/>
              <w:ind w:left="175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Uwaga:</w:t>
            </w:r>
          </w:p>
          <w:p w:rsidR="000408BB" w:rsidRPr="00D85D56" w:rsidRDefault="000408BB" w:rsidP="00694703">
            <w:pPr>
              <w:spacing w:after="40" w:line="276" w:lineRule="auto"/>
              <w:ind w:left="175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dotyczy tylko Wykonawców, których oferty będą generować obowiązek doliczania wartości podatku VAT do wartości netto oferty, tj. w przypadku:</w:t>
            </w:r>
          </w:p>
          <w:p w:rsidR="000408BB" w:rsidRPr="00D85D56" w:rsidRDefault="000408BB" w:rsidP="00694703">
            <w:pPr>
              <w:spacing w:after="40" w:line="276" w:lineRule="auto"/>
              <w:ind w:left="175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wewnątrzwspólnotowego nabycia towarów,</w:t>
            </w:r>
          </w:p>
          <w:p w:rsidR="000408BB" w:rsidRPr="00D85D56" w:rsidRDefault="000408BB" w:rsidP="00694703">
            <w:pPr>
              <w:spacing w:after="40" w:line="276" w:lineRule="auto"/>
              <w:ind w:left="175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mechanizmu odwróconego obciążenia, o którym mowa w art. 17 ust. 1 pkt 7 ustawy o podatku od towarów i usług,</w:t>
            </w:r>
          </w:p>
          <w:p w:rsidR="000408BB" w:rsidRPr="00D85D56" w:rsidRDefault="000408BB" w:rsidP="00694703">
            <w:pPr>
              <w:spacing w:after="40" w:line="276" w:lineRule="auto"/>
              <w:ind w:left="175"/>
              <w:contextualSpacing/>
              <w:rPr>
                <w:sz w:val="22"/>
                <w:szCs w:val="22"/>
                <w:lang w:val="cs-CZ"/>
              </w:rPr>
            </w:pPr>
            <w:r w:rsidRPr="00D85D56">
              <w:rPr>
                <w:sz w:val="22"/>
                <w:szCs w:val="22"/>
                <w:lang w:val="cs-CZ"/>
              </w:rPr>
              <w:t>importu usług lub importu towarów, z którymi wiąże się obowiązek doliczenia przez zamawiającego przy porównywaniu cen ofertowych podatku VAT.</w:t>
            </w:r>
          </w:p>
        </w:tc>
      </w:tr>
      <w:tr w:rsidR="000408BB" w:rsidRPr="008D0B01" w:rsidTr="00694703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3D7A39" w:rsidRDefault="000408BB" w:rsidP="00E9697B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line="276" w:lineRule="auto"/>
              <w:ind w:left="321" w:hanging="284"/>
              <w:jc w:val="both"/>
              <w:rPr>
                <w:sz w:val="22"/>
              </w:rPr>
            </w:pPr>
            <w:r w:rsidRPr="003D7A39">
              <w:rPr>
                <w:sz w:val="22"/>
              </w:rPr>
              <w:lastRenderedPageBreak/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0408BB" w:rsidRPr="003D7A39" w:rsidRDefault="000408BB" w:rsidP="00694703">
            <w:pPr>
              <w:spacing w:after="40" w:line="276" w:lineRule="auto"/>
              <w:ind w:left="314"/>
              <w:contextualSpacing/>
            </w:pPr>
            <w:r w:rsidRPr="003D7A39">
              <w:rPr>
                <w:sz w:val="22"/>
              </w:rPr>
              <w:t>Oświadczam, że akceptuję treść klauzuli RODO wg zał. nr 5 do SWZ</w:t>
            </w:r>
          </w:p>
        </w:tc>
      </w:tr>
      <w:tr w:rsidR="000408BB" w:rsidRPr="008D0B01" w:rsidTr="00694703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B" w:rsidRPr="003D7A39" w:rsidRDefault="000408BB" w:rsidP="00E9697B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after="40" w:line="276" w:lineRule="auto"/>
              <w:ind w:hanging="690"/>
              <w:contextualSpacing/>
            </w:pPr>
            <w:r w:rsidRPr="003D7A39">
              <w:rPr>
                <w:b/>
                <w:sz w:val="22"/>
              </w:rPr>
              <w:t>OŚWIADCZAMY, ŻE WYKONAWCA JES</w:t>
            </w:r>
            <w:r w:rsidRPr="003D7A39">
              <w:rPr>
                <w:b/>
                <w:sz w:val="22"/>
                <w:szCs w:val="22"/>
              </w:rPr>
              <w:t>T:</w:t>
            </w:r>
          </w:p>
          <w:p w:rsidR="000408BB" w:rsidRPr="003D7A39" w:rsidRDefault="000408BB" w:rsidP="00694703">
            <w:pPr>
              <w:spacing w:after="40" w:line="276" w:lineRule="auto"/>
              <w:ind w:left="484"/>
              <w:contextualSpacing/>
              <w:rPr>
                <w:sz w:val="22"/>
                <w:szCs w:val="22"/>
              </w:rPr>
            </w:pPr>
            <w:r w:rsidRPr="003D7A39">
              <w:rPr>
                <w:rFonts w:ascii="Segoe UI Symbol" w:eastAsia="MS Gothic" w:hAnsi="Segoe UI Symbol" w:cs="Segoe UI Symbol"/>
                <w:sz w:val="28"/>
                <w:lang w:val="cs-CZ"/>
              </w:rPr>
              <w:t>☐</w:t>
            </w:r>
            <w:r w:rsidRPr="003D7A39">
              <w:rPr>
                <w:b/>
                <w:sz w:val="22"/>
                <w:szCs w:val="22"/>
              </w:rPr>
              <w:t xml:space="preserve"> mikroprzedsiębiorstwem</w:t>
            </w:r>
            <w:r w:rsidRPr="003D7A39">
              <w:rPr>
                <w:sz w:val="22"/>
                <w:szCs w:val="22"/>
                <w:lang w:val="cs-CZ"/>
              </w:rPr>
              <w:t>*</w:t>
            </w:r>
            <w:r w:rsidRPr="003D7A39">
              <w:rPr>
                <w:sz w:val="22"/>
                <w:szCs w:val="22"/>
              </w:rPr>
              <w:t xml:space="preserve"> (</w:t>
            </w:r>
            <w:r w:rsidRPr="003D7A39">
              <w:rPr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:rsidR="000408BB" w:rsidRPr="003D7A39" w:rsidRDefault="000408BB" w:rsidP="00694703">
            <w:pPr>
              <w:spacing w:after="40" w:line="276" w:lineRule="auto"/>
              <w:ind w:left="484"/>
              <w:contextualSpacing/>
              <w:rPr>
                <w:sz w:val="22"/>
                <w:szCs w:val="22"/>
              </w:rPr>
            </w:pPr>
            <w:r w:rsidRPr="003D7A39">
              <w:rPr>
                <w:rFonts w:ascii="Segoe UI Symbol" w:eastAsia="MS Gothic" w:hAnsi="Segoe UI Symbol" w:cs="Segoe UI Symbol"/>
                <w:sz w:val="28"/>
                <w:lang w:val="cs-CZ"/>
              </w:rPr>
              <w:t>☐</w:t>
            </w:r>
            <w:r w:rsidRPr="003D7A39">
              <w:rPr>
                <w:b/>
                <w:sz w:val="22"/>
                <w:szCs w:val="22"/>
              </w:rPr>
              <w:t xml:space="preserve"> małym</w:t>
            </w:r>
            <w:r w:rsidRPr="003D7A39">
              <w:rPr>
                <w:sz w:val="22"/>
                <w:szCs w:val="22"/>
                <w:lang w:val="cs-CZ"/>
              </w:rPr>
              <w:t>*</w:t>
            </w:r>
            <w:r w:rsidRPr="003D7A39">
              <w:rPr>
                <w:sz w:val="22"/>
                <w:szCs w:val="22"/>
              </w:rPr>
              <w:t xml:space="preserve"> (</w:t>
            </w:r>
            <w:r w:rsidRPr="003D7A39">
              <w:rPr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:rsidR="000408BB" w:rsidRPr="003D7A39" w:rsidRDefault="000408BB" w:rsidP="00694703">
            <w:pPr>
              <w:tabs>
                <w:tab w:val="left" w:pos="110"/>
                <w:tab w:val="left" w:pos="173"/>
              </w:tabs>
              <w:spacing w:line="276" w:lineRule="auto"/>
              <w:ind w:left="484"/>
              <w:jc w:val="both"/>
              <w:rPr>
                <w:i/>
                <w:sz w:val="22"/>
                <w:szCs w:val="22"/>
              </w:rPr>
            </w:pPr>
            <w:r w:rsidRPr="003D7A39">
              <w:rPr>
                <w:rFonts w:ascii="Segoe UI Symbol" w:eastAsia="MS Gothic" w:hAnsi="Segoe UI Symbol" w:cs="Segoe UI Symbol"/>
                <w:sz w:val="28"/>
                <w:lang w:val="cs-CZ"/>
              </w:rPr>
              <w:t>☐</w:t>
            </w:r>
            <w:r w:rsidRPr="003D7A39">
              <w:rPr>
                <w:b/>
                <w:sz w:val="22"/>
                <w:szCs w:val="22"/>
              </w:rPr>
              <w:t xml:space="preserve"> średnim przedsiębiorstwem</w:t>
            </w:r>
            <w:r w:rsidRPr="003D7A39">
              <w:rPr>
                <w:sz w:val="22"/>
                <w:szCs w:val="22"/>
                <w:lang w:val="cs-CZ"/>
              </w:rPr>
              <w:t>*</w:t>
            </w:r>
            <w:r w:rsidRPr="003D7A39">
              <w:rPr>
                <w:sz w:val="22"/>
                <w:szCs w:val="22"/>
              </w:rPr>
              <w:t xml:space="preserve"> (</w:t>
            </w:r>
            <w:r w:rsidRPr="003D7A39">
              <w:rPr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Pr="003D7A39">
              <w:rPr>
                <w:sz w:val="22"/>
                <w:szCs w:val="22"/>
              </w:rPr>
              <w:t>przedsiębiorstwami</w:t>
            </w:r>
            <w:r w:rsidRPr="003D7A39">
              <w:rPr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:rsidR="000408BB" w:rsidRPr="003D7A39" w:rsidRDefault="000408BB" w:rsidP="00694703">
            <w:pPr>
              <w:tabs>
                <w:tab w:val="left" w:pos="110"/>
                <w:tab w:val="left" w:pos="173"/>
              </w:tabs>
              <w:spacing w:line="276" w:lineRule="auto"/>
              <w:ind w:left="720" w:hanging="236"/>
              <w:rPr>
                <w:b/>
                <w:i/>
                <w:sz w:val="22"/>
                <w:szCs w:val="22"/>
              </w:rPr>
            </w:pPr>
            <w:r w:rsidRPr="003D7A39">
              <w:rPr>
                <w:rFonts w:ascii="Segoe UI Symbol" w:eastAsia="MS Gothic" w:hAnsi="Segoe UI Symbol" w:cs="Segoe UI Symbol"/>
                <w:sz w:val="28"/>
                <w:lang w:val="cs-CZ"/>
              </w:rPr>
              <w:t>☐</w:t>
            </w:r>
            <w:r w:rsidRPr="003D7A39">
              <w:rPr>
                <w:b/>
                <w:i/>
                <w:sz w:val="22"/>
                <w:szCs w:val="22"/>
              </w:rPr>
              <w:t xml:space="preserve"> jednoosobowa działalność gospodarcza*</w:t>
            </w:r>
          </w:p>
          <w:p w:rsidR="000408BB" w:rsidRPr="003D7A39" w:rsidRDefault="000408BB" w:rsidP="00694703">
            <w:pPr>
              <w:tabs>
                <w:tab w:val="left" w:pos="110"/>
                <w:tab w:val="left" w:pos="173"/>
              </w:tabs>
              <w:spacing w:line="276" w:lineRule="auto"/>
              <w:ind w:left="720" w:hanging="236"/>
              <w:rPr>
                <w:b/>
                <w:i/>
                <w:sz w:val="22"/>
                <w:szCs w:val="22"/>
              </w:rPr>
            </w:pPr>
            <w:r w:rsidRPr="003D7A39">
              <w:rPr>
                <w:rFonts w:ascii="Segoe UI Symbol" w:eastAsia="MS Gothic" w:hAnsi="Segoe UI Symbol" w:cs="Segoe UI Symbol"/>
                <w:sz w:val="28"/>
                <w:lang w:val="cs-CZ"/>
              </w:rPr>
              <w:t>☐</w:t>
            </w:r>
            <w:r w:rsidRPr="003D7A39">
              <w:rPr>
                <w:b/>
                <w:i/>
                <w:sz w:val="22"/>
                <w:szCs w:val="22"/>
              </w:rPr>
              <w:t xml:space="preserve"> osoba fizyczna nieprowadząca działalności gospodarczej*</w:t>
            </w:r>
          </w:p>
          <w:p w:rsidR="000408BB" w:rsidRPr="003D7A39" w:rsidRDefault="000408BB" w:rsidP="00694703">
            <w:pPr>
              <w:tabs>
                <w:tab w:val="left" w:pos="110"/>
                <w:tab w:val="left" w:pos="173"/>
              </w:tabs>
              <w:spacing w:line="276" w:lineRule="auto"/>
              <w:ind w:left="720" w:hanging="236"/>
              <w:rPr>
                <w:b/>
                <w:i/>
                <w:sz w:val="22"/>
                <w:szCs w:val="22"/>
              </w:rPr>
            </w:pPr>
            <w:r w:rsidRPr="003D7A39">
              <w:rPr>
                <w:rFonts w:ascii="Segoe UI Symbol" w:eastAsia="MS Gothic" w:hAnsi="Segoe UI Symbol" w:cs="Segoe UI Symbol"/>
                <w:sz w:val="28"/>
                <w:lang w:val="cs-CZ"/>
              </w:rPr>
              <w:t>☐</w:t>
            </w:r>
            <w:r w:rsidRPr="003D7A39">
              <w:rPr>
                <w:b/>
                <w:i/>
                <w:sz w:val="22"/>
                <w:szCs w:val="22"/>
              </w:rPr>
              <w:t xml:space="preserve"> inny rodzaj*</w:t>
            </w:r>
          </w:p>
          <w:p w:rsidR="000408BB" w:rsidRPr="003D7A39" w:rsidRDefault="000408BB" w:rsidP="00694703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</w:pPr>
            <w:r w:rsidRPr="003D7A39">
              <w:rPr>
                <w:i/>
                <w:sz w:val="16"/>
                <w:szCs w:val="16"/>
              </w:rPr>
              <w:t>* Należy zaznaczyć właściwe</w:t>
            </w:r>
          </w:p>
        </w:tc>
      </w:tr>
      <w:tr w:rsidR="000408BB" w:rsidRPr="008D0B01" w:rsidTr="00694703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8BB" w:rsidRPr="008D418F" w:rsidRDefault="000408BB" w:rsidP="00694703">
            <w:pPr>
              <w:spacing w:line="360" w:lineRule="auto"/>
              <w:jc w:val="both"/>
              <w:rPr>
                <w:bCs/>
                <w:color w:val="FF0000"/>
                <w:sz w:val="22"/>
                <w:szCs w:val="22"/>
              </w:rPr>
            </w:pPr>
            <w:r w:rsidRPr="008D418F">
              <w:rPr>
                <w:bCs/>
                <w:color w:val="FF0000"/>
                <w:sz w:val="22"/>
                <w:szCs w:val="22"/>
              </w:rPr>
              <w:t xml:space="preserve">Niniejszy dokument należy opatrzyć </w:t>
            </w:r>
            <w:r w:rsidRPr="008D418F">
              <w:rPr>
                <w:b/>
                <w:bCs/>
                <w:color w:val="FF0000"/>
                <w:sz w:val="22"/>
                <w:szCs w:val="22"/>
              </w:rPr>
              <w:t>kwalifikowanym</w:t>
            </w:r>
            <w:r w:rsidRPr="008D418F">
              <w:rPr>
                <w:bCs/>
                <w:color w:val="FF0000"/>
                <w:sz w:val="22"/>
                <w:szCs w:val="22"/>
              </w:rPr>
              <w:t xml:space="preserve"> podpisem elektronicznym. </w:t>
            </w:r>
          </w:p>
          <w:p w:rsidR="000408BB" w:rsidRPr="008D418F" w:rsidRDefault="000408BB" w:rsidP="00694703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8D418F">
              <w:rPr>
                <w:bCs/>
                <w:color w:val="FF0000"/>
                <w:sz w:val="22"/>
                <w:szCs w:val="22"/>
              </w:rPr>
              <w:t>Uwaga! Nanoszenie jakichkolwiek zmian w treści dokumentu po opatrzeniu w.w. podpisem może skutkować naruszeniem integralności podpisu, a w konsekwencji skutkować odrzuceniem oferty.</w:t>
            </w:r>
          </w:p>
          <w:p w:rsidR="000408BB" w:rsidRPr="003D7A39" w:rsidRDefault="000408BB" w:rsidP="00694703">
            <w:pPr>
              <w:jc w:val="both"/>
            </w:pPr>
          </w:p>
        </w:tc>
      </w:tr>
    </w:tbl>
    <w:p w:rsidR="000408BB" w:rsidRDefault="000408BB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1B4FE1" w:rsidRDefault="001B4FE1" w:rsidP="00CB65D6">
      <w:pPr>
        <w:pStyle w:val="Style18"/>
        <w:widowControl/>
        <w:tabs>
          <w:tab w:val="left" w:pos="4906"/>
        </w:tabs>
        <w:spacing w:before="120"/>
        <w:jc w:val="both"/>
        <w:rPr>
          <w:rStyle w:val="FontStyle54"/>
        </w:rPr>
      </w:pPr>
    </w:p>
    <w:p w:rsidR="00D85D56" w:rsidRDefault="00D85D56" w:rsidP="00131173">
      <w:pPr>
        <w:suppressAutoHyphens/>
        <w:rPr>
          <w:rFonts w:eastAsia="Times New Roman"/>
          <w:lang w:eastAsia="zh-CN"/>
        </w:rPr>
      </w:pPr>
    </w:p>
    <w:p w:rsidR="00131173" w:rsidRDefault="00131173" w:rsidP="00131173">
      <w:pPr>
        <w:suppressAutoHyphens/>
        <w:rPr>
          <w:rFonts w:eastAsia="Times New Roman"/>
          <w:lang w:eastAsia="zh-CN"/>
        </w:rPr>
      </w:pPr>
    </w:p>
    <w:p w:rsidR="00131173" w:rsidRDefault="00131173" w:rsidP="00131173">
      <w:pPr>
        <w:suppressAutoHyphens/>
        <w:rPr>
          <w:rFonts w:eastAsia="Times New Roman"/>
          <w:lang w:eastAsia="zh-CN"/>
        </w:rPr>
      </w:pPr>
    </w:p>
    <w:p w:rsidR="00131173" w:rsidRDefault="00131173" w:rsidP="00131173">
      <w:pPr>
        <w:suppressAutoHyphens/>
        <w:rPr>
          <w:rFonts w:eastAsia="Times New Roman"/>
          <w:lang w:eastAsia="zh-CN"/>
        </w:rPr>
      </w:pPr>
    </w:p>
    <w:p w:rsidR="00131173" w:rsidRDefault="00131173" w:rsidP="00131173">
      <w:pPr>
        <w:suppressAutoHyphens/>
        <w:rPr>
          <w:rFonts w:eastAsia="Times New Roman"/>
          <w:lang w:eastAsia="zh-CN"/>
        </w:rPr>
      </w:pPr>
    </w:p>
    <w:p w:rsidR="00131173" w:rsidRDefault="00131173" w:rsidP="00131173">
      <w:pPr>
        <w:suppressAutoHyphens/>
        <w:rPr>
          <w:rFonts w:eastAsia="Times New Roman"/>
          <w:lang w:eastAsia="zh-CN"/>
        </w:rPr>
      </w:pPr>
    </w:p>
    <w:p w:rsidR="00131173" w:rsidRDefault="00131173" w:rsidP="00131173">
      <w:pPr>
        <w:suppressAutoHyphens/>
        <w:rPr>
          <w:rFonts w:eastAsia="Times New Roman"/>
          <w:lang w:eastAsia="zh-CN"/>
        </w:rPr>
      </w:pPr>
    </w:p>
    <w:p w:rsidR="00E85AE3" w:rsidRDefault="00E85AE3" w:rsidP="00CC156F">
      <w:pPr>
        <w:rPr>
          <w:bCs/>
        </w:rPr>
      </w:pPr>
    </w:p>
    <w:sectPr w:rsidR="00E85AE3">
      <w:footerReference w:type="even" r:id="rId9"/>
      <w:footerReference w:type="default" r:id="rId10"/>
      <w:type w:val="continuous"/>
      <w:pgSz w:w="11905" w:h="16837"/>
      <w:pgMar w:top="1190" w:right="1424" w:bottom="1440" w:left="163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26" w:rsidRDefault="000F6126">
      <w:r>
        <w:separator/>
      </w:r>
    </w:p>
  </w:endnote>
  <w:endnote w:type="continuationSeparator" w:id="0">
    <w:p w:rsidR="000F6126" w:rsidRDefault="000F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0" w:rsidRDefault="001A0260">
    <w:pPr>
      <w:pStyle w:val="Style7"/>
      <w:widowControl/>
      <w:ind w:right="10"/>
      <w:jc w:val="right"/>
      <w:rPr>
        <w:rStyle w:val="FontStyle55"/>
      </w:rPr>
    </w:pPr>
    <w:r>
      <w:rPr>
        <w:rStyle w:val="FontStyle55"/>
      </w:rPr>
      <w:t xml:space="preserve">Strona </w:t>
    </w: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BE1439">
      <w:rPr>
        <w:rStyle w:val="FontStyle55"/>
        <w:noProof/>
      </w:rPr>
      <w:t>2</w:t>
    </w:r>
    <w:r>
      <w:rPr>
        <w:rStyle w:val="FontStyle55"/>
      </w:rPr>
      <w:fldChar w:fldCharType="end"/>
    </w:r>
    <w:r>
      <w:rPr>
        <w:rStyle w:val="FontStyle5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0" w:rsidRDefault="001A0260">
    <w:pPr>
      <w:pStyle w:val="Style7"/>
      <w:widowControl/>
      <w:ind w:right="10"/>
      <w:jc w:val="right"/>
      <w:rPr>
        <w:rStyle w:val="FontStyle55"/>
      </w:rPr>
    </w:pPr>
    <w:r>
      <w:rPr>
        <w:rStyle w:val="FontStyle55"/>
      </w:rPr>
      <w:t xml:space="preserve">Strona </w:t>
    </w: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BE1439">
      <w:rPr>
        <w:rStyle w:val="FontStyle55"/>
        <w:noProof/>
      </w:rPr>
      <w:t>1</w:t>
    </w:r>
    <w:r>
      <w:rPr>
        <w:rStyle w:val="FontStyle55"/>
      </w:rPr>
      <w:fldChar w:fldCharType="end"/>
    </w:r>
    <w:r>
      <w:rPr>
        <w:rStyle w:val="FontStyle5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26" w:rsidRDefault="000F6126">
      <w:r>
        <w:separator/>
      </w:r>
    </w:p>
  </w:footnote>
  <w:footnote w:type="continuationSeparator" w:id="0">
    <w:p w:rsidR="000F6126" w:rsidRDefault="000F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29F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11809B5A"/>
    <w:name w:val="WW8Num9"/>
    <w:lvl w:ilvl="0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0816A5F8"/>
    <w:name w:val="WW8Num15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0"/>
    <w:multiLevelType w:val="multilevel"/>
    <w:tmpl w:val="8A7407F4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18"/>
        <w:szCs w:val="18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Palatino Linotype" w:eastAsia="Times New Roman" w:hAnsi="Palatino Linotype" w:cs="Palatino Linotype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</w:abstractNum>
  <w:abstractNum w:abstractNumId="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</w:abstractNum>
  <w:abstractNum w:abstractNumId="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  <w:rPr>
        <w:rFonts w:cs="Times New Roman"/>
      </w:rPr>
    </w:lvl>
  </w:abstractNum>
  <w:abstractNum w:abstractNumId="7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 w:val="24"/>
        <w:szCs w:val="24"/>
      </w:rPr>
    </w:lvl>
  </w:abstractNum>
  <w:abstractNum w:abstractNumId="8" w15:restartNumberingAfterBreak="0">
    <w:nsid w:val="008F26DD"/>
    <w:multiLevelType w:val="hybridMultilevel"/>
    <w:tmpl w:val="7294FE48"/>
    <w:lvl w:ilvl="0" w:tplc="A32087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516CC3"/>
    <w:multiLevelType w:val="multilevel"/>
    <w:tmpl w:val="033EC428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07AD2DBE"/>
    <w:multiLevelType w:val="hybridMultilevel"/>
    <w:tmpl w:val="07B63144"/>
    <w:lvl w:ilvl="0" w:tplc="589A933C">
      <w:start w:val="1"/>
      <w:numFmt w:val="decimal"/>
      <w:lvlText w:val="%1)"/>
      <w:lvlJc w:val="left"/>
      <w:pPr>
        <w:ind w:left="1704" w:hanging="8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67DAB"/>
    <w:multiLevelType w:val="multilevel"/>
    <w:tmpl w:val="09F41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BF15157"/>
    <w:multiLevelType w:val="hybridMultilevel"/>
    <w:tmpl w:val="666CC252"/>
    <w:lvl w:ilvl="0" w:tplc="A2AC19D6">
      <w:start w:val="1"/>
      <w:numFmt w:val="decimal"/>
      <w:lvlText w:val="%1)"/>
      <w:lvlJc w:val="left"/>
      <w:pPr>
        <w:ind w:left="1704" w:hanging="85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3" w15:restartNumberingAfterBreak="0">
    <w:nsid w:val="0C5D0206"/>
    <w:multiLevelType w:val="hybridMultilevel"/>
    <w:tmpl w:val="76EA5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BB7465"/>
    <w:multiLevelType w:val="hybridMultilevel"/>
    <w:tmpl w:val="C35AEA4C"/>
    <w:lvl w:ilvl="0" w:tplc="FA96E148">
      <w:start w:val="5"/>
      <w:numFmt w:val="decimal"/>
      <w:lvlText w:val="%1."/>
      <w:lvlJc w:val="left"/>
      <w:pPr>
        <w:ind w:left="46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242789"/>
    <w:multiLevelType w:val="multilevel"/>
    <w:tmpl w:val="5BFAE3AE"/>
    <w:name w:val="WW8Num152"/>
    <w:lvl w:ilvl="0">
      <w:start w:val="7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0E686CA5"/>
    <w:multiLevelType w:val="hybridMultilevel"/>
    <w:tmpl w:val="4CD4FA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F597361"/>
    <w:multiLevelType w:val="hybridMultilevel"/>
    <w:tmpl w:val="460CA7FA"/>
    <w:lvl w:ilvl="0" w:tplc="43D6CCD2">
      <w:start w:val="2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1EB1FB5"/>
    <w:multiLevelType w:val="hybridMultilevel"/>
    <w:tmpl w:val="2514D2C2"/>
    <w:lvl w:ilvl="0" w:tplc="3BAC8B2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766AB9"/>
    <w:multiLevelType w:val="hybridMultilevel"/>
    <w:tmpl w:val="EDE4D7FA"/>
    <w:lvl w:ilvl="0" w:tplc="9DB8402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AA9A7EF8">
      <w:start w:val="1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20" w15:restartNumberingAfterBreak="0">
    <w:nsid w:val="15AA4BB2"/>
    <w:multiLevelType w:val="hybridMultilevel"/>
    <w:tmpl w:val="239C5E92"/>
    <w:lvl w:ilvl="0" w:tplc="A526430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37793B"/>
    <w:multiLevelType w:val="hybridMultilevel"/>
    <w:tmpl w:val="05B42E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BFF33C7"/>
    <w:multiLevelType w:val="hybridMultilevel"/>
    <w:tmpl w:val="0E60D840"/>
    <w:lvl w:ilvl="0" w:tplc="8654B29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E3668F"/>
    <w:multiLevelType w:val="hybridMultilevel"/>
    <w:tmpl w:val="8DF0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37404"/>
    <w:multiLevelType w:val="hybridMultilevel"/>
    <w:tmpl w:val="26F0536A"/>
    <w:lvl w:ilvl="0" w:tplc="B2F00D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3454E5F"/>
    <w:multiLevelType w:val="multilevel"/>
    <w:tmpl w:val="D7BAAC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249061E1"/>
    <w:multiLevelType w:val="hybridMultilevel"/>
    <w:tmpl w:val="F44CAB0A"/>
    <w:lvl w:ilvl="0" w:tplc="E0FCA7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29FE33CB"/>
    <w:multiLevelType w:val="hybridMultilevel"/>
    <w:tmpl w:val="826CD77C"/>
    <w:lvl w:ilvl="0" w:tplc="F8568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2B995560"/>
    <w:multiLevelType w:val="hybridMultilevel"/>
    <w:tmpl w:val="16680A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0C416D4"/>
    <w:multiLevelType w:val="multilevel"/>
    <w:tmpl w:val="945866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34B67197"/>
    <w:multiLevelType w:val="multilevel"/>
    <w:tmpl w:val="E00EF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5E72680"/>
    <w:multiLevelType w:val="hybridMultilevel"/>
    <w:tmpl w:val="C78CCE58"/>
    <w:lvl w:ilvl="0" w:tplc="72DCF83C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6977B4B"/>
    <w:multiLevelType w:val="hybridMultilevel"/>
    <w:tmpl w:val="8B2A5E9C"/>
    <w:lvl w:ilvl="0" w:tplc="0C7E7844">
      <w:start w:val="6"/>
      <w:numFmt w:val="decimal"/>
      <w:lvlText w:val="%1."/>
      <w:lvlJc w:val="left"/>
      <w:pPr>
        <w:ind w:left="51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513472"/>
    <w:multiLevelType w:val="multilevel"/>
    <w:tmpl w:val="E2EC1F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A604097"/>
    <w:multiLevelType w:val="hybridMultilevel"/>
    <w:tmpl w:val="3DE286FE"/>
    <w:lvl w:ilvl="0" w:tplc="9DC2B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044413B"/>
    <w:multiLevelType w:val="hybridMultilevel"/>
    <w:tmpl w:val="76D0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E8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31A0D4E"/>
    <w:multiLevelType w:val="hybridMultilevel"/>
    <w:tmpl w:val="24A29CBE"/>
    <w:lvl w:ilvl="0" w:tplc="949477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3F12451"/>
    <w:multiLevelType w:val="multilevel"/>
    <w:tmpl w:val="C2FCECB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39" w15:restartNumberingAfterBreak="0">
    <w:nsid w:val="446761FD"/>
    <w:multiLevelType w:val="hybridMultilevel"/>
    <w:tmpl w:val="E424F478"/>
    <w:lvl w:ilvl="0" w:tplc="FC70FA8C">
      <w:start w:val="1"/>
      <w:numFmt w:val="decimal"/>
      <w:lvlText w:val="%1."/>
      <w:lvlJc w:val="left"/>
      <w:pPr>
        <w:ind w:left="5106" w:hanging="360"/>
      </w:pPr>
      <w:rPr>
        <w:rFonts w:cs="Times New Roman" w:hint="default"/>
      </w:rPr>
    </w:lvl>
    <w:lvl w:ilvl="1" w:tplc="BFEA25A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45964104"/>
    <w:multiLevelType w:val="multilevel"/>
    <w:tmpl w:val="078E4A3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45EF1F89"/>
    <w:multiLevelType w:val="multilevel"/>
    <w:tmpl w:val="F5A8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46A559D2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6FE4869"/>
    <w:multiLevelType w:val="hybridMultilevel"/>
    <w:tmpl w:val="A4306152"/>
    <w:lvl w:ilvl="0" w:tplc="D518765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39AFC2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4625140">
      <w:start w:val="1"/>
      <w:numFmt w:val="decimal"/>
      <w:lvlText w:val="%3"/>
      <w:lvlJc w:val="left"/>
      <w:pPr>
        <w:ind w:left="240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48B4583D"/>
    <w:multiLevelType w:val="hybridMultilevel"/>
    <w:tmpl w:val="DD4657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010BC6"/>
    <w:multiLevelType w:val="hybridMultilevel"/>
    <w:tmpl w:val="A24479A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50772FE0"/>
    <w:multiLevelType w:val="hybridMultilevel"/>
    <w:tmpl w:val="7BAAA8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28D2CA0"/>
    <w:multiLevelType w:val="hybridMultilevel"/>
    <w:tmpl w:val="D3CA8E72"/>
    <w:lvl w:ilvl="0" w:tplc="467C8AA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8324732"/>
    <w:multiLevelType w:val="hybridMultilevel"/>
    <w:tmpl w:val="1A1E4A06"/>
    <w:lvl w:ilvl="0" w:tplc="7352A492">
      <w:start w:val="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59F6741B"/>
    <w:multiLevelType w:val="hybridMultilevel"/>
    <w:tmpl w:val="F3C43CAA"/>
    <w:lvl w:ilvl="0" w:tplc="44888E90">
      <w:start w:val="1"/>
      <w:numFmt w:val="decimal"/>
      <w:lvlText w:val="%1."/>
      <w:lvlJc w:val="center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5A1B0E5C"/>
    <w:multiLevelType w:val="hybridMultilevel"/>
    <w:tmpl w:val="47563744"/>
    <w:lvl w:ilvl="0" w:tplc="1AEC1B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5C4E744B"/>
    <w:multiLevelType w:val="hybridMultilevel"/>
    <w:tmpl w:val="477CDA6C"/>
    <w:lvl w:ilvl="0" w:tplc="510217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3" w15:restartNumberingAfterBreak="0">
    <w:nsid w:val="5DFA1D41"/>
    <w:multiLevelType w:val="hybridMultilevel"/>
    <w:tmpl w:val="15AE30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E3F688B"/>
    <w:multiLevelType w:val="hybridMultilevel"/>
    <w:tmpl w:val="EFC02778"/>
    <w:lvl w:ilvl="0" w:tplc="2662073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D5613F"/>
    <w:multiLevelType w:val="hybridMultilevel"/>
    <w:tmpl w:val="07885B16"/>
    <w:lvl w:ilvl="0" w:tplc="44303964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625B7927"/>
    <w:multiLevelType w:val="hybridMultilevel"/>
    <w:tmpl w:val="331E8F5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32709EF"/>
    <w:multiLevelType w:val="hybridMultilevel"/>
    <w:tmpl w:val="23FCBF72"/>
    <w:lvl w:ilvl="0" w:tplc="2176FE1C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cs="Times New Roman"/>
        <w:b w:val="0"/>
        <w:strike w:val="0"/>
      </w:rPr>
    </w:lvl>
    <w:lvl w:ilvl="1" w:tplc="F6862944">
      <w:start w:val="1"/>
      <w:numFmt w:val="decimal"/>
      <w:lvlText w:val="%2)"/>
      <w:lvlJc w:val="left"/>
      <w:pPr>
        <w:tabs>
          <w:tab w:val="num" w:pos="1478"/>
        </w:tabs>
        <w:ind w:left="1478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58" w15:restartNumberingAfterBreak="0">
    <w:nsid w:val="65DD1480"/>
    <w:multiLevelType w:val="hybridMultilevel"/>
    <w:tmpl w:val="3ED02D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77B359E"/>
    <w:multiLevelType w:val="hybridMultilevel"/>
    <w:tmpl w:val="32F8DE7A"/>
    <w:lvl w:ilvl="0" w:tplc="7F7630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F411DA"/>
    <w:multiLevelType w:val="hybridMultilevel"/>
    <w:tmpl w:val="2616945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DC856EA"/>
    <w:multiLevelType w:val="multilevel"/>
    <w:tmpl w:val="91B437BE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suff w:val="space"/>
      <w:lvlText w:val="%1.%2)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7243362C"/>
    <w:multiLevelType w:val="hybridMultilevel"/>
    <w:tmpl w:val="2FB6B546"/>
    <w:lvl w:ilvl="0" w:tplc="04464F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4" w15:restartNumberingAfterBreak="0">
    <w:nsid w:val="72DE016F"/>
    <w:multiLevelType w:val="hybridMultilevel"/>
    <w:tmpl w:val="8654A6B8"/>
    <w:lvl w:ilvl="0" w:tplc="EE7EDE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5" w15:restartNumberingAfterBreak="0">
    <w:nsid w:val="72E16820"/>
    <w:multiLevelType w:val="hybridMultilevel"/>
    <w:tmpl w:val="D41A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48F66AC"/>
    <w:multiLevelType w:val="hybridMultilevel"/>
    <w:tmpl w:val="B4D0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61B3BF3"/>
    <w:multiLevelType w:val="singleLevel"/>
    <w:tmpl w:val="4F222A70"/>
    <w:lvl w:ilvl="0">
      <w:start w:val="3"/>
      <w:numFmt w:val="decimal"/>
      <w:lvlText w:val="%1."/>
      <w:lvlJc w:val="left"/>
      <w:rPr>
        <w:rFonts w:ascii="Arial" w:hAnsi="Arial" w:cs="Arial" w:hint="default"/>
      </w:rPr>
    </w:lvl>
  </w:abstractNum>
  <w:abstractNum w:abstractNumId="68" w15:restartNumberingAfterBreak="0">
    <w:nsid w:val="7CEE7768"/>
    <w:multiLevelType w:val="hybridMultilevel"/>
    <w:tmpl w:val="2C46BF2C"/>
    <w:lvl w:ilvl="0" w:tplc="F5486FD6">
      <w:start w:val="8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F565475"/>
    <w:multiLevelType w:val="hybridMultilevel"/>
    <w:tmpl w:val="8A92AC70"/>
    <w:lvl w:ilvl="0" w:tplc="E5C8B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1"/>
  </w:num>
  <w:num w:numId="2">
    <w:abstractNumId w:val="60"/>
  </w:num>
  <w:num w:numId="3">
    <w:abstractNumId w:val="29"/>
  </w:num>
  <w:num w:numId="4">
    <w:abstractNumId w:val="17"/>
  </w:num>
  <w:num w:numId="5">
    <w:abstractNumId w:val="50"/>
  </w:num>
  <w:num w:numId="6">
    <w:abstractNumId w:val="11"/>
  </w:num>
  <w:num w:numId="7">
    <w:abstractNumId w:val="70"/>
  </w:num>
  <w:num w:numId="8">
    <w:abstractNumId w:val="36"/>
  </w:num>
  <w:num w:numId="9">
    <w:abstractNumId w:val="40"/>
  </w:num>
  <w:num w:numId="10">
    <w:abstractNumId w:val="33"/>
  </w:num>
  <w:num w:numId="11">
    <w:abstractNumId w:val="25"/>
  </w:num>
  <w:num w:numId="12">
    <w:abstractNumId w:val="62"/>
  </w:num>
  <w:num w:numId="13">
    <w:abstractNumId w:val="9"/>
  </w:num>
  <w:num w:numId="14">
    <w:abstractNumId w:val="38"/>
  </w:num>
  <w:num w:numId="15">
    <w:abstractNumId w:val="64"/>
  </w:num>
  <w:num w:numId="16">
    <w:abstractNumId w:val="52"/>
  </w:num>
  <w:num w:numId="17">
    <w:abstractNumId w:val="27"/>
  </w:num>
  <w:num w:numId="18">
    <w:abstractNumId w:val="41"/>
  </w:num>
  <w:num w:numId="19">
    <w:abstractNumId w:val="2"/>
  </w:num>
  <w:num w:numId="20">
    <w:abstractNumId w:val="3"/>
  </w:num>
  <w:num w:numId="21">
    <w:abstractNumId w:val="22"/>
  </w:num>
  <w:num w:numId="22">
    <w:abstractNumId w:val="31"/>
  </w:num>
  <w:num w:numId="23">
    <w:abstractNumId w:val="69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53"/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48"/>
  </w:num>
  <w:num w:numId="51">
    <w:abstractNumId w:val="42"/>
  </w:num>
  <w:num w:numId="52">
    <w:abstractNumId w:val="43"/>
  </w:num>
  <w:num w:numId="53">
    <w:abstractNumId w:val="19"/>
  </w:num>
  <w:num w:numId="54">
    <w:abstractNumId w:val="0"/>
  </w:num>
  <w:num w:numId="55">
    <w:abstractNumId w:val="57"/>
  </w:num>
  <w:num w:numId="56">
    <w:abstractNumId w:val="26"/>
  </w:num>
  <w:num w:numId="57">
    <w:abstractNumId w:val="63"/>
  </w:num>
  <w:num w:numId="58">
    <w:abstractNumId w:val="49"/>
  </w:num>
  <w:num w:numId="59">
    <w:abstractNumId w:val="39"/>
  </w:num>
  <w:num w:numId="60">
    <w:abstractNumId w:val="68"/>
  </w:num>
  <w:num w:numId="61">
    <w:abstractNumId w:val="24"/>
  </w:num>
  <w:num w:numId="62">
    <w:abstractNumId w:val="54"/>
  </w:num>
  <w:num w:numId="63">
    <w:abstractNumId w:val="5"/>
  </w:num>
  <w:num w:numId="64">
    <w:abstractNumId w:val="7"/>
  </w:num>
  <w:num w:numId="65">
    <w:abstractNumId w:val="32"/>
  </w:num>
  <w:num w:numId="66">
    <w:abstractNumId w:val="34"/>
  </w:num>
  <w:num w:numId="67">
    <w:abstractNumId w:val="8"/>
  </w:num>
  <w:num w:numId="68">
    <w:abstractNumId w:val="16"/>
  </w:num>
  <w:num w:numId="69">
    <w:abstractNumId w:val="45"/>
  </w:num>
  <w:num w:numId="70">
    <w:abstractNumId w:val="14"/>
  </w:num>
  <w:num w:numId="71">
    <w:abstractNumId w:val="10"/>
  </w:num>
  <w:num w:numId="72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D"/>
    <w:rsid w:val="00000800"/>
    <w:rsid w:val="00012C5A"/>
    <w:rsid w:val="0001427B"/>
    <w:rsid w:val="000301EA"/>
    <w:rsid w:val="00031AF3"/>
    <w:rsid w:val="000408BB"/>
    <w:rsid w:val="00041E8E"/>
    <w:rsid w:val="00046BB1"/>
    <w:rsid w:val="000475FF"/>
    <w:rsid w:val="00050FF5"/>
    <w:rsid w:val="0005195C"/>
    <w:rsid w:val="00077321"/>
    <w:rsid w:val="000774C7"/>
    <w:rsid w:val="000A1CE7"/>
    <w:rsid w:val="000A5676"/>
    <w:rsid w:val="000B3481"/>
    <w:rsid w:val="000B5230"/>
    <w:rsid w:val="000C69DB"/>
    <w:rsid w:val="000C7BB7"/>
    <w:rsid w:val="000E12C7"/>
    <w:rsid w:val="000F26FC"/>
    <w:rsid w:val="000F6126"/>
    <w:rsid w:val="000F68E6"/>
    <w:rsid w:val="000F7C37"/>
    <w:rsid w:val="00103B36"/>
    <w:rsid w:val="00104B2F"/>
    <w:rsid w:val="0011409B"/>
    <w:rsid w:val="001168E2"/>
    <w:rsid w:val="00116A41"/>
    <w:rsid w:val="001215FF"/>
    <w:rsid w:val="00131173"/>
    <w:rsid w:val="0013542B"/>
    <w:rsid w:val="001448C8"/>
    <w:rsid w:val="00155F91"/>
    <w:rsid w:val="0019157F"/>
    <w:rsid w:val="00197E7E"/>
    <w:rsid w:val="001A0260"/>
    <w:rsid w:val="001A18C9"/>
    <w:rsid w:val="001A4E4F"/>
    <w:rsid w:val="001B3325"/>
    <w:rsid w:val="001B402F"/>
    <w:rsid w:val="001B4FE1"/>
    <w:rsid w:val="001B5A37"/>
    <w:rsid w:val="001D1070"/>
    <w:rsid w:val="001D27F0"/>
    <w:rsid w:val="001E0AD3"/>
    <w:rsid w:val="002057F5"/>
    <w:rsid w:val="002122B5"/>
    <w:rsid w:val="0021713B"/>
    <w:rsid w:val="00217C14"/>
    <w:rsid w:val="00230049"/>
    <w:rsid w:val="00240BD4"/>
    <w:rsid w:val="002533EA"/>
    <w:rsid w:val="00254A6C"/>
    <w:rsid w:val="00257B85"/>
    <w:rsid w:val="00265F6F"/>
    <w:rsid w:val="0027708C"/>
    <w:rsid w:val="002817EF"/>
    <w:rsid w:val="002947DD"/>
    <w:rsid w:val="002A2854"/>
    <w:rsid w:val="002B175B"/>
    <w:rsid w:val="002B56E4"/>
    <w:rsid w:val="002C1221"/>
    <w:rsid w:val="002D129D"/>
    <w:rsid w:val="002D3E25"/>
    <w:rsid w:val="002E150C"/>
    <w:rsid w:val="002E3062"/>
    <w:rsid w:val="002F0740"/>
    <w:rsid w:val="003207A4"/>
    <w:rsid w:val="00330954"/>
    <w:rsid w:val="00337E26"/>
    <w:rsid w:val="00343182"/>
    <w:rsid w:val="003454FD"/>
    <w:rsid w:val="00345CE0"/>
    <w:rsid w:val="0034749D"/>
    <w:rsid w:val="003535FA"/>
    <w:rsid w:val="003578FE"/>
    <w:rsid w:val="0036205D"/>
    <w:rsid w:val="00365B5A"/>
    <w:rsid w:val="00366B76"/>
    <w:rsid w:val="00370D9F"/>
    <w:rsid w:val="003739CB"/>
    <w:rsid w:val="0038671B"/>
    <w:rsid w:val="00386960"/>
    <w:rsid w:val="00386A64"/>
    <w:rsid w:val="00391386"/>
    <w:rsid w:val="003A0B04"/>
    <w:rsid w:val="003A4FB1"/>
    <w:rsid w:val="003B611C"/>
    <w:rsid w:val="003C5913"/>
    <w:rsid w:val="003C59F4"/>
    <w:rsid w:val="003D7A39"/>
    <w:rsid w:val="003E5050"/>
    <w:rsid w:val="003F56F0"/>
    <w:rsid w:val="0040283C"/>
    <w:rsid w:val="004123D7"/>
    <w:rsid w:val="00417E69"/>
    <w:rsid w:val="00420513"/>
    <w:rsid w:val="004214B2"/>
    <w:rsid w:val="00434AEB"/>
    <w:rsid w:val="00450B27"/>
    <w:rsid w:val="00460EAA"/>
    <w:rsid w:val="00477796"/>
    <w:rsid w:val="0048083A"/>
    <w:rsid w:val="004864C9"/>
    <w:rsid w:val="00491605"/>
    <w:rsid w:val="00493448"/>
    <w:rsid w:val="00495701"/>
    <w:rsid w:val="004C646F"/>
    <w:rsid w:val="004D08F5"/>
    <w:rsid w:val="004D1C11"/>
    <w:rsid w:val="004E0F1B"/>
    <w:rsid w:val="00506C75"/>
    <w:rsid w:val="00513B57"/>
    <w:rsid w:val="0051726B"/>
    <w:rsid w:val="005267F6"/>
    <w:rsid w:val="0052779B"/>
    <w:rsid w:val="00533E75"/>
    <w:rsid w:val="005357D5"/>
    <w:rsid w:val="005506F2"/>
    <w:rsid w:val="00555209"/>
    <w:rsid w:val="00556EC6"/>
    <w:rsid w:val="0056288C"/>
    <w:rsid w:val="00564D51"/>
    <w:rsid w:val="00567AEC"/>
    <w:rsid w:val="00570381"/>
    <w:rsid w:val="0057311C"/>
    <w:rsid w:val="00573691"/>
    <w:rsid w:val="00594732"/>
    <w:rsid w:val="005A1521"/>
    <w:rsid w:val="005A36B4"/>
    <w:rsid w:val="005C1C10"/>
    <w:rsid w:val="005C2969"/>
    <w:rsid w:val="005C3E87"/>
    <w:rsid w:val="005D3032"/>
    <w:rsid w:val="005D3508"/>
    <w:rsid w:val="006014AE"/>
    <w:rsid w:val="006037F2"/>
    <w:rsid w:val="00643143"/>
    <w:rsid w:val="00650918"/>
    <w:rsid w:val="00676BB4"/>
    <w:rsid w:val="006820F6"/>
    <w:rsid w:val="0068267B"/>
    <w:rsid w:val="00694703"/>
    <w:rsid w:val="00695055"/>
    <w:rsid w:val="006A4AEA"/>
    <w:rsid w:val="006B12BD"/>
    <w:rsid w:val="006B1DB4"/>
    <w:rsid w:val="006B4460"/>
    <w:rsid w:val="006C1E6B"/>
    <w:rsid w:val="006D38F3"/>
    <w:rsid w:val="006D7C40"/>
    <w:rsid w:val="006E49B1"/>
    <w:rsid w:val="006E6E1B"/>
    <w:rsid w:val="006F5F86"/>
    <w:rsid w:val="0071059B"/>
    <w:rsid w:val="00714D2D"/>
    <w:rsid w:val="00730BA3"/>
    <w:rsid w:val="007345AC"/>
    <w:rsid w:val="0073697F"/>
    <w:rsid w:val="00760514"/>
    <w:rsid w:val="00767484"/>
    <w:rsid w:val="007703A4"/>
    <w:rsid w:val="00772724"/>
    <w:rsid w:val="00772B9F"/>
    <w:rsid w:val="00785E38"/>
    <w:rsid w:val="007B2345"/>
    <w:rsid w:val="007B2415"/>
    <w:rsid w:val="007B58DC"/>
    <w:rsid w:val="007B65DF"/>
    <w:rsid w:val="007D199D"/>
    <w:rsid w:val="008008B8"/>
    <w:rsid w:val="00811092"/>
    <w:rsid w:val="0081557A"/>
    <w:rsid w:val="00815E64"/>
    <w:rsid w:val="00831CC3"/>
    <w:rsid w:val="00835537"/>
    <w:rsid w:val="008355F7"/>
    <w:rsid w:val="00840174"/>
    <w:rsid w:val="008438D4"/>
    <w:rsid w:val="00855F98"/>
    <w:rsid w:val="00865937"/>
    <w:rsid w:val="00875A48"/>
    <w:rsid w:val="00881DD4"/>
    <w:rsid w:val="008A032B"/>
    <w:rsid w:val="008A4AE8"/>
    <w:rsid w:val="008C175D"/>
    <w:rsid w:val="008C4684"/>
    <w:rsid w:val="008C723D"/>
    <w:rsid w:val="008D0B01"/>
    <w:rsid w:val="008D418F"/>
    <w:rsid w:val="008F1BA3"/>
    <w:rsid w:val="0091275E"/>
    <w:rsid w:val="00915DCA"/>
    <w:rsid w:val="009300BE"/>
    <w:rsid w:val="0094166A"/>
    <w:rsid w:val="00943F38"/>
    <w:rsid w:val="00944284"/>
    <w:rsid w:val="00955D4D"/>
    <w:rsid w:val="00957120"/>
    <w:rsid w:val="00962E2F"/>
    <w:rsid w:val="009756D2"/>
    <w:rsid w:val="00991CA9"/>
    <w:rsid w:val="009B04FD"/>
    <w:rsid w:val="009B7E60"/>
    <w:rsid w:val="009C1B7D"/>
    <w:rsid w:val="009E41FE"/>
    <w:rsid w:val="009E79E0"/>
    <w:rsid w:val="00A11D5E"/>
    <w:rsid w:val="00A24C70"/>
    <w:rsid w:val="00A35EFF"/>
    <w:rsid w:val="00A46B04"/>
    <w:rsid w:val="00A477D8"/>
    <w:rsid w:val="00A47BD2"/>
    <w:rsid w:val="00A5679D"/>
    <w:rsid w:val="00A6063B"/>
    <w:rsid w:val="00A611BD"/>
    <w:rsid w:val="00A61B45"/>
    <w:rsid w:val="00A72EF6"/>
    <w:rsid w:val="00A84E01"/>
    <w:rsid w:val="00A878F9"/>
    <w:rsid w:val="00A87F69"/>
    <w:rsid w:val="00A906A9"/>
    <w:rsid w:val="00AA0137"/>
    <w:rsid w:val="00AA1497"/>
    <w:rsid w:val="00AA25CB"/>
    <w:rsid w:val="00AA5CC4"/>
    <w:rsid w:val="00AC5EB9"/>
    <w:rsid w:val="00AE01D6"/>
    <w:rsid w:val="00AE364D"/>
    <w:rsid w:val="00AF3A39"/>
    <w:rsid w:val="00B054F9"/>
    <w:rsid w:val="00B1188D"/>
    <w:rsid w:val="00B1659F"/>
    <w:rsid w:val="00B168C7"/>
    <w:rsid w:val="00B229E5"/>
    <w:rsid w:val="00B2353C"/>
    <w:rsid w:val="00B413AB"/>
    <w:rsid w:val="00B43D11"/>
    <w:rsid w:val="00B45102"/>
    <w:rsid w:val="00B54C5B"/>
    <w:rsid w:val="00B57EF7"/>
    <w:rsid w:val="00B632F9"/>
    <w:rsid w:val="00B7234A"/>
    <w:rsid w:val="00B861B8"/>
    <w:rsid w:val="00B86325"/>
    <w:rsid w:val="00B87842"/>
    <w:rsid w:val="00B95E15"/>
    <w:rsid w:val="00BA28E7"/>
    <w:rsid w:val="00BA41EC"/>
    <w:rsid w:val="00BB4618"/>
    <w:rsid w:val="00BB602A"/>
    <w:rsid w:val="00BC5B80"/>
    <w:rsid w:val="00BD255C"/>
    <w:rsid w:val="00BE1439"/>
    <w:rsid w:val="00BE16FB"/>
    <w:rsid w:val="00BE39A5"/>
    <w:rsid w:val="00BF5462"/>
    <w:rsid w:val="00C11336"/>
    <w:rsid w:val="00C315C2"/>
    <w:rsid w:val="00C33B6F"/>
    <w:rsid w:val="00C428B7"/>
    <w:rsid w:val="00C45E3E"/>
    <w:rsid w:val="00C60A14"/>
    <w:rsid w:val="00C65C5B"/>
    <w:rsid w:val="00C8696D"/>
    <w:rsid w:val="00CA1C5A"/>
    <w:rsid w:val="00CA65D7"/>
    <w:rsid w:val="00CB08AF"/>
    <w:rsid w:val="00CB65D6"/>
    <w:rsid w:val="00CB67A8"/>
    <w:rsid w:val="00CC156F"/>
    <w:rsid w:val="00CD0508"/>
    <w:rsid w:val="00CD0732"/>
    <w:rsid w:val="00CD7413"/>
    <w:rsid w:val="00CE677C"/>
    <w:rsid w:val="00CF06F7"/>
    <w:rsid w:val="00D00152"/>
    <w:rsid w:val="00D05C4A"/>
    <w:rsid w:val="00D1623C"/>
    <w:rsid w:val="00D31B3E"/>
    <w:rsid w:val="00D36C3B"/>
    <w:rsid w:val="00D54A0B"/>
    <w:rsid w:val="00D604E4"/>
    <w:rsid w:val="00D60D3F"/>
    <w:rsid w:val="00D76793"/>
    <w:rsid w:val="00D7744A"/>
    <w:rsid w:val="00D82D6A"/>
    <w:rsid w:val="00D85D56"/>
    <w:rsid w:val="00DA3EF6"/>
    <w:rsid w:val="00DA49DB"/>
    <w:rsid w:val="00DB1447"/>
    <w:rsid w:val="00DD4615"/>
    <w:rsid w:val="00DD4F4E"/>
    <w:rsid w:val="00DE0F64"/>
    <w:rsid w:val="00DF29C2"/>
    <w:rsid w:val="00DF37F7"/>
    <w:rsid w:val="00DF5672"/>
    <w:rsid w:val="00E01973"/>
    <w:rsid w:val="00E163D1"/>
    <w:rsid w:val="00E25580"/>
    <w:rsid w:val="00E31E2E"/>
    <w:rsid w:val="00E3788C"/>
    <w:rsid w:val="00E37FD9"/>
    <w:rsid w:val="00E72F59"/>
    <w:rsid w:val="00E8299B"/>
    <w:rsid w:val="00E84594"/>
    <w:rsid w:val="00E85AE3"/>
    <w:rsid w:val="00E9697B"/>
    <w:rsid w:val="00E97908"/>
    <w:rsid w:val="00E97B8D"/>
    <w:rsid w:val="00EA7DA7"/>
    <w:rsid w:val="00EB72C0"/>
    <w:rsid w:val="00EC3195"/>
    <w:rsid w:val="00ED5E30"/>
    <w:rsid w:val="00ED7988"/>
    <w:rsid w:val="00EE0816"/>
    <w:rsid w:val="00EF08B4"/>
    <w:rsid w:val="00F00FAC"/>
    <w:rsid w:val="00F07154"/>
    <w:rsid w:val="00F13CCA"/>
    <w:rsid w:val="00F203CA"/>
    <w:rsid w:val="00F251F3"/>
    <w:rsid w:val="00F431B7"/>
    <w:rsid w:val="00F43F86"/>
    <w:rsid w:val="00F4631B"/>
    <w:rsid w:val="00F5109F"/>
    <w:rsid w:val="00F60E18"/>
    <w:rsid w:val="00F63660"/>
    <w:rsid w:val="00F67364"/>
    <w:rsid w:val="00F773A3"/>
    <w:rsid w:val="00F808C3"/>
    <w:rsid w:val="00F80A4D"/>
    <w:rsid w:val="00F867D3"/>
    <w:rsid w:val="00FB391E"/>
    <w:rsid w:val="00FB3B6B"/>
    <w:rsid w:val="00FB58B5"/>
    <w:rsid w:val="00FC133F"/>
    <w:rsid w:val="00FC6CFF"/>
    <w:rsid w:val="00FD3500"/>
    <w:rsid w:val="00FD5B83"/>
    <w:rsid w:val="00FF1E8D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39D8F"/>
  <w14:defaultImageDpi w14:val="0"/>
  <w15:docId w15:val="{E16F4B92-9B46-446D-910A-20D400B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478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17" w:lineRule="exact"/>
      <w:jc w:val="center"/>
    </w:pPr>
  </w:style>
  <w:style w:type="paragraph" w:customStyle="1" w:styleId="Style5">
    <w:name w:val="Style5"/>
    <w:basedOn w:val="Normalny"/>
    <w:uiPriority w:val="99"/>
    <w:pPr>
      <w:spacing w:line="374" w:lineRule="exact"/>
      <w:ind w:firstLine="187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950" w:lineRule="exact"/>
      <w:jc w:val="center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7" w:lineRule="exact"/>
      <w:ind w:hanging="902"/>
    </w:pPr>
  </w:style>
  <w:style w:type="paragraph" w:customStyle="1" w:styleId="Style11">
    <w:name w:val="Style11"/>
    <w:basedOn w:val="Normalny"/>
    <w:uiPriority w:val="99"/>
    <w:pPr>
      <w:spacing w:line="317" w:lineRule="exact"/>
      <w:jc w:val="both"/>
    </w:pPr>
  </w:style>
  <w:style w:type="paragraph" w:customStyle="1" w:styleId="Style12">
    <w:name w:val="Style12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13">
    <w:name w:val="Style13"/>
    <w:basedOn w:val="Normalny"/>
    <w:uiPriority w:val="99"/>
    <w:pPr>
      <w:spacing w:line="317" w:lineRule="exact"/>
    </w:pPr>
  </w:style>
  <w:style w:type="paragraph" w:customStyle="1" w:styleId="Style14">
    <w:name w:val="Style14"/>
    <w:basedOn w:val="Normalny"/>
    <w:uiPriority w:val="99"/>
    <w:pPr>
      <w:jc w:val="both"/>
    </w:pPr>
  </w:style>
  <w:style w:type="paragraph" w:customStyle="1" w:styleId="Style15">
    <w:name w:val="Style15"/>
    <w:basedOn w:val="Normalny"/>
    <w:uiPriority w:val="99"/>
    <w:pPr>
      <w:spacing w:line="317" w:lineRule="exact"/>
      <w:ind w:hanging="360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17" w:lineRule="exact"/>
      <w:ind w:hanging="672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319" w:lineRule="exact"/>
      <w:ind w:hanging="547"/>
    </w:pPr>
  </w:style>
  <w:style w:type="paragraph" w:customStyle="1" w:styleId="Style20">
    <w:name w:val="Style20"/>
    <w:basedOn w:val="Normalny"/>
    <w:uiPriority w:val="99"/>
    <w:pPr>
      <w:jc w:val="both"/>
    </w:pPr>
  </w:style>
  <w:style w:type="paragraph" w:customStyle="1" w:styleId="Style21">
    <w:name w:val="Style21"/>
    <w:basedOn w:val="Normalny"/>
    <w:uiPriority w:val="99"/>
    <w:pPr>
      <w:spacing w:line="37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317" w:lineRule="exact"/>
      <w:ind w:hanging="41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318" w:lineRule="exact"/>
      <w:ind w:hanging="552"/>
      <w:jc w:val="both"/>
    </w:pPr>
  </w:style>
  <w:style w:type="paragraph" w:customStyle="1" w:styleId="Style26">
    <w:name w:val="Style26"/>
    <w:basedOn w:val="Normalny"/>
    <w:uiPriority w:val="99"/>
    <w:pPr>
      <w:spacing w:line="317" w:lineRule="exact"/>
      <w:ind w:hanging="350"/>
    </w:pPr>
  </w:style>
  <w:style w:type="paragraph" w:customStyle="1" w:styleId="Style27">
    <w:name w:val="Style27"/>
    <w:basedOn w:val="Normalny"/>
    <w:uiPriority w:val="99"/>
    <w:pPr>
      <w:spacing w:line="370" w:lineRule="exact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317" w:lineRule="exact"/>
      <w:ind w:hanging="269"/>
      <w:jc w:val="both"/>
    </w:pPr>
  </w:style>
  <w:style w:type="paragraph" w:customStyle="1" w:styleId="Style32">
    <w:name w:val="Style32"/>
    <w:basedOn w:val="Normalny"/>
    <w:uiPriority w:val="99"/>
    <w:pPr>
      <w:spacing w:line="317" w:lineRule="exact"/>
      <w:jc w:val="both"/>
    </w:pPr>
  </w:style>
  <w:style w:type="paragraph" w:customStyle="1" w:styleId="Style33">
    <w:name w:val="Style33"/>
    <w:basedOn w:val="Normalny"/>
    <w:uiPriority w:val="99"/>
    <w:pPr>
      <w:spacing w:line="322" w:lineRule="exact"/>
      <w:jc w:val="both"/>
    </w:pPr>
  </w:style>
  <w:style w:type="paragraph" w:customStyle="1" w:styleId="Style34">
    <w:name w:val="Style34"/>
    <w:basedOn w:val="Normalny"/>
    <w:uiPriority w:val="99"/>
  </w:style>
  <w:style w:type="paragraph" w:customStyle="1" w:styleId="Style35">
    <w:name w:val="Style35"/>
    <w:basedOn w:val="Normalny"/>
    <w:uiPriority w:val="99"/>
    <w:pPr>
      <w:spacing w:line="317" w:lineRule="exact"/>
      <w:ind w:hanging="370"/>
    </w:pPr>
  </w:style>
  <w:style w:type="paragraph" w:customStyle="1" w:styleId="Style36">
    <w:name w:val="Style36"/>
    <w:basedOn w:val="Normalny"/>
    <w:uiPriority w:val="99"/>
    <w:pPr>
      <w:spacing w:line="317" w:lineRule="exact"/>
      <w:ind w:firstLine="422"/>
    </w:pPr>
  </w:style>
  <w:style w:type="paragraph" w:customStyle="1" w:styleId="Style37">
    <w:name w:val="Style37"/>
    <w:basedOn w:val="Normalny"/>
    <w:uiPriority w:val="99"/>
    <w:pPr>
      <w:spacing w:line="318" w:lineRule="exact"/>
      <w:ind w:hanging="355"/>
    </w:pPr>
  </w:style>
  <w:style w:type="paragraph" w:customStyle="1" w:styleId="Style38">
    <w:name w:val="Style38"/>
    <w:basedOn w:val="Normalny"/>
    <w:uiPriority w:val="99"/>
    <w:pPr>
      <w:jc w:val="right"/>
    </w:pPr>
  </w:style>
  <w:style w:type="paragraph" w:customStyle="1" w:styleId="Style39">
    <w:name w:val="Style39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40">
    <w:name w:val="Style40"/>
    <w:basedOn w:val="Normalny"/>
    <w:uiPriority w:val="99"/>
  </w:style>
  <w:style w:type="paragraph" w:customStyle="1" w:styleId="Style41">
    <w:name w:val="Style41"/>
    <w:basedOn w:val="Normalny"/>
    <w:uiPriority w:val="99"/>
  </w:style>
  <w:style w:type="paragraph" w:customStyle="1" w:styleId="Style42">
    <w:name w:val="Style42"/>
    <w:basedOn w:val="Normalny"/>
    <w:uiPriority w:val="99"/>
    <w:pPr>
      <w:spacing w:line="317" w:lineRule="exact"/>
      <w:ind w:hanging="274"/>
      <w:jc w:val="both"/>
    </w:pPr>
  </w:style>
  <w:style w:type="character" w:customStyle="1" w:styleId="FontStyle44">
    <w:name w:val="Font Style44"/>
    <w:basedOn w:val="Domylnaczcionkaakapitu"/>
    <w:uiPriority w:val="99"/>
    <w:rPr>
      <w:rFonts w:ascii="Arial" w:hAnsi="Arial" w:cs="Arial"/>
      <w:b/>
      <w:bCs/>
      <w:color w:val="000000"/>
      <w:sz w:val="38"/>
      <w:szCs w:val="38"/>
    </w:rPr>
  </w:style>
  <w:style w:type="character" w:customStyle="1" w:styleId="FontStyle45">
    <w:name w:val="Font Style45"/>
    <w:basedOn w:val="Domylnaczcionkaakapitu"/>
    <w:uiPriority w:val="99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46">
    <w:name w:val="Font Style46"/>
    <w:basedOn w:val="Domylnaczcionkaakapitu"/>
    <w:uiPriority w:val="99"/>
    <w:rPr>
      <w:rFonts w:ascii="Arial" w:hAnsi="Arial" w:cs="Arial"/>
      <w:i/>
      <w:iCs/>
      <w:color w:val="000000"/>
      <w:sz w:val="30"/>
      <w:szCs w:val="30"/>
    </w:rPr>
  </w:style>
  <w:style w:type="character" w:customStyle="1" w:styleId="FontStyle47">
    <w:name w:val="Font Style47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49">
    <w:name w:val="Font Style49"/>
    <w:basedOn w:val="Domylnaczcionkaakapitu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50">
    <w:name w:val="Font Style50"/>
    <w:basedOn w:val="Domylnaczcionkaakapitu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1">
    <w:name w:val="Font Style51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53">
    <w:name w:val="Font Style53"/>
    <w:basedOn w:val="Domylnaczcionkaakapitu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Pr>
      <w:rFonts w:ascii="Arial" w:hAnsi="Arial" w:cs="Arial"/>
      <w:i/>
      <w:iCs/>
      <w:color w:val="000000"/>
      <w:sz w:val="22"/>
      <w:szCs w:val="22"/>
    </w:rPr>
  </w:style>
  <w:style w:type="character" w:customStyle="1" w:styleId="FontStyle55">
    <w:name w:val="Font Style55"/>
    <w:basedOn w:val="Domylnaczcionkaakapitu"/>
    <w:uiPriority w:val="99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2BD"/>
    <w:rPr>
      <w:rFonts w:cs="Times New Roman"/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6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6EC6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0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06F7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0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95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03A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uiPriority w:val="99"/>
    <w:rsid w:val="007703A4"/>
    <w:rPr>
      <w:rFonts w:ascii="Arial" w:hAnsi="Arial"/>
      <w:color w:val="000000"/>
      <w:sz w:val="18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"/>
    <w:basedOn w:val="Normalny"/>
    <w:link w:val="AkapitzlistZnak"/>
    <w:uiPriority w:val="34"/>
    <w:rsid w:val="0013117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pkt">
    <w:name w:val="pkt"/>
    <w:basedOn w:val="Normalny"/>
    <w:link w:val="pktZnak"/>
    <w:rsid w:val="00217C14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character" w:customStyle="1" w:styleId="pktZnak">
    <w:name w:val="pkt Znak"/>
    <w:link w:val="pkt"/>
    <w:locked/>
    <w:rsid w:val="00217C14"/>
    <w:rPr>
      <w:rFonts w:ascii="Times New Roman" w:hAnsi="Times New Roman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17C14"/>
    <w:pPr>
      <w:widowControl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217C14"/>
    <w:rPr>
      <w:rFonts w:ascii="Tahoma" w:hAnsi="Tahom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17C14"/>
    <w:rPr>
      <w:rFonts w:cs="Times New Roman"/>
      <w:sz w:val="20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4D08F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D08F5"/>
    <w:rPr>
      <w:rFonts w:ascii="Times New Roman" w:hAnsi="Times New Roman" w:cs="Times New Roman"/>
      <w:sz w:val="16"/>
      <w:szCs w:val="16"/>
    </w:rPr>
  </w:style>
  <w:style w:type="character" w:customStyle="1" w:styleId="Teksttreci">
    <w:name w:val="Tekst treści_"/>
    <w:link w:val="Teksttreci0"/>
    <w:locked/>
    <w:rsid w:val="006037F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37F2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5937"/>
    <w:pPr>
      <w:widowControl/>
      <w:numPr>
        <w:numId w:val="2"/>
      </w:numPr>
      <w:tabs>
        <w:tab w:val="clear" w:pos="360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5937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A72EF6"/>
    <w:pPr>
      <w:widowControl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72EF6"/>
    <w:rPr>
      <w:rFonts w:ascii="Tahoma" w:hAnsi="Tahoma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72EF6"/>
    <w:rPr>
      <w:rFonts w:cs="Times New Roman"/>
      <w:i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99"/>
    <w:qFormat/>
    <w:locked/>
    <w:rsid w:val="00B1188D"/>
    <w:rPr>
      <w:rFonts w:ascii="Calibri" w:hAnsi="Calibri"/>
    </w:rPr>
  </w:style>
  <w:style w:type="paragraph" w:styleId="Zwykytekst">
    <w:name w:val="Plain Text"/>
    <w:basedOn w:val="Normalny"/>
    <w:link w:val="ZwykytekstZnak"/>
    <w:uiPriority w:val="99"/>
    <w:rsid w:val="001B4FE1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B4FE1"/>
    <w:rPr>
      <w:rFonts w:ascii="Courier New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11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1173"/>
    <w:rPr>
      <w:rFonts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17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17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1173"/>
    <w:rPr>
      <w:rFonts w:ascii="Calibri" w:hAnsi="Calibri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131173"/>
    <w:rPr>
      <w:rFonts w:ascii="Arial" w:hAnsi="Arial"/>
      <w:i/>
      <w:color w:val="000000"/>
      <w:sz w:val="18"/>
    </w:rPr>
  </w:style>
  <w:style w:type="character" w:customStyle="1" w:styleId="FontStyle14">
    <w:name w:val="Font Style14"/>
    <w:uiPriority w:val="99"/>
    <w:rsid w:val="00131173"/>
    <w:rPr>
      <w:rFonts w:ascii="Arial" w:hAnsi="Arial"/>
      <w:color w:val="000000"/>
      <w:sz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173"/>
    <w:rPr>
      <w:rFonts w:cs="Times New Roman"/>
      <w:vertAlign w:val="superscript"/>
    </w:rPr>
  </w:style>
  <w:style w:type="paragraph" w:customStyle="1" w:styleId="Default">
    <w:name w:val="Default"/>
    <w:rsid w:val="00131173"/>
    <w:pPr>
      <w:autoSpaceDE w:val="0"/>
      <w:autoSpaceDN w:val="0"/>
      <w:adjustRightInd w:val="0"/>
      <w:spacing w:after="0" w:line="240" w:lineRule="auto"/>
    </w:pPr>
    <w:rPr>
      <w:rFonts w:hAnsi="Arial" w:cs="Arial"/>
      <w:color w:val="000000"/>
      <w:sz w:val="24"/>
      <w:szCs w:val="24"/>
      <w:lang w:eastAsia="en-US"/>
    </w:rPr>
  </w:style>
  <w:style w:type="character" w:customStyle="1" w:styleId="FontStyle40">
    <w:name w:val="Font Style40"/>
    <w:uiPriority w:val="99"/>
    <w:rsid w:val="00131173"/>
    <w:rPr>
      <w:rFonts w:ascii="Arial" w:hAnsi="Arial"/>
      <w:color w:val="000000"/>
      <w:sz w:val="18"/>
    </w:rPr>
  </w:style>
  <w:style w:type="character" w:customStyle="1" w:styleId="NagwekZnak1">
    <w:name w:val="Nagłówek Znak1"/>
    <w:semiHidden/>
    <w:rsid w:val="00131173"/>
    <w:rPr>
      <w:rFonts w:ascii="Times New Roman" w:hAnsi="Times New Roman"/>
      <w:sz w:val="24"/>
      <w:lang w:val="x-none" w:eastAsia="pl-PL"/>
    </w:rPr>
  </w:style>
  <w:style w:type="character" w:customStyle="1" w:styleId="StopkaZnak1">
    <w:name w:val="Stopka Znak1"/>
    <w:uiPriority w:val="99"/>
    <w:rsid w:val="00131173"/>
    <w:rPr>
      <w:rFonts w:ascii="Times New Roman" w:hAnsi="Times New Roman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1C04-DD53-480F-936E-635F9B2045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9FBBCB-21D2-4638-B0C4-E1ED38F2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cp:keywords/>
  <dc:description/>
  <cp:lastModifiedBy>Małczak Marcin</cp:lastModifiedBy>
  <cp:revision>4</cp:revision>
  <cp:lastPrinted>2021-10-20T08:03:00Z</cp:lastPrinted>
  <dcterms:created xsi:type="dcterms:W3CDTF">2021-10-20T08:33:00Z</dcterms:created>
  <dcterms:modified xsi:type="dcterms:W3CDTF">2021-10-25T10:14:00Z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761ba469-7794-43f4-946a-2f75d67e06d4</vt:lpwstr>
  </property>
  <property fmtid="{D5CDD505-2E9C-101B-9397-08002B2CF9AE}" pid="3" name="bjSaver">
    <vt:lpwstr>d/VtIf7g2r0UqJyTeygnLmjMsuSD9GSq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