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1278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534B48" w:rsidRPr="00534B48">
        <w:rPr>
          <w:rFonts w:ascii="Arial" w:hAnsi="Arial" w:cs="Arial"/>
          <w:sz w:val="24"/>
          <w:szCs w:val="24"/>
        </w:rPr>
        <w:t>2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7950158" w14:textId="77777777" w:rsidTr="005844F6">
        <w:tc>
          <w:tcPr>
            <w:tcW w:w="9104" w:type="dxa"/>
            <w:shd w:val="clear" w:color="auto" w:fill="F2F2F2"/>
          </w:tcPr>
          <w:p w14:paraId="7795596F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6A6156EC" w14:textId="0E3A0BA7" w:rsidR="00140C27" w:rsidRPr="00140C27" w:rsidRDefault="002A3FCE" w:rsidP="002A3FCE">
      <w:pPr>
        <w:spacing w:before="480" w:line="360" w:lineRule="auto"/>
        <w:ind w:left="39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Powiat Ostrowski,</w:t>
      </w:r>
      <w:r>
        <w:rPr>
          <w:rFonts w:ascii="Arial" w:hAnsi="Arial" w:cs="Arial"/>
          <w:b/>
          <w:bCs/>
        </w:rPr>
        <w:br/>
      </w:r>
      <w:r w:rsidR="00534B48" w:rsidRPr="00534B48">
        <w:rPr>
          <w:rFonts w:ascii="Arial" w:hAnsi="Arial" w:cs="Arial"/>
          <w:b/>
          <w:bCs/>
        </w:rPr>
        <w:t>Zespół Szkół Technicznych</w:t>
      </w:r>
    </w:p>
    <w:p w14:paraId="3350804A" w14:textId="77777777" w:rsidR="00140C27" w:rsidRPr="00140C27" w:rsidRDefault="00534B48" w:rsidP="00140C27">
      <w:pPr>
        <w:spacing w:line="360" w:lineRule="auto"/>
        <w:ind w:left="3969"/>
        <w:rPr>
          <w:rFonts w:ascii="Arial" w:hAnsi="Arial" w:cs="Arial"/>
        </w:rPr>
      </w:pPr>
      <w:r w:rsidRPr="00534B48">
        <w:rPr>
          <w:rFonts w:ascii="Arial" w:hAnsi="Arial" w:cs="Arial"/>
        </w:rPr>
        <w:t>Poznańska</w:t>
      </w:r>
      <w:r w:rsidR="00140C27" w:rsidRPr="00140C27">
        <w:rPr>
          <w:rFonts w:ascii="Arial" w:hAnsi="Arial" w:cs="Arial"/>
        </w:rPr>
        <w:t xml:space="preserve"> </w:t>
      </w:r>
      <w:r w:rsidRPr="00534B48">
        <w:rPr>
          <w:rFonts w:ascii="Arial" w:hAnsi="Arial" w:cs="Arial"/>
        </w:rPr>
        <w:t>43</w:t>
      </w:r>
    </w:p>
    <w:p w14:paraId="32566795" w14:textId="77777777" w:rsidR="00140C27" w:rsidRPr="00140C27" w:rsidRDefault="00534B48" w:rsidP="00140C27">
      <w:pPr>
        <w:ind w:left="3969"/>
        <w:rPr>
          <w:rFonts w:ascii="Arial" w:hAnsi="Arial" w:cs="Arial"/>
        </w:rPr>
      </w:pPr>
      <w:r w:rsidRPr="00534B48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534B48">
        <w:rPr>
          <w:rFonts w:ascii="Arial" w:hAnsi="Arial" w:cs="Arial"/>
        </w:rPr>
        <w:t>Ostrów Wielkopolski</w:t>
      </w:r>
    </w:p>
    <w:p w14:paraId="5C0ABE79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2613C778" w14:textId="77777777">
        <w:tc>
          <w:tcPr>
            <w:tcW w:w="2268" w:type="dxa"/>
            <w:shd w:val="clear" w:color="auto" w:fill="auto"/>
          </w:tcPr>
          <w:p w14:paraId="233A21B8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082C49B1" w14:textId="012B496B" w:rsidR="00140C27" w:rsidRPr="00140C27" w:rsidRDefault="00534B48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525B5">
              <w:rPr>
                <w:rFonts w:ascii="Arial" w:hAnsi="Arial" w:cs="Arial"/>
                <w:b/>
              </w:rPr>
              <w:t>Rozbudowa, nadbudowa, przebudowa budynku laboratoryjnego Zespołu Szkół Technicznych w Ostrowie Wielkopolskim na Centrum Innowacji Technologicznych w Ostrowie Wielkopolskim</w:t>
            </w:r>
          </w:p>
        </w:tc>
      </w:tr>
      <w:tr w:rsidR="00534B48" w:rsidRPr="00140C27" w14:paraId="1234C503" w14:textId="77777777" w:rsidTr="00886584">
        <w:tc>
          <w:tcPr>
            <w:tcW w:w="2268" w:type="dxa"/>
            <w:shd w:val="clear" w:color="auto" w:fill="auto"/>
          </w:tcPr>
          <w:p w14:paraId="5FD81AF6" w14:textId="77777777" w:rsidR="00534B48" w:rsidRPr="00140C27" w:rsidRDefault="00534B48" w:rsidP="0088658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008F3D71" w14:textId="77777777" w:rsidR="00534B48" w:rsidRPr="00140C27" w:rsidRDefault="00534B48" w:rsidP="0088658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34B48">
              <w:rPr>
                <w:rFonts w:ascii="Arial" w:hAnsi="Arial" w:cs="Arial"/>
                <w:bCs/>
              </w:rPr>
              <w:t>1/2024</w:t>
            </w:r>
          </w:p>
        </w:tc>
      </w:tr>
    </w:tbl>
    <w:p w14:paraId="0D76B6F9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1E5613E3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745A7BE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76411606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39F6DF36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4EDDFE59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7346C4A6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35736D1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282D774E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99DEC01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7CF301E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19DB10D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6ADC021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A73C99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770A716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7902966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32B09CE9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C807834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7622631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609104F8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367892E8" w14:textId="5D4D42C4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E6E1F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5pt;height:20.65pt" o:ole="">
                  <v:imagedata r:id="rId8" o:title=""/>
                </v:shape>
                <w:control r:id="rId9" w:name="OptionButton1" w:shapeid="_x0000_i1041"/>
              </w:object>
            </w:r>
          </w:p>
          <w:p w14:paraId="4AA8AEF0" w14:textId="48CADFC1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1CA2B59">
                <v:shape id="_x0000_i1043" type="#_x0000_t75" style="width:314.3pt;height:20.65pt" o:ole="">
                  <v:imagedata r:id="rId10" o:title=""/>
                </v:shape>
                <w:control r:id="rId11" w:name="OptionButton2" w:shapeid="_x0000_i1043"/>
              </w:object>
            </w:r>
          </w:p>
          <w:p w14:paraId="444C132A" w14:textId="59DFC284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3EDADAD">
                <v:shape id="_x0000_i1045" type="#_x0000_t75" style="width:314.3pt;height:20.65pt" o:ole="">
                  <v:imagedata r:id="rId12" o:title=""/>
                </v:shape>
                <w:control r:id="rId13" w:name="OptionButton3" w:shapeid="_x0000_i1045"/>
              </w:object>
            </w:r>
          </w:p>
          <w:p w14:paraId="35881444" w14:textId="1AF97D0E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02CB677">
                <v:shape id="_x0000_i1047" type="#_x0000_t75" style="width:314.3pt;height:20.65pt" o:ole="">
                  <v:imagedata r:id="rId14" o:title=""/>
                </v:shape>
                <w:control r:id="rId15" w:name="OptionButton4" w:shapeid="_x0000_i1047"/>
              </w:object>
            </w:r>
          </w:p>
          <w:p w14:paraId="407E3EA8" w14:textId="5A950676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E60CD4B">
                <v:shape id="_x0000_i1049" type="#_x0000_t75" style="width:314.3pt;height:20.65pt" o:ole="">
                  <v:imagedata r:id="rId16" o:title=""/>
                </v:shape>
                <w:control r:id="rId17" w:name="OptionButton5" w:shapeid="_x0000_i1049"/>
              </w:object>
            </w:r>
          </w:p>
          <w:p w14:paraId="46369796" w14:textId="317D0EA5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2B09CD3">
                <v:shape id="_x0000_i1051" type="#_x0000_t75" style="width:108.3pt;height:20.6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4B5FF154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3ABA00F4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3D018313" w14:textId="27716ECB" w:rsidR="00A8509D" w:rsidRPr="001525B5" w:rsidRDefault="00B964C4" w:rsidP="001525B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>wykonanie</w:t>
      </w:r>
      <w:r w:rsidRPr="00A8509D">
        <w:rPr>
          <w:rFonts w:ascii="Arial" w:hAnsi="Arial" w:cs="Arial"/>
        </w:rPr>
        <w:t xml:space="preserve"> przedmiotu zamówienia za cenę:</w:t>
      </w:r>
    </w:p>
    <w:p w14:paraId="7E0E501B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2A3FCE" w:rsidRPr="007F3E87" w14:paraId="3E049D6B" w14:textId="77777777" w:rsidTr="002A3FCE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14:paraId="33A0E1D6" w14:textId="77777777" w:rsidR="002A3FCE" w:rsidRPr="001129C0" w:rsidRDefault="002A3FCE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2A3FCE" w:rsidRPr="007F3E87" w14:paraId="5C95797E" w14:textId="77777777" w:rsidTr="002A3FCE">
        <w:tc>
          <w:tcPr>
            <w:tcW w:w="8647" w:type="dxa"/>
            <w:shd w:val="clear" w:color="auto" w:fill="auto"/>
          </w:tcPr>
          <w:p w14:paraId="79224926" w14:textId="77777777" w:rsidR="002A3FCE" w:rsidRPr="001129C0" w:rsidRDefault="002A3FCE" w:rsidP="00886584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534B48">
              <w:rPr>
                <w:rFonts w:ascii="Arial" w:hAnsi="Arial" w:cs="Arial"/>
              </w:rPr>
              <w:t>Rozbudowa, nadbudowa, przebudowa budynku laboratoryjnego Zespołu Szkół Technicznych w Ostrowie Wielkopolskim na Centrum Innowacji Technologicznych w Ostrowie Wielkopolskim</w:t>
            </w:r>
          </w:p>
          <w:p w14:paraId="79EE321F" w14:textId="254177DE" w:rsidR="002A3FCE" w:rsidRPr="00FA17EF" w:rsidRDefault="002A3FCE" w:rsidP="00FA17E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A17EF">
              <w:rPr>
                <w:rFonts w:ascii="Arial" w:hAnsi="Arial" w:cs="Arial"/>
              </w:rPr>
              <w:t>Cena netto ..................................... zł, stawka podatku VAT ......... %, cena brutto ………........................ zł.</w:t>
            </w:r>
          </w:p>
          <w:p w14:paraId="3F0AFB7B" w14:textId="31DFFDDB" w:rsidR="002A3FCE" w:rsidRPr="00FA17EF" w:rsidRDefault="002A3FCE" w:rsidP="00FA17E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A17EF">
              <w:rPr>
                <w:rFonts w:ascii="Arial" w:hAnsi="Arial" w:cs="Arial"/>
              </w:rPr>
              <w:t>Udzielamy następujących gwarancji:</w:t>
            </w:r>
          </w:p>
          <w:p w14:paraId="40CA0175" w14:textId="77777777" w:rsidR="000A7BB9" w:rsidRPr="000A7BB9" w:rsidRDefault="00FA17EF" w:rsidP="000A7BB9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0A7BB9">
              <w:rPr>
                <w:rFonts w:ascii="Arial" w:hAnsi="Arial" w:cs="Arial"/>
              </w:rPr>
              <w:t>gwarancja na elementy konstrukcyjne budynku wynosi</w:t>
            </w:r>
            <w:r w:rsidR="000A7BB9">
              <w:rPr>
                <w:rFonts w:ascii="Arial" w:hAnsi="Arial" w:cs="Arial"/>
              </w:rPr>
              <w:t>:</w:t>
            </w:r>
            <w:r w:rsidRPr="000A7BB9">
              <w:rPr>
                <w:rFonts w:ascii="Arial" w:hAnsi="Arial" w:cs="Arial"/>
              </w:rPr>
              <w:t xml:space="preserve"> </w:t>
            </w:r>
          </w:p>
          <w:p w14:paraId="5C07D8BE" w14:textId="29C72710" w:rsidR="000A7BB9" w:rsidRPr="000A7BB9" w:rsidRDefault="000A7BB9" w:rsidP="000A7BB9">
            <w:pPr>
              <w:pStyle w:val="Akapitzlist"/>
              <w:spacing w:after="60" w:line="360" w:lineRule="auto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A7BB9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5 lat </w:t>
            </w:r>
            <w:r w:rsidRPr="000A7BB9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B9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lat </w:t>
            </w:r>
            <w:r w:rsidRPr="000A7BB9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0A7BB9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B9">
              <w:rPr>
                <w:rFonts w:ascii="Arial" w:hAnsi="Arial" w:cs="Arial"/>
                <w:sz w:val="22"/>
                <w:szCs w:val="22"/>
              </w:rPr>
              <w:t>lat</w:t>
            </w:r>
            <w:r w:rsidR="001525B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1EB964D" w14:textId="5DBCC8BE" w:rsidR="00FA17EF" w:rsidRPr="000A7BB9" w:rsidRDefault="00FA17EF" w:rsidP="00FA17EF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BB9">
              <w:rPr>
                <w:rFonts w:ascii="Arial" w:hAnsi="Arial" w:cs="Arial"/>
                <w:sz w:val="18"/>
                <w:szCs w:val="18"/>
              </w:rPr>
              <w:t>Minimalny okres gwarancji to 5 lat - za jego podanie Wykonawca otrzyma 0 punktów. Za podanie okresu 7-letniego Wykonawca otrzyma 5 punktów, a za podanie okresu 10-letniego Wykonawca otrzyma 15 punktów. Okres gwarancji należy podać w pełnych latach: 5, 7, 10 lat.</w:t>
            </w:r>
            <w:r w:rsidR="000A7BB9" w:rsidRPr="000A7BB9">
              <w:rPr>
                <w:rFonts w:ascii="Arial" w:hAnsi="Arial" w:cs="Arial"/>
                <w:sz w:val="18"/>
                <w:szCs w:val="18"/>
              </w:rPr>
              <w:t xml:space="preserve"> Należy wybrać jeden ofertowany okres gwarancji.</w:t>
            </w:r>
          </w:p>
          <w:p w14:paraId="3AD32E6E" w14:textId="545C87D3" w:rsidR="00FA17EF" w:rsidRDefault="00FA17EF" w:rsidP="000A7BB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A7BB9">
              <w:rPr>
                <w:rFonts w:ascii="Arial" w:hAnsi="Arial" w:cs="Arial"/>
              </w:rPr>
              <w:t>gwarancja na urządzenia wbudowane, chyba że zapisy PFU mówią inaczej wynosi</w:t>
            </w:r>
            <w:r w:rsidR="000A7BB9">
              <w:rPr>
                <w:rFonts w:ascii="Arial" w:hAnsi="Arial" w:cs="Arial"/>
              </w:rPr>
              <w:t>:</w:t>
            </w:r>
          </w:p>
          <w:p w14:paraId="523C63DF" w14:textId="1F666F09" w:rsidR="000A7BB9" w:rsidRPr="000A7BB9" w:rsidRDefault="000A7BB9" w:rsidP="000A7BB9">
            <w:pPr>
              <w:pStyle w:val="Akapitzlist"/>
              <w:spacing w:after="60" w:line="360" w:lineRule="auto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A7BB9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lat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B9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B9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lat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B9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0A7BB9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B9">
              <w:rPr>
                <w:rFonts w:ascii="Arial" w:hAnsi="Arial" w:cs="Arial"/>
                <w:sz w:val="22"/>
                <w:szCs w:val="22"/>
              </w:rPr>
              <w:t>lat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0A7BB9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0A7BB9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B9">
              <w:rPr>
                <w:rFonts w:ascii="Arial" w:hAnsi="Arial" w:cs="Arial"/>
                <w:sz w:val="22"/>
                <w:szCs w:val="22"/>
              </w:rPr>
              <w:t>lat</w:t>
            </w:r>
            <w:r w:rsidR="001525B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2023A21" w14:textId="65E299F4" w:rsidR="000A7BB9" w:rsidRPr="000A7BB9" w:rsidRDefault="000A7BB9" w:rsidP="000A7BB9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BB9">
              <w:rPr>
                <w:rFonts w:ascii="Arial" w:hAnsi="Arial" w:cs="Arial"/>
                <w:sz w:val="18"/>
                <w:szCs w:val="18"/>
              </w:rPr>
              <w:t>Minimalny okres gwarancji to 2 lata - za jego podanie Wykonawca otrzyma 0 punktów. Za podanie okresu 3-letniego Wykonawca otrzyma 4 punkty, za podanie okresu 4-letniego Wykonawca otrzyma 11 punktów, za podanie okresu 5-letniego Wykonawca otrzyma 20 punktów. Okres gwarancji należy podać w pełnych latach: 2, 3, 4, 5 lat. Należy wybrać jeden ofertowany okres gwarancji.</w:t>
            </w:r>
          </w:p>
          <w:p w14:paraId="01839D44" w14:textId="1D12CE0F" w:rsidR="00FA17EF" w:rsidRDefault="00FA17EF" w:rsidP="000A7BB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973886">
              <w:rPr>
                <w:rFonts w:ascii="Arial" w:hAnsi="Arial" w:cs="Arial"/>
              </w:rPr>
              <w:t>warancja na pozostałe prace</w:t>
            </w:r>
            <w:r>
              <w:rPr>
                <w:rFonts w:ascii="Arial" w:hAnsi="Arial" w:cs="Arial"/>
              </w:rPr>
              <w:t xml:space="preserve"> wynosi</w:t>
            </w:r>
            <w:r w:rsidR="000A7BB9">
              <w:rPr>
                <w:rFonts w:ascii="Arial" w:hAnsi="Arial" w:cs="Arial"/>
              </w:rPr>
              <w:t>:</w:t>
            </w:r>
            <w:r w:rsidR="009A40A8">
              <w:rPr>
                <w:rFonts w:ascii="Arial" w:hAnsi="Arial" w:cs="Arial"/>
              </w:rPr>
              <w:t xml:space="preserve"> </w:t>
            </w:r>
          </w:p>
          <w:p w14:paraId="10F66BAB" w14:textId="49B7BDA1" w:rsidR="009A40A8" w:rsidRDefault="009A40A8" w:rsidP="009A40A8">
            <w:pPr>
              <w:pStyle w:val="Akapitzlist"/>
              <w:spacing w:line="360" w:lineRule="auto"/>
              <w:ind w:left="1080"/>
              <w:jc w:val="both"/>
              <w:rPr>
                <w:rFonts w:ascii="Arial" w:hAnsi="Arial" w:cs="Arial"/>
              </w:rPr>
            </w:pPr>
            <w:r w:rsidRPr="000A7BB9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lat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B9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BB9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Pr="000A7B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 lat.</w:t>
            </w:r>
          </w:p>
          <w:p w14:paraId="5B04A75D" w14:textId="6884C560" w:rsidR="000A7BB9" w:rsidRPr="009A40A8" w:rsidRDefault="009A40A8" w:rsidP="009A40A8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9A40A8">
              <w:rPr>
                <w:rFonts w:ascii="Arial" w:hAnsi="Arial" w:cs="Arial"/>
                <w:sz w:val="18"/>
                <w:szCs w:val="18"/>
              </w:rPr>
              <w:t>Minimalny okres gwarancji to 2 lata - za jego podanie Wykonawca otrzyma 0 punktów. Za podanie okresu 5-letniego Wykonawca otrzyma 5 punktów. Okres gwarancji należy podać w pełnych latach: 2 lata, 5 lat.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ofertowany okres gwarancji.</w:t>
            </w:r>
          </w:p>
        </w:tc>
      </w:tr>
    </w:tbl>
    <w:p w14:paraId="6D62C763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01882165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5E75E00E" w14:textId="77777777" w:rsidR="00534B48" w:rsidRDefault="00FF57EE" w:rsidP="00534B4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6B21540C" w14:textId="3880508B" w:rsidR="00534B48" w:rsidRDefault="00534B48" w:rsidP="00534B48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potwierdzenie czego wnieśliśmy wadium w wysokości </w:t>
      </w:r>
      <w:r w:rsidR="002A3FCE">
        <w:rPr>
          <w:rFonts w:ascii="Arial" w:hAnsi="Arial" w:cs="Arial"/>
        </w:rPr>
        <w:t>2</w:t>
      </w:r>
      <w:r w:rsidR="009A40A8">
        <w:rPr>
          <w:rFonts w:ascii="Arial" w:hAnsi="Arial" w:cs="Arial"/>
        </w:rPr>
        <w:t>00</w:t>
      </w:r>
      <w:r w:rsidR="002A3FCE">
        <w:rPr>
          <w:rFonts w:ascii="Arial" w:hAnsi="Arial" w:cs="Arial"/>
        </w:rPr>
        <w:t xml:space="preserve"> 000</w:t>
      </w:r>
      <w:r>
        <w:rPr>
          <w:rFonts w:ascii="Arial" w:hAnsi="Arial" w:cs="Arial"/>
        </w:rPr>
        <w:t xml:space="preserve"> PLN, w formie: …………………………………………………………………………………</w:t>
      </w:r>
    </w:p>
    <w:p w14:paraId="78A2494A" w14:textId="721F4108" w:rsidR="00534B48" w:rsidRDefault="002A3FCE" w:rsidP="00534B48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3.2.1.</w:t>
      </w:r>
      <w:r w:rsidR="00534B48">
        <w:rPr>
          <w:rFonts w:ascii="Arial" w:hAnsi="Arial" w:cs="Arial"/>
        </w:rPr>
        <w:t xml:space="preserve">Wadium należy zwrócić przelewem </w:t>
      </w:r>
      <w:r w:rsidR="00534B48" w:rsidRPr="00B87AFB">
        <w:rPr>
          <w:rFonts w:ascii="Arial" w:hAnsi="Arial" w:cs="Arial"/>
        </w:rPr>
        <w:t>na rachunek bankowy o numerze:</w:t>
      </w:r>
      <w:r w:rsidR="00534B48"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04E2A2AF" w14:textId="3A96BE9B" w:rsidR="00534B48" w:rsidRDefault="002A3FCE" w:rsidP="002A3FCE">
      <w:pPr>
        <w:pStyle w:val="Akapitzlist"/>
        <w:spacing w:before="120"/>
        <w:ind w:left="0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        </w:t>
      </w:r>
      <w:r w:rsidR="00534B48" w:rsidRPr="00B87AFB">
        <w:rPr>
          <w:rFonts w:ascii="Arial" w:hAnsi="Arial" w:cs="Arial"/>
          <w:i/>
          <w:iCs/>
          <w:color w:val="0070C0"/>
          <w:sz w:val="20"/>
          <w:szCs w:val="20"/>
        </w:rPr>
        <w:t>(należy wypełnić w przypadku wniesienia wadium w formie pieniądza)</w:t>
      </w:r>
      <w:r>
        <w:rPr>
          <w:rFonts w:ascii="Arial" w:hAnsi="Arial" w:cs="Arial"/>
          <w:i/>
          <w:iCs/>
          <w:color w:val="0070C0"/>
          <w:sz w:val="20"/>
          <w:szCs w:val="20"/>
        </w:rPr>
        <w:br/>
      </w:r>
    </w:p>
    <w:p w14:paraId="309CDD4D" w14:textId="2D9EC2D5" w:rsidR="002A3FCE" w:rsidRPr="002A3FCE" w:rsidRDefault="002A3FCE" w:rsidP="002A3FCE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2A3FCE">
        <w:rPr>
          <w:rFonts w:ascii="Arial" w:hAnsi="Arial" w:cs="Arial"/>
        </w:rPr>
        <w:t xml:space="preserve">3.2.2. </w:t>
      </w:r>
      <w:r w:rsidRPr="002A3FCE">
        <w:rPr>
          <w:rFonts w:ascii="Arial" w:hAnsi="Arial" w:cs="Arial"/>
          <w:bCs/>
        </w:rPr>
        <w:t>W przypadku wniesienia wadium w formie niepieniężnej prosimy o podanie adresu e-mail gwaranta lub poręczyciela – wystawcy wadium, aby przesłać mu oświadczenie o zwolnieniu z wadium</w:t>
      </w:r>
      <w:r w:rsidRPr="002A3FCE">
        <w:rPr>
          <w:rFonts w:ascii="Arial" w:hAnsi="Arial" w:cs="Arial"/>
          <w:b/>
        </w:rPr>
        <w:t xml:space="preserve">. </w:t>
      </w:r>
      <w:r w:rsidRPr="002A3FCE">
        <w:rPr>
          <w:rFonts w:ascii="Arial" w:hAnsi="Arial" w:cs="Arial"/>
          <w:bCs/>
        </w:rPr>
        <w:t>Adres e</w:t>
      </w:r>
      <w:r w:rsidRPr="002A3FCE">
        <w:rPr>
          <w:rFonts w:ascii="Arial" w:hAnsi="Arial" w:cs="Arial"/>
          <w:b/>
        </w:rPr>
        <w:t>-</w:t>
      </w:r>
      <w:r w:rsidRPr="002A3FCE">
        <w:rPr>
          <w:rFonts w:ascii="Arial" w:hAnsi="Arial" w:cs="Arial"/>
          <w:bCs/>
        </w:rPr>
        <w:t>mail gwaranta lub poręczyciela: ………………………</w:t>
      </w:r>
    </w:p>
    <w:p w14:paraId="375B4A89" w14:textId="0CE29A7F" w:rsidR="002A3FCE" w:rsidRPr="002A3FCE" w:rsidRDefault="002A3FCE" w:rsidP="002A3FCE">
      <w:pPr>
        <w:pStyle w:val="Akapitzlist"/>
        <w:spacing w:before="120"/>
        <w:ind w:left="0"/>
        <w:jc w:val="both"/>
        <w:rPr>
          <w:rFonts w:ascii="Arial" w:hAnsi="Arial" w:cs="Arial"/>
          <w:color w:val="0070C0"/>
          <w:sz w:val="16"/>
          <w:szCs w:val="16"/>
        </w:rPr>
      </w:pPr>
    </w:p>
    <w:p w14:paraId="439E9E65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7BBC76E4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2F73C4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278EF56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4827481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6A9700C4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F69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297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AAE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2430F82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41A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BDC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06F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347FE66E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29B7DC16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0D82EE78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73032717" w14:textId="0CE05EBF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6C7D17AD">
          <v:shape id="_x0000_i1053" type="#_x0000_t75" style="width:142.1pt;height:17.55pt" o:ole="">
            <v:imagedata r:id="rId20" o:title=""/>
          </v:shape>
          <w:control r:id="rId21" w:name="CheckBox1" w:shapeid="_x0000_i1053"/>
        </w:object>
      </w:r>
    </w:p>
    <w:p w14:paraId="5AFF91B8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19861D22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49185A4C" w14:textId="64D760B3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16023D90">
          <v:shape id="_x0000_i1055" type="#_x0000_t75" style="width:180.3pt;height:21.9pt" o:ole="">
            <v:imagedata r:id="rId22" o:title=""/>
          </v:shape>
          <w:control r:id="rId23" w:name="CheckBox2" w:shapeid="_x0000_i1055"/>
        </w:object>
      </w:r>
    </w:p>
    <w:p w14:paraId="464CF13F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2F2E5C3A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CFDD5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6B628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B045B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6F417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47940227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E2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84F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EEE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B33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1CB434D9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E9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DE5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882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A83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0A8B95" w14:textId="7B10E776" w:rsidR="00A05E12" w:rsidRPr="00BA3948" w:rsidRDefault="00A05E12" w:rsidP="00A05E1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</w:rPr>
      </w:pPr>
      <w:r w:rsidRPr="00BA3948">
        <w:rPr>
          <w:rFonts w:ascii="Arial" w:hAnsi="Arial" w:cs="Arial"/>
          <w:b/>
        </w:rPr>
        <w:t>Przedmiot zamówienia zamierzam/y:</w:t>
      </w:r>
    </w:p>
    <w:p w14:paraId="28999E5C" w14:textId="77777777" w:rsidR="00A05E12" w:rsidRPr="00BA3948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1) wykonać sam/*</w:t>
      </w:r>
    </w:p>
    <w:p w14:paraId="285CF0FC" w14:textId="77777777" w:rsidR="00A05E12" w:rsidRPr="00BA3948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2) wykonać wspólnie/*</w:t>
      </w:r>
    </w:p>
    <w:p w14:paraId="1095CAEB" w14:textId="77777777" w:rsidR="00A05E12" w:rsidRPr="00BA3948" w:rsidRDefault="00A05E12" w:rsidP="00A05E12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5D9644E7" w14:textId="77777777" w:rsidR="00A05E12" w:rsidRPr="00A05E12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A05E12">
        <w:rPr>
          <w:rFonts w:ascii="Arial" w:hAnsi="Arial" w:cs="Arial"/>
          <w:bCs/>
          <w:sz w:val="20"/>
          <w:szCs w:val="20"/>
        </w:rPr>
        <w:t>(* proszę pozostawić zapis właściwy dla oferty, a zapisy niepotrzebne wykreślić)</w:t>
      </w:r>
    </w:p>
    <w:p w14:paraId="68DE4036" w14:textId="77777777" w:rsidR="00A05E12" w:rsidRPr="00BA3948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</w:rPr>
      </w:pPr>
    </w:p>
    <w:p w14:paraId="31523FD8" w14:textId="77777777" w:rsidR="00A05E12" w:rsidRPr="00BA3948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 xml:space="preserve">Pełnomocnik w przypadku składania oferty wspólnej: </w:t>
      </w:r>
    </w:p>
    <w:p w14:paraId="3B680E59" w14:textId="77777777" w:rsidR="00A05E12" w:rsidRPr="00BA3948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nazwisko i imię lub nazwa podmiotu  ..............................................................................................</w:t>
      </w:r>
    </w:p>
    <w:p w14:paraId="21FB2DBF" w14:textId="77777777" w:rsidR="00A05E12" w:rsidRPr="00BA3948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adres: ………………………………………………………</w:t>
      </w:r>
    </w:p>
    <w:p w14:paraId="3C16C1D1" w14:textId="77777777" w:rsidR="00A05E12" w:rsidRPr="00BA3948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stanowisko ............................................................................</w:t>
      </w:r>
    </w:p>
    <w:p w14:paraId="50164910" w14:textId="77777777" w:rsidR="00A05E12" w:rsidRPr="00BA3948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nr telefonu/faks ...................................... e-mail  .................................................................</w:t>
      </w:r>
    </w:p>
    <w:p w14:paraId="01FDD85D" w14:textId="77777777" w:rsidR="00A05E12" w:rsidRPr="00BA3948" w:rsidRDefault="00A05E12" w:rsidP="00A05E12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zakres:</w:t>
      </w:r>
    </w:p>
    <w:p w14:paraId="02620A55" w14:textId="77777777" w:rsidR="00A05E12" w:rsidRPr="00BA3948" w:rsidRDefault="00A05E12" w:rsidP="00A05E12">
      <w:pPr>
        <w:pStyle w:val="Akapitzlist"/>
        <w:spacing w:line="360" w:lineRule="auto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- do reprezentowania w postępowaniu/*</w:t>
      </w:r>
    </w:p>
    <w:p w14:paraId="0633083F" w14:textId="77777777" w:rsidR="00A05E12" w:rsidRPr="00BA3948" w:rsidRDefault="00A05E12" w:rsidP="00A05E12">
      <w:pPr>
        <w:pStyle w:val="Akapitzlist"/>
        <w:spacing w:line="360" w:lineRule="auto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- do reprezentowania w postępowaniu i zawarcia umowy/.</w:t>
      </w:r>
    </w:p>
    <w:p w14:paraId="2409704B" w14:textId="33FD8C4B" w:rsidR="00A05E12" w:rsidRDefault="00A05E12" w:rsidP="00A05E12">
      <w:pPr>
        <w:pStyle w:val="Akapitzlist"/>
        <w:spacing w:line="360" w:lineRule="auto"/>
        <w:rPr>
          <w:rFonts w:ascii="Arial" w:hAnsi="Arial" w:cs="Arial"/>
          <w:bCs/>
          <w:sz w:val="20"/>
          <w:szCs w:val="20"/>
        </w:rPr>
      </w:pPr>
      <w:r w:rsidRPr="00864F3B">
        <w:rPr>
          <w:rFonts w:ascii="Arial" w:hAnsi="Arial" w:cs="Arial"/>
          <w:bCs/>
          <w:sz w:val="20"/>
          <w:szCs w:val="20"/>
        </w:rPr>
        <w:t>(*proszę pozostawić zapis właściwy dla oferty, a zapisy niepotrzebne wykreślić).</w:t>
      </w:r>
    </w:p>
    <w:p w14:paraId="79BE0649" w14:textId="77777777" w:rsidR="00A05E12" w:rsidRPr="00A05E12" w:rsidRDefault="00A05E12" w:rsidP="00A05E12">
      <w:pPr>
        <w:pStyle w:val="Akapitzlist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85C2287" w14:textId="1D676E91" w:rsidR="00525EFF" w:rsidRPr="00B56BE6" w:rsidRDefault="00525EFF" w:rsidP="00A05E12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50F281F9" w14:textId="77777777" w:rsidTr="00B56BE6">
        <w:tc>
          <w:tcPr>
            <w:tcW w:w="1984" w:type="dxa"/>
            <w:shd w:val="clear" w:color="auto" w:fill="auto"/>
            <w:vAlign w:val="center"/>
          </w:tcPr>
          <w:p w14:paraId="11A569A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11D26ED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249748C9" w14:textId="77777777" w:rsidTr="00B56BE6">
        <w:tc>
          <w:tcPr>
            <w:tcW w:w="1984" w:type="dxa"/>
            <w:shd w:val="clear" w:color="auto" w:fill="auto"/>
            <w:vAlign w:val="center"/>
          </w:tcPr>
          <w:p w14:paraId="027107D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4545DF6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C405725" w14:textId="77777777" w:rsidTr="00B56BE6">
        <w:tc>
          <w:tcPr>
            <w:tcW w:w="1984" w:type="dxa"/>
            <w:shd w:val="clear" w:color="auto" w:fill="auto"/>
            <w:vAlign w:val="center"/>
          </w:tcPr>
          <w:p w14:paraId="5AD0088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79E3339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2AEC1854" w14:textId="2C95F35B" w:rsidR="00814ACA" w:rsidRPr="00FD166E" w:rsidRDefault="00814ACA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5B967" w14:textId="77777777" w:rsidR="00AB779B" w:rsidRDefault="00AB779B" w:rsidP="00FF57EE">
      <w:r>
        <w:separator/>
      </w:r>
    </w:p>
  </w:endnote>
  <w:endnote w:type="continuationSeparator" w:id="0">
    <w:p w14:paraId="6158585B" w14:textId="77777777" w:rsidR="00AB779B" w:rsidRDefault="00AB779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F1E4" w14:textId="77777777" w:rsidR="00534B48" w:rsidRDefault="00534B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991A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E433" w14:textId="77777777" w:rsidR="00534B48" w:rsidRDefault="00534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216D" w14:textId="77777777" w:rsidR="00AB779B" w:rsidRDefault="00AB779B" w:rsidP="00FF57EE">
      <w:r>
        <w:separator/>
      </w:r>
    </w:p>
  </w:footnote>
  <w:footnote w:type="continuationSeparator" w:id="0">
    <w:p w14:paraId="351EEC67" w14:textId="77777777" w:rsidR="00AB779B" w:rsidRDefault="00AB779B" w:rsidP="00FF57EE">
      <w:r>
        <w:continuationSeparator/>
      </w:r>
    </w:p>
  </w:footnote>
  <w:footnote w:id="1">
    <w:p w14:paraId="37732813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57D5222A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268C871E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782845EA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C0F0ECE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28B7C4C9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B5E0" w14:textId="77777777" w:rsidR="00534B48" w:rsidRDefault="00534B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0B88" w14:textId="4F9E0307" w:rsidR="00A05E12" w:rsidRPr="00A05E12" w:rsidRDefault="00A05E12">
    <w:pPr>
      <w:pStyle w:val="Nagwek"/>
      <w:rPr>
        <w:rFonts w:ascii="Arial" w:hAnsi="Arial" w:cs="Arial"/>
        <w:sz w:val="20"/>
        <w:szCs w:val="20"/>
      </w:rPr>
    </w:pPr>
    <w:r w:rsidRPr="00E46A2D">
      <w:rPr>
        <w:noProof/>
      </w:rPr>
      <w:drawing>
        <wp:inline distT="0" distB="0" distL="0" distR="0" wp14:anchorId="3A502112" wp14:editId="13EEEA45">
          <wp:extent cx="5966460" cy="571500"/>
          <wp:effectExtent l="0" t="0" r="0" b="0"/>
          <wp:docPr id="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4DC" w14:textId="77777777" w:rsidR="00534B48" w:rsidRDefault="00534B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07BFC"/>
    <w:multiLevelType w:val="hybridMultilevel"/>
    <w:tmpl w:val="776A8DBA"/>
    <w:lvl w:ilvl="0" w:tplc="540CB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063D5"/>
    <w:multiLevelType w:val="hybridMultilevel"/>
    <w:tmpl w:val="46E0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551044"/>
    <w:multiLevelType w:val="hybridMultilevel"/>
    <w:tmpl w:val="9A02DC16"/>
    <w:lvl w:ilvl="0" w:tplc="4EF2068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6" w15:restartNumberingAfterBreak="0">
    <w:nsid w:val="72AF7FA2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4332843">
    <w:abstractNumId w:val="5"/>
  </w:num>
  <w:num w:numId="2" w16cid:durableId="2036728970">
    <w:abstractNumId w:val="2"/>
  </w:num>
  <w:num w:numId="3" w16cid:durableId="1246501975">
    <w:abstractNumId w:val="4"/>
  </w:num>
  <w:num w:numId="4" w16cid:durableId="1843232540">
    <w:abstractNumId w:val="7"/>
  </w:num>
  <w:num w:numId="5" w16cid:durableId="1131822850">
    <w:abstractNumId w:val="6"/>
  </w:num>
  <w:num w:numId="6" w16cid:durableId="462306772">
    <w:abstractNumId w:val="1"/>
  </w:num>
  <w:num w:numId="7" w16cid:durableId="425616768">
    <w:abstractNumId w:val="0"/>
  </w:num>
  <w:num w:numId="8" w16cid:durableId="289170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9B"/>
    <w:rsid w:val="00077EBA"/>
    <w:rsid w:val="000A7BB9"/>
    <w:rsid w:val="001063D3"/>
    <w:rsid w:val="001129C0"/>
    <w:rsid w:val="00125B4E"/>
    <w:rsid w:val="00140C27"/>
    <w:rsid w:val="00140E9D"/>
    <w:rsid w:val="001525B5"/>
    <w:rsid w:val="00193F60"/>
    <w:rsid w:val="001C7D84"/>
    <w:rsid w:val="001F1C13"/>
    <w:rsid w:val="00216425"/>
    <w:rsid w:val="002214DB"/>
    <w:rsid w:val="00253194"/>
    <w:rsid w:val="00267D1F"/>
    <w:rsid w:val="002A3FCE"/>
    <w:rsid w:val="002A516E"/>
    <w:rsid w:val="002C23F2"/>
    <w:rsid w:val="002E612D"/>
    <w:rsid w:val="00331F0C"/>
    <w:rsid w:val="003574A8"/>
    <w:rsid w:val="00367F75"/>
    <w:rsid w:val="00386B83"/>
    <w:rsid w:val="003A37A9"/>
    <w:rsid w:val="003B769C"/>
    <w:rsid w:val="003E0201"/>
    <w:rsid w:val="003E115F"/>
    <w:rsid w:val="00417F5A"/>
    <w:rsid w:val="00497AEE"/>
    <w:rsid w:val="004C59EC"/>
    <w:rsid w:val="004D4F17"/>
    <w:rsid w:val="004D5A42"/>
    <w:rsid w:val="004E4F1B"/>
    <w:rsid w:val="00525EFF"/>
    <w:rsid w:val="00534B48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A40A8"/>
    <w:rsid w:val="009B316D"/>
    <w:rsid w:val="009D75A8"/>
    <w:rsid w:val="00A05E12"/>
    <w:rsid w:val="00A23973"/>
    <w:rsid w:val="00A30343"/>
    <w:rsid w:val="00A50E18"/>
    <w:rsid w:val="00A8509D"/>
    <w:rsid w:val="00AA39D6"/>
    <w:rsid w:val="00AB779B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0990"/>
    <w:rsid w:val="00C749A9"/>
    <w:rsid w:val="00C754AE"/>
    <w:rsid w:val="00C85374"/>
    <w:rsid w:val="00CE1552"/>
    <w:rsid w:val="00CE3AE6"/>
    <w:rsid w:val="00D554C7"/>
    <w:rsid w:val="00D5631A"/>
    <w:rsid w:val="00D613AB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17EF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D28D798"/>
  <w15:chartTrackingRefBased/>
  <w15:docId w15:val="{8A0912F4-1D73-47C4-B382-2EFE3A5C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5</cp:revision>
  <dcterms:created xsi:type="dcterms:W3CDTF">2024-10-02T10:08:00Z</dcterms:created>
  <dcterms:modified xsi:type="dcterms:W3CDTF">2024-10-08T12:53:00Z</dcterms:modified>
</cp:coreProperties>
</file>