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537D" w14:textId="77777777" w:rsidR="00D94952" w:rsidRPr="00AC7632" w:rsidRDefault="00D94952" w:rsidP="00D949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91A241" w14:textId="2FEA315F" w:rsidR="00D94952" w:rsidRPr="00AC7632" w:rsidRDefault="00D94952" w:rsidP="00D94952">
      <w:pPr>
        <w:rPr>
          <w:rFonts w:ascii="Times New Roman" w:eastAsia="Calibri" w:hAnsi="Times New Roman" w:cs="Times New Roman"/>
          <w:shd w:val="clear" w:color="auto" w:fill="FFFFFF"/>
        </w:rPr>
      </w:pPr>
      <w:r w:rsidRPr="00AC7632">
        <w:rPr>
          <w:rFonts w:ascii="Times New Roman" w:eastAsia="Calibri" w:hAnsi="Times New Roman" w:cs="Times New Roman"/>
          <w:bCs/>
        </w:rPr>
        <w:t xml:space="preserve">Znak sprawy: </w:t>
      </w:r>
      <w:r w:rsidR="0060386F" w:rsidRPr="00765283">
        <w:rPr>
          <w:rFonts w:ascii="Arial" w:hAnsi="Arial" w:cs="Arial"/>
          <w:b/>
          <w:sz w:val="20"/>
          <w:szCs w:val="20"/>
        </w:rPr>
        <w:t xml:space="preserve">AG-262/1/2022                                                                           </w:t>
      </w:r>
      <w:r w:rsidR="00393EFC" w:rsidRPr="00AC7632">
        <w:rPr>
          <w:rFonts w:ascii="Times New Roman" w:eastAsia="Calibri" w:hAnsi="Times New Roman" w:cs="Times New Roman"/>
        </w:rPr>
        <w:t xml:space="preserve">Leszno, dn. </w:t>
      </w:r>
      <w:r w:rsidR="005B444E">
        <w:rPr>
          <w:rFonts w:ascii="Times New Roman" w:eastAsia="Calibri" w:hAnsi="Times New Roman" w:cs="Times New Roman"/>
        </w:rPr>
        <w:t>28</w:t>
      </w:r>
      <w:r w:rsidRPr="00AC7632">
        <w:rPr>
          <w:rFonts w:ascii="Times New Roman" w:eastAsia="Calibri" w:hAnsi="Times New Roman" w:cs="Times New Roman"/>
        </w:rPr>
        <w:t>.</w:t>
      </w:r>
      <w:r w:rsidR="005B444E">
        <w:rPr>
          <w:rFonts w:ascii="Times New Roman" w:eastAsia="Calibri" w:hAnsi="Times New Roman" w:cs="Times New Roman"/>
        </w:rPr>
        <w:t>07</w:t>
      </w:r>
      <w:r w:rsidRPr="00AC7632">
        <w:rPr>
          <w:rFonts w:ascii="Times New Roman" w:eastAsia="Calibri" w:hAnsi="Times New Roman" w:cs="Times New Roman"/>
        </w:rPr>
        <w:t>.202</w:t>
      </w:r>
      <w:r w:rsidR="005B444E">
        <w:rPr>
          <w:rFonts w:ascii="Times New Roman" w:eastAsia="Calibri" w:hAnsi="Times New Roman" w:cs="Times New Roman"/>
        </w:rPr>
        <w:t>2</w:t>
      </w:r>
      <w:r w:rsidRPr="00AC7632">
        <w:rPr>
          <w:rFonts w:ascii="Times New Roman" w:eastAsia="Calibri" w:hAnsi="Times New Roman" w:cs="Times New Roman"/>
        </w:rPr>
        <w:t xml:space="preserve"> r.</w:t>
      </w:r>
    </w:p>
    <w:p w14:paraId="790A41CB" w14:textId="77777777" w:rsidR="006C388F" w:rsidRPr="00AC7632" w:rsidRDefault="006C388F" w:rsidP="006C388F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</w:rPr>
      </w:pPr>
    </w:p>
    <w:p w14:paraId="7D17B356" w14:textId="0AE59E2A" w:rsidR="00E45973" w:rsidRPr="00AC7632" w:rsidRDefault="00E45973" w:rsidP="00E459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</w:t>
      </w:r>
    </w:p>
    <w:p w14:paraId="50BA954E" w14:textId="77777777" w:rsidR="00D94952" w:rsidRPr="00AC7632" w:rsidRDefault="00D94952" w:rsidP="00D94952">
      <w:pPr>
        <w:spacing w:after="0" w:line="240" w:lineRule="auto"/>
        <w:ind w:left="5942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066B5C" w14:textId="77777777" w:rsidR="005B444E" w:rsidRDefault="00F34E39" w:rsidP="001234DF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632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NAJKORZYSTNIEJSZEJ OFERTY </w:t>
      </w:r>
    </w:p>
    <w:p w14:paraId="20FEA914" w14:textId="2C241A9D" w:rsidR="00D94952" w:rsidRDefault="005B444E" w:rsidP="001234DF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DLA CZĘŚCI 2 przedmiotu zamówienia</w:t>
      </w:r>
    </w:p>
    <w:p w14:paraId="001DB8BA" w14:textId="425B759A" w:rsidR="000416DF" w:rsidRDefault="000416DF" w:rsidP="001234DF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Dostawa skanera</w:t>
      </w:r>
    </w:p>
    <w:p w14:paraId="7A38255C" w14:textId="77777777" w:rsidR="002C70F4" w:rsidRPr="00AC7632" w:rsidRDefault="002C70F4" w:rsidP="001234DF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A932A4" w14:textId="4E0CD645" w:rsidR="00D94952" w:rsidRPr="00AC7632" w:rsidRDefault="00D94952" w:rsidP="00C905C1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C7632">
        <w:rPr>
          <w:rFonts w:ascii="Times New Roman" w:eastAsia="Calibri" w:hAnsi="Times New Roman" w:cs="Times New Roman"/>
        </w:rPr>
        <w:t>Dot.</w:t>
      </w:r>
      <w:r w:rsidRPr="00AC7632">
        <w:rPr>
          <w:rFonts w:ascii="Times New Roman" w:eastAsia="Calibri" w:hAnsi="Times New Roman" w:cs="Times New Roman"/>
          <w:sz w:val="24"/>
          <w:szCs w:val="24"/>
        </w:rPr>
        <w:tab/>
      </w:r>
      <w:r w:rsidRPr="00AC7632">
        <w:rPr>
          <w:rFonts w:ascii="Times New Roman" w:eastAsia="Calibri" w:hAnsi="Times New Roman" w:cs="Times New Roman"/>
        </w:rPr>
        <w:t xml:space="preserve">Postępowania o udzielenie zamówienia publicznego prowadzonego w trybie </w:t>
      </w:r>
      <w:r w:rsidR="00972BD1" w:rsidRPr="00AC7632">
        <w:rPr>
          <w:rFonts w:ascii="Times New Roman" w:eastAsia="Calibri" w:hAnsi="Times New Roman" w:cs="Times New Roman"/>
        </w:rPr>
        <w:br/>
      </w:r>
      <w:r w:rsidR="00C905C1" w:rsidRPr="00AC7632">
        <w:rPr>
          <w:rFonts w:ascii="Times New Roman" w:eastAsia="Calibri" w:hAnsi="Times New Roman" w:cs="Times New Roman"/>
        </w:rPr>
        <w:t>podstawowym</w:t>
      </w:r>
      <w:r w:rsidRPr="00AC7632">
        <w:rPr>
          <w:rFonts w:ascii="Times New Roman" w:eastAsia="Calibri" w:hAnsi="Times New Roman" w:cs="Times New Roman"/>
        </w:rPr>
        <w:t xml:space="preserve"> pn.</w:t>
      </w:r>
      <w:r w:rsidR="006476E1" w:rsidRPr="00AC7632">
        <w:rPr>
          <w:rFonts w:ascii="Times New Roman" w:eastAsia="Calibri" w:hAnsi="Times New Roman" w:cs="Times New Roman"/>
        </w:rPr>
        <w:t>:</w:t>
      </w:r>
      <w:r w:rsidRPr="00AC7632">
        <w:rPr>
          <w:rFonts w:ascii="Times New Roman" w:eastAsia="Calibri" w:hAnsi="Times New Roman" w:cs="Times New Roman"/>
        </w:rPr>
        <w:t xml:space="preserve"> </w:t>
      </w:r>
      <w:r w:rsidRPr="00AC7632">
        <w:rPr>
          <w:rFonts w:ascii="Times New Roman" w:eastAsia="Calibri" w:hAnsi="Times New Roman" w:cs="Times New Roman"/>
          <w:b/>
          <w:bCs/>
        </w:rPr>
        <w:t>„</w:t>
      </w:r>
      <w:r w:rsidR="00CF426C" w:rsidRPr="00CF426C">
        <w:rPr>
          <w:rFonts w:ascii="Times New Roman" w:eastAsia="Calibri" w:hAnsi="Times New Roman" w:cs="Times New Roman"/>
          <w:b/>
          <w:bCs/>
        </w:rPr>
        <w:t>Dostawa wyposażenia do nowej siedziby Miejskiej Biblioteki Publicznej w Lesznie przy pl. Jana Metziga 25</w:t>
      </w:r>
      <w:r w:rsidRPr="00CF426C">
        <w:rPr>
          <w:rFonts w:ascii="Times New Roman" w:eastAsia="Calibri" w:hAnsi="Times New Roman" w:cs="Times New Roman"/>
        </w:rPr>
        <w:t>”</w:t>
      </w:r>
      <w:r w:rsidR="00042266">
        <w:rPr>
          <w:rFonts w:ascii="Times New Roman" w:eastAsia="Calibri" w:hAnsi="Times New Roman" w:cs="Times New Roman"/>
        </w:rPr>
        <w:t>.</w:t>
      </w:r>
    </w:p>
    <w:p w14:paraId="4A089744" w14:textId="77777777" w:rsidR="00701A23" w:rsidRPr="00AC7632" w:rsidRDefault="00701A23" w:rsidP="00B9243C">
      <w:pPr>
        <w:widowControl w:val="0"/>
        <w:spacing w:after="120" w:line="120" w:lineRule="atLeast"/>
        <w:jc w:val="both"/>
        <w:rPr>
          <w:rFonts w:ascii="Times New Roman" w:eastAsia="Calibri" w:hAnsi="Times New Roman" w:cs="Times New Roman"/>
          <w:highlight w:val="yellow"/>
        </w:rPr>
      </w:pPr>
    </w:p>
    <w:p w14:paraId="469FF5CD" w14:textId="55978AED" w:rsidR="00512BB8" w:rsidRDefault="00857E10" w:rsidP="00857E10">
      <w:pPr>
        <w:widowControl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</w:rPr>
        <w:t xml:space="preserve">I. </w:t>
      </w:r>
      <w:r w:rsidR="006655DD" w:rsidRPr="00AC7632">
        <w:rPr>
          <w:rFonts w:ascii="Times New Roman" w:eastAsia="Calibri" w:hAnsi="Times New Roman" w:cs="Times New Roman"/>
        </w:rPr>
        <w:t>Zamawiający</w:t>
      </w:r>
      <w:r w:rsidR="00D14B3A" w:rsidRPr="00AC7632">
        <w:rPr>
          <w:rFonts w:ascii="Times New Roman" w:eastAsia="Calibri" w:hAnsi="Times New Roman" w:cs="Times New Roman"/>
        </w:rPr>
        <w:t xml:space="preserve">- </w:t>
      </w:r>
      <w:r w:rsidR="005B444E">
        <w:rPr>
          <w:rFonts w:ascii="Times New Roman" w:eastAsia="Calibri" w:hAnsi="Times New Roman" w:cs="Times New Roman"/>
        </w:rPr>
        <w:t>Miejska Biblioteka Publiczna im. Stanisława Grochowiaka</w:t>
      </w:r>
      <w:r w:rsidR="00D14B3A" w:rsidRPr="00AC7632">
        <w:rPr>
          <w:rFonts w:ascii="Times New Roman" w:eastAsia="Calibri" w:hAnsi="Times New Roman" w:cs="Times New Roman"/>
        </w:rPr>
        <w:t xml:space="preserve"> w Lesznie,</w:t>
      </w:r>
      <w:r w:rsidR="00A345CF" w:rsidRPr="00AC7632">
        <w:rPr>
          <w:rFonts w:ascii="Times New Roman" w:eastAsia="Calibri" w:hAnsi="Times New Roman" w:cs="Times New Roman"/>
        </w:rPr>
        <w:t xml:space="preserve"> </w:t>
      </w:r>
      <w:r w:rsidR="00701A23" w:rsidRPr="00AC7632">
        <w:rPr>
          <w:rFonts w:ascii="Times New Roman" w:eastAsia="Calibri" w:hAnsi="Times New Roman" w:cs="Times New Roman"/>
        </w:rPr>
        <w:t>d</w:t>
      </w:r>
      <w:r w:rsidR="00375096" w:rsidRPr="00AC7632">
        <w:rPr>
          <w:rFonts w:ascii="Times New Roman" w:eastAsia="Calibri" w:hAnsi="Times New Roman" w:cs="Times New Roman"/>
        </w:rPr>
        <w:t>ziałając na podstawie</w:t>
      </w:r>
      <w:r w:rsidR="005B444E">
        <w:rPr>
          <w:rFonts w:ascii="Times New Roman" w:eastAsia="Calibri" w:hAnsi="Times New Roman" w:cs="Times New Roman"/>
        </w:rPr>
        <w:t xml:space="preserve"> </w:t>
      </w:r>
      <w:r w:rsidR="00393EFC" w:rsidRPr="00AC7632">
        <w:rPr>
          <w:rFonts w:ascii="Times New Roman" w:eastAsia="Calibri" w:hAnsi="Times New Roman" w:cs="Times New Roman"/>
        </w:rPr>
        <w:t>art.</w:t>
      </w:r>
      <w:r w:rsidR="005B444E">
        <w:rPr>
          <w:rFonts w:ascii="Times New Roman" w:eastAsia="Calibri" w:hAnsi="Times New Roman" w:cs="Times New Roman"/>
        </w:rPr>
        <w:t xml:space="preserve"> </w:t>
      </w:r>
      <w:r w:rsidR="00393EFC" w:rsidRPr="00AC7632">
        <w:rPr>
          <w:rFonts w:ascii="Times New Roman" w:eastAsia="Calibri" w:hAnsi="Times New Roman" w:cs="Times New Roman"/>
        </w:rPr>
        <w:t>253</w:t>
      </w:r>
      <w:r w:rsidR="005B444E">
        <w:rPr>
          <w:rFonts w:ascii="Times New Roman" w:eastAsia="Calibri" w:hAnsi="Times New Roman" w:cs="Times New Roman"/>
        </w:rPr>
        <w:t xml:space="preserve"> </w:t>
      </w:r>
      <w:r w:rsidR="00375096" w:rsidRPr="00AC7632">
        <w:rPr>
          <w:rFonts w:ascii="Times New Roman" w:eastAsia="Calibri" w:hAnsi="Times New Roman" w:cs="Times New Roman"/>
        </w:rPr>
        <w:t>ust.1</w:t>
      </w:r>
      <w:r w:rsidR="005B444E">
        <w:rPr>
          <w:rFonts w:ascii="Times New Roman" w:eastAsia="Calibri" w:hAnsi="Times New Roman" w:cs="Times New Roman"/>
        </w:rPr>
        <w:t xml:space="preserve"> </w:t>
      </w:r>
      <w:r w:rsidR="00B61CA2">
        <w:rPr>
          <w:rFonts w:ascii="Times New Roman" w:eastAsia="Calibri" w:hAnsi="Times New Roman" w:cs="Times New Roman"/>
        </w:rPr>
        <w:t xml:space="preserve">w związku z art. 253 ust. 2 </w:t>
      </w:r>
      <w:r w:rsidR="00375096" w:rsidRPr="00AC7632">
        <w:rPr>
          <w:rFonts w:ascii="Times New Roman" w:eastAsia="Calibri" w:hAnsi="Times New Roman" w:cs="Times New Roman"/>
        </w:rPr>
        <w:t>ustawy z 11 września 2019 r. Prawo zamówień publicznych (</w:t>
      </w:r>
      <w:proofErr w:type="spellStart"/>
      <w:r w:rsidR="00C95EE6" w:rsidRPr="00AC7632">
        <w:rPr>
          <w:rFonts w:ascii="Times New Roman" w:eastAsia="Calibri" w:hAnsi="Times New Roman" w:cs="Times New Roman"/>
        </w:rPr>
        <w:t>t</w:t>
      </w:r>
      <w:r w:rsidR="002730F2">
        <w:rPr>
          <w:rFonts w:ascii="Times New Roman" w:eastAsia="Calibri" w:hAnsi="Times New Roman" w:cs="Times New Roman"/>
        </w:rPr>
        <w:t>.</w:t>
      </w:r>
      <w:r w:rsidR="00C95EE6" w:rsidRPr="00AC7632">
        <w:rPr>
          <w:rFonts w:ascii="Times New Roman" w:eastAsia="Calibri" w:hAnsi="Times New Roman" w:cs="Times New Roman"/>
        </w:rPr>
        <w:t>j</w:t>
      </w:r>
      <w:proofErr w:type="spellEnd"/>
      <w:r w:rsidR="00C95EE6" w:rsidRPr="00AC7632">
        <w:rPr>
          <w:rFonts w:ascii="Times New Roman" w:eastAsia="Calibri" w:hAnsi="Times New Roman" w:cs="Times New Roman"/>
        </w:rPr>
        <w:t xml:space="preserve">. </w:t>
      </w:r>
      <w:r w:rsidR="00375096" w:rsidRPr="00AC7632">
        <w:rPr>
          <w:rFonts w:ascii="Times New Roman" w:eastAsia="Calibri" w:hAnsi="Times New Roman" w:cs="Times New Roman"/>
        </w:rPr>
        <w:t xml:space="preserve">Dz.U. </w:t>
      </w:r>
      <w:r w:rsidR="00B9243C" w:rsidRPr="00AC7632">
        <w:rPr>
          <w:rFonts w:ascii="Times New Roman" w:eastAsia="Calibri" w:hAnsi="Times New Roman" w:cs="Times New Roman"/>
        </w:rPr>
        <w:t>2021 r, poz. 112</w:t>
      </w:r>
      <w:r w:rsidR="00375096" w:rsidRPr="00AC7632">
        <w:rPr>
          <w:rFonts w:ascii="Times New Roman" w:eastAsia="Calibri" w:hAnsi="Times New Roman" w:cs="Times New Roman"/>
        </w:rPr>
        <w:t>9 ze zm.)</w:t>
      </w:r>
      <w:r w:rsidR="00512BB8" w:rsidRPr="00AC7632">
        <w:rPr>
          <w:rFonts w:ascii="Times New Roman" w:eastAsia="Calibri" w:hAnsi="Times New Roman" w:cs="Times New Roman"/>
        </w:rPr>
        <w:t xml:space="preserve"> – dalej: </w:t>
      </w:r>
      <w:r w:rsidR="00D14B3A" w:rsidRPr="00AC7632">
        <w:rPr>
          <w:rFonts w:ascii="Times New Roman" w:eastAsia="Calibri" w:hAnsi="Times New Roman" w:cs="Times New Roman"/>
        </w:rPr>
        <w:t>„</w:t>
      </w:r>
      <w:r w:rsidR="00512BB8" w:rsidRPr="00AC7632">
        <w:rPr>
          <w:rFonts w:ascii="Times New Roman" w:eastAsia="Calibri" w:hAnsi="Times New Roman" w:cs="Times New Roman"/>
        </w:rPr>
        <w:t xml:space="preserve">ustawa </w:t>
      </w:r>
      <w:proofErr w:type="spellStart"/>
      <w:r w:rsidR="00512BB8" w:rsidRPr="00AC7632">
        <w:rPr>
          <w:rFonts w:ascii="Times New Roman" w:eastAsia="Calibri" w:hAnsi="Times New Roman" w:cs="Times New Roman"/>
        </w:rPr>
        <w:t>Pzp</w:t>
      </w:r>
      <w:proofErr w:type="spellEnd"/>
      <w:r w:rsidR="00D14B3A" w:rsidRPr="00AC7632">
        <w:rPr>
          <w:rFonts w:ascii="Times New Roman" w:eastAsia="Calibri" w:hAnsi="Times New Roman" w:cs="Times New Roman"/>
        </w:rPr>
        <w:t>”</w:t>
      </w:r>
      <w:r w:rsidR="00512BB8" w:rsidRPr="00AC7632">
        <w:rPr>
          <w:rFonts w:ascii="Times New Roman" w:eastAsia="Calibri" w:hAnsi="Times New Roman" w:cs="Times New Roman"/>
        </w:rPr>
        <w:t>,</w:t>
      </w:r>
      <w:r w:rsidR="00375096" w:rsidRPr="00AC7632">
        <w:rPr>
          <w:rFonts w:ascii="Times New Roman" w:eastAsia="Calibri" w:hAnsi="Times New Roman" w:cs="Times New Roman"/>
        </w:rPr>
        <w:t xml:space="preserve"> </w:t>
      </w:r>
      <w:r w:rsidR="00DE5C47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informuje, </w:t>
      </w:r>
      <w:r w:rsidR="00512BB8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że na podstawie art. 239 ust. 1 ustawy </w:t>
      </w:r>
      <w:proofErr w:type="spellStart"/>
      <w:r w:rsidR="00512BB8" w:rsidRPr="00AC7632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="00512BB8" w:rsidRPr="00AC7632">
        <w:rPr>
          <w:rFonts w:ascii="Times New Roman" w:eastAsia="Times New Roman" w:hAnsi="Times New Roman" w:cs="Times New Roman"/>
          <w:szCs w:val="20"/>
          <w:lang w:eastAsia="pl-PL"/>
        </w:rPr>
        <w:t>, dokonał wyboru oferty najkorzystniejszej</w:t>
      </w:r>
      <w:r w:rsidR="005B444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B444E" w:rsidRPr="00042266">
        <w:rPr>
          <w:rFonts w:ascii="Times New Roman" w:eastAsia="Times New Roman" w:hAnsi="Times New Roman" w:cs="Times New Roman"/>
          <w:szCs w:val="20"/>
          <w:u w:val="single"/>
          <w:lang w:eastAsia="pl-PL"/>
        </w:rPr>
        <w:t>dla Części 2 przedmiotu zamówienia</w:t>
      </w:r>
      <w:r w:rsidR="005B444E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5119E651" w14:textId="0E6CD866" w:rsidR="00AC7632" w:rsidRPr="00A266E1" w:rsidRDefault="00AC7632" w:rsidP="00A266E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Jako ofertę najkorzystniejszą </w:t>
      </w:r>
      <w:r w:rsidR="00A266E1">
        <w:rPr>
          <w:rFonts w:ascii="Times New Roman" w:eastAsia="Times New Roman" w:hAnsi="Times New Roman" w:cs="Times New Roman"/>
          <w:szCs w:val="20"/>
          <w:lang w:eastAsia="pl-PL"/>
        </w:rPr>
        <w:t xml:space="preserve">uznano ofertę </w:t>
      </w:r>
      <w:r w:rsidR="00AE36D0">
        <w:rPr>
          <w:rFonts w:ascii="Times New Roman" w:eastAsia="Times New Roman" w:hAnsi="Times New Roman" w:cs="Times New Roman"/>
          <w:szCs w:val="20"/>
          <w:lang w:eastAsia="pl-PL"/>
        </w:rPr>
        <w:t>N</w:t>
      </w:r>
      <w:r w:rsidR="00A266E1">
        <w:rPr>
          <w:rFonts w:ascii="Times New Roman" w:eastAsia="Times New Roman" w:hAnsi="Times New Roman" w:cs="Times New Roman"/>
          <w:szCs w:val="20"/>
          <w:lang w:eastAsia="pl-PL"/>
        </w:rPr>
        <w:t xml:space="preserve">r </w:t>
      </w:r>
      <w:r w:rsidR="005B444E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A266E1">
        <w:rPr>
          <w:rFonts w:ascii="Times New Roman" w:eastAsia="Times New Roman" w:hAnsi="Times New Roman" w:cs="Times New Roman"/>
          <w:szCs w:val="20"/>
          <w:lang w:eastAsia="pl-PL"/>
        </w:rPr>
        <w:t xml:space="preserve"> złożoną przez Wykonawcę: </w:t>
      </w:r>
      <w:r w:rsidR="0004226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Digital -Center Sp. z o.o. Złotniki ul. Krzemowa 1, 62-002 Suchy Las. </w:t>
      </w:r>
    </w:p>
    <w:p w14:paraId="3B703CB7" w14:textId="77777777" w:rsidR="00512BB8" w:rsidRPr="00AC7632" w:rsidRDefault="00512BB8" w:rsidP="00512BB8">
      <w:pPr>
        <w:pStyle w:val="Akapitzlist"/>
        <w:widowControl w:val="0"/>
        <w:spacing w:after="120" w:line="276" w:lineRule="auto"/>
        <w:ind w:left="780" w:hanging="1206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D60D99" w14:textId="37A6AF6B" w:rsidR="00512BB8" w:rsidRPr="00A4661E" w:rsidRDefault="00AC7632" w:rsidP="007A084B">
      <w:pPr>
        <w:pStyle w:val="Akapitzlist"/>
        <w:widowControl w:val="0"/>
        <w:spacing w:after="0" w:line="276" w:lineRule="auto"/>
        <w:ind w:left="0" w:hanging="425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C763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</w:t>
      </w:r>
      <w:r w:rsidR="007A084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AC763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</w:t>
      </w:r>
      <w:r w:rsidR="007A084B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Zamawiający przedstawia zbiorcze zestawienie złożonych ofert </w:t>
      </w:r>
      <w:r w:rsidR="00382AA0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>w postępowaniu</w:t>
      </w:r>
      <w:r w:rsidR="00557998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557998" w:rsidRPr="005F485C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dla Części 2 przedmiotu zamówienia</w:t>
      </w:r>
      <w:r w:rsidR="00382AA0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7A084B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>wraz z punktacją przyznaną ofertom</w:t>
      </w:r>
      <w:r w:rsidR="00382AA0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 poszczególnych kryteriach oceny ofert oraz łączną punktację</w:t>
      </w:r>
      <w:r w:rsidR="007A084B" w:rsidRPr="00A4661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: </w:t>
      </w:r>
    </w:p>
    <w:p w14:paraId="5DA31961" w14:textId="0C23EC08" w:rsidR="007D28FF" w:rsidRDefault="00461650" w:rsidP="004B1F91">
      <w:pPr>
        <w:pStyle w:val="Akapitzlist"/>
        <w:widowControl w:val="0"/>
        <w:spacing w:after="0" w:line="276" w:lineRule="auto"/>
        <w:ind w:left="783" w:hanging="120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</w:p>
    <w:p w14:paraId="5922B689" w14:textId="1E9906BA" w:rsidR="00461650" w:rsidRDefault="00461650" w:rsidP="004B1F91">
      <w:pPr>
        <w:pStyle w:val="Akapitzlist"/>
        <w:widowControl w:val="0"/>
        <w:spacing w:after="0" w:line="276" w:lineRule="auto"/>
        <w:ind w:left="783" w:hanging="120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Część 2 przedmiotu zamówienia</w:t>
      </w:r>
    </w:p>
    <w:p w14:paraId="1C51062D" w14:textId="6B66A212" w:rsidR="00461650" w:rsidRPr="00AC7632" w:rsidRDefault="00461650" w:rsidP="004B1F91">
      <w:pPr>
        <w:pStyle w:val="Akapitzlist"/>
        <w:widowControl w:val="0"/>
        <w:spacing w:after="0" w:line="276" w:lineRule="auto"/>
        <w:ind w:left="783" w:hanging="120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356"/>
        <w:gridCol w:w="1701"/>
        <w:gridCol w:w="1559"/>
        <w:gridCol w:w="1418"/>
        <w:gridCol w:w="1275"/>
      </w:tblGrid>
      <w:tr w:rsidR="00AC7632" w:rsidRPr="00AC7632" w14:paraId="5BF9C970" w14:textId="77777777" w:rsidTr="00DF6324">
        <w:trPr>
          <w:trHeight w:val="15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B01" w14:textId="77777777" w:rsidR="00AC7632" w:rsidRPr="00AC7632" w:rsidRDefault="00AC7632" w:rsidP="00DF6324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BE35F21" w14:textId="77777777" w:rsidR="00AC7632" w:rsidRPr="00AC7632" w:rsidRDefault="00AC7632" w:rsidP="00DF6324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</w:rPr>
              <w:t xml:space="preserve">Nr oferty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FB1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2946D0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76A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21CC8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19B7053E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42C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85BC0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jakości</w:t>
            </w:r>
          </w:p>
          <w:p w14:paraId="2D149E55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(miesiące)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498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05A29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BFA08D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Punkty </w:t>
            </w:r>
          </w:p>
          <w:p w14:paraId="687F09E7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kryterium </w:t>
            </w:r>
          </w:p>
          <w:p w14:paraId="6CABC419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37A" w14:textId="77777777" w:rsidR="00AC7632" w:rsidRPr="00AC7632" w:rsidRDefault="00AC7632" w:rsidP="00DF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B9847B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Punkty </w:t>
            </w:r>
          </w:p>
          <w:p w14:paraId="101C2F43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kryterium </w:t>
            </w:r>
          </w:p>
          <w:p w14:paraId="244DE93F" w14:textId="77777777" w:rsidR="00AC7632" w:rsidRPr="00AC7632" w:rsidRDefault="00AC7632" w:rsidP="00DF6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gwarancji</w:t>
            </w:r>
          </w:p>
        </w:tc>
      </w:tr>
      <w:tr w:rsidR="005B444E" w:rsidRPr="00AC7632" w14:paraId="50BFA17B" w14:textId="77777777" w:rsidTr="00E206F1">
        <w:trPr>
          <w:trHeight w:val="23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655" w14:textId="77777777" w:rsidR="005B444E" w:rsidRPr="00AC7632" w:rsidRDefault="005B444E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6B9C8" w14:textId="77777777" w:rsidR="005B444E" w:rsidRPr="00AC7632" w:rsidRDefault="005B444E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52229F" w14:textId="77777777" w:rsidR="005B444E" w:rsidRPr="00AC7632" w:rsidRDefault="005B444E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C76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138" w14:textId="77777777" w:rsidR="005B444E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59412A4" w14:textId="77777777" w:rsidR="005B444E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4AD5E6C" w14:textId="77777777" w:rsidR="00914584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Tronus</w:t>
            </w:r>
            <w:proofErr w:type="spellEnd"/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Polska </w:t>
            </w:r>
          </w:p>
          <w:p w14:paraId="110961D6" w14:textId="5033F791" w:rsidR="005B444E" w:rsidRPr="00914584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Sp. z o.o.</w:t>
            </w:r>
          </w:p>
          <w:p w14:paraId="2FFB1301" w14:textId="77777777" w:rsidR="005B444E" w:rsidRPr="00914584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Ordona 2a</w:t>
            </w:r>
          </w:p>
          <w:p w14:paraId="4E14D30C" w14:textId="77777777" w:rsidR="005B444E" w:rsidRPr="00914584" w:rsidRDefault="005B444E" w:rsidP="005B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01-237 Warszawa</w:t>
            </w:r>
          </w:p>
          <w:p w14:paraId="6B5B9D14" w14:textId="711C9D00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E78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A4224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84308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06F96" w14:textId="50D3DFC4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13 837,50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3B2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01B70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695042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8D323" w14:textId="06E53ADC" w:rsidR="005B444E" w:rsidRPr="00AC7632" w:rsidRDefault="002F5373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DE5" w14:textId="77777777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EBA86" w14:textId="77777777" w:rsidR="009E05CD" w:rsidRDefault="009E05CD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14A47" w14:textId="77777777" w:rsidR="009E05CD" w:rsidRDefault="009E05CD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94883" w14:textId="686F6BDB" w:rsidR="005B444E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Oferta odrzucona na podstawie art. 226 ust. 1 pkt 8) </w:t>
            </w:r>
            <w:r w:rsidR="00C27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związku z art. 224 ust. 6 ustawy </w:t>
            </w:r>
            <w:proofErr w:type="spellStart"/>
            <w:r w:rsidR="00C27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  <w:tr w:rsidR="00AC7632" w:rsidRPr="00AC7632" w14:paraId="364854F0" w14:textId="77777777" w:rsidTr="00DF6324">
        <w:trPr>
          <w:trHeight w:val="183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7FE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F5316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83377A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41DE8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E47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3582E" w14:textId="699C4D37" w:rsidR="00914584" w:rsidRDefault="005B444E" w:rsidP="0091458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Digital – Center</w:t>
            </w:r>
          </w:p>
          <w:p w14:paraId="399E3FFF" w14:textId="1CA94045" w:rsidR="005B444E" w:rsidRPr="00914584" w:rsidRDefault="005B444E" w:rsidP="0091458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Sp. z o.o.</w:t>
            </w:r>
          </w:p>
          <w:p w14:paraId="21C6FB1D" w14:textId="2C4B3456" w:rsidR="00914584" w:rsidRDefault="005B444E" w:rsidP="0091458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Złotniki</w:t>
            </w:r>
          </w:p>
          <w:p w14:paraId="0709E5EB" w14:textId="152AB0A2" w:rsidR="005B444E" w:rsidRPr="00914584" w:rsidRDefault="005B444E" w:rsidP="0091458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Krzemowa 1</w:t>
            </w:r>
          </w:p>
          <w:p w14:paraId="21C61867" w14:textId="77777777" w:rsidR="005B444E" w:rsidRPr="00914584" w:rsidRDefault="005B444E" w:rsidP="0091458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62-002 Suchy Las</w:t>
            </w:r>
          </w:p>
          <w:p w14:paraId="51E8AF3A" w14:textId="72E90974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83F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EFF378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5C22BA" w14:textId="0E49FA2C" w:rsidR="00AC7632" w:rsidRPr="00AC7632" w:rsidRDefault="005B444E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157 999,65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AC7632"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  <w:p w14:paraId="40AD1522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1D7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7D2CD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ED951" w14:textId="0720D4EF" w:rsidR="00AC7632" w:rsidRPr="00AC7632" w:rsidRDefault="00A12413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FE9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60C10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9810D" w14:textId="7CC3E88D" w:rsidR="00AC7632" w:rsidRPr="00AC7632" w:rsidRDefault="00E10F0A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914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540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E36E2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2C65C1" w14:textId="53C872D9" w:rsidR="00AC7632" w:rsidRPr="00AC7632" w:rsidRDefault="00E10F0A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 </w:t>
            </w:r>
            <w:r w:rsidR="00AC7632"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</w:tr>
      <w:tr w:rsidR="00AC7632" w:rsidRPr="00AC7632" w14:paraId="22BBEE29" w14:textId="77777777" w:rsidTr="00DF6324">
        <w:trPr>
          <w:trHeight w:val="23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B08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B84C17" w14:textId="77777777" w:rsidR="00AC7632" w:rsidRPr="00AC7632" w:rsidRDefault="00AC7632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4BF250" w14:textId="1EE6A2C3" w:rsidR="00AC7632" w:rsidRPr="00AC7632" w:rsidRDefault="00226A31" w:rsidP="00DF63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C7632"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661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A9D5F" w14:textId="77777777" w:rsidR="00AC7632" w:rsidRPr="00914584" w:rsidRDefault="00AC7632" w:rsidP="00DF632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81BBBD" w14:textId="2837C3FB" w:rsidR="00711FE1" w:rsidRPr="00914584" w:rsidRDefault="00711FE1" w:rsidP="00711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SKANOWANIE.PL Sp. z o.o.</w:t>
            </w:r>
          </w:p>
          <w:p w14:paraId="510C00F9" w14:textId="77777777" w:rsidR="00711FE1" w:rsidRPr="00914584" w:rsidRDefault="00711FE1" w:rsidP="00711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Krótka 1</w:t>
            </w:r>
          </w:p>
          <w:p w14:paraId="45D0A9FB" w14:textId="548E3CF4" w:rsidR="00AC7632" w:rsidRPr="00AC7632" w:rsidRDefault="00711FE1" w:rsidP="00711FE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05-090 Raszyn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820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112A93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B396C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F6ACFE" w14:textId="350C2CB4" w:rsidR="00AC7632" w:rsidRPr="00AC7632" w:rsidRDefault="00711FE1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172 200,00</w:t>
            </w:r>
            <w:r w:rsidRPr="00FD0EFC">
              <w:rPr>
                <w:b/>
                <w:bCs/>
              </w:rPr>
              <w:t xml:space="preserve"> </w:t>
            </w:r>
            <w:r w:rsidR="00AC7632"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  <w:p w14:paraId="56574E0F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1B8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F5BBE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DF5114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3649EE" w14:textId="118FA645" w:rsidR="00AC7632" w:rsidRPr="00AC7632" w:rsidRDefault="00A12413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4E2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F9F7F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6C38B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8A7CD" w14:textId="46B8C9EF" w:rsidR="00AC7632" w:rsidRPr="00AC7632" w:rsidRDefault="00E10F0A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55,05 </w:t>
            </w:r>
            <w:r w:rsidR="002B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A7F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8E10C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BE6D51" w14:textId="77777777" w:rsidR="00AC7632" w:rsidRPr="00AC7632" w:rsidRDefault="00AC7632" w:rsidP="00DF632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747BBE" w14:textId="68D83742" w:rsidR="00AC7632" w:rsidRPr="00AC7632" w:rsidRDefault="00AC7632" w:rsidP="005B444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0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 </w:t>
            </w:r>
            <w:r w:rsidRPr="00AC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</w:tr>
    </w:tbl>
    <w:p w14:paraId="6E54E0C2" w14:textId="5D06C079" w:rsidR="00AC7632" w:rsidRPr="00AC7632" w:rsidRDefault="00AC7632" w:rsidP="00AC7632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AC7632">
        <w:rPr>
          <w:rFonts w:ascii="Times New Roman" w:hAnsi="Times New Roman" w:cs="Times New Roman"/>
          <w:b/>
          <w:bCs/>
        </w:rPr>
        <w:t xml:space="preserve">    </w:t>
      </w:r>
      <w:r w:rsidRPr="00AC7632">
        <w:rPr>
          <w:rFonts w:ascii="Times New Roman" w:hAnsi="Times New Roman" w:cs="Times New Roman"/>
          <w:b/>
          <w:bCs/>
          <w:u w:val="single"/>
        </w:rPr>
        <w:t>RAZEM PUNKTACJA:</w:t>
      </w:r>
    </w:p>
    <w:p w14:paraId="1D794480" w14:textId="6C2605D8" w:rsidR="00AC7632" w:rsidRPr="00AC7632" w:rsidRDefault="00AC7632" w:rsidP="00AC7632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AC7632">
        <w:rPr>
          <w:rFonts w:ascii="Times New Roman" w:hAnsi="Times New Roman" w:cs="Times New Roman"/>
          <w:b/>
          <w:bCs/>
        </w:rPr>
        <w:t xml:space="preserve">    Oferta Nr 2 – </w:t>
      </w:r>
      <w:r w:rsidR="00226A31">
        <w:rPr>
          <w:rFonts w:ascii="Times New Roman" w:hAnsi="Times New Roman" w:cs="Times New Roman"/>
          <w:b/>
          <w:bCs/>
        </w:rPr>
        <w:t>100,00</w:t>
      </w:r>
      <w:r w:rsidRPr="00AC7632">
        <w:rPr>
          <w:rFonts w:ascii="Times New Roman" w:hAnsi="Times New Roman" w:cs="Times New Roman"/>
          <w:b/>
          <w:bCs/>
        </w:rPr>
        <w:t xml:space="preserve"> pkt</w:t>
      </w:r>
    </w:p>
    <w:p w14:paraId="5045AEA0" w14:textId="3F10D6DA" w:rsidR="00AC7632" w:rsidRPr="00AC7632" w:rsidRDefault="00AC7632" w:rsidP="00AC7632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AC7632">
        <w:rPr>
          <w:rFonts w:ascii="Times New Roman" w:hAnsi="Times New Roman" w:cs="Times New Roman"/>
          <w:b/>
          <w:bCs/>
        </w:rPr>
        <w:t xml:space="preserve">    Oferta Nr </w:t>
      </w:r>
      <w:r w:rsidR="00226A31">
        <w:rPr>
          <w:rFonts w:ascii="Times New Roman" w:hAnsi="Times New Roman" w:cs="Times New Roman"/>
          <w:b/>
          <w:bCs/>
        </w:rPr>
        <w:t>6</w:t>
      </w:r>
      <w:r w:rsidRPr="00AC7632">
        <w:rPr>
          <w:rFonts w:ascii="Times New Roman" w:hAnsi="Times New Roman" w:cs="Times New Roman"/>
          <w:b/>
          <w:bCs/>
        </w:rPr>
        <w:t xml:space="preserve"> -   </w:t>
      </w:r>
      <w:r w:rsidR="00424B97">
        <w:rPr>
          <w:rFonts w:ascii="Times New Roman" w:hAnsi="Times New Roman" w:cs="Times New Roman"/>
          <w:b/>
          <w:bCs/>
        </w:rPr>
        <w:t xml:space="preserve">95,05 </w:t>
      </w:r>
      <w:r w:rsidRPr="00AC7632">
        <w:rPr>
          <w:rFonts w:ascii="Times New Roman" w:hAnsi="Times New Roman" w:cs="Times New Roman"/>
          <w:b/>
          <w:bCs/>
        </w:rPr>
        <w:t>pkt</w:t>
      </w:r>
    </w:p>
    <w:p w14:paraId="3BBC76C0" w14:textId="77777777" w:rsidR="007D28FF" w:rsidRPr="00AC7632" w:rsidRDefault="007D28FF" w:rsidP="004B1F91">
      <w:pPr>
        <w:pStyle w:val="Akapitzlist"/>
        <w:widowControl w:val="0"/>
        <w:spacing w:after="0" w:line="276" w:lineRule="auto"/>
        <w:ind w:left="783" w:hanging="120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02FB708" w14:textId="0E2A7F86" w:rsidR="00393EFC" w:rsidRPr="00AC7632" w:rsidRDefault="00AC7632" w:rsidP="00AC7632">
      <w:pPr>
        <w:widowControl w:val="0"/>
        <w:spacing w:after="120" w:line="276" w:lineRule="auto"/>
        <w:ind w:hanging="14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="006C388F" w:rsidRPr="00AC7632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Uzasadnienie wyboru najkorzystniejszej oferty</w:t>
      </w:r>
      <w:r w:rsidR="006C388F" w:rsidRPr="00AC763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14:paraId="718DAEA1" w14:textId="4C995772" w:rsidR="001234DF" w:rsidRPr="00AC7632" w:rsidRDefault="006C388F" w:rsidP="00857E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C7632">
        <w:rPr>
          <w:rFonts w:ascii="Times New Roman" w:eastAsia="Times New Roman" w:hAnsi="Times New Roman" w:cs="Times New Roman"/>
          <w:szCs w:val="20"/>
          <w:lang w:eastAsia="pl-PL"/>
        </w:rPr>
        <w:t>Oferta Wykonawcy –</w:t>
      </w:r>
      <w:r w:rsidR="00A0713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Digital -Center Sp. z o.o. Złotniki ul. Krzemowa 1, 62-002 Suchy Las </w:t>
      </w:r>
      <w:r w:rsidRPr="00AC7632">
        <w:rPr>
          <w:rFonts w:ascii="Times New Roman" w:eastAsia="Times New Roman" w:hAnsi="Times New Roman" w:cs="Times New Roman"/>
          <w:szCs w:val="20"/>
          <w:lang w:eastAsia="pl-PL"/>
        </w:rPr>
        <w:t>speł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>nia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>wszystkie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>wymagan</w:t>
      </w:r>
      <w:r w:rsidR="00AC7632" w:rsidRPr="00AC7632">
        <w:rPr>
          <w:rFonts w:ascii="Times New Roman" w:eastAsia="Times New Roman" w:hAnsi="Times New Roman" w:cs="Times New Roman"/>
          <w:szCs w:val="20"/>
          <w:lang w:eastAsia="pl-PL"/>
        </w:rPr>
        <w:t>ia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określone w SWZ </w:t>
      </w:r>
      <w:r w:rsidR="0068007E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oraz w ustawie </w:t>
      </w:r>
      <w:r w:rsidR="00AC7632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="0068007E" w:rsidRPr="00AC7632">
        <w:rPr>
          <w:rFonts w:ascii="Times New Roman" w:eastAsia="Times New Roman" w:hAnsi="Times New Roman" w:cs="Times New Roman"/>
          <w:szCs w:val="20"/>
          <w:lang w:eastAsia="pl-PL"/>
        </w:rPr>
        <w:t>Prawo zamówień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8007E" w:rsidRPr="00AC7632">
        <w:rPr>
          <w:rFonts w:ascii="Times New Roman" w:eastAsia="Times New Roman" w:hAnsi="Times New Roman" w:cs="Times New Roman"/>
          <w:szCs w:val="20"/>
          <w:lang w:eastAsia="pl-PL"/>
        </w:rPr>
        <w:t>publicznych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>i uzyskała największ</w:t>
      </w:r>
      <w:r w:rsidR="00AC7632" w:rsidRPr="00AC7632">
        <w:rPr>
          <w:rFonts w:ascii="Times New Roman" w:eastAsia="Times New Roman" w:hAnsi="Times New Roman" w:cs="Times New Roman"/>
          <w:szCs w:val="20"/>
          <w:lang w:eastAsia="pl-PL"/>
        </w:rPr>
        <w:t>ą</w:t>
      </w:r>
      <w:r w:rsidR="004B1F91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 liczbę punktów </w:t>
      </w:r>
      <w:r w:rsidR="00AC7632" w:rsidRPr="00AC7632">
        <w:rPr>
          <w:rFonts w:ascii="Times New Roman" w:eastAsia="Times New Roman" w:hAnsi="Times New Roman" w:cs="Times New Roman"/>
          <w:szCs w:val="20"/>
          <w:lang w:eastAsia="pl-PL"/>
        </w:rPr>
        <w:t xml:space="preserve">przyznanych w poszczególnych kryteriach oceny ofert tj. 100 pkt. </w:t>
      </w:r>
    </w:p>
    <w:p w14:paraId="08D8D101" w14:textId="77777777" w:rsidR="00AC7632" w:rsidRPr="00AC7632" w:rsidRDefault="00AC7632" w:rsidP="00AC7632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715916" w14:textId="3256912F" w:rsidR="004B1F91" w:rsidRPr="00857E10" w:rsidRDefault="004B1F91" w:rsidP="00857E10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0" w:hanging="426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57E10">
        <w:rPr>
          <w:rFonts w:ascii="Times New Roman" w:eastAsia="Times New Roman" w:hAnsi="Times New Roman" w:cs="Times New Roman"/>
          <w:b/>
          <w:szCs w:val="20"/>
          <w:lang w:eastAsia="pl-PL"/>
        </w:rPr>
        <w:t>Wykonawcy, których oferty zostały odrzucone:</w:t>
      </w:r>
    </w:p>
    <w:p w14:paraId="551B72DF" w14:textId="4400CE9B" w:rsidR="00106BF5" w:rsidRDefault="004B1F91" w:rsidP="00106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E10">
        <w:rPr>
          <w:rFonts w:ascii="Times New Roman" w:eastAsia="Times New Roman" w:hAnsi="Times New Roman" w:cs="Times New Roman"/>
          <w:szCs w:val="20"/>
          <w:lang w:eastAsia="pl-PL"/>
        </w:rPr>
        <w:t>W niniejszym postępowaniu</w:t>
      </w:r>
      <w:r w:rsidR="00857E10">
        <w:rPr>
          <w:rFonts w:ascii="Times New Roman" w:eastAsia="Times New Roman" w:hAnsi="Times New Roman" w:cs="Times New Roman"/>
          <w:szCs w:val="20"/>
          <w:lang w:eastAsia="pl-PL"/>
        </w:rPr>
        <w:t xml:space="preserve"> o udzielenie zamówienia publicznego</w:t>
      </w:r>
      <w:r w:rsidR="00106BF5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857E1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06BF5" w:rsidRPr="00106B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226 ust. 1 pkt 8) ustawy </w:t>
      </w:r>
      <w:proofErr w:type="spellStart"/>
      <w:r w:rsidR="00106BF5" w:rsidRPr="00106B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106B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06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7E10">
        <w:rPr>
          <w:rFonts w:ascii="Times New Roman" w:eastAsia="Times New Roman" w:hAnsi="Times New Roman" w:cs="Times New Roman"/>
          <w:szCs w:val="20"/>
          <w:lang w:eastAsia="pl-PL"/>
        </w:rPr>
        <w:t xml:space="preserve">odrzucono </w:t>
      </w:r>
      <w:r w:rsidR="00106BF5">
        <w:rPr>
          <w:rFonts w:ascii="Times New Roman" w:eastAsia="Times New Roman" w:hAnsi="Times New Roman" w:cs="Times New Roman"/>
          <w:szCs w:val="20"/>
          <w:lang w:eastAsia="pl-PL"/>
        </w:rPr>
        <w:t xml:space="preserve">ofertę Wykonawcy: </w:t>
      </w:r>
      <w:proofErr w:type="spellStart"/>
      <w:r w:rsidR="00106BF5" w:rsidRPr="0091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Tronus</w:t>
      </w:r>
      <w:proofErr w:type="spellEnd"/>
      <w:r w:rsidR="00106BF5" w:rsidRPr="0091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o.o.</w:t>
      </w:r>
      <w:r w:rsidR="00106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6BF5" w:rsidRPr="0091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Ordona 2a</w:t>
      </w:r>
      <w:r w:rsidR="00106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05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06BF5" w:rsidRPr="0091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01-237 Warszawa</w:t>
      </w:r>
      <w:r w:rsidR="00106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6BF5" w:rsidRPr="00A958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złożoną na Część 2 przedmiotu zamówienia.</w:t>
      </w:r>
      <w:r w:rsidR="00106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2A6D8A" w14:textId="6AB8ECF8" w:rsidR="00106BF5" w:rsidRDefault="00106BF5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7DBE1" w14:textId="2D9301B5" w:rsidR="00106BF5" w:rsidRDefault="00106BF5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05D67">
        <w:rPr>
          <w:rFonts w:ascii="Times New Roman" w:eastAsia="Times New Roman" w:hAnsi="Times New Roman" w:cs="Times New Roman"/>
          <w:b/>
          <w:u w:val="single"/>
          <w:lang w:eastAsia="pl-PL"/>
        </w:rPr>
        <w:t>Podstawa prawna:</w:t>
      </w:r>
    </w:p>
    <w:p w14:paraId="7BB556E4" w14:textId="77777777" w:rsidR="0030146F" w:rsidRPr="00605D67" w:rsidRDefault="0030146F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269940F" w14:textId="53A155C6" w:rsidR="00106BF5" w:rsidRDefault="00106BF5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05D67">
        <w:rPr>
          <w:rFonts w:ascii="Times New Roman" w:eastAsia="Times New Roman" w:hAnsi="Times New Roman" w:cs="Times New Roman"/>
          <w:b/>
          <w:lang w:eastAsia="pl-PL"/>
        </w:rPr>
        <w:t xml:space="preserve">Art. 226 ust. 1 pkt 8) w związku z art. 224 ust. 6 ustawy </w:t>
      </w:r>
      <w:proofErr w:type="spellStart"/>
      <w:r w:rsidRPr="00605D6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p w14:paraId="6F646651" w14:textId="77777777" w:rsidR="007F370E" w:rsidRDefault="007F370E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41966C7" w14:textId="1739D801" w:rsidR="005113A0" w:rsidRDefault="007F370E" w:rsidP="0010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05D67">
        <w:rPr>
          <w:rFonts w:ascii="Times New Roman" w:eastAsia="Times New Roman" w:hAnsi="Times New Roman" w:cs="Times New Roman"/>
          <w:b/>
          <w:lang w:eastAsia="pl-PL"/>
        </w:rPr>
        <w:t>Art. 226 ust. 1 pkt 8)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p w14:paraId="7097AC06" w14:textId="03A6B6F9" w:rsidR="005113A0" w:rsidRPr="005113A0" w:rsidRDefault="005113A0" w:rsidP="005113A0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i/>
          <w:iCs/>
          <w:color w:val="212529"/>
          <w:lang w:eastAsia="pl-PL"/>
        </w:rPr>
      </w:pPr>
      <w:r w:rsidRPr="005113A0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„</w:t>
      </w:r>
      <w:r w:rsidR="001F6AFE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 xml:space="preserve">1. </w:t>
      </w:r>
      <w:r w:rsidRPr="005113A0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Zamawiający odrzuca ofertę, jeżeli:</w:t>
      </w:r>
      <w:r w:rsidRPr="005113A0">
        <w:rPr>
          <w:rFonts w:ascii="Times New Roman" w:eastAsia="Times New Roman" w:hAnsi="Times New Roman" w:cs="Times New Roman"/>
          <w:i/>
          <w:iCs/>
          <w:color w:val="212529"/>
          <w:lang w:eastAsia="pl-PL"/>
        </w:rPr>
        <w:t xml:space="preserve"> </w:t>
      </w:r>
    </w:p>
    <w:p w14:paraId="30008B8B" w14:textId="55866AAB" w:rsidR="005113A0" w:rsidRDefault="005113A0" w:rsidP="005113A0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pl-PL"/>
        </w:rPr>
      </w:pPr>
      <w:r w:rsidRPr="005113A0">
        <w:rPr>
          <w:rFonts w:ascii="Times New Roman" w:eastAsia="Times New Roman" w:hAnsi="Times New Roman" w:cs="Times New Roman"/>
          <w:i/>
          <w:iCs/>
          <w:color w:val="212529"/>
          <w:lang w:eastAsia="pl-PL"/>
        </w:rPr>
        <w:t xml:space="preserve">8) </w:t>
      </w:r>
      <w:r w:rsidRPr="005113A0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pl-PL"/>
        </w:rPr>
        <w:t>zawiera rażąco niską cenę lub koszt w stosunku do przedmiotu zamówienia;”</w:t>
      </w:r>
    </w:p>
    <w:p w14:paraId="74871415" w14:textId="72E3F3CC" w:rsidR="007F370E" w:rsidRDefault="007F370E" w:rsidP="007F3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605D67">
        <w:rPr>
          <w:rFonts w:ascii="Times New Roman" w:eastAsia="Times New Roman" w:hAnsi="Times New Roman" w:cs="Times New Roman"/>
          <w:b/>
          <w:lang w:eastAsia="pl-PL"/>
        </w:rPr>
        <w:t xml:space="preserve">rt. 224 ust. 6 ustawy </w:t>
      </w:r>
      <w:proofErr w:type="spellStart"/>
      <w:r w:rsidRPr="00605D6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p w14:paraId="2E0CC934" w14:textId="5E0C9E91" w:rsidR="00456A20" w:rsidRPr="00456A20" w:rsidRDefault="00456A20" w:rsidP="007F3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6A20">
        <w:rPr>
          <w:rFonts w:ascii="Times New Roman" w:eastAsia="Times New Roman" w:hAnsi="Times New Roman" w:cs="Times New Roman"/>
          <w:bCs/>
          <w:lang w:eastAsia="pl-PL"/>
        </w:rPr>
        <w:t>„</w:t>
      </w:r>
    </w:p>
    <w:p w14:paraId="3F8ABF65" w14:textId="549E760D" w:rsidR="00456A20" w:rsidRDefault="00456A20" w:rsidP="00456A20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pl-PL"/>
        </w:rPr>
      </w:pPr>
      <w:r w:rsidRPr="00456A20">
        <w:rPr>
          <w:rFonts w:ascii="Times New Roman" w:eastAsia="Times New Roman" w:hAnsi="Times New Roman" w:cs="Times New Roman"/>
          <w:bCs/>
          <w:i/>
          <w:iCs/>
          <w:color w:val="212529"/>
          <w:shd w:val="clear" w:color="auto" w:fill="FFFFFF"/>
          <w:lang w:eastAsia="pl-PL"/>
        </w:rPr>
        <w:t xml:space="preserve">Odrzuceniu, jako oferta z rażąco niską ceną lub kosztem, podlega oferta wykonawcy, </w:t>
      </w:r>
      <w:r w:rsidRPr="008F496C">
        <w:rPr>
          <w:rFonts w:ascii="Times New Roman" w:eastAsia="Times New Roman" w:hAnsi="Times New Roman" w:cs="Times New Roman"/>
          <w:b/>
          <w:i/>
          <w:iCs/>
          <w:color w:val="212529"/>
          <w:u w:val="single"/>
          <w:shd w:val="clear" w:color="auto" w:fill="FFFFFF"/>
          <w:lang w:eastAsia="pl-PL"/>
        </w:rPr>
        <w:t>który nie udzielił wyjaśnień w wyznaczonym terminie</w:t>
      </w:r>
      <w:r w:rsidRPr="00456A20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pl-PL"/>
        </w:rPr>
        <w:t>, lub jeżeli złożone wyjaśnienia wraz z dowodami nie uzasadniają podanej w ofercie ceny lub kosztu.</w:t>
      </w:r>
      <w:r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pl-PL"/>
        </w:rPr>
        <w:t xml:space="preserve"> „</w:t>
      </w:r>
    </w:p>
    <w:p w14:paraId="7963BA6D" w14:textId="77777777" w:rsidR="00605D67" w:rsidRDefault="00605D67" w:rsidP="001234DF">
      <w:pPr>
        <w:widowControl w:val="0"/>
        <w:spacing w:after="120" w:line="276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5908DC85" w14:textId="77777777" w:rsidR="00605D67" w:rsidRDefault="00605D67" w:rsidP="001234DF">
      <w:pPr>
        <w:widowControl w:val="0"/>
        <w:spacing w:after="120" w:line="276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0EB3D50" w14:textId="04793C5A" w:rsidR="00FA050F" w:rsidRDefault="00FA050F" w:rsidP="00FA050F">
      <w:pPr>
        <w:pStyle w:val="Akapitzlist"/>
        <w:ind w:left="4532" w:firstLine="42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Dyrektor Miejskiej Biblioteki Publicznej </w:t>
      </w:r>
    </w:p>
    <w:p w14:paraId="0B9C09F2" w14:textId="77777777" w:rsidR="00FA050F" w:rsidRDefault="00FA050F" w:rsidP="00FA050F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im. Stanisława Grochowiaka w Lesznie </w:t>
      </w:r>
    </w:p>
    <w:p w14:paraId="7C364155" w14:textId="77777777" w:rsidR="00FA050F" w:rsidRDefault="00FA050F" w:rsidP="00FA050F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//Andrzej Kuźmiński </w:t>
      </w:r>
    </w:p>
    <w:p w14:paraId="48755177" w14:textId="77777777" w:rsidR="00FA050F" w:rsidRDefault="00FA050F" w:rsidP="00FA050F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</w:p>
    <w:p w14:paraId="07C48838" w14:textId="7594DD8A" w:rsidR="0068007E" w:rsidRPr="00AC7632" w:rsidRDefault="0068007E" w:rsidP="001234DF">
      <w:pPr>
        <w:widowControl w:val="0"/>
        <w:spacing w:after="120" w:line="276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B03DCE2" w14:textId="0E3DBDB8" w:rsidR="00AC7632" w:rsidRPr="00AC7632" w:rsidRDefault="00AC7632" w:rsidP="001234DF">
      <w:pPr>
        <w:widowControl w:val="0"/>
        <w:spacing w:after="120" w:line="276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9AA7E53" w14:textId="25F16869" w:rsidR="0068007E" w:rsidRPr="00857E10" w:rsidRDefault="0068007E" w:rsidP="00857E10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sectPr w:rsidR="0068007E" w:rsidRPr="00857E10" w:rsidSect="001234D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485D" w14:textId="77777777" w:rsidR="000C1755" w:rsidRDefault="000C1755" w:rsidP="000C1755">
      <w:pPr>
        <w:spacing w:after="0" w:line="240" w:lineRule="auto"/>
      </w:pPr>
      <w:r>
        <w:separator/>
      </w:r>
    </w:p>
  </w:endnote>
  <w:endnote w:type="continuationSeparator" w:id="0">
    <w:p w14:paraId="2E6B5F10" w14:textId="77777777" w:rsidR="000C1755" w:rsidRDefault="000C1755" w:rsidP="000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368249"/>
      <w:docPartObj>
        <w:docPartGallery w:val="Page Numbers (Bottom of Page)"/>
        <w:docPartUnique/>
      </w:docPartObj>
    </w:sdtPr>
    <w:sdtEndPr/>
    <w:sdtContent>
      <w:p w14:paraId="493E4C13" w14:textId="77777777" w:rsidR="000C1755" w:rsidRDefault="000C1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7E">
          <w:rPr>
            <w:noProof/>
          </w:rPr>
          <w:t>2</w:t>
        </w:r>
        <w:r>
          <w:fldChar w:fldCharType="end"/>
        </w:r>
      </w:p>
    </w:sdtContent>
  </w:sdt>
  <w:p w14:paraId="75F95CC0" w14:textId="77777777" w:rsidR="000C1755" w:rsidRDefault="000C1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EF8C" w14:textId="77777777" w:rsidR="000C1755" w:rsidRDefault="000C1755" w:rsidP="000C1755">
      <w:pPr>
        <w:spacing w:after="0" w:line="240" w:lineRule="auto"/>
      </w:pPr>
      <w:r>
        <w:separator/>
      </w:r>
    </w:p>
  </w:footnote>
  <w:footnote w:type="continuationSeparator" w:id="0">
    <w:p w14:paraId="7A7D86A5" w14:textId="77777777" w:rsidR="000C1755" w:rsidRDefault="000C1755" w:rsidP="000C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E2"/>
    <w:multiLevelType w:val="hybridMultilevel"/>
    <w:tmpl w:val="738E7C8C"/>
    <w:lvl w:ilvl="0" w:tplc="983841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D85"/>
    <w:multiLevelType w:val="hybridMultilevel"/>
    <w:tmpl w:val="EE4EBC8C"/>
    <w:lvl w:ilvl="0" w:tplc="F6944C94">
      <w:start w:val="1"/>
      <w:numFmt w:val="lowerLetter"/>
      <w:lvlText w:val="%1)"/>
      <w:lvlJc w:val="left"/>
      <w:pPr>
        <w:ind w:left="2483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8FFE8B16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E24E8D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7AEE"/>
    <w:multiLevelType w:val="hybridMultilevel"/>
    <w:tmpl w:val="A8F6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9CC"/>
    <w:multiLevelType w:val="hybridMultilevel"/>
    <w:tmpl w:val="FDA0B070"/>
    <w:lvl w:ilvl="0" w:tplc="47EA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156"/>
    <w:multiLevelType w:val="multilevel"/>
    <w:tmpl w:val="8F6E11DA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E9F715B"/>
    <w:multiLevelType w:val="hybridMultilevel"/>
    <w:tmpl w:val="F7DAEE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A72B45"/>
    <w:multiLevelType w:val="multilevel"/>
    <w:tmpl w:val="6E7856D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F43563"/>
    <w:multiLevelType w:val="hybridMultilevel"/>
    <w:tmpl w:val="E2BE3382"/>
    <w:lvl w:ilvl="0" w:tplc="9D16FF0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B02237"/>
    <w:multiLevelType w:val="multilevel"/>
    <w:tmpl w:val="972C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A2768"/>
    <w:multiLevelType w:val="hybridMultilevel"/>
    <w:tmpl w:val="A4F6F1D4"/>
    <w:lvl w:ilvl="0" w:tplc="372862B8">
      <w:start w:val="1"/>
      <w:numFmt w:val="lowerLetter"/>
      <w:lvlText w:val="%1)"/>
      <w:lvlJc w:val="left"/>
      <w:pPr>
        <w:ind w:left="20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AF32CC1"/>
    <w:multiLevelType w:val="hybridMultilevel"/>
    <w:tmpl w:val="963ABA1C"/>
    <w:lvl w:ilvl="0" w:tplc="575830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F15"/>
    <w:multiLevelType w:val="hybridMultilevel"/>
    <w:tmpl w:val="DB3084A8"/>
    <w:lvl w:ilvl="0" w:tplc="A916424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2912"/>
    <w:multiLevelType w:val="hybridMultilevel"/>
    <w:tmpl w:val="AF8C3396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F9A34E7"/>
    <w:multiLevelType w:val="multilevel"/>
    <w:tmpl w:val="B388E4B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53FA6866"/>
    <w:multiLevelType w:val="hybridMultilevel"/>
    <w:tmpl w:val="64546A2C"/>
    <w:lvl w:ilvl="0" w:tplc="B768C6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2550"/>
    <w:multiLevelType w:val="hybridMultilevel"/>
    <w:tmpl w:val="86562550"/>
    <w:lvl w:ilvl="0" w:tplc="4C4668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352BE0"/>
    <w:multiLevelType w:val="multilevel"/>
    <w:tmpl w:val="B6B609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0B025D"/>
    <w:multiLevelType w:val="hybridMultilevel"/>
    <w:tmpl w:val="86562550"/>
    <w:lvl w:ilvl="0" w:tplc="4C4668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EA716B"/>
    <w:multiLevelType w:val="hybridMultilevel"/>
    <w:tmpl w:val="B112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45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C3A56"/>
    <w:multiLevelType w:val="hybridMultilevel"/>
    <w:tmpl w:val="874033F0"/>
    <w:lvl w:ilvl="0" w:tplc="AFC00C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895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438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87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198441">
    <w:abstractNumId w:val="16"/>
  </w:num>
  <w:num w:numId="5" w16cid:durableId="1137574206">
    <w:abstractNumId w:val="7"/>
  </w:num>
  <w:num w:numId="6" w16cid:durableId="443699327">
    <w:abstractNumId w:val="13"/>
  </w:num>
  <w:num w:numId="7" w16cid:durableId="1313634287">
    <w:abstractNumId w:val="18"/>
  </w:num>
  <w:num w:numId="8" w16cid:durableId="893976964">
    <w:abstractNumId w:val="4"/>
  </w:num>
  <w:num w:numId="9" w16cid:durableId="971638659">
    <w:abstractNumId w:val="2"/>
  </w:num>
  <w:num w:numId="10" w16cid:durableId="1564875613">
    <w:abstractNumId w:val="20"/>
  </w:num>
  <w:num w:numId="11" w16cid:durableId="885524716">
    <w:abstractNumId w:val="10"/>
  </w:num>
  <w:num w:numId="12" w16cid:durableId="966738447">
    <w:abstractNumId w:val="19"/>
  </w:num>
  <w:num w:numId="13" w16cid:durableId="174342087">
    <w:abstractNumId w:val="14"/>
  </w:num>
  <w:num w:numId="14" w16cid:durableId="164601176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9427101">
    <w:abstractNumId w:val="17"/>
  </w:num>
  <w:num w:numId="16" w16cid:durableId="936910920">
    <w:abstractNumId w:val="6"/>
  </w:num>
  <w:num w:numId="17" w16cid:durableId="783576089">
    <w:abstractNumId w:val="15"/>
  </w:num>
  <w:num w:numId="18" w16cid:durableId="1676346446">
    <w:abstractNumId w:val="8"/>
  </w:num>
  <w:num w:numId="19" w16cid:durableId="370036970">
    <w:abstractNumId w:val="3"/>
  </w:num>
  <w:num w:numId="20" w16cid:durableId="572471121">
    <w:abstractNumId w:val="1"/>
  </w:num>
  <w:num w:numId="21" w16cid:durableId="295334004">
    <w:abstractNumId w:val="5"/>
  </w:num>
  <w:num w:numId="22" w16cid:durableId="842470537">
    <w:abstractNumId w:val="0"/>
  </w:num>
  <w:num w:numId="23" w16cid:durableId="90782182">
    <w:abstractNumId w:val="12"/>
  </w:num>
  <w:num w:numId="24" w16cid:durableId="785777164">
    <w:abstractNumId w:val="9"/>
  </w:num>
  <w:num w:numId="25" w16cid:durableId="1209224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5A"/>
    <w:rsid w:val="00033786"/>
    <w:rsid w:val="000416DF"/>
    <w:rsid w:val="00042266"/>
    <w:rsid w:val="00064B63"/>
    <w:rsid w:val="00085D86"/>
    <w:rsid w:val="000B33EE"/>
    <w:rsid w:val="000C1755"/>
    <w:rsid w:val="000F286B"/>
    <w:rsid w:val="00106BF5"/>
    <w:rsid w:val="001234DF"/>
    <w:rsid w:val="00131FB0"/>
    <w:rsid w:val="00182AC2"/>
    <w:rsid w:val="001A053E"/>
    <w:rsid w:val="001B363B"/>
    <w:rsid w:val="001E3750"/>
    <w:rsid w:val="001F6AFE"/>
    <w:rsid w:val="00206299"/>
    <w:rsid w:val="00226A31"/>
    <w:rsid w:val="00267AC0"/>
    <w:rsid w:val="002730F2"/>
    <w:rsid w:val="00294646"/>
    <w:rsid w:val="002B3952"/>
    <w:rsid w:val="002C70F4"/>
    <w:rsid w:val="002F5373"/>
    <w:rsid w:val="0030146F"/>
    <w:rsid w:val="00313ADB"/>
    <w:rsid w:val="00375096"/>
    <w:rsid w:val="00382AA0"/>
    <w:rsid w:val="003927F0"/>
    <w:rsid w:val="00393EFC"/>
    <w:rsid w:val="00424B97"/>
    <w:rsid w:val="00427F42"/>
    <w:rsid w:val="00434B30"/>
    <w:rsid w:val="00442D09"/>
    <w:rsid w:val="00456A20"/>
    <w:rsid w:val="00461650"/>
    <w:rsid w:val="0049523E"/>
    <w:rsid w:val="004B1F91"/>
    <w:rsid w:val="004D01D9"/>
    <w:rsid w:val="005113A0"/>
    <w:rsid w:val="00512BB8"/>
    <w:rsid w:val="00515BA3"/>
    <w:rsid w:val="0055505A"/>
    <w:rsid w:val="00557998"/>
    <w:rsid w:val="00581E99"/>
    <w:rsid w:val="005B444E"/>
    <w:rsid w:val="005C588D"/>
    <w:rsid w:val="005F485C"/>
    <w:rsid w:val="006031FD"/>
    <w:rsid w:val="0060386F"/>
    <w:rsid w:val="00605D67"/>
    <w:rsid w:val="006476E1"/>
    <w:rsid w:val="006655DD"/>
    <w:rsid w:val="0068007E"/>
    <w:rsid w:val="006B158E"/>
    <w:rsid w:val="006B18F1"/>
    <w:rsid w:val="006C388F"/>
    <w:rsid w:val="006D18F9"/>
    <w:rsid w:val="006E2D71"/>
    <w:rsid w:val="006E7EE8"/>
    <w:rsid w:val="00701A23"/>
    <w:rsid w:val="00711FE1"/>
    <w:rsid w:val="00722EBD"/>
    <w:rsid w:val="00744E1C"/>
    <w:rsid w:val="00747579"/>
    <w:rsid w:val="007565A0"/>
    <w:rsid w:val="007823BE"/>
    <w:rsid w:val="007A084B"/>
    <w:rsid w:val="007D28FF"/>
    <w:rsid w:val="007E7FA5"/>
    <w:rsid w:val="007F370E"/>
    <w:rsid w:val="00857E10"/>
    <w:rsid w:val="008654FC"/>
    <w:rsid w:val="008F496C"/>
    <w:rsid w:val="009068C9"/>
    <w:rsid w:val="00910E81"/>
    <w:rsid w:val="00914584"/>
    <w:rsid w:val="00915400"/>
    <w:rsid w:val="00972BD1"/>
    <w:rsid w:val="009A293D"/>
    <w:rsid w:val="009D0EBB"/>
    <w:rsid w:val="009E05CD"/>
    <w:rsid w:val="009E0CB7"/>
    <w:rsid w:val="00A07131"/>
    <w:rsid w:val="00A12413"/>
    <w:rsid w:val="00A12695"/>
    <w:rsid w:val="00A266E1"/>
    <w:rsid w:val="00A345CF"/>
    <w:rsid w:val="00A437AE"/>
    <w:rsid w:val="00A4661E"/>
    <w:rsid w:val="00A5612B"/>
    <w:rsid w:val="00A64942"/>
    <w:rsid w:val="00A81722"/>
    <w:rsid w:val="00A958F7"/>
    <w:rsid w:val="00AC7632"/>
    <w:rsid w:val="00AD23EB"/>
    <w:rsid w:val="00AE36D0"/>
    <w:rsid w:val="00B61CA2"/>
    <w:rsid w:val="00B9243C"/>
    <w:rsid w:val="00C27858"/>
    <w:rsid w:val="00C905C1"/>
    <w:rsid w:val="00C95EE6"/>
    <w:rsid w:val="00CB3F31"/>
    <w:rsid w:val="00CC62DF"/>
    <w:rsid w:val="00CF14EF"/>
    <w:rsid w:val="00CF2AF6"/>
    <w:rsid w:val="00CF426C"/>
    <w:rsid w:val="00CF449D"/>
    <w:rsid w:val="00D14B3A"/>
    <w:rsid w:val="00D2346B"/>
    <w:rsid w:val="00D319C3"/>
    <w:rsid w:val="00D35DFE"/>
    <w:rsid w:val="00D9449C"/>
    <w:rsid w:val="00D94952"/>
    <w:rsid w:val="00DC368E"/>
    <w:rsid w:val="00DC6B49"/>
    <w:rsid w:val="00DE5C47"/>
    <w:rsid w:val="00E06ABF"/>
    <w:rsid w:val="00E10F0A"/>
    <w:rsid w:val="00E45973"/>
    <w:rsid w:val="00E72356"/>
    <w:rsid w:val="00E759EE"/>
    <w:rsid w:val="00E841E2"/>
    <w:rsid w:val="00EE716F"/>
    <w:rsid w:val="00F2128B"/>
    <w:rsid w:val="00F24062"/>
    <w:rsid w:val="00F24C5B"/>
    <w:rsid w:val="00F34E39"/>
    <w:rsid w:val="00F43566"/>
    <w:rsid w:val="00F82ACC"/>
    <w:rsid w:val="00FA050F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595"/>
  <w15:docId w15:val="{42444D71-91DC-4E6D-A314-7E75469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C5B"/>
    <w:rPr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F24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5BA3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55"/>
  </w:style>
  <w:style w:type="paragraph" w:styleId="Stopka">
    <w:name w:val="footer"/>
    <w:basedOn w:val="Normalny"/>
    <w:link w:val="Stopka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55"/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99"/>
    <w:rsid w:val="0074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3607-11F9-4698-9557-680EE6F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Polaszek Dorota</cp:lastModifiedBy>
  <cp:revision>8</cp:revision>
  <cp:lastPrinted>2021-10-20T06:22:00Z</cp:lastPrinted>
  <dcterms:created xsi:type="dcterms:W3CDTF">2022-07-27T20:38:00Z</dcterms:created>
  <dcterms:modified xsi:type="dcterms:W3CDTF">2022-07-27T20:41:00Z</dcterms:modified>
</cp:coreProperties>
</file>