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956DF" w14:textId="77777777" w:rsidR="008F5E85" w:rsidRDefault="008F5E85">
      <w:pPr>
        <w:rPr>
          <w:lang w:val="en-US"/>
        </w:rPr>
      </w:pPr>
    </w:p>
    <w:p w14:paraId="6316841F" w14:textId="74305C62" w:rsidR="008F5E85" w:rsidRDefault="001E1C26">
      <w:pPr>
        <w:rPr>
          <w:lang w:val="en-US"/>
        </w:rPr>
      </w:pPr>
      <w:r>
        <w:rPr>
          <w:noProof/>
        </w:rPr>
        <w:drawing>
          <wp:inline distT="0" distB="0" distL="0" distR="0" wp14:anchorId="7E5505D9" wp14:editId="6A71348D">
            <wp:extent cx="6079049" cy="8096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ek pow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98330" cy="812193"/>
                    </a:xfrm>
                    <a:prstGeom prst="rect">
                      <a:avLst/>
                    </a:prstGeom>
                  </pic:spPr>
                </pic:pic>
              </a:graphicData>
            </a:graphic>
          </wp:inline>
        </w:drawing>
      </w:r>
    </w:p>
    <w:p w14:paraId="71D794AA" w14:textId="77777777" w:rsidR="008F5E85" w:rsidRDefault="008F5E85">
      <w:pPr>
        <w:rPr>
          <w:lang w:val="en-US"/>
        </w:rPr>
      </w:pPr>
    </w:p>
    <w:p w14:paraId="766F442D" w14:textId="77777777" w:rsidR="008F5E85" w:rsidRDefault="008F5E85">
      <w:pPr>
        <w:rPr>
          <w:lang w:val="en-US"/>
        </w:rPr>
      </w:pPr>
    </w:p>
    <w:tbl>
      <w:tblPr>
        <w:tblW w:w="9989" w:type="dxa"/>
        <w:tblInd w:w="-318" w:type="dxa"/>
        <w:tblLook w:val="00A0" w:firstRow="1" w:lastRow="0" w:firstColumn="1" w:lastColumn="0" w:noHBand="0" w:noVBand="0"/>
      </w:tblPr>
      <w:tblGrid>
        <w:gridCol w:w="9989"/>
      </w:tblGrid>
      <w:tr w:rsidR="008F5E85" w14:paraId="50C2A9EC" w14:textId="77777777">
        <w:trPr>
          <w:trHeight w:val="784"/>
        </w:trPr>
        <w:tc>
          <w:tcPr>
            <w:tcW w:w="9989" w:type="dxa"/>
          </w:tcPr>
          <w:p w14:paraId="25976D75" w14:textId="77777777" w:rsidR="008F5E85" w:rsidRDefault="00F859B2">
            <w:pPr>
              <w:pStyle w:val="Tekstpodstawowy"/>
              <w:spacing w:after="0"/>
              <w:jc w:val="center"/>
              <w:rPr>
                <w:b/>
                <w:sz w:val="24"/>
                <w:szCs w:val="24"/>
                <w:lang w:val="en-US"/>
              </w:rPr>
            </w:pPr>
            <w:r>
              <w:rPr>
                <w:b/>
                <w:sz w:val="24"/>
                <w:szCs w:val="24"/>
                <w:lang w:val="en-US"/>
              </w:rPr>
              <w:t>UNIVERSITY OF SZCZECIN</w:t>
            </w:r>
          </w:p>
          <w:p w14:paraId="3D4EE5C4" w14:textId="77777777" w:rsidR="008F5E85" w:rsidRDefault="00F859B2">
            <w:pPr>
              <w:pStyle w:val="Tekstpodstawowy"/>
              <w:spacing w:after="0"/>
              <w:jc w:val="center"/>
              <w:rPr>
                <w:b/>
                <w:sz w:val="24"/>
                <w:szCs w:val="24"/>
                <w:lang w:val="en-US"/>
              </w:rPr>
            </w:pPr>
            <w:r>
              <w:rPr>
                <w:b/>
                <w:sz w:val="24"/>
                <w:szCs w:val="24"/>
                <w:lang w:val="en-US"/>
              </w:rPr>
              <w:t xml:space="preserve">al. </w:t>
            </w:r>
            <w:proofErr w:type="spellStart"/>
            <w:r>
              <w:rPr>
                <w:b/>
                <w:sz w:val="24"/>
                <w:szCs w:val="24"/>
                <w:lang w:val="en-US"/>
              </w:rPr>
              <w:t>Papieża</w:t>
            </w:r>
            <w:proofErr w:type="spellEnd"/>
            <w:r>
              <w:rPr>
                <w:b/>
                <w:sz w:val="24"/>
                <w:szCs w:val="24"/>
                <w:lang w:val="en-US"/>
              </w:rPr>
              <w:t xml:space="preserve"> Jana </w:t>
            </w:r>
            <w:proofErr w:type="spellStart"/>
            <w:r>
              <w:rPr>
                <w:b/>
                <w:sz w:val="24"/>
                <w:szCs w:val="24"/>
                <w:lang w:val="en-US"/>
              </w:rPr>
              <w:t>Pawła</w:t>
            </w:r>
            <w:proofErr w:type="spellEnd"/>
            <w:r>
              <w:rPr>
                <w:b/>
                <w:sz w:val="24"/>
                <w:szCs w:val="24"/>
                <w:lang w:val="en-US"/>
              </w:rPr>
              <w:t xml:space="preserve"> II Street no. 22a</w:t>
            </w:r>
          </w:p>
          <w:p w14:paraId="16D155E4" w14:textId="77777777" w:rsidR="008F5E85" w:rsidRDefault="00F859B2">
            <w:pPr>
              <w:pStyle w:val="Tekstpodstawowy"/>
              <w:pBdr>
                <w:bottom w:val="single" w:sz="6" w:space="1" w:color="000000"/>
              </w:pBdr>
              <w:spacing w:after="0"/>
              <w:jc w:val="center"/>
              <w:rPr>
                <w:b/>
                <w:sz w:val="24"/>
                <w:szCs w:val="24"/>
                <w:lang w:val="en-US"/>
              </w:rPr>
            </w:pPr>
            <w:r>
              <w:rPr>
                <w:b/>
                <w:sz w:val="24"/>
                <w:szCs w:val="24"/>
                <w:lang w:val="en-US"/>
              </w:rPr>
              <w:t>70 - 453 Szczecin</w:t>
            </w:r>
          </w:p>
          <w:p w14:paraId="77D8BC74" w14:textId="77777777" w:rsidR="008F5E85" w:rsidRDefault="008F5E85">
            <w:pPr>
              <w:pStyle w:val="Tekstpodstawowy"/>
              <w:spacing w:after="0"/>
              <w:rPr>
                <w:i/>
                <w:sz w:val="24"/>
                <w:szCs w:val="24"/>
                <w:lang w:val="en-US"/>
              </w:rPr>
            </w:pPr>
          </w:p>
        </w:tc>
      </w:tr>
    </w:tbl>
    <w:p w14:paraId="56FD9F45" w14:textId="77777777" w:rsidR="008F5E85" w:rsidRDefault="008F5E85">
      <w:pPr>
        <w:jc w:val="center"/>
        <w:rPr>
          <w:b/>
          <w:lang w:val="en-US"/>
        </w:rPr>
      </w:pPr>
    </w:p>
    <w:p w14:paraId="5AD4006B" w14:textId="77777777" w:rsidR="008F5E85" w:rsidRDefault="00F859B2">
      <w:pPr>
        <w:jc w:val="center"/>
        <w:rPr>
          <w:b/>
          <w:sz w:val="36"/>
          <w:szCs w:val="36"/>
          <w:lang w:val="en-US"/>
        </w:rPr>
      </w:pPr>
      <w:r>
        <w:rPr>
          <w:b/>
          <w:sz w:val="36"/>
          <w:szCs w:val="36"/>
          <w:lang w:val="en-US"/>
        </w:rPr>
        <w:t>ANNOUNCEMENT OF ORDER</w:t>
      </w:r>
    </w:p>
    <w:p w14:paraId="1220E75C" w14:textId="77777777" w:rsidR="008F5E85" w:rsidRDefault="008F5E85">
      <w:pPr>
        <w:jc w:val="center"/>
        <w:rPr>
          <w:b/>
          <w:lang w:val="en-US"/>
        </w:rPr>
      </w:pPr>
    </w:p>
    <w:p w14:paraId="135869C6" w14:textId="77777777" w:rsidR="008F5E85" w:rsidRDefault="008F5E85">
      <w:pPr>
        <w:jc w:val="center"/>
        <w:rPr>
          <w:b/>
          <w:lang w:val="en-US"/>
        </w:rPr>
      </w:pPr>
    </w:p>
    <w:p w14:paraId="41DE90FE" w14:textId="77777777" w:rsidR="008F5E85" w:rsidRDefault="008F5E85">
      <w:pPr>
        <w:rPr>
          <w:lang w:val="en-US"/>
        </w:rPr>
      </w:pPr>
    </w:p>
    <w:p w14:paraId="126D45BB" w14:textId="77777777" w:rsidR="008F5E85" w:rsidRDefault="00F859B2">
      <w:pPr>
        <w:jc w:val="center"/>
        <w:rPr>
          <w:lang w:val="en-US"/>
        </w:rPr>
      </w:pPr>
      <w:r>
        <w:rPr>
          <w:lang w:val="en-US"/>
        </w:rPr>
        <w:t>Order under the name:</w:t>
      </w:r>
    </w:p>
    <w:p w14:paraId="0518C82A" w14:textId="77777777" w:rsidR="008F5E85" w:rsidRDefault="008F5E85">
      <w:pPr>
        <w:tabs>
          <w:tab w:val="left" w:pos="2127"/>
          <w:tab w:val="left" w:pos="5954"/>
        </w:tabs>
        <w:rPr>
          <w:lang w:val="en-US"/>
        </w:rPr>
      </w:pPr>
    </w:p>
    <w:p w14:paraId="22C3B3B3" w14:textId="4A8151B5" w:rsidR="008F5E85" w:rsidRPr="001E1C26" w:rsidRDefault="00F859B2">
      <w:pPr>
        <w:pStyle w:val="Stopka"/>
        <w:jc w:val="both"/>
        <w:rPr>
          <w:lang w:val="en-US"/>
        </w:rPr>
      </w:pPr>
      <w:r>
        <w:rPr>
          <w:lang w:val="en-US"/>
        </w:rPr>
        <w:t xml:space="preserve">preparation of an outline and on this basis conducting classes </w:t>
      </w:r>
      <w:r w:rsidR="00095DEB" w:rsidRPr="00095DEB">
        <w:rPr>
          <w:lang w:val="en-US"/>
        </w:rPr>
        <w:t>in the teaching module called "</w:t>
      </w:r>
      <w:proofErr w:type="spellStart"/>
      <w:r w:rsidR="00095DEB" w:rsidRPr="00095DEB">
        <w:rPr>
          <w:lang w:val="en-US"/>
        </w:rPr>
        <w:t>Practising</w:t>
      </w:r>
      <w:proofErr w:type="spellEnd"/>
      <w:r w:rsidR="00095DEB" w:rsidRPr="00095DEB">
        <w:rPr>
          <w:lang w:val="en-US"/>
        </w:rPr>
        <w:t xml:space="preserve"> skills is the key to success" (in the form </w:t>
      </w:r>
      <w:r w:rsidR="002E0EE3">
        <w:rPr>
          <w:lang w:val="en-US"/>
        </w:rPr>
        <w:t>of workshop</w:t>
      </w:r>
      <w:r w:rsidR="00095DEB" w:rsidRPr="00095DEB">
        <w:rPr>
          <w:lang w:val="en-US"/>
        </w:rPr>
        <w:t>) according to the schedule of the Winter School "How to become a better scientist and teacher"</w:t>
      </w:r>
      <w:r w:rsidR="00095DEB">
        <w:rPr>
          <w:lang w:val="en-US"/>
        </w:rPr>
        <w:t xml:space="preserve"> </w:t>
      </w:r>
      <w:r>
        <w:rPr>
          <w:lang w:val="en-US"/>
        </w:rPr>
        <w:t xml:space="preserve">as part of the project </w:t>
      </w:r>
      <w:r w:rsidR="001E1C26" w:rsidRPr="001E1C26">
        <w:rPr>
          <w:lang w:val="en-US"/>
        </w:rPr>
        <w:t>entitled "Supporting the institutional capacity of Polish universities through creation and implementation of international study programs" (no. POWR.03.03.00-00-PN16/18), implemented under Measure: 3.3 Internationalization of Polish higher education, Operational Program Knowledge Education Development</w:t>
      </w:r>
      <w:r w:rsidRPr="001E1C26">
        <w:rPr>
          <w:lang w:val="en-US"/>
        </w:rPr>
        <w:t>.</w:t>
      </w:r>
    </w:p>
    <w:p w14:paraId="48D19598" w14:textId="77777777" w:rsidR="008F5E85" w:rsidRDefault="008F5E85">
      <w:pPr>
        <w:pStyle w:val="Tekstpodstawowy"/>
        <w:spacing w:after="0"/>
        <w:rPr>
          <w:sz w:val="24"/>
          <w:szCs w:val="24"/>
          <w:lang w:val="en-US"/>
        </w:rPr>
      </w:pPr>
    </w:p>
    <w:p w14:paraId="2B64D192" w14:textId="77777777" w:rsidR="008F5E85" w:rsidRDefault="008F5E85">
      <w:pPr>
        <w:pStyle w:val="Tekstpodstawowy"/>
        <w:spacing w:after="0"/>
        <w:rPr>
          <w:sz w:val="24"/>
          <w:szCs w:val="24"/>
          <w:lang w:val="en-US"/>
        </w:rPr>
      </w:pPr>
    </w:p>
    <w:p w14:paraId="55C89059" w14:textId="77777777" w:rsidR="008F5E85" w:rsidRDefault="008F5E85">
      <w:pPr>
        <w:pStyle w:val="Tekstpodstawowy"/>
        <w:spacing w:after="0"/>
        <w:rPr>
          <w:sz w:val="24"/>
          <w:szCs w:val="24"/>
          <w:lang w:val="en-US"/>
        </w:rPr>
      </w:pPr>
    </w:p>
    <w:p w14:paraId="0A569D06" w14:textId="77777777" w:rsidR="008F5E85" w:rsidRDefault="008F5E85">
      <w:pPr>
        <w:pStyle w:val="Tekstpodstawowy"/>
        <w:spacing w:after="0"/>
        <w:ind w:left="5664" w:firstLine="708"/>
        <w:rPr>
          <w:sz w:val="24"/>
          <w:szCs w:val="24"/>
          <w:lang w:val="en-US"/>
        </w:rPr>
      </w:pPr>
    </w:p>
    <w:p w14:paraId="37D297DE" w14:textId="77777777" w:rsidR="008F5E85" w:rsidRDefault="008F5E85">
      <w:pPr>
        <w:pStyle w:val="Tekstpodstawowy"/>
        <w:spacing w:after="0"/>
        <w:ind w:left="5664" w:firstLine="708"/>
        <w:rPr>
          <w:sz w:val="24"/>
          <w:szCs w:val="24"/>
          <w:lang w:val="en-US"/>
        </w:rPr>
      </w:pPr>
    </w:p>
    <w:p w14:paraId="2518EB54" w14:textId="77777777" w:rsidR="008F5E85" w:rsidRDefault="008F5E85">
      <w:pPr>
        <w:pStyle w:val="Tekstpodstawowy"/>
        <w:spacing w:after="0"/>
        <w:ind w:left="5664" w:firstLine="708"/>
        <w:rPr>
          <w:sz w:val="24"/>
          <w:szCs w:val="24"/>
          <w:lang w:val="en-US"/>
        </w:rPr>
      </w:pPr>
    </w:p>
    <w:p w14:paraId="4808BA86" w14:textId="77777777" w:rsidR="008F5E85" w:rsidRDefault="008F5E85">
      <w:pPr>
        <w:pStyle w:val="Tekstpodstawowy"/>
        <w:spacing w:after="0"/>
        <w:ind w:left="5664" w:firstLine="708"/>
        <w:rPr>
          <w:sz w:val="24"/>
          <w:szCs w:val="24"/>
          <w:lang w:val="en-US"/>
        </w:rPr>
      </w:pPr>
    </w:p>
    <w:p w14:paraId="11E88BB0" w14:textId="77777777" w:rsidR="008F5E85" w:rsidRDefault="008F5E85">
      <w:pPr>
        <w:pStyle w:val="Tekstpodstawowy"/>
        <w:spacing w:after="0"/>
        <w:ind w:left="5664" w:firstLine="708"/>
        <w:rPr>
          <w:sz w:val="24"/>
          <w:szCs w:val="24"/>
          <w:lang w:val="en-US"/>
        </w:rPr>
      </w:pPr>
    </w:p>
    <w:p w14:paraId="21438CB9" w14:textId="77777777" w:rsidR="008F5E85" w:rsidRDefault="008F5E85">
      <w:pPr>
        <w:pStyle w:val="Tekstpodstawowy"/>
        <w:spacing w:after="0"/>
        <w:ind w:left="5664" w:firstLine="708"/>
        <w:rPr>
          <w:sz w:val="24"/>
          <w:szCs w:val="24"/>
          <w:lang w:val="en-US"/>
        </w:rPr>
      </w:pPr>
    </w:p>
    <w:p w14:paraId="377A4802" w14:textId="77777777" w:rsidR="008F5E85" w:rsidRDefault="008F5E85">
      <w:pPr>
        <w:pStyle w:val="Tekstpodstawowy"/>
        <w:spacing w:after="0"/>
        <w:ind w:left="5664" w:firstLine="708"/>
        <w:rPr>
          <w:sz w:val="24"/>
          <w:szCs w:val="24"/>
          <w:lang w:val="en-US"/>
        </w:rPr>
      </w:pPr>
    </w:p>
    <w:p w14:paraId="69295468" w14:textId="77777777" w:rsidR="008F5E85" w:rsidRDefault="008F5E85">
      <w:pPr>
        <w:pStyle w:val="Tekstpodstawowy"/>
        <w:spacing w:after="0"/>
        <w:ind w:left="5664" w:firstLine="708"/>
        <w:rPr>
          <w:sz w:val="24"/>
          <w:szCs w:val="24"/>
          <w:lang w:val="en-US"/>
        </w:rPr>
      </w:pPr>
    </w:p>
    <w:p w14:paraId="71981842" w14:textId="77777777" w:rsidR="008F5E85" w:rsidRDefault="008F5E85">
      <w:pPr>
        <w:pStyle w:val="Tekstpodstawowy"/>
        <w:spacing w:after="0"/>
        <w:ind w:left="5664" w:firstLine="708"/>
        <w:rPr>
          <w:sz w:val="24"/>
          <w:szCs w:val="24"/>
          <w:lang w:val="en-US"/>
        </w:rPr>
      </w:pPr>
    </w:p>
    <w:p w14:paraId="72E78D31" w14:textId="77777777" w:rsidR="008F5E85" w:rsidRDefault="008F5E85">
      <w:pPr>
        <w:pStyle w:val="Tekstpodstawowy"/>
        <w:spacing w:after="0"/>
        <w:ind w:left="5664" w:firstLine="708"/>
        <w:rPr>
          <w:sz w:val="24"/>
          <w:szCs w:val="24"/>
          <w:lang w:val="en-US"/>
        </w:rPr>
      </w:pPr>
    </w:p>
    <w:p w14:paraId="38207C53" w14:textId="77777777" w:rsidR="008F5E85" w:rsidRDefault="008F5E85">
      <w:pPr>
        <w:pStyle w:val="Tekstpodstawowy"/>
        <w:spacing w:after="0"/>
        <w:ind w:left="5664" w:firstLine="708"/>
        <w:rPr>
          <w:sz w:val="24"/>
          <w:szCs w:val="24"/>
          <w:lang w:val="en-US"/>
        </w:rPr>
      </w:pPr>
    </w:p>
    <w:p w14:paraId="514E48CE" w14:textId="77777777" w:rsidR="008F5E85" w:rsidRDefault="008F5E85">
      <w:pPr>
        <w:pStyle w:val="Tekstpodstawowy"/>
        <w:spacing w:after="0"/>
        <w:ind w:left="5664" w:firstLine="708"/>
        <w:rPr>
          <w:sz w:val="24"/>
          <w:szCs w:val="24"/>
          <w:lang w:val="en-US"/>
        </w:rPr>
      </w:pPr>
    </w:p>
    <w:p w14:paraId="434BD9B5" w14:textId="77777777" w:rsidR="008F5E85" w:rsidRDefault="008F5E85">
      <w:pPr>
        <w:pStyle w:val="Tekstpodstawowy"/>
        <w:spacing w:after="0"/>
        <w:ind w:left="5664" w:firstLine="708"/>
        <w:rPr>
          <w:sz w:val="24"/>
          <w:szCs w:val="24"/>
          <w:lang w:val="en-US"/>
        </w:rPr>
      </w:pPr>
    </w:p>
    <w:p w14:paraId="4FEBCA8C" w14:textId="77777777" w:rsidR="008F5E85" w:rsidRDefault="00F859B2">
      <w:pPr>
        <w:pStyle w:val="Tekstpodstawowy"/>
        <w:spacing w:after="0"/>
        <w:ind w:left="4956" w:firstLine="708"/>
        <w:rPr>
          <w:sz w:val="24"/>
          <w:szCs w:val="24"/>
          <w:lang w:val="en-US"/>
        </w:rPr>
      </w:pPr>
      <w:r>
        <w:rPr>
          <w:sz w:val="24"/>
          <w:szCs w:val="24"/>
          <w:lang w:val="en-US"/>
        </w:rPr>
        <w:t xml:space="preserve">     </w:t>
      </w:r>
    </w:p>
    <w:p w14:paraId="23C635E0" w14:textId="77777777" w:rsidR="008F5E85" w:rsidRDefault="00F859B2">
      <w:pPr>
        <w:rPr>
          <w:lang w:val="en-US"/>
        </w:rPr>
      </w:pPr>
      <w:r>
        <w:rPr>
          <w:lang w:val="en-US"/>
        </w:rPr>
        <w:t>Chapter 1: Instructions for Contractors and attachments.</w:t>
      </w:r>
    </w:p>
    <w:p w14:paraId="060DA420" w14:textId="77777777" w:rsidR="008F5E85" w:rsidRDefault="00F859B2">
      <w:pPr>
        <w:jc w:val="both"/>
        <w:rPr>
          <w:lang w:val="en-US"/>
        </w:rPr>
      </w:pPr>
      <w:r>
        <w:rPr>
          <w:lang w:val="en-US"/>
        </w:rPr>
        <w:t>Chapter  2: Order description</w:t>
      </w:r>
    </w:p>
    <w:p w14:paraId="545E199E" w14:textId="77777777" w:rsidR="008F5E85" w:rsidRDefault="00F859B2">
      <w:pPr>
        <w:jc w:val="both"/>
        <w:rPr>
          <w:b/>
          <w:lang w:val="en-US"/>
        </w:rPr>
      </w:pPr>
      <w:r>
        <w:rPr>
          <w:lang w:val="en-US"/>
        </w:rPr>
        <w:t>Chapter  3: The draft contract.</w:t>
      </w:r>
    </w:p>
    <w:p w14:paraId="3909B2DE" w14:textId="77777777" w:rsidR="008F5E85" w:rsidRDefault="00F859B2">
      <w:pPr>
        <w:jc w:val="both"/>
        <w:rPr>
          <w:b/>
          <w:lang w:val="en-US"/>
        </w:rPr>
      </w:pPr>
      <w:r>
        <w:rPr>
          <w:b/>
          <w:lang w:val="en-US"/>
        </w:rPr>
        <w:tab/>
      </w:r>
    </w:p>
    <w:p w14:paraId="441FBAC7" w14:textId="77777777" w:rsidR="008F5E85" w:rsidRDefault="008F5E85">
      <w:pPr>
        <w:jc w:val="both"/>
        <w:rPr>
          <w:b/>
          <w:lang w:val="en-US"/>
        </w:rPr>
      </w:pPr>
    </w:p>
    <w:p w14:paraId="104D2CC0" w14:textId="77777777" w:rsidR="008F5E85" w:rsidRDefault="008F5E85">
      <w:pPr>
        <w:jc w:val="both"/>
        <w:rPr>
          <w:b/>
          <w:lang w:val="en-US"/>
        </w:rPr>
      </w:pPr>
    </w:p>
    <w:p w14:paraId="7BBA8E06" w14:textId="77777777" w:rsidR="008F5E85" w:rsidRDefault="00F859B2">
      <w:pPr>
        <w:jc w:val="both"/>
        <w:rPr>
          <w:lang w:val="en-US"/>
        </w:rPr>
      </w:pPr>
      <w:r>
        <w:rPr>
          <w:noProof/>
        </w:rPr>
        <mc:AlternateContent>
          <mc:Choice Requires="wps">
            <w:drawing>
              <wp:anchor distT="0" distB="0" distL="0" distR="0" simplePos="0" relativeHeight="2" behindDoc="0" locked="0" layoutInCell="1" allowOverlap="1" wp14:anchorId="501F3875" wp14:editId="58C5B9E4">
                <wp:simplePos x="0" y="0"/>
                <wp:positionH relativeFrom="column">
                  <wp:posOffset>668020</wp:posOffset>
                </wp:positionH>
                <wp:positionV relativeFrom="paragraph">
                  <wp:posOffset>7128510</wp:posOffset>
                </wp:positionV>
                <wp:extent cx="6241415" cy="3046095"/>
                <wp:effectExtent l="0" t="0" r="7620" b="2540"/>
                <wp:wrapNone/>
                <wp:docPr id="2" name="Rectangle 51"/>
                <wp:cNvGraphicFramePr/>
                <a:graphic xmlns:a="http://schemas.openxmlformats.org/drawingml/2006/main">
                  <a:graphicData uri="http://schemas.microsoft.com/office/word/2010/wordprocessingShape">
                    <wps:wsp>
                      <wps:cNvSpPr/>
                      <wps:spPr>
                        <a:xfrm>
                          <a:off x="0" y="0"/>
                          <a:ext cx="6240960" cy="3045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6B7EFB6" w14:textId="77777777" w:rsidR="008F5E85" w:rsidRDefault="00F859B2">
                            <w:pPr>
                              <w:pStyle w:val="FrameContents"/>
                              <w:jc w:val="center"/>
                              <w:rPr>
                                <w:b/>
                                <w:u w:val="single"/>
                              </w:rPr>
                            </w:pPr>
                            <w:r>
                              <w:rPr>
                                <w:b/>
                                <w:u w:val="single"/>
                              </w:rPr>
                              <w:t>Informacje ogólne</w:t>
                            </w:r>
                          </w:p>
                          <w:p w14:paraId="09741C8C" w14:textId="77777777" w:rsidR="008F5E85" w:rsidRDefault="00F859B2">
                            <w:pPr>
                              <w:pStyle w:val="FrameContents"/>
                              <w:numPr>
                                <w:ilvl w:val="0"/>
                                <w:numId w:val="21"/>
                              </w:numPr>
                              <w:jc w:val="both"/>
                            </w:pPr>
                            <w:r>
                              <w:t>Wykonawca winien zapoznać się z całością niniejszej dokumentacji.</w:t>
                            </w:r>
                          </w:p>
                          <w:p w14:paraId="4677CB0D" w14:textId="77777777" w:rsidR="008F5E85" w:rsidRDefault="00F859B2">
                            <w:pPr>
                              <w:pStyle w:val="FrameContents"/>
                              <w:numPr>
                                <w:ilvl w:val="0"/>
                                <w:numId w:val="1"/>
                              </w:numPr>
                              <w:jc w:val="both"/>
                            </w:pPr>
                            <w:r>
                              <w:t xml:space="preserve">Wszystkie formularze zawarte w niniejszej dokumentacji, a w szczególności formularz oferty, załączniki do </w:t>
                            </w:r>
                            <w:r>
                              <w:rPr>
                                <w:i/>
                              </w:rPr>
                              <w:t>Rozdziału 1</w:t>
                            </w:r>
                            <w:r>
                              <w:t xml:space="preserve"> zostaną wypełnione przez Wykonawcę ściśle według wskazówek. W przypadku, gdy jakakolwiek część dokumentów nie dotyczy Wykonawcy - wpisuje on </w:t>
                            </w:r>
                            <w:r>
                              <w:rPr>
                                <w:i/>
                              </w:rPr>
                              <w:t>„nie</w:t>
                            </w:r>
                            <w:r>
                              <w:t xml:space="preserve"> </w:t>
                            </w:r>
                            <w:r>
                              <w:rPr>
                                <w:i/>
                              </w:rPr>
                              <w:t>dotyczy”.</w:t>
                            </w:r>
                          </w:p>
                          <w:p w14:paraId="7CB5814B" w14:textId="77777777" w:rsidR="008F5E85" w:rsidRDefault="00F859B2">
                            <w:pPr>
                              <w:pStyle w:val="FrameContents"/>
                              <w:numPr>
                                <w:ilvl w:val="0"/>
                                <w:numId w:val="1"/>
                              </w:numPr>
                              <w:jc w:val="both"/>
                            </w:pPr>
                            <w:r>
                              <w:t>Niniejszą dokumentację można wykorzystać wyłącznie zgodnie z przeznaczeniem, nie należy udostępniać jej osobom trzecim.</w:t>
                            </w:r>
                          </w:p>
                          <w:p w14:paraId="5A2E16B3" w14:textId="77777777" w:rsidR="008F5E85" w:rsidRDefault="00F859B2">
                            <w:pPr>
                              <w:pStyle w:val="FrameContents"/>
                              <w:numPr>
                                <w:ilvl w:val="0"/>
                                <w:numId w:val="1"/>
                              </w:numPr>
                              <w:jc w:val="both"/>
                            </w:pPr>
                            <w:r>
                              <w:t>Wykonawca poniesie wszelkie koszty związane z przygotowaniem i złożeniem oferty.</w:t>
                            </w:r>
                          </w:p>
                          <w:p w14:paraId="3529C5FE" w14:textId="77777777" w:rsidR="008F5E85" w:rsidRDefault="00F859B2">
                            <w:pPr>
                              <w:pStyle w:val="FrameContents"/>
                              <w:numPr>
                                <w:ilvl w:val="0"/>
                                <w:numId w:val="1"/>
                              </w:numPr>
                              <w:jc w:val="both"/>
                              <w:rPr>
                                <w:vertAlign w:val="superscript"/>
                              </w:rPr>
                            </w:pPr>
                            <w:r>
                              <w:t xml:space="preserve">Nie dopuszcza  się składania ofert częściowych. </w:t>
                            </w:r>
                          </w:p>
                          <w:p w14:paraId="1E9D6982" w14:textId="77777777" w:rsidR="008F5E85" w:rsidRDefault="00F859B2">
                            <w:pPr>
                              <w:pStyle w:val="FrameContents"/>
                              <w:numPr>
                                <w:ilvl w:val="0"/>
                                <w:numId w:val="1"/>
                              </w:numPr>
                              <w:jc w:val="both"/>
                              <w:rPr>
                                <w:vertAlign w:val="superscript"/>
                              </w:rPr>
                            </w:pPr>
                            <w:r>
                              <w:t>Nie dopuszcza się składania ofert wariantowych.</w:t>
                            </w:r>
                          </w:p>
                          <w:p w14:paraId="17E5579A" w14:textId="77777777" w:rsidR="008F5E85" w:rsidRDefault="00F859B2">
                            <w:pPr>
                              <w:pStyle w:val="FrameContents"/>
                              <w:numPr>
                                <w:ilvl w:val="0"/>
                                <w:numId w:val="1"/>
                              </w:numPr>
                              <w:jc w:val="both"/>
                              <w:rPr>
                                <w:vertAlign w:val="superscript"/>
                              </w:rPr>
                            </w:pPr>
                            <w:r>
                              <w:t>Dopuszcza się składanie ofert równoważnych.</w:t>
                            </w:r>
                          </w:p>
                          <w:p w14:paraId="545E6B56" w14:textId="77777777" w:rsidR="008F5E85" w:rsidRDefault="00F859B2">
                            <w:pPr>
                              <w:pStyle w:val="FrameContents"/>
                              <w:numPr>
                                <w:ilvl w:val="0"/>
                                <w:numId w:val="1"/>
                              </w:numPr>
                              <w:jc w:val="both"/>
                              <w:rPr>
                                <w:vertAlign w:val="superscript"/>
                              </w:rPr>
                            </w:pPr>
                            <w:r>
                              <w:t>Aukcja elektroniczna przy wyborze najkorzystniejszej oferty nie będzie stosowana.</w:t>
                            </w:r>
                          </w:p>
                          <w:p w14:paraId="4548AB84" w14:textId="77777777" w:rsidR="008F5E85" w:rsidRDefault="00F859B2">
                            <w:pPr>
                              <w:pStyle w:val="FrameContents"/>
                              <w:numPr>
                                <w:ilvl w:val="0"/>
                                <w:numId w:val="1"/>
                              </w:numPr>
                              <w:jc w:val="both"/>
                              <w:rPr>
                                <w:vertAlign w:val="superscript"/>
                              </w:rPr>
                            </w:pPr>
                            <w:r>
                              <w:t>Umowa ramowa – nie dotyczy.</w:t>
                            </w:r>
                          </w:p>
                          <w:p w14:paraId="0FE8C8AA" w14:textId="77777777" w:rsidR="008F5E85" w:rsidRDefault="00F859B2">
                            <w:pPr>
                              <w:pStyle w:val="FrameContents"/>
                              <w:numPr>
                                <w:ilvl w:val="0"/>
                                <w:numId w:val="1"/>
                              </w:numPr>
                              <w:jc w:val="both"/>
                              <w:rPr>
                                <w:b/>
                              </w:rPr>
                            </w:pPr>
                            <w:r>
                              <w:rPr>
                                <w:b/>
                              </w:rPr>
                              <w:t>Zamawiający przewiduje możliwość wykluczenia wykonawcy na podstawie art. 24 ust. 5 pkt 1 PZP.</w:t>
                            </w:r>
                          </w:p>
                          <w:p w14:paraId="7066CFD6" w14:textId="77777777" w:rsidR="008F5E85" w:rsidRDefault="008F5E85">
                            <w:pPr>
                              <w:pStyle w:val="FrameContents"/>
                              <w:jc w:val="both"/>
                              <w:rPr>
                                <w:vertAlign w:val="superscript"/>
                              </w:rPr>
                            </w:pPr>
                          </w:p>
                          <w:p w14:paraId="334039C8" w14:textId="77777777" w:rsidR="008F5E85" w:rsidRDefault="008F5E85">
                            <w:pPr>
                              <w:pStyle w:val="FrameContents"/>
                              <w:jc w:val="both"/>
                              <w:rPr>
                                <w:szCs w:val="20"/>
                                <w:vertAlign w:val="superscript"/>
                              </w:rPr>
                            </w:pPr>
                          </w:p>
                          <w:p w14:paraId="41F57D01" w14:textId="77777777" w:rsidR="008F5E85" w:rsidRDefault="008F5E85">
                            <w:pPr>
                              <w:pStyle w:val="FrameContents"/>
                              <w:jc w:val="both"/>
                            </w:pPr>
                          </w:p>
                          <w:p w14:paraId="01C976EB" w14:textId="77777777" w:rsidR="008F5E85" w:rsidRDefault="00F859B2">
                            <w:pPr>
                              <w:pStyle w:val="FrameContents"/>
                              <w:jc w:val="both"/>
                              <w:rPr>
                                <w:vertAlign w:val="superscript"/>
                              </w:rPr>
                            </w:pPr>
                            <w:r>
                              <w:t xml:space="preserve">  </w:t>
                            </w:r>
                          </w:p>
                          <w:p w14:paraId="28E3C9E6" w14:textId="77777777" w:rsidR="008F5E85" w:rsidRDefault="008F5E85">
                            <w:pPr>
                              <w:pStyle w:val="FrameContents"/>
                              <w:numPr>
                                <w:ilvl w:val="0"/>
                                <w:numId w:val="1"/>
                              </w:numPr>
                              <w:jc w:val="both"/>
                              <w:rPr>
                                <w:vertAlign w:val="superscript"/>
                              </w:rPr>
                            </w:pPr>
                          </w:p>
                          <w:p w14:paraId="45C53CB2" w14:textId="77777777" w:rsidR="008F5E85" w:rsidRDefault="008F5E85">
                            <w:pPr>
                              <w:pStyle w:val="FrameContents"/>
                              <w:jc w:val="both"/>
                              <w:rPr>
                                <w:vertAlign w:val="superscript"/>
                              </w:rPr>
                            </w:pPr>
                          </w:p>
                          <w:p w14:paraId="3AB655BA" w14:textId="77777777" w:rsidR="008F5E85" w:rsidRDefault="008F5E85">
                            <w:pPr>
                              <w:pStyle w:val="FrameContents"/>
                              <w:rPr>
                                <w:vertAlign w:val="superscript"/>
                              </w:rPr>
                            </w:pPr>
                          </w:p>
                          <w:p w14:paraId="00038AFA" w14:textId="77777777" w:rsidR="008F5E85" w:rsidRDefault="008F5E85">
                            <w:pPr>
                              <w:pStyle w:val="FrameContents"/>
                            </w:pPr>
                          </w:p>
                          <w:p w14:paraId="22F75A76" w14:textId="77777777" w:rsidR="008F5E85" w:rsidRDefault="008F5E85">
                            <w:pPr>
                              <w:pStyle w:val="FrameContents"/>
                              <w:rPr>
                                <w:sz w:val="20"/>
                                <w:vertAlign w:val="superscript"/>
                              </w:rPr>
                            </w:pPr>
                          </w:p>
                          <w:p w14:paraId="065618D8" w14:textId="77777777" w:rsidR="008F5E85" w:rsidRDefault="008F5E85">
                            <w:pPr>
                              <w:pStyle w:val="FrameContents"/>
                              <w:rPr>
                                <w:vertAlign w:val="superscript"/>
                              </w:rPr>
                            </w:pPr>
                          </w:p>
                          <w:p w14:paraId="3003CBB5" w14:textId="77777777" w:rsidR="008F5E85" w:rsidRDefault="008F5E85">
                            <w:pPr>
                              <w:pStyle w:val="FrameContents"/>
                              <w:rPr>
                                <w:vertAlign w:val="superscript"/>
                              </w:rPr>
                            </w:pPr>
                          </w:p>
                          <w:p w14:paraId="1CAAA78D" w14:textId="77777777" w:rsidR="008F5E85" w:rsidRDefault="008F5E85">
                            <w:pPr>
                              <w:pStyle w:val="FrameContents"/>
                              <w:rPr>
                                <w:vertAlign w:val="superscript"/>
                              </w:rPr>
                            </w:pPr>
                          </w:p>
                          <w:p w14:paraId="59EA7E50" w14:textId="77777777" w:rsidR="008F5E85" w:rsidRDefault="008F5E85">
                            <w:pPr>
                              <w:pStyle w:val="FrameContents"/>
                              <w:rPr>
                                <w:vertAlign w:val="superscript"/>
                              </w:rPr>
                            </w:pPr>
                          </w:p>
                          <w:p w14:paraId="13FC9A18" w14:textId="77777777" w:rsidR="008F5E85" w:rsidRDefault="008F5E85">
                            <w:pPr>
                              <w:pStyle w:val="FrameContents"/>
                              <w:rPr>
                                <w:vertAlign w:val="superscript"/>
                              </w:rPr>
                            </w:pPr>
                          </w:p>
                          <w:p w14:paraId="5CB05067" w14:textId="77777777" w:rsidR="008F5E85" w:rsidRDefault="008F5E85">
                            <w:pPr>
                              <w:pStyle w:val="FrameContents"/>
                              <w:rPr>
                                <w:vertAlign w:val="superscript"/>
                              </w:rPr>
                            </w:pPr>
                          </w:p>
                          <w:p w14:paraId="73095668" w14:textId="77777777" w:rsidR="008F5E85" w:rsidRDefault="008F5E85">
                            <w:pPr>
                              <w:pStyle w:val="FrameContents"/>
                              <w:rPr>
                                <w:vertAlign w:val="superscript"/>
                              </w:rPr>
                            </w:pPr>
                          </w:p>
                          <w:p w14:paraId="4844CF90" w14:textId="77777777" w:rsidR="008F5E85" w:rsidRDefault="008F5E85">
                            <w:pPr>
                              <w:pStyle w:val="FrameContents"/>
                              <w:rPr>
                                <w:vertAlign w:val="superscript"/>
                              </w:rPr>
                            </w:pPr>
                          </w:p>
                          <w:p w14:paraId="12DBA3DA" w14:textId="77777777" w:rsidR="008F5E85" w:rsidRDefault="008F5E85">
                            <w:pPr>
                              <w:pStyle w:val="FrameContents"/>
                              <w:rPr>
                                <w:vertAlign w:val="superscript"/>
                              </w:rPr>
                            </w:pPr>
                          </w:p>
                          <w:p w14:paraId="0F29A230" w14:textId="77777777" w:rsidR="008F5E85" w:rsidRDefault="008F5E85">
                            <w:pPr>
                              <w:pStyle w:val="FrameContents"/>
                              <w:rPr>
                                <w:vertAlign w:val="superscript"/>
                              </w:rPr>
                            </w:pPr>
                          </w:p>
                          <w:p w14:paraId="4B3FC38F" w14:textId="77777777" w:rsidR="008F5E85" w:rsidRDefault="008F5E85">
                            <w:pPr>
                              <w:pStyle w:val="FrameContents"/>
                              <w:rPr>
                                <w:vertAlign w:val="superscript"/>
                              </w:rPr>
                            </w:pPr>
                          </w:p>
                          <w:p w14:paraId="683E20A9" w14:textId="77777777" w:rsidR="008F5E85" w:rsidRDefault="008F5E85">
                            <w:pPr>
                              <w:pStyle w:val="FrameContents"/>
                              <w:rPr>
                                <w:vertAlign w:val="superscript"/>
                              </w:rPr>
                            </w:pPr>
                          </w:p>
                          <w:p w14:paraId="3277D9D3" w14:textId="77777777" w:rsidR="008F5E85" w:rsidRDefault="008F5E85">
                            <w:pPr>
                              <w:pStyle w:val="FrameContents"/>
                              <w:rPr>
                                <w:vertAlign w:val="superscript"/>
                              </w:rPr>
                            </w:pPr>
                          </w:p>
                          <w:p w14:paraId="3AEC32BE" w14:textId="77777777" w:rsidR="008F5E85" w:rsidRDefault="008F5E85">
                            <w:pPr>
                              <w:pStyle w:val="FrameContents"/>
                              <w:rPr>
                                <w:vertAlign w:val="superscript"/>
                              </w:rPr>
                            </w:pPr>
                          </w:p>
                          <w:p w14:paraId="12637A9E" w14:textId="77777777" w:rsidR="008F5E85" w:rsidRDefault="008F5E85">
                            <w:pPr>
                              <w:pStyle w:val="FrameContents"/>
                              <w:rPr>
                                <w:vertAlign w:val="superscript"/>
                              </w:rPr>
                            </w:pPr>
                          </w:p>
                          <w:p w14:paraId="0D63BFD7" w14:textId="77777777" w:rsidR="008F5E85" w:rsidRDefault="008F5E85">
                            <w:pPr>
                              <w:pStyle w:val="FrameContents"/>
                              <w:rPr>
                                <w:vertAlign w:val="superscript"/>
                              </w:rPr>
                            </w:pPr>
                          </w:p>
                          <w:p w14:paraId="46C356AC" w14:textId="77777777" w:rsidR="008F5E85" w:rsidRDefault="008F5E85">
                            <w:pPr>
                              <w:pStyle w:val="FrameContents"/>
                              <w:rPr>
                                <w:vertAlign w:val="superscript"/>
                              </w:rPr>
                            </w:pPr>
                          </w:p>
                          <w:p w14:paraId="4EE0EDD5" w14:textId="77777777" w:rsidR="008F5E85" w:rsidRDefault="008F5E85">
                            <w:pPr>
                              <w:pStyle w:val="FrameContents"/>
                              <w:rPr>
                                <w:vertAlign w:val="superscript"/>
                              </w:rPr>
                            </w:pPr>
                          </w:p>
                          <w:p w14:paraId="2610ED0E" w14:textId="77777777" w:rsidR="008F5E85" w:rsidRDefault="008F5E85">
                            <w:pPr>
                              <w:pStyle w:val="FrameContents"/>
                              <w:rPr>
                                <w:vertAlign w:val="superscript"/>
                              </w:rPr>
                            </w:pPr>
                          </w:p>
                          <w:p w14:paraId="72630268" w14:textId="77777777" w:rsidR="008F5E85" w:rsidRDefault="008F5E85">
                            <w:pPr>
                              <w:pStyle w:val="FrameContents"/>
                              <w:rPr>
                                <w:vertAlign w:val="superscript"/>
                              </w:rPr>
                            </w:pPr>
                          </w:p>
                          <w:p w14:paraId="5B604531" w14:textId="77777777" w:rsidR="008F5E85" w:rsidRDefault="008F5E85">
                            <w:pPr>
                              <w:pStyle w:val="FrameContents"/>
                              <w:rPr>
                                <w:vertAlign w:val="superscript"/>
                              </w:rPr>
                            </w:pPr>
                          </w:p>
                          <w:p w14:paraId="174B5AEB" w14:textId="77777777" w:rsidR="008F5E85" w:rsidRDefault="008F5E85">
                            <w:pPr>
                              <w:pStyle w:val="FrameContents"/>
                              <w:rPr>
                                <w:vertAlign w:val="superscript"/>
                              </w:rPr>
                            </w:pPr>
                          </w:p>
                          <w:p w14:paraId="40EBB559" w14:textId="77777777" w:rsidR="008F5E85" w:rsidRDefault="008F5E85">
                            <w:pPr>
                              <w:pStyle w:val="FrameContents"/>
                              <w:rPr>
                                <w:vertAlign w:val="superscript"/>
                              </w:rPr>
                            </w:pPr>
                          </w:p>
                          <w:p w14:paraId="2D98F837" w14:textId="77777777" w:rsidR="008F5E85" w:rsidRDefault="008F5E85">
                            <w:pPr>
                              <w:pStyle w:val="FrameContents"/>
                              <w:rPr>
                                <w:vertAlign w:val="superscript"/>
                              </w:rPr>
                            </w:pPr>
                          </w:p>
                          <w:p w14:paraId="60772A7F" w14:textId="77777777" w:rsidR="008F5E85" w:rsidRDefault="008F5E85">
                            <w:pPr>
                              <w:pStyle w:val="FrameContents"/>
                              <w:rPr>
                                <w:vertAlign w:val="superscript"/>
                              </w:rPr>
                            </w:pPr>
                          </w:p>
                          <w:p w14:paraId="56A64624" w14:textId="77777777" w:rsidR="008F5E85" w:rsidRDefault="008F5E85">
                            <w:pPr>
                              <w:pStyle w:val="FrameContents"/>
                              <w:rPr>
                                <w:vertAlign w:val="superscript"/>
                              </w:rPr>
                            </w:pPr>
                          </w:p>
                          <w:p w14:paraId="43DDC485" w14:textId="77777777" w:rsidR="008F5E85" w:rsidRDefault="008F5E85">
                            <w:pPr>
                              <w:pStyle w:val="FrameContents"/>
                              <w:rPr>
                                <w:vertAlign w:val="superscript"/>
                              </w:rPr>
                            </w:pPr>
                          </w:p>
                          <w:p w14:paraId="2DC8FC4F" w14:textId="77777777" w:rsidR="008F5E85" w:rsidRDefault="008F5E85">
                            <w:pPr>
                              <w:pStyle w:val="FrameContents"/>
                              <w:rPr>
                                <w:vertAlign w:val="superscript"/>
                              </w:rPr>
                            </w:pPr>
                          </w:p>
                          <w:p w14:paraId="12841BF3" w14:textId="77777777" w:rsidR="008F5E85" w:rsidRDefault="008F5E85">
                            <w:pPr>
                              <w:pStyle w:val="FrameContents"/>
                              <w:rPr>
                                <w:vertAlign w:val="superscript"/>
                              </w:rPr>
                            </w:pPr>
                          </w:p>
                          <w:p w14:paraId="7130E40F" w14:textId="77777777" w:rsidR="008F5E85" w:rsidRDefault="008F5E85">
                            <w:pPr>
                              <w:pStyle w:val="FrameContents"/>
                              <w:rPr>
                                <w:vertAlign w:val="superscript"/>
                              </w:rPr>
                            </w:pPr>
                          </w:p>
                          <w:p w14:paraId="7BAA08C9" w14:textId="77777777" w:rsidR="008F5E85" w:rsidRDefault="008F5E85">
                            <w:pPr>
                              <w:pStyle w:val="FrameContents"/>
                              <w:rPr>
                                <w:vertAlign w:val="superscript"/>
                              </w:rPr>
                            </w:pPr>
                          </w:p>
                          <w:p w14:paraId="451FF23E" w14:textId="77777777" w:rsidR="008F5E85" w:rsidRDefault="008F5E85">
                            <w:pPr>
                              <w:pStyle w:val="FrameContents"/>
                              <w:rPr>
                                <w:vertAlign w:val="superscript"/>
                              </w:rPr>
                            </w:pPr>
                          </w:p>
                          <w:p w14:paraId="759D0BA9" w14:textId="77777777" w:rsidR="008F5E85" w:rsidRDefault="008F5E85">
                            <w:pPr>
                              <w:pStyle w:val="FrameContents"/>
                              <w:rPr>
                                <w:vertAlign w:val="superscript"/>
                              </w:rPr>
                            </w:pPr>
                          </w:p>
                          <w:p w14:paraId="24D55C1D" w14:textId="77777777" w:rsidR="008F5E85" w:rsidRDefault="008F5E85">
                            <w:pPr>
                              <w:pStyle w:val="FrameContents"/>
                              <w:rPr>
                                <w:vertAlign w:val="superscript"/>
                              </w:rPr>
                            </w:pPr>
                          </w:p>
                          <w:p w14:paraId="283B98FB" w14:textId="77777777" w:rsidR="008F5E85" w:rsidRDefault="008F5E85">
                            <w:pPr>
                              <w:pStyle w:val="FrameContents"/>
                              <w:rPr>
                                <w:vertAlign w:val="superscript"/>
                              </w:rPr>
                            </w:pPr>
                          </w:p>
                          <w:p w14:paraId="1168A3DD" w14:textId="77777777" w:rsidR="008F5E85" w:rsidRDefault="008F5E85">
                            <w:pPr>
                              <w:pStyle w:val="FrameContents"/>
                              <w:rPr>
                                <w:vertAlign w:val="superscript"/>
                              </w:rPr>
                            </w:pPr>
                          </w:p>
                          <w:p w14:paraId="7662FE1E" w14:textId="77777777" w:rsidR="008F5E85" w:rsidRDefault="008F5E85">
                            <w:pPr>
                              <w:pStyle w:val="FrameContents"/>
                              <w:rPr>
                                <w:vertAlign w:val="superscript"/>
                              </w:rPr>
                            </w:pPr>
                          </w:p>
                          <w:p w14:paraId="4EBBC4E0" w14:textId="77777777" w:rsidR="008F5E85" w:rsidRDefault="008F5E85">
                            <w:pPr>
                              <w:pStyle w:val="FrameContents"/>
                              <w:rPr>
                                <w:vertAlign w:val="superscript"/>
                              </w:rPr>
                            </w:pPr>
                          </w:p>
                          <w:p w14:paraId="147CA882" w14:textId="77777777" w:rsidR="008F5E85" w:rsidRDefault="008F5E85">
                            <w:pPr>
                              <w:pStyle w:val="FrameContents"/>
                              <w:rPr>
                                <w:vertAlign w:val="superscript"/>
                              </w:rPr>
                            </w:pPr>
                          </w:p>
                          <w:p w14:paraId="0D59429F" w14:textId="77777777" w:rsidR="008F5E85" w:rsidRDefault="008F5E85">
                            <w:pPr>
                              <w:pStyle w:val="FrameContents"/>
                              <w:rPr>
                                <w:vertAlign w:val="superscript"/>
                              </w:rPr>
                            </w:pPr>
                          </w:p>
                          <w:p w14:paraId="345D7480" w14:textId="77777777" w:rsidR="008F5E85" w:rsidRDefault="008F5E85">
                            <w:pPr>
                              <w:pStyle w:val="FrameContents"/>
                              <w:rPr>
                                <w:vertAlign w:val="superscript"/>
                              </w:rPr>
                            </w:pPr>
                          </w:p>
                          <w:p w14:paraId="004B28D2" w14:textId="77777777" w:rsidR="008F5E85" w:rsidRDefault="008F5E85">
                            <w:pPr>
                              <w:pStyle w:val="FrameContents"/>
                              <w:rPr>
                                <w:vertAlign w:val="superscript"/>
                              </w:rPr>
                            </w:pPr>
                          </w:p>
                          <w:p w14:paraId="5E69BD5B" w14:textId="77777777" w:rsidR="008F5E85" w:rsidRDefault="008F5E85">
                            <w:pPr>
                              <w:pStyle w:val="FrameContents"/>
                              <w:rPr>
                                <w:vertAlign w:val="superscript"/>
                              </w:rPr>
                            </w:pPr>
                          </w:p>
                          <w:p w14:paraId="19922753" w14:textId="77777777" w:rsidR="008F5E85" w:rsidRDefault="008F5E85">
                            <w:pPr>
                              <w:pStyle w:val="FrameContents"/>
                              <w:rPr>
                                <w:vertAlign w:val="superscript"/>
                              </w:rPr>
                            </w:pPr>
                          </w:p>
                          <w:p w14:paraId="16FB6629" w14:textId="77777777" w:rsidR="008F5E85" w:rsidRDefault="008F5E85">
                            <w:pPr>
                              <w:pStyle w:val="FrameContents"/>
                              <w:rPr>
                                <w:vertAlign w:val="superscript"/>
                              </w:rPr>
                            </w:pPr>
                          </w:p>
                          <w:p w14:paraId="458ADF8D" w14:textId="77777777" w:rsidR="008F5E85" w:rsidRDefault="008F5E85">
                            <w:pPr>
                              <w:pStyle w:val="FrameContents"/>
                              <w:rPr>
                                <w:vertAlign w:val="superscript"/>
                              </w:rPr>
                            </w:pPr>
                          </w:p>
                          <w:p w14:paraId="7BAF07F3" w14:textId="77777777" w:rsidR="008F5E85" w:rsidRDefault="008F5E85">
                            <w:pPr>
                              <w:pStyle w:val="FrameContents"/>
                              <w:rPr>
                                <w:vertAlign w:val="superscript"/>
                              </w:rPr>
                            </w:pPr>
                          </w:p>
                          <w:p w14:paraId="04D0EC6B" w14:textId="77777777" w:rsidR="008F5E85" w:rsidRDefault="008F5E85">
                            <w:pPr>
                              <w:pStyle w:val="FrameContents"/>
                              <w:rPr>
                                <w:vertAlign w:val="superscript"/>
                              </w:rPr>
                            </w:pPr>
                          </w:p>
                          <w:p w14:paraId="5E0A7127" w14:textId="77777777" w:rsidR="008F5E85" w:rsidRDefault="008F5E85">
                            <w:pPr>
                              <w:pStyle w:val="FrameContents"/>
                              <w:rPr>
                                <w:vertAlign w:val="superscript"/>
                              </w:rPr>
                            </w:pPr>
                          </w:p>
                          <w:p w14:paraId="51A3CC6B" w14:textId="77777777" w:rsidR="008F5E85" w:rsidRDefault="008F5E85">
                            <w:pPr>
                              <w:pStyle w:val="FrameContents"/>
                              <w:rPr>
                                <w:vertAlign w:val="superscript"/>
                              </w:rPr>
                            </w:pPr>
                          </w:p>
                          <w:p w14:paraId="13E60A41" w14:textId="77777777" w:rsidR="008F5E85" w:rsidRDefault="008F5E85">
                            <w:pPr>
                              <w:pStyle w:val="FrameContents"/>
                              <w:rPr>
                                <w:vertAlign w:val="superscript"/>
                              </w:rPr>
                            </w:pPr>
                          </w:p>
                          <w:p w14:paraId="7B2409DF" w14:textId="77777777" w:rsidR="008F5E85" w:rsidRDefault="008F5E85">
                            <w:pPr>
                              <w:pStyle w:val="FrameContents"/>
                              <w:rPr>
                                <w:vertAlign w:val="superscript"/>
                              </w:rPr>
                            </w:pPr>
                          </w:p>
                          <w:p w14:paraId="309B9AF0" w14:textId="77777777" w:rsidR="008F5E85" w:rsidRDefault="008F5E85">
                            <w:pPr>
                              <w:pStyle w:val="FrameContents"/>
                              <w:rPr>
                                <w:vertAlign w:val="superscript"/>
                              </w:rPr>
                            </w:pPr>
                          </w:p>
                          <w:p w14:paraId="5C93A474" w14:textId="77777777" w:rsidR="008F5E85" w:rsidRDefault="008F5E85">
                            <w:pPr>
                              <w:pStyle w:val="FrameContents"/>
                              <w:rPr>
                                <w:vertAlign w:val="superscript"/>
                              </w:rPr>
                            </w:pPr>
                          </w:p>
                          <w:p w14:paraId="2718E9FB" w14:textId="77777777" w:rsidR="008F5E85" w:rsidRDefault="008F5E85">
                            <w:pPr>
                              <w:pStyle w:val="FrameContents"/>
                              <w:rPr>
                                <w:vertAlign w:val="superscript"/>
                              </w:rPr>
                            </w:pPr>
                          </w:p>
                          <w:p w14:paraId="01D514FC" w14:textId="77777777" w:rsidR="008F5E85" w:rsidRDefault="008F5E85">
                            <w:pPr>
                              <w:pStyle w:val="FrameContents"/>
                              <w:rPr>
                                <w:vertAlign w:val="superscript"/>
                              </w:rPr>
                            </w:pPr>
                          </w:p>
                          <w:p w14:paraId="6692B002" w14:textId="77777777" w:rsidR="008F5E85" w:rsidRDefault="008F5E85">
                            <w:pPr>
                              <w:pStyle w:val="FrameContents"/>
                              <w:rPr>
                                <w:vertAlign w:val="superscript"/>
                              </w:rPr>
                            </w:pPr>
                          </w:p>
                          <w:p w14:paraId="247719DE" w14:textId="77777777" w:rsidR="008F5E85" w:rsidRDefault="008F5E85">
                            <w:pPr>
                              <w:pStyle w:val="FrameContents"/>
                              <w:rPr>
                                <w:vertAlign w:val="superscript"/>
                              </w:rPr>
                            </w:pPr>
                          </w:p>
                          <w:p w14:paraId="08281BAA" w14:textId="77777777" w:rsidR="008F5E85" w:rsidRDefault="008F5E85">
                            <w:pPr>
                              <w:pStyle w:val="FrameContents"/>
                              <w:rPr>
                                <w:vertAlign w:val="superscript"/>
                              </w:rPr>
                            </w:pPr>
                          </w:p>
                          <w:p w14:paraId="05B9FD36" w14:textId="77777777" w:rsidR="008F5E85" w:rsidRDefault="008F5E85">
                            <w:pPr>
                              <w:pStyle w:val="FrameContents"/>
                              <w:rPr>
                                <w:vertAlign w:val="superscript"/>
                              </w:rPr>
                            </w:pPr>
                          </w:p>
                          <w:p w14:paraId="4B33B9CA" w14:textId="77777777" w:rsidR="008F5E85" w:rsidRDefault="008F5E85">
                            <w:pPr>
                              <w:pStyle w:val="FrameContents"/>
                              <w:rPr>
                                <w:vertAlign w:val="superscript"/>
                              </w:rPr>
                            </w:pPr>
                          </w:p>
                          <w:p w14:paraId="1A6B4490" w14:textId="77777777" w:rsidR="008F5E85" w:rsidRDefault="008F5E85">
                            <w:pPr>
                              <w:pStyle w:val="FrameContents"/>
                              <w:rPr>
                                <w:vertAlign w:val="superscript"/>
                              </w:rPr>
                            </w:pPr>
                          </w:p>
                          <w:p w14:paraId="20321B69" w14:textId="77777777" w:rsidR="008F5E85" w:rsidRDefault="008F5E85">
                            <w:pPr>
                              <w:pStyle w:val="FrameContents"/>
                              <w:rPr>
                                <w:vertAlign w:val="superscript"/>
                              </w:rPr>
                            </w:pPr>
                          </w:p>
                          <w:p w14:paraId="3D524F7B" w14:textId="77777777" w:rsidR="008F5E85" w:rsidRDefault="008F5E85">
                            <w:pPr>
                              <w:pStyle w:val="FrameContents"/>
                              <w:rPr>
                                <w:vertAlign w:val="superscript"/>
                              </w:rPr>
                            </w:pPr>
                          </w:p>
                          <w:p w14:paraId="19BFEE57" w14:textId="77777777" w:rsidR="008F5E85" w:rsidRDefault="008F5E85">
                            <w:pPr>
                              <w:pStyle w:val="FrameContents"/>
                              <w:rPr>
                                <w:vertAlign w:val="superscript"/>
                              </w:rPr>
                            </w:pPr>
                          </w:p>
                          <w:p w14:paraId="73272C1C" w14:textId="77777777" w:rsidR="008F5E85" w:rsidRDefault="008F5E85">
                            <w:pPr>
                              <w:pStyle w:val="FrameContents"/>
                              <w:rPr>
                                <w:vertAlign w:val="superscript"/>
                              </w:rPr>
                            </w:pPr>
                          </w:p>
                          <w:p w14:paraId="40D42A54" w14:textId="77777777" w:rsidR="008F5E85" w:rsidRDefault="008F5E85">
                            <w:pPr>
                              <w:pStyle w:val="FrameContents"/>
                              <w:rPr>
                                <w:vertAlign w:val="superscript"/>
                              </w:rPr>
                            </w:pPr>
                          </w:p>
                          <w:p w14:paraId="2668B19B" w14:textId="77777777" w:rsidR="008F5E85" w:rsidRDefault="008F5E85">
                            <w:pPr>
                              <w:pStyle w:val="FrameContents"/>
                              <w:rPr>
                                <w:vertAlign w:val="superscript"/>
                              </w:rPr>
                            </w:pPr>
                          </w:p>
                          <w:p w14:paraId="19726007" w14:textId="77777777" w:rsidR="008F5E85" w:rsidRDefault="008F5E85">
                            <w:pPr>
                              <w:pStyle w:val="FrameContents"/>
                              <w:rPr>
                                <w:vertAlign w:val="superscript"/>
                              </w:rPr>
                            </w:pPr>
                          </w:p>
                          <w:p w14:paraId="53DAA26A" w14:textId="77777777" w:rsidR="008F5E85" w:rsidRDefault="008F5E85">
                            <w:pPr>
                              <w:pStyle w:val="FrameContents"/>
                              <w:rPr>
                                <w:vertAlign w:val="superscript"/>
                              </w:rPr>
                            </w:pPr>
                          </w:p>
                          <w:p w14:paraId="0595AD5B" w14:textId="77777777" w:rsidR="008F5E85" w:rsidRDefault="008F5E85">
                            <w:pPr>
                              <w:pStyle w:val="FrameContents"/>
                              <w:rPr>
                                <w:vertAlign w:val="superscript"/>
                              </w:rPr>
                            </w:pPr>
                          </w:p>
                          <w:p w14:paraId="5A281E4D" w14:textId="77777777" w:rsidR="008F5E85" w:rsidRDefault="008F5E85">
                            <w:pPr>
                              <w:pStyle w:val="FrameContents"/>
                              <w:rPr>
                                <w:vertAlign w:val="superscript"/>
                              </w:rPr>
                            </w:pPr>
                          </w:p>
                          <w:p w14:paraId="501F4A30" w14:textId="77777777" w:rsidR="008F5E85" w:rsidRDefault="008F5E85">
                            <w:pPr>
                              <w:pStyle w:val="FrameContents"/>
                              <w:rPr>
                                <w:vertAlign w:val="superscript"/>
                              </w:rPr>
                            </w:pPr>
                          </w:p>
                          <w:p w14:paraId="5B6DE196" w14:textId="77777777" w:rsidR="008F5E85" w:rsidRDefault="008F5E85">
                            <w:pPr>
                              <w:pStyle w:val="FrameContents"/>
                              <w:rPr>
                                <w:vertAlign w:val="superscript"/>
                              </w:rPr>
                            </w:pPr>
                          </w:p>
                          <w:p w14:paraId="217422A4" w14:textId="77777777" w:rsidR="008F5E85" w:rsidRDefault="008F5E85">
                            <w:pPr>
                              <w:pStyle w:val="FrameContents"/>
                              <w:rPr>
                                <w:vertAlign w:val="superscript"/>
                              </w:rPr>
                            </w:pPr>
                          </w:p>
                          <w:p w14:paraId="7F61BDAC" w14:textId="77777777" w:rsidR="008F5E85" w:rsidRDefault="008F5E85">
                            <w:pPr>
                              <w:pStyle w:val="FrameContents"/>
                              <w:rPr>
                                <w:vertAlign w:val="superscript"/>
                              </w:rPr>
                            </w:pPr>
                          </w:p>
                          <w:p w14:paraId="63B6765A" w14:textId="77777777" w:rsidR="008F5E85" w:rsidRDefault="008F5E85">
                            <w:pPr>
                              <w:pStyle w:val="FrameContents"/>
                              <w:rPr>
                                <w:vertAlign w:val="superscript"/>
                              </w:rPr>
                            </w:pPr>
                          </w:p>
                          <w:p w14:paraId="69E75919" w14:textId="77777777" w:rsidR="008F5E85" w:rsidRDefault="008F5E85">
                            <w:pPr>
                              <w:pStyle w:val="FrameContents"/>
                              <w:rPr>
                                <w:vertAlign w:val="superscript"/>
                              </w:rPr>
                            </w:pPr>
                          </w:p>
                          <w:p w14:paraId="6B51FE54" w14:textId="77777777" w:rsidR="008F5E85" w:rsidRDefault="008F5E85">
                            <w:pPr>
                              <w:pStyle w:val="FrameContents"/>
                              <w:rPr>
                                <w:vertAlign w:val="superscript"/>
                              </w:rPr>
                            </w:pPr>
                          </w:p>
                        </w:txbxContent>
                      </wps:txbx>
                      <wps:bodyPr>
                        <a:noAutofit/>
                      </wps:bodyPr>
                    </wps:wsp>
                  </a:graphicData>
                </a:graphic>
              </wp:anchor>
            </w:drawing>
          </mc:Choice>
          <mc:Fallback>
            <w:pict>
              <v:rect w14:anchorId="501F3875" id="Rectangle 51" o:spid="_x0000_s1026" style="position:absolute;left:0;text-align:left;margin-left:52.6pt;margin-top:561.3pt;width:491.45pt;height:239.8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" strokeweight=".26mm">
                <v:textbox>
                  <w:txbxContent>
                    <w:p w14:paraId="76B7EFB6" w14:textId="77777777" w:rsidR="008F5E85" w:rsidRDefault="00F859B2">
                      <w:pPr>
                        <w:pStyle w:val="FrameContents"/>
                        <w:jc w:val="center"/>
                        <w:rPr>
                          <w:b/>
                          <w:u w:val="single"/>
                        </w:rPr>
                      </w:pPr>
                      <w:r>
                        <w:rPr>
                          <w:b/>
                          <w:u w:val="single"/>
                        </w:rPr>
                        <w:t>Informacje ogólne</w:t>
                      </w:r>
                    </w:p>
                    <w:p w14:paraId="09741C8C" w14:textId="77777777" w:rsidR="008F5E85" w:rsidRDefault="00F859B2">
                      <w:pPr>
                        <w:pStyle w:val="FrameContents"/>
                        <w:numPr>
                          <w:ilvl w:val="0"/>
                          <w:numId w:val="21"/>
                        </w:numPr>
                        <w:jc w:val="both"/>
                      </w:pPr>
                      <w:r>
                        <w:t>Wykonawca winien zapoznać się z całością niniejszej dokumentacji.</w:t>
                      </w:r>
                    </w:p>
                    <w:p w14:paraId="4677CB0D" w14:textId="77777777" w:rsidR="008F5E85" w:rsidRDefault="00F859B2">
                      <w:pPr>
                        <w:pStyle w:val="FrameContents"/>
                        <w:numPr>
                          <w:ilvl w:val="0"/>
                          <w:numId w:val="1"/>
                        </w:numPr>
                        <w:jc w:val="both"/>
                      </w:pPr>
                      <w:r>
                        <w:t xml:space="preserve">Wszystkie formularze zawarte w niniejszej dokumentacji, a w szczególności formularz oferty, załączniki do </w:t>
                      </w:r>
                      <w:r>
                        <w:rPr>
                          <w:i/>
                        </w:rPr>
                        <w:t>Rozdziału 1</w:t>
                      </w:r>
                      <w:r>
                        <w:t xml:space="preserve"> zostaną wypełnione przez Wykonawcę ściśle według wskazówek. W przypadku, gdy jakakolwiek część dokumentów nie dotyczy Wykonawcy - wpisuje on </w:t>
                      </w:r>
                      <w:r>
                        <w:rPr>
                          <w:i/>
                        </w:rPr>
                        <w:t>„nie</w:t>
                      </w:r>
                      <w:r>
                        <w:t xml:space="preserve"> </w:t>
                      </w:r>
                      <w:r>
                        <w:rPr>
                          <w:i/>
                        </w:rPr>
                        <w:t>dotyczy”.</w:t>
                      </w:r>
                    </w:p>
                    <w:p w14:paraId="7CB5814B" w14:textId="77777777" w:rsidR="008F5E85" w:rsidRDefault="00F859B2">
                      <w:pPr>
                        <w:pStyle w:val="FrameContents"/>
                        <w:numPr>
                          <w:ilvl w:val="0"/>
                          <w:numId w:val="1"/>
                        </w:numPr>
                        <w:jc w:val="both"/>
                      </w:pPr>
                      <w:r>
                        <w:t>Niniejszą dokumentację można wykorzystać wyłącznie zgodnie z przeznaczeniem, nie należy udostępniać jej osobom trzecim.</w:t>
                      </w:r>
                    </w:p>
                    <w:p w14:paraId="5A2E16B3" w14:textId="77777777" w:rsidR="008F5E85" w:rsidRDefault="00F859B2">
                      <w:pPr>
                        <w:pStyle w:val="FrameContents"/>
                        <w:numPr>
                          <w:ilvl w:val="0"/>
                          <w:numId w:val="1"/>
                        </w:numPr>
                        <w:jc w:val="both"/>
                      </w:pPr>
                      <w:r>
                        <w:t>Wykonawca poniesie wszelkie koszty związane z przygotowaniem i złożeniem oferty.</w:t>
                      </w:r>
                    </w:p>
                    <w:p w14:paraId="3529C5FE" w14:textId="77777777" w:rsidR="008F5E85" w:rsidRDefault="00F859B2">
                      <w:pPr>
                        <w:pStyle w:val="FrameContents"/>
                        <w:numPr>
                          <w:ilvl w:val="0"/>
                          <w:numId w:val="1"/>
                        </w:numPr>
                        <w:jc w:val="both"/>
                        <w:rPr>
                          <w:vertAlign w:val="superscript"/>
                        </w:rPr>
                      </w:pPr>
                      <w:r>
                        <w:t xml:space="preserve">Nie dopuszcza  się składania ofert częściowych. </w:t>
                      </w:r>
                    </w:p>
                    <w:p w14:paraId="1E9D6982" w14:textId="77777777" w:rsidR="008F5E85" w:rsidRDefault="00F859B2">
                      <w:pPr>
                        <w:pStyle w:val="FrameContents"/>
                        <w:numPr>
                          <w:ilvl w:val="0"/>
                          <w:numId w:val="1"/>
                        </w:numPr>
                        <w:jc w:val="both"/>
                        <w:rPr>
                          <w:vertAlign w:val="superscript"/>
                        </w:rPr>
                      </w:pPr>
                      <w:r>
                        <w:t>Nie dopuszcza się składania ofert wariantowych.</w:t>
                      </w:r>
                    </w:p>
                    <w:p w14:paraId="17E5579A" w14:textId="77777777" w:rsidR="008F5E85" w:rsidRDefault="00F859B2">
                      <w:pPr>
                        <w:pStyle w:val="FrameContents"/>
                        <w:numPr>
                          <w:ilvl w:val="0"/>
                          <w:numId w:val="1"/>
                        </w:numPr>
                        <w:jc w:val="both"/>
                        <w:rPr>
                          <w:vertAlign w:val="superscript"/>
                        </w:rPr>
                      </w:pPr>
                      <w:r>
                        <w:t>Dopuszcza się składanie ofert równoważnych.</w:t>
                      </w:r>
                    </w:p>
                    <w:p w14:paraId="545E6B56" w14:textId="77777777" w:rsidR="008F5E85" w:rsidRDefault="00F859B2">
                      <w:pPr>
                        <w:pStyle w:val="FrameContents"/>
                        <w:numPr>
                          <w:ilvl w:val="0"/>
                          <w:numId w:val="1"/>
                        </w:numPr>
                        <w:jc w:val="both"/>
                        <w:rPr>
                          <w:vertAlign w:val="superscript"/>
                        </w:rPr>
                      </w:pPr>
                      <w:r>
                        <w:t>Aukcja elektroniczna przy wyborze najkorzystniejszej oferty nie będzie stosowana.</w:t>
                      </w:r>
                    </w:p>
                    <w:p w14:paraId="4548AB84" w14:textId="77777777" w:rsidR="008F5E85" w:rsidRDefault="00F859B2">
                      <w:pPr>
                        <w:pStyle w:val="FrameContents"/>
                        <w:numPr>
                          <w:ilvl w:val="0"/>
                          <w:numId w:val="1"/>
                        </w:numPr>
                        <w:jc w:val="both"/>
                        <w:rPr>
                          <w:vertAlign w:val="superscript"/>
                        </w:rPr>
                      </w:pPr>
                      <w:r>
                        <w:t>Umowa ramowa – nie dotyczy.</w:t>
                      </w:r>
                    </w:p>
                    <w:p w14:paraId="0FE8C8AA" w14:textId="77777777" w:rsidR="008F5E85" w:rsidRDefault="00F859B2">
                      <w:pPr>
                        <w:pStyle w:val="FrameContents"/>
                        <w:numPr>
                          <w:ilvl w:val="0"/>
                          <w:numId w:val="1"/>
                        </w:numPr>
                        <w:jc w:val="both"/>
                        <w:rPr>
                          <w:b/>
                        </w:rPr>
                      </w:pPr>
                      <w:r>
                        <w:rPr>
                          <w:b/>
                        </w:rPr>
                        <w:t>Zamawiający przewiduje możliwość wykluczenia wykonawcy na podstawie art. 24 ust. 5 pkt 1 PZP.</w:t>
                      </w:r>
                    </w:p>
                    <w:p w14:paraId="7066CFD6" w14:textId="77777777" w:rsidR="008F5E85" w:rsidRDefault="008F5E85">
                      <w:pPr>
                        <w:pStyle w:val="FrameContents"/>
                        <w:jc w:val="both"/>
                        <w:rPr>
                          <w:vertAlign w:val="superscript"/>
                        </w:rPr>
                      </w:pPr>
                    </w:p>
                    <w:p w14:paraId="334039C8" w14:textId="77777777" w:rsidR="008F5E85" w:rsidRDefault="008F5E85">
                      <w:pPr>
                        <w:pStyle w:val="FrameContents"/>
                        <w:jc w:val="both"/>
                        <w:rPr>
                          <w:szCs w:val="20"/>
                          <w:vertAlign w:val="superscript"/>
                        </w:rPr>
                      </w:pPr>
                    </w:p>
                    <w:p w14:paraId="41F57D01" w14:textId="77777777" w:rsidR="008F5E85" w:rsidRDefault="008F5E85">
                      <w:pPr>
                        <w:pStyle w:val="FrameContents"/>
                        <w:jc w:val="both"/>
                      </w:pPr>
                    </w:p>
                    <w:p w14:paraId="01C976EB" w14:textId="77777777" w:rsidR="008F5E85" w:rsidRDefault="00F859B2">
                      <w:pPr>
                        <w:pStyle w:val="FrameContents"/>
                        <w:jc w:val="both"/>
                        <w:rPr>
                          <w:vertAlign w:val="superscript"/>
                        </w:rPr>
                      </w:pPr>
                      <w:r>
                        <w:t xml:space="preserve">  </w:t>
                      </w:r>
                    </w:p>
                    <w:p w14:paraId="28E3C9E6" w14:textId="77777777" w:rsidR="008F5E85" w:rsidRDefault="008F5E85">
                      <w:pPr>
                        <w:pStyle w:val="FrameContents"/>
                        <w:numPr>
                          <w:ilvl w:val="0"/>
                          <w:numId w:val="1"/>
                        </w:numPr>
                        <w:jc w:val="both"/>
                        <w:rPr>
                          <w:vertAlign w:val="superscript"/>
                        </w:rPr>
                      </w:pPr>
                    </w:p>
                    <w:p w14:paraId="45C53CB2" w14:textId="77777777" w:rsidR="008F5E85" w:rsidRDefault="008F5E85">
                      <w:pPr>
                        <w:pStyle w:val="FrameContents"/>
                        <w:jc w:val="both"/>
                        <w:rPr>
                          <w:vertAlign w:val="superscript"/>
                        </w:rPr>
                      </w:pPr>
                    </w:p>
                    <w:p w14:paraId="3AB655BA" w14:textId="77777777" w:rsidR="008F5E85" w:rsidRDefault="008F5E85">
                      <w:pPr>
                        <w:pStyle w:val="FrameContents"/>
                        <w:rPr>
                          <w:vertAlign w:val="superscript"/>
                        </w:rPr>
                      </w:pPr>
                    </w:p>
                    <w:p w14:paraId="00038AFA" w14:textId="77777777" w:rsidR="008F5E85" w:rsidRDefault="008F5E85">
                      <w:pPr>
                        <w:pStyle w:val="FrameContents"/>
                      </w:pPr>
                    </w:p>
                    <w:p w14:paraId="22F75A76" w14:textId="77777777" w:rsidR="008F5E85" w:rsidRDefault="008F5E85">
                      <w:pPr>
                        <w:pStyle w:val="FrameContents"/>
                        <w:rPr>
                          <w:sz w:val="20"/>
                          <w:vertAlign w:val="superscript"/>
                        </w:rPr>
                      </w:pPr>
                    </w:p>
                    <w:p w14:paraId="065618D8" w14:textId="77777777" w:rsidR="008F5E85" w:rsidRDefault="008F5E85">
                      <w:pPr>
                        <w:pStyle w:val="FrameContents"/>
                        <w:rPr>
                          <w:vertAlign w:val="superscript"/>
                        </w:rPr>
                      </w:pPr>
                    </w:p>
                    <w:p w14:paraId="3003CBB5" w14:textId="77777777" w:rsidR="008F5E85" w:rsidRDefault="008F5E85">
                      <w:pPr>
                        <w:pStyle w:val="FrameContents"/>
                        <w:rPr>
                          <w:vertAlign w:val="superscript"/>
                        </w:rPr>
                      </w:pPr>
                    </w:p>
                    <w:p w14:paraId="1CAAA78D" w14:textId="77777777" w:rsidR="008F5E85" w:rsidRDefault="008F5E85">
                      <w:pPr>
                        <w:pStyle w:val="FrameContents"/>
                        <w:rPr>
                          <w:vertAlign w:val="superscript"/>
                        </w:rPr>
                      </w:pPr>
                    </w:p>
                    <w:p w14:paraId="59EA7E50" w14:textId="77777777" w:rsidR="008F5E85" w:rsidRDefault="008F5E85">
                      <w:pPr>
                        <w:pStyle w:val="FrameContents"/>
                        <w:rPr>
                          <w:vertAlign w:val="superscript"/>
                        </w:rPr>
                      </w:pPr>
                    </w:p>
                    <w:p w14:paraId="13FC9A18" w14:textId="77777777" w:rsidR="008F5E85" w:rsidRDefault="008F5E85">
                      <w:pPr>
                        <w:pStyle w:val="FrameContents"/>
                        <w:rPr>
                          <w:vertAlign w:val="superscript"/>
                        </w:rPr>
                      </w:pPr>
                    </w:p>
                    <w:p w14:paraId="5CB05067" w14:textId="77777777" w:rsidR="008F5E85" w:rsidRDefault="008F5E85">
                      <w:pPr>
                        <w:pStyle w:val="FrameContents"/>
                        <w:rPr>
                          <w:vertAlign w:val="superscript"/>
                        </w:rPr>
                      </w:pPr>
                    </w:p>
                    <w:p w14:paraId="73095668" w14:textId="77777777" w:rsidR="008F5E85" w:rsidRDefault="008F5E85">
                      <w:pPr>
                        <w:pStyle w:val="FrameContents"/>
                        <w:rPr>
                          <w:vertAlign w:val="superscript"/>
                        </w:rPr>
                      </w:pPr>
                    </w:p>
                    <w:p w14:paraId="4844CF90" w14:textId="77777777" w:rsidR="008F5E85" w:rsidRDefault="008F5E85">
                      <w:pPr>
                        <w:pStyle w:val="FrameContents"/>
                        <w:rPr>
                          <w:vertAlign w:val="superscript"/>
                        </w:rPr>
                      </w:pPr>
                    </w:p>
                    <w:p w14:paraId="12DBA3DA" w14:textId="77777777" w:rsidR="008F5E85" w:rsidRDefault="008F5E85">
                      <w:pPr>
                        <w:pStyle w:val="FrameContents"/>
                        <w:rPr>
                          <w:vertAlign w:val="superscript"/>
                        </w:rPr>
                      </w:pPr>
                    </w:p>
                    <w:p w14:paraId="0F29A230" w14:textId="77777777" w:rsidR="008F5E85" w:rsidRDefault="008F5E85">
                      <w:pPr>
                        <w:pStyle w:val="FrameContents"/>
                        <w:rPr>
                          <w:vertAlign w:val="superscript"/>
                        </w:rPr>
                      </w:pPr>
                    </w:p>
                    <w:p w14:paraId="4B3FC38F" w14:textId="77777777" w:rsidR="008F5E85" w:rsidRDefault="008F5E85">
                      <w:pPr>
                        <w:pStyle w:val="FrameContents"/>
                        <w:rPr>
                          <w:vertAlign w:val="superscript"/>
                        </w:rPr>
                      </w:pPr>
                    </w:p>
                    <w:p w14:paraId="683E20A9" w14:textId="77777777" w:rsidR="008F5E85" w:rsidRDefault="008F5E85">
                      <w:pPr>
                        <w:pStyle w:val="FrameContents"/>
                        <w:rPr>
                          <w:vertAlign w:val="superscript"/>
                        </w:rPr>
                      </w:pPr>
                    </w:p>
                    <w:p w14:paraId="3277D9D3" w14:textId="77777777" w:rsidR="008F5E85" w:rsidRDefault="008F5E85">
                      <w:pPr>
                        <w:pStyle w:val="FrameContents"/>
                        <w:rPr>
                          <w:vertAlign w:val="superscript"/>
                        </w:rPr>
                      </w:pPr>
                    </w:p>
                    <w:p w14:paraId="3AEC32BE" w14:textId="77777777" w:rsidR="008F5E85" w:rsidRDefault="008F5E85">
                      <w:pPr>
                        <w:pStyle w:val="FrameContents"/>
                        <w:rPr>
                          <w:vertAlign w:val="superscript"/>
                        </w:rPr>
                      </w:pPr>
                    </w:p>
                    <w:p w14:paraId="12637A9E" w14:textId="77777777" w:rsidR="008F5E85" w:rsidRDefault="008F5E85">
                      <w:pPr>
                        <w:pStyle w:val="FrameContents"/>
                        <w:rPr>
                          <w:vertAlign w:val="superscript"/>
                        </w:rPr>
                      </w:pPr>
                    </w:p>
                    <w:p w14:paraId="0D63BFD7" w14:textId="77777777" w:rsidR="008F5E85" w:rsidRDefault="008F5E85">
                      <w:pPr>
                        <w:pStyle w:val="FrameContents"/>
                        <w:rPr>
                          <w:vertAlign w:val="superscript"/>
                        </w:rPr>
                      </w:pPr>
                    </w:p>
                    <w:p w14:paraId="46C356AC" w14:textId="77777777" w:rsidR="008F5E85" w:rsidRDefault="008F5E85">
                      <w:pPr>
                        <w:pStyle w:val="FrameContents"/>
                        <w:rPr>
                          <w:vertAlign w:val="superscript"/>
                        </w:rPr>
                      </w:pPr>
                    </w:p>
                    <w:p w14:paraId="4EE0EDD5" w14:textId="77777777" w:rsidR="008F5E85" w:rsidRDefault="008F5E85">
                      <w:pPr>
                        <w:pStyle w:val="FrameContents"/>
                        <w:rPr>
                          <w:vertAlign w:val="superscript"/>
                        </w:rPr>
                      </w:pPr>
                    </w:p>
                    <w:p w14:paraId="2610ED0E" w14:textId="77777777" w:rsidR="008F5E85" w:rsidRDefault="008F5E85">
                      <w:pPr>
                        <w:pStyle w:val="FrameContents"/>
                        <w:rPr>
                          <w:vertAlign w:val="superscript"/>
                        </w:rPr>
                      </w:pPr>
                    </w:p>
                    <w:p w14:paraId="72630268" w14:textId="77777777" w:rsidR="008F5E85" w:rsidRDefault="008F5E85">
                      <w:pPr>
                        <w:pStyle w:val="FrameContents"/>
                        <w:rPr>
                          <w:vertAlign w:val="superscript"/>
                        </w:rPr>
                      </w:pPr>
                    </w:p>
                    <w:p w14:paraId="5B604531" w14:textId="77777777" w:rsidR="008F5E85" w:rsidRDefault="008F5E85">
                      <w:pPr>
                        <w:pStyle w:val="FrameContents"/>
                        <w:rPr>
                          <w:vertAlign w:val="superscript"/>
                        </w:rPr>
                      </w:pPr>
                    </w:p>
                    <w:p w14:paraId="174B5AEB" w14:textId="77777777" w:rsidR="008F5E85" w:rsidRDefault="008F5E85">
                      <w:pPr>
                        <w:pStyle w:val="FrameContents"/>
                        <w:rPr>
                          <w:vertAlign w:val="superscript"/>
                        </w:rPr>
                      </w:pPr>
                    </w:p>
                    <w:p w14:paraId="40EBB559" w14:textId="77777777" w:rsidR="008F5E85" w:rsidRDefault="008F5E85">
                      <w:pPr>
                        <w:pStyle w:val="FrameContents"/>
                        <w:rPr>
                          <w:vertAlign w:val="superscript"/>
                        </w:rPr>
                      </w:pPr>
                    </w:p>
                    <w:p w14:paraId="2D98F837" w14:textId="77777777" w:rsidR="008F5E85" w:rsidRDefault="008F5E85">
                      <w:pPr>
                        <w:pStyle w:val="FrameContents"/>
                        <w:rPr>
                          <w:vertAlign w:val="superscript"/>
                        </w:rPr>
                      </w:pPr>
                    </w:p>
                    <w:p w14:paraId="60772A7F" w14:textId="77777777" w:rsidR="008F5E85" w:rsidRDefault="008F5E85">
                      <w:pPr>
                        <w:pStyle w:val="FrameContents"/>
                        <w:rPr>
                          <w:vertAlign w:val="superscript"/>
                        </w:rPr>
                      </w:pPr>
                    </w:p>
                    <w:p w14:paraId="56A64624" w14:textId="77777777" w:rsidR="008F5E85" w:rsidRDefault="008F5E85">
                      <w:pPr>
                        <w:pStyle w:val="FrameContents"/>
                        <w:rPr>
                          <w:vertAlign w:val="superscript"/>
                        </w:rPr>
                      </w:pPr>
                    </w:p>
                    <w:p w14:paraId="43DDC485" w14:textId="77777777" w:rsidR="008F5E85" w:rsidRDefault="008F5E85">
                      <w:pPr>
                        <w:pStyle w:val="FrameContents"/>
                        <w:rPr>
                          <w:vertAlign w:val="superscript"/>
                        </w:rPr>
                      </w:pPr>
                    </w:p>
                    <w:p w14:paraId="2DC8FC4F" w14:textId="77777777" w:rsidR="008F5E85" w:rsidRDefault="008F5E85">
                      <w:pPr>
                        <w:pStyle w:val="FrameContents"/>
                        <w:rPr>
                          <w:vertAlign w:val="superscript"/>
                        </w:rPr>
                      </w:pPr>
                    </w:p>
                    <w:p w14:paraId="12841BF3" w14:textId="77777777" w:rsidR="008F5E85" w:rsidRDefault="008F5E85">
                      <w:pPr>
                        <w:pStyle w:val="FrameContents"/>
                        <w:rPr>
                          <w:vertAlign w:val="superscript"/>
                        </w:rPr>
                      </w:pPr>
                    </w:p>
                    <w:p w14:paraId="7130E40F" w14:textId="77777777" w:rsidR="008F5E85" w:rsidRDefault="008F5E85">
                      <w:pPr>
                        <w:pStyle w:val="FrameContents"/>
                        <w:rPr>
                          <w:vertAlign w:val="superscript"/>
                        </w:rPr>
                      </w:pPr>
                    </w:p>
                    <w:p w14:paraId="7BAA08C9" w14:textId="77777777" w:rsidR="008F5E85" w:rsidRDefault="008F5E85">
                      <w:pPr>
                        <w:pStyle w:val="FrameContents"/>
                        <w:rPr>
                          <w:vertAlign w:val="superscript"/>
                        </w:rPr>
                      </w:pPr>
                    </w:p>
                    <w:p w14:paraId="451FF23E" w14:textId="77777777" w:rsidR="008F5E85" w:rsidRDefault="008F5E85">
                      <w:pPr>
                        <w:pStyle w:val="FrameContents"/>
                        <w:rPr>
                          <w:vertAlign w:val="superscript"/>
                        </w:rPr>
                      </w:pPr>
                    </w:p>
                    <w:p w14:paraId="759D0BA9" w14:textId="77777777" w:rsidR="008F5E85" w:rsidRDefault="008F5E85">
                      <w:pPr>
                        <w:pStyle w:val="FrameContents"/>
                        <w:rPr>
                          <w:vertAlign w:val="superscript"/>
                        </w:rPr>
                      </w:pPr>
                    </w:p>
                    <w:p w14:paraId="24D55C1D" w14:textId="77777777" w:rsidR="008F5E85" w:rsidRDefault="008F5E85">
                      <w:pPr>
                        <w:pStyle w:val="FrameContents"/>
                        <w:rPr>
                          <w:vertAlign w:val="superscript"/>
                        </w:rPr>
                      </w:pPr>
                    </w:p>
                    <w:p w14:paraId="283B98FB" w14:textId="77777777" w:rsidR="008F5E85" w:rsidRDefault="008F5E85">
                      <w:pPr>
                        <w:pStyle w:val="FrameContents"/>
                        <w:rPr>
                          <w:vertAlign w:val="superscript"/>
                        </w:rPr>
                      </w:pPr>
                    </w:p>
                    <w:p w14:paraId="1168A3DD" w14:textId="77777777" w:rsidR="008F5E85" w:rsidRDefault="008F5E85">
                      <w:pPr>
                        <w:pStyle w:val="FrameContents"/>
                        <w:rPr>
                          <w:vertAlign w:val="superscript"/>
                        </w:rPr>
                      </w:pPr>
                    </w:p>
                    <w:p w14:paraId="7662FE1E" w14:textId="77777777" w:rsidR="008F5E85" w:rsidRDefault="008F5E85">
                      <w:pPr>
                        <w:pStyle w:val="FrameContents"/>
                        <w:rPr>
                          <w:vertAlign w:val="superscript"/>
                        </w:rPr>
                      </w:pPr>
                    </w:p>
                    <w:p w14:paraId="4EBBC4E0" w14:textId="77777777" w:rsidR="008F5E85" w:rsidRDefault="008F5E85">
                      <w:pPr>
                        <w:pStyle w:val="FrameContents"/>
                        <w:rPr>
                          <w:vertAlign w:val="superscript"/>
                        </w:rPr>
                      </w:pPr>
                    </w:p>
                    <w:p w14:paraId="147CA882" w14:textId="77777777" w:rsidR="008F5E85" w:rsidRDefault="008F5E85">
                      <w:pPr>
                        <w:pStyle w:val="FrameContents"/>
                        <w:rPr>
                          <w:vertAlign w:val="superscript"/>
                        </w:rPr>
                      </w:pPr>
                    </w:p>
                    <w:p w14:paraId="0D59429F" w14:textId="77777777" w:rsidR="008F5E85" w:rsidRDefault="008F5E85">
                      <w:pPr>
                        <w:pStyle w:val="FrameContents"/>
                        <w:rPr>
                          <w:vertAlign w:val="superscript"/>
                        </w:rPr>
                      </w:pPr>
                    </w:p>
                    <w:p w14:paraId="345D7480" w14:textId="77777777" w:rsidR="008F5E85" w:rsidRDefault="008F5E85">
                      <w:pPr>
                        <w:pStyle w:val="FrameContents"/>
                        <w:rPr>
                          <w:vertAlign w:val="superscript"/>
                        </w:rPr>
                      </w:pPr>
                    </w:p>
                    <w:p w14:paraId="004B28D2" w14:textId="77777777" w:rsidR="008F5E85" w:rsidRDefault="008F5E85">
                      <w:pPr>
                        <w:pStyle w:val="FrameContents"/>
                        <w:rPr>
                          <w:vertAlign w:val="superscript"/>
                        </w:rPr>
                      </w:pPr>
                    </w:p>
                    <w:p w14:paraId="5E69BD5B" w14:textId="77777777" w:rsidR="008F5E85" w:rsidRDefault="008F5E85">
                      <w:pPr>
                        <w:pStyle w:val="FrameContents"/>
                        <w:rPr>
                          <w:vertAlign w:val="superscript"/>
                        </w:rPr>
                      </w:pPr>
                    </w:p>
                    <w:p w14:paraId="19922753" w14:textId="77777777" w:rsidR="008F5E85" w:rsidRDefault="008F5E85">
                      <w:pPr>
                        <w:pStyle w:val="FrameContents"/>
                        <w:rPr>
                          <w:vertAlign w:val="superscript"/>
                        </w:rPr>
                      </w:pPr>
                    </w:p>
                    <w:p w14:paraId="16FB6629" w14:textId="77777777" w:rsidR="008F5E85" w:rsidRDefault="008F5E85">
                      <w:pPr>
                        <w:pStyle w:val="FrameContents"/>
                        <w:rPr>
                          <w:vertAlign w:val="superscript"/>
                        </w:rPr>
                      </w:pPr>
                    </w:p>
                    <w:p w14:paraId="458ADF8D" w14:textId="77777777" w:rsidR="008F5E85" w:rsidRDefault="008F5E85">
                      <w:pPr>
                        <w:pStyle w:val="FrameContents"/>
                        <w:rPr>
                          <w:vertAlign w:val="superscript"/>
                        </w:rPr>
                      </w:pPr>
                    </w:p>
                    <w:p w14:paraId="7BAF07F3" w14:textId="77777777" w:rsidR="008F5E85" w:rsidRDefault="008F5E85">
                      <w:pPr>
                        <w:pStyle w:val="FrameContents"/>
                        <w:rPr>
                          <w:vertAlign w:val="superscript"/>
                        </w:rPr>
                      </w:pPr>
                    </w:p>
                    <w:p w14:paraId="04D0EC6B" w14:textId="77777777" w:rsidR="008F5E85" w:rsidRDefault="008F5E85">
                      <w:pPr>
                        <w:pStyle w:val="FrameContents"/>
                        <w:rPr>
                          <w:vertAlign w:val="superscript"/>
                        </w:rPr>
                      </w:pPr>
                    </w:p>
                    <w:p w14:paraId="5E0A7127" w14:textId="77777777" w:rsidR="008F5E85" w:rsidRDefault="008F5E85">
                      <w:pPr>
                        <w:pStyle w:val="FrameContents"/>
                        <w:rPr>
                          <w:vertAlign w:val="superscript"/>
                        </w:rPr>
                      </w:pPr>
                    </w:p>
                    <w:p w14:paraId="51A3CC6B" w14:textId="77777777" w:rsidR="008F5E85" w:rsidRDefault="008F5E85">
                      <w:pPr>
                        <w:pStyle w:val="FrameContents"/>
                        <w:rPr>
                          <w:vertAlign w:val="superscript"/>
                        </w:rPr>
                      </w:pPr>
                    </w:p>
                    <w:p w14:paraId="13E60A41" w14:textId="77777777" w:rsidR="008F5E85" w:rsidRDefault="008F5E85">
                      <w:pPr>
                        <w:pStyle w:val="FrameContents"/>
                        <w:rPr>
                          <w:vertAlign w:val="superscript"/>
                        </w:rPr>
                      </w:pPr>
                    </w:p>
                    <w:p w14:paraId="7B2409DF" w14:textId="77777777" w:rsidR="008F5E85" w:rsidRDefault="008F5E85">
                      <w:pPr>
                        <w:pStyle w:val="FrameContents"/>
                        <w:rPr>
                          <w:vertAlign w:val="superscript"/>
                        </w:rPr>
                      </w:pPr>
                    </w:p>
                    <w:p w14:paraId="309B9AF0" w14:textId="77777777" w:rsidR="008F5E85" w:rsidRDefault="008F5E85">
                      <w:pPr>
                        <w:pStyle w:val="FrameContents"/>
                        <w:rPr>
                          <w:vertAlign w:val="superscript"/>
                        </w:rPr>
                      </w:pPr>
                    </w:p>
                    <w:p w14:paraId="5C93A474" w14:textId="77777777" w:rsidR="008F5E85" w:rsidRDefault="008F5E85">
                      <w:pPr>
                        <w:pStyle w:val="FrameContents"/>
                        <w:rPr>
                          <w:vertAlign w:val="superscript"/>
                        </w:rPr>
                      </w:pPr>
                    </w:p>
                    <w:p w14:paraId="2718E9FB" w14:textId="77777777" w:rsidR="008F5E85" w:rsidRDefault="008F5E85">
                      <w:pPr>
                        <w:pStyle w:val="FrameContents"/>
                        <w:rPr>
                          <w:vertAlign w:val="superscript"/>
                        </w:rPr>
                      </w:pPr>
                    </w:p>
                    <w:p w14:paraId="01D514FC" w14:textId="77777777" w:rsidR="008F5E85" w:rsidRDefault="008F5E85">
                      <w:pPr>
                        <w:pStyle w:val="FrameContents"/>
                        <w:rPr>
                          <w:vertAlign w:val="superscript"/>
                        </w:rPr>
                      </w:pPr>
                    </w:p>
                    <w:p w14:paraId="6692B002" w14:textId="77777777" w:rsidR="008F5E85" w:rsidRDefault="008F5E85">
                      <w:pPr>
                        <w:pStyle w:val="FrameContents"/>
                        <w:rPr>
                          <w:vertAlign w:val="superscript"/>
                        </w:rPr>
                      </w:pPr>
                    </w:p>
                    <w:p w14:paraId="247719DE" w14:textId="77777777" w:rsidR="008F5E85" w:rsidRDefault="008F5E85">
                      <w:pPr>
                        <w:pStyle w:val="FrameContents"/>
                        <w:rPr>
                          <w:vertAlign w:val="superscript"/>
                        </w:rPr>
                      </w:pPr>
                    </w:p>
                    <w:p w14:paraId="08281BAA" w14:textId="77777777" w:rsidR="008F5E85" w:rsidRDefault="008F5E85">
                      <w:pPr>
                        <w:pStyle w:val="FrameContents"/>
                        <w:rPr>
                          <w:vertAlign w:val="superscript"/>
                        </w:rPr>
                      </w:pPr>
                    </w:p>
                    <w:p w14:paraId="05B9FD36" w14:textId="77777777" w:rsidR="008F5E85" w:rsidRDefault="008F5E85">
                      <w:pPr>
                        <w:pStyle w:val="FrameContents"/>
                        <w:rPr>
                          <w:vertAlign w:val="superscript"/>
                        </w:rPr>
                      </w:pPr>
                    </w:p>
                    <w:p w14:paraId="4B33B9CA" w14:textId="77777777" w:rsidR="008F5E85" w:rsidRDefault="008F5E85">
                      <w:pPr>
                        <w:pStyle w:val="FrameContents"/>
                        <w:rPr>
                          <w:vertAlign w:val="superscript"/>
                        </w:rPr>
                      </w:pPr>
                    </w:p>
                    <w:p w14:paraId="1A6B4490" w14:textId="77777777" w:rsidR="008F5E85" w:rsidRDefault="008F5E85">
                      <w:pPr>
                        <w:pStyle w:val="FrameContents"/>
                        <w:rPr>
                          <w:vertAlign w:val="superscript"/>
                        </w:rPr>
                      </w:pPr>
                    </w:p>
                    <w:p w14:paraId="20321B69" w14:textId="77777777" w:rsidR="008F5E85" w:rsidRDefault="008F5E85">
                      <w:pPr>
                        <w:pStyle w:val="FrameContents"/>
                        <w:rPr>
                          <w:vertAlign w:val="superscript"/>
                        </w:rPr>
                      </w:pPr>
                    </w:p>
                    <w:p w14:paraId="3D524F7B" w14:textId="77777777" w:rsidR="008F5E85" w:rsidRDefault="008F5E85">
                      <w:pPr>
                        <w:pStyle w:val="FrameContents"/>
                        <w:rPr>
                          <w:vertAlign w:val="superscript"/>
                        </w:rPr>
                      </w:pPr>
                    </w:p>
                    <w:p w14:paraId="19BFEE57" w14:textId="77777777" w:rsidR="008F5E85" w:rsidRDefault="008F5E85">
                      <w:pPr>
                        <w:pStyle w:val="FrameContents"/>
                        <w:rPr>
                          <w:vertAlign w:val="superscript"/>
                        </w:rPr>
                      </w:pPr>
                    </w:p>
                    <w:p w14:paraId="73272C1C" w14:textId="77777777" w:rsidR="008F5E85" w:rsidRDefault="008F5E85">
                      <w:pPr>
                        <w:pStyle w:val="FrameContents"/>
                        <w:rPr>
                          <w:vertAlign w:val="superscript"/>
                        </w:rPr>
                      </w:pPr>
                    </w:p>
                    <w:p w14:paraId="40D42A54" w14:textId="77777777" w:rsidR="008F5E85" w:rsidRDefault="008F5E85">
                      <w:pPr>
                        <w:pStyle w:val="FrameContents"/>
                        <w:rPr>
                          <w:vertAlign w:val="superscript"/>
                        </w:rPr>
                      </w:pPr>
                    </w:p>
                    <w:p w14:paraId="2668B19B" w14:textId="77777777" w:rsidR="008F5E85" w:rsidRDefault="008F5E85">
                      <w:pPr>
                        <w:pStyle w:val="FrameContents"/>
                        <w:rPr>
                          <w:vertAlign w:val="superscript"/>
                        </w:rPr>
                      </w:pPr>
                    </w:p>
                    <w:p w14:paraId="19726007" w14:textId="77777777" w:rsidR="008F5E85" w:rsidRDefault="008F5E85">
                      <w:pPr>
                        <w:pStyle w:val="FrameContents"/>
                        <w:rPr>
                          <w:vertAlign w:val="superscript"/>
                        </w:rPr>
                      </w:pPr>
                    </w:p>
                    <w:p w14:paraId="53DAA26A" w14:textId="77777777" w:rsidR="008F5E85" w:rsidRDefault="008F5E85">
                      <w:pPr>
                        <w:pStyle w:val="FrameContents"/>
                        <w:rPr>
                          <w:vertAlign w:val="superscript"/>
                        </w:rPr>
                      </w:pPr>
                    </w:p>
                    <w:p w14:paraId="0595AD5B" w14:textId="77777777" w:rsidR="008F5E85" w:rsidRDefault="008F5E85">
                      <w:pPr>
                        <w:pStyle w:val="FrameContents"/>
                        <w:rPr>
                          <w:vertAlign w:val="superscript"/>
                        </w:rPr>
                      </w:pPr>
                    </w:p>
                    <w:p w14:paraId="5A281E4D" w14:textId="77777777" w:rsidR="008F5E85" w:rsidRDefault="008F5E85">
                      <w:pPr>
                        <w:pStyle w:val="FrameContents"/>
                        <w:rPr>
                          <w:vertAlign w:val="superscript"/>
                        </w:rPr>
                      </w:pPr>
                    </w:p>
                    <w:p w14:paraId="501F4A30" w14:textId="77777777" w:rsidR="008F5E85" w:rsidRDefault="008F5E85">
                      <w:pPr>
                        <w:pStyle w:val="FrameContents"/>
                        <w:rPr>
                          <w:vertAlign w:val="superscript"/>
                        </w:rPr>
                      </w:pPr>
                    </w:p>
                    <w:p w14:paraId="5B6DE196" w14:textId="77777777" w:rsidR="008F5E85" w:rsidRDefault="008F5E85">
                      <w:pPr>
                        <w:pStyle w:val="FrameContents"/>
                        <w:rPr>
                          <w:vertAlign w:val="superscript"/>
                        </w:rPr>
                      </w:pPr>
                    </w:p>
                    <w:p w14:paraId="217422A4" w14:textId="77777777" w:rsidR="008F5E85" w:rsidRDefault="008F5E85">
                      <w:pPr>
                        <w:pStyle w:val="FrameContents"/>
                        <w:rPr>
                          <w:vertAlign w:val="superscript"/>
                        </w:rPr>
                      </w:pPr>
                    </w:p>
                    <w:p w14:paraId="7F61BDAC" w14:textId="77777777" w:rsidR="008F5E85" w:rsidRDefault="008F5E85">
                      <w:pPr>
                        <w:pStyle w:val="FrameContents"/>
                        <w:rPr>
                          <w:vertAlign w:val="superscript"/>
                        </w:rPr>
                      </w:pPr>
                    </w:p>
                    <w:p w14:paraId="63B6765A" w14:textId="77777777" w:rsidR="008F5E85" w:rsidRDefault="008F5E85">
                      <w:pPr>
                        <w:pStyle w:val="FrameContents"/>
                        <w:rPr>
                          <w:vertAlign w:val="superscript"/>
                        </w:rPr>
                      </w:pPr>
                    </w:p>
                    <w:p w14:paraId="69E75919" w14:textId="77777777" w:rsidR="008F5E85" w:rsidRDefault="008F5E85">
                      <w:pPr>
                        <w:pStyle w:val="FrameContents"/>
                        <w:rPr>
                          <w:vertAlign w:val="superscript"/>
                        </w:rPr>
                      </w:pPr>
                    </w:p>
                    <w:p w14:paraId="6B51FE54" w14:textId="77777777" w:rsidR="008F5E85" w:rsidRDefault="008F5E85">
                      <w:pPr>
                        <w:pStyle w:val="FrameContents"/>
                        <w:rPr>
                          <w:vertAlign w:val="superscript"/>
                        </w:rPr>
                      </w:pPr>
                    </w:p>
                  </w:txbxContent>
                </v:textbox>
              </v:rect>
            </w:pict>
          </mc:Fallback>
        </mc:AlternateContent>
      </w:r>
      <w:r>
        <w:rPr>
          <w:noProof/>
        </w:rPr>
        <mc:AlternateContent>
          <mc:Choice Requires="wps">
            <w:drawing>
              <wp:anchor distT="0" distB="0" distL="0" distR="0" simplePos="0" relativeHeight="3" behindDoc="0" locked="0" layoutInCell="1" allowOverlap="1" wp14:anchorId="3479546B" wp14:editId="2DA858A0">
                <wp:simplePos x="0" y="0"/>
                <wp:positionH relativeFrom="column">
                  <wp:posOffset>668020</wp:posOffset>
                </wp:positionH>
                <wp:positionV relativeFrom="paragraph">
                  <wp:posOffset>7128510</wp:posOffset>
                </wp:positionV>
                <wp:extent cx="6241415" cy="3046095"/>
                <wp:effectExtent l="0" t="0" r="7620" b="2540"/>
                <wp:wrapNone/>
                <wp:docPr id="4" name="Rectangle 51"/>
                <wp:cNvGraphicFramePr/>
                <a:graphic xmlns:a="http://schemas.openxmlformats.org/drawingml/2006/main">
                  <a:graphicData uri="http://schemas.microsoft.com/office/word/2010/wordprocessingShape">
                    <wps:wsp>
                      <wps:cNvSpPr/>
                      <wps:spPr>
                        <a:xfrm>
                          <a:off x="0" y="0"/>
                          <a:ext cx="6240960" cy="3045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B202D4E" w14:textId="77777777" w:rsidR="008F5E85" w:rsidRDefault="00F859B2">
                            <w:pPr>
                              <w:pStyle w:val="FrameContents"/>
                              <w:jc w:val="center"/>
                              <w:rPr>
                                <w:b/>
                                <w:u w:val="single"/>
                              </w:rPr>
                            </w:pPr>
                            <w:r>
                              <w:rPr>
                                <w:b/>
                                <w:u w:val="single"/>
                              </w:rPr>
                              <w:t>Informacje ogólne</w:t>
                            </w:r>
                          </w:p>
                          <w:p w14:paraId="6C76BD7C" w14:textId="77777777" w:rsidR="008F5E85" w:rsidRDefault="00F859B2">
                            <w:pPr>
                              <w:pStyle w:val="FrameContents"/>
                              <w:numPr>
                                <w:ilvl w:val="0"/>
                                <w:numId w:val="1"/>
                              </w:numPr>
                              <w:jc w:val="both"/>
                            </w:pPr>
                            <w:r>
                              <w:t>Wykonawca winien zapoznać się z całością niniejszej dokumentacji.</w:t>
                            </w:r>
                          </w:p>
                          <w:p w14:paraId="22502813" w14:textId="77777777" w:rsidR="008F5E85" w:rsidRDefault="00F859B2">
                            <w:pPr>
                              <w:pStyle w:val="FrameContents"/>
                              <w:numPr>
                                <w:ilvl w:val="0"/>
                                <w:numId w:val="1"/>
                              </w:numPr>
                              <w:jc w:val="both"/>
                            </w:pPr>
                            <w:r>
                              <w:t xml:space="preserve">Wszystkie formularze zawarte w niniejszej dokumentacji, a w szczególności formularz oferty, załączniki do </w:t>
                            </w:r>
                            <w:r>
                              <w:rPr>
                                <w:i/>
                              </w:rPr>
                              <w:t>Rozdziału 1</w:t>
                            </w:r>
                            <w:r>
                              <w:t xml:space="preserve"> zostaną wypełnione przez Wykonawcę ściśle według wskazówek. W przypadku, gdy jakakolwiek część dokumentów nie dotyczy Wykonawcy - wpisuje on </w:t>
                            </w:r>
                            <w:r>
                              <w:rPr>
                                <w:i/>
                              </w:rPr>
                              <w:t>„nie</w:t>
                            </w:r>
                            <w:r>
                              <w:t xml:space="preserve"> </w:t>
                            </w:r>
                            <w:r>
                              <w:rPr>
                                <w:i/>
                              </w:rPr>
                              <w:t>dotyczy”.</w:t>
                            </w:r>
                          </w:p>
                          <w:p w14:paraId="781E1546" w14:textId="77777777" w:rsidR="008F5E85" w:rsidRDefault="00F859B2">
                            <w:pPr>
                              <w:pStyle w:val="FrameContents"/>
                              <w:numPr>
                                <w:ilvl w:val="0"/>
                                <w:numId w:val="1"/>
                              </w:numPr>
                              <w:jc w:val="both"/>
                            </w:pPr>
                            <w:r>
                              <w:t>Niniejszą dokumentację można wykorzystać wyłącznie zgodnie z przeznaczeniem, nie należy udostępniać jej osobom trzecim.</w:t>
                            </w:r>
                          </w:p>
                          <w:p w14:paraId="35231D5C" w14:textId="77777777" w:rsidR="008F5E85" w:rsidRDefault="00F859B2">
                            <w:pPr>
                              <w:pStyle w:val="FrameContents"/>
                              <w:numPr>
                                <w:ilvl w:val="0"/>
                                <w:numId w:val="1"/>
                              </w:numPr>
                              <w:jc w:val="both"/>
                            </w:pPr>
                            <w:r>
                              <w:t>Wykonawca poniesie wszelkie koszty związane z przygotowaniem i złożeniem oferty.</w:t>
                            </w:r>
                          </w:p>
                          <w:p w14:paraId="1F2A20E0" w14:textId="77777777" w:rsidR="008F5E85" w:rsidRDefault="00F859B2">
                            <w:pPr>
                              <w:pStyle w:val="FrameContents"/>
                              <w:numPr>
                                <w:ilvl w:val="0"/>
                                <w:numId w:val="1"/>
                              </w:numPr>
                              <w:jc w:val="both"/>
                              <w:rPr>
                                <w:vertAlign w:val="superscript"/>
                              </w:rPr>
                            </w:pPr>
                            <w:r>
                              <w:t xml:space="preserve">Nie dopuszcza  się składania ofert częściowych. </w:t>
                            </w:r>
                          </w:p>
                          <w:p w14:paraId="2E3BEBAC" w14:textId="77777777" w:rsidR="008F5E85" w:rsidRDefault="00F859B2">
                            <w:pPr>
                              <w:pStyle w:val="FrameContents"/>
                              <w:numPr>
                                <w:ilvl w:val="0"/>
                                <w:numId w:val="1"/>
                              </w:numPr>
                              <w:jc w:val="both"/>
                              <w:rPr>
                                <w:vertAlign w:val="superscript"/>
                              </w:rPr>
                            </w:pPr>
                            <w:r>
                              <w:t>Nie dopuszcza się składania ofert wariantowych.</w:t>
                            </w:r>
                          </w:p>
                          <w:p w14:paraId="4BCCE519" w14:textId="77777777" w:rsidR="008F5E85" w:rsidRDefault="00F859B2">
                            <w:pPr>
                              <w:pStyle w:val="FrameContents"/>
                              <w:numPr>
                                <w:ilvl w:val="0"/>
                                <w:numId w:val="1"/>
                              </w:numPr>
                              <w:jc w:val="both"/>
                              <w:rPr>
                                <w:vertAlign w:val="superscript"/>
                              </w:rPr>
                            </w:pPr>
                            <w:r>
                              <w:t>Dopuszcza się składanie ofert równoważnych.</w:t>
                            </w:r>
                          </w:p>
                          <w:p w14:paraId="0E7DD217" w14:textId="77777777" w:rsidR="008F5E85" w:rsidRDefault="00F859B2">
                            <w:pPr>
                              <w:pStyle w:val="FrameContents"/>
                              <w:numPr>
                                <w:ilvl w:val="0"/>
                                <w:numId w:val="1"/>
                              </w:numPr>
                              <w:jc w:val="both"/>
                              <w:rPr>
                                <w:vertAlign w:val="superscript"/>
                              </w:rPr>
                            </w:pPr>
                            <w:r>
                              <w:t>Aukcja elektroniczna przy wyborze najkorzystniejszej oferty nie będzie stosowana.</w:t>
                            </w:r>
                          </w:p>
                          <w:p w14:paraId="0BF18650" w14:textId="77777777" w:rsidR="008F5E85" w:rsidRDefault="00F859B2">
                            <w:pPr>
                              <w:pStyle w:val="FrameContents"/>
                              <w:numPr>
                                <w:ilvl w:val="0"/>
                                <w:numId w:val="1"/>
                              </w:numPr>
                              <w:jc w:val="both"/>
                              <w:rPr>
                                <w:vertAlign w:val="superscript"/>
                              </w:rPr>
                            </w:pPr>
                            <w:r>
                              <w:t>Umowa ramowa – nie dotyczy.</w:t>
                            </w:r>
                          </w:p>
                          <w:p w14:paraId="4BBA6941" w14:textId="77777777" w:rsidR="008F5E85" w:rsidRDefault="00F859B2">
                            <w:pPr>
                              <w:pStyle w:val="FrameContents"/>
                              <w:numPr>
                                <w:ilvl w:val="0"/>
                                <w:numId w:val="1"/>
                              </w:numPr>
                              <w:jc w:val="both"/>
                              <w:rPr>
                                <w:b/>
                              </w:rPr>
                            </w:pPr>
                            <w:r>
                              <w:rPr>
                                <w:b/>
                              </w:rPr>
                              <w:t>Zamawiający przewiduje możliwość wykluczenia wykonawcy na podstawie art. 24 ust. 5 pkt 1 PZP.</w:t>
                            </w:r>
                          </w:p>
                          <w:p w14:paraId="4964B350" w14:textId="77777777" w:rsidR="008F5E85" w:rsidRDefault="008F5E85">
                            <w:pPr>
                              <w:pStyle w:val="FrameContents"/>
                              <w:jc w:val="both"/>
                              <w:rPr>
                                <w:vertAlign w:val="superscript"/>
                              </w:rPr>
                            </w:pPr>
                          </w:p>
                          <w:p w14:paraId="373FCF97" w14:textId="77777777" w:rsidR="008F5E85" w:rsidRDefault="008F5E85">
                            <w:pPr>
                              <w:pStyle w:val="FrameContents"/>
                              <w:jc w:val="both"/>
                              <w:rPr>
                                <w:szCs w:val="20"/>
                                <w:vertAlign w:val="superscript"/>
                              </w:rPr>
                            </w:pPr>
                          </w:p>
                          <w:p w14:paraId="260BB14B" w14:textId="77777777" w:rsidR="008F5E85" w:rsidRDefault="008F5E85">
                            <w:pPr>
                              <w:pStyle w:val="FrameContents"/>
                              <w:jc w:val="both"/>
                            </w:pPr>
                          </w:p>
                          <w:p w14:paraId="299D5121" w14:textId="77777777" w:rsidR="008F5E85" w:rsidRDefault="00F859B2">
                            <w:pPr>
                              <w:pStyle w:val="FrameContents"/>
                              <w:jc w:val="both"/>
                              <w:rPr>
                                <w:vertAlign w:val="superscript"/>
                              </w:rPr>
                            </w:pPr>
                            <w:r>
                              <w:t xml:space="preserve">  </w:t>
                            </w:r>
                          </w:p>
                          <w:p w14:paraId="133E3263" w14:textId="77777777" w:rsidR="008F5E85" w:rsidRDefault="008F5E85">
                            <w:pPr>
                              <w:pStyle w:val="FrameContents"/>
                              <w:numPr>
                                <w:ilvl w:val="0"/>
                                <w:numId w:val="1"/>
                              </w:numPr>
                              <w:jc w:val="both"/>
                              <w:rPr>
                                <w:vertAlign w:val="superscript"/>
                              </w:rPr>
                            </w:pPr>
                          </w:p>
                          <w:p w14:paraId="541FB9CF" w14:textId="77777777" w:rsidR="008F5E85" w:rsidRDefault="008F5E85">
                            <w:pPr>
                              <w:pStyle w:val="FrameContents"/>
                              <w:jc w:val="both"/>
                              <w:rPr>
                                <w:vertAlign w:val="superscript"/>
                              </w:rPr>
                            </w:pPr>
                          </w:p>
                          <w:p w14:paraId="60281CBA" w14:textId="77777777" w:rsidR="008F5E85" w:rsidRDefault="008F5E85">
                            <w:pPr>
                              <w:pStyle w:val="FrameContents"/>
                              <w:rPr>
                                <w:vertAlign w:val="superscript"/>
                              </w:rPr>
                            </w:pPr>
                          </w:p>
                          <w:p w14:paraId="7DE3064D" w14:textId="77777777" w:rsidR="008F5E85" w:rsidRDefault="008F5E85">
                            <w:pPr>
                              <w:pStyle w:val="FrameContents"/>
                            </w:pPr>
                          </w:p>
                          <w:p w14:paraId="0975A60C" w14:textId="77777777" w:rsidR="008F5E85" w:rsidRDefault="008F5E85">
                            <w:pPr>
                              <w:pStyle w:val="FrameContents"/>
                              <w:rPr>
                                <w:sz w:val="20"/>
                                <w:vertAlign w:val="superscript"/>
                              </w:rPr>
                            </w:pPr>
                          </w:p>
                          <w:p w14:paraId="016FC765" w14:textId="77777777" w:rsidR="008F5E85" w:rsidRDefault="008F5E85">
                            <w:pPr>
                              <w:pStyle w:val="FrameContents"/>
                              <w:rPr>
                                <w:vertAlign w:val="superscript"/>
                              </w:rPr>
                            </w:pPr>
                          </w:p>
                          <w:p w14:paraId="38412789" w14:textId="77777777" w:rsidR="008F5E85" w:rsidRDefault="008F5E85">
                            <w:pPr>
                              <w:pStyle w:val="FrameContents"/>
                              <w:rPr>
                                <w:vertAlign w:val="superscript"/>
                              </w:rPr>
                            </w:pPr>
                          </w:p>
                          <w:p w14:paraId="3696954D" w14:textId="77777777" w:rsidR="008F5E85" w:rsidRDefault="008F5E85">
                            <w:pPr>
                              <w:pStyle w:val="FrameContents"/>
                              <w:rPr>
                                <w:vertAlign w:val="superscript"/>
                              </w:rPr>
                            </w:pPr>
                          </w:p>
                          <w:p w14:paraId="49EA8ACE" w14:textId="77777777" w:rsidR="008F5E85" w:rsidRDefault="008F5E85">
                            <w:pPr>
                              <w:pStyle w:val="FrameContents"/>
                              <w:rPr>
                                <w:vertAlign w:val="superscript"/>
                              </w:rPr>
                            </w:pPr>
                          </w:p>
                          <w:p w14:paraId="45DBE6E3" w14:textId="77777777" w:rsidR="008F5E85" w:rsidRDefault="008F5E85">
                            <w:pPr>
                              <w:pStyle w:val="FrameContents"/>
                              <w:rPr>
                                <w:vertAlign w:val="superscript"/>
                              </w:rPr>
                            </w:pPr>
                          </w:p>
                          <w:p w14:paraId="20357B71" w14:textId="77777777" w:rsidR="008F5E85" w:rsidRDefault="008F5E85">
                            <w:pPr>
                              <w:pStyle w:val="FrameContents"/>
                              <w:rPr>
                                <w:vertAlign w:val="superscript"/>
                              </w:rPr>
                            </w:pPr>
                          </w:p>
                          <w:p w14:paraId="3ECD63E2" w14:textId="77777777" w:rsidR="008F5E85" w:rsidRDefault="008F5E85">
                            <w:pPr>
                              <w:pStyle w:val="FrameContents"/>
                              <w:rPr>
                                <w:vertAlign w:val="superscript"/>
                              </w:rPr>
                            </w:pPr>
                          </w:p>
                          <w:p w14:paraId="687DBA07" w14:textId="77777777" w:rsidR="008F5E85" w:rsidRDefault="008F5E85">
                            <w:pPr>
                              <w:pStyle w:val="FrameContents"/>
                              <w:rPr>
                                <w:vertAlign w:val="superscript"/>
                              </w:rPr>
                            </w:pPr>
                          </w:p>
                          <w:p w14:paraId="3A569215" w14:textId="77777777" w:rsidR="008F5E85" w:rsidRDefault="008F5E85">
                            <w:pPr>
                              <w:pStyle w:val="FrameContents"/>
                              <w:rPr>
                                <w:vertAlign w:val="superscript"/>
                              </w:rPr>
                            </w:pPr>
                          </w:p>
                          <w:p w14:paraId="262F0CEB" w14:textId="77777777" w:rsidR="008F5E85" w:rsidRDefault="008F5E85">
                            <w:pPr>
                              <w:pStyle w:val="FrameContents"/>
                              <w:rPr>
                                <w:vertAlign w:val="superscript"/>
                              </w:rPr>
                            </w:pPr>
                          </w:p>
                          <w:p w14:paraId="760F4C50" w14:textId="77777777" w:rsidR="008F5E85" w:rsidRDefault="008F5E85">
                            <w:pPr>
                              <w:pStyle w:val="FrameContents"/>
                              <w:rPr>
                                <w:vertAlign w:val="superscript"/>
                              </w:rPr>
                            </w:pPr>
                          </w:p>
                          <w:p w14:paraId="43EF9B10" w14:textId="77777777" w:rsidR="008F5E85" w:rsidRDefault="008F5E85">
                            <w:pPr>
                              <w:pStyle w:val="FrameContents"/>
                              <w:rPr>
                                <w:vertAlign w:val="superscript"/>
                              </w:rPr>
                            </w:pPr>
                          </w:p>
                          <w:p w14:paraId="5A1C9458" w14:textId="77777777" w:rsidR="008F5E85" w:rsidRDefault="008F5E85">
                            <w:pPr>
                              <w:pStyle w:val="FrameContents"/>
                              <w:rPr>
                                <w:vertAlign w:val="superscript"/>
                              </w:rPr>
                            </w:pPr>
                          </w:p>
                          <w:p w14:paraId="1573E484" w14:textId="77777777" w:rsidR="008F5E85" w:rsidRDefault="008F5E85">
                            <w:pPr>
                              <w:pStyle w:val="FrameContents"/>
                              <w:rPr>
                                <w:vertAlign w:val="superscript"/>
                              </w:rPr>
                            </w:pPr>
                          </w:p>
                          <w:p w14:paraId="1A1248B0" w14:textId="77777777" w:rsidR="008F5E85" w:rsidRDefault="008F5E85">
                            <w:pPr>
                              <w:pStyle w:val="FrameContents"/>
                              <w:rPr>
                                <w:vertAlign w:val="superscript"/>
                              </w:rPr>
                            </w:pPr>
                          </w:p>
                          <w:p w14:paraId="4A7B4C46" w14:textId="77777777" w:rsidR="008F5E85" w:rsidRDefault="008F5E85">
                            <w:pPr>
                              <w:pStyle w:val="FrameContents"/>
                              <w:rPr>
                                <w:vertAlign w:val="superscript"/>
                              </w:rPr>
                            </w:pPr>
                          </w:p>
                          <w:p w14:paraId="7729E614" w14:textId="77777777" w:rsidR="008F5E85" w:rsidRDefault="008F5E85">
                            <w:pPr>
                              <w:pStyle w:val="FrameContents"/>
                              <w:rPr>
                                <w:vertAlign w:val="superscript"/>
                              </w:rPr>
                            </w:pPr>
                          </w:p>
                          <w:p w14:paraId="1D6C8681" w14:textId="77777777" w:rsidR="008F5E85" w:rsidRDefault="008F5E85">
                            <w:pPr>
                              <w:pStyle w:val="FrameContents"/>
                              <w:rPr>
                                <w:vertAlign w:val="superscript"/>
                              </w:rPr>
                            </w:pPr>
                          </w:p>
                          <w:p w14:paraId="6770B271" w14:textId="77777777" w:rsidR="008F5E85" w:rsidRDefault="008F5E85">
                            <w:pPr>
                              <w:pStyle w:val="FrameContents"/>
                              <w:rPr>
                                <w:vertAlign w:val="superscript"/>
                              </w:rPr>
                            </w:pPr>
                          </w:p>
                          <w:p w14:paraId="697A8000" w14:textId="77777777" w:rsidR="008F5E85" w:rsidRDefault="008F5E85">
                            <w:pPr>
                              <w:pStyle w:val="FrameContents"/>
                              <w:rPr>
                                <w:vertAlign w:val="superscript"/>
                              </w:rPr>
                            </w:pPr>
                          </w:p>
                          <w:p w14:paraId="1B8D6FDF" w14:textId="77777777" w:rsidR="008F5E85" w:rsidRDefault="008F5E85">
                            <w:pPr>
                              <w:pStyle w:val="FrameContents"/>
                              <w:rPr>
                                <w:vertAlign w:val="superscript"/>
                              </w:rPr>
                            </w:pPr>
                          </w:p>
                          <w:p w14:paraId="1C0978C2" w14:textId="77777777" w:rsidR="008F5E85" w:rsidRDefault="008F5E85">
                            <w:pPr>
                              <w:pStyle w:val="FrameContents"/>
                              <w:rPr>
                                <w:vertAlign w:val="superscript"/>
                              </w:rPr>
                            </w:pPr>
                          </w:p>
                          <w:p w14:paraId="326A6D8A" w14:textId="77777777" w:rsidR="008F5E85" w:rsidRDefault="008F5E85">
                            <w:pPr>
                              <w:pStyle w:val="FrameContents"/>
                              <w:rPr>
                                <w:vertAlign w:val="superscript"/>
                              </w:rPr>
                            </w:pPr>
                          </w:p>
                          <w:p w14:paraId="37F9106A" w14:textId="77777777" w:rsidR="008F5E85" w:rsidRDefault="008F5E85">
                            <w:pPr>
                              <w:pStyle w:val="FrameContents"/>
                              <w:rPr>
                                <w:vertAlign w:val="superscript"/>
                              </w:rPr>
                            </w:pPr>
                          </w:p>
                          <w:p w14:paraId="68F77EB5" w14:textId="77777777" w:rsidR="008F5E85" w:rsidRDefault="008F5E85">
                            <w:pPr>
                              <w:pStyle w:val="FrameContents"/>
                              <w:rPr>
                                <w:vertAlign w:val="superscript"/>
                              </w:rPr>
                            </w:pPr>
                          </w:p>
                          <w:p w14:paraId="79C4DB8A" w14:textId="77777777" w:rsidR="008F5E85" w:rsidRDefault="008F5E85">
                            <w:pPr>
                              <w:pStyle w:val="FrameContents"/>
                              <w:rPr>
                                <w:vertAlign w:val="superscript"/>
                              </w:rPr>
                            </w:pPr>
                          </w:p>
                          <w:p w14:paraId="10272BA8" w14:textId="77777777" w:rsidR="008F5E85" w:rsidRDefault="008F5E85">
                            <w:pPr>
                              <w:pStyle w:val="FrameContents"/>
                              <w:rPr>
                                <w:vertAlign w:val="superscript"/>
                              </w:rPr>
                            </w:pPr>
                          </w:p>
                          <w:p w14:paraId="49C27C82" w14:textId="77777777" w:rsidR="008F5E85" w:rsidRDefault="008F5E85">
                            <w:pPr>
                              <w:pStyle w:val="FrameContents"/>
                              <w:rPr>
                                <w:vertAlign w:val="superscript"/>
                              </w:rPr>
                            </w:pPr>
                          </w:p>
                          <w:p w14:paraId="452F7512" w14:textId="77777777" w:rsidR="008F5E85" w:rsidRDefault="008F5E85">
                            <w:pPr>
                              <w:pStyle w:val="FrameContents"/>
                              <w:rPr>
                                <w:vertAlign w:val="superscript"/>
                              </w:rPr>
                            </w:pPr>
                          </w:p>
                          <w:p w14:paraId="48AB1851" w14:textId="77777777" w:rsidR="008F5E85" w:rsidRDefault="008F5E85">
                            <w:pPr>
                              <w:pStyle w:val="FrameContents"/>
                              <w:rPr>
                                <w:vertAlign w:val="superscript"/>
                              </w:rPr>
                            </w:pPr>
                          </w:p>
                          <w:p w14:paraId="66D0C107" w14:textId="77777777" w:rsidR="008F5E85" w:rsidRDefault="008F5E85">
                            <w:pPr>
                              <w:pStyle w:val="FrameContents"/>
                              <w:rPr>
                                <w:vertAlign w:val="superscript"/>
                              </w:rPr>
                            </w:pPr>
                          </w:p>
                          <w:p w14:paraId="718A0F11" w14:textId="77777777" w:rsidR="008F5E85" w:rsidRDefault="008F5E85">
                            <w:pPr>
                              <w:pStyle w:val="FrameContents"/>
                              <w:rPr>
                                <w:vertAlign w:val="superscript"/>
                              </w:rPr>
                            </w:pPr>
                          </w:p>
                          <w:p w14:paraId="58710419" w14:textId="77777777" w:rsidR="008F5E85" w:rsidRDefault="008F5E85">
                            <w:pPr>
                              <w:pStyle w:val="FrameContents"/>
                              <w:rPr>
                                <w:vertAlign w:val="superscript"/>
                              </w:rPr>
                            </w:pPr>
                          </w:p>
                          <w:p w14:paraId="02B715EB" w14:textId="77777777" w:rsidR="008F5E85" w:rsidRDefault="008F5E85">
                            <w:pPr>
                              <w:pStyle w:val="FrameContents"/>
                              <w:rPr>
                                <w:vertAlign w:val="superscript"/>
                              </w:rPr>
                            </w:pPr>
                          </w:p>
                          <w:p w14:paraId="44D07BE3" w14:textId="77777777" w:rsidR="008F5E85" w:rsidRDefault="008F5E85">
                            <w:pPr>
                              <w:pStyle w:val="FrameContents"/>
                              <w:rPr>
                                <w:vertAlign w:val="superscript"/>
                              </w:rPr>
                            </w:pPr>
                          </w:p>
                          <w:p w14:paraId="0D2D910E" w14:textId="77777777" w:rsidR="008F5E85" w:rsidRDefault="008F5E85">
                            <w:pPr>
                              <w:pStyle w:val="FrameContents"/>
                              <w:rPr>
                                <w:vertAlign w:val="superscript"/>
                              </w:rPr>
                            </w:pPr>
                          </w:p>
                          <w:p w14:paraId="28228B8C" w14:textId="77777777" w:rsidR="008F5E85" w:rsidRDefault="008F5E85">
                            <w:pPr>
                              <w:pStyle w:val="FrameContents"/>
                              <w:rPr>
                                <w:vertAlign w:val="superscript"/>
                              </w:rPr>
                            </w:pPr>
                          </w:p>
                          <w:p w14:paraId="50503BF2" w14:textId="77777777" w:rsidR="008F5E85" w:rsidRDefault="008F5E85">
                            <w:pPr>
                              <w:pStyle w:val="FrameContents"/>
                              <w:rPr>
                                <w:vertAlign w:val="superscript"/>
                              </w:rPr>
                            </w:pPr>
                          </w:p>
                          <w:p w14:paraId="311894B2" w14:textId="77777777" w:rsidR="008F5E85" w:rsidRDefault="008F5E85">
                            <w:pPr>
                              <w:pStyle w:val="FrameContents"/>
                              <w:rPr>
                                <w:vertAlign w:val="superscript"/>
                              </w:rPr>
                            </w:pPr>
                          </w:p>
                          <w:p w14:paraId="170D4C14" w14:textId="77777777" w:rsidR="008F5E85" w:rsidRDefault="008F5E85">
                            <w:pPr>
                              <w:pStyle w:val="FrameContents"/>
                              <w:rPr>
                                <w:vertAlign w:val="superscript"/>
                              </w:rPr>
                            </w:pPr>
                          </w:p>
                          <w:p w14:paraId="742C65D1" w14:textId="77777777" w:rsidR="008F5E85" w:rsidRDefault="008F5E85">
                            <w:pPr>
                              <w:pStyle w:val="FrameContents"/>
                              <w:rPr>
                                <w:vertAlign w:val="superscript"/>
                              </w:rPr>
                            </w:pPr>
                          </w:p>
                          <w:p w14:paraId="664AF8DC" w14:textId="77777777" w:rsidR="008F5E85" w:rsidRDefault="008F5E85">
                            <w:pPr>
                              <w:pStyle w:val="FrameContents"/>
                              <w:rPr>
                                <w:vertAlign w:val="superscript"/>
                              </w:rPr>
                            </w:pPr>
                          </w:p>
                          <w:p w14:paraId="653A0C87" w14:textId="77777777" w:rsidR="008F5E85" w:rsidRDefault="008F5E85">
                            <w:pPr>
                              <w:pStyle w:val="FrameContents"/>
                              <w:rPr>
                                <w:vertAlign w:val="superscript"/>
                              </w:rPr>
                            </w:pPr>
                          </w:p>
                          <w:p w14:paraId="7EFF7380" w14:textId="77777777" w:rsidR="008F5E85" w:rsidRDefault="008F5E85">
                            <w:pPr>
                              <w:pStyle w:val="FrameContents"/>
                              <w:rPr>
                                <w:vertAlign w:val="superscript"/>
                              </w:rPr>
                            </w:pPr>
                          </w:p>
                          <w:p w14:paraId="28FEFB40" w14:textId="77777777" w:rsidR="008F5E85" w:rsidRDefault="008F5E85">
                            <w:pPr>
                              <w:pStyle w:val="FrameContents"/>
                              <w:rPr>
                                <w:vertAlign w:val="superscript"/>
                              </w:rPr>
                            </w:pPr>
                          </w:p>
                          <w:p w14:paraId="58F98291" w14:textId="77777777" w:rsidR="008F5E85" w:rsidRDefault="008F5E85">
                            <w:pPr>
                              <w:pStyle w:val="FrameContents"/>
                              <w:rPr>
                                <w:vertAlign w:val="superscript"/>
                              </w:rPr>
                            </w:pPr>
                          </w:p>
                          <w:p w14:paraId="7712D6FB" w14:textId="77777777" w:rsidR="008F5E85" w:rsidRDefault="008F5E85">
                            <w:pPr>
                              <w:pStyle w:val="FrameContents"/>
                              <w:rPr>
                                <w:vertAlign w:val="superscript"/>
                              </w:rPr>
                            </w:pPr>
                          </w:p>
                          <w:p w14:paraId="28CE4103" w14:textId="77777777" w:rsidR="008F5E85" w:rsidRDefault="008F5E85">
                            <w:pPr>
                              <w:pStyle w:val="FrameContents"/>
                              <w:rPr>
                                <w:vertAlign w:val="superscript"/>
                              </w:rPr>
                            </w:pPr>
                          </w:p>
                          <w:p w14:paraId="0BA0E43D" w14:textId="77777777" w:rsidR="008F5E85" w:rsidRDefault="008F5E85">
                            <w:pPr>
                              <w:pStyle w:val="FrameContents"/>
                              <w:rPr>
                                <w:vertAlign w:val="superscript"/>
                              </w:rPr>
                            </w:pPr>
                          </w:p>
                          <w:p w14:paraId="3660AAF6" w14:textId="77777777" w:rsidR="008F5E85" w:rsidRDefault="008F5E85">
                            <w:pPr>
                              <w:pStyle w:val="FrameContents"/>
                              <w:rPr>
                                <w:vertAlign w:val="superscript"/>
                              </w:rPr>
                            </w:pPr>
                          </w:p>
                          <w:p w14:paraId="358B7F0D" w14:textId="77777777" w:rsidR="008F5E85" w:rsidRDefault="008F5E85">
                            <w:pPr>
                              <w:pStyle w:val="FrameContents"/>
                              <w:rPr>
                                <w:vertAlign w:val="superscript"/>
                              </w:rPr>
                            </w:pPr>
                          </w:p>
                          <w:p w14:paraId="4395EDD7" w14:textId="77777777" w:rsidR="008F5E85" w:rsidRDefault="008F5E85">
                            <w:pPr>
                              <w:pStyle w:val="FrameContents"/>
                              <w:rPr>
                                <w:vertAlign w:val="superscript"/>
                              </w:rPr>
                            </w:pPr>
                          </w:p>
                          <w:p w14:paraId="69D21BF5" w14:textId="77777777" w:rsidR="008F5E85" w:rsidRDefault="008F5E85">
                            <w:pPr>
                              <w:pStyle w:val="FrameContents"/>
                              <w:rPr>
                                <w:vertAlign w:val="superscript"/>
                              </w:rPr>
                            </w:pPr>
                          </w:p>
                          <w:p w14:paraId="3C877174" w14:textId="77777777" w:rsidR="008F5E85" w:rsidRDefault="008F5E85">
                            <w:pPr>
                              <w:pStyle w:val="FrameContents"/>
                              <w:rPr>
                                <w:vertAlign w:val="superscript"/>
                              </w:rPr>
                            </w:pPr>
                          </w:p>
                          <w:p w14:paraId="331834C0" w14:textId="77777777" w:rsidR="008F5E85" w:rsidRDefault="008F5E85">
                            <w:pPr>
                              <w:pStyle w:val="FrameContents"/>
                              <w:rPr>
                                <w:vertAlign w:val="superscript"/>
                              </w:rPr>
                            </w:pPr>
                          </w:p>
                          <w:p w14:paraId="42AC79C6" w14:textId="77777777" w:rsidR="008F5E85" w:rsidRDefault="008F5E85">
                            <w:pPr>
                              <w:pStyle w:val="FrameContents"/>
                              <w:rPr>
                                <w:vertAlign w:val="superscript"/>
                              </w:rPr>
                            </w:pPr>
                          </w:p>
                          <w:p w14:paraId="6DC87A77" w14:textId="77777777" w:rsidR="008F5E85" w:rsidRDefault="008F5E85">
                            <w:pPr>
                              <w:pStyle w:val="FrameContents"/>
                              <w:rPr>
                                <w:vertAlign w:val="superscript"/>
                              </w:rPr>
                            </w:pPr>
                          </w:p>
                          <w:p w14:paraId="3F0F29C2" w14:textId="77777777" w:rsidR="008F5E85" w:rsidRDefault="008F5E85">
                            <w:pPr>
                              <w:pStyle w:val="FrameContents"/>
                              <w:rPr>
                                <w:vertAlign w:val="superscript"/>
                              </w:rPr>
                            </w:pPr>
                          </w:p>
                          <w:p w14:paraId="43C1BB23" w14:textId="77777777" w:rsidR="008F5E85" w:rsidRDefault="008F5E85">
                            <w:pPr>
                              <w:pStyle w:val="FrameContents"/>
                              <w:rPr>
                                <w:vertAlign w:val="superscript"/>
                              </w:rPr>
                            </w:pPr>
                          </w:p>
                          <w:p w14:paraId="7A350860" w14:textId="77777777" w:rsidR="008F5E85" w:rsidRDefault="008F5E85">
                            <w:pPr>
                              <w:pStyle w:val="FrameContents"/>
                              <w:rPr>
                                <w:vertAlign w:val="superscript"/>
                              </w:rPr>
                            </w:pPr>
                          </w:p>
                          <w:p w14:paraId="5F8F42D5" w14:textId="77777777" w:rsidR="008F5E85" w:rsidRDefault="008F5E85">
                            <w:pPr>
                              <w:pStyle w:val="FrameContents"/>
                              <w:rPr>
                                <w:vertAlign w:val="superscript"/>
                              </w:rPr>
                            </w:pPr>
                          </w:p>
                          <w:p w14:paraId="1603DE3E" w14:textId="77777777" w:rsidR="008F5E85" w:rsidRDefault="008F5E85">
                            <w:pPr>
                              <w:pStyle w:val="FrameContents"/>
                              <w:rPr>
                                <w:vertAlign w:val="superscript"/>
                              </w:rPr>
                            </w:pPr>
                          </w:p>
                          <w:p w14:paraId="2D71A37A" w14:textId="77777777" w:rsidR="008F5E85" w:rsidRDefault="008F5E85">
                            <w:pPr>
                              <w:pStyle w:val="FrameContents"/>
                              <w:rPr>
                                <w:vertAlign w:val="superscript"/>
                              </w:rPr>
                            </w:pPr>
                          </w:p>
                          <w:p w14:paraId="7B994693" w14:textId="77777777" w:rsidR="008F5E85" w:rsidRDefault="008F5E85">
                            <w:pPr>
                              <w:pStyle w:val="FrameContents"/>
                              <w:rPr>
                                <w:vertAlign w:val="superscript"/>
                              </w:rPr>
                            </w:pPr>
                          </w:p>
                          <w:p w14:paraId="42356BA4" w14:textId="77777777" w:rsidR="008F5E85" w:rsidRDefault="008F5E85">
                            <w:pPr>
                              <w:pStyle w:val="FrameContents"/>
                              <w:rPr>
                                <w:vertAlign w:val="superscript"/>
                              </w:rPr>
                            </w:pPr>
                          </w:p>
                          <w:p w14:paraId="166F3E55" w14:textId="77777777" w:rsidR="008F5E85" w:rsidRDefault="008F5E85">
                            <w:pPr>
                              <w:pStyle w:val="FrameContents"/>
                              <w:rPr>
                                <w:vertAlign w:val="superscript"/>
                              </w:rPr>
                            </w:pPr>
                          </w:p>
                          <w:p w14:paraId="44B70EDB" w14:textId="77777777" w:rsidR="008F5E85" w:rsidRDefault="008F5E85">
                            <w:pPr>
                              <w:pStyle w:val="FrameContents"/>
                              <w:rPr>
                                <w:vertAlign w:val="superscript"/>
                              </w:rPr>
                            </w:pPr>
                          </w:p>
                          <w:p w14:paraId="3DC1C871" w14:textId="77777777" w:rsidR="008F5E85" w:rsidRDefault="008F5E85">
                            <w:pPr>
                              <w:pStyle w:val="FrameContents"/>
                              <w:rPr>
                                <w:vertAlign w:val="superscript"/>
                              </w:rPr>
                            </w:pPr>
                          </w:p>
                          <w:p w14:paraId="4E336B92" w14:textId="77777777" w:rsidR="008F5E85" w:rsidRDefault="008F5E85">
                            <w:pPr>
                              <w:pStyle w:val="FrameContents"/>
                              <w:rPr>
                                <w:vertAlign w:val="superscript"/>
                              </w:rPr>
                            </w:pPr>
                          </w:p>
                          <w:p w14:paraId="25B295AF" w14:textId="77777777" w:rsidR="008F5E85" w:rsidRDefault="008F5E85">
                            <w:pPr>
                              <w:pStyle w:val="FrameContents"/>
                              <w:rPr>
                                <w:vertAlign w:val="superscript"/>
                              </w:rPr>
                            </w:pPr>
                          </w:p>
                          <w:p w14:paraId="4F2525A7" w14:textId="77777777" w:rsidR="008F5E85" w:rsidRDefault="008F5E85">
                            <w:pPr>
                              <w:pStyle w:val="FrameContents"/>
                              <w:rPr>
                                <w:vertAlign w:val="superscript"/>
                              </w:rPr>
                            </w:pPr>
                          </w:p>
                          <w:p w14:paraId="5F2251A8" w14:textId="77777777" w:rsidR="008F5E85" w:rsidRDefault="008F5E85">
                            <w:pPr>
                              <w:pStyle w:val="FrameContents"/>
                              <w:rPr>
                                <w:vertAlign w:val="superscript"/>
                              </w:rPr>
                            </w:pPr>
                          </w:p>
                          <w:p w14:paraId="42A379A4" w14:textId="77777777" w:rsidR="008F5E85" w:rsidRDefault="008F5E85">
                            <w:pPr>
                              <w:pStyle w:val="FrameContents"/>
                              <w:rPr>
                                <w:vertAlign w:val="superscript"/>
                              </w:rPr>
                            </w:pPr>
                          </w:p>
                          <w:p w14:paraId="147E59BA" w14:textId="77777777" w:rsidR="008F5E85" w:rsidRDefault="008F5E85">
                            <w:pPr>
                              <w:pStyle w:val="FrameContents"/>
                              <w:rPr>
                                <w:vertAlign w:val="superscript"/>
                              </w:rPr>
                            </w:pPr>
                          </w:p>
                          <w:p w14:paraId="4E45038B" w14:textId="77777777" w:rsidR="008F5E85" w:rsidRDefault="008F5E85">
                            <w:pPr>
                              <w:pStyle w:val="FrameContents"/>
                              <w:rPr>
                                <w:vertAlign w:val="superscript"/>
                              </w:rPr>
                            </w:pPr>
                          </w:p>
                          <w:p w14:paraId="48A5D692" w14:textId="77777777" w:rsidR="008F5E85" w:rsidRDefault="008F5E85">
                            <w:pPr>
                              <w:pStyle w:val="FrameContents"/>
                              <w:rPr>
                                <w:vertAlign w:val="superscript"/>
                              </w:rPr>
                            </w:pPr>
                          </w:p>
                          <w:p w14:paraId="1D25682C" w14:textId="77777777" w:rsidR="008F5E85" w:rsidRDefault="008F5E85">
                            <w:pPr>
                              <w:pStyle w:val="FrameContents"/>
                              <w:rPr>
                                <w:vertAlign w:val="superscript"/>
                              </w:rPr>
                            </w:pPr>
                          </w:p>
                          <w:p w14:paraId="3F1A1E40" w14:textId="77777777" w:rsidR="008F5E85" w:rsidRDefault="008F5E85">
                            <w:pPr>
                              <w:pStyle w:val="FrameContents"/>
                              <w:rPr>
                                <w:vertAlign w:val="superscript"/>
                              </w:rPr>
                            </w:pPr>
                          </w:p>
                          <w:p w14:paraId="680754EA" w14:textId="77777777" w:rsidR="008F5E85" w:rsidRDefault="008F5E85">
                            <w:pPr>
                              <w:pStyle w:val="FrameContents"/>
                              <w:rPr>
                                <w:vertAlign w:val="superscript"/>
                              </w:rPr>
                            </w:pPr>
                          </w:p>
                        </w:txbxContent>
                      </wps:txbx>
                      <wps:bodyPr>
                        <a:noAutofit/>
                      </wps:bodyPr>
                    </wps:wsp>
                  </a:graphicData>
                </a:graphic>
              </wp:anchor>
            </w:drawing>
          </mc:Choice>
          <mc:Fallback>
            <w:pict>
              <v:rect w14:anchorId="3479546B" id="_x0000_s1027" style="position:absolute;left:0;text-align:left;margin-left:52.6pt;margin-top:561.3pt;width:491.45pt;height:239.85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" strokeweight=".26mm">
                <v:textbox>
                  <w:txbxContent>
                    <w:p w14:paraId="0B202D4E" w14:textId="77777777" w:rsidR="008F5E85" w:rsidRDefault="00F859B2">
                      <w:pPr>
                        <w:pStyle w:val="FrameContents"/>
                        <w:jc w:val="center"/>
                        <w:rPr>
                          <w:b/>
                          <w:u w:val="single"/>
                        </w:rPr>
                      </w:pPr>
                      <w:r>
                        <w:rPr>
                          <w:b/>
                          <w:u w:val="single"/>
                        </w:rPr>
                        <w:t>Informacje ogólne</w:t>
                      </w:r>
                    </w:p>
                    <w:p w14:paraId="6C76BD7C" w14:textId="77777777" w:rsidR="008F5E85" w:rsidRDefault="00F859B2">
                      <w:pPr>
                        <w:pStyle w:val="FrameContents"/>
                        <w:numPr>
                          <w:ilvl w:val="0"/>
                          <w:numId w:val="1"/>
                        </w:numPr>
                        <w:jc w:val="both"/>
                      </w:pPr>
                      <w:r>
                        <w:t>Wykonawca winien zapoznać się z całością niniejszej dokumentacji.</w:t>
                      </w:r>
                    </w:p>
                    <w:p w14:paraId="22502813" w14:textId="77777777" w:rsidR="008F5E85" w:rsidRDefault="00F859B2">
                      <w:pPr>
                        <w:pStyle w:val="FrameContents"/>
                        <w:numPr>
                          <w:ilvl w:val="0"/>
                          <w:numId w:val="1"/>
                        </w:numPr>
                        <w:jc w:val="both"/>
                      </w:pPr>
                      <w:r>
                        <w:t xml:space="preserve">Wszystkie formularze zawarte w niniejszej dokumentacji, a w szczególności formularz oferty, załączniki do </w:t>
                      </w:r>
                      <w:r>
                        <w:rPr>
                          <w:i/>
                        </w:rPr>
                        <w:t>Rozdziału 1</w:t>
                      </w:r>
                      <w:r>
                        <w:t xml:space="preserve"> zostaną wypełnione przez Wykonawcę ściśle według wskazówek. W przypadku, gdy jakakolwiek część dokumentów nie dotyczy Wykonawcy - wpisuje on </w:t>
                      </w:r>
                      <w:r>
                        <w:rPr>
                          <w:i/>
                        </w:rPr>
                        <w:t>„nie</w:t>
                      </w:r>
                      <w:r>
                        <w:t xml:space="preserve"> </w:t>
                      </w:r>
                      <w:r>
                        <w:rPr>
                          <w:i/>
                        </w:rPr>
                        <w:t>dotyczy”.</w:t>
                      </w:r>
                    </w:p>
                    <w:p w14:paraId="781E1546" w14:textId="77777777" w:rsidR="008F5E85" w:rsidRDefault="00F859B2">
                      <w:pPr>
                        <w:pStyle w:val="FrameContents"/>
                        <w:numPr>
                          <w:ilvl w:val="0"/>
                          <w:numId w:val="1"/>
                        </w:numPr>
                        <w:jc w:val="both"/>
                      </w:pPr>
                      <w:r>
                        <w:t>Niniejszą dokumentację można wykorzystać wyłącznie zgodnie z przeznaczeniem, nie należy udostępniać jej osobom trzecim.</w:t>
                      </w:r>
                    </w:p>
                    <w:p w14:paraId="35231D5C" w14:textId="77777777" w:rsidR="008F5E85" w:rsidRDefault="00F859B2">
                      <w:pPr>
                        <w:pStyle w:val="FrameContents"/>
                        <w:numPr>
                          <w:ilvl w:val="0"/>
                          <w:numId w:val="1"/>
                        </w:numPr>
                        <w:jc w:val="both"/>
                      </w:pPr>
                      <w:r>
                        <w:t>Wykonawca poniesie wszelkie koszty związane z przygotowaniem i złożeniem oferty.</w:t>
                      </w:r>
                    </w:p>
                    <w:p w14:paraId="1F2A20E0" w14:textId="77777777" w:rsidR="008F5E85" w:rsidRDefault="00F859B2">
                      <w:pPr>
                        <w:pStyle w:val="FrameContents"/>
                        <w:numPr>
                          <w:ilvl w:val="0"/>
                          <w:numId w:val="1"/>
                        </w:numPr>
                        <w:jc w:val="both"/>
                        <w:rPr>
                          <w:vertAlign w:val="superscript"/>
                        </w:rPr>
                      </w:pPr>
                      <w:r>
                        <w:t xml:space="preserve">Nie dopuszcza  się składania ofert częściowych. </w:t>
                      </w:r>
                    </w:p>
                    <w:p w14:paraId="2E3BEBAC" w14:textId="77777777" w:rsidR="008F5E85" w:rsidRDefault="00F859B2">
                      <w:pPr>
                        <w:pStyle w:val="FrameContents"/>
                        <w:numPr>
                          <w:ilvl w:val="0"/>
                          <w:numId w:val="1"/>
                        </w:numPr>
                        <w:jc w:val="both"/>
                        <w:rPr>
                          <w:vertAlign w:val="superscript"/>
                        </w:rPr>
                      </w:pPr>
                      <w:r>
                        <w:t>Nie dopuszcza się składania ofert wariantowych.</w:t>
                      </w:r>
                    </w:p>
                    <w:p w14:paraId="4BCCE519" w14:textId="77777777" w:rsidR="008F5E85" w:rsidRDefault="00F859B2">
                      <w:pPr>
                        <w:pStyle w:val="FrameContents"/>
                        <w:numPr>
                          <w:ilvl w:val="0"/>
                          <w:numId w:val="1"/>
                        </w:numPr>
                        <w:jc w:val="both"/>
                        <w:rPr>
                          <w:vertAlign w:val="superscript"/>
                        </w:rPr>
                      </w:pPr>
                      <w:r>
                        <w:t>Dopuszcza się składanie ofert równoważnych.</w:t>
                      </w:r>
                    </w:p>
                    <w:p w14:paraId="0E7DD217" w14:textId="77777777" w:rsidR="008F5E85" w:rsidRDefault="00F859B2">
                      <w:pPr>
                        <w:pStyle w:val="FrameContents"/>
                        <w:numPr>
                          <w:ilvl w:val="0"/>
                          <w:numId w:val="1"/>
                        </w:numPr>
                        <w:jc w:val="both"/>
                        <w:rPr>
                          <w:vertAlign w:val="superscript"/>
                        </w:rPr>
                      </w:pPr>
                      <w:r>
                        <w:t>Aukcja elektroniczna przy wyborze najkorzystniejszej oferty nie będzie stosowana.</w:t>
                      </w:r>
                    </w:p>
                    <w:p w14:paraId="0BF18650" w14:textId="77777777" w:rsidR="008F5E85" w:rsidRDefault="00F859B2">
                      <w:pPr>
                        <w:pStyle w:val="FrameContents"/>
                        <w:numPr>
                          <w:ilvl w:val="0"/>
                          <w:numId w:val="1"/>
                        </w:numPr>
                        <w:jc w:val="both"/>
                        <w:rPr>
                          <w:vertAlign w:val="superscript"/>
                        </w:rPr>
                      </w:pPr>
                      <w:r>
                        <w:t>Umowa ramowa – nie dotyczy.</w:t>
                      </w:r>
                    </w:p>
                    <w:p w14:paraId="4BBA6941" w14:textId="77777777" w:rsidR="008F5E85" w:rsidRDefault="00F859B2">
                      <w:pPr>
                        <w:pStyle w:val="FrameContents"/>
                        <w:numPr>
                          <w:ilvl w:val="0"/>
                          <w:numId w:val="1"/>
                        </w:numPr>
                        <w:jc w:val="both"/>
                        <w:rPr>
                          <w:b/>
                        </w:rPr>
                      </w:pPr>
                      <w:r>
                        <w:rPr>
                          <w:b/>
                        </w:rPr>
                        <w:t>Zamawiający przewiduje możliwość wykluczenia wykonawcy na podstawie art. 24 ust. 5 pkt 1 PZP.</w:t>
                      </w:r>
                    </w:p>
                    <w:p w14:paraId="4964B350" w14:textId="77777777" w:rsidR="008F5E85" w:rsidRDefault="008F5E85">
                      <w:pPr>
                        <w:pStyle w:val="FrameContents"/>
                        <w:jc w:val="both"/>
                        <w:rPr>
                          <w:vertAlign w:val="superscript"/>
                        </w:rPr>
                      </w:pPr>
                    </w:p>
                    <w:p w14:paraId="373FCF97" w14:textId="77777777" w:rsidR="008F5E85" w:rsidRDefault="008F5E85">
                      <w:pPr>
                        <w:pStyle w:val="FrameContents"/>
                        <w:jc w:val="both"/>
                        <w:rPr>
                          <w:szCs w:val="20"/>
                          <w:vertAlign w:val="superscript"/>
                        </w:rPr>
                      </w:pPr>
                    </w:p>
                    <w:p w14:paraId="260BB14B" w14:textId="77777777" w:rsidR="008F5E85" w:rsidRDefault="008F5E85">
                      <w:pPr>
                        <w:pStyle w:val="FrameContents"/>
                        <w:jc w:val="both"/>
                      </w:pPr>
                    </w:p>
                    <w:p w14:paraId="299D5121" w14:textId="77777777" w:rsidR="008F5E85" w:rsidRDefault="00F859B2">
                      <w:pPr>
                        <w:pStyle w:val="FrameContents"/>
                        <w:jc w:val="both"/>
                        <w:rPr>
                          <w:vertAlign w:val="superscript"/>
                        </w:rPr>
                      </w:pPr>
                      <w:r>
                        <w:t xml:space="preserve">  </w:t>
                      </w:r>
                    </w:p>
                    <w:p w14:paraId="133E3263" w14:textId="77777777" w:rsidR="008F5E85" w:rsidRDefault="008F5E85">
                      <w:pPr>
                        <w:pStyle w:val="FrameContents"/>
                        <w:numPr>
                          <w:ilvl w:val="0"/>
                          <w:numId w:val="1"/>
                        </w:numPr>
                        <w:jc w:val="both"/>
                        <w:rPr>
                          <w:vertAlign w:val="superscript"/>
                        </w:rPr>
                      </w:pPr>
                    </w:p>
                    <w:p w14:paraId="541FB9CF" w14:textId="77777777" w:rsidR="008F5E85" w:rsidRDefault="008F5E85">
                      <w:pPr>
                        <w:pStyle w:val="FrameContents"/>
                        <w:jc w:val="both"/>
                        <w:rPr>
                          <w:vertAlign w:val="superscript"/>
                        </w:rPr>
                      </w:pPr>
                    </w:p>
                    <w:p w14:paraId="60281CBA" w14:textId="77777777" w:rsidR="008F5E85" w:rsidRDefault="008F5E85">
                      <w:pPr>
                        <w:pStyle w:val="FrameContents"/>
                        <w:rPr>
                          <w:vertAlign w:val="superscript"/>
                        </w:rPr>
                      </w:pPr>
                    </w:p>
                    <w:p w14:paraId="7DE3064D" w14:textId="77777777" w:rsidR="008F5E85" w:rsidRDefault="008F5E85">
                      <w:pPr>
                        <w:pStyle w:val="FrameContents"/>
                      </w:pPr>
                    </w:p>
                    <w:p w14:paraId="0975A60C" w14:textId="77777777" w:rsidR="008F5E85" w:rsidRDefault="008F5E85">
                      <w:pPr>
                        <w:pStyle w:val="FrameContents"/>
                        <w:rPr>
                          <w:sz w:val="20"/>
                          <w:vertAlign w:val="superscript"/>
                        </w:rPr>
                      </w:pPr>
                    </w:p>
                    <w:p w14:paraId="016FC765" w14:textId="77777777" w:rsidR="008F5E85" w:rsidRDefault="008F5E85">
                      <w:pPr>
                        <w:pStyle w:val="FrameContents"/>
                        <w:rPr>
                          <w:vertAlign w:val="superscript"/>
                        </w:rPr>
                      </w:pPr>
                    </w:p>
                    <w:p w14:paraId="38412789" w14:textId="77777777" w:rsidR="008F5E85" w:rsidRDefault="008F5E85">
                      <w:pPr>
                        <w:pStyle w:val="FrameContents"/>
                        <w:rPr>
                          <w:vertAlign w:val="superscript"/>
                        </w:rPr>
                      </w:pPr>
                    </w:p>
                    <w:p w14:paraId="3696954D" w14:textId="77777777" w:rsidR="008F5E85" w:rsidRDefault="008F5E85">
                      <w:pPr>
                        <w:pStyle w:val="FrameContents"/>
                        <w:rPr>
                          <w:vertAlign w:val="superscript"/>
                        </w:rPr>
                      </w:pPr>
                    </w:p>
                    <w:p w14:paraId="49EA8ACE" w14:textId="77777777" w:rsidR="008F5E85" w:rsidRDefault="008F5E85">
                      <w:pPr>
                        <w:pStyle w:val="FrameContents"/>
                        <w:rPr>
                          <w:vertAlign w:val="superscript"/>
                        </w:rPr>
                      </w:pPr>
                    </w:p>
                    <w:p w14:paraId="45DBE6E3" w14:textId="77777777" w:rsidR="008F5E85" w:rsidRDefault="008F5E85">
                      <w:pPr>
                        <w:pStyle w:val="FrameContents"/>
                        <w:rPr>
                          <w:vertAlign w:val="superscript"/>
                        </w:rPr>
                      </w:pPr>
                    </w:p>
                    <w:p w14:paraId="20357B71" w14:textId="77777777" w:rsidR="008F5E85" w:rsidRDefault="008F5E85">
                      <w:pPr>
                        <w:pStyle w:val="FrameContents"/>
                        <w:rPr>
                          <w:vertAlign w:val="superscript"/>
                        </w:rPr>
                      </w:pPr>
                    </w:p>
                    <w:p w14:paraId="3ECD63E2" w14:textId="77777777" w:rsidR="008F5E85" w:rsidRDefault="008F5E85">
                      <w:pPr>
                        <w:pStyle w:val="FrameContents"/>
                        <w:rPr>
                          <w:vertAlign w:val="superscript"/>
                        </w:rPr>
                      </w:pPr>
                    </w:p>
                    <w:p w14:paraId="687DBA07" w14:textId="77777777" w:rsidR="008F5E85" w:rsidRDefault="008F5E85">
                      <w:pPr>
                        <w:pStyle w:val="FrameContents"/>
                        <w:rPr>
                          <w:vertAlign w:val="superscript"/>
                        </w:rPr>
                      </w:pPr>
                    </w:p>
                    <w:p w14:paraId="3A569215" w14:textId="77777777" w:rsidR="008F5E85" w:rsidRDefault="008F5E85">
                      <w:pPr>
                        <w:pStyle w:val="FrameContents"/>
                        <w:rPr>
                          <w:vertAlign w:val="superscript"/>
                        </w:rPr>
                      </w:pPr>
                    </w:p>
                    <w:p w14:paraId="262F0CEB" w14:textId="77777777" w:rsidR="008F5E85" w:rsidRDefault="008F5E85">
                      <w:pPr>
                        <w:pStyle w:val="FrameContents"/>
                        <w:rPr>
                          <w:vertAlign w:val="superscript"/>
                        </w:rPr>
                      </w:pPr>
                    </w:p>
                    <w:p w14:paraId="760F4C50" w14:textId="77777777" w:rsidR="008F5E85" w:rsidRDefault="008F5E85">
                      <w:pPr>
                        <w:pStyle w:val="FrameContents"/>
                        <w:rPr>
                          <w:vertAlign w:val="superscript"/>
                        </w:rPr>
                      </w:pPr>
                    </w:p>
                    <w:p w14:paraId="43EF9B10" w14:textId="77777777" w:rsidR="008F5E85" w:rsidRDefault="008F5E85">
                      <w:pPr>
                        <w:pStyle w:val="FrameContents"/>
                        <w:rPr>
                          <w:vertAlign w:val="superscript"/>
                        </w:rPr>
                      </w:pPr>
                    </w:p>
                    <w:p w14:paraId="5A1C9458" w14:textId="77777777" w:rsidR="008F5E85" w:rsidRDefault="008F5E85">
                      <w:pPr>
                        <w:pStyle w:val="FrameContents"/>
                        <w:rPr>
                          <w:vertAlign w:val="superscript"/>
                        </w:rPr>
                      </w:pPr>
                    </w:p>
                    <w:p w14:paraId="1573E484" w14:textId="77777777" w:rsidR="008F5E85" w:rsidRDefault="008F5E85">
                      <w:pPr>
                        <w:pStyle w:val="FrameContents"/>
                        <w:rPr>
                          <w:vertAlign w:val="superscript"/>
                        </w:rPr>
                      </w:pPr>
                    </w:p>
                    <w:p w14:paraId="1A1248B0" w14:textId="77777777" w:rsidR="008F5E85" w:rsidRDefault="008F5E85">
                      <w:pPr>
                        <w:pStyle w:val="FrameContents"/>
                        <w:rPr>
                          <w:vertAlign w:val="superscript"/>
                        </w:rPr>
                      </w:pPr>
                    </w:p>
                    <w:p w14:paraId="4A7B4C46" w14:textId="77777777" w:rsidR="008F5E85" w:rsidRDefault="008F5E85">
                      <w:pPr>
                        <w:pStyle w:val="FrameContents"/>
                        <w:rPr>
                          <w:vertAlign w:val="superscript"/>
                        </w:rPr>
                      </w:pPr>
                    </w:p>
                    <w:p w14:paraId="7729E614" w14:textId="77777777" w:rsidR="008F5E85" w:rsidRDefault="008F5E85">
                      <w:pPr>
                        <w:pStyle w:val="FrameContents"/>
                        <w:rPr>
                          <w:vertAlign w:val="superscript"/>
                        </w:rPr>
                      </w:pPr>
                    </w:p>
                    <w:p w14:paraId="1D6C8681" w14:textId="77777777" w:rsidR="008F5E85" w:rsidRDefault="008F5E85">
                      <w:pPr>
                        <w:pStyle w:val="FrameContents"/>
                        <w:rPr>
                          <w:vertAlign w:val="superscript"/>
                        </w:rPr>
                      </w:pPr>
                    </w:p>
                    <w:p w14:paraId="6770B271" w14:textId="77777777" w:rsidR="008F5E85" w:rsidRDefault="008F5E85">
                      <w:pPr>
                        <w:pStyle w:val="FrameContents"/>
                        <w:rPr>
                          <w:vertAlign w:val="superscript"/>
                        </w:rPr>
                      </w:pPr>
                    </w:p>
                    <w:p w14:paraId="697A8000" w14:textId="77777777" w:rsidR="008F5E85" w:rsidRDefault="008F5E85">
                      <w:pPr>
                        <w:pStyle w:val="FrameContents"/>
                        <w:rPr>
                          <w:vertAlign w:val="superscript"/>
                        </w:rPr>
                      </w:pPr>
                    </w:p>
                    <w:p w14:paraId="1B8D6FDF" w14:textId="77777777" w:rsidR="008F5E85" w:rsidRDefault="008F5E85">
                      <w:pPr>
                        <w:pStyle w:val="FrameContents"/>
                        <w:rPr>
                          <w:vertAlign w:val="superscript"/>
                        </w:rPr>
                      </w:pPr>
                    </w:p>
                    <w:p w14:paraId="1C0978C2" w14:textId="77777777" w:rsidR="008F5E85" w:rsidRDefault="008F5E85">
                      <w:pPr>
                        <w:pStyle w:val="FrameContents"/>
                        <w:rPr>
                          <w:vertAlign w:val="superscript"/>
                        </w:rPr>
                      </w:pPr>
                    </w:p>
                    <w:p w14:paraId="326A6D8A" w14:textId="77777777" w:rsidR="008F5E85" w:rsidRDefault="008F5E85">
                      <w:pPr>
                        <w:pStyle w:val="FrameContents"/>
                        <w:rPr>
                          <w:vertAlign w:val="superscript"/>
                        </w:rPr>
                      </w:pPr>
                    </w:p>
                    <w:p w14:paraId="37F9106A" w14:textId="77777777" w:rsidR="008F5E85" w:rsidRDefault="008F5E85">
                      <w:pPr>
                        <w:pStyle w:val="FrameContents"/>
                        <w:rPr>
                          <w:vertAlign w:val="superscript"/>
                        </w:rPr>
                      </w:pPr>
                    </w:p>
                    <w:p w14:paraId="68F77EB5" w14:textId="77777777" w:rsidR="008F5E85" w:rsidRDefault="008F5E85">
                      <w:pPr>
                        <w:pStyle w:val="FrameContents"/>
                        <w:rPr>
                          <w:vertAlign w:val="superscript"/>
                        </w:rPr>
                      </w:pPr>
                    </w:p>
                    <w:p w14:paraId="79C4DB8A" w14:textId="77777777" w:rsidR="008F5E85" w:rsidRDefault="008F5E85">
                      <w:pPr>
                        <w:pStyle w:val="FrameContents"/>
                        <w:rPr>
                          <w:vertAlign w:val="superscript"/>
                        </w:rPr>
                      </w:pPr>
                    </w:p>
                    <w:p w14:paraId="10272BA8" w14:textId="77777777" w:rsidR="008F5E85" w:rsidRDefault="008F5E85">
                      <w:pPr>
                        <w:pStyle w:val="FrameContents"/>
                        <w:rPr>
                          <w:vertAlign w:val="superscript"/>
                        </w:rPr>
                      </w:pPr>
                    </w:p>
                    <w:p w14:paraId="49C27C82" w14:textId="77777777" w:rsidR="008F5E85" w:rsidRDefault="008F5E85">
                      <w:pPr>
                        <w:pStyle w:val="FrameContents"/>
                        <w:rPr>
                          <w:vertAlign w:val="superscript"/>
                        </w:rPr>
                      </w:pPr>
                    </w:p>
                    <w:p w14:paraId="452F7512" w14:textId="77777777" w:rsidR="008F5E85" w:rsidRDefault="008F5E85">
                      <w:pPr>
                        <w:pStyle w:val="FrameContents"/>
                        <w:rPr>
                          <w:vertAlign w:val="superscript"/>
                        </w:rPr>
                      </w:pPr>
                    </w:p>
                    <w:p w14:paraId="48AB1851" w14:textId="77777777" w:rsidR="008F5E85" w:rsidRDefault="008F5E85">
                      <w:pPr>
                        <w:pStyle w:val="FrameContents"/>
                        <w:rPr>
                          <w:vertAlign w:val="superscript"/>
                        </w:rPr>
                      </w:pPr>
                    </w:p>
                    <w:p w14:paraId="66D0C107" w14:textId="77777777" w:rsidR="008F5E85" w:rsidRDefault="008F5E85">
                      <w:pPr>
                        <w:pStyle w:val="FrameContents"/>
                        <w:rPr>
                          <w:vertAlign w:val="superscript"/>
                        </w:rPr>
                      </w:pPr>
                    </w:p>
                    <w:p w14:paraId="718A0F11" w14:textId="77777777" w:rsidR="008F5E85" w:rsidRDefault="008F5E85">
                      <w:pPr>
                        <w:pStyle w:val="FrameContents"/>
                        <w:rPr>
                          <w:vertAlign w:val="superscript"/>
                        </w:rPr>
                      </w:pPr>
                    </w:p>
                    <w:p w14:paraId="58710419" w14:textId="77777777" w:rsidR="008F5E85" w:rsidRDefault="008F5E85">
                      <w:pPr>
                        <w:pStyle w:val="FrameContents"/>
                        <w:rPr>
                          <w:vertAlign w:val="superscript"/>
                        </w:rPr>
                      </w:pPr>
                    </w:p>
                    <w:p w14:paraId="02B715EB" w14:textId="77777777" w:rsidR="008F5E85" w:rsidRDefault="008F5E85">
                      <w:pPr>
                        <w:pStyle w:val="FrameContents"/>
                        <w:rPr>
                          <w:vertAlign w:val="superscript"/>
                        </w:rPr>
                      </w:pPr>
                    </w:p>
                    <w:p w14:paraId="44D07BE3" w14:textId="77777777" w:rsidR="008F5E85" w:rsidRDefault="008F5E85">
                      <w:pPr>
                        <w:pStyle w:val="FrameContents"/>
                        <w:rPr>
                          <w:vertAlign w:val="superscript"/>
                        </w:rPr>
                      </w:pPr>
                    </w:p>
                    <w:p w14:paraId="0D2D910E" w14:textId="77777777" w:rsidR="008F5E85" w:rsidRDefault="008F5E85">
                      <w:pPr>
                        <w:pStyle w:val="FrameContents"/>
                        <w:rPr>
                          <w:vertAlign w:val="superscript"/>
                        </w:rPr>
                      </w:pPr>
                    </w:p>
                    <w:p w14:paraId="28228B8C" w14:textId="77777777" w:rsidR="008F5E85" w:rsidRDefault="008F5E85">
                      <w:pPr>
                        <w:pStyle w:val="FrameContents"/>
                        <w:rPr>
                          <w:vertAlign w:val="superscript"/>
                        </w:rPr>
                      </w:pPr>
                    </w:p>
                    <w:p w14:paraId="50503BF2" w14:textId="77777777" w:rsidR="008F5E85" w:rsidRDefault="008F5E85">
                      <w:pPr>
                        <w:pStyle w:val="FrameContents"/>
                        <w:rPr>
                          <w:vertAlign w:val="superscript"/>
                        </w:rPr>
                      </w:pPr>
                    </w:p>
                    <w:p w14:paraId="311894B2" w14:textId="77777777" w:rsidR="008F5E85" w:rsidRDefault="008F5E85">
                      <w:pPr>
                        <w:pStyle w:val="FrameContents"/>
                        <w:rPr>
                          <w:vertAlign w:val="superscript"/>
                        </w:rPr>
                      </w:pPr>
                    </w:p>
                    <w:p w14:paraId="170D4C14" w14:textId="77777777" w:rsidR="008F5E85" w:rsidRDefault="008F5E85">
                      <w:pPr>
                        <w:pStyle w:val="FrameContents"/>
                        <w:rPr>
                          <w:vertAlign w:val="superscript"/>
                        </w:rPr>
                      </w:pPr>
                    </w:p>
                    <w:p w14:paraId="742C65D1" w14:textId="77777777" w:rsidR="008F5E85" w:rsidRDefault="008F5E85">
                      <w:pPr>
                        <w:pStyle w:val="FrameContents"/>
                        <w:rPr>
                          <w:vertAlign w:val="superscript"/>
                        </w:rPr>
                      </w:pPr>
                    </w:p>
                    <w:p w14:paraId="664AF8DC" w14:textId="77777777" w:rsidR="008F5E85" w:rsidRDefault="008F5E85">
                      <w:pPr>
                        <w:pStyle w:val="FrameContents"/>
                        <w:rPr>
                          <w:vertAlign w:val="superscript"/>
                        </w:rPr>
                      </w:pPr>
                    </w:p>
                    <w:p w14:paraId="653A0C87" w14:textId="77777777" w:rsidR="008F5E85" w:rsidRDefault="008F5E85">
                      <w:pPr>
                        <w:pStyle w:val="FrameContents"/>
                        <w:rPr>
                          <w:vertAlign w:val="superscript"/>
                        </w:rPr>
                      </w:pPr>
                    </w:p>
                    <w:p w14:paraId="7EFF7380" w14:textId="77777777" w:rsidR="008F5E85" w:rsidRDefault="008F5E85">
                      <w:pPr>
                        <w:pStyle w:val="FrameContents"/>
                        <w:rPr>
                          <w:vertAlign w:val="superscript"/>
                        </w:rPr>
                      </w:pPr>
                    </w:p>
                    <w:p w14:paraId="28FEFB40" w14:textId="77777777" w:rsidR="008F5E85" w:rsidRDefault="008F5E85">
                      <w:pPr>
                        <w:pStyle w:val="FrameContents"/>
                        <w:rPr>
                          <w:vertAlign w:val="superscript"/>
                        </w:rPr>
                      </w:pPr>
                    </w:p>
                    <w:p w14:paraId="58F98291" w14:textId="77777777" w:rsidR="008F5E85" w:rsidRDefault="008F5E85">
                      <w:pPr>
                        <w:pStyle w:val="FrameContents"/>
                        <w:rPr>
                          <w:vertAlign w:val="superscript"/>
                        </w:rPr>
                      </w:pPr>
                    </w:p>
                    <w:p w14:paraId="7712D6FB" w14:textId="77777777" w:rsidR="008F5E85" w:rsidRDefault="008F5E85">
                      <w:pPr>
                        <w:pStyle w:val="FrameContents"/>
                        <w:rPr>
                          <w:vertAlign w:val="superscript"/>
                        </w:rPr>
                      </w:pPr>
                    </w:p>
                    <w:p w14:paraId="28CE4103" w14:textId="77777777" w:rsidR="008F5E85" w:rsidRDefault="008F5E85">
                      <w:pPr>
                        <w:pStyle w:val="FrameContents"/>
                        <w:rPr>
                          <w:vertAlign w:val="superscript"/>
                        </w:rPr>
                      </w:pPr>
                    </w:p>
                    <w:p w14:paraId="0BA0E43D" w14:textId="77777777" w:rsidR="008F5E85" w:rsidRDefault="008F5E85">
                      <w:pPr>
                        <w:pStyle w:val="FrameContents"/>
                        <w:rPr>
                          <w:vertAlign w:val="superscript"/>
                        </w:rPr>
                      </w:pPr>
                    </w:p>
                    <w:p w14:paraId="3660AAF6" w14:textId="77777777" w:rsidR="008F5E85" w:rsidRDefault="008F5E85">
                      <w:pPr>
                        <w:pStyle w:val="FrameContents"/>
                        <w:rPr>
                          <w:vertAlign w:val="superscript"/>
                        </w:rPr>
                      </w:pPr>
                    </w:p>
                    <w:p w14:paraId="358B7F0D" w14:textId="77777777" w:rsidR="008F5E85" w:rsidRDefault="008F5E85">
                      <w:pPr>
                        <w:pStyle w:val="FrameContents"/>
                        <w:rPr>
                          <w:vertAlign w:val="superscript"/>
                        </w:rPr>
                      </w:pPr>
                    </w:p>
                    <w:p w14:paraId="4395EDD7" w14:textId="77777777" w:rsidR="008F5E85" w:rsidRDefault="008F5E85">
                      <w:pPr>
                        <w:pStyle w:val="FrameContents"/>
                        <w:rPr>
                          <w:vertAlign w:val="superscript"/>
                        </w:rPr>
                      </w:pPr>
                    </w:p>
                    <w:p w14:paraId="69D21BF5" w14:textId="77777777" w:rsidR="008F5E85" w:rsidRDefault="008F5E85">
                      <w:pPr>
                        <w:pStyle w:val="FrameContents"/>
                        <w:rPr>
                          <w:vertAlign w:val="superscript"/>
                        </w:rPr>
                      </w:pPr>
                    </w:p>
                    <w:p w14:paraId="3C877174" w14:textId="77777777" w:rsidR="008F5E85" w:rsidRDefault="008F5E85">
                      <w:pPr>
                        <w:pStyle w:val="FrameContents"/>
                        <w:rPr>
                          <w:vertAlign w:val="superscript"/>
                        </w:rPr>
                      </w:pPr>
                    </w:p>
                    <w:p w14:paraId="331834C0" w14:textId="77777777" w:rsidR="008F5E85" w:rsidRDefault="008F5E85">
                      <w:pPr>
                        <w:pStyle w:val="FrameContents"/>
                        <w:rPr>
                          <w:vertAlign w:val="superscript"/>
                        </w:rPr>
                      </w:pPr>
                    </w:p>
                    <w:p w14:paraId="42AC79C6" w14:textId="77777777" w:rsidR="008F5E85" w:rsidRDefault="008F5E85">
                      <w:pPr>
                        <w:pStyle w:val="FrameContents"/>
                        <w:rPr>
                          <w:vertAlign w:val="superscript"/>
                        </w:rPr>
                      </w:pPr>
                    </w:p>
                    <w:p w14:paraId="6DC87A77" w14:textId="77777777" w:rsidR="008F5E85" w:rsidRDefault="008F5E85">
                      <w:pPr>
                        <w:pStyle w:val="FrameContents"/>
                        <w:rPr>
                          <w:vertAlign w:val="superscript"/>
                        </w:rPr>
                      </w:pPr>
                    </w:p>
                    <w:p w14:paraId="3F0F29C2" w14:textId="77777777" w:rsidR="008F5E85" w:rsidRDefault="008F5E85">
                      <w:pPr>
                        <w:pStyle w:val="FrameContents"/>
                        <w:rPr>
                          <w:vertAlign w:val="superscript"/>
                        </w:rPr>
                      </w:pPr>
                    </w:p>
                    <w:p w14:paraId="43C1BB23" w14:textId="77777777" w:rsidR="008F5E85" w:rsidRDefault="008F5E85">
                      <w:pPr>
                        <w:pStyle w:val="FrameContents"/>
                        <w:rPr>
                          <w:vertAlign w:val="superscript"/>
                        </w:rPr>
                      </w:pPr>
                    </w:p>
                    <w:p w14:paraId="7A350860" w14:textId="77777777" w:rsidR="008F5E85" w:rsidRDefault="008F5E85">
                      <w:pPr>
                        <w:pStyle w:val="FrameContents"/>
                        <w:rPr>
                          <w:vertAlign w:val="superscript"/>
                        </w:rPr>
                      </w:pPr>
                    </w:p>
                    <w:p w14:paraId="5F8F42D5" w14:textId="77777777" w:rsidR="008F5E85" w:rsidRDefault="008F5E85">
                      <w:pPr>
                        <w:pStyle w:val="FrameContents"/>
                        <w:rPr>
                          <w:vertAlign w:val="superscript"/>
                        </w:rPr>
                      </w:pPr>
                    </w:p>
                    <w:p w14:paraId="1603DE3E" w14:textId="77777777" w:rsidR="008F5E85" w:rsidRDefault="008F5E85">
                      <w:pPr>
                        <w:pStyle w:val="FrameContents"/>
                        <w:rPr>
                          <w:vertAlign w:val="superscript"/>
                        </w:rPr>
                      </w:pPr>
                    </w:p>
                    <w:p w14:paraId="2D71A37A" w14:textId="77777777" w:rsidR="008F5E85" w:rsidRDefault="008F5E85">
                      <w:pPr>
                        <w:pStyle w:val="FrameContents"/>
                        <w:rPr>
                          <w:vertAlign w:val="superscript"/>
                        </w:rPr>
                      </w:pPr>
                    </w:p>
                    <w:p w14:paraId="7B994693" w14:textId="77777777" w:rsidR="008F5E85" w:rsidRDefault="008F5E85">
                      <w:pPr>
                        <w:pStyle w:val="FrameContents"/>
                        <w:rPr>
                          <w:vertAlign w:val="superscript"/>
                        </w:rPr>
                      </w:pPr>
                    </w:p>
                    <w:p w14:paraId="42356BA4" w14:textId="77777777" w:rsidR="008F5E85" w:rsidRDefault="008F5E85">
                      <w:pPr>
                        <w:pStyle w:val="FrameContents"/>
                        <w:rPr>
                          <w:vertAlign w:val="superscript"/>
                        </w:rPr>
                      </w:pPr>
                    </w:p>
                    <w:p w14:paraId="166F3E55" w14:textId="77777777" w:rsidR="008F5E85" w:rsidRDefault="008F5E85">
                      <w:pPr>
                        <w:pStyle w:val="FrameContents"/>
                        <w:rPr>
                          <w:vertAlign w:val="superscript"/>
                        </w:rPr>
                      </w:pPr>
                    </w:p>
                    <w:p w14:paraId="44B70EDB" w14:textId="77777777" w:rsidR="008F5E85" w:rsidRDefault="008F5E85">
                      <w:pPr>
                        <w:pStyle w:val="FrameContents"/>
                        <w:rPr>
                          <w:vertAlign w:val="superscript"/>
                        </w:rPr>
                      </w:pPr>
                    </w:p>
                    <w:p w14:paraId="3DC1C871" w14:textId="77777777" w:rsidR="008F5E85" w:rsidRDefault="008F5E85">
                      <w:pPr>
                        <w:pStyle w:val="FrameContents"/>
                        <w:rPr>
                          <w:vertAlign w:val="superscript"/>
                        </w:rPr>
                      </w:pPr>
                    </w:p>
                    <w:p w14:paraId="4E336B92" w14:textId="77777777" w:rsidR="008F5E85" w:rsidRDefault="008F5E85">
                      <w:pPr>
                        <w:pStyle w:val="FrameContents"/>
                        <w:rPr>
                          <w:vertAlign w:val="superscript"/>
                        </w:rPr>
                      </w:pPr>
                    </w:p>
                    <w:p w14:paraId="25B295AF" w14:textId="77777777" w:rsidR="008F5E85" w:rsidRDefault="008F5E85">
                      <w:pPr>
                        <w:pStyle w:val="FrameContents"/>
                        <w:rPr>
                          <w:vertAlign w:val="superscript"/>
                        </w:rPr>
                      </w:pPr>
                    </w:p>
                    <w:p w14:paraId="4F2525A7" w14:textId="77777777" w:rsidR="008F5E85" w:rsidRDefault="008F5E85">
                      <w:pPr>
                        <w:pStyle w:val="FrameContents"/>
                        <w:rPr>
                          <w:vertAlign w:val="superscript"/>
                        </w:rPr>
                      </w:pPr>
                    </w:p>
                    <w:p w14:paraId="5F2251A8" w14:textId="77777777" w:rsidR="008F5E85" w:rsidRDefault="008F5E85">
                      <w:pPr>
                        <w:pStyle w:val="FrameContents"/>
                        <w:rPr>
                          <w:vertAlign w:val="superscript"/>
                        </w:rPr>
                      </w:pPr>
                    </w:p>
                    <w:p w14:paraId="42A379A4" w14:textId="77777777" w:rsidR="008F5E85" w:rsidRDefault="008F5E85">
                      <w:pPr>
                        <w:pStyle w:val="FrameContents"/>
                        <w:rPr>
                          <w:vertAlign w:val="superscript"/>
                        </w:rPr>
                      </w:pPr>
                    </w:p>
                    <w:p w14:paraId="147E59BA" w14:textId="77777777" w:rsidR="008F5E85" w:rsidRDefault="008F5E85">
                      <w:pPr>
                        <w:pStyle w:val="FrameContents"/>
                        <w:rPr>
                          <w:vertAlign w:val="superscript"/>
                        </w:rPr>
                      </w:pPr>
                    </w:p>
                    <w:p w14:paraId="4E45038B" w14:textId="77777777" w:rsidR="008F5E85" w:rsidRDefault="008F5E85">
                      <w:pPr>
                        <w:pStyle w:val="FrameContents"/>
                        <w:rPr>
                          <w:vertAlign w:val="superscript"/>
                        </w:rPr>
                      </w:pPr>
                    </w:p>
                    <w:p w14:paraId="48A5D692" w14:textId="77777777" w:rsidR="008F5E85" w:rsidRDefault="008F5E85">
                      <w:pPr>
                        <w:pStyle w:val="FrameContents"/>
                        <w:rPr>
                          <w:vertAlign w:val="superscript"/>
                        </w:rPr>
                      </w:pPr>
                    </w:p>
                    <w:p w14:paraId="1D25682C" w14:textId="77777777" w:rsidR="008F5E85" w:rsidRDefault="008F5E85">
                      <w:pPr>
                        <w:pStyle w:val="FrameContents"/>
                        <w:rPr>
                          <w:vertAlign w:val="superscript"/>
                        </w:rPr>
                      </w:pPr>
                    </w:p>
                    <w:p w14:paraId="3F1A1E40" w14:textId="77777777" w:rsidR="008F5E85" w:rsidRDefault="008F5E85">
                      <w:pPr>
                        <w:pStyle w:val="FrameContents"/>
                        <w:rPr>
                          <w:vertAlign w:val="superscript"/>
                        </w:rPr>
                      </w:pPr>
                    </w:p>
                    <w:p w14:paraId="680754EA" w14:textId="77777777" w:rsidR="008F5E85" w:rsidRDefault="008F5E85">
                      <w:pPr>
                        <w:pStyle w:val="FrameContents"/>
                        <w:rPr>
                          <w:vertAlign w:val="superscript"/>
                        </w:rPr>
                      </w:pPr>
                    </w:p>
                  </w:txbxContent>
                </v:textbox>
              </v:rect>
            </w:pict>
          </mc:Fallback>
        </mc:AlternateContent>
      </w:r>
    </w:p>
    <w:p w14:paraId="3EE778F0" w14:textId="77777777" w:rsidR="008F5E85" w:rsidRDefault="008F5E85">
      <w:pPr>
        <w:jc w:val="both"/>
        <w:rPr>
          <w:lang w:val="en-US"/>
        </w:rPr>
      </w:pPr>
    </w:p>
    <w:p w14:paraId="5117534C" w14:textId="77777777" w:rsidR="008F5E85" w:rsidRDefault="00F859B2">
      <w:pPr>
        <w:jc w:val="center"/>
        <w:outlineLvl w:val="0"/>
        <w:rPr>
          <w:b/>
          <w:lang w:val="en-US"/>
        </w:rPr>
      </w:pPr>
      <w:r w:rsidRPr="00C53B16">
        <w:rPr>
          <w:lang w:val="en-US"/>
        </w:rPr>
        <w:br w:type="page"/>
      </w:r>
    </w:p>
    <w:p w14:paraId="06E368B9" w14:textId="77777777" w:rsidR="008F5E85" w:rsidRDefault="008F5E85">
      <w:pPr>
        <w:jc w:val="center"/>
        <w:outlineLvl w:val="0"/>
        <w:rPr>
          <w:b/>
          <w:bCs/>
          <w:lang w:val="en-US"/>
        </w:rPr>
      </w:pPr>
    </w:p>
    <w:p w14:paraId="5D353A13" w14:textId="77777777" w:rsidR="008F5E85" w:rsidRDefault="00F859B2">
      <w:pPr>
        <w:jc w:val="center"/>
        <w:outlineLvl w:val="0"/>
        <w:rPr>
          <w:b/>
          <w:lang w:val="en-US"/>
        </w:rPr>
      </w:pPr>
      <w:r>
        <w:rPr>
          <w:b/>
          <w:bCs/>
          <w:lang w:val="en-US"/>
        </w:rPr>
        <w:t>CHAPTER</w:t>
      </w:r>
      <w:r>
        <w:rPr>
          <w:b/>
          <w:lang w:val="en-US"/>
        </w:rPr>
        <w:t xml:space="preserve"> 1</w:t>
      </w:r>
    </w:p>
    <w:p w14:paraId="5E01E5EF" w14:textId="77777777" w:rsidR="008F5E85" w:rsidRDefault="00F859B2">
      <w:pPr>
        <w:ind w:left="75"/>
        <w:jc w:val="center"/>
        <w:outlineLvl w:val="0"/>
        <w:rPr>
          <w:b/>
          <w:lang w:val="en-US"/>
        </w:rPr>
      </w:pPr>
      <w:r>
        <w:rPr>
          <w:b/>
          <w:lang w:val="en-US"/>
        </w:rPr>
        <w:t>INSTRUCTIONS FOR CONTRACTORS</w:t>
      </w:r>
    </w:p>
    <w:p w14:paraId="09DEE568" w14:textId="77777777" w:rsidR="008F5E85" w:rsidRDefault="00F859B2">
      <w:pPr>
        <w:ind w:left="75"/>
        <w:jc w:val="center"/>
        <w:outlineLvl w:val="0"/>
        <w:rPr>
          <w:b/>
          <w:lang w:val="en-US"/>
        </w:rPr>
      </w:pPr>
      <w:r>
        <w:rPr>
          <w:b/>
          <w:lang w:val="en-US"/>
        </w:rPr>
        <w:t>University of Szczecin</w:t>
      </w:r>
    </w:p>
    <w:p w14:paraId="4713899E" w14:textId="77777777" w:rsidR="008F5E85" w:rsidRDefault="00F859B2">
      <w:pPr>
        <w:ind w:left="75"/>
        <w:jc w:val="center"/>
      </w:pPr>
      <w:r>
        <w:t xml:space="preserve">al. Papieża Jana Pawła II </w:t>
      </w:r>
      <w:proofErr w:type="spellStart"/>
      <w:r>
        <w:t>Street</w:t>
      </w:r>
      <w:proofErr w:type="spellEnd"/>
      <w:r>
        <w:t xml:space="preserve"> no. 22a, 70-453 SZCZECIN</w:t>
      </w:r>
    </w:p>
    <w:p w14:paraId="53934D23" w14:textId="77777777" w:rsidR="008F5E85" w:rsidRDefault="00F859B2">
      <w:pPr>
        <w:ind w:left="75"/>
        <w:jc w:val="both"/>
      </w:pPr>
      <w:r>
        <w:rPr>
          <w:noProof/>
        </w:rPr>
        <mc:AlternateContent>
          <mc:Choice Requires="wps">
            <w:drawing>
              <wp:anchor distT="0" distB="0" distL="0" distR="0" simplePos="0" relativeHeight="5" behindDoc="0" locked="0" layoutInCell="1" allowOverlap="1" wp14:anchorId="2E5CBE1B" wp14:editId="36F5CC54">
                <wp:simplePos x="0" y="0"/>
                <wp:positionH relativeFrom="column">
                  <wp:posOffset>288290</wp:posOffset>
                </wp:positionH>
                <wp:positionV relativeFrom="paragraph">
                  <wp:posOffset>83185</wp:posOffset>
                </wp:positionV>
                <wp:extent cx="5578475" cy="635"/>
                <wp:effectExtent l="0" t="0" r="0" b="0"/>
                <wp:wrapNone/>
                <wp:docPr id="6" name="Line 40"/>
                <wp:cNvGraphicFramePr/>
                <a:graphic xmlns:a="http://schemas.openxmlformats.org/drawingml/2006/main">
                  <a:graphicData uri="http://schemas.microsoft.com/office/word/2010/wordprocessingShape">
                    <wps:wsp>
                      <wps:cNvCnPr/>
                      <wps:spPr>
                        <a:xfrm>
                          <a:off x="0" y="0"/>
                          <a:ext cx="557784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2.7pt,6.55pt" to="461.85pt,6.55pt" ID="Line 40" stroked="t" style="position:absolute">
                <v:stroke color="black" weight="9360" joinstyle="round" endcap="flat"/>
                <v:fill o:detectmouseclick="t" on="false"/>
              </v:line>
            </w:pict>
          </mc:Fallback>
        </mc:AlternateContent>
      </w:r>
    </w:p>
    <w:p w14:paraId="55031047" w14:textId="77777777" w:rsidR="008F5E85" w:rsidRDefault="00F859B2">
      <w:pPr>
        <w:jc w:val="both"/>
        <w:rPr>
          <w:lang w:val="en-US"/>
        </w:rPr>
      </w:pPr>
      <w:r>
        <w:rPr>
          <w:lang w:val="en-US"/>
        </w:rPr>
        <w:t>We invite you to submit offers in the proceedings under the name:</w:t>
      </w:r>
    </w:p>
    <w:p w14:paraId="71946874" w14:textId="10D38695" w:rsidR="008F5E85" w:rsidRPr="00095DEB" w:rsidRDefault="00F859B2">
      <w:pPr>
        <w:jc w:val="both"/>
        <w:rPr>
          <w:lang w:val="en-US"/>
        </w:rPr>
      </w:pPr>
      <w:r>
        <w:rPr>
          <w:lang w:val="en-US"/>
        </w:rPr>
        <w:t xml:space="preserve">preparation of an outline and on this basis conducting classes </w:t>
      </w:r>
      <w:r w:rsidR="00095DEB" w:rsidRPr="00095DEB">
        <w:rPr>
          <w:lang w:val="en-US"/>
        </w:rPr>
        <w:t>in the teaching module called "</w:t>
      </w:r>
      <w:proofErr w:type="spellStart"/>
      <w:r w:rsidR="00095DEB" w:rsidRPr="00095DEB">
        <w:rPr>
          <w:lang w:val="en-US"/>
        </w:rPr>
        <w:t>Practising</w:t>
      </w:r>
      <w:proofErr w:type="spellEnd"/>
      <w:r w:rsidR="00095DEB" w:rsidRPr="00095DEB">
        <w:rPr>
          <w:lang w:val="en-US"/>
        </w:rPr>
        <w:t xml:space="preserve"> skills is the key to success" (in the form </w:t>
      </w:r>
      <w:r w:rsidR="002E0EE3">
        <w:rPr>
          <w:lang w:val="en-US"/>
        </w:rPr>
        <w:t>of workshop</w:t>
      </w:r>
      <w:r w:rsidR="00095DEB" w:rsidRPr="00095DEB">
        <w:rPr>
          <w:lang w:val="en-US"/>
        </w:rPr>
        <w:t>) according to the schedule of the Winter School "How to become a better scientist and teacher"</w:t>
      </w:r>
    </w:p>
    <w:p w14:paraId="65782339" w14:textId="77777777" w:rsidR="008F5E85" w:rsidRDefault="00F859B2">
      <w:pPr>
        <w:jc w:val="both"/>
        <w:rPr>
          <w:i/>
          <w:lang w:val="en-US"/>
        </w:rPr>
      </w:pPr>
      <w:r>
        <w:rPr>
          <w:lang w:val="en-US"/>
        </w:rPr>
        <w:t xml:space="preserve">The scope of the Contractor's tasks is described in </w:t>
      </w:r>
      <w:r>
        <w:rPr>
          <w:b/>
          <w:lang w:val="en-US"/>
        </w:rPr>
        <w:t>Chapter 2</w:t>
      </w:r>
      <w:r>
        <w:rPr>
          <w:lang w:val="en-US"/>
        </w:rPr>
        <w:t xml:space="preserve"> this contract notice.</w:t>
      </w:r>
    </w:p>
    <w:p w14:paraId="4CEC2FED" w14:textId="77777777" w:rsidR="008F5E85" w:rsidRPr="00F522E8" w:rsidRDefault="00F859B2" w:rsidP="00F522E8">
      <w:pPr>
        <w:jc w:val="both"/>
        <w:rPr>
          <w:lang w:val="en-US"/>
        </w:rPr>
      </w:pPr>
      <w:r>
        <w:rPr>
          <w:noProof/>
        </w:rPr>
        <mc:AlternateContent>
          <mc:Choice Requires="wps">
            <w:drawing>
              <wp:anchor distT="0" distB="0" distL="0" distR="0" simplePos="0" relativeHeight="6" behindDoc="0" locked="0" layoutInCell="1" allowOverlap="1" wp14:anchorId="0EAC870A" wp14:editId="0BC539EB">
                <wp:simplePos x="0" y="0"/>
                <wp:positionH relativeFrom="column">
                  <wp:posOffset>13970</wp:posOffset>
                </wp:positionH>
                <wp:positionV relativeFrom="paragraph">
                  <wp:posOffset>52705</wp:posOffset>
                </wp:positionV>
                <wp:extent cx="6127115" cy="635"/>
                <wp:effectExtent l="0" t="0" r="0" b="0"/>
                <wp:wrapNone/>
                <wp:docPr id="7" name="Line 38"/>
                <wp:cNvGraphicFramePr/>
                <a:graphic xmlns:a="http://schemas.openxmlformats.org/drawingml/2006/main">
                  <a:graphicData uri="http://schemas.microsoft.com/office/word/2010/wordprocessingShape">
                    <wps:wsp>
                      <wps:cNvCnPr/>
                      <wps:spPr>
                        <a:xfrm>
                          <a:off x="0" y="0"/>
                          <a:ext cx="612648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pt,4.15pt" to="483.45pt,4.15pt" ID="Line 38" stroked="t" style="position:absolute">
                <v:stroke color="black" weight="9360" joinstyle="round" endcap="flat"/>
                <v:fill o:detectmouseclick="t" on="false"/>
              </v:line>
            </w:pict>
          </mc:Fallback>
        </mc:AlternateContent>
      </w:r>
    </w:p>
    <w:p w14:paraId="1BF7785B" w14:textId="77777777" w:rsidR="004526BC" w:rsidRDefault="004526BC">
      <w:pPr>
        <w:ind w:left="75"/>
        <w:jc w:val="both"/>
        <w:rPr>
          <w:b/>
          <w:lang w:val="en-US"/>
        </w:rPr>
      </w:pPr>
    </w:p>
    <w:p w14:paraId="7FD10C0D" w14:textId="77777777" w:rsidR="004526BC" w:rsidRDefault="004526BC">
      <w:pPr>
        <w:ind w:left="75"/>
        <w:jc w:val="both"/>
        <w:rPr>
          <w:b/>
          <w:lang w:val="en-US"/>
        </w:rPr>
      </w:pPr>
    </w:p>
    <w:p w14:paraId="11C85C7D" w14:textId="77777777" w:rsidR="008F5E85" w:rsidRDefault="00F859B2">
      <w:pPr>
        <w:ind w:left="75"/>
        <w:jc w:val="both"/>
        <w:rPr>
          <w:lang w:val="en-US"/>
        </w:rPr>
      </w:pPr>
      <w:r>
        <w:rPr>
          <w:b/>
          <w:lang w:val="en-US"/>
        </w:rPr>
        <w:t>I. Description of how to prepare offers</w:t>
      </w:r>
    </w:p>
    <w:p w14:paraId="4E90F45C" w14:textId="77777777" w:rsidR="008F5E85" w:rsidRDefault="00F859B2">
      <w:pPr>
        <w:numPr>
          <w:ilvl w:val="0"/>
          <w:numId w:val="23"/>
        </w:numPr>
        <w:jc w:val="both"/>
        <w:rPr>
          <w:lang w:val="en-US"/>
        </w:rPr>
      </w:pPr>
      <w:r>
        <w:rPr>
          <w:lang w:val="en-US"/>
        </w:rPr>
        <w:t xml:space="preserve">The Contractor shall bear all costs related to the preparation and submission of the offer. </w:t>
      </w:r>
    </w:p>
    <w:p w14:paraId="29FB5C2B" w14:textId="77777777" w:rsidR="008F5E85" w:rsidRDefault="00F859B2">
      <w:pPr>
        <w:numPr>
          <w:ilvl w:val="0"/>
          <w:numId w:val="2"/>
        </w:numPr>
        <w:jc w:val="both"/>
        <w:rPr>
          <w:lang w:val="en-US"/>
        </w:rPr>
      </w:pPr>
      <w:r>
        <w:rPr>
          <w:lang w:val="en-US"/>
        </w:rPr>
        <w:t xml:space="preserve">The Contractor is required to obtain all information that may be necessary to prepare the offer and sign the contract. </w:t>
      </w:r>
    </w:p>
    <w:p w14:paraId="2B0BA2EE" w14:textId="77777777" w:rsidR="008F5E85" w:rsidRDefault="00F859B2">
      <w:pPr>
        <w:pStyle w:val="Akapitzlist"/>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rPr>
      </w:pPr>
      <w:r>
        <w:rPr>
          <w:color w:val="212121"/>
          <w:lang w:val="en-US"/>
        </w:rPr>
        <w:t>The proceedings are conducted in Polish and English. The contracting authority allows submission of documents and preparation of the offer in English.</w:t>
      </w:r>
    </w:p>
    <w:p w14:paraId="78765EF9" w14:textId="77777777" w:rsidR="008F5E85" w:rsidRDefault="00F859B2">
      <w:pPr>
        <w:numPr>
          <w:ilvl w:val="0"/>
          <w:numId w:val="2"/>
        </w:numPr>
        <w:jc w:val="both"/>
        <w:rPr>
          <w:color w:val="0000FF"/>
          <w:lang w:val="en-US"/>
        </w:rPr>
      </w:pPr>
      <w:r>
        <w:rPr>
          <w:lang w:val="en-US"/>
        </w:rPr>
        <w:t>Each Contractor shall submit only one offer, exclusively on his own behalf. Submission of more than one offer by one Contractor shall result in the rejection of all his offers.</w:t>
      </w:r>
    </w:p>
    <w:p w14:paraId="7026607A" w14:textId="77777777" w:rsidR="008F5E85" w:rsidRDefault="00F859B2">
      <w:pPr>
        <w:numPr>
          <w:ilvl w:val="0"/>
          <w:numId w:val="2"/>
        </w:numPr>
        <w:jc w:val="both"/>
        <w:rPr>
          <w:color w:val="0000FF"/>
          <w:lang w:val="en-US"/>
        </w:rPr>
      </w:pPr>
      <w:r>
        <w:rPr>
          <w:b/>
          <w:lang w:val="en-US"/>
        </w:rPr>
        <w:t xml:space="preserve">Place and manner of submitting offers – </w:t>
      </w:r>
      <w:r>
        <w:rPr>
          <w:lang w:val="en-US"/>
        </w:rPr>
        <w:t xml:space="preserve">offers can only be submitted in </w:t>
      </w:r>
      <w:r>
        <w:rPr>
          <w:b/>
          <w:u w:val="single"/>
          <w:lang w:val="en-US"/>
        </w:rPr>
        <w:t xml:space="preserve">electronic version in the form of a scan of the signed offer through platformazakupowa.pl domain. </w:t>
      </w:r>
    </w:p>
    <w:p w14:paraId="0B50296D" w14:textId="369AABDE" w:rsidR="008F5E85" w:rsidRDefault="00F859B2" w:rsidP="001E1C26">
      <w:pPr>
        <w:numPr>
          <w:ilvl w:val="0"/>
          <w:numId w:val="2"/>
        </w:numPr>
        <w:jc w:val="both"/>
        <w:rPr>
          <w:color w:val="0000FF"/>
          <w:lang w:val="en-US"/>
        </w:rPr>
      </w:pPr>
      <w:r>
        <w:rPr>
          <w:b/>
          <w:lang w:val="en-US"/>
        </w:rPr>
        <w:t xml:space="preserve">The deadline for the submission of offers </w:t>
      </w:r>
      <w:r w:rsidR="00F522E8">
        <w:rPr>
          <w:b/>
          <w:lang w:val="en-US"/>
        </w:rPr>
        <w:t xml:space="preserve">is </w:t>
      </w:r>
      <w:r w:rsidR="001E1C26" w:rsidRPr="001E1C26">
        <w:rPr>
          <w:b/>
          <w:lang w:val="en-US"/>
        </w:rPr>
        <w:t>November</w:t>
      </w:r>
      <w:r w:rsidR="001E1C26">
        <w:rPr>
          <w:b/>
          <w:lang w:val="en-US"/>
        </w:rPr>
        <w:t>17</w:t>
      </w:r>
      <w:r w:rsidR="00F522E8">
        <w:rPr>
          <w:b/>
          <w:lang w:val="en-US"/>
        </w:rPr>
        <w:t>, 202</w:t>
      </w:r>
      <w:r w:rsidR="00806BFC">
        <w:rPr>
          <w:b/>
          <w:lang w:val="en-US"/>
        </w:rPr>
        <w:t>2</w:t>
      </w:r>
      <w:r w:rsidR="00F522E8">
        <w:rPr>
          <w:lang w:val="en-US"/>
        </w:rPr>
        <w:t xml:space="preserve"> </w:t>
      </w:r>
      <w:r>
        <w:rPr>
          <w:b/>
          <w:lang w:val="en-US"/>
        </w:rPr>
        <w:t xml:space="preserve">at. </w:t>
      </w:r>
      <w:r w:rsidR="00F522E8">
        <w:rPr>
          <w:b/>
          <w:lang w:val="en-US"/>
        </w:rPr>
        <w:t>1</w:t>
      </w:r>
      <w:r w:rsidR="00806BFC">
        <w:rPr>
          <w:b/>
          <w:lang w:val="en-US"/>
        </w:rPr>
        <w:t>0</w:t>
      </w:r>
      <w:r w:rsidR="00F522E8">
        <w:rPr>
          <w:b/>
          <w:lang w:val="en-US"/>
        </w:rPr>
        <w:t>.00.</w:t>
      </w:r>
      <w:r>
        <w:rPr>
          <w:b/>
          <w:lang w:val="en-US"/>
        </w:rPr>
        <w:t xml:space="preserve"> </w:t>
      </w:r>
      <w:r>
        <w:rPr>
          <w:lang w:val="en-US"/>
        </w:rPr>
        <w:t>Offers received by the Employer after this date will not be considered. The date of receipt by the Customer of the offer to the e-mail address indicated above is binding.</w:t>
      </w:r>
      <w:r>
        <w:rPr>
          <w:lang w:val="en-US"/>
        </w:rPr>
        <w:tab/>
      </w:r>
    </w:p>
    <w:p w14:paraId="1D51ECE1" w14:textId="77777777" w:rsidR="008F5E85" w:rsidRDefault="00F859B2">
      <w:pPr>
        <w:numPr>
          <w:ilvl w:val="0"/>
          <w:numId w:val="6"/>
        </w:numPr>
        <w:jc w:val="both"/>
        <w:rPr>
          <w:b/>
          <w:lang w:val="en-US"/>
        </w:rPr>
      </w:pPr>
      <w:r>
        <w:rPr>
          <w:lang w:val="en-US"/>
        </w:rPr>
        <w:t xml:space="preserve">Criteria for the evaluation of offers: </w:t>
      </w:r>
    </w:p>
    <w:p w14:paraId="6AF922A4" w14:textId="77777777" w:rsidR="008F5E85" w:rsidRDefault="00F859B2">
      <w:pPr>
        <w:ind w:left="435"/>
        <w:jc w:val="both"/>
        <w:rPr>
          <w:b/>
          <w:lang w:val="en-US"/>
        </w:rPr>
      </w:pPr>
      <w:r>
        <w:rPr>
          <w:b/>
          <w:lang w:val="en-US"/>
        </w:rPr>
        <w:t>gross price - 100 %</w:t>
      </w:r>
      <w:r>
        <w:rPr>
          <w:lang w:val="en-US"/>
        </w:rPr>
        <w:tab/>
      </w:r>
    </w:p>
    <w:p w14:paraId="72B2E28A" w14:textId="77777777" w:rsidR="008F5E85" w:rsidRDefault="00F859B2">
      <w:pPr>
        <w:numPr>
          <w:ilvl w:val="0"/>
          <w:numId w:val="6"/>
        </w:numPr>
        <w:jc w:val="both"/>
        <w:rPr>
          <w:b/>
          <w:lang w:val="en-US"/>
        </w:rPr>
      </w:pPr>
      <w:r>
        <w:rPr>
          <w:lang w:val="en-US"/>
        </w:rPr>
        <w:t>The way of evaluating offers according to accepted criteria:</w:t>
      </w:r>
    </w:p>
    <w:p w14:paraId="53A9B6CD" w14:textId="77777777" w:rsidR="008F5E85" w:rsidRDefault="00F859B2">
      <w:pPr>
        <w:ind w:left="426"/>
        <w:jc w:val="both"/>
        <w:rPr>
          <w:lang w:val="en-US"/>
        </w:rPr>
      </w:pPr>
      <w:r>
        <w:rPr>
          <w:b/>
          <w:lang w:val="en-US"/>
        </w:rPr>
        <w:t xml:space="preserve">Criterion </w:t>
      </w:r>
      <w:r>
        <w:rPr>
          <w:lang w:val="en-US"/>
        </w:rPr>
        <w:t>will be calculated using the following formula:</w:t>
      </w:r>
    </w:p>
    <w:p w14:paraId="30D6BB41" w14:textId="77777777" w:rsidR="008F5E85" w:rsidRDefault="00F859B2">
      <w:pPr>
        <w:ind w:left="426"/>
        <w:jc w:val="both"/>
        <w:rPr>
          <w:lang w:val="en-US"/>
        </w:rPr>
      </w:pPr>
      <w:r>
        <w:rPr>
          <w:b/>
          <w:lang w:val="en-US"/>
        </w:rPr>
        <w:t xml:space="preserve">                  </w:t>
      </w:r>
      <w:r>
        <w:rPr>
          <w:lang w:val="en-US"/>
        </w:rPr>
        <w:t xml:space="preserve"> gross price = [(Cn : </w:t>
      </w:r>
      <w:proofErr w:type="spellStart"/>
      <w:r>
        <w:rPr>
          <w:lang w:val="en-US"/>
        </w:rPr>
        <w:t>Cb</w:t>
      </w:r>
      <w:proofErr w:type="spellEnd"/>
      <w:r>
        <w:rPr>
          <w:lang w:val="en-US"/>
        </w:rPr>
        <w:t>) x 100 %] x 100</w:t>
      </w:r>
    </w:p>
    <w:p w14:paraId="38DA6BDB" w14:textId="77777777" w:rsidR="008F5E85" w:rsidRDefault="00F859B2">
      <w:pPr>
        <w:ind w:left="426"/>
        <w:jc w:val="both"/>
        <w:rPr>
          <w:lang w:val="en-US"/>
        </w:rPr>
      </w:pPr>
      <w:r>
        <w:rPr>
          <w:lang w:val="en-US"/>
        </w:rPr>
        <w:t xml:space="preserve">    where:</w:t>
      </w:r>
    </w:p>
    <w:p w14:paraId="2E686FB9" w14:textId="77777777" w:rsidR="008F5E85" w:rsidRDefault="00F859B2">
      <w:pPr>
        <w:ind w:left="426"/>
        <w:jc w:val="both"/>
        <w:rPr>
          <w:lang w:val="en-US"/>
        </w:rPr>
      </w:pPr>
      <w:r>
        <w:rPr>
          <w:lang w:val="en-US"/>
        </w:rPr>
        <w:t xml:space="preserve">                Cn   -    lowest price (gross)</w:t>
      </w:r>
    </w:p>
    <w:p w14:paraId="7792EAC3" w14:textId="77777777" w:rsidR="008F5E85" w:rsidRDefault="00F859B2">
      <w:pPr>
        <w:ind w:left="426"/>
        <w:jc w:val="both"/>
        <w:rPr>
          <w:lang w:val="en-US"/>
        </w:rPr>
      </w:pPr>
      <w:r>
        <w:rPr>
          <w:lang w:val="en-US"/>
        </w:rPr>
        <w:t xml:space="preserve">                </w:t>
      </w:r>
      <w:proofErr w:type="spellStart"/>
      <w:r>
        <w:rPr>
          <w:lang w:val="en-US"/>
        </w:rPr>
        <w:t>Cb</w:t>
      </w:r>
      <w:proofErr w:type="spellEnd"/>
      <w:r>
        <w:rPr>
          <w:lang w:val="en-US"/>
        </w:rPr>
        <w:t xml:space="preserve">   -    the price resulting from the tested offer (gross)</w:t>
      </w:r>
    </w:p>
    <w:p w14:paraId="5A4543E2" w14:textId="77777777" w:rsidR="008F5E85" w:rsidRDefault="00F859B2">
      <w:pPr>
        <w:ind w:left="426"/>
        <w:jc w:val="both"/>
        <w:rPr>
          <w:b/>
          <w:lang w:val="en-US"/>
        </w:rPr>
      </w:pPr>
      <w:r>
        <w:rPr>
          <w:b/>
          <w:lang w:val="en-US"/>
        </w:rPr>
        <w:t>The maximum number of points within the criterion will be given to the offer with the lowest price. Note: 1%=1 pkt)</w:t>
      </w:r>
    </w:p>
    <w:p w14:paraId="2E4A177C" w14:textId="77777777" w:rsidR="008F5E85" w:rsidRDefault="00F859B2">
      <w:pPr>
        <w:jc w:val="both"/>
        <w:rPr>
          <w:lang w:val="en-US"/>
        </w:rPr>
      </w:pPr>
      <w:r>
        <w:rPr>
          <w:lang w:val="en-US"/>
        </w:rPr>
        <w:t>9. The offer will be rejected if:</w:t>
      </w:r>
    </w:p>
    <w:p w14:paraId="6B73B67A" w14:textId="77777777" w:rsidR="008F5E85" w:rsidRDefault="00F859B2">
      <w:pPr>
        <w:numPr>
          <w:ilvl w:val="0"/>
          <w:numId w:val="3"/>
        </w:numPr>
        <w:jc w:val="both"/>
        <w:rPr>
          <w:lang w:val="en-US"/>
        </w:rPr>
      </w:pPr>
      <w:r>
        <w:rPr>
          <w:lang w:val="en-US"/>
        </w:rPr>
        <w:t xml:space="preserve">it is inconsistent with this announcement, </w:t>
      </w:r>
    </w:p>
    <w:p w14:paraId="512C5CA2" w14:textId="77777777" w:rsidR="008F5E85" w:rsidRDefault="00F859B2">
      <w:pPr>
        <w:numPr>
          <w:ilvl w:val="0"/>
          <w:numId w:val="3"/>
        </w:numPr>
        <w:jc w:val="both"/>
        <w:rPr>
          <w:lang w:val="en-US"/>
        </w:rPr>
      </w:pPr>
      <w:r>
        <w:rPr>
          <w:lang w:val="en-US"/>
        </w:rPr>
        <w:t>its submission will constitute an act of unfair competition within the meaning of the Act on Combating Unfair Competition,</w:t>
      </w:r>
    </w:p>
    <w:p w14:paraId="2DEA8580" w14:textId="77777777" w:rsidR="008F5E85" w:rsidRDefault="00F859B2">
      <w:pPr>
        <w:numPr>
          <w:ilvl w:val="0"/>
          <w:numId w:val="3"/>
        </w:numPr>
        <w:jc w:val="both"/>
        <w:rPr>
          <w:lang w:val="en-US"/>
        </w:rPr>
      </w:pPr>
      <w:r>
        <w:rPr>
          <w:lang w:val="en-US"/>
        </w:rPr>
        <w:t>it contains a grossly low price in relation to the subject of the order,</w:t>
      </w:r>
    </w:p>
    <w:p w14:paraId="19104064" w14:textId="77777777" w:rsidR="008F5E85" w:rsidRDefault="00F859B2">
      <w:pPr>
        <w:jc w:val="both"/>
        <w:rPr>
          <w:lang w:val="en-US"/>
        </w:rPr>
      </w:pPr>
      <w:r>
        <w:rPr>
          <w:lang w:val="en-US"/>
        </w:rPr>
        <w:t>10. The Contractor will specify the price for 1 hour of teaching, and the total gross value of the task on the offer form - attachment no 1.</w:t>
      </w:r>
    </w:p>
    <w:p w14:paraId="1F82FB58" w14:textId="77777777" w:rsidR="008F5E85" w:rsidRDefault="00F859B2">
      <w:pPr>
        <w:jc w:val="both"/>
        <w:rPr>
          <w:lang w:val="en-US"/>
        </w:rPr>
      </w:pPr>
      <w:r>
        <w:rPr>
          <w:lang w:val="en-US"/>
        </w:rPr>
        <w:t>11. All elements of the offer should include any discounts applied by the Contractor, i.e. they must be included in the offer price.</w:t>
      </w:r>
    </w:p>
    <w:p w14:paraId="7EF12F97" w14:textId="77777777" w:rsidR="008F5E85" w:rsidRDefault="00F859B2">
      <w:pPr>
        <w:ind w:left="567" w:hanging="567"/>
        <w:jc w:val="both"/>
        <w:rPr>
          <w:lang w:val="en-US"/>
        </w:rPr>
      </w:pPr>
      <w:r>
        <w:rPr>
          <w:lang w:val="en-US"/>
        </w:rPr>
        <w:t xml:space="preserve">12. The offer price should be given digitally. </w:t>
      </w:r>
    </w:p>
    <w:p w14:paraId="05BB9EC8" w14:textId="77777777" w:rsidR="008F5E85" w:rsidRDefault="00F859B2">
      <w:pPr>
        <w:ind w:left="567" w:hanging="567"/>
        <w:jc w:val="both"/>
        <w:rPr>
          <w:lang w:val="en-US"/>
        </w:rPr>
      </w:pPr>
      <w:r>
        <w:rPr>
          <w:lang w:val="en-US"/>
        </w:rPr>
        <w:t>13. All prices specified by the Contractor are binding and will be entered into the contract.</w:t>
      </w:r>
    </w:p>
    <w:p w14:paraId="09C719EE" w14:textId="77777777" w:rsidR="008F5E85" w:rsidRDefault="00F859B2">
      <w:pPr>
        <w:ind w:left="567" w:hanging="567"/>
        <w:jc w:val="both"/>
        <w:rPr>
          <w:lang w:val="en-US"/>
        </w:rPr>
      </w:pPr>
      <w:r>
        <w:rPr>
          <w:lang w:val="en-US"/>
        </w:rPr>
        <w:t xml:space="preserve">14. If an offer has been made that would result in the taxpayer creating a tax obligation in accordance with the provisions on value added tax, the </w:t>
      </w:r>
      <w:proofErr w:type="spellStart"/>
      <w:r>
        <w:rPr>
          <w:lang w:val="en-US"/>
        </w:rPr>
        <w:t>orderer</w:t>
      </w:r>
      <w:proofErr w:type="spellEnd"/>
      <w:r>
        <w:rPr>
          <w:lang w:val="en-US"/>
        </w:rPr>
        <w:t xml:space="preserve"> will add to the price of goods and services tax shown on the offer, which he would be required to settle in accordance with these provisions. By submitting an offer, the Contractor shall inform the </w:t>
      </w:r>
      <w:r>
        <w:rPr>
          <w:lang w:val="en-US"/>
        </w:rPr>
        <w:lastRenderedPageBreak/>
        <w:t xml:space="preserve">awarding entity whether the selection of the offer will lead to the creation of tax obligation by the </w:t>
      </w:r>
      <w:proofErr w:type="spellStart"/>
      <w:r>
        <w:rPr>
          <w:lang w:val="en-US"/>
        </w:rPr>
        <w:t>orderer</w:t>
      </w:r>
      <w:proofErr w:type="spellEnd"/>
      <w:r>
        <w:rPr>
          <w:lang w:val="en-US"/>
        </w:rPr>
        <w:t xml:space="preserve">, indicating the name (type) of the good or service whose supply or performance will lead to its creation, and indicating their value without the tax amount. </w:t>
      </w:r>
    </w:p>
    <w:p w14:paraId="363A6693" w14:textId="77777777" w:rsidR="008F5E85" w:rsidRDefault="00F859B2">
      <w:pPr>
        <w:ind w:left="567" w:hanging="567"/>
        <w:jc w:val="both"/>
        <w:rPr>
          <w:lang w:val="en-US"/>
        </w:rPr>
      </w:pPr>
      <w:r>
        <w:rPr>
          <w:lang w:val="en-US"/>
        </w:rPr>
        <w:t xml:space="preserve">15. The Ordering Party at the stage of submitting offers may request the Contractor to </w:t>
      </w:r>
      <w:r w:rsidR="00F522E8">
        <w:rPr>
          <w:lang w:val="en-US"/>
        </w:rPr>
        <w:t xml:space="preserve">supplement the offer and </w:t>
      </w:r>
      <w:r>
        <w:rPr>
          <w:lang w:val="en-US"/>
        </w:rPr>
        <w:t>submit explanations regarding the content of the offer.</w:t>
      </w:r>
    </w:p>
    <w:p w14:paraId="797DE832" w14:textId="77777777" w:rsidR="008F5E85" w:rsidRDefault="00F859B2">
      <w:pPr>
        <w:ind w:left="567" w:hanging="567"/>
        <w:jc w:val="both"/>
        <w:rPr>
          <w:lang w:val="en-US"/>
        </w:rPr>
      </w:pPr>
      <w:r>
        <w:rPr>
          <w:lang w:val="en-US"/>
        </w:rPr>
        <w:t>16.  Settlements will be carried out in the currency:  PLN.</w:t>
      </w:r>
    </w:p>
    <w:p w14:paraId="6E41BB59" w14:textId="77777777" w:rsidR="008F5E85" w:rsidRDefault="00F859B2">
      <w:pPr>
        <w:ind w:left="567" w:hanging="567"/>
        <w:jc w:val="both"/>
        <w:rPr>
          <w:lang w:val="en-US"/>
        </w:rPr>
      </w:pPr>
      <w:r>
        <w:rPr>
          <w:lang w:val="en-US"/>
        </w:rPr>
        <w:t>17. The period of binding of the Contractors to the submitted offer is 30 days counted from the expiry of the deadline for submission of tenders.</w:t>
      </w:r>
    </w:p>
    <w:p w14:paraId="6ABD48D4" w14:textId="77777777" w:rsidR="008F5E85" w:rsidRDefault="00F859B2">
      <w:pPr>
        <w:ind w:left="567" w:hanging="567"/>
        <w:jc w:val="both"/>
        <w:rPr>
          <w:lang w:val="en-US"/>
        </w:rPr>
      </w:pPr>
      <w:r>
        <w:rPr>
          <w:lang w:val="en-US"/>
        </w:rPr>
        <w:t xml:space="preserve">18. For the rejection of the offer, the Contractors shall not be entitled to a claim against the Ordering Party. </w:t>
      </w:r>
    </w:p>
    <w:p w14:paraId="7A9FE4D3" w14:textId="77777777" w:rsidR="008F5E85" w:rsidRDefault="00F859B2">
      <w:pPr>
        <w:ind w:left="567" w:hanging="567"/>
        <w:jc w:val="both"/>
        <w:rPr>
          <w:lang w:val="en-US"/>
        </w:rPr>
      </w:pPr>
      <w:r>
        <w:rPr>
          <w:lang w:val="en-US"/>
        </w:rPr>
        <w:t>19. The Ordering Party reserves the right to negotiate the terms of the order, as well as to cancel the order without giving reasons before signing the contract.</w:t>
      </w:r>
    </w:p>
    <w:p w14:paraId="631A5D80" w14:textId="77777777" w:rsidR="008F5E85" w:rsidRDefault="00F859B2">
      <w:pPr>
        <w:ind w:left="567" w:hanging="567"/>
        <w:jc w:val="both"/>
        <w:rPr>
          <w:lang w:val="en-US"/>
        </w:rPr>
      </w:pPr>
      <w:r>
        <w:rPr>
          <w:lang w:val="en-US"/>
        </w:rPr>
        <w:t>20. Offers after the selection will not be returned to the Contractors.</w:t>
      </w:r>
    </w:p>
    <w:p w14:paraId="0581D23E" w14:textId="77777777" w:rsidR="008F5E85" w:rsidRDefault="00F859B2">
      <w:pPr>
        <w:jc w:val="both"/>
        <w:rPr>
          <w:lang w:val="en-US"/>
        </w:rPr>
      </w:pPr>
      <w:r>
        <w:rPr>
          <w:b/>
          <w:lang w:val="en-US"/>
        </w:rPr>
        <w:t>21. Documents required:</w:t>
      </w:r>
    </w:p>
    <w:p w14:paraId="606B46B9" w14:textId="77777777" w:rsidR="008F5E85" w:rsidRDefault="00F859B2">
      <w:pPr>
        <w:numPr>
          <w:ilvl w:val="1"/>
          <w:numId w:val="4"/>
        </w:numPr>
        <w:ind w:left="709" w:hanging="283"/>
        <w:jc w:val="both"/>
        <w:rPr>
          <w:lang w:val="en-US"/>
        </w:rPr>
      </w:pPr>
      <w:r>
        <w:rPr>
          <w:lang w:val="en-US"/>
        </w:rPr>
        <w:t>the offer form - attachment no 1;</w:t>
      </w:r>
    </w:p>
    <w:p w14:paraId="0E851BE0" w14:textId="77777777" w:rsidR="008F5E85" w:rsidRDefault="00F859B2">
      <w:pPr>
        <w:numPr>
          <w:ilvl w:val="1"/>
          <w:numId w:val="4"/>
        </w:numPr>
        <w:ind w:left="709" w:hanging="283"/>
        <w:jc w:val="both"/>
        <w:rPr>
          <w:lang w:val="en-US"/>
        </w:rPr>
      </w:pPr>
      <w:r>
        <w:rPr>
          <w:lang w:val="en-US"/>
        </w:rPr>
        <w:t>Contractor’s CV</w:t>
      </w:r>
    </w:p>
    <w:p w14:paraId="238B0CBC" w14:textId="77777777" w:rsidR="008F5E85" w:rsidRDefault="008F5E85">
      <w:pPr>
        <w:rPr>
          <w:b/>
          <w:bCs/>
          <w:lang w:val="en-US"/>
        </w:rPr>
      </w:pPr>
    </w:p>
    <w:p w14:paraId="28745028" w14:textId="77777777" w:rsidR="008F5E85" w:rsidRDefault="008F5E85">
      <w:pPr>
        <w:jc w:val="center"/>
        <w:rPr>
          <w:b/>
          <w:bCs/>
          <w:lang w:val="en-US"/>
        </w:rPr>
      </w:pPr>
    </w:p>
    <w:p w14:paraId="1133C96E" w14:textId="77777777" w:rsidR="004526BC" w:rsidRDefault="004526BC">
      <w:pPr>
        <w:jc w:val="center"/>
        <w:rPr>
          <w:b/>
          <w:bCs/>
          <w:lang w:val="en-US"/>
        </w:rPr>
      </w:pPr>
    </w:p>
    <w:p w14:paraId="0AC32B99" w14:textId="77777777" w:rsidR="008F5E85" w:rsidRDefault="00F859B2">
      <w:pPr>
        <w:jc w:val="center"/>
        <w:rPr>
          <w:b/>
          <w:bCs/>
          <w:lang w:val="en-US"/>
        </w:rPr>
      </w:pPr>
      <w:r>
        <w:rPr>
          <w:b/>
          <w:bCs/>
          <w:lang w:val="en-US"/>
        </w:rPr>
        <w:t>CHAPTER 2</w:t>
      </w:r>
    </w:p>
    <w:p w14:paraId="7C6C4D9E" w14:textId="77777777" w:rsidR="008F5E85" w:rsidRDefault="00F859B2">
      <w:pPr>
        <w:jc w:val="both"/>
        <w:rPr>
          <w:lang w:val="en-US"/>
        </w:rPr>
      </w:pPr>
      <w:r>
        <w:rPr>
          <w:b/>
          <w:lang w:val="en-US"/>
        </w:rPr>
        <w:t>I.</w:t>
      </w:r>
      <w:r>
        <w:rPr>
          <w:lang w:val="en-US"/>
        </w:rPr>
        <w:t xml:space="preserve"> </w:t>
      </w:r>
      <w:r>
        <w:rPr>
          <w:b/>
          <w:lang w:val="en-US"/>
        </w:rPr>
        <w:t>THE SUBJECT OF THE ORDER IS:</w:t>
      </w:r>
    </w:p>
    <w:p w14:paraId="7BBE4882" w14:textId="0303D755" w:rsidR="0003492C" w:rsidRPr="0003492C" w:rsidRDefault="0003492C" w:rsidP="0003492C">
      <w:pPr>
        <w:suppressAutoHyphens w:val="0"/>
        <w:ind w:left="284" w:hanging="142"/>
        <w:jc w:val="both"/>
        <w:rPr>
          <w:lang w:val="en-US"/>
        </w:rPr>
      </w:pPr>
      <w:r w:rsidRPr="0003492C">
        <w:rPr>
          <w:lang w:val="en-US"/>
        </w:rPr>
        <w:t xml:space="preserve">- preparation of an original outline and on this basis conducting </w:t>
      </w:r>
      <w:r w:rsidR="00E54AB8" w:rsidRPr="00E54AB8">
        <w:rPr>
          <w:lang w:val="en-US"/>
        </w:rPr>
        <w:t>classes in the teaching module called "</w:t>
      </w:r>
      <w:proofErr w:type="spellStart"/>
      <w:r w:rsidR="00E54AB8" w:rsidRPr="00E54AB8">
        <w:rPr>
          <w:lang w:val="en-US"/>
        </w:rPr>
        <w:t>Practising</w:t>
      </w:r>
      <w:proofErr w:type="spellEnd"/>
      <w:r w:rsidR="00E54AB8" w:rsidRPr="00E54AB8">
        <w:rPr>
          <w:lang w:val="en-US"/>
        </w:rPr>
        <w:t xml:space="preserve"> skills is the key to success" (in the form </w:t>
      </w:r>
      <w:r w:rsidR="002E0EE3">
        <w:rPr>
          <w:lang w:val="en-US"/>
        </w:rPr>
        <w:t>of workshop</w:t>
      </w:r>
      <w:r w:rsidR="00E54AB8" w:rsidRPr="00E54AB8">
        <w:rPr>
          <w:lang w:val="en-US"/>
        </w:rPr>
        <w:t>) according to the schedule of the Winter School "How to become a better scientist and teacher"</w:t>
      </w:r>
      <w:r w:rsidRPr="0003492C">
        <w:rPr>
          <w:lang w:val="en-US"/>
        </w:rPr>
        <w:t xml:space="preserve"> (in the form of </w:t>
      </w:r>
      <w:r w:rsidR="00E54AB8">
        <w:rPr>
          <w:lang w:val="en-US"/>
        </w:rPr>
        <w:t>workshop</w:t>
      </w:r>
      <w:r w:rsidRPr="0003492C">
        <w:rPr>
          <w:lang w:val="en-US"/>
        </w:rPr>
        <w:t xml:space="preserve">) in accordance with the schedule prepared by a scientific supervisor from the University of Szczecin in the dimension </w:t>
      </w:r>
      <w:r w:rsidR="00E54AB8">
        <w:rPr>
          <w:lang w:val="en-US"/>
        </w:rPr>
        <w:t>15</w:t>
      </w:r>
      <w:r w:rsidRPr="0003492C">
        <w:rPr>
          <w:lang w:val="en-US"/>
        </w:rPr>
        <w:t xml:space="preserve"> teaching hours</w:t>
      </w:r>
      <w:r w:rsidR="00E54AB8">
        <w:rPr>
          <w:lang w:val="en-US"/>
        </w:rPr>
        <w:t>.</w:t>
      </w:r>
      <w:r w:rsidRPr="0003492C">
        <w:rPr>
          <w:lang w:val="en-US"/>
        </w:rPr>
        <w:t xml:space="preserve"> The outline should be delivered to the Em</w:t>
      </w:r>
      <w:smartTag w:uri="urn:schemas-microsoft-com:office:smarttags" w:element="PersonName">
        <w:r w:rsidRPr="0003492C">
          <w:rPr>
            <w:lang w:val="en-US"/>
          </w:rPr>
          <w:t>pl</w:t>
        </w:r>
      </w:smartTag>
      <w:r w:rsidRPr="0003492C">
        <w:rPr>
          <w:lang w:val="en-US"/>
        </w:rPr>
        <w:t>oyer before the first day of the classes.</w:t>
      </w:r>
    </w:p>
    <w:p w14:paraId="4DF09C89" w14:textId="77777777" w:rsidR="0003492C" w:rsidRPr="0003492C" w:rsidRDefault="0003492C" w:rsidP="0003492C">
      <w:pPr>
        <w:suppressAutoHyphens w:val="0"/>
        <w:ind w:left="284" w:hanging="142"/>
        <w:jc w:val="both"/>
        <w:rPr>
          <w:lang w:val="en-US"/>
        </w:rPr>
      </w:pPr>
      <w:r w:rsidRPr="0003492C">
        <w:rPr>
          <w:lang w:val="en-US"/>
        </w:rPr>
        <w:t>- after the end of the classes, preparation and delivery of a summary in the form of a written or multimedia study of the topics discussed in the classes by the Contractor.</w:t>
      </w:r>
    </w:p>
    <w:p w14:paraId="2BAAC877" w14:textId="77777777" w:rsidR="008F5E85" w:rsidRDefault="008F5E85">
      <w:pPr>
        <w:ind w:left="284" w:hanging="142"/>
        <w:jc w:val="both"/>
        <w:rPr>
          <w:lang w:val="en-US"/>
        </w:rPr>
      </w:pPr>
    </w:p>
    <w:p w14:paraId="10945581" w14:textId="77777777" w:rsidR="008F5E85" w:rsidRDefault="008F5E85">
      <w:pPr>
        <w:jc w:val="both"/>
        <w:rPr>
          <w:lang w:val="en-US"/>
        </w:rPr>
      </w:pPr>
    </w:p>
    <w:p w14:paraId="25A0DDBA" w14:textId="77777777" w:rsidR="008F5E85" w:rsidRDefault="00F859B2">
      <w:pPr>
        <w:jc w:val="both"/>
        <w:rPr>
          <w:lang w:val="en-US"/>
        </w:rPr>
      </w:pPr>
      <w:r>
        <w:rPr>
          <w:b/>
          <w:lang w:val="en-US"/>
        </w:rPr>
        <w:t>II.</w:t>
      </w:r>
      <w:r>
        <w:rPr>
          <w:lang w:val="en-US"/>
        </w:rPr>
        <w:t xml:space="preserve"> </w:t>
      </w:r>
      <w:r>
        <w:rPr>
          <w:b/>
          <w:lang w:val="en-US"/>
        </w:rPr>
        <w:t>SUBJECT SCOPE OF THE ORDER SUBJECT:</w:t>
      </w:r>
    </w:p>
    <w:p w14:paraId="397BCB28" w14:textId="3C0B77F9" w:rsidR="00E54AB8" w:rsidRPr="00E54AB8" w:rsidRDefault="00E54AB8" w:rsidP="00E5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en-US"/>
        </w:rPr>
      </w:pPr>
      <w:r>
        <w:rPr>
          <w:lang w:val="en-US"/>
        </w:rPr>
        <w:t>15</w:t>
      </w:r>
      <w:r w:rsidR="0003492C" w:rsidRPr="0003492C">
        <w:rPr>
          <w:lang w:val="en-US"/>
        </w:rPr>
        <w:t xml:space="preserve"> teaching hours (</w:t>
      </w:r>
      <w:r w:rsidR="0003492C" w:rsidRPr="0003492C">
        <w:rPr>
          <w:color w:val="212121"/>
          <w:lang w:val="en-US"/>
        </w:rPr>
        <w:t xml:space="preserve">1 teaching hour = 45 minutes) </w:t>
      </w:r>
      <w:r w:rsidRPr="00E54AB8">
        <w:rPr>
          <w:b/>
          <w:i/>
          <w:lang w:val="en-US"/>
        </w:rPr>
        <w:t>workshops on the teaching module "</w:t>
      </w:r>
      <w:proofErr w:type="spellStart"/>
      <w:r w:rsidRPr="00E54AB8">
        <w:rPr>
          <w:b/>
          <w:i/>
          <w:lang w:val="en-US"/>
        </w:rPr>
        <w:t>Practising</w:t>
      </w:r>
      <w:proofErr w:type="spellEnd"/>
      <w:r w:rsidRPr="00E54AB8">
        <w:rPr>
          <w:b/>
          <w:i/>
          <w:lang w:val="en-US"/>
        </w:rPr>
        <w:t xml:space="preserve"> skills is the key to success"</w:t>
      </w:r>
      <w:r>
        <w:rPr>
          <w:b/>
          <w:i/>
          <w:lang w:val="en-US"/>
        </w:rPr>
        <w:t xml:space="preserve">, </w:t>
      </w:r>
      <w:r w:rsidRPr="00E54AB8">
        <w:rPr>
          <w:b/>
          <w:i/>
          <w:lang w:val="en-US"/>
        </w:rPr>
        <w:t xml:space="preserve"> </w:t>
      </w:r>
      <w:r w:rsidRPr="00E54AB8">
        <w:rPr>
          <w:color w:val="212121"/>
          <w:lang w:val="en-US"/>
        </w:rPr>
        <w:t>including</w:t>
      </w:r>
      <w:r w:rsidRPr="00E54AB8">
        <w:rPr>
          <w:b/>
          <w:i/>
          <w:lang w:val="en-US"/>
        </w:rPr>
        <w:t>:</w:t>
      </w:r>
    </w:p>
    <w:p w14:paraId="5D2DA06F" w14:textId="77777777" w:rsidR="00E54AB8" w:rsidRPr="00E54AB8" w:rsidRDefault="00E54AB8" w:rsidP="00E5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i/>
          <w:lang w:val="en-US"/>
        </w:rPr>
      </w:pPr>
    </w:p>
    <w:p w14:paraId="3A70B989" w14:textId="49F3D8E9" w:rsidR="00E54AB8" w:rsidRPr="00E54AB8" w:rsidRDefault="00E54AB8" w:rsidP="00E54AB8">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lang w:val="en-US"/>
        </w:rPr>
      </w:pPr>
      <w:r w:rsidRPr="00E54AB8">
        <w:rPr>
          <w:b/>
          <w:lang w:val="en-US"/>
        </w:rPr>
        <w:t xml:space="preserve">5 hours </w:t>
      </w:r>
      <w:r w:rsidRPr="00E54AB8">
        <w:rPr>
          <w:lang w:val="en-US"/>
        </w:rPr>
        <w:t>(workshop on planning and designing teaching work).</w:t>
      </w:r>
      <w:r w:rsidRPr="00E54AB8">
        <w:rPr>
          <w:b/>
          <w:lang w:val="en-US"/>
        </w:rPr>
        <w:t xml:space="preserve"> </w:t>
      </w:r>
    </w:p>
    <w:p w14:paraId="118A963D" w14:textId="459D0443" w:rsidR="00E54AB8" w:rsidRPr="00E54AB8" w:rsidRDefault="00E54AB8" w:rsidP="00E54AB8">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lang w:val="en-US"/>
        </w:rPr>
      </w:pPr>
      <w:r w:rsidRPr="00E54AB8">
        <w:rPr>
          <w:b/>
          <w:lang w:val="en-US"/>
        </w:rPr>
        <w:t xml:space="preserve">5 hours </w:t>
      </w:r>
      <w:r w:rsidRPr="00E54AB8">
        <w:rPr>
          <w:lang w:val="en-US"/>
        </w:rPr>
        <w:t>(workshop on digital media in education)</w:t>
      </w:r>
    </w:p>
    <w:p w14:paraId="533BDC11" w14:textId="622E4342" w:rsidR="0003492C" w:rsidRPr="00E54AB8" w:rsidRDefault="00E54AB8" w:rsidP="00E54AB8">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lang w:val="en-US"/>
        </w:rPr>
      </w:pPr>
      <w:r w:rsidRPr="00E54AB8">
        <w:rPr>
          <w:b/>
          <w:lang w:val="en-US"/>
        </w:rPr>
        <w:t xml:space="preserve">5 hours </w:t>
      </w:r>
      <w:r w:rsidRPr="00E54AB8">
        <w:rPr>
          <w:lang w:val="en-US"/>
        </w:rPr>
        <w:t>(workshops on blended learning</w:t>
      </w:r>
      <w:r>
        <w:rPr>
          <w:b/>
          <w:lang w:val="en-US"/>
        </w:rPr>
        <w:t>)</w:t>
      </w:r>
    </w:p>
    <w:p w14:paraId="68747247" w14:textId="77777777" w:rsidR="0003492C" w:rsidRPr="0003492C" w:rsidRDefault="0003492C" w:rsidP="004F3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i/>
          <w:lang w:val="en"/>
        </w:rPr>
      </w:pPr>
    </w:p>
    <w:p w14:paraId="63E3ADE7" w14:textId="2337A591" w:rsidR="0003492C" w:rsidRDefault="00E54AB8" w:rsidP="00034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202124"/>
          <w:lang w:val="en"/>
        </w:rPr>
      </w:pPr>
      <w:r w:rsidRPr="00835979">
        <w:rPr>
          <w:color w:val="202124"/>
          <w:lang w:val="en"/>
        </w:rPr>
        <w:t>In the event of receiving two identical offers presenting the same offer evaluation</w:t>
      </w:r>
      <w:r>
        <w:rPr>
          <w:color w:val="202124"/>
          <w:lang w:val="en"/>
        </w:rPr>
        <w:t xml:space="preserve"> balance</w:t>
      </w:r>
      <w:r w:rsidRPr="00835979">
        <w:rPr>
          <w:color w:val="202124"/>
          <w:lang w:val="en"/>
        </w:rPr>
        <w:t xml:space="preserve">, the </w:t>
      </w:r>
      <w:r>
        <w:rPr>
          <w:color w:val="202124"/>
          <w:lang w:val="en"/>
        </w:rPr>
        <w:t>Employer</w:t>
      </w:r>
      <w:r w:rsidRPr="00835979">
        <w:rPr>
          <w:color w:val="202124"/>
          <w:lang w:val="en"/>
        </w:rPr>
        <w:t xml:space="preserve"> reserves the right to call for the submission of a supplementary offer. In this case, the selection of the contractor may be influenced by the proposed program </w:t>
      </w:r>
      <w:r w:rsidRPr="00C41D94">
        <w:rPr>
          <w:color w:val="202124"/>
          <w:lang w:val="en"/>
        </w:rPr>
        <w:t xml:space="preserve">and quality studies </w:t>
      </w:r>
      <w:r w:rsidRPr="00835979">
        <w:rPr>
          <w:color w:val="202124"/>
          <w:lang w:val="en"/>
        </w:rPr>
        <w:t>with more favorable substantive parameters. The price in the supplementary offer may not be higher than in the original offer.</w:t>
      </w:r>
    </w:p>
    <w:p w14:paraId="62B99E9A" w14:textId="77777777" w:rsidR="00E54AB8" w:rsidRPr="0003492C" w:rsidRDefault="00E54AB8" w:rsidP="00034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val="en-US"/>
        </w:rPr>
      </w:pPr>
    </w:p>
    <w:p w14:paraId="309369EF" w14:textId="54CBF86F" w:rsidR="0003492C" w:rsidRPr="0003492C" w:rsidRDefault="0003492C" w:rsidP="00C41D94">
      <w:pPr>
        <w:jc w:val="both"/>
        <w:rPr>
          <w:lang w:val="en-US"/>
        </w:rPr>
      </w:pPr>
      <w:smartTag w:uri="urn:schemas-microsoft-com:office:smarttags" w:element="PersonName">
        <w:r w:rsidRPr="0003492C">
          <w:rPr>
            <w:u w:val="single"/>
            <w:lang w:val="en-US"/>
          </w:rPr>
          <w:t>pl</w:t>
        </w:r>
      </w:smartTag>
      <w:r w:rsidRPr="0003492C">
        <w:rPr>
          <w:u w:val="single"/>
          <w:lang w:val="en-US"/>
        </w:rPr>
        <w:t>ace of performance of the subject of the contract:</w:t>
      </w:r>
      <w:r w:rsidR="00710C90">
        <w:rPr>
          <w:u w:val="single"/>
          <w:lang w:val="en-US"/>
        </w:rPr>
        <w:t xml:space="preserve"> </w:t>
      </w:r>
      <w:r w:rsidR="00710C90" w:rsidRPr="00710C90">
        <w:rPr>
          <w:lang w:val="en-US"/>
        </w:rPr>
        <w:t>in the form of personal contact (preferred) or remote (depending on the pandemic situation) on the dates specified in the schedule of the Winter School.</w:t>
      </w:r>
      <w:r w:rsidR="00710C90">
        <w:rPr>
          <w:lang w:val="en-US"/>
        </w:rPr>
        <w:t xml:space="preserve"> </w:t>
      </w:r>
      <w:r w:rsidRPr="0003492C">
        <w:rPr>
          <w:lang w:val="en-US"/>
        </w:rPr>
        <w:t>Classes can be com</w:t>
      </w:r>
      <w:smartTag w:uri="urn:schemas-microsoft-com:office:smarttags" w:element="PersonName">
        <w:r w:rsidRPr="0003492C">
          <w:rPr>
            <w:lang w:val="en-US"/>
          </w:rPr>
          <w:t>pl</w:t>
        </w:r>
      </w:smartTag>
      <w:r w:rsidRPr="0003492C">
        <w:rPr>
          <w:lang w:val="en-US"/>
        </w:rPr>
        <w:t xml:space="preserve">eted between the hours </w:t>
      </w:r>
      <w:smartTag w:uri="urn:schemas-microsoft-com:office:smarttags" w:element="metricconverter">
        <w:smartTagPr>
          <w:attr w:name="ProductID" w:val="8.00 a"/>
        </w:smartTagPr>
        <w:r w:rsidRPr="0003492C">
          <w:rPr>
            <w:lang w:val="en-US"/>
          </w:rPr>
          <w:t>8.00 a</w:t>
        </w:r>
      </w:smartTag>
      <w:r w:rsidRPr="0003492C">
        <w:rPr>
          <w:lang w:val="en-US"/>
        </w:rPr>
        <w:t xml:space="preserve"> 20.00  Monday to Sunday.</w:t>
      </w:r>
    </w:p>
    <w:p w14:paraId="2253C8B2" w14:textId="0200BC6C" w:rsidR="0003492C" w:rsidRPr="0003492C" w:rsidRDefault="0003492C" w:rsidP="0003492C">
      <w:pPr>
        <w:suppressAutoHyphens w:val="0"/>
        <w:jc w:val="both"/>
        <w:rPr>
          <w:lang w:val="en-US"/>
        </w:rPr>
      </w:pPr>
      <w:r w:rsidRPr="0003492C">
        <w:rPr>
          <w:lang w:val="en-US"/>
        </w:rPr>
        <w:t xml:space="preserve">due: </w:t>
      </w:r>
      <w:r w:rsidRPr="0003492C">
        <w:rPr>
          <w:lang w:val="en-GB"/>
        </w:rPr>
        <w:t xml:space="preserve">from </w:t>
      </w:r>
      <w:r w:rsidR="00C41D94">
        <w:rPr>
          <w:lang w:val="en-GB"/>
        </w:rPr>
        <w:t>2</w:t>
      </w:r>
      <w:r>
        <w:rPr>
          <w:lang w:val="en-GB"/>
        </w:rPr>
        <w:t>4</w:t>
      </w:r>
      <w:r>
        <w:rPr>
          <w:vertAlign w:val="superscript"/>
          <w:lang w:val="en-GB"/>
        </w:rPr>
        <w:t>th</w:t>
      </w:r>
      <w:r w:rsidR="00C41D94">
        <w:rPr>
          <w:lang w:val="en-GB"/>
        </w:rPr>
        <w:t xml:space="preserve">  </w:t>
      </w:r>
      <w:r w:rsidR="00710C90" w:rsidRPr="00710C90">
        <w:rPr>
          <w:lang w:val="en-GB"/>
        </w:rPr>
        <w:t xml:space="preserve">November </w:t>
      </w:r>
      <w:r w:rsidR="00C41D94">
        <w:rPr>
          <w:lang w:val="en-GB"/>
        </w:rPr>
        <w:t>2022 to 28</w:t>
      </w:r>
      <w:r w:rsidRPr="0003492C">
        <w:rPr>
          <w:vertAlign w:val="superscript"/>
          <w:lang w:val="en-GB"/>
        </w:rPr>
        <w:t>th</w:t>
      </w:r>
      <w:r w:rsidR="00C41D94">
        <w:rPr>
          <w:lang w:val="en-GB"/>
        </w:rPr>
        <w:t xml:space="preserve"> </w:t>
      </w:r>
      <w:r w:rsidR="00710C90" w:rsidRPr="00710C90">
        <w:rPr>
          <w:lang w:val="en-GB"/>
        </w:rPr>
        <w:t xml:space="preserve">November </w:t>
      </w:r>
      <w:r w:rsidR="00C41D94">
        <w:rPr>
          <w:lang w:val="en-GB"/>
        </w:rPr>
        <w:t>2022, academic year: 2022/2023</w:t>
      </w:r>
      <w:r w:rsidRPr="0003492C">
        <w:rPr>
          <w:lang w:val="en-GB"/>
        </w:rPr>
        <w:t xml:space="preserve"> semester: </w:t>
      </w:r>
      <w:r w:rsidR="00710C90" w:rsidRPr="00710C90">
        <w:rPr>
          <w:lang w:val="en-GB"/>
        </w:rPr>
        <w:t>winter</w:t>
      </w:r>
      <w:r w:rsidRPr="0003492C">
        <w:rPr>
          <w:lang w:val="en-GB"/>
        </w:rPr>
        <w:t xml:space="preserve">. </w:t>
      </w:r>
    </w:p>
    <w:p w14:paraId="78B31213" w14:textId="08C093CA" w:rsidR="007E2669" w:rsidRPr="00835979" w:rsidRDefault="00F859B2" w:rsidP="007E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lang w:val="en-US"/>
        </w:rPr>
      </w:pPr>
      <w:r>
        <w:rPr>
          <w:lang w:val="en-US"/>
        </w:rPr>
        <w:br/>
      </w:r>
    </w:p>
    <w:p w14:paraId="09B1B092" w14:textId="77777777" w:rsidR="004526BC" w:rsidRDefault="004526BC">
      <w:pPr>
        <w:jc w:val="both"/>
        <w:rPr>
          <w:lang w:val="en-US"/>
        </w:rPr>
      </w:pPr>
    </w:p>
    <w:p w14:paraId="00CF95C1" w14:textId="77777777" w:rsidR="004526BC" w:rsidRDefault="004526BC">
      <w:pPr>
        <w:jc w:val="both"/>
        <w:rPr>
          <w:lang w:val="en-US"/>
        </w:rPr>
      </w:pPr>
    </w:p>
    <w:p w14:paraId="591E0C47" w14:textId="77777777" w:rsidR="008F5E85" w:rsidRDefault="008F5E85">
      <w:pPr>
        <w:jc w:val="both"/>
        <w:rPr>
          <w:b/>
          <w:lang w:val="en-US"/>
        </w:rPr>
      </w:pPr>
    </w:p>
    <w:p w14:paraId="70C9E58B" w14:textId="77777777" w:rsidR="008F5E85" w:rsidRDefault="00F859B2">
      <w:pPr>
        <w:jc w:val="both"/>
        <w:rPr>
          <w:lang w:val="en-US"/>
        </w:rPr>
      </w:pPr>
      <w:r>
        <w:rPr>
          <w:b/>
          <w:lang w:val="en-US"/>
        </w:rPr>
        <w:t>III.</w:t>
      </w:r>
      <w:r>
        <w:rPr>
          <w:lang w:val="en-US"/>
        </w:rPr>
        <w:t xml:space="preserve"> </w:t>
      </w:r>
      <w:r>
        <w:rPr>
          <w:b/>
          <w:lang w:val="en-US"/>
        </w:rPr>
        <w:t>REQUIREMENTS RELATING TO THE CONTRACTOR:</w:t>
      </w:r>
    </w:p>
    <w:p w14:paraId="301692D1" w14:textId="575DC564" w:rsidR="00710C90" w:rsidRPr="00710C90" w:rsidRDefault="00710C90" w:rsidP="00710C90">
      <w:pPr>
        <w:tabs>
          <w:tab w:val="left" w:pos="426"/>
        </w:tabs>
        <w:ind w:left="426"/>
        <w:rPr>
          <w:lang w:val="en-US"/>
        </w:rPr>
      </w:pPr>
      <w:r w:rsidRPr="00710C90">
        <w:rPr>
          <w:lang w:val="en-US"/>
        </w:rPr>
        <w:t xml:space="preserve"> </w:t>
      </w:r>
      <w:r w:rsidR="00095DEB">
        <w:rPr>
          <w:lang w:val="en-US"/>
        </w:rPr>
        <w:t xml:space="preserve"> - </w:t>
      </w:r>
      <w:r w:rsidRPr="00710C90">
        <w:rPr>
          <w:lang w:val="en-US"/>
        </w:rPr>
        <w:t xml:space="preserve">employment or affiliation at an academic institution outside the territory of the Republic of Poland (e.g. university, scientific institute, other entity), </w:t>
      </w:r>
    </w:p>
    <w:p w14:paraId="6D0B2820" w14:textId="77777777" w:rsidR="00710C90" w:rsidRPr="00710C90" w:rsidRDefault="00710C90" w:rsidP="00710C90">
      <w:pPr>
        <w:tabs>
          <w:tab w:val="left" w:pos="426"/>
        </w:tabs>
        <w:ind w:left="426"/>
        <w:rPr>
          <w:lang w:val="en-US"/>
        </w:rPr>
      </w:pPr>
      <w:r w:rsidRPr="00710C90">
        <w:rPr>
          <w:lang w:val="en-US"/>
        </w:rPr>
        <w:t>- academic degree - min. Ph,</w:t>
      </w:r>
    </w:p>
    <w:p w14:paraId="600F4969" w14:textId="77777777" w:rsidR="00710C90" w:rsidRPr="00710C90" w:rsidRDefault="00710C90" w:rsidP="00710C90">
      <w:pPr>
        <w:tabs>
          <w:tab w:val="left" w:pos="426"/>
        </w:tabs>
        <w:ind w:left="426"/>
        <w:rPr>
          <w:lang w:val="en-US"/>
        </w:rPr>
      </w:pPr>
      <w:r w:rsidRPr="00710C90">
        <w:rPr>
          <w:lang w:val="en-US"/>
        </w:rPr>
        <w:t>- experience in scientific and/or professional work: teaching experience at a university,</w:t>
      </w:r>
    </w:p>
    <w:p w14:paraId="45802FAA" w14:textId="77777777" w:rsidR="00710C90" w:rsidRPr="00710C90" w:rsidRDefault="00710C90" w:rsidP="00710C90">
      <w:pPr>
        <w:tabs>
          <w:tab w:val="left" w:pos="426"/>
        </w:tabs>
        <w:ind w:left="426"/>
        <w:rPr>
          <w:lang w:val="en-US"/>
        </w:rPr>
      </w:pPr>
      <w:r w:rsidRPr="00710C90">
        <w:rPr>
          <w:lang w:val="en-US"/>
        </w:rPr>
        <w:t>- significant achievements in scientific work,</w:t>
      </w:r>
    </w:p>
    <w:p w14:paraId="0ECAAF61" w14:textId="61B16386" w:rsidR="008F5E85" w:rsidRDefault="00710C90" w:rsidP="00710C90">
      <w:pPr>
        <w:tabs>
          <w:tab w:val="left" w:pos="426"/>
        </w:tabs>
        <w:ind w:left="426"/>
        <w:rPr>
          <w:color w:val="000000"/>
          <w:lang w:val="en-US"/>
        </w:rPr>
      </w:pPr>
      <w:r w:rsidRPr="00710C90">
        <w:rPr>
          <w:lang w:val="en-US"/>
        </w:rPr>
        <w:t>- knowledge of the English language</w:t>
      </w:r>
    </w:p>
    <w:p w14:paraId="10B6CD52" w14:textId="77777777" w:rsidR="008F5E85" w:rsidRDefault="008F5E85">
      <w:pPr>
        <w:jc w:val="center"/>
        <w:rPr>
          <w:b/>
          <w:lang w:val="en-US"/>
        </w:rPr>
      </w:pPr>
    </w:p>
    <w:p w14:paraId="4FEF754A" w14:textId="77777777" w:rsidR="004526BC" w:rsidRDefault="004526BC">
      <w:pPr>
        <w:jc w:val="center"/>
        <w:rPr>
          <w:b/>
          <w:lang w:val="en-US"/>
        </w:rPr>
      </w:pPr>
    </w:p>
    <w:p w14:paraId="3073820F" w14:textId="77777777" w:rsidR="004526BC" w:rsidRDefault="004526BC">
      <w:pPr>
        <w:jc w:val="center"/>
        <w:rPr>
          <w:b/>
          <w:bCs/>
          <w:lang w:val="en-US"/>
        </w:rPr>
      </w:pPr>
    </w:p>
    <w:p w14:paraId="5A513BAF" w14:textId="77777777" w:rsidR="004526BC" w:rsidRDefault="004526BC">
      <w:pPr>
        <w:jc w:val="center"/>
        <w:rPr>
          <w:b/>
          <w:bCs/>
          <w:lang w:val="en-US"/>
        </w:rPr>
      </w:pPr>
    </w:p>
    <w:p w14:paraId="796B984A" w14:textId="77777777" w:rsidR="008F5E85" w:rsidRDefault="00F859B2">
      <w:pPr>
        <w:jc w:val="center"/>
        <w:rPr>
          <w:b/>
          <w:lang w:val="en-US"/>
        </w:rPr>
      </w:pPr>
      <w:r>
        <w:rPr>
          <w:b/>
          <w:bCs/>
          <w:lang w:val="en-US"/>
        </w:rPr>
        <w:t>CHAPTER</w:t>
      </w:r>
      <w:r>
        <w:rPr>
          <w:b/>
          <w:lang w:val="en-US"/>
        </w:rPr>
        <w:t xml:space="preserve"> 3</w:t>
      </w:r>
    </w:p>
    <w:p w14:paraId="2FBE486B" w14:textId="77777777" w:rsidR="008F5E85" w:rsidRDefault="00F859B2">
      <w:pPr>
        <w:keepNext/>
        <w:jc w:val="center"/>
        <w:outlineLvl w:val="0"/>
        <w:rPr>
          <w:b/>
          <w:lang w:val="en-US"/>
        </w:rPr>
      </w:pPr>
      <w:r>
        <w:rPr>
          <w:b/>
          <w:lang w:val="en-US"/>
        </w:rPr>
        <w:t>CONTRACT PROJECT</w:t>
      </w:r>
    </w:p>
    <w:p w14:paraId="31ECFC53" w14:textId="77777777" w:rsidR="008F5E85" w:rsidRDefault="00F859B2">
      <w:pPr>
        <w:keepNext/>
        <w:jc w:val="center"/>
        <w:outlineLvl w:val="0"/>
        <w:rPr>
          <w:b/>
          <w:lang w:val="en-US"/>
        </w:rPr>
      </w:pPr>
      <w:r>
        <w:rPr>
          <w:b/>
          <w:lang w:val="en-US"/>
        </w:rPr>
        <w:t xml:space="preserve"> </w:t>
      </w:r>
    </w:p>
    <w:p w14:paraId="6B98D29E" w14:textId="77777777" w:rsidR="008F5E85" w:rsidRDefault="00F859B2">
      <w:pPr>
        <w:keepNext/>
        <w:jc w:val="center"/>
        <w:outlineLvl w:val="0"/>
        <w:rPr>
          <w:b/>
          <w:lang w:val="en-US"/>
        </w:rPr>
      </w:pPr>
      <w:r>
        <w:rPr>
          <w:b/>
          <w:lang w:val="en-US"/>
        </w:rPr>
        <w:t>CONTRACT NR ….</w:t>
      </w:r>
    </w:p>
    <w:p w14:paraId="60D4E8C3" w14:textId="77777777" w:rsidR="008F5E85" w:rsidRDefault="00F859B2">
      <w:pPr>
        <w:keepNext/>
        <w:jc w:val="center"/>
        <w:outlineLvl w:val="0"/>
        <w:rPr>
          <w:lang w:val="en-US"/>
        </w:rPr>
      </w:pPr>
      <w:r>
        <w:rPr>
          <w:lang w:val="en-US"/>
        </w:rPr>
        <w:t>concluded on…..</w:t>
      </w:r>
    </w:p>
    <w:p w14:paraId="62F27A4C" w14:textId="77777777" w:rsidR="008F5E85" w:rsidRDefault="00F859B2">
      <w:pPr>
        <w:rPr>
          <w:lang w:val="en-US"/>
        </w:rPr>
      </w:pPr>
      <w:r>
        <w:rPr>
          <w:lang w:val="en-US"/>
        </w:rPr>
        <w:t>between</w:t>
      </w:r>
    </w:p>
    <w:p w14:paraId="0B4AA050" w14:textId="77777777" w:rsidR="004526BC" w:rsidRDefault="00F859B2">
      <w:pPr>
        <w:jc w:val="both"/>
        <w:rPr>
          <w:b/>
          <w:lang w:val="en-US"/>
        </w:rPr>
      </w:pPr>
      <w:r>
        <w:rPr>
          <w:b/>
          <w:lang w:val="en-US"/>
        </w:rPr>
        <w:t xml:space="preserve">University of Szczecin </w:t>
      </w:r>
    </w:p>
    <w:p w14:paraId="48F4C35A" w14:textId="77777777" w:rsidR="004526BC" w:rsidRDefault="00F859B2">
      <w:pPr>
        <w:jc w:val="both"/>
        <w:rPr>
          <w:lang w:val="en-US"/>
        </w:rPr>
      </w:pPr>
      <w:r>
        <w:rPr>
          <w:lang w:val="en-US"/>
        </w:rPr>
        <w:t xml:space="preserve">based at </w:t>
      </w:r>
    </w:p>
    <w:p w14:paraId="70F72690" w14:textId="77777777" w:rsidR="004526BC" w:rsidRPr="00552241" w:rsidRDefault="00F859B2">
      <w:pPr>
        <w:jc w:val="both"/>
        <w:rPr>
          <w:lang w:val="en-US"/>
        </w:rPr>
      </w:pPr>
      <w:r w:rsidRPr="00552241">
        <w:rPr>
          <w:lang w:val="en-US"/>
        </w:rPr>
        <w:t xml:space="preserve">al. </w:t>
      </w:r>
      <w:proofErr w:type="spellStart"/>
      <w:r w:rsidRPr="00552241">
        <w:rPr>
          <w:lang w:val="en-US"/>
        </w:rPr>
        <w:t>Papieża</w:t>
      </w:r>
      <w:proofErr w:type="spellEnd"/>
      <w:r w:rsidRPr="00552241">
        <w:rPr>
          <w:lang w:val="en-US"/>
        </w:rPr>
        <w:t xml:space="preserve"> Jana </w:t>
      </w:r>
      <w:proofErr w:type="spellStart"/>
      <w:r w:rsidRPr="00552241">
        <w:rPr>
          <w:lang w:val="en-US"/>
        </w:rPr>
        <w:t>Pawła</w:t>
      </w:r>
      <w:proofErr w:type="spellEnd"/>
      <w:r w:rsidRPr="00552241">
        <w:rPr>
          <w:lang w:val="en-US"/>
        </w:rPr>
        <w:t xml:space="preserve"> II Street, no. 22a,</w:t>
      </w:r>
      <w:r w:rsidR="004526BC" w:rsidRPr="00552241">
        <w:rPr>
          <w:lang w:val="en-US"/>
        </w:rPr>
        <w:t xml:space="preserve"> </w:t>
      </w:r>
      <w:r w:rsidRPr="00552241">
        <w:rPr>
          <w:lang w:val="en-US"/>
        </w:rPr>
        <w:t xml:space="preserve">70-453 Szczecin, </w:t>
      </w:r>
    </w:p>
    <w:p w14:paraId="548F5E78" w14:textId="77777777" w:rsidR="004526BC" w:rsidRDefault="00F859B2">
      <w:pPr>
        <w:jc w:val="both"/>
        <w:rPr>
          <w:lang w:val="en-US"/>
        </w:rPr>
      </w:pPr>
      <w:r>
        <w:rPr>
          <w:lang w:val="en-US"/>
        </w:rPr>
        <w:t xml:space="preserve">NIP No. 851-020-80-05, </w:t>
      </w:r>
    </w:p>
    <w:p w14:paraId="1B27FAB0" w14:textId="77777777" w:rsidR="008F5E85" w:rsidRDefault="00F859B2">
      <w:pPr>
        <w:jc w:val="both"/>
        <w:rPr>
          <w:lang w:val="en-US"/>
        </w:rPr>
      </w:pPr>
      <w:r>
        <w:rPr>
          <w:lang w:val="en-US"/>
        </w:rPr>
        <w:t>represented by:</w:t>
      </w:r>
    </w:p>
    <w:p w14:paraId="67C8E44A" w14:textId="77777777" w:rsidR="004526BC" w:rsidRDefault="004526BC">
      <w:pPr>
        <w:jc w:val="both"/>
        <w:rPr>
          <w:lang w:val="en-US"/>
        </w:rPr>
      </w:pPr>
    </w:p>
    <w:p w14:paraId="20EAC71F" w14:textId="77777777" w:rsidR="008F5E85" w:rsidRDefault="004526BC">
      <w:pPr>
        <w:numPr>
          <w:ilvl w:val="0"/>
          <w:numId w:val="24"/>
        </w:numPr>
        <w:jc w:val="both"/>
        <w:rPr>
          <w:b/>
          <w:lang w:val="en-US"/>
        </w:rPr>
      </w:pPr>
      <w:r>
        <w:rPr>
          <w:lang w:val="en-US"/>
        </w:rPr>
        <w:t>……………….</w:t>
      </w:r>
      <w:r w:rsidR="00F859B2">
        <w:rPr>
          <w:lang w:val="en-US"/>
        </w:rPr>
        <w:tab/>
      </w:r>
      <w:r w:rsidR="00F859B2">
        <w:rPr>
          <w:b/>
          <w:lang w:val="en-US"/>
        </w:rPr>
        <w:tab/>
      </w:r>
      <w:r w:rsidR="00F859B2">
        <w:rPr>
          <w:b/>
          <w:lang w:val="en-US"/>
        </w:rPr>
        <w:tab/>
        <w:t xml:space="preserve"> </w:t>
      </w:r>
      <w:r w:rsidR="00F859B2">
        <w:rPr>
          <w:lang w:val="en-US"/>
        </w:rPr>
        <w:t>-</w:t>
      </w:r>
      <w:r w:rsidR="00F859B2">
        <w:rPr>
          <w:b/>
          <w:lang w:val="en-US"/>
        </w:rPr>
        <w:t xml:space="preserve"> </w:t>
      </w:r>
      <w:r>
        <w:rPr>
          <w:b/>
          <w:lang w:val="en-US"/>
        </w:rPr>
        <w:t>……………………….</w:t>
      </w:r>
    </w:p>
    <w:p w14:paraId="69E5BABD" w14:textId="77777777" w:rsidR="008F5E85" w:rsidRDefault="00F859B2">
      <w:pPr>
        <w:jc w:val="both"/>
        <w:rPr>
          <w:lang w:val="en-US"/>
        </w:rPr>
      </w:pPr>
      <w:r>
        <w:rPr>
          <w:lang w:val="en-US"/>
        </w:rPr>
        <w:t>with countersignature:</w:t>
      </w:r>
    </w:p>
    <w:p w14:paraId="2D39D3A1" w14:textId="77777777" w:rsidR="008F5E85" w:rsidRDefault="00F859B2">
      <w:pPr>
        <w:numPr>
          <w:ilvl w:val="0"/>
          <w:numId w:val="5"/>
        </w:numPr>
        <w:jc w:val="both"/>
        <w:rPr>
          <w:b/>
          <w:lang w:val="en-US"/>
        </w:rPr>
      </w:pPr>
      <w:proofErr w:type="spellStart"/>
      <w:r>
        <w:rPr>
          <w:lang w:val="en-US"/>
        </w:rPr>
        <w:t>Kwestora</w:t>
      </w:r>
      <w:proofErr w:type="spellEnd"/>
      <w:r>
        <w:rPr>
          <w:lang w:val="en-US"/>
        </w:rPr>
        <w:t xml:space="preserve"> US</w:t>
      </w:r>
      <w:r>
        <w:rPr>
          <w:lang w:val="en-US"/>
        </w:rPr>
        <w:tab/>
      </w:r>
      <w:r>
        <w:rPr>
          <w:lang w:val="en-US"/>
        </w:rPr>
        <w:tab/>
      </w:r>
      <w:r>
        <w:rPr>
          <w:lang w:val="en-US"/>
        </w:rPr>
        <w:tab/>
        <w:t xml:space="preserve">            - master </w:t>
      </w:r>
      <w:r>
        <w:rPr>
          <w:b/>
          <w:lang w:val="en-US"/>
        </w:rPr>
        <w:t xml:space="preserve">Andrzej </w:t>
      </w:r>
      <w:proofErr w:type="spellStart"/>
      <w:r>
        <w:rPr>
          <w:b/>
          <w:lang w:val="en-US"/>
        </w:rPr>
        <w:t>Kuciński</w:t>
      </w:r>
      <w:proofErr w:type="spellEnd"/>
    </w:p>
    <w:p w14:paraId="1E78A1B4" w14:textId="77777777" w:rsidR="008F5E85" w:rsidRDefault="00F859B2">
      <w:pPr>
        <w:jc w:val="both"/>
        <w:rPr>
          <w:b/>
          <w:i/>
          <w:lang w:val="en-US"/>
        </w:rPr>
      </w:pPr>
      <w:r>
        <w:rPr>
          <w:lang w:val="en-US"/>
        </w:rPr>
        <w:t xml:space="preserve">hereinafter referred to in the text of the contract </w:t>
      </w:r>
      <w:r>
        <w:rPr>
          <w:b/>
          <w:i/>
          <w:lang w:val="en-US"/>
        </w:rPr>
        <w:t>Employer,</w:t>
      </w:r>
    </w:p>
    <w:p w14:paraId="14E0448B" w14:textId="77777777" w:rsidR="004526BC" w:rsidRDefault="00F859B2">
      <w:pPr>
        <w:jc w:val="both"/>
        <w:rPr>
          <w:lang w:val="en-US"/>
        </w:rPr>
      </w:pPr>
      <w:r>
        <w:rPr>
          <w:lang w:val="en-US"/>
        </w:rPr>
        <w:t>a</w:t>
      </w:r>
      <w:r w:rsidR="004526BC">
        <w:rPr>
          <w:lang w:val="en-US"/>
        </w:rPr>
        <w:t>nd</w:t>
      </w:r>
      <w:r>
        <w:rPr>
          <w:lang w:val="en-US"/>
        </w:rPr>
        <w:t xml:space="preserve"> </w:t>
      </w:r>
    </w:p>
    <w:p w14:paraId="7AB24D47" w14:textId="77777777" w:rsidR="004526BC" w:rsidRDefault="004526BC">
      <w:pPr>
        <w:jc w:val="both"/>
        <w:rPr>
          <w:lang w:val="en-US"/>
        </w:rPr>
      </w:pPr>
    </w:p>
    <w:p w14:paraId="254B9342" w14:textId="77777777" w:rsidR="008F5E85" w:rsidRDefault="00F859B2">
      <w:pPr>
        <w:jc w:val="both"/>
        <w:rPr>
          <w:lang w:val="en-US"/>
        </w:rPr>
      </w:pPr>
      <w:r>
        <w:rPr>
          <w:lang w:val="en-US"/>
        </w:rPr>
        <w:t>.......................................................................................................................................................</w:t>
      </w:r>
    </w:p>
    <w:p w14:paraId="5F5D0532" w14:textId="77777777" w:rsidR="008F5E85" w:rsidRDefault="004526BC">
      <w:pPr>
        <w:jc w:val="both"/>
        <w:rPr>
          <w:lang w:val="en-US"/>
        </w:rPr>
      </w:pPr>
      <w:r>
        <w:rPr>
          <w:lang w:val="en-US"/>
        </w:rPr>
        <w:t>address</w:t>
      </w:r>
      <w:r w:rsidR="00F859B2">
        <w:rPr>
          <w:lang w:val="en-US"/>
        </w:rPr>
        <w:t>:............................................................................................</w:t>
      </w:r>
    </w:p>
    <w:p w14:paraId="0E9D2E2D" w14:textId="77777777" w:rsidR="008F5E85" w:rsidRDefault="00F859B2">
      <w:pPr>
        <w:jc w:val="both"/>
        <w:rPr>
          <w:b/>
          <w:i/>
          <w:lang w:val="en-US"/>
        </w:rPr>
      </w:pPr>
      <w:r>
        <w:rPr>
          <w:lang w:val="en-US"/>
        </w:rPr>
        <w:t xml:space="preserve">hereinafter referred to in the text of the contract </w:t>
      </w:r>
      <w:r w:rsidR="009A0ACC">
        <w:rPr>
          <w:b/>
          <w:i/>
          <w:lang w:val="en-US"/>
        </w:rPr>
        <w:t>Contracto</w:t>
      </w:r>
      <w:r>
        <w:rPr>
          <w:b/>
          <w:i/>
          <w:lang w:val="en-US"/>
        </w:rPr>
        <w:t>r.</w:t>
      </w:r>
    </w:p>
    <w:p w14:paraId="3F01341D" w14:textId="77777777" w:rsidR="004526BC" w:rsidRDefault="004526BC">
      <w:pPr>
        <w:jc w:val="both"/>
        <w:rPr>
          <w:b/>
          <w:i/>
          <w:lang w:val="en-US"/>
        </w:rPr>
      </w:pPr>
    </w:p>
    <w:p w14:paraId="2C39061E" w14:textId="77777777" w:rsidR="008F5E85" w:rsidRDefault="008F5E85">
      <w:pPr>
        <w:jc w:val="both"/>
        <w:rPr>
          <w:b/>
          <w:lang w:val="en-US"/>
        </w:rPr>
      </w:pPr>
    </w:p>
    <w:p w14:paraId="22AC6E9D" w14:textId="77777777" w:rsidR="004526BC" w:rsidRDefault="004526BC">
      <w:pPr>
        <w:jc w:val="both"/>
        <w:rPr>
          <w:b/>
          <w:lang w:val="en-US"/>
        </w:rPr>
      </w:pPr>
    </w:p>
    <w:p w14:paraId="4C1C3BF9" w14:textId="77777777" w:rsidR="008F5E85" w:rsidRDefault="00F859B2">
      <w:pPr>
        <w:jc w:val="center"/>
        <w:rPr>
          <w:lang w:val="en-US"/>
        </w:rPr>
      </w:pPr>
      <w:r>
        <w:rPr>
          <w:b/>
          <w:lang w:val="en-US"/>
        </w:rPr>
        <w:t>§ 1</w:t>
      </w:r>
    </w:p>
    <w:p w14:paraId="7235AF79" w14:textId="77777777" w:rsidR="008F5E85" w:rsidRDefault="00F859B2">
      <w:pPr>
        <w:numPr>
          <w:ilvl w:val="0"/>
          <w:numId w:val="8"/>
        </w:numPr>
        <w:ind w:left="426" w:hanging="426"/>
        <w:jc w:val="both"/>
        <w:rPr>
          <w:lang w:val="en-US"/>
        </w:rPr>
      </w:pPr>
      <w:r>
        <w:rPr>
          <w:lang w:val="en-US"/>
        </w:rPr>
        <w:t>The Ordering Party entrusts and the Contractor undertakes to perform the following work in the period from ………. to ……….(summer/winter semester):</w:t>
      </w:r>
    </w:p>
    <w:p w14:paraId="1099A401" w14:textId="7D406851" w:rsidR="008F5E85" w:rsidRDefault="00F859B2">
      <w:pPr>
        <w:ind w:left="709" w:hanging="283"/>
        <w:jc w:val="both"/>
        <w:rPr>
          <w:lang w:val="en-US"/>
        </w:rPr>
      </w:pPr>
      <w:r>
        <w:rPr>
          <w:lang w:val="en-US"/>
        </w:rPr>
        <w:t xml:space="preserve">a) preparation of an original outline and on this basis conducting classes </w:t>
      </w:r>
      <w:r>
        <w:rPr>
          <w:b/>
          <w:i/>
          <w:lang w:val="en-US"/>
        </w:rPr>
        <w:t xml:space="preserve">in the field of </w:t>
      </w:r>
      <w:r>
        <w:rPr>
          <w:b/>
          <w:i/>
          <w:lang w:val="en"/>
        </w:rPr>
        <w:t>……………..</w:t>
      </w:r>
      <w:r>
        <w:rPr>
          <w:lang w:val="en-US"/>
        </w:rPr>
        <w:t xml:space="preserve"> (in the form of</w:t>
      </w:r>
      <w:r w:rsidR="007E70F0">
        <w:rPr>
          <w:lang w:val="en-US"/>
        </w:rPr>
        <w:t xml:space="preserve"> </w:t>
      </w:r>
      <w:r w:rsidR="007E70F0" w:rsidRPr="007E70F0">
        <w:rPr>
          <w:lang w:val="en-US"/>
        </w:rPr>
        <w:t>workshops</w:t>
      </w:r>
      <w:r>
        <w:rPr>
          <w:lang w:val="en-US"/>
        </w:rPr>
        <w:t>) in accordance with the schedule prepared by a scientific supervisor ref</w:t>
      </w:r>
      <w:r w:rsidR="007E70F0">
        <w:rPr>
          <w:lang w:val="en-US"/>
        </w:rPr>
        <w:t>erred to contract in § 2 para. 4</w:t>
      </w:r>
      <w:r>
        <w:rPr>
          <w:lang w:val="en-US"/>
        </w:rPr>
        <w:t>;</w:t>
      </w:r>
    </w:p>
    <w:p w14:paraId="71357554" w14:textId="603B7181" w:rsidR="008F5E85" w:rsidRDefault="00F859B2">
      <w:pPr>
        <w:pStyle w:val="HTML-wstpniesformatowany"/>
        <w:numPr>
          <w:ilvl w:val="0"/>
          <w:numId w:val="17"/>
        </w:numPr>
        <w:rPr>
          <w:rFonts w:ascii="Times New Roman" w:hAnsi="Times New Roman" w:cs="Times New Roman"/>
          <w:sz w:val="24"/>
          <w:szCs w:val="24"/>
          <w:lang w:val="en-US"/>
        </w:rPr>
      </w:pPr>
      <w:r>
        <w:rPr>
          <w:rFonts w:ascii="Times New Roman" w:hAnsi="Times New Roman" w:cs="Times New Roman"/>
          <w:sz w:val="24"/>
          <w:szCs w:val="24"/>
          <w:lang w:val="en-US"/>
        </w:rPr>
        <w:t>preparation and delivery in writing or multimedia of a substantive summary containing the issues raised by the Contractor after the classes carried out hereinafter referred to as the "work" within the time limit spec</w:t>
      </w:r>
      <w:r w:rsidR="007E70F0">
        <w:rPr>
          <w:rFonts w:ascii="Times New Roman" w:hAnsi="Times New Roman" w:cs="Times New Roman"/>
          <w:sz w:val="24"/>
          <w:szCs w:val="24"/>
          <w:lang w:val="en-US"/>
        </w:rPr>
        <w:t>ified to contract in § 2 para. 4</w:t>
      </w:r>
      <w:r>
        <w:rPr>
          <w:rFonts w:ascii="Times New Roman" w:hAnsi="Times New Roman" w:cs="Times New Roman"/>
          <w:sz w:val="24"/>
          <w:szCs w:val="24"/>
          <w:lang w:val="en-US"/>
        </w:rPr>
        <w:t>.</w:t>
      </w:r>
    </w:p>
    <w:p w14:paraId="2AE315D9" w14:textId="7A5A55A3" w:rsidR="008F5E85" w:rsidRDefault="00F859B2" w:rsidP="007E70F0">
      <w:pPr>
        <w:numPr>
          <w:ilvl w:val="0"/>
          <w:numId w:val="8"/>
        </w:numPr>
        <w:jc w:val="both"/>
        <w:rPr>
          <w:lang w:val="en-US"/>
        </w:rPr>
      </w:pPr>
      <w:r>
        <w:rPr>
          <w:lang w:val="en-US"/>
        </w:rPr>
        <w:t xml:space="preserve">The </w:t>
      </w:r>
      <w:proofErr w:type="spellStart"/>
      <w:r>
        <w:rPr>
          <w:lang w:val="en-US"/>
        </w:rPr>
        <w:t>orderer</w:t>
      </w:r>
      <w:proofErr w:type="spellEnd"/>
      <w:r>
        <w:rPr>
          <w:lang w:val="en-US"/>
        </w:rPr>
        <w:t xml:space="preserve"> indicates that the work, referred to w </w:t>
      </w:r>
      <w:proofErr w:type="spellStart"/>
      <w:r>
        <w:rPr>
          <w:lang w:val="en-US"/>
        </w:rPr>
        <w:t>ust</w:t>
      </w:r>
      <w:proofErr w:type="spellEnd"/>
      <w:r>
        <w:rPr>
          <w:lang w:val="en-US"/>
        </w:rPr>
        <w:t xml:space="preserve">. 1 will be carried out as part of the project </w:t>
      </w:r>
      <w:r w:rsidR="007E70F0" w:rsidRPr="007E70F0">
        <w:rPr>
          <w:lang w:val="en-US"/>
        </w:rPr>
        <w:t>„</w:t>
      </w:r>
      <w:proofErr w:type="spellStart"/>
      <w:r w:rsidR="007E70F0" w:rsidRPr="007E70F0">
        <w:rPr>
          <w:lang w:val="en-US"/>
        </w:rPr>
        <w:t>Utworzenie</w:t>
      </w:r>
      <w:proofErr w:type="spellEnd"/>
      <w:r w:rsidR="007E70F0" w:rsidRPr="007E70F0">
        <w:rPr>
          <w:lang w:val="en-US"/>
        </w:rPr>
        <w:t xml:space="preserve"> IMPK w </w:t>
      </w:r>
      <w:proofErr w:type="spellStart"/>
      <w:r w:rsidR="007E70F0" w:rsidRPr="007E70F0">
        <w:rPr>
          <w:lang w:val="en-US"/>
        </w:rPr>
        <w:t>języku</w:t>
      </w:r>
      <w:proofErr w:type="spellEnd"/>
      <w:r w:rsidR="007E70F0" w:rsidRPr="007E70F0">
        <w:rPr>
          <w:lang w:val="en-US"/>
        </w:rPr>
        <w:t xml:space="preserve"> </w:t>
      </w:r>
      <w:proofErr w:type="spellStart"/>
      <w:r w:rsidR="007E70F0" w:rsidRPr="007E70F0">
        <w:rPr>
          <w:lang w:val="en-US"/>
        </w:rPr>
        <w:t>angielskim</w:t>
      </w:r>
      <w:proofErr w:type="spellEnd"/>
      <w:r w:rsidR="007E70F0" w:rsidRPr="007E70F0">
        <w:rPr>
          <w:lang w:val="en-US"/>
        </w:rPr>
        <w:t xml:space="preserve"> w </w:t>
      </w:r>
      <w:proofErr w:type="spellStart"/>
      <w:r w:rsidR="007E70F0" w:rsidRPr="007E70F0">
        <w:rPr>
          <w:lang w:val="en-US"/>
        </w:rPr>
        <w:t>Szkole</w:t>
      </w:r>
      <w:proofErr w:type="spellEnd"/>
      <w:r w:rsidR="007E70F0" w:rsidRPr="007E70F0">
        <w:rPr>
          <w:lang w:val="en-US"/>
        </w:rPr>
        <w:t xml:space="preserve"> </w:t>
      </w:r>
      <w:proofErr w:type="spellStart"/>
      <w:r w:rsidR="007E70F0" w:rsidRPr="007E70F0">
        <w:rPr>
          <w:lang w:val="en-US"/>
        </w:rPr>
        <w:t>Doktorskiej</w:t>
      </w:r>
      <w:proofErr w:type="spellEnd"/>
      <w:r w:rsidR="007E70F0" w:rsidRPr="007E70F0">
        <w:rPr>
          <w:lang w:val="en-US"/>
        </w:rPr>
        <w:t xml:space="preserve"> US „How to become a better scientist and teacher”</w:t>
      </w:r>
      <w:r>
        <w:rPr>
          <w:lang w:val="en-US"/>
        </w:rPr>
        <w:t>”,</w:t>
      </w:r>
      <w:r>
        <w:rPr>
          <w:i/>
          <w:lang w:val="en-US"/>
        </w:rPr>
        <w:t xml:space="preserve"> </w:t>
      </w:r>
      <w:r>
        <w:rPr>
          <w:lang w:val="en-US"/>
        </w:rPr>
        <w:t xml:space="preserve">o-financed with funds </w:t>
      </w:r>
      <w:r w:rsidR="007E70F0" w:rsidRPr="007E70F0">
        <w:rPr>
          <w:lang w:val="en-US"/>
        </w:rPr>
        <w:t>project "Supporting the institutional capacity of Polish universities through creation and implementation of international study programs" (no. POWR.03.03.00-00-PN16/18), implemented under Measure: 3.3 Internationalization of Polish higher education, Operational Program Knowledge Education Development.</w:t>
      </w:r>
    </w:p>
    <w:p w14:paraId="64C9E2E6" w14:textId="77777777" w:rsidR="008F5E85" w:rsidRDefault="00F859B2">
      <w:pPr>
        <w:numPr>
          <w:ilvl w:val="0"/>
          <w:numId w:val="8"/>
        </w:numPr>
        <w:ind w:left="426" w:hanging="426"/>
        <w:jc w:val="both"/>
        <w:rPr>
          <w:lang w:val="en-US"/>
        </w:rPr>
      </w:pPr>
      <w:r>
        <w:rPr>
          <w:lang w:val="en-US"/>
        </w:rPr>
        <w:lastRenderedPageBreak/>
        <w:t>The Contractor's remuneration is financed from funds European Union under the European Social Fund.</w:t>
      </w:r>
    </w:p>
    <w:p w14:paraId="30126CD2" w14:textId="77777777" w:rsidR="008F5E85" w:rsidRDefault="00F859B2">
      <w:pPr>
        <w:numPr>
          <w:ilvl w:val="0"/>
          <w:numId w:val="8"/>
        </w:numPr>
        <w:ind w:left="426" w:hanging="426"/>
        <w:jc w:val="both"/>
        <w:rPr>
          <w:lang w:val="en-US"/>
        </w:rPr>
      </w:pPr>
      <w:r>
        <w:rPr>
          <w:lang w:val="en-US"/>
        </w:rPr>
        <w:t xml:space="preserve">The work referred to in </w:t>
      </w:r>
      <w:proofErr w:type="spellStart"/>
      <w:r>
        <w:rPr>
          <w:lang w:val="en-US"/>
        </w:rPr>
        <w:t>ust</w:t>
      </w:r>
      <w:proofErr w:type="spellEnd"/>
      <w:r>
        <w:rPr>
          <w:lang w:val="en-US"/>
        </w:rPr>
        <w:t>. 1, will be carried out in the place indicated by the Ordering Party.</w:t>
      </w:r>
    </w:p>
    <w:p w14:paraId="4DE570E8" w14:textId="77777777" w:rsidR="008F5E85" w:rsidRDefault="008F5E85">
      <w:pPr>
        <w:pStyle w:val="Paragraf"/>
        <w:spacing w:before="0" w:after="0"/>
        <w:rPr>
          <w:b/>
          <w:sz w:val="24"/>
          <w:szCs w:val="24"/>
          <w:lang w:val="en-US"/>
        </w:rPr>
      </w:pPr>
    </w:p>
    <w:p w14:paraId="76294C18" w14:textId="77777777" w:rsidR="004526BC" w:rsidRDefault="004526BC">
      <w:pPr>
        <w:pStyle w:val="Paragraf"/>
        <w:spacing w:before="0" w:after="0"/>
        <w:rPr>
          <w:b/>
          <w:sz w:val="24"/>
          <w:szCs w:val="24"/>
          <w:lang w:val="en-US"/>
        </w:rPr>
      </w:pPr>
    </w:p>
    <w:p w14:paraId="2959306D" w14:textId="77777777" w:rsidR="008F5E85" w:rsidRDefault="00F859B2">
      <w:pPr>
        <w:pStyle w:val="Paragraf"/>
        <w:spacing w:before="0" w:after="0"/>
        <w:rPr>
          <w:sz w:val="24"/>
          <w:szCs w:val="24"/>
          <w:lang w:val="en-US"/>
        </w:rPr>
      </w:pPr>
      <w:r>
        <w:rPr>
          <w:b/>
          <w:sz w:val="24"/>
          <w:szCs w:val="24"/>
          <w:lang w:val="en-US"/>
        </w:rPr>
        <w:t>§ 2</w:t>
      </w:r>
    </w:p>
    <w:p w14:paraId="5DA39B3D" w14:textId="77777777" w:rsidR="008F5E85" w:rsidRDefault="00F859B2">
      <w:pPr>
        <w:pStyle w:val="Paragraf"/>
        <w:numPr>
          <w:ilvl w:val="0"/>
          <w:numId w:val="9"/>
        </w:numPr>
        <w:spacing w:before="0" w:after="0"/>
        <w:jc w:val="both"/>
        <w:rPr>
          <w:sz w:val="24"/>
          <w:szCs w:val="24"/>
          <w:lang w:val="en-US"/>
        </w:rPr>
      </w:pPr>
      <w:r>
        <w:rPr>
          <w:sz w:val="24"/>
          <w:szCs w:val="24"/>
          <w:lang w:val="en-US"/>
        </w:rPr>
        <w:t xml:space="preserve">For performing the work specified in § 1 contracts The Employer shall pay the Contractor remuneration in the amount............... </w:t>
      </w:r>
      <w:proofErr w:type="spellStart"/>
      <w:r>
        <w:rPr>
          <w:sz w:val="24"/>
          <w:szCs w:val="24"/>
          <w:lang w:val="en-US"/>
        </w:rPr>
        <w:t>zł</w:t>
      </w:r>
      <w:proofErr w:type="spellEnd"/>
      <w:r>
        <w:rPr>
          <w:sz w:val="24"/>
          <w:szCs w:val="24"/>
          <w:lang w:val="en-US"/>
        </w:rPr>
        <w:t xml:space="preserve"> gross (in words: ......................... PLN 00/100 ), fixed on the basis of a lump sum.</w:t>
      </w:r>
    </w:p>
    <w:p w14:paraId="1AE06C79" w14:textId="77777777" w:rsidR="008F5E85" w:rsidRDefault="00F859B2" w:rsidP="007E70F0">
      <w:pPr>
        <w:pStyle w:val="Paragraf"/>
        <w:numPr>
          <w:ilvl w:val="0"/>
          <w:numId w:val="9"/>
        </w:numPr>
        <w:spacing w:before="0" w:after="0"/>
        <w:jc w:val="both"/>
        <w:rPr>
          <w:sz w:val="24"/>
          <w:szCs w:val="24"/>
          <w:lang w:val="en-US"/>
        </w:rPr>
      </w:pPr>
      <w:r>
        <w:rPr>
          <w:sz w:val="24"/>
          <w:szCs w:val="24"/>
          <w:lang w:val="en-US"/>
        </w:rPr>
        <w:t xml:space="preserve">After completion, the work will be presented by the Contractor for collection. Timely and in accordance with the contract, the performance of the work is confirmed by the acceptance report drawn up in accordance with the model valid for the Employer.  </w:t>
      </w:r>
    </w:p>
    <w:p w14:paraId="2EAE2D02" w14:textId="77777777" w:rsidR="008F5E85" w:rsidRDefault="00F859B2" w:rsidP="007E70F0">
      <w:pPr>
        <w:pStyle w:val="Paragraf"/>
        <w:numPr>
          <w:ilvl w:val="0"/>
          <w:numId w:val="9"/>
        </w:numPr>
        <w:spacing w:before="0" w:after="0"/>
        <w:jc w:val="both"/>
        <w:rPr>
          <w:sz w:val="24"/>
          <w:szCs w:val="24"/>
          <w:lang w:val="en-US"/>
        </w:rPr>
      </w:pPr>
      <w:r>
        <w:rPr>
          <w:sz w:val="24"/>
          <w:szCs w:val="24"/>
          <w:lang w:val="en-US"/>
        </w:rPr>
        <w:t>The basis for the payment of part of the remuneration and total remuneration is a correctly made invoice together with the acceptance report.</w:t>
      </w:r>
    </w:p>
    <w:p w14:paraId="6B017167" w14:textId="6D589D10" w:rsidR="008F5E85" w:rsidRDefault="00F859B2" w:rsidP="007E70F0">
      <w:pPr>
        <w:pStyle w:val="Paragraf"/>
        <w:numPr>
          <w:ilvl w:val="0"/>
          <w:numId w:val="9"/>
        </w:numPr>
        <w:spacing w:before="0" w:after="0"/>
        <w:jc w:val="both"/>
        <w:rPr>
          <w:sz w:val="24"/>
          <w:szCs w:val="24"/>
          <w:lang w:val="en-US"/>
        </w:rPr>
      </w:pPr>
      <w:r>
        <w:rPr>
          <w:sz w:val="24"/>
          <w:szCs w:val="24"/>
          <w:lang w:val="en-US"/>
        </w:rPr>
        <w:t xml:space="preserve">Documents referred to in </w:t>
      </w:r>
      <w:proofErr w:type="spellStart"/>
      <w:r>
        <w:rPr>
          <w:sz w:val="24"/>
          <w:szCs w:val="24"/>
          <w:lang w:val="en-US"/>
        </w:rPr>
        <w:t>ust</w:t>
      </w:r>
      <w:proofErr w:type="spellEnd"/>
      <w:r>
        <w:rPr>
          <w:sz w:val="24"/>
          <w:szCs w:val="24"/>
          <w:lang w:val="en-US"/>
        </w:rPr>
        <w:t xml:space="preserve">. </w:t>
      </w:r>
      <w:r w:rsidR="001C361A">
        <w:rPr>
          <w:sz w:val="24"/>
          <w:szCs w:val="24"/>
          <w:lang w:val="en-US"/>
        </w:rPr>
        <w:t>3</w:t>
      </w:r>
      <w:r>
        <w:rPr>
          <w:sz w:val="24"/>
          <w:szCs w:val="24"/>
          <w:lang w:val="en-US"/>
        </w:rPr>
        <w:t xml:space="preserve"> The Contractor undertakes to deliver to......................................................(</w:t>
      </w:r>
      <w:r w:rsidRPr="007E70F0">
        <w:rPr>
          <w:sz w:val="24"/>
          <w:szCs w:val="24"/>
          <w:lang w:val="en-US"/>
        </w:rPr>
        <w:t xml:space="preserve"> </w:t>
      </w:r>
      <w:r>
        <w:rPr>
          <w:sz w:val="24"/>
          <w:szCs w:val="24"/>
          <w:lang w:val="en-US"/>
        </w:rPr>
        <w:t>first name and surname) - the representative of the Employer on time 7 days from day completion of the contract, and in the case of partial payments by the 7th day after the next stage of the work.</w:t>
      </w:r>
    </w:p>
    <w:p w14:paraId="316867CB" w14:textId="77777777" w:rsidR="008F5E85" w:rsidRPr="007E70F0" w:rsidRDefault="00F859B2" w:rsidP="007E70F0">
      <w:pPr>
        <w:pStyle w:val="Paragraf"/>
        <w:numPr>
          <w:ilvl w:val="0"/>
          <w:numId w:val="9"/>
        </w:numPr>
        <w:spacing w:before="0" w:after="0"/>
        <w:jc w:val="both"/>
        <w:rPr>
          <w:sz w:val="24"/>
          <w:szCs w:val="24"/>
          <w:lang w:val="en-US"/>
        </w:rPr>
      </w:pPr>
      <w:r>
        <w:rPr>
          <w:sz w:val="24"/>
          <w:szCs w:val="24"/>
          <w:lang w:val="en-US"/>
        </w:rPr>
        <w:t>The payment of remuneration will take place on dates resulting from the payment schedule in force at the University of Szczecin. The date of payment of the Ordering Party's account shall be considered as the date of payment.</w:t>
      </w:r>
    </w:p>
    <w:p w14:paraId="0D629577" w14:textId="77777777" w:rsidR="004526BC" w:rsidRDefault="004526BC" w:rsidP="004526BC">
      <w:pPr>
        <w:pStyle w:val="Paragraf"/>
        <w:spacing w:before="0" w:after="0"/>
        <w:jc w:val="both"/>
        <w:rPr>
          <w:b/>
          <w:sz w:val="24"/>
          <w:szCs w:val="24"/>
          <w:lang w:val="en-US"/>
        </w:rPr>
      </w:pPr>
    </w:p>
    <w:p w14:paraId="1A0CAAFC" w14:textId="77777777" w:rsidR="008F5E85" w:rsidRDefault="008F5E85">
      <w:pPr>
        <w:pStyle w:val="Paragraf"/>
        <w:spacing w:before="0" w:after="0"/>
        <w:ind w:left="357"/>
        <w:jc w:val="both"/>
        <w:rPr>
          <w:b/>
          <w:sz w:val="24"/>
          <w:szCs w:val="24"/>
          <w:lang w:val="en-US"/>
        </w:rPr>
      </w:pPr>
    </w:p>
    <w:p w14:paraId="73083439" w14:textId="77777777" w:rsidR="008F5E85" w:rsidRDefault="00F859B2">
      <w:pPr>
        <w:pStyle w:val="Paragraf"/>
        <w:spacing w:before="0" w:after="0"/>
        <w:rPr>
          <w:sz w:val="24"/>
          <w:szCs w:val="24"/>
          <w:lang w:val="en-US"/>
        </w:rPr>
      </w:pPr>
      <w:r>
        <w:rPr>
          <w:b/>
          <w:sz w:val="24"/>
          <w:szCs w:val="24"/>
          <w:lang w:val="en-US"/>
        </w:rPr>
        <w:t>§ 3</w:t>
      </w:r>
    </w:p>
    <w:p w14:paraId="1CC87522" w14:textId="77777777" w:rsidR="008F5E85" w:rsidRDefault="00F859B2">
      <w:pPr>
        <w:pStyle w:val="Tekstpodstawowy"/>
        <w:numPr>
          <w:ilvl w:val="0"/>
          <w:numId w:val="10"/>
        </w:numPr>
        <w:spacing w:after="0"/>
        <w:ind w:left="426" w:hanging="426"/>
        <w:jc w:val="both"/>
        <w:rPr>
          <w:sz w:val="24"/>
          <w:szCs w:val="24"/>
          <w:lang w:val="en-US"/>
        </w:rPr>
      </w:pPr>
      <w:r>
        <w:rPr>
          <w:sz w:val="24"/>
          <w:szCs w:val="24"/>
          <w:lang w:val="en-US"/>
        </w:rPr>
        <w:t>The work will be made of materials owned by the Contractor.</w:t>
      </w:r>
    </w:p>
    <w:p w14:paraId="514247BB" w14:textId="77777777" w:rsidR="008F5E85" w:rsidRDefault="00F859B2">
      <w:pPr>
        <w:pStyle w:val="Tekstpodstawowy"/>
        <w:numPr>
          <w:ilvl w:val="0"/>
          <w:numId w:val="10"/>
        </w:numPr>
        <w:tabs>
          <w:tab w:val="left" w:pos="0"/>
        </w:tabs>
        <w:spacing w:after="0"/>
        <w:ind w:left="426" w:hanging="426"/>
        <w:jc w:val="both"/>
        <w:rPr>
          <w:sz w:val="24"/>
          <w:szCs w:val="24"/>
          <w:lang w:val="en-US"/>
        </w:rPr>
      </w:pPr>
      <w:r>
        <w:rPr>
          <w:sz w:val="24"/>
          <w:szCs w:val="24"/>
          <w:lang w:val="en-US"/>
        </w:rPr>
        <w:t>The Contractor may not entrust the performance of the work referred to in § 1 of the contract to a third party.</w:t>
      </w:r>
    </w:p>
    <w:p w14:paraId="76C6BB7B" w14:textId="77777777" w:rsidR="008F5E85" w:rsidRDefault="00F859B2">
      <w:pPr>
        <w:pStyle w:val="Tekstpodstawowy"/>
        <w:numPr>
          <w:ilvl w:val="0"/>
          <w:numId w:val="10"/>
        </w:numPr>
        <w:spacing w:after="0"/>
        <w:ind w:left="426" w:hanging="426"/>
        <w:jc w:val="both"/>
        <w:rPr>
          <w:sz w:val="24"/>
          <w:szCs w:val="24"/>
          <w:lang w:val="en-US"/>
        </w:rPr>
      </w:pPr>
      <w:r>
        <w:rPr>
          <w:sz w:val="24"/>
          <w:szCs w:val="24"/>
          <w:lang w:val="en-US"/>
        </w:rPr>
        <w:t>The Contractor declares that he has the skills and qualifications that allow him to perform the work in accordance with the contract.</w:t>
      </w:r>
    </w:p>
    <w:p w14:paraId="411342C3" w14:textId="77777777" w:rsidR="008F5E85" w:rsidRDefault="00F859B2">
      <w:pPr>
        <w:pStyle w:val="Tekstpodstawowy"/>
        <w:numPr>
          <w:ilvl w:val="0"/>
          <w:numId w:val="10"/>
        </w:numPr>
        <w:spacing w:after="0"/>
        <w:ind w:left="426" w:hanging="426"/>
        <w:jc w:val="both"/>
        <w:rPr>
          <w:b/>
          <w:sz w:val="24"/>
          <w:szCs w:val="24"/>
          <w:lang w:val="en-US"/>
        </w:rPr>
      </w:pPr>
      <w:r>
        <w:rPr>
          <w:sz w:val="24"/>
          <w:szCs w:val="24"/>
          <w:lang w:val="en-US"/>
        </w:rPr>
        <w:t>In the case of violation of the provisions of para. 2 or improper performance of the subject of the contract, the Contracting Authority may withdraw from the contract.</w:t>
      </w:r>
    </w:p>
    <w:p w14:paraId="1AF50E08" w14:textId="77777777" w:rsidR="008F5E85" w:rsidRDefault="00F859B2">
      <w:pPr>
        <w:pStyle w:val="Tekstpodstawowy"/>
        <w:numPr>
          <w:ilvl w:val="0"/>
          <w:numId w:val="10"/>
        </w:numPr>
        <w:spacing w:after="0"/>
        <w:ind w:left="426" w:hanging="426"/>
        <w:jc w:val="both"/>
        <w:rPr>
          <w:sz w:val="24"/>
          <w:szCs w:val="24"/>
          <w:lang w:val="en-US"/>
        </w:rPr>
      </w:pPr>
      <w:r>
        <w:rPr>
          <w:sz w:val="24"/>
          <w:szCs w:val="24"/>
          <w:lang w:val="en-US"/>
        </w:rPr>
        <w:t>The Contractor gives irrevocable consent to his image and voice and his statements (along with your name and surname)  –  in whole or in any form, any fragments have been used and made available by the Employer for purposes related to the implementation of this contract.</w:t>
      </w:r>
    </w:p>
    <w:p w14:paraId="4627FE8E" w14:textId="77777777" w:rsidR="008F5E85" w:rsidRDefault="008F5E85">
      <w:pPr>
        <w:pStyle w:val="Tekstpodstawowy"/>
        <w:spacing w:after="0"/>
        <w:jc w:val="both"/>
        <w:rPr>
          <w:sz w:val="24"/>
          <w:szCs w:val="24"/>
          <w:lang w:val="en-US"/>
        </w:rPr>
      </w:pPr>
    </w:p>
    <w:p w14:paraId="075D6987" w14:textId="77777777" w:rsidR="004526BC" w:rsidRDefault="004526BC">
      <w:pPr>
        <w:pStyle w:val="Tekstpodstawowy"/>
        <w:spacing w:after="0"/>
        <w:jc w:val="both"/>
        <w:rPr>
          <w:sz w:val="24"/>
          <w:szCs w:val="24"/>
          <w:lang w:val="en-US"/>
        </w:rPr>
      </w:pPr>
    </w:p>
    <w:p w14:paraId="25A60EA6" w14:textId="77777777" w:rsidR="008F5E85" w:rsidRDefault="008F5E85">
      <w:pPr>
        <w:pStyle w:val="Tekstpodstawowy"/>
        <w:spacing w:after="0"/>
        <w:rPr>
          <w:sz w:val="24"/>
          <w:szCs w:val="24"/>
          <w:lang w:val="en-US"/>
        </w:rPr>
      </w:pPr>
    </w:p>
    <w:p w14:paraId="6E8CCF64" w14:textId="77777777" w:rsidR="008F5E85" w:rsidRDefault="00F859B2">
      <w:pPr>
        <w:pStyle w:val="Paragraf"/>
        <w:spacing w:before="0" w:after="0"/>
        <w:rPr>
          <w:b/>
          <w:sz w:val="24"/>
          <w:szCs w:val="24"/>
          <w:lang w:val="en-US"/>
        </w:rPr>
      </w:pPr>
      <w:r>
        <w:rPr>
          <w:b/>
          <w:lang w:val="en-US"/>
        </w:rPr>
        <w:t>§ 4</w:t>
      </w:r>
    </w:p>
    <w:p w14:paraId="2AFD2E68" w14:textId="77777777" w:rsidR="008F5E85" w:rsidRDefault="00F859B2">
      <w:pPr>
        <w:pStyle w:val="Tekstpodstawowy"/>
        <w:spacing w:after="0"/>
        <w:ind w:left="284" w:hanging="284"/>
        <w:jc w:val="both"/>
        <w:rPr>
          <w:sz w:val="24"/>
          <w:szCs w:val="24"/>
          <w:lang w:val="en-US"/>
        </w:rPr>
      </w:pPr>
      <w:r>
        <w:rPr>
          <w:sz w:val="24"/>
          <w:szCs w:val="24"/>
          <w:lang w:val="en-US"/>
        </w:rPr>
        <w:t>1. The Contractor declares that the subject of the contract is subject to protection resulting from the regulations The Act of February 4, 1994 on Copyright and Related Rights (Journal of Laws of 20</w:t>
      </w:r>
      <w:r w:rsidR="00C53B16">
        <w:rPr>
          <w:sz w:val="24"/>
          <w:szCs w:val="24"/>
          <w:lang w:val="en-US"/>
        </w:rPr>
        <w:t>21</w:t>
      </w:r>
      <w:r>
        <w:rPr>
          <w:sz w:val="24"/>
          <w:szCs w:val="24"/>
          <w:lang w:val="en-US"/>
        </w:rPr>
        <w:t xml:space="preserve">, item </w:t>
      </w:r>
      <w:r w:rsidR="00C53B16">
        <w:rPr>
          <w:sz w:val="24"/>
          <w:szCs w:val="24"/>
          <w:lang w:val="en-US"/>
        </w:rPr>
        <w:t>1062 with amendments</w:t>
      </w:r>
      <w:r>
        <w:rPr>
          <w:sz w:val="24"/>
          <w:szCs w:val="24"/>
          <w:lang w:val="en-US"/>
        </w:rPr>
        <w:t>).</w:t>
      </w:r>
    </w:p>
    <w:p w14:paraId="4DEA2804" w14:textId="77777777" w:rsidR="008F5E85" w:rsidRDefault="00F859B2">
      <w:pPr>
        <w:pStyle w:val="Tekstpodstawowy"/>
        <w:spacing w:after="0"/>
        <w:ind w:left="284" w:hanging="284"/>
        <w:jc w:val="both"/>
        <w:rPr>
          <w:sz w:val="24"/>
          <w:szCs w:val="24"/>
          <w:lang w:val="en-US"/>
        </w:rPr>
      </w:pPr>
      <w:r>
        <w:rPr>
          <w:sz w:val="24"/>
          <w:szCs w:val="24"/>
          <w:lang w:val="en-US"/>
        </w:rPr>
        <w:t>2.</w:t>
      </w:r>
      <w:r>
        <w:rPr>
          <w:sz w:val="24"/>
          <w:szCs w:val="24"/>
          <w:lang w:val="en-US"/>
        </w:rPr>
        <w:tab/>
        <w:t xml:space="preserve">As soon as the work is delivered to the Ordering Party, property rights are transferred to use the work and its presentation in the following fields of exploitation: </w:t>
      </w:r>
    </w:p>
    <w:p w14:paraId="2B0E124C" w14:textId="77777777" w:rsidR="008F5E85" w:rsidRDefault="00F859B2">
      <w:pPr>
        <w:numPr>
          <w:ilvl w:val="1"/>
          <w:numId w:val="13"/>
        </w:numPr>
        <w:tabs>
          <w:tab w:val="left" w:pos="567"/>
          <w:tab w:val="left" w:pos="1080"/>
        </w:tabs>
        <w:ind w:left="567" w:hanging="283"/>
        <w:rPr>
          <w:lang w:val="en-US"/>
        </w:rPr>
      </w:pPr>
      <w:r>
        <w:rPr>
          <w:lang w:val="en-US"/>
        </w:rPr>
        <w:t>recording the work using printing, reproductive and digital techniques,</w:t>
      </w:r>
    </w:p>
    <w:p w14:paraId="55E0B637" w14:textId="77777777" w:rsidR="008F5E85" w:rsidRDefault="00F859B2">
      <w:pPr>
        <w:numPr>
          <w:ilvl w:val="1"/>
          <w:numId w:val="13"/>
        </w:numPr>
        <w:tabs>
          <w:tab w:val="left" w:pos="567"/>
          <w:tab w:val="left" w:pos="1080"/>
        </w:tabs>
        <w:ind w:left="567" w:hanging="283"/>
        <w:rPr>
          <w:lang w:val="en-US"/>
        </w:rPr>
      </w:pPr>
      <w:r>
        <w:rPr>
          <w:lang w:val="en-US"/>
        </w:rPr>
        <w:t>multiplication of the work by printing, reproduction and digital technique,</w:t>
      </w:r>
    </w:p>
    <w:p w14:paraId="28BB3632" w14:textId="77777777" w:rsidR="008F5E85" w:rsidRDefault="00F859B2">
      <w:pPr>
        <w:numPr>
          <w:ilvl w:val="1"/>
          <w:numId w:val="13"/>
        </w:numPr>
        <w:tabs>
          <w:tab w:val="left" w:pos="567"/>
          <w:tab w:val="left" w:pos="1080"/>
        </w:tabs>
        <w:ind w:left="567" w:hanging="283"/>
        <w:rPr>
          <w:lang w:val="en-US"/>
        </w:rPr>
      </w:pPr>
      <w:r>
        <w:rPr>
          <w:lang w:val="en-US"/>
        </w:rPr>
        <w:t>placing on the market through the sale, lending, rental or lease of the original work or copies,</w:t>
      </w:r>
    </w:p>
    <w:p w14:paraId="311AEA51" w14:textId="77777777" w:rsidR="008F5E85" w:rsidRDefault="00F859B2">
      <w:pPr>
        <w:numPr>
          <w:ilvl w:val="1"/>
          <w:numId w:val="13"/>
        </w:numPr>
        <w:tabs>
          <w:tab w:val="left" w:pos="567"/>
          <w:tab w:val="left" w:pos="1080"/>
        </w:tabs>
        <w:ind w:left="567" w:hanging="283"/>
        <w:rPr>
          <w:lang w:val="en-US"/>
        </w:rPr>
      </w:pPr>
      <w:r>
        <w:rPr>
          <w:lang w:val="en-US"/>
        </w:rPr>
        <w:t>licensing the use of the work on the fields of exploitation specified in the contract,</w:t>
      </w:r>
    </w:p>
    <w:p w14:paraId="709BEA35" w14:textId="77777777" w:rsidR="008F5E85" w:rsidRDefault="00F859B2">
      <w:pPr>
        <w:numPr>
          <w:ilvl w:val="1"/>
          <w:numId w:val="13"/>
        </w:numPr>
        <w:tabs>
          <w:tab w:val="left" w:pos="567"/>
          <w:tab w:val="left" w:pos="1080"/>
        </w:tabs>
        <w:ind w:left="567" w:hanging="283"/>
        <w:rPr>
          <w:lang w:val="en-US"/>
        </w:rPr>
      </w:pPr>
      <w:r>
        <w:rPr>
          <w:lang w:val="en-US"/>
        </w:rPr>
        <w:t>entering into computer memory,</w:t>
      </w:r>
    </w:p>
    <w:p w14:paraId="2874E9B8" w14:textId="77777777" w:rsidR="008F5E85" w:rsidRDefault="00F859B2">
      <w:pPr>
        <w:numPr>
          <w:ilvl w:val="1"/>
          <w:numId w:val="13"/>
        </w:numPr>
        <w:tabs>
          <w:tab w:val="left" w:pos="567"/>
          <w:tab w:val="left" w:pos="1080"/>
        </w:tabs>
        <w:ind w:left="567" w:hanging="283"/>
        <w:rPr>
          <w:lang w:val="en-US"/>
        </w:rPr>
      </w:pPr>
      <w:r>
        <w:rPr>
          <w:lang w:val="en-US"/>
        </w:rPr>
        <w:t>public dissemination of the work, including in particular:</w:t>
      </w:r>
    </w:p>
    <w:p w14:paraId="2836F211" w14:textId="77777777" w:rsidR="008F5E85" w:rsidRDefault="00F859B2">
      <w:pPr>
        <w:tabs>
          <w:tab w:val="left" w:pos="-2977"/>
        </w:tabs>
        <w:ind w:left="709" w:hanging="142"/>
        <w:rPr>
          <w:lang w:val="en-US"/>
        </w:rPr>
      </w:pPr>
      <w:r>
        <w:rPr>
          <w:lang w:val="en-US"/>
        </w:rPr>
        <w:t>- making negatives, matrices and casts,</w:t>
      </w:r>
    </w:p>
    <w:p w14:paraId="5EF12ED2" w14:textId="77777777" w:rsidR="008F5E85" w:rsidRDefault="00F859B2">
      <w:pPr>
        <w:tabs>
          <w:tab w:val="left" w:pos="-2977"/>
        </w:tabs>
        <w:ind w:left="709" w:hanging="142"/>
        <w:rPr>
          <w:lang w:val="en-US"/>
        </w:rPr>
      </w:pPr>
      <w:r>
        <w:rPr>
          <w:lang w:val="en-US"/>
        </w:rPr>
        <w:lastRenderedPageBreak/>
        <w:t>- use in production as a decorative pattern,</w:t>
      </w:r>
    </w:p>
    <w:p w14:paraId="659E146A" w14:textId="77777777" w:rsidR="008F5E85" w:rsidRDefault="00F859B2">
      <w:pPr>
        <w:tabs>
          <w:tab w:val="left" w:pos="-2977"/>
        </w:tabs>
        <w:ind w:left="709" w:hanging="142"/>
        <w:rPr>
          <w:lang w:val="en-US"/>
        </w:rPr>
      </w:pPr>
      <w:r>
        <w:rPr>
          <w:lang w:val="en-US"/>
        </w:rPr>
        <w:t>- using the work as a trademark,</w:t>
      </w:r>
    </w:p>
    <w:p w14:paraId="7C821673" w14:textId="77777777" w:rsidR="008F5E85" w:rsidRDefault="00F859B2">
      <w:pPr>
        <w:tabs>
          <w:tab w:val="left" w:pos="-2977"/>
        </w:tabs>
        <w:ind w:left="709" w:hanging="142"/>
        <w:rPr>
          <w:lang w:val="en-US"/>
        </w:rPr>
      </w:pPr>
      <w:r>
        <w:rPr>
          <w:lang w:val="en-US"/>
        </w:rPr>
        <w:t xml:space="preserve">- taking photographs, </w:t>
      </w:r>
    </w:p>
    <w:p w14:paraId="25A421DB" w14:textId="77777777" w:rsidR="008F5E85" w:rsidRDefault="00F859B2">
      <w:pPr>
        <w:tabs>
          <w:tab w:val="left" w:pos="-2977"/>
        </w:tabs>
        <w:ind w:left="709" w:hanging="142"/>
        <w:rPr>
          <w:lang w:val="en-US"/>
        </w:rPr>
      </w:pPr>
      <w:r>
        <w:rPr>
          <w:lang w:val="en-US"/>
        </w:rPr>
        <w:t>- public display of the song,</w:t>
      </w:r>
    </w:p>
    <w:p w14:paraId="24B38D93" w14:textId="77777777" w:rsidR="008F5E85" w:rsidRDefault="00F859B2">
      <w:pPr>
        <w:tabs>
          <w:tab w:val="left" w:pos="-2977"/>
        </w:tabs>
        <w:ind w:left="709" w:hanging="142"/>
        <w:rPr>
          <w:lang w:val="en-US"/>
        </w:rPr>
      </w:pPr>
      <w:r>
        <w:rPr>
          <w:lang w:val="en-US"/>
        </w:rPr>
        <w:t>- public access to the work in the public telecommunications network (Internet),</w:t>
      </w:r>
    </w:p>
    <w:p w14:paraId="174B1107" w14:textId="77777777" w:rsidR="008F5E85" w:rsidRDefault="00F859B2">
      <w:pPr>
        <w:tabs>
          <w:tab w:val="left" w:pos="-2977"/>
        </w:tabs>
        <w:ind w:left="709" w:hanging="142"/>
        <w:rPr>
          <w:lang w:val="en-US"/>
        </w:rPr>
      </w:pPr>
      <w:r>
        <w:rPr>
          <w:lang w:val="en-US"/>
        </w:rPr>
        <w:t>- public access to the work in the public TV information network (teletext),</w:t>
      </w:r>
    </w:p>
    <w:p w14:paraId="35D8FE1A" w14:textId="77777777" w:rsidR="008F5E85" w:rsidRDefault="00F859B2">
      <w:pPr>
        <w:tabs>
          <w:tab w:val="left" w:pos="-2977"/>
        </w:tabs>
        <w:ind w:left="709" w:hanging="142"/>
        <w:rPr>
          <w:lang w:val="en-US"/>
        </w:rPr>
      </w:pPr>
      <w:r>
        <w:rPr>
          <w:lang w:val="en-US"/>
        </w:rPr>
        <w:t>- reproduction of the work through its publication in book publishing houses and press publications,</w:t>
      </w:r>
    </w:p>
    <w:p w14:paraId="60990D00" w14:textId="77777777" w:rsidR="008F5E85" w:rsidRDefault="00F859B2">
      <w:pPr>
        <w:tabs>
          <w:tab w:val="left" w:pos="-2977"/>
        </w:tabs>
        <w:ind w:left="709" w:hanging="142"/>
        <w:rPr>
          <w:lang w:val="en-US"/>
        </w:rPr>
      </w:pPr>
      <w:r>
        <w:rPr>
          <w:lang w:val="en-US"/>
        </w:rPr>
        <w:t>- issuing the piece as part of own computer server connected to the public telecommunication network (Internet),</w:t>
      </w:r>
    </w:p>
    <w:p w14:paraId="6A94A5DE" w14:textId="77777777" w:rsidR="008F5E85" w:rsidRDefault="00F859B2">
      <w:pPr>
        <w:tabs>
          <w:tab w:val="left" w:pos="-2977"/>
        </w:tabs>
        <w:ind w:left="709" w:hanging="142"/>
        <w:rPr>
          <w:lang w:val="en-US"/>
        </w:rPr>
      </w:pPr>
      <w:r>
        <w:rPr>
          <w:lang w:val="en-US"/>
        </w:rPr>
        <w:t>- public sharing of the work in public places.</w:t>
      </w:r>
    </w:p>
    <w:p w14:paraId="63AC32ED" w14:textId="77777777" w:rsidR="008F5E85" w:rsidRDefault="00F859B2">
      <w:pPr>
        <w:ind w:left="284" w:hanging="284"/>
        <w:jc w:val="both"/>
        <w:rPr>
          <w:lang w:val="en-US"/>
        </w:rPr>
      </w:pPr>
      <w:r>
        <w:rPr>
          <w:lang w:val="en-US"/>
        </w:rPr>
        <w:t xml:space="preserve">3. The remuneration referred to in § 2 </w:t>
      </w:r>
      <w:proofErr w:type="spellStart"/>
      <w:r>
        <w:rPr>
          <w:lang w:val="en-US"/>
        </w:rPr>
        <w:t>ust</w:t>
      </w:r>
      <w:proofErr w:type="spellEnd"/>
      <w:r>
        <w:rPr>
          <w:lang w:val="en-US"/>
        </w:rPr>
        <w:t xml:space="preserve">. 1 The contract includes remuneration due to the transfer of copyrights to the work to the Employer. </w:t>
      </w:r>
    </w:p>
    <w:p w14:paraId="602AA2E9" w14:textId="77777777" w:rsidR="008F5E85" w:rsidRDefault="008F5E85" w:rsidP="00B6642C">
      <w:pPr>
        <w:pStyle w:val="Tekstpodstawowy"/>
        <w:spacing w:after="0"/>
        <w:rPr>
          <w:b/>
          <w:sz w:val="24"/>
          <w:szCs w:val="24"/>
          <w:lang w:val="en-US"/>
        </w:rPr>
      </w:pPr>
    </w:p>
    <w:p w14:paraId="5EB8A54D" w14:textId="77777777" w:rsidR="00B6642C" w:rsidRDefault="00B6642C" w:rsidP="00B6642C">
      <w:pPr>
        <w:pStyle w:val="Tekstpodstawowy"/>
        <w:spacing w:after="0"/>
        <w:rPr>
          <w:b/>
          <w:sz w:val="24"/>
          <w:szCs w:val="24"/>
          <w:lang w:val="en-US"/>
        </w:rPr>
      </w:pPr>
    </w:p>
    <w:p w14:paraId="6CAA60F3" w14:textId="77777777" w:rsidR="00B6642C" w:rsidRDefault="00B6642C" w:rsidP="00B6642C">
      <w:pPr>
        <w:pStyle w:val="Tekstpodstawowy"/>
        <w:spacing w:after="0"/>
        <w:rPr>
          <w:b/>
          <w:sz w:val="24"/>
          <w:szCs w:val="24"/>
          <w:lang w:val="en-US"/>
        </w:rPr>
      </w:pPr>
    </w:p>
    <w:p w14:paraId="5F562C48" w14:textId="77777777" w:rsidR="008F5E85" w:rsidRDefault="00F859B2">
      <w:pPr>
        <w:pStyle w:val="Tekstpodstawowy"/>
        <w:spacing w:after="0"/>
        <w:jc w:val="center"/>
        <w:rPr>
          <w:sz w:val="24"/>
          <w:szCs w:val="24"/>
          <w:lang w:val="en-US"/>
        </w:rPr>
      </w:pPr>
      <w:r>
        <w:rPr>
          <w:b/>
          <w:sz w:val="24"/>
          <w:szCs w:val="24"/>
          <w:lang w:val="en-US"/>
        </w:rPr>
        <w:t>§ 5</w:t>
      </w:r>
    </w:p>
    <w:p w14:paraId="07EDB67A" w14:textId="77777777" w:rsidR="008F5E85" w:rsidRDefault="00F859B2">
      <w:pPr>
        <w:numPr>
          <w:ilvl w:val="0"/>
          <w:numId w:val="12"/>
        </w:numPr>
        <w:tabs>
          <w:tab w:val="left" w:pos="0"/>
        </w:tabs>
        <w:ind w:left="284" w:hanging="284"/>
        <w:jc w:val="both"/>
        <w:rPr>
          <w:lang w:val="en-US"/>
        </w:rPr>
      </w:pPr>
      <w:r>
        <w:rPr>
          <w:lang w:val="en-US"/>
        </w:rPr>
        <w:t xml:space="preserve">The contracting parties shall be liable for non-performance or improper performance of obligations under this contract on the following defined terms, while the basis for determining the amount of contractual penalties is the gross remuneration indicated w § 2 </w:t>
      </w:r>
      <w:proofErr w:type="spellStart"/>
      <w:r>
        <w:rPr>
          <w:lang w:val="en-US"/>
        </w:rPr>
        <w:t>ust</w:t>
      </w:r>
      <w:proofErr w:type="spellEnd"/>
      <w:r>
        <w:rPr>
          <w:lang w:val="en-US"/>
        </w:rPr>
        <w:t>. 1.</w:t>
      </w:r>
    </w:p>
    <w:p w14:paraId="457E2483" w14:textId="77777777" w:rsidR="008F5E85" w:rsidRDefault="00F859B2">
      <w:pPr>
        <w:numPr>
          <w:ilvl w:val="0"/>
          <w:numId w:val="12"/>
        </w:numPr>
        <w:tabs>
          <w:tab w:val="left" w:pos="0"/>
        </w:tabs>
        <w:ind w:left="284" w:hanging="284"/>
        <w:jc w:val="both"/>
        <w:rPr>
          <w:lang w:val="en-US"/>
        </w:rPr>
      </w:pPr>
      <w:r>
        <w:rPr>
          <w:lang w:val="en-US"/>
        </w:rPr>
        <w:t xml:space="preserve">The Contractor shall pay to the </w:t>
      </w:r>
      <w:proofErr w:type="spellStart"/>
      <w:r>
        <w:rPr>
          <w:lang w:val="en-US"/>
        </w:rPr>
        <w:t>Orderer</w:t>
      </w:r>
      <w:proofErr w:type="spellEnd"/>
      <w:r>
        <w:rPr>
          <w:lang w:val="en-US"/>
        </w:rPr>
        <w:t xml:space="preserve"> contractual penalties in the amount respectively:</w:t>
      </w:r>
    </w:p>
    <w:p w14:paraId="134B864A" w14:textId="77777777" w:rsidR="008F5E85" w:rsidRDefault="00F859B2">
      <w:pPr>
        <w:numPr>
          <w:ilvl w:val="1"/>
          <w:numId w:val="19"/>
        </w:numPr>
        <w:jc w:val="both"/>
        <w:rPr>
          <w:lang w:val="en-US"/>
        </w:rPr>
      </w:pPr>
      <w:r>
        <w:rPr>
          <w:lang w:val="en-US"/>
        </w:rPr>
        <w:t xml:space="preserve">for delay in executing the subject of the contract - in the amount of 1% of remuneration for each day of delay, </w:t>
      </w:r>
    </w:p>
    <w:p w14:paraId="536B9069" w14:textId="77777777" w:rsidR="008F5E85" w:rsidRDefault="00F859B2">
      <w:pPr>
        <w:numPr>
          <w:ilvl w:val="1"/>
          <w:numId w:val="19"/>
        </w:numPr>
        <w:jc w:val="both"/>
        <w:rPr>
          <w:lang w:val="en-US"/>
        </w:rPr>
      </w:pPr>
      <w:r>
        <w:rPr>
          <w:lang w:val="en-US"/>
        </w:rPr>
        <w:t>for delay in removing irregularities in the performance of the contract stated on delivery - in the amount of 1% remuneration for each day of delay calculated from the date set by the Employer as the deadline to remove them,</w:t>
      </w:r>
    </w:p>
    <w:p w14:paraId="608FE994" w14:textId="77777777" w:rsidR="008F5E85" w:rsidRDefault="00F859B2">
      <w:pPr>
        <w:numPr>
          <w:ilvl w:val="1"/>
          <w:numId w:val="19"/>
        </w:numPr>
        <w:jc w:val="both"/>
        <w:rPr>
          <w:lang w:val="en-US"/>
        </w:rPr>
      </w:pPr>
      <w:r>
        <w:rPr>
          <w:lang w:val="en-US"/>
        </w:rPr>
        <w:t>for withdrawing from the contract by the Ordering Party for reasons attributable to the Contractor – 30 % remuneration,</w:t>
      </w:r>
    </w:p>
    <w:p w14:paraId="0C00C004" w14:textId="77777777" w:rsidR="008F5E85" w:rsidRDefault="00F859B2">
      <w:pPr>
        <w:numPr>
          <w:ilvl w:val="1"/>
          <w:numId w:val="19"/>
        </w:numPr>
        <w:jc w:val="both"/>
        <w:rPr>
          <w:lang w:val="en-US"/>
        </w:rPr>
      </w:pPr>
      <w:r>
        <w:rPr>
          <w:lang w:val="en-US"/>
        </w:rPr>
        <w:t>for withdrawal from the contract by the Contractor – 30 % remuneration.</w:t>
      </w:r>
    </w:p>
    <w:p w14:paraId="13D3067D" w14:textId="77777777" w:rsidR="008F5E85" w:rsidRDefault="00F859B2">
      <w:pPr>
        <w:numPr>
          <w:ilvl w:val="0"/>
          <w:numId w:val="12"/>
        </w:numPr>
        <w:tabs>
          <w:tab w:val="left" w:pos="284"/>
        </w:tabs>
        <w:ind w:left="284" w:hanging="284"/>
        <w:jc w:val="both"/>
        <w:rPr>
          <w:lang w:val="en-US"/>
        </w:rPr>
      </w:pPr>
      <w:r>
        <w:rPr>
          <w:lang w:val="en-US"/>
        </w:rPr>
        <w:t>The Ordering Party reserves the right to claim compensation in the amount of the actually suffered damage, regardless of the amount of the contractual penalty charged.</w:t>
      </w:r>
    </w:p>
    <w:p w14:paraId="21ACA342" w14:textId="77777777" w:rsidR="008F5E85" w:rsidRDefault="008F5E85">
      <w:pPr>
        <w:tabs>
          <w:tab w:val="left" w:pos="284"/>
        </w:tabs>
        <w:ind w:left="284"/>
        <w:jc w:val="both"/>
        <w:rPr>
          <w:lang w:val="en-US"/>
        </w:rPr>
      </w:pPr>
    </w:p>
    <w:p w14:paraId="76FFD724" w14:textId="77777777" w:rsidR="008F5E85" w:rsidRDefault="00F859B2">
      <w:pPr>
        <w:numPr>
          <w:ilvl w:val="0"/>
          <w:numId w:val="12"/>
        </w:numPr>
        <w:tabs>
          <w:tab w:val="left" w:pos="284"/>
        </w:tabs>
        <w:ind w:left="284" w:hanging="284"/>
        <w:jc w:val="both"/>
        <w:rPr>
          <w:b/>
          <w:lang w:val="en-US"/>
        </w:rPr>
      </w:pPr>
      <w:r>
        <w:rPr>
          <w:lang w:val="en-US"/>
        </w:rPr>
        <w:t>The Ordering Party shall have the right to withdraw from this contract immediately in the event of its non-performance or improper performance by the Contractor, as well as a significant change in the circumstances causing the performance of the contract is not in the public interest, which could not have been foreseen at the time the contract was concluded..</w:t>
      </w:r>
    </w:p>
    <w:p w14:paraId="4FED7ACF" w14:textId="77777777" w:rsidR="004526BC" w:rsidRDefault="004526BC">
      <w:pPr>
        <w:shd w:val="clear" w:color="auto" w:fill="FFFFFF"/>
        <w:jc w:val="both"/>
        <w:rPr>
          <w:b/>
          <w:lang w:val="en-US"/>
        </w:rPr>
      </w:pPr>
    </w:p>
    <w:p w14:paraId="648D456B" w14:textId="77777777" w:rsidR="004526BC" w:rsidRDefault="004526BC">
      <w:pPr>
        <w:shd w:val="clear" w:color="auto" w:fill="FFFFFF"/>
        <w:jc w:val="both"/>
        <w:rPr>
          <w:b/>
          <w:lang w:val="en-US"/>
        </w:rPr>
      </w:pPr>
    </w:p>
    <w:p w14:paraId="1AACFB21" w14:textId="77777777" w:rsidR="00B6642C" w:rsidRDefault="00B6642C">
      <w:pPr>
        <w:shd w:val="clear" w:color="auto" w:fill="FFFFFF"/>
        <w:jc w:val="both"/>
        <w:rPr>
          <w:b/>
          <w:lang w:val="en-US"/>
        </w:rPr>
      </w:pPr>
    </w:p>
    <w:p w14:paraId="792AF1FC" w14:textId="77777777" w:rsidR="008F5E85" w:rsidRDefault="00F859B2">
      <w:pPr>
        <w:pStyle w:val="Paragraf"/>
        <w:spacing w:before="0" w:after="0"/>
        <w:rPr>
          <w:sz w:val="24"/>
          <w:szCs w:val="24"/>
          <w:lang w:val="en-US"/>
        </w:rPr>
      </w:pPr>
      <w:r>
        <w:rPr>
          <w:b/>
          <w:sz w:val="24"/>
          <w:szCs w:val="24"/>
          <w:lang w:val="en-US"/>
        </w:rPr>
        <w:t>§ 6</w:t>
      </w:r>
    </w:p>
    <w:p w14:paraId="7F9237F2" w14:textId="77777777" w:rsidR="008F5E85" w:rsidRDefault="00F859B2">
      <w:pPr>
        <w:pStyle w:val="Paragraf"/>
        <w:numPr>
          <w:ilvl w:val="0"/>
          <w:numId w:val="7"/>
        </w:numPr>
        <w:tabs>
          <w:tab w:val="clear" w:pos="720"/>
          <w:tab w:val="left" w:pos="360"/>
        </w:tabs>
        <w:spacing w:before="0" w:after="0"/>
        <w:ind w:left="360"/>
        <w:jc w:val="both"/>
        <w:rPr>
          <w:sz w:val="24"/>
          <w:szCs w:val="24"/>
          <w:lang w:val="en-US"/>
        </w:rPr>
      </w:pPr>
      <w:r>
        <w:rPr>
          <w:sz w:val="24"/>
          <w:szCs w:val="24"/>
          <w:lang w:val="en-US"/>
        </w:rPr>
        <w:t>The Contracting Authority provides for the possibility of amending this Agreement</w:t>
      </w:r>
    </w:p>
    <w:p w14:paraId="2779323B" w14:textId="77777777" w:rsidR="008F5E85" w:rsidRDefault="00F859B2">
      <w:pPr>
        <w:pStyle w:val="Paragraf"/>
        <w:tabs>
          <w:tab w:val="left" w:pos="360"/>
        </w:tabs>
        <w:spacing w:before="0" w:after="0"/>
        <w:ind w:left="360"/>
        <w:jc w:val="both"/>
        <w:rPr>
          <w:sz w:val="24"/>
          <w:szCs w:val="24"/>
          <w:lang w:val="en-US"/>
        </w:rPr>
      </w:pPr>
      <w:r>
        <w:rPr>
          <w:sz w:val="24"/>
          <w:szCs w:val="24"/>
          <w:lang w:val="en-US"/>
        </w:rPr>
        <w:t>in case of:</w:t>
      </w:r>
    </w:p>
    <w:p w14:paraId="6F88C9E3" w14:textId="77777777" w:rsidR="008F5E85" w:rsidRDefault="00F859B2">
      <w:pPr>
        <w:numPr>
          <w:ilvl w:val="0"/>
          <w:numId w:val="16"/>
        </w:numPr>
        <w:tabs>
          <w:tab w:val="left" w:pos="284"/>
          <w:tab w:val="left" w:pos="709"/>
        </w:tabs>
        <w:ind w:left="709" w:hanging="283"/>
        <w:contextualSpacing/>
        <w:jc w:val="both"/>
        <w:rPr>
          <w:color w:val="000000"/>
          <w:lang w:val="en-US"/>
        </w:rPr>
      </w:pPr>
      <w:r>
        <w:rPr>
          <w:color w:val="000000"/>
          <w:lang w:val="en-US"/>
        </w:rPr>
        <w:t>changes to generally applicable laws,</w:t>
      </w:r>
    </w:p>
    <w:p w14:paraId="6DB5FC1A" w14:textId="77777777" w:rsidR="008F5E85" w:rsidRDefault="00F859B2">
      <w:pPr>
        <w:numPr>
          <w:ilvl w:val="0"/>
          <w:numId w:val="16"/>
        </w:numPr>
        <w:tabs>
          <w:tab w:val="left" w:pos="284"/>
          <w:tab w:val="left" w:pos="709"/>
        </w:tabs>
        <w:ind w:left="709" w:hanging="283"/>
        <w:contextualSpacing/>
        <w:jc w:val="both"/>
        <w:rPr>
          <w:color w:val="000000"/>
          <w:lang w:val="en-US"/>
        </w:rPr>
      </w:pPr>
      <w:r>
        <w:rPr>
          <w:color w:val="000000"/>
          <w:lang w:val="en-US"/>
        </w:rPr>
        <w:t>when the total change value is less than 10% of the value of the contract originally specified in the contract,</w:t>
      </w:r>
    </w:p>
    <w:p w14:paraId="79956E59" w14:textId="77777777" w:rsidR="008F5E85" w:rsidRDefault="00F859B2">
      <w:pPr>
        <w:numPr>
          <w:ilvl w:val="0"/>
          <w:numId w:val="16"/>
        </w:numPr>
        <w:tabs>
          <w:tab w:val="left" w:pos="284"/>
          <w:tab w:val="left" w:pos="709"/>
        </w:tabs>
        <w:ind w:left="709" w:hanging="283"/>
        <w:contextualSpacing/>
        <w:jc w:val="both"/>
        <w:rPr>
          <w:color w:val="000000"/>
          <w:lang w:val="en-US"/>
        </w:rPr>
      </w:pPr>
      <w:r>
        <w:rPr>
          <w:lang w:val="en-US"/>
        </w:rPr>
        <w:t xml:space="preserve">when there is a legal, economic or technical circumstance that </w:t>
      </w:r>
      <w:proofErr w:type="spellStart"/>
      <w:r>
        <w:rPr>
          <w:lang w:val="en-US"/>
        </w:rPr>
        <w:t>can not</w:t>
      </w:r>
      <w:proofErr w:type="spellEnd"/>
      <w:r>
        <w:rPr>
          <w:lang w:val="en-US"/>
        </w:rPr>
        <w:t xml:space="preserve"> be predicted at the time of conclusion of the contract, for which neither party is liable, resulting in the inability to properly perform the contract, in accordance with the terms of reference – </w:t>
      </w:r>
      <w:r w:rsidR="00B5036C">
        <w:rPr>
          <w:b/>
          <w:bCs/>
          <w:i/>
          <w:iCs/>
          <w:lang w:val="en-US"/>
        </w:rPr>
        <w:t>Employer</w:t>
      </w:r>
      <w:r>
        <w:rPr>
          <w:lang w:val="en-US"/>
        </w:rPr>
        <w:t xml:space="preserve"> allows the possibility of changing the contract, in particular the time of order completion.</w:t>
      </w:r>
    </w:p>
    <w:p w14:paraId="74B744BD" w14:textId="77777777" w:rsidR="008F5E85" w:rsidRDefault="00F859B2">
      <w:pPr>
        <w:pStyle w:val="Paragraf"/>
        <w:numPr>
          <w:ilvl w:val="0"/>
          <w:numId w:val="7"/>
        </w:numPr>
        <w:tabs>
          <w:tab w:val="clear" w:pos="720"/>
          <w:tab w:val="left" w:pos="284"/>
          <w:tab w:val="left" w:pos="360"/>
        </w:tabs>
        <w:spacing w:before="0" w:after="0"/>
        <w:ind w:left="284" w:hanging="284"/>
        <w:jc w:val="both"/>
        <w:rPr>
          <w:sz w:val="24"/>
          <w:szCs w:val="24"/>
          <w:lang w:val="en-US"/>
        </w:rPr>
      </w:pPr>
      <w:r>
        <w:rPr>
          <w:sz w:val="24"/>
          <w:szCs w:val="24"/>
          <w:lang w:val="en-US"/>
        </w:rPr>
        <w:t>A change to the provisions of this contract requires a written form in the form of an annex, under pain of nullity</w:t>
      </w:r>
    </w:p>
    <w:p w14:paraId="35D502F8" w14:textId="77777777" w:rsidR="008F5E85" w:rsidRDefault="00F859B2">
      <w:pPr>
        <w:pStyle w:val="Paragraf"/>
        <w:numPr>
          <w:ilvl w:val="0"/>
          <w:numId w:val="7"/>
        </w:numPr>
        <w:tabs>
          <w:tab w:val="clear" w:pos="720"/>
          <w:tab w:val="left" w:pos="284"/>
          <w:tab w:val="left" w:pos="360"/>
        </w:tabs>
        <w:spacing w:before="0" w:after="0"/>
        <w:ind w:left="284" w:hanging="284"/>
        <w:jc w:val="both"/>
        <w:rPr>
          <w:sz w:val="24"/>
          <w:szCs w:val="24"/>
          <w:lang w:val="en-US"/>
        </w:rPr>
      </w:pPr>
      <w:r>
        <w:rPr>
          <w:sz w:val="24"/>
          <w:szCs w:val="24"/>
          <w:lang w:val="en-US"/>
        </w:rPr>
        <w:lastRenderedPageBreak/>
        <w:t>Any disputes that may arise in connection with the performance of this contract shall be resolved by the court of jurisdiction of the local Contracting Authority.</w:t>
      </w:r>
    </w:p>
    <w:p w14:paraId="47DFA4C2" w14:textId="77777777" w:rsidR="008F5E85" w:rsidRDefault="00F859B2">
      <w:pPr>
        <w:pStyle w:val="Paragraf"/>
        <w:numPr>
          <w:ilvl w:val="0"/>
          <w:numId w:val="7"/>
        </w:numPr>
        <w:tabs>
          <w:tab w:val="clear" w:pos="720"/>
          <w:tab w:val="left" w:pos="284"/>
          <w:tab w:val="left" w:pos="360"/>
        </w:tabs>
        <w:spacing w:before="0" w:after="0"/>
        <w:ind w:left="284" w:hanging="284"/>
        <w:jc w:val="both"/>
        <w:rPr>
          <w:sz w:val="24"/>
          <w:szCs w:val="24"/>
          <w:lang w:val="en-US"/>
        </w:rPr>
      </w:pPr>
      <w:r>
        <w:rPr>
          <w:sz w:val="24"/>
          <w:szCs w:val="24"/>
          <w:lang w:val="en-US"/>
        </w:rPr>
        <w:t>In matters not covered by this contract, the provisions of the Civil Code shall apply.</w:t>
      </w:r>
    </w:p>
    <w:p w14:paraId="69C076F3" w14:textId="77777777" w:rsidR="008F5E85" w:rsidRDefault="00F859B2">
      <w:pPr>
        <w:pStyle w:val="Paragraf"/>
        <w:numPr>
          <w:ilvl w:val="0"/>
          <w:numId w:val="7"/>
        </w:numPr>
        <w:tabs>
          <w:tab w:val="clear" w:pos="720"/>
          <w:tab w:val="left" w:pos="284"/>
          <w:tab w:val="left" w:pos="360"/>
        </w:tabs>
        <w:spacing w:before="0" w:after="0"/>
        <w:ind w:left="284" w:hanging="284"/>
        <w:jc w:val="both"/>
        <w:rPr>
          <w:b/>
          <w:sz w:val="24"/>
          <w:szCs w:val="24"/>
          <w:lang w:val="en-US"/>
        </w:rPr>
      </w:pPr>
      <w:r>
        <w:rPr>
          <w:sz w:val="24"/>
          <w:szCs w:val="24"/>
          <w:lang w:val="en-US"/>
        </w:rPr>
        <w:t>This Agreement has been drawn up in three (three) identical copies: 2 (two) for the Employer and 1 (one) for the Contractor.</w:t>
      </w:r>
    </w:p>
    <w:p w14:paraId="17A02544" w14:textId="77777777" w:rsidR="008F5E85" w:rsidRDefault="008F5E85">
      <w:pPr>
        <w:pStyle w:val="Tekstpodstawowywcity21"/>
        <w:spacing w:after="0" w:line="240" w:lineRule="auto"/>
        <w:ind w:left="0"/>
        <w:rPr>
          <w:sz w:val="24"/>
          <w:szCs w:val="24"/>
          <w:lang w:val="en-US"/>
        </w:rPr>
      </w:pPr>
    </w:p>
    <w:p w14:paraId="75C26523" w14:textId="77777777" w:rsidR="008F5E85" w:rsidRDefault="008F5E85">
      <w:pPr>
        <w:rPr>
          <w:lang w:val="en-US"/>
        </w:rPr>
      </w:pPr>
    </w:p>
    <w:p w14:paraId="3DAEDBD6" w14:textId="77777777" w:rsidR="009A0ACC" w:rsidRPr="009A0ACC" w:rsidRDefault="009A0ACC" w:rsidP="009A0ACC">
      <w:pPr>
        <w:jc w:val="center"/>
        <w:rPr>
          <w:lang w:val="en-US" w:eastAsia="ar-SA"/>
        </w:rPr>
      </w:pPr>
      <w:r w:rsidRPr="009A0ACC">
        <w:rPr>
          <w:lang w:val="en-US" w:eastAsia="ar-SA"/>
        </w:rPr>
        <w:t xml:space="preserve"> Contractor:                                                         </w:t>
      </w:r>
      <w:proofErr w:type="spellStart"/>
      <w:r>
        <w:rPr>
          <w:lang w:val="en-US" w:eastAsia="ar-SA"/>
        </w:rPr>
        <w:t>E</w:t>
      </w:r>
      <w:r w:rsidRPr="009A0ACC">
        <w:rPr>
          <w:lang w:val="en-US" w:eastAsia="ar-SA"/>
        </w:rPr>
        <w:t>m</w:t>
      </w:r>
      <w:r>
        <w:rPr>
          <w:lang w:val="en-US" w:eastAsia="ar-SA"/>
        </w:rPr>
        <w:t>lopyer</w:t>
      </w:r>
      <w:proofErr w:type="spellEnd"/>
      <w:r w:rsidRPr="009A0ACC">
        <w:rPr>
          <w:lang w:val="en-US" w:eastAsia="ar-SA"/>
        </w:rPr>
        <w:t>:</w:t>
      </w:r>
    </w:p>
    <w:p w14:paraId="78347EC6" w14:textId="77777777" w:rsidR="009A0ACC" w:rsidRPr="009A0ACC" w:rsidRDefault="009A0ACC" w:rsidP="009A0ACC">
      <w:pPr>
        <w:rPr>
          <w:lang w:val="en-US" w:eastAsia="ar-SA"/>
        </w:rPr>
      </w:pPr>
    </w:p>
    <w:p w14:paraId="10F07090" w14:textId="77777777" w:rsidR="009A0ACC" w:rsidRPr="009A0ACC" w:rsidRDefault="009A0ACC" w:rsidP="009A0ACC">
      <w:pPr>
        <w:rPr>
          <w:lang w:val="en-US" w:eastAsia="ar-SA"/>
        </w:rPr>
      </w:pPr>
    </w:p>
    <w:p w14:paraId="731AF6E3" w14:textId="77777777" w:rsidR="009A0ACC" w:rsidRPr="009A0ACC" w:rsidRDefault="009A0ACC" w:rsidP="009A0ACC">
      <w:pPr>
        <w:rPr>
          <w:lang w:val="en-US" w:eastAsia="ar-SA"/>
        </w:rPr>
      </w:pPr>
    </w:p>
    <w:p w14:paraId="6C7E539B" w14:textId="77777777" w:rsidR="009A0ACC" w:rsidRPr="00552241" w:rsidRDefault="009A0ACC" w:rsidP="009A0ACC">
      <w:pPr>
        <w:rPr>
          <w:lang w:val="en-US" w:eastAsia="ar-SA"/>
        </w:rPr>
      </w:pPr>
      <w:r w:rsidRPr="009A0ACC">
        <w:rPr>
          <w:lang w:val="en-US" w:eastAsia="ar-SA"/>
        </w:rPr>
        <w:t xml:space="preserve">  </w:t>
      </w:r>
      <w:r w:rsidRPr="00552241">
        <w:rPr>
          <w:lang w:val="en-US" w:eastAsia="ar-SA"/>
        </w:rPr>
        <w:t>………………..………………….                             ……………………………</w:t>
      </w:r>
      <w:r w:rsidR="00B5036C" w:rsidRPr="00552241">
        <w:rPr>
          <w:lang w:val="en-US" w:eastAsia="ar-SA"/>
        </w:rPr>
        <w:t>…….</w:t>
      </w:r>
    </w:p>
    <w:p w14:paraId="455A45F0" w14:textId="77777777" w:rsidR="009A0ACC" w:rsidRPr="009A0ACC" w:rsidRDefault="009A0ACC" w:rsidP="00B5036C">
      <w:pPr>
        <w:ind w:left="1416"/>
        <w:jc w:val="both"/>
        <w:rPr>
          <w:lang w:val="en-US"/>
        </w:rPr>
      </w:pPr>
      <w:r w:rsidRPr="009A0ACC">
        <w:rPr>
          <w:sz w:val="18"/>
          <w:szCs w:val="18"/>
          <w:lang w:val="en-US"/>
        </w:rPr>
        <w:t xml:space="preserve">                                             </w:t>
      </w:r>
      <w:r>
        <w:rPr>
          <w:sz w:val="18"/>
          <w:szCs w:val="18"/>
          <w:lang w:val="en-US"/>
        </w:rPr>
        <w:t xml:space="preserve">                 </w:t>
      </w:r>
    </w:p>
    <w:p w14:paraId="3339DFEE" w14:textId="77777777" w:rsidR="009A0ACC" w:rsidRDefault="009A0ACC">
      <w:pPr>
        <w:rPr>
          <w:lang w:val="en-US"/>
        </w:rPr>
      </w:pPr>
    </w:p>
    <w:p w14:paraId="4E507BD6" w14:textId="77777777" w:rsidR="008F5E85" w:rsidRDefault="008F5E85">
      <w:pPr>
        <w:rPr>
          <w:lang w:val="en-US"/>
        </w:rPr>
      </w:pPr>
    </w:p>
    <w:p w14:paraId="00AB9A6F" w14:textId="77777777" w:rsidR="008F5E85" w:rsidRDefault="00F859B2" w:rsidP="009A0ACC">
      <w:pPr>
        <w:jc w:val="both"/>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14:paraId="5250580F" w14:textId="77777777" w:rsidR="008F5E85" w:rsidRDefault="008F5E85">
      <w:pPr>
        <w:jc w:val="both"/>
        <w:rPr>
          <w:lang w:val="en-US"/>
        </w:rPr>
      </w:pPr>
    </w:p>
    <w:p w14:paraId="6F4F1914" w14:textId="77777777" w:rsidR="008F5E85" w:rsidRDefault="00F859B2">
      <w:pPr>
        <w:jc w:val="both"/>
        <w:rPr>
          <w:lang w:val="en-US"/>
        </w:rPr>
      </w:pPr>
      <w:r>
        <w:rPr>
          <w:lang w:val="en-US"/>
        </w:rPr>
        <w:t>Documents attached to the contract:</w:t>
      </w:r>
    </w:p>
    <w:p w14:paraId="48821392" w14:textId="77777777" w:rsidR="008F5E85" w:rsidRDefault="00F859B2">
      <w:pPr>
        <w:numPr>
          <w:ilvl w:val="0"/>
          <w:numId w:val="15"/>
        </w:numPr>
        <w:ind w:left="284" w:hanging="284"/>
        <w:jc w:val="both"/>
        <w:rPr>
          <w:lang w:val="en-US"/>
        </w:rPr>
      </w:pPr>
      <w:r>
        <w:rPr>
          <w:lang w:val="en-US"/>
        </w:rPr>
        <w:t>Contractor's declaration for the purposes of determining the obligation in the scope of social insurance and health insurance - Annex No. 8 to the rules and procedure for concluding and settling contracts of mandate and contracts for specific tasks at the University of Szczecin - 1 copy,</w:t>
      </w:r>
    </w:p>
    <w:p w14:paraId="413592E5" w14:textId="77777777" w:rsidR="008F5E85" w:rsidRDefault="00F859B2">
      <w:pPr>
        <w:numPr>
          <w:ilvl w:val="0"/>
          <w:numId w:val="15"/>
        </w:numPr>
        <w:ind w:left="284" w:hanging="284"/>
        <w:jc w:val="both"/>
        <w:rPr>
          <w:lang w:val="en-US"/>
        </w:rPr>
      </w:pPr>
      <w:r>
        <w:rPr>
          <w:b/>
          <w:lang w:val="en-US"/>
        </w:rPr>
        <w:t xml:space="preserve">the original </w:t>
      </w:r>
      <w:bookmarkStart w:id="0" w:name="_Hlk77153633"/>
      <w:r>
        <w:rPr>
          <w:b/>
          <w:lang w:val="en-US"/>
        </w:rPr>
        <w:t xml:space="preserve">Certificate of the Tax Residence </w:t>
      </w:r>
      <w:bookmarkEnd w:id="0"/>
      <w:r>
        <w:rPr>
          <w:b/>
          <w:lang w:val="en-US"/>
        </w:rPr>
        <w:t>translated into Polish</w:t>
      </w:r>
      <w:r>
        <w:rPr>
          <w:lang w:val="en-US"/>
        </w:rPr>
        <w:t xml:space="preserve"> (if applicable),</w:t>
      </w:r>
    </w:p>
    <w:p w14:paraId="3F512047" w14:textId="77777777" w:rsidR="008F5E85" w:rsidRDefault="008F5E85">
      <w:pPr>
        <w:jc w:val="both"/>
        <w:rPr>
          <w:lang w:val="en-US"/>
        </w:rPr>
      </w:pPr>
    </w:p>
    <w:p w14:paraId="26500967" w14:textId="77777777" w:rsidR="008F5E85" w:rsidRDefault="008F5E85">
      <w:pPr>
        <w:jc w:val="both"/>
        <w:rPr>
          <w:lang w:val="en-US"/>
        </w:rPr>
      </w:pPr>
    </w:p>
    <w:p w14:paraId="67858470" w14:textId="77777777" w:rsidR="008F5E85" w:rsidRDefault="008F5E85">
      <w:pPr>
        <w:keepNext/>
        <w:jc w:val="center"/>
        <w:outlineLvl w:val="0"/>
        <w:rPr>
          <w:b/>
          <w:lang w:val="en-US"/>
        </w:rPr>
      </w:pPr>
    </w:p>
    <w:p w14:paraId="0836BC98" w14:textId="77777777" w:rsidR="008F5E85" w:rsidRDefault="008F5E85">
      <w:pPr>
        <w:keepNext/>
        <w:jc w:val="center"/>
        <w:outlineLvl w:val="0"/>
        <w:rPr>
          <w:b/>
          <w:lang w:val="en-US"/>
        </w:rPr>
      </w:pPr>
    </w:p>
    <w:p w14:paraId="36EDC905" w14:textId="77777777" w:rsidR="008F5E85" w:rsidRDefault="008F5E85">
      <w:pPr>
        <w:ind w:firstLine="708"/>
        <w:rPr>
          <w:b/>
          <w:lang w:val="en-US"/>
        </w:rPr>
      </w:pPr>
    </w:p>
    <w:p w14:paraId="5B458853" w14:textId="77777777" w:rsidR="008F5E85" w:rsidRDefault="008F5E85">
      <w:pPr>
        <w:ind w:firstLine="708"/>
        <w:rPr>
          <w:lang w:val="en-US"/>
        </w:rPr>
      </w:pPr>
    </w:p>
    <w:sectPr w:rsidR="008F5E85">
      <w:headerReference w:type="even" r:id="rId8"/>
      <w:headerReference w:type="default" r:id="rId9"/>
      <w:footerReference w:type="even" r:id="rId10"/>
      <w:footerReference w:type="default" r:id="rId11"/>
      <w:headerReference w:type="first" r:id="rId12"/>
      <w:footerReference w:type="first" r:id="rId13"/>
      <w:pgSz w:w="11906" w:h="16838"/>
      <w:pgMar w:top="709" w:right="1417" w:bottom="1417" w:left="1417" w:header="0"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A55A5" w14:textId="77777777" w:rsidR="00E97538" w:rsidRDefault="00E97538">
      <w:r>
        <w:separator/>
      </w:r>
    </w:p>
  </w:endnote>
  <w:endnote w:type="continuationSeparator" w:id="0">
    <w:p w14:paraId="0FCE9771" w14:textId="77777777" w:rsidR="00E97538" w:rsidRDefault="00E97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6C14D" w14:textId="77777777" w:rsidR="00DB65DA" w:rsidRDefault="00DB65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E6518" w14:textId="09BF09C6" w:rsidR="008F5E85" w:rsidRDefault="00F859B2">
    <w:pPr>
      <w:pStyle w:val="Stopka"/>
      <w:jc w:val="right"/>
    </w:pPr>
    <w:proofErr w:type="spellStart"/>
    <w:r>
      <w:t>Page</w:t>
    </w:r>
    <w:proofErr w:type="spellEnd"/>
    <w:r>
      <w:t xml:space="preserve"> </w:t>
    </w:r>
    <w:r>
      <w:rPr>
        <w:b/>
        <w:bCs/>
      </w:rPr>
      <w:fldChar w:fldCharType="begin"/>
    </w:r>
    <w:r>
      <w:rPr>
        <w:b/>
        <w:bCs/>
      </w:rPr>
      <w:instrText>PAGE</w:instrText>
    </w:r>
    <w:r>
      <w:rPr>
        <w:b/>
        <w:bCs/>
      </w:rPr>
      <w:fldChar w:fldCharType="separate"/>
    </w:r>
    <w:r w:rsidR="00095DEB">
      <w:rPr>
        <w:b/>
        <w:bCs/>
        <w:noProof/>
      </w:rPr>
      <w:t>2</w:t>
    </w:r>
    <w:r>
      <w:rPr>
        <w:b/>
        <w:bCs/>
      </w:rPr>
      <w:fldChar w:fldCharType="end"/>
    </w:r>
    <w:r>
      <w:t xml:space="preserve"> of </w:t>
    </w:r>
    <w:r>
      <w:rPr>
        <w:b/>
        <w:bCs/>
      </w:rPr>
      <w:fldChar w:fldCharType="begin"/>
    </w:r>
    <w:r>
      <w:rPr>
        <w:b/>
        <w:bCs/>
      </w:rPr>
      <w:instrText>NUMPAGES</w:instrText>
    </w:r>
    <w:r>
      <w:rPr>
        <w:b/>
        <w:bCs/>
      </w:rPr>
      <w:fldChar w:fldCharType="separate"/>
    </w:r>
    <w:r w:rsidR="00095DEB">
      <w:rPr>
        <w:b/>
        <w:bCs/>
        <w:noProof/>
      </w:rPr>
      <w:t>7</w:t>
    </w:r>
    <w:r>
      <w:rPr>
        <w:b/>
        <w:bCs/>
      </w:rPr>
      <w:fldChar w:fldCharType="end"/>
    </w:r>
  </w:p>
  <w:p w14:paraId="044922F6" w14:textId="77777777" w:rsidR="008F5E85" w:rsidRDefault="008F5E8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2247D" w14:textId="44C20B53" w:rsidR="008F5E85" w:rsidRDefault="00F859B2" w:rsidP="00DB65DA">
    <w:pPr>
      <w:pStyle w:val="Stopka"/>
      <w:ind w:left="142"/>
      <w:jc w:val="both"/>
      <w:rPr>
        <w:sz w:val="18"/>
        <w:szCs w:val="18"/>
        <w:lang w:val="en-US"/>
      </w:rPr>
    </w:pPr>
    <w:r>
      <w:rPr>
        <w:noProof/>
      </w:rPr>
      <w:drawing>
        <wp:anchor distT="0" distB="0" distL="114300" distR="114300" simplePos="0" relativeHeight="4" behindDoc="1" locked="0" layoutInCell="1" allowOverlap="1" wp14:anchorId="326D5512" wp14:editId="27655D45">
          <wp:simplePos x="0" y="0"/>
          <wp:positionH relativeFrom="column">
            <wp:posOffset>-499110</wp:posOffset>
          </wp:positionH>
          <wp:positionV relativeFrom="paragraph">
            <wp:posOffset>28575</wp:posOffset>
          </wp:positionV>
          <wp:extent cx="452755" cy="452755"/>
          <wp:effectExtent l="0" t="0" r="0" b="0"/>
          <wp:wrapSquare wrapText="bothSides"/>
          <wp:docPr id="8" name="Obraz 3" descr="god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3" descr="godlo"/>
                  <pic:cNvPicPr>
                    <a:picLocks noChangeAspect="1" noChangeArrowheads="1"/>
                  </pic:cNvPicPr>
                </pic:nvPicPr>
                <pic:blipFill>
                  <a:blip r:embed="rId1"/>
                  <a:stretch>
                    <a:fillRect/>
                  </a:stretch>
                </pic:blipFill>
                <pic:spPr bwMode="auto">
                  <a:xfrm>
                    <a:off x="0" y="0"/>
                    <a:ext cx="452755" cy="452755"/>
                  </a:xfrm>
                  <a:prstGeom prst="rect">
                    <a:avLst/>
                  </a:prstGeom>
                </pic:spPr>
              </pic:pic>
            </a:graphicData>
          </a:graphic>
        </wp:anchor>
      </w:drawing>
    </w:r>
  </w:p>
  <w:p w14:paraId="422ECD37" w14:textId="77777777" w:rsidR="008F5E85" w:rsidRDefault="008F5E85">
    <w:pPr>
      <w:pStyle w:val="Stopka"/>
      <w:rPr>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6B0F5" w14:textId="77777777" w:rsidR="00E97538" w:rsidRDefault="00E97538">
      <w:r>
        <w:separator/>
      </w:r>
    </w:p>
  </w:footnote>
  <w:footnote w:type="continuationSeparator" w:id="0">
    <w:p w14:paraId="2938CB0B" w14:textId="77777777" w:rsidR="00E97538" w:rsidRDefault="00E97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7A01B" w14:textId="77777777" w:rsidR="00DB65DA" w:rsidRDefault="00DB65D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E45C5" w14:textId="77777777" w:rsidR="00DB65DA" w:rsidRDefault="00DB65D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4C9D9" w14:textId="77777777" w:rsidR="00DB65DA" w:rsidRDefault="00DB65D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F5B5C"/>
    <w:multiLevelType w:val="multilevel"/>
    <w:tmpl w:val="22045856"/>
    <w:lvl w:ilvl="0">
      <w:start w:val="1"/>
      <w:numFmt w:val="lowerLetter"/>
      <w:lvlText w:val="%1."/>
      <w:lvlJc w:val="left"/>
      <w:pPr>
        <w:tabs>
          <w:tab w:val="num" w:pos="1146"/>
        </w:tabs>
        <w:ind w:left="1146" w:hanging="360"/>
      </w:pPr>
      <w:rPr>
        <w:rFonts w:cs="Times New Roman"/>
      </w:rPr>
    </w:lvl>
    <w:lvl w:ilvl="1">
      <w:start w:val="1"/>
      <w:numFmt w:val="lowerLetter"/>
      <w:lvlText w:val="%2."/>
      <w:lvlJc w:val="left"/>
      <w:pPr>
        <w:tabs>
          <w:tab w:val="num" w:pos="1866"/>
        </w:tabs>
        <w:ind w:left="1866" w:hanging="360"/>
      </w:pPr>
      <w:rPr>
        <w:rFonts w:cs="Times New Roman"/>
      </w:rPr>
    </w:lvl>
    <w:lvl w:ilvl="2">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1" w15:restartNumberingAfterBreak="0">
    <w:nsid w:val="0B4B6C6E"/>
    <w:multiLevelType w:val="hybridMultilevel"/>
    <w:tmpl w:val="4E9E7CD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1B03CF8"/>
    <w:multiLevelType w:val="multilevel"/>
    <w:tmpl w:val="4C086336"/>
    <w:lvl w:ilvl="0">
      <w:start w:val="1"/>
      <w:numFmt w:val="decimal"/>
      <w:lvlText w:val="%1."/>
      <w:lvlJc w:val="left"/>
      <w:pPr>
        <w:tabs>
          <w:tab w:val="num" w:pos="0"/>
        </w:tabs>
        <w:ind w:left="720" w:hanging="360"/>
      </w:pPr>
      <w:rPr>
        <w:rFonts w:cs="Times New Roman"/>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90D4A5C"/>
    <w:multiLevelType w:val="multilevel"/>
    <w:tmpl w:val="C2B67616"/>
    <w:lvl w:ilvl="0">
      <w:start w:val="1"/>
      <w:numFmt w:val="decimal"/>
      <w:lvlText w:val="%1."/>
      <w:lvlJc w:val="left"/>
      <w:pPr>
        <w:tabs>
          <w:tab w:val="num" w:pos="360"/>
        </w:tabs>
        <w:ind w:left="340" w:hanging="340"/>
      </w:pPr>
      <w:rPr>
        <w:rFonts w:cs="Times New Roman"/>
        <w:b w:val="0"/>
        <w:i w:val="0"/>
        <w:position w:val="0"/>
        <w:sz w:val="24"/>
        <w:vertAlign w:val="baseline"/>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19127901"/>
    <w:multiLevelType w:val="multilevel"/>
    <w:tmpl w:val="D8B8B7D2"/>
    <w:lvl w:ilvl="0">
      <w:start w:val="5"/>
      <w:numFmt w:val="decimal"/>
      <w:lvlText w:val="%1."/>
      <w:lvlJc w:val="left"/>
      <w:pPr>
        <w:tabs>
          <w:tab w:val="num" w:pos="720"/>
        </w:tabs>
        <w:ind w:left="720" w:hanging="360"/>
      </w:pPr>
      <w:rPr>
        <w:rFonts w:eastAsia="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46C0730"/>
    <w:multiLevelType w:val="multilevel"/>
    <w:tmpl w:val="F17E159C"/>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63C055E"/>
    <w:multiLevelType w:val="multilevel"/>
    <w:tmpl w:val="47B20F64"/>
    <w:lvl w:ilvl="0">
      <w:start w:val="1"/>
      <w:numFmt w:val="lowerLetter"/>
      <w:lvlText w:val="%1)"/>
      <w:lvlJc w:val="left"/>
      <w:pPr>
        <w:tabs>
          <w:tab w:val="num" w:pos="720"/>
        </w:tabs>
        <w:ind w:left="72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7384BCD"/>
    <w:multiLevelType w:val="multilevel"/>
    <w:tmpl w:val="78F862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27BC1BC9"/>
    <w:multiLevelType w:val="multilevel"/>
    <w:tmpl w:val="55F03CA8"/>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A280B62"/>
    <w:multiLevelType w:val="multilevel"/>
    <w:tmpl w:val="CF6AC8B8"/>
    <w:lvl w:ilvl="0">
      <w:start w:val="7"/>
      <w:numFmt w:val="decimal"/>
      <w:lvlText w:val="%1."/>
      <w:lvlJc w:val="left"/>
      <w:pPr>
        <w:tabs>
          <w:tab w:val="num" w:pos="0"/>
        </w:tabs>
        <w:ind w:left="435" w:hanging="360"/>
      </w:pPr>
      <w:rPr>
        <w:rFonts w:cs="Times New Roman"/>
        <w:b w:val="0"/>
      </w:rPr>
    </w:lvl>
    <w:lvl w:ilvl="1">
      <w:start w:val="1"/>
      <w:numFmt w:val="lowerLetter"/>
      <w:lvlText w:val="%2."/>
      <w:lvlJc w:val="left"/>
      <w:pPr>
        <w:tabs>
          <w:tab w:val="num" w:pos="0"/>
        </w:tabs>
        <w:ind w:left="1155" w:hanging="360"/>
      </w:pPr>
      <w:rPr>
        <w:rFonts w:cs="Times New Roman"/>
      </w:rPr>
    </w:lvl>
    <w:lvl w:ilvl="2">
      <w:start w:val="1"/>
      <w:numFmt w:val="lowerRoman"/>
      <w:lvlText w:val="%3."/>
      <w:lvlJc w:val="right"/>
      <w:pPr>
        <w:tabs>
          <w:tab w:val="num" w:pos="0"/>
        </w:tabs>
        <w:ind w:left="1875" w:hanging="180"/>
      </w:pPr>
      <w:rPr>
        <w:rFonts w:cs="Times New Roman"/>
      </w:rPr>
    </w:lvl>
    <w:lvl w:ilvl="3">
      <w:start w:val="1"/>
      <w:numFmt w:val="decimal"/>
      <w:lvlText w:val="%4."/>
      <w:lvlJc w:val="left"/>
      <w:pPr>
        <w:tabs>
          <w:tab w:val="num" w:pos="0"/>
        </w:tabs>
        <w:ind w:left="2595" w:hanging="360"/>
      </w:pPr>
      <w:rPr>
        <w:rFonts w:cs="Times New Roman"/>
      </w:rPr>
    </w:lvl>
    <w:lvl w:ilvl="4">
      <w:start w:val="1"/>
      <w:numFmt w:val="lowerLetter"/>
      <w:lvlText w:val="%5."/>
      <w:lvlJc w:val="left"/>
      <w:pPr>
        <w:tabs>
          <w:tab w:val="num" w:pos="0"/>
        </w:tabs>
        <w:ind w:left="3315" w:hanging="360"/>
      </w:pPr>
      <w:rPr>
        <w:rFonts w:cs="Times New Roman"/>
      </w:rPr>
    </w:lvl>
    <w:lvl w:ilvl="5">
      <w:start w:val="1"/>
      <w:numFmt w:val="lowerRoman"/>
      <w:lvlText w:val="%6."/>
      <w:lvlJc w:val="right"/>
      <w:pPr>
        <w:tabs>
          <w:tab w:val="num" w:pos="0"/>
        </w:tabs>
        <w:ind w:left="4035" w:hanging="180"/>
      </w:pPr>
      <w:rPr>
        <w:rFonts w:cs="Times New Roman"/>
      </w:rPr>
    </w:lvl>
    <w:lvl w:ilvl="6">
      <w:start w:val="1"/>
      <w:numFmt w:val="decimal"/>
      <w:lvlText w:val="%7."/>
      <w:lvlJc w:val="left"/>
      <w:pPr>
        <w:tabs>
          <w:tab w:val="num" w:pos="0"/>
        </w:tabs>
        <w:ind w:left="4755" w:hanging="360"/>
      </w:pPr>
      <w:rPr>
        <w:rFonts w:cs="Times New Roman"/>
      </w:rPr>
    </w:lvl>
    <w:lvl w:ilvl="7">
      <w:start w:val="1"/>
      <w:numFmt w:val="lowerLetter"/>
      <w:lvlText w:val="%8."/>
      <w:lvlJc w:val="left"/>
      <w:pPr>
        <w:tabs>
          <w:tab w:val="num" w:pos="0"/>
        </w:tabs>
        <w:ind w:left="5475" w:hanging="360"/>
      </w:pPr>
      <w:rPr>
        <w:rFonts w:cs="Times New Roman"/>
      </w:rPr>
    </w:lvl>
    <w:lvl w:ilvl="8">
      <w:start w:val="1"/>
      <w:numFmt w:val="lowerRoman"/>
      <w:lvlText w:val="%9."/>
      <w:lvlJc w:val="right"/>
      <w:pPr>
        <w:tabs>
          <w:tab w:val="num" w:pos="0"/>
        </w:tabs>
        <w:ind w:left="6195" w:hanging="180"/>
      </w:pPr>
      <w:rPr>
        <w:rFonts w:cs="Times New Roman"/>
      </w:rPr>
    </w:lvl>
  </w:abstractNum>
  <w:abstractNum w:abstractNumId="10" w15:restartNumberingAfterBreak="0">
    <w:nsid w:val="35902315"/>
    <w:multiLevelType w:val="multilevel"/>
    <w:tmpl w:val="42D2E4C6"/>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35B942B4"/>
    <w:multiLevelType w:val="multilevel"/>
    <w:tmpl w:val="8A289D9A"/>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12" w15:restartNumberingAfterBreak="0">
    <w:nsid w:val="3BA27A09"/>
    <w:multiLevelType w:val="multilevel"/>
    <w:tmpl w:val="E0E4163A"/>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F485E4B"/>
    <w:multiLevelType w:val="multilevel"/>
    <w:tmpl w:val="595EBDE2"/>
    <w:lvl w:ilvl="0">
      <w:start w:val="3"/>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427B1928"/>
    <w:multiLevelType w:val="multilevel"/>
    <w:tmpl w:val="842055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4596612A"/>
    <w:multiLevelType w:val="multilevel"/>
    <w:tmpl w:val="C9F696C6"/>
    <w:lvl w:ilvl="0">
      <w:start w:val="1"/>
      <w:numFmt w:val="decimal"/>
      <w:lvlText w:val="%1."/>
      <w:lvlJc w:val="left"/>
      <w:pPr>
        <w:tabs>
          <w:tab w:val="num" w:pos="435"/>
        </w:tabs>
        <w:ind w:left="435" w:hanging="360"/>
      </w:pPr>
      <w:rPr>
        <w:rFonts w:cs="Times New Roman"/>
        <w:b w:val="0"/>
        <w:i w:val="0"/>
        <w:color w:val="auto"/>
      </w:rPr>
    </w:lvl>
    <w:lvl w:ilvl="1">
      <w:start w:val="1"/>
      <w:numFmt w:val="decimal"/>
      <w:lvlText w:val="%1.%2."/>
      <w:lvlJc w:val="left"/>
      <w:pPr>
        <w:tabs>
          <w:tab w:val="num" w:pos="990"/>
        </w:tabs>
        <w:ind w:left="990" w:hanging="465"/>
      </w:pPr>
      <w:rPr>
        <w:rFonts w:cs="Times New Roman"/>
        <w:i w:val="0"/>
      </w:rPr>
    </w:lvl>
    <w:lvl w:ilvl="2">
      <w:start w:val="1"/>
      <w:numFmt w:val="decimal"/>
      <w:lvlText w:val="%1.%2.%3."/>
      <w:lvlJc w:val="left"/>
      <w:pPr>
        <w:tabs>
          <w:tab w:val="num" w:pos="1695"/>
        </w:tabs>
        <w:ind w:left="1695" w:hanging="720"/>
      </w:pPr>
      <w:rPr>
        <w:rFonts w:cs="Times New Roman"/>
      </w:rPr>
    </w:lvl>
    <w:lvl w:ilvl="3">
      <w:start w:val="1"/>
      <w:numFmt w:val="decimal"/>
      <w:lvlText w:val="%1.%2.%3.%4."/>
      <w:lvlJc w:val="left"/>
      <w:pPr>
        <w:tabs>
          <w:tab w:val="num" w:pos="2145"/>
        </w:tabs>
        <w:ind w:left="2145" w:hanging="720"/>
      </w:pPr>
      <w:rPr>
        <w:rFonts w:cs="Times New Roman"/>
      </w:rPr>
    </w:lvl>
    <w:lvl w:ilvl="4">
      <w:start w:val="1"/>
      <w:numFmt w:val="decimal"/>
      <w:lvlText w:val="%1.%2.%3.%4.%5."/>
      <w:lvlJc w:val="left"/>
      <w:pPr>
        <w:tabs>
          <w:tab w:val="num" w:pos="2955"/>
        </w:tabs>
        <w:ind w:left="2955" w:hanging="1080"/>
      </w:pPr>
      <w:rPr>
        <w:rFonts w:cs="Times New Roman"/>
      </w:rPr>
    </w:lvl>
    <w:lvl w:ilvl="5">
      <w:start w:val="1"/>
      <w:numFmt w:val="decimal"/>
      <w:lvlText w:val="%1.%2.%3.%4.%5.%6."/>
      <w:lvlJc w:val="left"/>
      <w:pPr>
        <w:tabs>
          <w:tab w:val="num" w:pos="3405"/>
        </w:tabs>
        <w:ind w:left="3405" w:hanging="1080"/>
      </w:pPr>
      <w:rPr>
        <w:rFonts w:cs="Times New Roman"/>
      </w:rPr>
    </w:lvl>
    <w:lvl w:ilvl="6">
      <w:start w:val="1"/>
      <w:numFmt w:val="decimal"/>
      <w:lvlText w:val="%1.%2.%3.%4.%5.%6.%7."/>
      <w:lvlJc w:val="left"/>
      <w:pPr>
        <w:tabs>
          <w:tab w:val="num" w:pos="4215"/>
        </w:tabs>
        <w:ind w:left="4215" w:hanging="1440"/>
      </w:pPr>
      <w:rPr>
        <w:rFonts w:cs="Times New Roman"/>
      </w:rPr>
    </w:lvl>
    <w:lvl w:ilvl="7">
      <w:start w:val="1"/>
      <w:numFmt w:val="decimal"/>
      <w:lvlText w:val="%1.%2.%3.%4.%5.%6.%7.%8."/>
      <w:lvlJc w:val="left"/>
      <w:pPr>
        <w:tabs>
          <w:tab w:val="num" w:pos="4665"/>
        </w:tabs>
        <w:ind w:left="4665" w:hanging="1440"/>
      </w:pPr>
      <w:rPr>
        <w:rFonts w:cs="Times New Roman"/>
      </w:rPr>
    </w:lvl>
    <w:lvl w:ilvl="8">
      <w:start w:val="1"/>
      <w:numFmt w:val="decimal"/>
      <w:lvlText w:val="%1.%2.%3.%4.%5.%6.%7.%8.%9."/>
      <w:lvlJc w:val="left"/>
      <w:pPr>
        <w:tabs>
          <w:tab w:val="num" w:pos="5475"/>
        </w:tabs>
        <w:ind w:left="5475" w:hanging="1800"/>
      </w:pPr>
      <w:rPr>
        <w:rFonts w:cs="Times New Roman"/>
      </w:rPr>
    </w:lvl>
  </w:abstractNum>
  <w:abstractNum w:abstractNumId="16" w15:restartNumberingAfterBreak="0">
    <w:nsid w:val="54F63745"/>
    <w:multiLevelType w:val="multilevel"/>
    <w:tmpl w:val="1D76A7E4"/>
    <w:lvl w:ilvl="0">
      <w:start w:val="1"/>
      <w:numFmt w:val="bullet"/>
      <w:lvlText w:val=""/>
      <w:lvlJc w:val="left"/>
      <w:pPr>
        <w:tabs>
          <w:tab w:val="num" w:pos="0"/>
        </w:tabs>
        <w:ind w:left="1155" w:hanging="360"/>
      </w:pPr>
      <w:rPr>
        <w:rFonts w:ascii="Symbol" w:hAnsi="Symbol" w:cs="Symbol" w:hint="default"/>
      </w:rPr>
    </w:lvl>
    <w:lvl w:ilvl="1">
      <w:start w:val="1"/>
      <w:numFmt w:val="bullet"/>
      <w:lvlText w:val="o"/>
      <w:lvlJc w:val="left"/>
      <w:pPr>
        <w:tabs>
          <w:tab w:val="num" w:pos="0"/>
        </w:tabs>
        <w:ind w:left="1875" w:hanging="360"/>
      </w:pPr>
      <w:rPr>
        <w:rFonts w:ascii="Courier New" w:hAnsi="Courier New" w:cs="Courier New" w:hint="default"/>
      </w:rPr>
    </w:lvl>
    <w:lvl w:ilvl="2">
      <w:start w:val="1"/>
      <w:numFmt w:val="bullet"/>
      <w:lvlText w:val=""/>
      <w:lvlJc w:val="left"/>
      <w:pPr>
        <w:tabs>
          <w:tab w:val="num" w:pos="0"/>
        </w:tabs>
        <w:ind w:left="2595" w:hanging="360"/>
      </w:pPr>
      <w:rPr>
        <w:rFonts w:ascii="Wingdings" w:hAnsi="Wingdings" w:cs="Wingdings" w:hint="default"/>
      </w:rPr>
    </w:lvl>
    <w:lvl w:ilvl="3">
      <w:start w:val="1"/>
      <w:numFmt w:val="bullet"/>
      <w:lvlText w:val=""/>
      <w:lvlJc w:val="left"/>
      <w:pPr>
        <w:tabs>
          <w:tab w:val="num" w:pos="0"/>
        </w:tabs>
        <w:ind w:left="3315" w:hanging="360"/>
      </w:pPr>
      <w:rPr>
        <w:rFonts w:ascii="Symbol" w:hAnsi="Symbol" w:cs="Symbol" w:hint="default"/>
      </w:rPr>
    </w:lvl>
    <w:lvl w:ilvl="4">
      <w:start w:val="1"/>
      <w:numFmt w:val="bullet"/>
      <w:lvlText w:val="o"/>
      <w:lvlJc w:val="left"/>
      <w:pPr>
        <w:tabs>
          <w:tab w:val="num" w:pos="0"/>
        </w:tabs>
        <w:ind w:left="4035" w:hanging="360"/>
      </w:pPr>
      <w:rPr>
        <w:rFonts w:ascii="Courier New" w:hAnsi="Courier New" w:cs="Courier New" w:hint="default"/>
      </w:rPr>
    </w:lvl>
    <w:lvl w:ilvl="5">
      <w:start w:val="1"/>
      <w:numFmt w:val="bullet"/>
      <w:lvlText w:val=""/>
      <w:lvlJc w:val="left"/>
      <w:pPr>
        <w:tabs>
          <w:tab w:val="num" w:pos="0"/>
        </w:tabs>
        <w:ind w:left="4755" w:hanging="360"/>
      </w:pPr>
      <w:rPr>
        <w:rFonts w:ascii="Wingdings" w:hAnsi="Wingdings" w:cs="Wingdings" w:hint="default"/>
      </w:rPr>
    </w:lvl>
    <w:lvl w:ilvl="6">
      <w:start w:val="1"/>
      <w:numFmt w:val="bullet"/>
      <w:lvlText w:val=""/>
      <w:lvlJc w:val="left"/>
      <w:pPr>
        <w:tabs>
          <w:tab w:val="num" w:pos="0"/>
        </w:tabs>
        <w:ind w:left="5475" w:hanging="360"/>
      </w:pPr>
      <w:rPr>
        <w:rFonts w:ascii="Symbol" w:hAnsi="Symbol" w:cs="Symbol" w:hint="default"/>
      </w:rPr>
    </w:lvl>
    <w:lvl w:ilvl="7">
      <w:start w:val="1"/>
      <w:numFmt w:val="bullet"/>
      <w:lvlText w:val="o"/>
      <w:lvlJc w:val="left"/>
      <w:pPr>
        <w:tabs>
          <w:tab w:val="num" w:pos="0"/>
        </w:tabs>
        <w:ind w:left="6195" w:hanging="360"/>
      </w:pPr>
      <w:rPr>
        <w:rFonts w:ascii="Courier New" w:hAnsi="Courier New" w:cs="Courier New" w:hint="default"/>
      </w:rPr>
    </w:lvl>
    <w:lvl w:ilvl="8">
      <w:start w:val="1"/>
      <w:numFmt w:val="bullet"/>
      <w:lvlText w:val=""/>
      <w:lvlJc w:val="left"/>
      <w:pPr>
        <w:tabs>
          <w:tab w:val="num" w:pos="0"/>
        </w:tabs>
        <w:ind w:left="6915" w:hanging="360"/>
      </w:pPr>
      <w:rPr>
        <w:rFonts w:ascii="Wingdings" w:hAnsi="Wingdings" w:cs="Wingdings" w:hint="default"/>
      </w:rPr>
    </w:lvl>
  </w:abstractNum>
  <w:abstractNum w:abstractNumId="17" w15:restartNumberingAfterBreak="0">
    <w:nsid w:val="556F55D4"/>
    <w:multiLevelType w:val="multilevel"/>
    <w:tmpl w:val="FB4E6E3C"/>
    <w:lvl w:ilvl="0">
      <w:start w:val="1"/>
      <w:numFmt w:val="bullet"/>
      <w:lvlText w:val=""/>
      <w:lvlJc w:val="left"/>
      <w:pPr>
        <w:tabs>
          <w:tab w:val="num" w:pos="720"/>
        </w:tabs>
        <w:ind w:left="720" w:hanging="360"/>
      </w:pPr>
      <w:rPr>
        <w:rFonts w:ascii="Symbol" w:hAnsi="Symbol" w:cs="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5A1E0065"/>
    <w:multiLevelType w:val="multilevel"/>
    <w:tmpl w:val="B46AC8DC"/>
    <w:lvl w:ilvl="0">
      <w:start w:val="1"/>
      <w:numFmt w:val="decimal"/>
      <w:lvlText w:val="%1."/>
      <w:lvlJc w:val="left"/>
      <w:pPr>
        <w:tabs>
          <w:tab w:val="num" w:pos="720"/>
        </w:tabs>
        <w:ind w:left="720" w:hanging="360"/>
      </w:pPr>
      <w:rPr>
        <w:rFonts w:eastAsia="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71A464EE"/>
    <w:multiLevelType w:val="multilevel"/>
    <w:tmpl w:val="8496DAA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7F5129D9"/>
    <w:multiLevelType w:val="multilevel"/>
    <w:tmpl w:val="514EB274"/>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15"/>
  </w:num>
  <w:num w:numId="3">
    <w:abstractNumId w:val="16"/>
  </w:num>
  <w:num w:numId="4">
    <w:abstractNumId w:val="11"/>
  </w:num>
  <w:num w:numId="5">
    <w:abstractNumId w:val="17"/>
  </w:num>
  <w:num w:numId="6">
    <w:abstractNumId w:val="9"/>
  </w:num>
  <w:num w:numId="7">
    <w:abstractNumId w:val="19"/>
  </w:num>
  <w:num w:numId="8">
    <w:abstractNumId w:val="5"/>
  </w:num>
  <w:num w:numId="9">
    <w:abstractNumId w:val="12"/>
  </w:num>
  <w:num w:numId="10">
    <w:abstractNumId w:val="2"/>
  </w:num>
  <w:num w:numId="11">
    <w:abstractNumId w:val="10"/>
  </w:num>
  <w:num w:numId="12">
    <w:abstractNumId w:val="20"/>
  </w:num>
  <w:num w:numId="13">
    <w:abstractNumId w:val="13"/>
  </w:num>
  <w:num w:numId="14">
    <w:abstractNumId w:val="4"/>
  </w:num>
  <w:num w:numId="15">
    <w:abstractNumId w:val="14"/>
  </w:num>
  <w:num w:numId="16">
    <w:abstractNumId w:val="0"/>
  </w:num>
  <w:num w:numId="17">
    <w:abstractNumId w:val="8"/>
  </w:num>
  <w:num w:numId="18">
    <w:abstractNumId w:val="6"/>
  </w:num>
  <w:num w:numId="19">
    <w:abstractNumId w:val="18"/>
  </w:num>
  <w:num w:numId="20">
    <w:abstractNumId w:val="7"/>
  </w:num>
  <w:num w:numId="21">
    <w:abstractNumId w:val="3"/>
    <w:lvlOverride w:ilvl="0">
      <w:startOverride w:val="1"/>
    </w:lvlOverride>
  </w:num>
  <w:num w:numId="22">
    <w:abstractNumId w:val="3"/>
    <w:lvlOverride w:ilvl="0">
      <w:startOverride w:val="1"/>
    </w:lvlOverride>
  </w:num>
  <w:num w:numId="23">
    <w:abstractNumId w:val="15"/>
    <w:lvlOverride w:ilvl="0">
      <w:startOverride w:val="1"/>
    </w:lvlOverride>
  </w:num>
  <w:num w:numId="24">
    <w:abstractNumId w:val="17"/>
    <w:lvlOverride w:ilvl="0">
      <w:startOverride w:val="1"/>
    </w:lvlOverride>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E85"/>
    <w:rsid w:val="00020BD5"/>
    <w:rsid w:val="0003492C"/>
    <w:rsid w:val="00095DEB"/>
    <w:rsid w:val="000D72F0"/>
    <w:rsid w:val="0019554C"/>
    <w:rsid w:val="001B5E0A"/>
    <w:rsid w:val="001C361A"/>
    <w:rsid w:val="001D4DD4"/>
    <w:rsid w:val="001E1C26"/>
    <w:rsid w:val="002A362D"/>
    <w:rsid w:val="002E0EE3"/>
    <w:rsid w:val="003C0479"/>
    <w:rsid w:val="003C23CA"/>
    <w:rsid w:val="003D7BD4"/>
    <w:rsid w:val="004526BC"/>
    <w:rsid w:val="004E438E"/>
    <w:rsid w:val="004F381B"/>
    <w:rsid w:val="00552241"/>
    <w:rsid w:val="005703BE"/>
    <w:rsid w:val="00577CBA"/>
    <w:rsid w:val="00710C90"/>
    <w:rsid w:val="00724AF7"/>
    <w:rsid w:val="00793C80"/>
    <w:rsid w:val="007E2669"/>
    <w:rsid w:val="007E6206"/>
    <w:rsid w:val="007E70F0"/>
    <w:rsid w:val="00806BFC"/>
    <w:rsid w:val="0082798D"/>
    <w:rsid w:val="00860B28"/>
    <w:rsid w:val="008C6EF9"/>
    <w:rsid w:val="008F5E85"/>
    <w:rsid w:val="009A0ACC"/>
    <w:rsid w:val="009C275D"/>
    <w:rsid w:val="00A509DA"/>
    <w:rsid w:val="00B31BFF"/>
    <w:rsid w:val="00B5036C"/>
    <w:rsid w:val="00B6642C"/>
    <w:rsid w:val="00BF794A"/>
    <w:rsid w:val="00C35692"/>
    <w:rsid w:val="00C41D94"/>
    <w:rsid w:val="00C52399"/>
    <w:rsid w:val="00C53B16"/>
    <w:rsid w:val="00C9629C"/>
    <w:rsid w:val="00CA6B9E"/>
    <w:rsid w:val="00D51389"/>
    <w:rsid w:val="00DB65DA"/>
    <w:rsid w:val="00DE7F5F"/>
    <w:rsid w:val="00E54AB8"/>
    <w:rsid w:val="00E56B9D"/>
    <w:rsid w:val="00E97538"/>
    <w:rsid w:val="00EF277C"/>
    <w:rsid w:val="00F50B0B"/>
    <w:rsid w:val="00F522E8"/>
    <w:rsid w:val="00F859B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88443C6"/>
  <w15:docId w15:val="{CF4D7839-1AF6-4A2F-8EB5-A088DB8A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Cs w:val="22"/>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31CA"/>
    <w:rPr>
      <w:sz w:val="24"/>
      <w:szCs w:val="24"/>
    </w:rPr>
  </w:style>
  <w:style w:type="paragraph" w:styleId="Nagwek1">
    <w:name w:val="heading 1"/>
    <w:basedOn w:val="Normalny"/>
    <w:next w:val="Normalny"/>
    <w:link w:val="Nagwek1Znak"/>
    <w:uiPriority w:val="99"/>
    <w:qFormat/>
    <w:rsid w:val="004B3E4B"/>
    <w:pPr>
      <w:keepNext/>
      <w:keepLines/>
      <w:spacing w:before="480" w:line="276" w:lineRule="auto"/>
      <w:outlineLvl w:val="0"/>
    </w:pPr>
    <w:rPr>
      <w:rFonts w:ascii="Cambria" w:hAnsi="Cambria"/>
      <w:b/>
      <w:bCs/>
      <w:color w:val="365F91"/>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4B3E4B"/>
    <w:rPr>
      <w:rFonts w:ascii="Cambria" w:hAnsi="Cambria" w:cs="Times New Roman"/>
      <w:b/>
      <w:color w:val="365F91"/>
      <w:sz w:val="28"/>
      <w:lang w:eastAsia="en-US"/>
    </w:rPr>
  </w:style>
  <w:style w:type="character" w:customStyle="1" w:styleId="TekstdymkaZnak">
    <w:name w:val="Tekst dymka Znak"/>
    <w:basedOn w:val="Domylnaczcionkaakapitu"/>
    <w:link w:val="Tekstdymka"/>
    <w:uiPriority w:val="99"/>
    <w:semiHidden/>
    <w:qFormat/>
    <w:locked/>
    <w:rsid w:val="00466307"/>
    <w:rPr>
      <w:rFonts w:cs="Times New Roman"/>
      <w:sz w:val="2"/>
    </w:rPr>
  </w:style>
  <w:style w:type="character" w:customStyle="1" w:styleId="TekstpodstawowyZnak">
    <w:name w:val="Tekst podstawowy Znak"/>
    <w:basedOn w:val="Domylnaczcionkaakapitu"/>
    <w:link w:val="Tekstpodstawowy"/>
    <w:uiPriority w:val="99"/>
    <w:semiHidden/>
    <w:qFormat/>
    <w:locked/>
    <w:rsid w:val="00466307"/>
    <w:rPr>
      <w:rFonts w:cs="Times New Roman"/>
      <w:sz w:val="24"/>
      <w:szCs w:val="24"/>
    </w:rPr>
  </w:style>
  <w:style w:type="character" w:styleId="Hipercze">
    <w:name w:val="Hyperlink"/>
    <w:basedOn w:val="Domylnaczcionkaakapitu"/>
    <w:uiPriority w:val="99"/>
    <w:rsid w:val="004B3E4B"/>
    <w:rPr>
      <w:rFonts w:cs="Times New Roman"/>
      <w:color w:val="0000FF"/>
      <w:u w:val="single"/>
    </w:rPr>
  </w:style>
  <w:style w:type="character" w:customStyle="1" w:styleId="Tekstpodstawowy3Znak">
    <w:name w:val="Tekst podstawowy 3 Znak"/>
    <w:basedOn w:val="Domylnaczcionkaakapitu"/>
    <w:link w:val="Tekstpodstawowy3"/>
    <w:uiPriority w:val="99"/>
    <w:qFormat/>
    <w:locked/>
    <w:rsid w:val="00944B21"/>
    <w:rPr>
      <w:rFonts w:cs="Times New Roman"/>
      <w:sz w:val="16"/>
    </w:rPr>
  </w:style>
  <w:style w:type="character" w:customStyle="1" w:styleId="TekstprzypisudolnegoZnak1">
    <w:name w:val="Tekst przypisu dolnego Znak1"/>
    <w:basedOn w:val="Domylnaczcionkaakapitu"/>
    <w:link w:val="Tekstprzypisudolnego"/>
    <w:uiPriority w:val="99"/>
    <w:semiHidden/>
    <w:qFormat/>
    <w:locked/>
    <w:rsid w:val="00466307"/>
    <w:rPr>
      <w:rFonts w:cs="Times New Roman"/>
      <w:sz w:val="20"/>
      <w:szCs w:val="20"/>
    </w:rPr>
  </w:style>
  <w:style w:type="character" w:customStyle="1" w:styleId="TekstprzypisudolnegoZnak">
    <w:name w:val="Tekst przypisu dolnego Znak"/>
    <w:basedOn w:val="Domylnaczcionkaakapitu"/>
    <w:uiPriority w:val="99"/>
    <w:qFormat/>
    <w:rsid w:val="00944B21"/>
    <w:rPr>
      <w:rFonts w:cs="Times New Roman"/>
    </w:rPr>
  </w:style>
  <w:style w:type="character" w:customStyle="1" w:styleId="FootnoteCharacters">
    <w:name w:val="Footnote Characters"/>
    <w:basedOn w:val="Domylnaczcionkaakapitu"/>
    <w:uiPriority w:val="99"/>
    <w:qFormat/>
    <w:rsid w:val="00944B21"/>
    <w:rPr>
      <w:rFonts w:cs="Times New Roman"/>
      <w:vertAlign w:val="superscript"/>
    </w:rPr>
  </w:style>
  <w:style w:type="character" w:customStyle="1" w:styleId="FootnoteAnchor">
    <w:name w:val="Footnote Anchor"/>
    <w:rPr>
      <w:rFonts w:cs="Times New Roman"/>
      <w:vertAlign w:val="superscript"/>
    </w:rPr>
  </w:style>
  <w:style w:type="character" w:styleId="Odwoaniedokomentarza">
    <w:name w:val="annotation reference"/>
    <w:basedOn w:val="Domylnaczcionkaakapitu"/>
    <w:uiPriority w:val="99"/>
    <w:qFormat/>
    <w:rsid w:val="00972E53"/>
    <w:rPr>
      <w:rFonts w:cs="Times New Roman"/>
      <w:sz w:val="16"/>
    </w:rPr>
  </w:style>
  <w:style w:type="character" w:customStyle="1" w:styleId="TekstkomentarzaZnak">
    <w:name w:val="Tekst komentarza Znak"/>
    <w:basedOn w:val="Domylnaczcionkaakapitu"/>
    <w:link w:val="Tekstkomentarza"/>
    <w:uiPriority w:val="99"/>
    <w:qFormat/>
    <w:locked/>
    <w:rsid w:val="00972E53"/>
    <w:rPr>
      <w:rFonts w:cs="Times New Roman"/>
    </w:rPr>
  </w:style>
  <w:style w:type="character" w:customStyle="1" w:styleId="TematkomentarzaZnak">
    <w:name w:val="Temat komentarza Znak"/>
    <w:basedOn w:val="TekstkomentarzaZnak"/>
    <w:link w:val="Tematkomentarza"/>
    <w:uiPriority w:val="99"/>
    <w:qFormat/>
    <w:locked/>
    <w:rsid w:val="00972E53"/>
    <w:rPr>
      <w:rFonts w:cs="Times New Roman"/>
      <w:b/>
    </w:rPr>
  </w:style>
  <w:style w:type="character" w:customStyle="1" w:styleId="NagwekZnak">
    <w:name w:val="Nagłówek Znak"/>
    <w:basedOn w:val="Domylnaczcionkaakapitu"/>
    <w:link w:val="Nagwek"/>
    <w:uiPriority w:val="99"/>
    <w:qFormat/>
    <w:locked/>
    <w:rsid w:val="006F71D6"/>
    <w:rPr>
      <w:rFonts w:cs="Times New Roman"/>
      <w:sz w:val="24"/>
    </w:rPr>
  </w:style>
  <w:style w:type="character" w:customStyle="1" w:styleId="FooterChar">
    <w:name w:val="Footer Char"/>
    <w:basedOn w:val="Domylnaczcionkaakapitu"/>
    <w:uiPriority w:val="99"/>
    <w:qFormat/>
    <w:locked/>
    <w:rsid w:val="00932984"/>
    <w:rPr>
      <w:rFonts w:ascii="Calibri" w:hAnsi="Calibri" w:cs="Times New Roman"/>
      <w:sz w:val="22"/>
      <w:lang w:val="pl-PL" w:eastAsia="en-US"/>
    </w:rPr>
  </w:style>
  <w:style w:type="character" w:customStyle="1" w:styleId="StopkaZnak">
    <w:name w:val="Stopka Znak"/>
    <w:link w:val="Stopka"/>
    <w:uiPriority w:val="99"/>
    <w:qFormat/>
    <w:locked/>
    <w:rsid w:val="006F71D6"/>
    <w:rPr>
      <w:sz w:val="24"/>
    </w:rPr>
  </w:style>
  <w:style w:type="character" w:customStyle="1" w:styleId="Tekstpodstawowy2Znak">
    <w:name w:val="Tekst podstawowy 2 Znak"/>
    <w:basedOn w:val="Domylnaczcionkaakapitu"/>
    <w:link w:val="Tekstpodstawowy2"/>
    <w:uiPriority w:val="99"/>
    <w:qFormat/>
    <w:locked/>
    <w:rsid w:val="00C82BCD"/>
    <w:rPr>
      <w:rFonts w:cs="Times New Roman"/>
      <w:sz w:val="24"/>
    </w:rPr>
  </w:style>
  <w:style w:type="character" w:customStyle="1" w:styleId="TekstprzypisukocowegoZnak">
    <w:name w:val="Tekst przypisu końcowego Znak"/>
    <w:basedOn w:val="Domylnaczcionkaakapitu"/>
    <w:link w:val="Tekstprzypisukocowego"/>
    <w:uiPriority w:val="99"/>
    <w:qFormat/>
    <w:locked/>
    <w:rsid w:val="00097319"/>
    <w:rPr>
      <w:rFonts w:cs="Times New Roman"/>
    </w:rPr>
  </w:style>
  <w:style w:type="character" w:customStyle="1" w:styleId="EndnoteCharacters">
    <w:name w:val="Endnote Characters"/>
    <w:basedOn w:val="Domylnaczcionkaakapitu"/>
    <w:uiPriority w:val="99"/>
    <w:qFormat/>
    <w:rsid w:val="00097319"/>
    <w:rPr>
      <w:rFonts w:cs="Times New Roman"/>
      <w:vertAlign w:val="superscript"/>
    </w:rPr>
  </w:style>
  <w:style w:type="character" w:customStyle="1" w:styleId="EndnoteAnchor">
    <w:name w:val="Endnote Anchor"/>
    <w:rPr>
      <w:rFonts w:cs="Times New Roman"/>
      <w:vertAlign w:val="superscript"/>
    </w:rPr>
  </w:style>
  <w:style w:type="character" w:customStyle="1" w:styleId="apple-converted-space">
    <w:name w:val="apple-converted-space"/>
    <w:uiPriority w:val="99"/>
    <w:qFormat/>
    <w:rsid w:val="00853D2D"/>
  </w:style>
  <w:style w:type="character" w:customStyle="1" w:styleId="ElizaWancerz">
    <w:name w:val="Eliza Wancerz"/>
    <w:uiPriority w:val="99"/>
    <w:semiHidden/>
    <w:qFormat/>
    <w:rsid w:val="00355383"/>
    <w:rPr>
      <w:rFonts w:ascii="Arial" w:hAnsi="Arial"/>
      <w:color w:val="000080"/>
      <w:sz w:val="20"/>
    </w:rPr>
  </w:style>
  <w:style w:type="character" w:customStyle="1" w:styleId="HTML-wstpniesformatowanyZnak">
    <w:name w:val="HTML - wstępnie sformatowany Znak"/>
    <w:basedOn w:val="Domylnaczcionkaakapitu"/>
    <w:uiPriority w:val="99"/>
    <w:semiHidden/>
    <w:qFormat/>
    <w:locked/>
    <w:rsid w:val="000C154C"/>
    <w:rPr>
      <w:rFonts w:ascii="Courier New" w:hAnsi="Courier New" w:cs="Times New Roman"/>
      <w:lang w:val="pl-PL" w:eastAsia="pl-PL"/>
    </w:rPr>
  </w:style>
  <w:style w:type="character" w:customStyle="1" w:styleId="ZnakZnak">
    <w:name w:val="Znak Znak"/>
    <w:uiPriority w:val="99"/>
    <w:semiHidden/>
    <w:qFormat/>
    <w:locked/>
    <w:rsid w:val="005A65BA"/>
    <w:rPr>
      <w:rFonts w:ascii="Courier New" w:hAnsi="Courier New"/>
      <w:lang w:val="pl-PL" w:eastAsia="pl-PL"/>
    </w:rPr>
  </w:style>
  <w:style w:type="character" w:customStyle="1" w:styleId="ZnakZnak1">
    <w:name w:val="Znak Znak1"/>
    <w:uiPriority w:val="99"/>
    <w:semiHidden/>
    <w:qFormat/>
    <w:locked/>
    <w:rsid w:val="00D1541B"/>
    <w:rPr>
      <w:rFonts w:ascii="Courier New" w:hAnsi="Courier New"/>
      <w:lang w:val="pl-PL" w:eastAsia="pl-PL"/>
    </w:rPr>
  </w:style>
  <w:style w:type="character" w:customStyle="1" w:styleId="ZnakZnak2">
    <w:name w:val="Znak Znak2"/>
    <w:uiPriority w:val="99"/>
    <w:semiHidden/>
    <w:qFormat/>
    <w:locked/>
    <w:rsid w:val="009E616A"/>
    <w:rPr>
      <w:rFonts w:ascii="Courier New" w:hAnsi="Courier New"/>
      <w:lang w:val="pl-PL" w:eastAsia="pl-PL"/>
    </w:rPr>
  </w:style>
  <w:style w:type="character" w:customStyle="1" w:styleId="ZnakZnak3">
    <w:name w:val="Znak Znak3"/>
    <w:uiPriority w:val="99"/>
    <w:semiHidden/>
    <w:qFormat/>
    <w:locked/>
    <w:rsid w:val="008839EA"/>
    <w:rPr>
      <w:rFonts w:ascii="Courier New" w:hAnsi="Courier New"/>
      <w:lang w:val="pl-PL" w:eastAsia="pl-PL"/>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link w:val="TekstpodstawowyZnak"/>
    <w:uiPriority w:val="99"/>
    <w:rsid w:val="00A01609"/>
    <w:pPr>
      <w:spacing w:after="120"/>
    </w:pPr>
    <w:rPr>
      <w:sz w:val="20"/>
      <w:szCs w:val="20"/>
    </w:r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x">
    <w:name w:val="Index"/>
    <w:basedOn w:val="Normalny"/>
    <w:qFormat/>
    <w:pPr>
      <w:suppressLineNumbers/>
    </w:pPr>
    <w:rPr>
      <w:rFonts w:cs="Lohit Devanagari"/>
    </w:rPr>
  </w:style>
  <w:style w:type="paragraph" w:customStyle="1" w:styleId="ZnakZnakZnakZnak">
    <w:name w:val="Znak Znak Znak Znak"/>
    <w:basedOn w:val="Normalny"/>
    <w:uiPriority w:val="99"/>
    <w:qFormat/>
    <w:rsid w:val="006E31CA"/>
    <w:pPr>
      <w:tabs>
        <w:tab w:val="left" w:pos="709"/>
      </w:tabs>
    </w:pPr>
    <w:rPr>
      <w:rFonts w:ascii="Tahoma" w:hAnsi="Tahoma"/>
    </w:rPr>
  </w:style>
  <w:style w:type="paragraph" w:customStyle="1" w:styleId="ZnakZnakZnakZnak1">
    <w:name w:val="Znak Znak Znak Znak1"/>
    <w:basedOn w:val="Normalny"/>
    <w:uiPriority w:val="99"/>
    <w:qFormat/>
    <w:rsid w:val="006E31CA"/>
    <w:pPr>
      <w:tabs>
        <w:tab w:val="left" w:pos="709"/>
      </w:tabs>
    </w:pPr>
    <w:rPr>
      <w:rFonts w:ascii="Tahoma" w:hAnsi="Tahoma"/>
    </w:rPr>
  </w:style>
  <w:style w:type="paragraph" w:styleId="Tekstdymka">
    <w:name w:val="Balloon Text"/>
    <w:basedOn w:val="Normalny"/>
    <w:link w:val="TekstdymkaZnak"/>
    <w:uiPriority w:val="99"/>
    <w:semiHidden/>
    <w:qFormat/>
    <w:rsid w:val="006E31CA"/>
    <w:rPr>
      <w:rFonts w:ascii="Tahoma" w:hAnsi="Tahoma" w:cs="Tahoma"/>
      <w:sz w:val="16"/>
      <w:szCs w:val="16"/>
    </w:rPr>
  </w:style>
  <w:style w:type="paragraph" w:styleId="Tekstpodstawowy3">
    <w:name w:val="Body Text 3"/>
    <w:basedOn w:val="Normalny"/>
    <w:link w:val="Tekstpodstawowy3Znak"/>
    <w:uiPriority w:val="99"/>
    <w:qFormat/>
    <w:rsid w:val="00944B21"/>
    <w:pPr>
      <w:spacing w:after="120"/>
    </w:pPr>
    <w:rPr>
      <w:sz w:val="16"/>
      <w:szCs w:val="16"/>
    </w:rPr>
  </w:style>
  <w:style w:type="paragraph" w:styleId="Tekstprzypisudolnego">
    <w:name w:val="footnote text"/>
    <w:basedOn w:val="Normalny"/>
    <w:link w:val="TekstprzypisudolnegoZnak1"/>
    <w:uiPriority w:val="99"/>
    <w:rsid w:val="00944B21"/>
    <w:rPr>
      <w:rFonts w:ascii="Arial Narrow" w:hAnsi="Arial Narrow"/>
      <w:sz w:val="20"/>
      <w:szCs w:val="20"/>
    </w:rPr>
  </w:style>
  <w:style w:type="paragraph" w:styleId="Akapitzlist">
    <w:name w:val="List Paragraph"/>
    <w:basedOn w:val="Normalny"/>
    <w:uiPriority w:val="99"/>
    <w:qFormat/>
    <w:rsid w:val="00675234"/>
    <w:pPr>
      <w:ind w:left="708"/>
    </w:pPr>
  </w:style>
  <w:style w:type="paragraph" w:styleId="Tekstkomentarza">
    <w:name w:val="annotation text"/>
    <w:basedOn w:val="Normalny"/>
    <w:link w:val="TekstkomentarzaZnak"/>
    <w:uiPriority w:val="99"/>
    <w:qFormat/>
    <w:rsid w:val="00972E53"/>
    <w:rPr>
      <w:sz w:val="20"/>
      <w:szCs w:val="20"/>
    </w:rPr>
  </w:style>
  <w:style w:type="paragraph" w:styleId="Tematkomentarza">
    <w:name w:val="annotation subject"/>
    <w:basedOn w:val="Tekstkomentarza"/>
    <w:next w:val="Tekstkomentarza"/>
    <w:link w:val="TematkomentarzaZnak"/>
    <w:uiPriority w:val="99"/>
    <w:qFormat/>
    <w:rsid w:val="00972E53"/>
    <w:rPr>
      <w:b/>
      <w:bCs/>
    </w:rPr>
  </w:style>
  <w:style w:type="paragraph" w:customStyle="1" w:styleId="HeaderandFooter">
    <w:name w:val="Header and Footer"/>
    <w:basedOn w:val="Normalny"/>
    <w:qFormat/>
  </w:style>
  <w:style w:type="paragraph" w:styleId="Nagwek">
    <w:name w:val="header"/>
    <w:basedOn w:val="Normalny"/>
    <w:link w:val="NagwekZnak"/>
    <w:uiPriority w:val="99"/>
    <w:rsid w:val="006F71D6"/>
    <w:pPr>
      <w:tabs>
        <w:tab w:val="center" w:pos="4536"/>
        <w:tab w:val="right" w:pos="9072"/>
      </w:tabs>
    </w:pPr>
  </w:style>
  <w:style w:type="paragraph" w:styleId="Stopka">
    <w:name w:val="footer"/>
    <w:basedOn w:val="Normalny"/>
    <w:link w:val="StopkaZnak"/>
    <w:uiPriority w:val="99"/>
    <w:rsid w:val="006F71D6"/>
    <w:pPr>
      <w:tabs>
        <w:tab w:val="center" w:pos="4536"/>
        <w:tab w:val="right" w:pos="9072"/>
      </w:tabs>
    </w:pPr>
    <w:rPr>
      <w:szCs w:val="20"/>
    </w:rPr>
  </w:style>
  <w:style w:type="paragraph" w:styleId="Tekstpodstawowy2">
    <w:name w:val="Body Text 2"/>
    <w:basedOn w:val="Normalny"/>
    <w:link w:val="Tekstpodstawowy2Znak"/>
    <w:uiPriority w:val="99"/>
    <w:qFormat/>
    <w:rsid w:val="00C82BCD"/>
    <w:pPr>
      <w:spacing w:after="120" w:line="480" w:lineRule="auto"/>
    </w:pPr>
  </w:style>
  <w:style w:type="paragraph" w:styleId="Tekstprzypisukocowego">
    <w:name w:val="endnote text"/>
    <w:basedOn w:val="Normalny"/>
    <w:link w:val="TekstprzypisukocowegoZnak"/>
    <w:uiPriority w:val="99"/>
    <w:rsid w:val="00097319"/>
    <w:rPr>
      <w:sz w:val="20"/>
      <w:szCs w:val="20"/>
    </w:rPr>
  </w:style>
  <w:style w:type="paragraph" w:styleId="HTML-wstpniesformatowany">
    <w:name w:val="HTML Preformatted"/>
    <w:basedOn w:val="Normalny"/>
    <w:uiPriority w:val="99"/>
    <w:qFormat/>
    <w:rsid w:val="000C1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Paragraf">
    <w:name w:val="Paragraf"/>
    <w:basedOn w:val="Normalny"/>
    <w:uiPriority w:val="99"/>
    <w:qFormat/>
    <w:rsid w:val="00016456"/>
    <w:pPr>
      <w:spacing w:before="120" w:after="120"/>
      <w:jc w:val="center"/>
    </w:pPr>
    <w:rPr>
      <w:sz w:val="22"/>
      <w:szCs w:val="20"/>
      <w:lang w:eastAsia="ar-SA"/>
    </w:rPr>
  </w:style>
  <w:style w:type="paragraph" w:customStyle="1" w:styleId="Tekstpodstawowywcity21">
    <w:name w:val="Tekst podstawowy wcięty 21"/>
    <w:basedOn w:val="Normalny"/>
    <w:uiPriority w:val="99"/>
    <w:qFormat/>
    <w:rsid w:val="00016456"/>
    <w:pPr>
      <w:spacing w:after="120" w:line="480" w:lineRule="auto"/>
      <w:ind w:left="283"/>
    </w:pPr>
    <w:rPr>
      <w:sz w:val="20"/>
      <w:szCs w:val="20"/>
      <w:lang w:eastAsia="ar-SA"/>
    </w:rPr>
  </w:style>
  <w:style w:type="paragraph" w:customStyle="1" w:styleId="Standard">
    <w:name w:val="Standard"/>
    <w:qFormat/>
    <w:rsid w:val="00C5793E"/>
    <w:pPr>
      <w:widowControl w:val="0"/>
    </w:pPr>
    <w:rPr>
      <w:rFonts w:eastAsia="Arial Unicode MS" w:cs="Arial Unicode MS"/>
      <w:color w:val="000000"/>
      <w:kern w:val="2"/>
      <w:sz w:val="24"/>
      <w:szCs w:val="24"/>
      <w:u w:color="000000"/>
      <w:lang w:val="en-US"/>
    </w:rPr>
  </w:style>
  <w:style w:type="paragraph" w:customStyle="1" w:styleId="Default">
    <w:name w:val="Default"/>
    <w:uiPriority w:val="99"/>
    <w:qFormat/>
    <w:rsid w:val="009E616A"/>
    <w:rPr>
      <w:color w:val="000000"/>
      <w:sz w:val="24"/>
      <w:szCs w:val="24"/>
    </w:rPr>
  </w:style>
  <w:style w:type="paragraph" w:customStyle="1" w:styleId="FrameContents">
    <w:name w:val="Frame Contents"/>
    <w:basedOn w:val="Normalny"/>
    <w:qFormat/>
  </w:style>
  <w:style w:type="table" w:styleId="Tabela-Siatka">
    <w:name w:val="Table Grid"/>
    <w:basedOn w:val="Standardowy"/>
    <w:uiPriority w:val="99"/>
    <w:rsid w:val="006F71D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2284</Words>
  <Characters>13709</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lpstr>
    </vt:vector>
  </TitlesOfParts>
  <Company>US</Company>
  <LinksUpToDate>false</LinksUpToDate>
  <CharactersWithSpaces>15962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Wojtek Bereszko</dc:creator>
  <dc:description/>
  <cp:lastModifiedBy>Joanna Wieczorek</cp:lastModifiedBy>
  <cp:revision>5</cp:revision>
  <cp:lastPrinted>2022-04-06T10:28:00Z</cp:lastPrinted>
  <dcterms:created xsi:type="dcterms:W3CDTF">2022-11-10T12:38:00Z</dcterms:created>
  <dcterms:modified xsi:type="dcterms:W3CDTF">2022-11-11T12:01:00Z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