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  <w:b/>
          <w:bCs/>
        </w:rPr>
      </w:pPr>
      <w:r w:rsidRPr="00CA616C">
        <w:rPr>
          <w:rFonts w:cs="Calibri"/>
          <w:b/>
          <w:bCs/>
        </w:rPr>
        <w:t>Załącznik Nr 6 do SWZ – Projektowane postanowienia umowy</w:t>
      </w:r>
    </w:p>
    <w:p w:rsidR="00523BEB" w:rsidRPr="00CA616C" w:rsidRDefault="00523BEB" w:rsidP="00523BEB">
      <w:pPr>
        <w:pStyle w:val="NormalnyWeb"/>
        <w:spacing w:before="0" w:beforeAutospacing="0" w:after="0" w:afterAutospacing="0"/>
        <w:jc w:val="center"/>
        <w:rPr>
          <w:rFonts w:cs="Calibri"/>
          <w:b/>
          <w:bCs/>
        </w:rPr>
      </w:pPr>
    </w:p>
    <w:p w:rsidR="00952E46" w:rsidRPr="00CA616C" w:rsidRDefault="00952E46" w:rsidP="00523BEB">
      <w:pPr>
        <w:pStyle w:val="NormalnyWeb"/>
        <w:spacing w:before="0" w:beforeAutospacing="0" w:after="0" w:afterAutospacing="0"/>
        <w:jc w:val="center"/>
        <w:rPr>
          <w:rFonts w:cs="Calibri"/>
          <w:b/>
          <w:bCs/>
        </w:rPr>
      </w:pPr>
      <w:r w:rsidRPr="00CA616C">
        <w:rPr>
          <w:rFonts w:cs="Calibri"/>
          <w:b/>
          <w:bCs/>
        </w:rPr>
        <w:t>UMOWA nr 272/………/2021</w:t>
      </w:r>
    </w:p>
    <w:p w:rsidR="00F03D92" w:rsidRPr="00CA616C" w:rsidRDefault="00F03D92" w:rsidP="00523BEB">
      <w:pPr>
        <w:spacing w:after="0" w:line="240" w:lineRule="auto"/>
        <w:ind w:left="2124" w:firstLine="708"/>
        <w:contextualSpacing/>
        <w:jc w:val="both"/>
        <w:rPr>
          <w:b/>
          <w:bCs/>
          <w:sz w:val="24"/>
          <w:szCs w:val="24"/>
        </w:rPr>
      </w:pP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 xml:space="preserve">zawarta w dniu ............................... r. w Kleszczewie, pomiędzy: </w:t>
      </w:r>
    </w:p>
    <w:p w:rsidR="00523BEB" w:rsidRPr="00CA616C" w:rsidRDefault="00523BEB" w:rsidP="00523BEB">
      <w:pPr>
        <w:pStyle w:val="NormalnyWeb"/>
        <w:spacing w:before="0" w:beforeAutospacing="0" w:after="0" w:afterAutospacing="0"/>
        <w:rPr>
          <w:rFonts w:cs="Calibri"/>
        </w:rPr>
      </w:pPr>
    </w:p>
    <w:p w:rsidR="00523BEB" w:rsidRPr="00CA616C" w:rsidRDefault="00952E46" w:rsidP="00523BEB">
      <w:pPr>
        <w:pStyle w:val="NormalnyWeb1"/>
        <w:spacing w:before="0" w:after="0"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  <w:b/>
        </w:rPr>
        <w:t>Gminą Kleszczewo</w:t>
      </w:r>
      <w:r w:rsidRPr="00CA616C">
        <w:rPr>
          <w:rFonts w:ascii="Calibri" w:hAnsi="Calibri" w:cs="Calibri"/>
        </w:rPr>
        <w:t xml:space="preserve">, ul. Poznańska 4, 63-005 Kleszczewo </w:t>
      </w:r>
    </w:p>
    <w:p w:rsidR="00952E46" w:rsidRPr="00CA616C" w:rsidRDefault="00952E46" w:rsidP="00523BEB">
      <w:pPr>
        <w:pStyle w:val="NormalnyWeb1"/>
        <w:spacing w:before="0" w:after="0"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 xml:space="preserve">reprezentowaną przez Bogdana Kemnitz – Wójta Gminy Kleszczewo, </w:t>
      </w: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>przy kontrasygnacie Skarbnika Gminy Kleszczewo – Agaty Kaczmarek</w:t>
      </w:r>
      <w:r w:rsidR="00523BEB" w:rsidRPr="00CA616C">
        <w:rPr>
          <w:rFonts w:cs="Calibri"/>
        </w:rPr>
        <w:t>,</w:t>
      </w:r>
    </w:p>
    <w:p w:rsidR="00523BEB" w:rsidRPr="00CA616C" w:rsidRDefault="00523BEB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 xml:space="preserve">zwaną dalej </w:t>
      </w:r>
      <w:r w:rsidRPr="00CA616C">
        <w:rPr>
          <w:rFonts w:cs="Calibri"/>
          <w:b/>
          <w:bCs/>
        </w:rPr>
        <w:t>„Zamawiającym”</w:t>
      </w:r>
    </w:p>
    <w:p w:rsidR="00523BEB" w:rsidRPr="00CA616C" w:rsidRDefault="00523BEB" w:rsidP="00523BEB">
      <w:pPr>
        <w:pStyle w:val="NormalnyWeb"/>
        <w:spacing w:before="0" w:beforeAutospacing="0" w:after="0" w:afterAutospacing="0"/>
        <w:rPr>
          <w:rFonts w:cs="Calibri"/>
        </w:rPr>
      </w:pP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>a</w:t>
      </w:r>
    </w:p>
    <w:p w:rsidR="00976527" w:rsidRPr="00CA616C" w:rsidRDefault="00976527" w:rsidP="00523BEB">
      <w:pPr>
        <w:pStyle w:val="NormalnyWeb"/>
        <w:spacing w:before="0" w:beforeAutospacing="0" w:after="0" w:afterAutospacing="0"/>
        <w:rPr>
          <w:rFonts w:cs="Calibri"/>
        </w:rPr>
      </w:pP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>…………………………………………………………………………………………………..</w:t>
      </w: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>NIP......................... Regon.............................</w:t>
      </w: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>reprezentowanym przez ...................................................................................................................</w:t>
      </w: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</w:rPr>
      </w:pPr>
      <w:r w:rsidRPr="00CA616C">
        <w:rPr>
          <w:rFonts w:cs="Calibri"/>
        </w:rPr>
        <w:t xml:space="preserve">zwanym dalej </w:t>
      </w:r>
      <w:r w:rsidRPr="00CA616C">
        <w:rPr>
          <w:rFonts w:cs="Calibri"/>
          <w:b/>
          <w:bCs/>
        </w:rPr>
        <w:t>„Wykonawcą”</w:t>
      </w:r>
      <w:r w:rsidRPr="00CA616C">
        <w:rPr>
          <w:rFonts w:cs="Calibri"/>
        </w:rPr>
        <w:t>.</w:t>
      </w:r>
    </w:p>
    <w:p w:rsidR="00952E46" w:rsidRPr="00CA616C" w:rsidRDefault="00952E46" w:rsidP="00523BEB">
      <w:pPr>
        <w:pStyle w:val="NormalnyWeb"/>
        <w:spacing w:before="0" w:beforeAutospacing="0" w:after="0" w:afterAutospacing="0"/>
        <w:rPr>
          <w:rFonts w:cs="Calibri"/>
          <w:highlight w:val="yellow"/>
        </w:rPr>
      </w:pPr>
    </w:p>
    <w:p w:rsidR="00952E46" w:rsidRPr="00CA616C" w:rsidRDefault="00952E46" w:rsidP="00523BEB">
      <w:pPr>
        <w:tabs>
          <w:tab w:val="left" w:pos="3686"/>
        </w:tabs>
        <w:spacing w:after="0" w:line="240" w:lineRule="auto"/>
        <w:jc w:val="both"/>
        <w:rPr>
          <w:sz w:val="24"/>
          <w:szCs w:val="24"/>
          <w:lang w:eastAsia="ar-SA"/>
        </w:rPr>
      </w:pPr>
      <w:r w:rsidRPr="00CA616C">
        <w:rPr>
          <w:sz w:val="24"/>
          <w:szCs w:val="24"/>
          <w:lang w:eastAsia="ar-SA"/>
        </w:rPr>
        <w:t xml:space="preserve">W rezultacie dokonania przez Zamawiającego wyboru oferty Wykonawcy w postępowaniu </w:t>
      </w:r>
      <w:r w:rsidRPr="00CA616C">
        <w:rPr>
          <w:sz w:val="24"/>
          <w:szCs w:val="24"/>
          <w:lang w:eastAsia="ar-SA"/>
        </w:rPr>
        <w:br/>
        <w:t xml:space="preserve">o udzielenie zamówienia klasycznego w trybie podstawowym przewidzianym w art. 275 </w:t>
      </w:r>
      <w:r w:rsidRPr="00CA616C">
        <w:rPr>
          <w:sz w:val="24"/>
          <w:szCs w:val="24"/>
          <w:lang w:eastAsia="ar-SA"/>
        </w:rPr>
        <w:br/>
        <w:t>pkt 1 ustawy z dnia 11 września 2019 r. Prawo zamówień publicznych</w:t>
      </w:r>
      <w:r w:rsidR="00BA036D">
        <w:rPr>
          <w:sz w:val="24"/>
          <w:szCs w:val="24"/>
          <w:lang w:eastAsia="ar-SA"/>
        </w:rPr>
        <w:t>, określanej dalej jako</w:t>
      </w:r>
      <w:r w:rsidRPr="00CA616C">
        <w:rPr>
          <w:sz w:val="24"/>
          <w:szCs w:val="24"/>
          <w:lang w:eastAsia="ar-SA"/>
        </w:rPr>
        <w:t xml:space="preserve"> </w:t>
      </w:r>
      <w:r w:rsidR="00941DF9">
        <w:rPr>
          <w:sz w:val="24"/>
          <w:szCs w:val="24"/>
          <w:lang w:eastAsia="ar-SA"/>
        </w:rPr>
        <w:t>Prawo zamówień p</w:t>
      </w:r>
      <w:r w:rsidR="00551A5B">
        <w:rPr>
          <w:sz w:val="24"/>
          <w:szCs w:val="24"/>
          <w:lang w:eastAsia="ar-SA"/>
        </w:rPr>
        <w:t>ublicznych</w:t>
      </w:r>
      <w:r w:rsidR="00BA036D">
        <w:rPr>
          <w:sz w:val="24"/>
          <w:szCs w:val="24"/>
          <w:lang w:eastAsia="ar-SA"/>
        </w:rPr>
        <w:t xml:space="preserve"> </w:t>
      </w:r>
      <w:r w:rsidRPr="00CA616C">
        <w:rPr>
          <w:sz w:val="24"/>
          <w:szCs w:val="24"/>
          <w:lang w:eastAsia="ar-SA"/>
        </w:rPr>
        <w:t>– została zawarta umowa</w:t>
      </w:r>
      <w:r w:rsidR="00B84978" w:rsidRPr="00CA616C">
        <w:rPr>
          <w:sz w:val="24"/>
          <w:szCs w:val="24"/>
          <w:lang w:eastAsia="ar-SA"/>
        </w:rPr>
        <w:t xml:space="preserve"> </w:t>
      </w:r>
      <w:r w:rsidRPr="00CA616C">
        <w:rPr>
          <w:sz w:val="24"/>
          <w:szCs w:val="24"/>
          <w:lang w:eastAsia="ar-SA"/>
        </w:rPr>
        <w:t>o następującej treści:</w:t>
      </w:r>
    </w:p>
    <w:p w:rsidR="00BA036D" w:rsidRDefault="00BA036D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3671A8" w:rsidRPr="00CA616C" w:rsidRDefault="00A75A0A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 xml:space="preserve">§ 1. </w:t>
      </w:r>
    </w:p>
    <w:p w:rsidR="00B30742" w:rsidRPr="00CA616C" w:rsidRDefault="00B30742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Przedmiot umowy</w:t>
      </w:r>
    </w:p>
    <w:p w:rsidR="006E7B97" w:rsidRPr="00CA616C" w:rsidRDefault="006E7B97" w:rsidP="00DE76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  <w:bCs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Zamawiający zleca, a Wykonawca przyjmuje do wykonania zamówienie pn.  </w:t>
      </w:r>
      <w:r w:rsidRPr="00CA616C">
        <w:rPr>
          <w:rFonts w:cs="Calibri"/>
          <w:b/>
          <w:sz w:val="24"/>
          <w:szCs w:val="24"/>
        </w:rPr>
        <w:t>„</w:t>
      </w:r>
      <w:r w:rsidR="003C1408" w:rsidRPr="00CA616C">
        <w:rPr>
          <w:rFonts w:cs="Calibri"/>
          <w:b/>
          <w:sz w:val="24"/>
          <w:szCs w:val="24"/>
        </w:rPr>
        <w:t>Zimowe utrzymanie dróg w sezonie 2021/2022 na terenie Gminy Kleszczewo</w:t>
      </w:r>
      <w:r w:rsidR="00CC54FB" w:rsidRPr="00CA616C">
        <w:rPr>
          <w:rFonts w:cs="Calibri"/>
          <w:b/>
          <w:sz w:val="24"/>
          <w:szCs w:val="24"/>
        </w:rPr>
        <w:t xml:space="preserve">”, </w:t>
      </w:r>
      <w:r w:rsidR="00CC54FB" w:rsidRPr="00CA616C">
        <w:rPr>
          <w:rFonts w:cs="Calibri"/>
          <w:sz w:val="24"/>
          <w:szCs w:val="24"/>
        </w:rPr>
        <w:t>dalej zwane Przedmiot</w:t>
      </w:r>
      <w:r w:rsidR="00746753" w:rsidRPr="00CA616C">
        <w:rPr>
          <w:rFonts w:cs="Calibri"/>
          <w:sz w:val="24"/>
          <w:szCs w:val="24"/>
        </w:rPr>
        <w:t>em</w:t>
      </w:r>
      <w:r w:rsidR="00CC54FB" w:rsidRPr="00CA616C">
        <w:rPr>
          <w:rFonts w:cs="Calibri"/>
          <w:sz w:val="24"/>
          <w:szCs w:val="24"/>
        </w:rPr>
        <w:t xml:space="preserve"> umowy.</w:t>
      </w:r>
    </w:p>
    <w:p w:rsidR="00F03D92" w:rsidRPr="00CA616C" w:rsidRDefault="00F03D92" w:rsidP="00DE7634">
      <w:pPr>
        <w:numPr>
          <w:ilvl w:val="0"/>
          <w:numId w:val="4"/>
        </w:numPr>
        <w:shd w:val="clear" w:color="auto" w:fill="FFFFFF"/>
        <w:tabs>
          <w:tab w:val="left" w:pos="302"/>
        </w:tabs>
        <w:spacing w:after="0" w:line="240" w:lineRule="auto"/>
        <w:ind w:left="426" w:hanging="425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Przedmiot umowy zostanie wykonany na warunkach określonych w postanowieniach niniejszej umowy</w:t>
      </w:r>
      <w:r w:rsidR="00746753" w:rsidRPr="00CA616C">
        <w:rPr>
          <w:sz w:val="24"/>
          <w:szCs w:val="24"/>
        </w:rPr>
        <w:t>,</w:t>
      </w:r>
      <w:r w:rsidR="00B84978" w:rsidRPr="00CA616C">
        <w:rPr>
          <w:sz w:val="24"/>
          <w:szCs w:val="24"/>
        </w:rPr>
        <w:t xml:space="preserve"> </w:t>
      </w:r>
      <w:r w:rsidR="00CC54FB" w:rsidRPr="00CA616C">
        <w:rPr>
          <w:sz w:val="24"/>
          <w:szCs w:val="24"/>
        </w:rPr>
        <w:t>w tym załączników do niej</w:t>
      </w:r>
      <w:r w:rsidR="00746753" w:rsidRPr="00CA616C">
        <w:rPr>
          <w:sz w:val="24"/>
          <w:szCs w:val="24"/>
        </w:rPr>
        <w:t>,</w:t>
      </w:r>
      <w:r w:rsidR="00CC54FB" w:rsidRPr="00CA616C">
        <w:rPr>
          <w:sz w:val="24"/>
          <w:szCs w:val="24"/>
        </w:rPr>
        <w:t xml:space="preserve"> tj.</w:t>
      </w:r>
      <w:r w:rsidRPr="00CA616C">
        <w:rPr>
          <w:sz w:val="24"/>
          <w:szCs w:val="24"/>
        </w:rPr>
        <w:t xml:space="preserve">: </w:t>
      </w:r>
    </w:p>
    <w:p w:rsidR="00F03D92" w:rsidRPr="00CA616C" w:rsidRDefault="00CC54FB" w:rsidP="0009440C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CA616C">
        <w:rPr>
          <w:bCs/>
          <w:sz w:val="24"/>
          <w:szCs w:val="24"/>
        </w:rPr>
        <w:t>Specyfikacją</w:t>
      </w:r>
      <w:r w:rsidR="00F03D92" w:rsidRPr="00CA616C">
        <w:rPr>
          <w:bCs/>
          <w:sz w:val="24"/>
          <w:szCs w:val="24"/>
        </w:rPr>
        <w:t xml:space="preserve"> Warunków</w:t>
      </w:r>
      <w:r w:rsidR="00B84978" w:rsidRPr="00CA616C">
        <w:rPr>
          <w:bCs/>
          <w:sz w:val="24"/>
          <w:szCs w:val="24"/>
        </w:rPr>
        <w:t xml:space="preserve"> </w:t>
      </w:r>
      <w:r w:rsidR="00787046" w:rsidRPr="00CA616C">
        <w:rPr>
          <w:bCs/>
          <w:sz w:val="24"/>
          <w:szCs w:val="24"/>
        </w:rPr>
        <w:t xml:space="preserve">Zamówienia, </w:t>
      </w:r>
      <w:r w:rsidRPr="00CA616C">
        <w:rPr>
          <w:bCs/>
          <w:sz w:val="24"/>
          <w:szCs w:val="24"/>
        </w:rPr>
        <w:t xml:space="preserve">łącznie z załącznikami, </w:t>
      </w:r>
      <w:r w:rsidR="00F03D92" w:rsidRPr="00CA616C">
        <w:rPr>
          <w:bCs/>
          <w:sz w:val="24"/>
          <w:szCs w:val="24"/>
        </w:rPr>
        <w:t>zwan</w:t>
      </w:r>
      <w:r w:rsidRPr="00CA616C">
        <w:rPr>
          <w:bCs/>
          <w:sz w:val="24"/>
          <w:szCs w:val="24"/>
        </w:rPr>
        <w:t>ą</w:t>
      </w:r>
      <w:r w:rsidR="00B84978" w:rsidRPr="00CA616C">
        <w:rPr>
          <w:bCs/>
          <w:sz w:val="24"/>
          <w:szCs w:val="24"/>
        </w:rPr>
        <w:t xml:space="preserve"> </w:t>
      </w:r>
      <w:r w:rsidRPr="00CA616C">
        <w:rPr>
          <w:bCs/>
          <w:sz w:val="24"/>
          <w:szCs w:val="24"/>
        </w:rPr>
        <w:t xml:space="preserve">dalej </w:t>
      </w:r>
      <w:r w:rsidR="00DE7634" w:rsidRPr="00CA616C">
        <w:rPr>
          <w:bCs/>
          <w:sz w:val="24"/>
          <w:szCs w:val="24"/>
        </w:rPr>
        <w:t>S</w:t>
      </w:r>
      <w:r w:rsidR="00F03D92" w:rsidRPr="00CA616C">
        <w:rPr>
          <w:bCs/>
          <w:sz w:val="24"/>
          <w:szCs w:val="24"/>
        </w:rPr>
        <w:t>WZ</w:t>
      </w:r>
      <w:r w:rsidR="00746753" w:rsidRPr="00CA616C">
        <w:rPr>
          <w:bCs/>
          <w:sz w:val="24"/>
          <w:szCs w:val="24"/>
        </w:rPr>
        <w:t>;</w:t>
      </w:r>
    </w:p>
    <w:p w:rsidR="00F03D92" w:rsidRPr="00CA616C" w:rsidRDefault="00CC54FB" w:rsidP="0009440C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Szczegółową </w:t>
      </w:r>
      <w:r w:rsidR="00F03D92" w:rsidRPr="00CA616C">
        <w:rPr>
          <w:sz w:val="24"/>
          <w:szCs w:val="24"/>
        </w:rPr>
        <w:t>Specyfikacj</w:t>
      </w:r>
      <w:r w:rsidRPr="00CA616C">
        <w:rPr>
          <w:sz w:val="24"/>
          <w:szCs w:val="24"/>
        </w:rPr>
        <w:t>ą</w:t>
      </w:r>
      <w:r w:rsidR="00F03D92" w:rsidRPr="00CA616C">
        <w:rPr>
          <w:sz w:val="24"/>
          <w:szCs w:val="24"/>
        </w:rPr>
        <w:t xml:space="preserve"> Techniczn</w:t>
      </w:r>
      <w:r w:rsidRPr="00CA616C">
        <w:rPr>
          <w:sz w:val="24"/>
          <w:szCs w:val="24"/>
        </w:rPr>
        <w:t>ą</w:t>
      </w:r>
      <w:r w:rsidR="00F03D92" w:rsidRPr="00CA616C">
        <w:rPr>
          <w:sz w:val="24"/>
          <w:szCs w:val="24"/>
        </w:rPr>
        <w:t xml:space="preserve"> Wykonania i Odbioru </w:t>
      </w:r>
      <w:r w:rsidR="00DE7634" w:rsidRPr="00CA616C">
        <w:rPr>
          <w:sz w:val="24"/>
          <w:szCs w:val="24"/>
        </w:rPr>
        <w:t>Robót</w:t>
      </w:r>
      <w:r w:rsidR="00F03D92" w:rsidRPr="00CA616C">
        <w:rPr>
          <w:sz w:val="24"/>
          <w:szCs w:val="24"/>
        </w:rPr>
        <w:t xml:space="preserve">; </w:t>
      </w:r>
    </w:p>
    <w:p w:rsidR="00F03D92" w:rsidRPr="00CA616C" w:rsidRDefault="00CC54FB" w:rsidP="0009440C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ofer</w:t>
      </w:r>
      <w:r w:rsidR="00746753" w:rsidRPr="00CA616C">
        <w:rPr>
          <w:sz w:val="24"/>
          <w:szCs w:val="24"/>
        </w:rPr>
        <w:t>t</w:t>
      </w:r>
      <w:r w:rsidRPr="00CA616C">
        <w:rPr>
          <w:sz w:val="24"/>
          <w:szCs w:val="24"/>
        </w:rPr>
        <w:t>ą</w:t>
      </w:r>
      <w:r w:rsidR="00793E58" w:rsidRPr="00CA616C">
        <w:rPr>
          <w:sz w:val="24"/>
          <w:szCs w:val="24"/>
        </w:rPr>
        <w:t xml:space="preserve"> Wykonawcy</w:t>
      </w:r>
      <w:r w:rsidR="00746753" w:rsidRPr="00CA616C">
        <w:rPr>
          <w:sz w:val="24"/>
          <w:szCs w:val="24"/>
        </w:rPr>
        <w:t>;</w:t>
      </w:r>
    </w:p>
    <w:p w:rsidR="007F0433" w:rsidRPr="00CA616C" w:rsidRDefault="007F0433" w:rsidP="0009440C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kalkulacją ofertową;</w:t>
      </w:r>
    </w:p>
    <w:p w:rsidR="00793E58" w:rsidRPr="00CA616C" w:rsidRDefault="00793E58" w:rsidP="00793E58">
      <w:pPr>
        <w:shd w:val="clear" w:color="auto" w:fill="FFFFFF"/>
        <w:tabs>
          <w:tab w:val="left" w:pos="709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- </w:t>
      </w:r>
      <w:r w:rsidRPr="00CA616C">
        <w:rPr>
          <w:bCs/>
          <w:sz w:val="24"/>
          <w:szCs w:val="24"/>
        </w:rPr>
        <w:t>stanowiących integralną część niniejszej umowy</w:t>
      </w:r>
      <w:r w:rsidR="007F0433" w:rsidRPr="00CA616C">
        <w:rPr>
          <w:bCs/>
          <w:sz w:val="24"/>
          <w:szCs w:val="24"/>
        </w:rPr>
        <w:t>.</w:t>
      </w:r>
    </w:p>
    <w:p w:rsidR="00F03D92" w:rsidRPr="00CA616C" w:rsidRDefault="00793E58" w:rsidP="00DE7634">
      <w:pPr>
        <w:numPr>
          <w:ilvl w:val="0"/>
          <w:numId w:val="4"/>
        </w:numPr>
        <w:shd w:val="clear" w:color="auto" w:fill="FFFFFF"/>
        <w:tabs>
          <w:tab w:val="left" w:pos="302"/>
        </w:tabs>
        <w:spacing w:after="0" w:line="240" w:lineRule="auto"/>
        <w:ind w:left="426" w:hanging="425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Wykonawca zobowiązuje się do dochowania należytej staranności i dbałości o interesy Zamawiającego przy wykonywaniu przedmiotu niniejszej umowy oraz, że wykona przedmiot umowy </w:t>
      </w:r>
      <w:r w:rsidR="00F03D92" w:rsidRPr="00CA616C">
        <w:rPr>
          <w:sz w:val="24"/>
          <w:szCs w:val="24"/>
        </w:rPr>
        <w:t xml:space="preserve">zgodnie z obowiązującymi przepisami, normami technicznymi </w:t>
      </w:r>
      <w:r w:rsidR="002A0AFE" w:rsidRPr="00CA616C">
        <w:rPr>
          <w:sz w:val="24"/>
          <w:szCs w:val="24"/>
        </w:rPr>
        <w:br/>
      </w:r>
      <w:r w:rsidR="00F03D92" w:rsidRPr="00CA616C">
        <w:rPr>
          <w:sz w:val="24"/>
          <w:szCs w:val="24"/>
        </w:rPr>
        <w:t>i aktualną wiedzą techniczną oraz na warunkach określonych w niniejszej umowie.</w:t>
      </w:r>
    </w:p>
    <w:p w:rsidR="00793E58" w:rsidRPr="00CA616C" w:rsidRDefault="00793E58" w:rsidP="00793E5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26" w:hanging="425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Zamawiający ma prawo żądać sprawdzenia jakości </w:t>
      </w:r>
      <w:r w:rsidR="00C372FF" w:rsidRPr="00CA616C">
        <w:rPr>
          <w:sz w:val="24"/>
          <w:szCs w:val="24"/>
        </w:rPr>
        <w:t xml:space="preserve">materiałów </w:t>
      </w:r>
      <w:r w:rsidRPr="00CA616C">
        <w:rPr>
          <w:sz w:val="24"/>
          <w:szCs w:val="24"/>
        </w:rPr>
        <w:t>używanych</w:t>
      </w:r>
      <w:r w:rsidR="00C372FF" w:rsidRPr="00CA616C">
        <w:rPr>
          <w:sz w:val="24"/>
          <w:szCs w:val="24"/>
        </w:rPr>
        <w:t xml:space="preserve"> do wykonania usług</w:t>
      </w:r>
      <w:r w:rsidRPr="00CA616C">
        <w:rPr>
          <w:sz w:val="24"/>
          <w:szCs w:val="24"/>
        </w:rPr>
        <w:t xml:space="preserve">, jak również przedstawienia </w:t>
      </w:r>
      <w:r w:rsidR="00C372FF" w:rsidRPr="00CA616C">
        <w:rPr>
          <w:sz w:val="24"/>
          <w:szCs w:val="24"/>
        </w:rPr>
        <w:t xml:space="preserve">wszelkich dokumentów ją potwierdzających wraz z ewentualnymi </w:t>
      </w:r>
      <w:r w:rsidRPr="00CA616C">
        <w:rPr>
          <w:sz w:val="24"/>
          <w:szCs w:val="24"/>
        </w:rPr>
        <w:t>wynik</w:t>
      </w:r>
      <w:r w:rsidR="00C372FF" w:rsidRPr="00CA616C">
        <w:rPr>
          <w:sz w:val="24"/>
          <w:szCs w:val="24"/>
        </w:rPr>
        <w:t>ami</w:t>
      </w:r>
      <w:r w:rsidRPr="00CA616C">
        <w:rPr>
          <w:sz w:val="24"/>
          <w:szCs w:val="24"/>
        </w:rPr>
        <w:t xml:space="preserve"> badań.</w:t>
      </w:r>
    </w:p>
    <w:p w:rsidR="00291D74" w:rsidRPr="00CA616C" w:rsidRDefault="00291D74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F03D92" w:rsidRPr="00CA616C" w:rsidRDefault="00F03D92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§ 2.</w:t>
      </w:r>
    </w:p>
    <w:p w:rsidR="00B30742" w:rsidRPr="00CA616C" w:rsidRDefault="00B30742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Termin realizacji Przedmiotu umowy</w:t>
      </w:r>
    </w:p>
    <w:p w:rsidR="00F03D92" w:rsidRPr="00CA616C" w:rsidRDefault="000325A7" w:rsidP="00DE7634">
      <w:pPr>
        <w:autoSpaceDE w:val="0"/>
        <w:autoSpaceDN w:val="0"/>
        <w:adjustRightInd w:val="0"/>
        <w:spacing w:after="0" w:line="240" w:lineRule="auto"/>
        <w:ind w:left="426" w:hanging="42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03D92" w:rsidRPr="00CA616C">
        <w:rPr>
          <w:color w:val="000000"/>
          <w:sz w:val="24"/>
          <w:szCs w:val="24"/>
        </w:rPr>
        <w:t xml:space="preserve">Strony ustalają następujące terminy </w:t>
      </w:r>
      <w:r w:rsidR="00F03D92" w:rsidRPr="00CA616C">
        <w:rPr>
          <w:sz w:val="24"/>
          <w:szCs w:val="24"/>
        </w:rPr>
        <w:t>realizacji</w:t>
      </w:r>
      <w:r w:rsidR="00CC54FB" w:rsidRPr="00CA616C">
        <w:rPr>
          <w:sz w:val="24"/>
          <w:szCs w:val="24"/>
        </w:rPr>
        <w:t xml:space="preserve"> umowy</w:t>
      </w:r>
      <w:r w:rsidR="00F03D92" w:rsidRPr="00CA616C">
        <w:rPr>
          <w:color w:val="000000"/>
          <w:sz w:val="24"/>
          <w:szCs w:val="24"/>
        </w:rPr>
        <w:t xml:space="preserve">: </w:t>
      </w:r>
    </w:p>
    <w:p w:rsidR="00F03D92" w:rsidRPr="00CA616C" w:rsidRDefault="002C4034" w:rsidP="00523BEB">
      <w:pPr>
        <w:shd w:val="clear" w:color="auto" w:fill="FFFFFF"/>
        <w:spacing w:after="0" w:line="240" w:lineRule="auto"/>
        <w:ind w:left="851" w:hanging="425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</w:t>
      </w:r>
      <w:r w:rsidR="00F03D92" w:rsidRPr="00CA616C">
        <w:rPr>
          <w:color w:val="000000"/>
          <w:sz w:val="24"/>
          <w:szCs w:val="24"/>
        </w:rPr>
        <w:t xml:space="preserve"> </w:t>
      </w:r>
      <w:r w:rsidR="00F03D92" w:rsidRPr="00CA616C">
        <w:rPr>
          <w:sz w:val="24"/>
          <w:szCs w:val="24"/>
        </w:rPr>
        <w:t xml:space="preserve">Rozpoczęcie robót: wymagana gotowość do świadczenia robót – max </w:t>
      </w:r>
      <w:r w:rsidR="00F03D92" w:rsidRPr="00CA616C">
        <w:rPr>
          <w:b/>
          <w:sz w:val="24"/>
          <w:szCs w:val="24"/>
        </w:rPr>
        <w:t>2 dni od daty zawarcia umowy</w:t>
      </w:r>
      <w:r w:rsidR="00F03D92" w:rsidRPr="00CA616C">
        <w:rPr>
          <w:sz w:val="24"/>
          <w:szCs w:val="24"/>
        </w:rPr>
        <w:t>.</w:t>
      </w:r>
    </w:p>
    <w:p w:rsidR="00F03D92" w:rsidRDefault="002C4034" w:rsidP="00523BEB">
      <w:p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F03D92" w:rsidRPr="00CA616C">
        <w:rPr>
          <w:color w:val="000000"/>
          <w:sz w:val="24"/>
          <w:szCs w:val="24"/>
        </w:rPr>
        <w:t xml:space="preserve"> </w:t>
      </w:r>
      <w:r w:rsidR="00F03D92" w:rsidRPr="00CA616C">
        <w:rPr>
          <w:bCs/>
          <w:color w:val="000000"/>
          <w:sz w:val="24"/>
          <w:szCs w:val="24"/>
        </w:rPr>
        <w:t xml:space="preserve">Zakończenie robót: </w:t>
      </w:r>
      <w:r w:rsidR="00291D74" w:rsidRPr="00CA616C">
        <w:rPr>
          <w:b/>
          <w:bCs/>
          <w:sz w:val="24"/>
          <w:szCs w:val="24"/>
        </w:rPr>
        <w:t>5</w:t>
      </w:r>
      <w:r w:rsidR="00DE7634" w:rsidRPr="00CA616C">
        <w:rPr>
          <w:b/>
          <w:bCs/>
          <w:sz w:val="24"/>
          <w:szCs w:val="24"/>
        </w:rPr>
        <w:t xml:space="preserve"> miesięcy od dnia podpisania umowy</w:t>
      </w:r>
      <w:r w:rsidR="006E7B97" w:rsidRPr="00CA616C">
        <w:rPr>
          <w:bCs/>
          <w:sz w:val="24"/>
          <w:szCs w:val="24"/>
        </w:rPr>
        <w:t>.</w:t>
      </w:r>
    </w:p>
    <w:p w:rsidR="000325A7" w:rsidRPr="001C6259" w:rsidRDefault="000325A7" w:rsidP="00024132">
      <w:pPr>
        <w:pStyle w:val="Tekstkomentarza"/>
        <w:ind w:left="426" w:hanging="426"/>
        <w:jc w:val="both"/>
      </w:pPr>
      <w:r>
        <w:rPr>
          <w:bCs/>
          <w:sz w:val="24"/>
          <w:szCs w:val="24"/>
        </w:rPr>
        <w:t>2. W</w:t>
      </w:r>
      <w:r w:rsidRPr="000325A7">
        <w:rPr>
          <w:rFonts w:cs="Calibri"/>
          <w:sz w:val="24"/>
          <w:szCs w:val="24"/>
        </w:rPr>
        <w:t>arunkiem rozpoczęcia realizacji u</w:t>
      </w:r>
      <w:r>
        <w:rPr>
          <w:rFonts w:cs="Calibri"/>
          <w:sz w:val="24"/>
          <w:szCs w:val="24"/>
        </w:rPr>
        <w:t xml:space="preserve">mowy jest otrzymanie </w:t>
      </w:r>
      <w:r w:rsidRPr="000325A7">
        <w:rPr>
          <w:rFonts w:cs="Calibri"/>
          <w:sz w:val="24"/>
          <w:szCs w:val="24"/>
        </w:rPr>
        <w:t>ustnego polecenia od osoby reprezentującej Zamawiającego określonej</w:t>
      </w:r>
      <w:r w:rsidR="00024132">
        <w:rPr>
          <w:rFonts w:cs="Calibri"/>
          <w:sz w:val="24"/>
          <w:szCs w:val="24"/>
        </w:rPr>
        <w:t xml:space="preserve"> </w:t>
      </w:r>
      <w:r w:rsidR="00024132" w:rsidRPr="00CA616C">
        <w:rPr>
          <w:iCs/>
          <w:sz w:val="24"/>
          <w:szCs w:val="24"/>
        </w:rPr>
        <w:t xml:space="preserve">w § </w:t>
      </w:r>
      <w:r w:rsidR="00024132">
        <w:rPr>
          <w:iCs/>
          <w:sz w:val="24"/>
          <w:szCs w:val="24"/>
        </w:rPr>
        <w:t>8</w:t>
      </w:r>
      <w:r w:rsidR="00024132" w:rsidRPr="00CA616C">
        <w:rPr>
          <w:iCs/>
          <w:sz w:val="24"/>
          <w:szCs w:val="24"/>
        </w:rPr>
        <w:t xml:space="preserve"> ust. 1</w:t>
      </w:r>
      <w:r>
        <w:rPr>
          <w:rFonts w:cs="Calibri"/>
          <w:sz w:val="24"/>
          <w:szCs w:val="24"/>
        </w:rPr>
        <w:t xml:space="preserve"> </w:t>
      </w:r>
      <w:r w:rsidRPr="000325A7">
        <w:rPr>
          <w:rFonts w:cs="Calibri"/>
          <w:sz w:val="24"/>
          <w:szCs w:val="24"/>
        </w:rPr>
        <w:t>.</w:t>
      </w:r>
    </w:p>
    <w:p w:rsidR="000902A1" w:rsidRPr="00CA616C" w:rsidRDefault="000902A1" w:rsidP="000902A1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>§ 3.</w:t>
      </w:r>
    </w:p>
    <w:p w:rsidR="00B30742" w:rsidRPr="00CA616C" w:rsidRDefault="00B30742" w:rsidP="000902A1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>Wynagrodzenie i warunki płatności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Wynagrodzenie Wykonawcy za przedmiot umowy w zakresie określonym w § 1 </w:t>
      </w:r>
      <w:r w:rsidR="00702B30">
        <w:rPr>
          <w:rFonts w:ascii="Calibri" w:hAnsi="Calibri" w:cs="Calibri"/>
          <w:color w:val="auto"/>
        </w:rPr>
        <w:t xml:space="preserve">ust. 1 </w:t>
      </w:r>
      <w:r w:rsidRPr="00CA616C">
        <w:rPr>
          <w:rFonts w:ascii="Calibri" w:hAnsi="Calibri" w:cs="Calibri"/>
          <w:color w:val="auto"/>
        </w:rPr>
        <w:t xml:space="preserve">umowy strony ustalają zgodnie z ofertą Wykonawcy w wysokości wynikającej z przemnożenia cen jednostkowych podanych przez Wykonawcę w </w:t>
      </w:r>
      <w:r w:rsidR="00B82BDB" w:rsidRPr="00CA616C">
        <w:rPr>
          <w:rFonts w:ascii="Calibri" w:hAnsi="Calibri" w:cs="Calibri"/>
          <w:color w:val="auto"/>
        </w:rPr>
        <w:t>kalkulacji ofertowej</w:t>
      </w:r>
      <w:r w:rsidR="002A0AFE" w:rsidRPr="00CA616C">
        <w:rPr>
          <w:rFonts w:ascii="Calibri" w:hAnsi="Calibri" w:cs="Calibri"/>
          <w:color w:val="auto"/>
        </w:rPr>
        <w:br/>
      </w:r>
      <w:r w:rsidRPr="00CA616C">
        <w:rPr>
          <w:rFonts w:ascii="Calibri" w:hAnsi="Calibri" w:cs="Calibri"/>
          <w:color w:val="auto"/>
        </w:rPr>
        <w:t>i ilości usług faktycznie wykonanych i odebranych przez Zamawiającego.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Strony ustalają wysokość wynagrodzenia do kwoty: </w:t>
      </w:r>
    </w:p>
    <w:p w:rsidR="000902A1" w:rsidRPr="00CA616C" w:rsidRDefault="000902A1" w:rsidP="000902A1">
      <w:pPr>
        <w:pStyle w:val="Default"/>
        <w:ind w:left="426"/>
        <w:contextualSpacing/>
        <w:jc w:val="both"/>
        <w:rPr>
          <w:rFonts w:ascii="Calibri" w:hAnsi="Calibri" w:cs="Calibri"/>
          <w:b/>
          <w:bCs/>
          <w:i/>
          <w:iCs/>
          <w:color w:val="auto"/>
        </w:rPr>
      </w:pPr>
      <w:r w:rsidRPr="00CA616C">
        <w:rPr>
          <w:rFonts w:ascii="Calibri" w:hAnsi="Calibri" w:cs="Calibri"/>
          <w:b/>
          <w:bCs/>
          <w:color w:val="auto"/>
        </w:rPr>
        <w:t xml:space="preserve">Cena netto: …………… złotych </w:t>
      </w:r>
      <w:r w:rsidRPr="00CA616C">
        <w:rPr>
          <w:rFonts w:ascii="Calibri" w:hAnsi="Calibri" w:cs="Calibri"/>
          <w:b/>
          <w:bCs/>
          <w:i/>
          <w:iCs/>
          <w:color w:val="auto"/>
        </w:rPr>
        <w:t>(słownie: …………………………..……. złotych)</w:t>
      </w:r>
      <w:r w:rsidRPr="00CA616C">
        <w:rPr>
          <w:rFonts w:ascii="Calibri" w:hAnsi="Calibri" w:cs="Calibri"/>
          <w:b/>
          <w:bCs/>
          <w:color w:val="auto"/>
        </w:rPr>
        <w:t xml:space="preserve">, podatek VAT ……..%; ………… złotych, cena brutto ……………………………………………………… złotych </w:t>
      </w:r>
      <w:r w:rsidRPr="00CA616C">
        <w:rPr>
          <w:rFonts w:ascii="Calibri" w:hAnsi="Calibri" w:cs="Calibri"/>
          <w:b/>
          <w:bCs/>
          <w:i/>
          <w:iCs/>
          <w:color w:val="auto"/>
        </w:rPr>
        <w:t xml:space="preserve">(słownie: ……………………………………….……… złotych). 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>Ceny określone przez Wykonawcę w ofercie uwzględniają wszystkie koszty, jakie Wykonawca ponosi z tytułu realizacji przedmiotu umowy.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Wykonawca oświadcza, że jest płatnikiem podatku VAT, uprawnionym do wystawienia faktury VAT. Numer NIP Wykonawcy </w:t>
      </w:r>
      <w:r w:rsidRPr="00CA616C">
        <w:rPr>
          <w:rFonts w:ascii="Calibri" w:hAnsi="Calibri" w:cs="Calibri"/>
          <w:b/>
          <w:color w:val="auto"/>
        </w:rPr>
        <w:t>…………………………...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Rozliczenie pomiędzy Stronami następować będzie sukcesywnie za </w:t>
      </w:r>
      <w:r w:rsidR="00B82BDB" w:rsidRPr="00CA616C">
        <w:rPr>
          <w:rFonts w:ascii="Calibri" w:hAnsi="Calibri" w:cs="Calibri"/>
          <w:color w:val="auto"/>
        </w:rPr>
        <w:t>jeden miesiąc kalendarzowy, na podstawie kart drogowych zatwierdzonych przez osoby wyznaczone do rozliczania wykonanych usług.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Płatność zostanie dokonana przelewem na wskazany przez Wykonawcę rachunek bankowy, w terminie do 30 dni od daty otrzymania przez Zamawiającego </w:t>
      </w:r>
      <w:r w:rsidR="00CF3DB8" w:rsidRPr="00CA616C">
        <w:rPr>
          <w:rFonts w:ascii="Calibri" w:hAnsi="Calibri" w:cs="Calibri"/>
          <w:color w:val="auto"/>
        </w:rPr>
        <w:t xml:space="preserve">prawidłowo wystawionej </w:t>
      </w:r>
      <w:r w:rsidRPr="00CA616C">
        <w:rPr>
          <w:rFonts w:ascii="Calibri" w:hAnsi="Calibri" w:cs="Calibri"/>
          <w:color w:val="auto"/>
        </w:rPr>
        <w:t>faktury.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>Za nieterminową płatność faktury, Wykonawca ma prawo naliczyć odsetki ustawowe.</w:t>
      </w:r>
    </w:p>
    <w:p w:rsidR="000902A1" w:rsidRPr="00CA616C" w:rsidRDefault="000902A1" w:rsidP="000902A1">
      <w:pPr>
        <w:pStyle w:val="Default"/>
        <w:numPr>
          <w:ilvl w:val="1"/>
          <w:numId w:val="5"/>
        </w:numPr>
        <w:ind w:left="426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Fakturę należy wystawić na: </w:t>
      </w:r>
      <w:r w:rsidRPr="00CA616C">
        <w:rPr>
          <w:rFonts w:ascii="Calibri" w:hAnsi="Calibri" w:cs="Calibri"/>
          <w:b/>
          <w:color w:val="auto"/>
        </w:rPr>
        <w:t>Gmin</w:t>
      </w:r>
      <w:r w:rsidR="00CF3DB8" w:rsidRPr="00CA616C">
        <w:rPr>
          <w:rFonts w:ascii="Calibri" w:hAnsi="Calibri" w:cs="Calibri"/>
          <w:b/>
          <w:color w:val="auto"/>
        </w:rPr>
        <w:t>a</w:t>
      </w:r>
      <w:r w:rsidRPr="00CA616C">
        <w:rPr>
          <w:rFonts w:ascii="Calibri" w:hAnsi="Calibri" w:cs="Calibri"/>
          <w:b/>
          <w:color w:val="auto"/>
        </w:rPr>
        <w:t xml:space="preserve"> Kleszczewo, ul. Poznańska 4, 63-005 Kleszczewo, NIP 777-31-57-115.</w:t>
      </w:r>
    </w:p>
    <w:p w:rsidR="000902A1" w:rsidRPr="00CA616C" w:rsidRDefault="000902A1" w:rsidP="000902A1">
      <w:pPr>
        <w:pStyle w:val="NormalnyWeb"/>
        <w:numPr>
          <w:ilvl w:val="1"/>
          <w:numId w:val="5"/>
        </w:numPr>
        <w:autoSpaceDE w:val="0"/>
        <w:spacing w:before="0" w:beforeAutospacing="0" w:after="0" w:afterAutospacing="0"/>
        <w:ind w:left="426"/>
        <w:contextualSpacing/>
        <w:jc w:val="both"/>
        <w:rPr>
          <w:rFonts w:cs="Calibri"/>
        </w:rPr>
      </w:pPr>
      <w:r w:rsidRPr="00CA616C">
        <w:rPr>
          <w:rFonts w:cs="Calibri"/>
          <w:lang w:eastAsia="ar-SA"/>
        </w:rPr>
        <w:t>Za dzień zapłaty uznaje się datę obciążenia konta bankowego Zamawiającego.</w:t>
      </w:r>
    </w:p>
    <w:p w:rsidR="000902A1" w:rsidRPr="00CA616C" w:rsidRDefault="000902A1" w:rsidP="000902A1">
      <w:pPr>
        <w:pStyle w:val="NormalnyWeb"/>
        <w:numPr>
          <w:ilvl w:val="1"/>
          <w:numId w:val="5"/>
        </w:numPr>
        <w:autoSpaceDE w:val="0"/>
        <w:spacing w:before="0" w:beforeAutospacing="0" w:after="0" w:afterAutospacing="0"/>
        <w:ind w:left="426"/>
        <w:contextualSpacing/>
        <w:jc w:val="both"/>
        <w:rPr>
          <w:rFonts w:cs="Calibri"/>
        </w:rPr>
      </w:pPr>
      <w:r w:rsidRPr="00CA616C">
        <w:rPr>
          <w:rFonts w:cs="Calibri"/>
          <w:lang w:eastAsia="ar-SA"/>
        </w:rPr>
        <w:t>Wykonawca nie może bez pisemnej zgody Zamawiającego pod rygorem nieważności przenieść wierzytelności wynikających z niniejszej umowy na osoby trzecie.</w:t>
      </w:r>
    </w:p>
    <w:p w:rsidR="000902A1" w:rsidRPr="00CA616C" w:rsidRDefault="000902A1" w:rsidP="000902A1">
      <w:pPr>
        <w:pStyle w:val="NormalnyWeb"/>
        <w:numPr>
          <w:ilvl w:val="1"/>
          <w:numId w:val="5"/>
        </w:numPr>
        <w:autoSpaceDE w:val="0"/>
        <w:spacing w:before="0" w:beforeAutospacing="0" w:after="0" w:afterAutospacing="0"/>
        <w:ind w:left="426"/>
        <w:contextualSpacing/>
        <w:jc w:val="both"/>
        <w:rPr>
          <w:rFonts w:cs="Calibri"/>
        </w:rPr>
      </w:pPr>
      <w:r w:rsidRPr="00CA616C">
        <w:rPr>
          <w:rFonts w:cs="Calibri"/>
        </w:rPr>
        <w:t>Zamawiający dokona zapłaty wynagrodzenia na</w:t>
      </w:r>
      <w:r w:rsidR="00DA4117">
        <w:rPr>
          <w:rFonts w:cs="Calibri"/>
        </w:rPr>
        <w:t>leżnego Wykonawcy na podstawie u</w:t>
      </w:r>
      <w:r w:rsidRPr="00CA616C">
        <w:rPr>
          <w:rFonts w:cs="Calibri"/>
        </w:rPr>
        <w:t xml:space="preserve">mowy wyłącznie z zastosowaniem mechanizmu podzielonej płatności, o którym mowa w art. 108a ustawy z dnia 11 marca 2004 r. o podatku od towarów i usług. Wykonawca zobowiązuje się, iż w fakturze VAT dokumentującej należne mu wynagrodzenie wskaże rachunek bankowy umożliwiający Zamawiającemu dokonanie zapłaty wynagrodzenia </w:t>
      </w:r>
      <w:r w:rsidR="002A0AFE" w:rsidRPr="00CA616C">
        <w:rPr>
          <w:rFonts w:cs="Calibri"/>
        </w:rPr>
        <w:br/>
      </w:r>
      <w:r w:rsidRPr="00CA616C">
        <w:rPr>
          <w:rFonts w:cs="Calibri"/>
        </w:rPr>
        <w:t xml:space="preserve">z zastosowaniem mechanizmu podzielonej płatności, który powinien się znajdować </w:t>
      </w:r>
      <w:r w:rsidR="002A0AFE" w:rsidRPr="00CA616C">
        <w:rPr>
          <w:rFonts w:cs="Calibri"/>
        </w:rPr>
        <w:br/>
      </w:r>
      <w:r w:rsidRPr="00CA616C">
        <w:rPr>
          <w:rFonts w:cs="Calibri"/>
        </w:rPr>
        <w:t xml:space="preserve">w elektronicznym wykazie czynnych podatników VAT, o którym mowa w art. 96b ust. 1 pkt 2) ustawy z dnia  z dnia 11 marca 2004 r. </w:t>
      </w:r>
      <w:r w:rsidRPr="00CA616C">
        <w:rPr>
          <w:rFonts w:cs="Calibri"/>
          <w:bCs/>
        </w:rPr>
        <w:t>o podatku od towarów i usług</w:t>
      </w:r>
      <w:r w:rsidRPr="00CA616C">
        <w:rPr>
          <w:rFonts w:cs="Calibri"/>
        </w:rPr>
        <w:t>.</w:t>
      </w:r>
    </w:p>
    <w:p w:rsidR="000902A1" w:rsidRPr="00CA616C" w:rsidRDefault="000902A1" w:rsidP="000902A1">
      <w:pPr>
        <w:pStyle w:val="NormalnyWeb"/>
        <w:numPr>
          <w:ilvl w:val="1"/>
          <w:numId w:val="5"/>
        </w:numPr>
        <w:autoSpaceDE w:val="0"/>
        <w:spacing w:before="0" w:beforeAutospacing="0" w:after="0" w:afterAutospacing="0"/>
        <w:ind w:left="426"/>
        <w:contextualSpacing/>
        <w:jc w:val="both"/>
        <w:rPr>
          <w:rFonts w:cs="Calibri"/>
        </w:rPr>
      </w:pPr>
      <w:r w:rsidRPr="00CA616C">
        <w:rPr>
          <w:rFonts w:cs="Calibri"/>
        </w:rPr>
        <w:t>Strony zgodnie postanawiają, iż brak możliwości dokonania przez Zamawiającego zapłaty wynagrodzenia z zastosowaniem mechanizmu podzielonej płatności, o którym mowa w ust. 1</w:t>
      </w:r>
      <w:r w:rsidR="00172703" w:rsidRPr="00CA616C">
        <w:rPr>
          <w:rFonts w:cs="Calibri"/>
        </w:rPr>
        <w:t>1</w:t>
      </w:r>
      <w:r w:rsidRPr="00CA616C">
        <w:rPr>
          <w:rFonts w:cs="Calibri"/>
        </w:rPr>
        <w:t xml:space="preserve"> powyżej, wynikający z okoliczności, za które odpowiedzialność ponosi Wykonawca, uważany będzie za brak współdziałania Wykonawcy w wykonaniu zobowiązania. Zamawiający nie ponosi odpowiedzialności w przypadku przekroczenia terminu płatności, określonego w ust. 6 powyżej, spowodowanego brakiem możliwości </w:t>
      </w:r>
      <w:r w:rsidRPr="00CA616C">
        <w:rPr>
          <w:rFonts w:cs="Calibri"/>
        </w:rPr>
        <w:lastRenderedPageBreak/>
        <w:t>dokonanie zapłaty z zastosowaniem mechanizmu podzielonej płatności, zgodnie z ust. 1</w:t>
      </w:r>
      <w:r w:rsidR="00CF3DB8" w:rsidRPr="00CA616C">
        <w:rPr>
          <w:rFonts w:cs="Calibri"/>
        </w:rPr>
        <w:t>1</w:t>
      </w:r>
      <w:r w:rsidRPr="00CA616C">
        <w:rPr>
          <w:rFonts w:cs="Calibri"/>
        </w:rPr>
        <w:t xml:space="preserve"> powyżej.</w:t>
      </w:r>
    </w:p>
    <w:p w:rsidR="000902A1" w:rsidRPr="00CA616C" w:rsidRDefault="000902A1" w:rsidP="00523BEB">
      <w:p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bCs/>
          <w:color w:val="000000"/>
          <w:sz w:val="24"/>
          <w:szCs w:val="24"/>
        </w:rPr>
      </w:pPr>
    </w:p>
    <w:p w:rsidR="00365C35" w:rsidRPr="00CA616C" w:rsidRDefault="00365C35" w:rsidP="00365C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sym w:font="Times New Roman" w:char="00A7"/>
      </w:r>
      <w:r w:rsidR="00B30742" w:rsidRPr="00CA616C">
        <w:rPr>
          <w:b/>
          <w:bCs/>
          <w:sz w:val="24"/>
          <w:szCs w:val="24"/>
        </w:rPr>
        <w:t>4</w:t>
      </w:r>
      <w:r w:rsidR="00FA1D06" w:rsidRPr="00CA616C">
        <w:rPr>
          <w:b/>
          <w:bCs/>
          <w:sz w:val="24"/>
          <w:szCs w:val="24"/>
        </w:rPr>
        <w:t>.</w:t>
      </w:r>
    </w:p>
    <w:p w:rsidR="00B30742" w:rsidRPr="00CA616C" w:rsidRDefault="00B30742" w:rsidP="00365C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Warunki realizacji Przedmiotu umowy</w:t>
      </w:r>
    </w:p>
    <w:p w:rsidR="00365C35" w:rsidRPr="00CA616C" w:rsidRDefault="00365C35" w:rsidP="00365C35">
      <w:pPr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 w:rsidRPr="00CA616C">
        <w:rPr>
          <w:bCs/>
          <w:iCs/>
          <w:sz w:val="24"/>
          <w:szCs w:val="24"/>
        </w:rPr>
        <w:t>Wykonawca</w:t>
      </w:r>
      <w:r w:rsidRPr="00CA616C">
        <w:rPr>
          <w:iCs/>
          <w:sz w:val="24"/>
          <w:szCs w:val="24"/>
        </w:rPr>
        <w:t xml:space="preserve"> zobowiązany jest do przestrzegania wszelkich zasad bezpieczeństwa, higieny pracy i przepisów przeciwpożarowych, a także odpowiedzialny jest za zapewnienie swoim pracownikom właściwej odzieży ochronnej.</w:t>
      </w:r>
    </w:p>
    <w:p w:rsidR="00365C35" w:rsidRPr="00CA616C" w:rsidRDefault="00365C35" w:rsidP="00365C35">
      <w:pPr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 w:rsidRPr="00CA616C">
        <w:rPr>
          <w:iCs/>
          <w:sz w:val="24"/>
          <w:szCs w:val="24"/>
        </w:rPr>
        <w:t>Wykonawca oświadcza, że wszyscy jego pracownicy posiadają uprawnienia do wykonywania określonych czynności</w:t>
      </w:r>
      <w:r w:rsidR="0010206F" w:rsidRPr="00CA616C">
        <w:rPr>
          <w:iCs/>
          <w:sz w:val="24"/>
          <w:szCs w:val="24"/>
        </w:rPr>
        <w:t>,</w:t>
      </w:r>
      <w:r w:rsidRPr="00CA616C">
        <w:rPr>
          <w:iCs/>
          <w:sz w:val="24"/>
          <w:szCs w:val="24"/>
        </w:rPr>
        <w:t xml:space="preserve"> jeżeli przepisy prawa wymagają takich uprawnień.</w:t>
      </w:r>
    </w:p>
    <w:p w:rsidR="00365C35" w:rsidRPr="00CA616C" w:rsidRDefault="00365C35" w:rsidP="00365C35">
      <w:pPr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 w:rsidRPr="00CA616C">
        <w:rPr>
          <w:bCs/>
          <w:iCs/>
          <w:sz w:val="24"/>
          <w:szCs w:val="24"/>
        </w:rPr>
        <w:t xml:space="preserve">Wykonawca </w:t>
      </w:r>
      <w:r w:rsidRPr="00CA616C">
        <w:rPr>
          <w:iCs/>
          <w:sz w:val="24"/>
          <w:szCs w:val="24"/>
        </w:rPr>
        <w:t xml:space="preserve">ponosi wszelką odpowiedzialność za szkody odniesione przez osoby trzecie w wyniku realizacji </w:t>
      </w:r>
      <w:r w:rsidR="00172703" w:rsidRPr="00CA616C">
        <w:rPr>
          <w:iCs/>
          <w:sz w:val="24"/>
          <w:szCs w:val="24"/>
        </w:rPr>
        <w:t>usług</w:t>
      </w:r>
      <w:r w:rsidRPr="00CA616C">
        <w:rPr>
          <w:iCs/>
          <w:sz w:val="24"/>
          <w:szCs w:val="24"/>
        </w:rPr>
        <w:t>, o których mowa w § 1 ust. 1, na skutek jego działań lub zaniechań.</w:t>
      </w:r>
    </w:p>
    <w:p w:rsidR="00365C35" w:rsidRPr="00CA616C" w:rsidRDefault="00365C35" w:rsidP="00365C35">
      <w:pPr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Wykonawca ponosi całkowitą odpowiedzialność za bezpośrednie otoczenie miejsca prac i za szkody spowodowane przez niego w wyniku realizacji prac na zasadach ogólnych Kodeksu Cywilnego. </w:t>
      </w:r>
    </w:p>
    <w:p w:rsidR="00365C35" w:rsidRPr="00CA616C" w:rsidRDefault="00365C35" w:rsidP="00365C35">
      <w:pPr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 w:rsidRPr="00CA616C">
        <w:rPr>
          <w:sz w:val="24"/>
          <w:szCs w:val="24"/>
        </w:rPr>
        <w:t>Wykonawca zobowiązuje się do stosowania i przestrzegania norm prawa powszechnego i prawa miejscowego z zakresu ochrony środowiska.</w:t>
      </w:r>
    </w:p>
    <w:p w:rsidR="00365C35" w:rsidRPr="00CA616C" w:rsidRDefault="00365C35" w:rsidP="00365C35">
      <w:pPr>
        <w:keepLines/>
        <w:numPr>
          <w:ilvl w:val="0"/>
          <w:numId w:val="36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Wykonawca oświadcza, że wszystkie osoby świadczące prace w imieniu wykonawcy w ramach realizacji niniejszej umowy posiadają: prawo do ubezpieczenia, w szczególności prawo do ubezpieczenia wypadkowego, aktualne orzeczenia lekarskie potwierdzające brak przeciwwskazań do wykonywania prac na zajmowanym stanowisku, w tym do prac na wysokości, aktualne szkolenia</w:t>
      </w:r>
      <w:r w:rsidR="00B84978" w:rsidRPr="00CA616C">
        <w:rPr>
          <w:iCs/>
          <w:sz w:val="24"/>
          <w:szCs w:val="24"/>
        </w:rPr>
        <w:t xml:space="preserve"> </w:t>
      </w:r>
      <w:r w:rsidRPr="00CA616C">
        <w:rPr>
          <w:iCs/>
          <w:sz w:val="24"/>
          <w:szCs w:val="24"/>
        </w:rPr>
        <w:t>w</w:t>
      </w:r>
      <w:r w:rsidR="00B84978" w:rsidRPr="00CA616C">
        <w:rPr>
          <w:iCs/>
          <w:sz w:val="24"/>
          <w:szCs w:val="24"/>
        </w:rPr>
        <w:t xml:space="preserve"> </w:t>
      </w:r>
      <w:r w:rsidRPr="00CA616C">
        <w:rPr>
          <w:iCs/>
          <w:sz w:val="24"/>
          <w:szCs w:val="24"/>
        </w:rPr>
        <w:t>dziedzinie</w:t>
      </w:r>
      <w:r w:rsidR="00B84978" w:rsidRPr="00CA616C">
        <w:rPr>
          <w:iCs/>
          <w:sz w:val="24"/>
          <w:szCs w:val="24"/>
        </w:rPr>
        <w:t xml:space="preserve"> </w:t>
      </w:r>
      <w:r w:rsidRPr="00CA616C">
        <w:rPr>
          <w:iCs/>
          <w:sz w:val="24"/>
          <w:szCs w:val="24"/>
        </w:rPr>
        <w:t>bezpieczeństwa i higieny pracy, świadomość zagrożeń występujących przy wykonywaniu prac oraz sposobu eliminacji tych zagrożeń, kwalifikacje wymagane przepisami prawa dla prac lub obsługi urządzeń wymagających posiadania kwalifikacji dodatkowych.</w:t>
      </w:r>
    </w:p>
    <w:p w:rsidR="00172703" w:rsidRPr="00CA616C" w:rsidRDefault="00172703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183CAD" w:rsidRPr="00CA616C" w:rsidRDefault="00B30742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§ 5</w:t>
      </w:r>
      <w:r w:rsidR="00183CAD" w:rsidRPr="00CA616C">
        <w:rPr>
          <w:b/>
          <w:bCs/>
          <w:sz w:val="24"/>
          <w:szCs w:val="24"/>
        </w:rPr>
        <w:t>.</w:t>
      </w:r>
    </w:p>
    <w:p w:rsidR="00B30742" w:rsidRPr="00CA616C" w:rsidRDefault="00B30742" w:rsidP="00523BE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A616C">
        <w:rPr>
          <w:b/>
          <w:bCs/>
          <w:sz w:val="24"/>
          <w:szCs w:val="24"/>
        </w:rPr>
        <w:t>Obowiązki Stron</w:t>
      </w:r>
    </w:p>
    <w:p w:rsidR="00C60DC0" w:rsidRPr="00CA616C" w:rsidRDefault="00C60DC0" w:rsidP="007C2B4F">
      <w:pPr>
        <w:pStyle w:val="Default"/>
        <w:ind w:left="284" w:hanging="283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 xml:space="preserve">1. Do obowiązków Zamawiającego należy: </w:t>
      </w:r>
    </w:p>
    <w:p w:rsidR="00C60DC0" w:rsidRPr="00CA616C" w:rsidRDefault="00C60DC0" w:rsidP="007C2B4F">
      <w:pPr>
        <w:pStyle w:val="Default"/>
        <w:ind w:left="567" w:hanging="283"/>
        <w:contextualSpacing/>
        <w:jc w:val="both"/>
        <w:rPr>
          <w:rFonts w:ascii="Calibri" w:hAnsi="Calibri" w:cs="Calibri"/>
          <w:color w:val="FF0000"/>
        </w:rPr>
      </w:pPr>
      <w:r w:rsidRPr="00CA616C">
        <w:rPr>
          <w:rFonts w:ascii="Calibri" w:hAnsi="Calibri" w:cs="Calibri"/>
        </w:rPr>
        <w:t xml:space="preserve">a) zapewnienie nadzoru nad </w:t>
      </w:r>
      <w:r w:rsidR="007C2B4F" w:rsidRPr="00CA616C">
        <w:rPr>
          <w:rFonts w:ascii="Calibri" w:hAnsi="Calibri" w:cs="Calibri"/>
          <w:color w:val="auto"/>
        </w:rPr>
        <w:t xml:space="preserve">przebiegiem </w:t>
      </w:r>
      <w:r w:rsidR="00B30742" w:rsidRPr="00CA616C">
        <w:rPr>
          <w:rFonts w:ascii="Calibri" w:hAnsi="Calibri" w:cs="Calibri"/>
          <w:color w:val="auto"/>
        </w:rPr>
        <w:t xml:space="preserve">wykonania </w:t>
      </w:r>
      <w:r w:rsidR="00724495" w:rsidRPr="00CA616C">
        <w:rPr>
          <w:rFonts w:ascii="Calibri" w:hAnsi="Calibri" w:cs="Calibri"/>
          <w:color w:val="auto"/>
        </w:rPr>
        <w:t xml:space="preserve">robót w ramach realizacji </w:t>
      </w:r>
      <w:r w:rsidR="00B30742" w:rsidRPr="00CA616C">
        <w:rPr>
          <w:rFonts w:ascii="Calibri" w:hAnsi="Calibri" w:cs="Calibri"/>
          <w:color w:val="auto"/>
        </w:rPr>
        <w:t>Przedmiotu umowy</w:t>
      </w:r>
      <w:r w:rsidR="007C2B4F" w:rsidRPr="00CA616C">
        <w:rPr>
          <w:rFonts w:ascii="Calibri" w:hAnsi="Calibri" w:cs="Calibri"/>
        </w:rPr>
        <w:t>,</w:t>
      </w:r>
    </w:p>
    <w:p w:rsidR="00C60DC0" w:rsidRPr="00CA616C" w:rsidRDefault="00CC143F" w:rsidP="007C2B4F">
      <w:pPr>
        <w:pStyle w:val="Default"/>
        <w:ind w:left="567" w:hanging="283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>b) zapłata za wykonane i odebrane</w:t>
      </w:r>
      <w:r w:rsidR="00B84978" w:rsidRPr="00CA616C">
        <w:rPr>
          <w:rFonts w:ascii="Calibri" w:hAnsi="Calibri" w:cs="Calibri"/>
          <w:color w:val="auto"/>
        </w:rPr>
        <w:t xml:space="preserve"> </w:t>
      </w:r>
      <w:r w:rsidR="00D10C8A" w:rsidRPr="00CA616C">
        <w:rPr>
          <w:rFonts w:ascii="Calibri" w:hAnsi="Calibri" w:cs="Calibri"/>
          <w:color w:val="auto"/>
        </w:rPr>
        <w:t>usługi</w:t>
      </w:r>
      <w:r w:rsidR="00FE7BEF">
        <w:rPr>
          <w:rFonts w:ascii="Calibri" w:hAnsi="Calibri" w:cs="Calibri"/>
          <w:color w:val="auto"/>
        </w:rPr>
        <w:t>,</w:t>
      </w:r>
    </w:p>
    <w:p w:rsidR="00F25DB3" w:rsidRPr="00CA616C" w:rsidRDefault="00C60DC0" w:rsidP="007C2B4F">
      <w:pPr>
        <w:pStyle w:val="Default"/>
        <w:ind w:left="567" w:hanging="283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c) </w:t>
      </w:r>
      <w:r w:rsidR="00D10C8A" w:rsidRPr="00CA616C">
        <w:rPr>
          <w:rFonts w:ascii="Calibri" w:hAnsi="Calibri" w:cs="Calibri"/>
          <w:color w:val="auto"/>
        </w:rPr>
        <w:t>odebranie przedmiotu umowy po sprawdzeniu jego należytego wykonania</w:t>
      </w:r>
      <w:r w:rsidRPr="00CA616C">
        <w:rPr>
          <w:rFonts w:ascii="Calibri" w:hAnsi="Calibri" w:cs="Calibri"/>
          <w:color w:val="auto"/>
        </w:rPr>
        <w:t>.</w:t>
      </w:r>
    </w:p>
    <w:p w:rsidR="00510735" w:rsidRPr="00CA616C" w:rsidRDefault="00F25DB3" w:rsidP="007C2B4F">
      <w:pPr>
        <w:pStyle w:val="Default"/>
        <w:ind w:left="284" w:hanging="283"/>
        <w:contextualSpacing/>
        <w:jc w:val="both"/>
        <w:rPr>
          <w:rFonts w:ascii="Calibri" w:hAnsi="Calibri" w:cs="Calibri"/>
          <w:color w:val="auto"/>
        </w:rPr>
      </w:pPr>
      <w:r w:rsidRPr="00CA616C">
        <w:rPr>
          <w:rFonts w:ascii="Calibri" w:hAnsi="Calibri" w:cs="Calibri"/>
          <w:color w:val="auto"/>
        </w:rPr>
        <w:t xml:space="preserve">2. </w:t>
      </w:r>
      <w:r w:rsidR="00C60DC0" w:rsidRPr="00CA616C">
        <w:rPr>
          <w:rFonts w:ascii="Calibri" w:hAnsi="Calibri" w:cs="Calibri"/>
          <w:color w:val="auto"/>
        </w:rPr>
        <w:t>Do ob</w:t>
      </w:r>
      <w:r w:rsidR="00510735" w:rsidRPr="00CA616C">
        <w:rPr>
          <w:rFonts w:ascii="Calibri" w:hAnsi="Calibri" w:cs="Calibri"/>
          <w:color w:val="auto"/>
        </w:rPr>
        <w:t xml:space="preserve">owiązków Wykonawcy należy </w:t>
      </w:r>
      <w:r w:rsidR="00C60DC0" w:rsidRPr="00CA616C">
        <w:rPr>
          <w:rFonts w:ascii="Calibri" w:hAnsi="Calibri" w:cs="Calibri"/>
          <w:color w:val="auto"/>
        </w:rPr>
        <w:t xml:space="preserve">wykonanie </w:t>
      </w:r>
      <w:r w:rsidR="000B1BA8" w:rsidRPr="00CA616C">
        <w:rPr>
          <w:rFonts w:ascii="Calibri" w:hAnsi="Calibri" w:cs="Calibri"/>
          <w:color w:val="auto"/>
        </w:rPr>
        <w:t>prac</w:t>
      </w:r>
      <w:r w:rsidR="0066266E" w:rsidRPr="00CA616C">
        <w:rPr>
          <w:rFonts w:ascii="Calibri" w:hAnsi="Calibri" w:cs="Calibri"/>
          <w:color w:val="auto"/>
        </w:rPr>
        <w:t xml:space="preserve"> zgodnych z warunkami określonymi w </w:t>
      </w:r>
      <w:r w:rsidR="007C2B4F" w:rsidRPr="00CA616C">
        <w:rPr>
          <w:rFonts w:ascii="Calibri" w:hAnsi="Calibri" w:cs="Calibri"/>
          <w:color w:val="auto"/>
        </w:rPr>
        <w:t>S</w:t>
      </w:r>
      <w:r w:rsidR="006E7B97" w:rsidRPr="00CA616C">
        <w:rPr>
          <w:rFonts w:ascii="Calibri" w:hAnsi="Calibri" w:cs="Calibri"/>
          <w:color w:val="auto"/>
        </w:rPr>
        <w:t>WZ</w:t>
      </w:r>
      <w:r w:rsidR="00CC54FB" w:rsidRPr="00CA616C">
        <w:rPr>
          <w:rFonts w:ascii="Calibri" w:hAnsi="Calibri" w:cs="Calibri"/>
          <w:color w:val="auto"/>
        </w:rPr>
        <w:t xml:space="preserve"> i postanowieniami </w:t>
      </w:r>
      <w:r w:rsidR="00B30742" w:rsidRPr="00CA616C">
        <w:rPr>
          <w:rFonts w:ascii="Calibri" w:hAnsi="Calibri" w:cs="Calibri"/>
          <w:color w:val="auto"/>
        </w:rPr>
        <w:t>niniejszej umowy w szczególności: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odśnieżanie dróg i likwidowanie śliskości zimowej wykazanym w ofercie sprzętem i materiałami:</w:t>
      </w:r>
    </w:p>
    <w:p w:rsidR="00C76262" w:rsidRPr="00CA616C" w:rsidRDefault="00C76262" w:rsidP="00C762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00" w:afterAutospacing="1" w:line="240" w:lineRule="auto"/>
        <w:ind w:left="1134" w:hanging="283"/>
        <w:jc w:val="both"/>
        <w:rPr>
          <w:rFonts w:cs="Calibri"/>
          <w:iCs/>
          <w:sz w:val="24"/>
          <w:szCs w:val="24"/>
        </w:rPr>
      </w:pPr>
      <w:r w:rsidRPr="00CA616C">
        <w:rPr>
          <w:rFonts w:cs="Calibri"/>
          <w:iCs/>
          <w:sz w:val="24"/>
          <w:szCs w:val="24"/>
        </w:rPr>
        <w:t>na drogach objętych I i II stan</w:t>
      </w:r>
      <w:r w:rsidR="00CA616C">
        <w:rPr>
          <w:rFonts w:cs="Calibri"/>
          <w:iCs/>
          <w:sz w:val="24"/>
          <w:szCs w:val="24"/>
        </w:rPr>
        <w:t>dardem, całodobowo, zgodnie z S</w:t>
      </w:r>
      <w:r w:rsidRPr="00CA616C">
        <w:rPr>
          <w:rFonts w:cs="Calibri"/>
          <w:iCs/>
          <w:sz w:val="24"/>
          <w:szCs w:val="24"/>
        </w:rPr>
        <w:t>WZ;</w:t>
      </w:r>
    </w:p>
    <w:p w:rsidR="00C76262" w:rsidRPr="00CA616C" w:rsidRDefault="00C76262" w:rsidP="00C762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00" w:beforeAutospacing="1" w:after="0" w:line="240" w:lineRule="auto"/>
        <w:ind w:left="1134" w:hanging="283"/>
        <w:jc w:val="both"/>
        <w:rPr>
          <w:rFonts w:cs="Calibri"/>
          <w:iCs/>
          <w:sz w:val="24"/>
          <w:szCs w:val="24"/>
        </w:rPr>
      </w:pPr>
      <w:r w:rsidRPr="00CA616C">
        <w:rPr>
          <w:rFonts w:cs="Calibri"/>
          <w:iCs/>
          <w:sz w:val="24"/>
          <w:szCs w:val="24"/>
        </w:rPr>
        <w:t xml:space="preserve">na drogach objętych III standardem, wyłącznie na polecenie Zamawiającego, </w:t>
      </w:r>
    </w:p>
    <w:p w:rsidR="00C76262" w:rsidRPr="00CA616C" w:rsidRDefault="00C76262" w:rsidP="00C7626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iCs/>
          <w:sz w:val="24"/>
          <w:szCs w:val="24"/>
        </w:rPr>
      </w:pPr>
      <w:r w:rsidRPr="00CA616C">
        <w:rPr>
          <w:rFonts w:cs="Calibri"/>
          <w:iCs/>
          <w:sz w:val="24"/>
          <w:szCs w:val="24"/>
        </w:rPr>
        <w:t>przy czym czas od wystąpienia zjawiska atmosferycznego do 1-krotnego posypania lub odśnieżenia dróg nie może przekroczyć norm podanych dla poszczególnych standardów zimowego utrzymania</w:t>
      </w:r>
      <w:r w:rsidR="00B719BF">
        <w:rPr>
          <w:rFonts w:cs="Calibri"/>
          <w:iCs/>
          <w:sz w:val="24"/>
          <w:szCs w:val="24"/>
        </w:rPr>
        <w:t xml:space="preserve"> podanych w PZUD, załącznik nr 10</w:t>
      </w:r>
      <w:r w:rsidRPr="00CA616C">
        <w:rPr>
          <w:rFonts w:cs="Calibri"/>
          <w:iCs/>
          <w:sz w:val="24"/>
          <w:szCs w:val="24"/>
        </w:rPr>
        <w:t>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stosowanie do zwalczania śliskości zimowej materiałów wymienionych w Specyfikacji Technicznej</w:t>
      </w:r>
      <w:r w:rsidR="00B073E8" w:rsidRPr="00CA616C">
        <w:rPr>
          <w:iCs/>
          <w:sz w:val="24"/>
          <w:szCs w:val="24"/>
        </w:rPr>
        <w:t xml:space="preserve"> Wykonania i Odbioru Robót</w:t>
      </w:r>
      <w:r w:rsidRPr="00CA616C">
        <w:rPr>
          <w:iCs/>
          <w:sz w:val="24"/>
          <w:szCs w:val="24"/>
        </w:rPr>
        <w:t>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 xml:space="preserve">posiadanie bazy lub baz materiałowo-sprzętowych w takiej odległości, aby do najdalej utrzymywanego odcinka drogi stawić się w wymaganym przez Zamawiającego czasie </w:t>
      </w:r>
      <w:r w:rsidRPr="00CA616C">
        <w:rPr>
          <w:iCs/>
          <w:sz w:val="24"/>
          <w:szCs w:val="24"/>
        </w:rPr>
        <w:lastRenderedPageBreak/>
        <w:t>określonym Standardami zimowego utrzymania dróg gminnych w sezonie zimowym 20</w:t>
      </w:r>
      <w:r w:rsidR="00B073E8" w:rsidRPr="00CA616C">
        <w:rPr>
          <w:iCs/>
          <w:sz w:val="24"/>
          <w:szCs w:val="24"/>
        </w:rPr>
        <w:t>21</w:t>
      </w:r>
      <w:r w:rsidRPr="00CA616C">
        <w:rPr>
          <w:iCs/>
          <w:sz w:val="24"/>
          <w:szCs w:val="24"/>
        </w:rPr>
        <w:t>/202</w:t>
      </w:r>
      <w:r w:rsidR="00B073E8" w:rsidRPr="00CA616C">
        <w:rPr>
          <w:iCs/>
          <w:sz w:val="24"/>
          <w:szCs w:val="24"/>
        </w:rPr>
        <w:t>2</w:t>
      </w:r>
      <w:r w:rsidRPr="00CA616C">
        <w:rPr>
          <w:iCs/>
          <w:sz w:val="24"/>
          <w:szCs w:val="24"/>
        </w:rPr>
        <w:t xml:space="preserve"> określon</w:t>
      </w:r>
      <w:r w:rsidR="00B073E8" w:rsidRPr="00CA616C">
        <w:rPr>
          <w:iCs/>
          <w:sz w:val="24"/>
          <w:szCs w:val="24"/>
        </w:rPr>
        <w:t>ymi w S</w:t>
      </w:r>
      <w:r w:rsidRPr="00CA616C">
        <w:rPr>
          <w:iCs/>
          <w:sz w:val="24"/>
          <w:szCs w:val="24"/>
        </w:rPr>
        <w:t>WZ,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utrzymywanie stałej, całodobowej łączności telefonicznej z Zamawiającym,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uzgadnianie z Zamawiającym na bieżąco zakresów wykonywanych usług,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niezwłoczne użycie ciężkiego sprzętu na żądanie Zamawiającego</w:t>
      </w:r>
      <w:r w:rsidR="00FE7BEF">
        <w:rPr>
          <w:iCs/>
          <w:sz w:val="24"/>
          <w:szCs w:val="24"/>
        </w:rPr>
        <w:t>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w sytuacji awarii sprzętu wyznaczonego do realizacji usługi, Wykonawca zobowiązuje się do podstawienia sprzętu zastępczego zapewniającego równorzędny lub wyższy poziom świadczonej usługi w ciągu ……………godzin</w:t>
      </w:r>
      <w:r w:rsidR="00FE7BEF">
        <w:rPr>
          <w:iCs/>
          <w:sz w:val="24"/>
          <w:szCs w:val="24"/>
        </w:rPr>
        <w:t>,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 xml:space="preserve">składanie Zamawiającemu drogą mailową meldunków z wykonywanych zadań, najpóźniej do godziny 9.00 dnia następnego, </w:t>
      </w:r>
    </w:p>
    <w:p w:rsidR="00C76262" w:rsidRPr="00CA616C" w:rsidRDefault="00C76262" w:rsidP="00C76262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>prowadzenie kart drogowych, które będą zawierały zebrane i uporządkowane informacje z meldunków przesłanych mailowo</w:t>
      </w:r>
      <w:r w:rsidR="00FE7BEF">
        <w:rPr>
          <w:iCs/>
          <w:sz w:val="24"/>
          <w:szCs w:val="24"/>
        </w:rPr>
        <w:t>,</w:t>
      </w:r>
    </w:p>
    <w:p w:rsidR="00D10C8A" w:rsidRPr="00CA616C" w:rsidRDefault="00C76262" w:rsidP="000B1BA8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contextualSpacing/>
        <w:jc w:val="both"/>
        <w:rPr>
          <w:iCs/>
          <w:sz w:val="24"/>
          <w:szCs w:val="24"/>
        </w:rPr>
      </w:pPr>
      <w:r w:rsidRPr="00CA616C">
        <w:rPr>
          <w:iCs/>
          <w:sz w:val="24"/>
          <w:szCs w:val="24"/>
        </w:rPr>
        <w:t xml:space="preserve">rozpoczęcia prac w terminie wymienionym w </w:t>
      </w:r>
      <w:r w:rsidRPr="00CA616C">
        <w:rPr>
          <w:bCs/>
          <w:iCs/>
          <w:sz w:val="24"/>
          <w:szCs w:val="24"/>
        </w:rPr>
        <w:t>§ 2</w:t>
      </w:r>
      <w:r w:rsidRPr="00CA616C">
        <w:rPr>
          <w:iCs/>
          <w:sz w:val="24"/>
          <w:szCs w:val="24"/>
        </w:rPr>
        <w:t xml:space="preserve"> </w:t>
      </w:r>
      <w:r w:rsidR="003C5C67">
        <w:rPr>
          <w:iCs/>
          <w:sz w:val="24"/>
          <w:szCs w:val="24"/>
        </w:rPr>
        <w:t>pkt.</w:t>
      </w:r>
      <w:r w:rsidRPr="00CA616C">
        <w:rPr>
          <w:iCs/>
          <w:sz w:val="24"/>
          <w:szCs w:val="24"/>
        </w:rPr>
        <w:t xml:space="preserve"> 1</w:t>
      </w:r>
      <w:r w:rsidR="000B1BA8" w:rsidRPr="00CA616C">
        <w:rPr>
          <w:iCs/>
          <w:sz w:val="24"/>
          <w:szCs w:val="24"/>
        </w:rPr>
        <w:t>.</w:t>
      </w:r>
    </w:p>
    <w:p w:rsidR="00510735" w:rsidRPr="00CA616C" w:rsidRDefault="00510735" w:rsidP="007C2B4F">
      <w:pPr>
        <w:pStyle w:val="Default"/>
        <w:ind w:left="284" w:hanging="283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 xml:space="preserve">3. </w:t>
      </w:r>
      <w:r w:rsidR="00C60DC0" w:rsidRPr="00CA616C">
        <w:rPr>
          <w:rFonts w:ascii="Calibri" w:hAnsi="Calibri" w:cs="Calibri"/>
        </w:rPr>
        <w:t>Wykonawca ponosi odpowiedzialność za:</w:t>
      </w:r>
    </w:p>
    <w:p w:rsidR="00510735" w:rsidRPr="00CA616C" w:rsidRDefault="00510735" w:rsidP="007C2B4F">
      <w:pPr>
        <w:pStyle w:val="Default"/>
        <w:ind w:left="284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 xml:space="preserve">a) </w:t>
      </w:r>
      <w:r w:rsidR="00C60DC0" w:rsidRPr="00CA616C">
        <w:rPr>
          <w:rFonts w:ascii="Calibri" w:hAnsi="Calibri" w:cs="Calibri"/>
        </w:rPr>
        <w:t>wykonanie przedmiotu umowy z należytą starannością,</w:t>
      </w:r>
    </w:p>
    <w:p w:rsidR="007E1843" w:rsidRPr="00CA616C" w:rsidRDefault="00510735" w:rsidP="000B1BA8">
      <w:pPr>
        <w:pStyle w:val="Default"/>
        <w:ind w:left="567" w:hanging="283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>b)</w:t>
      </w:r>
      <w:r w:rsidR="00C60DC0" w:rsidRPr="00CA616C">
        <w:rPr>
          <w:rFonts w:ascii="Calibri" w:hAnsi="Calibri" w:cs="Calibri"/>
        </w:rPr>
        <w:t xml:space="preserve">szkody </w:t>
      </w:r>
      <w:r w:rsidR="000B1BA8" w:rsidRPr="00CA616C">
        <w:rPr>
          <w:rFonts w:ascii="Calibri" w:hAnsi="Calibri" w:cs="Calibri"/>
        </w:rPr>
        <w:t>wyrządzone</w:t>
      </w:r>
      <w:r w:rsidR="00C60DC0" w:rsidRPr="00CA616C">
        <w:rPr>
          <w:rFonts w:ascii="Calibri" w:hAnsi="Calibri" w:cs="Calibri"/>
        </w:rPr>
        <w:t xml:space="preserve"> osobom trzecim w trakcie wykonywania </w:t>
      </w:r>
      <w:r w:rsidR="000B1BA8" w:rsidRPr="00CA616C">
        <w:rPr>
          <w:rFonts w:ascii="Calibri" w:hAnsi="Calibri" w:cs="Calibri"/>
        </w:rPr>
        <w:t xml:space="preserve">prac </w:t>
      </w:r>
      <w:r w:rsidR="00C60DC0" w:rsidRPr="00CA616C">
        <w:rPr>
          <w:rFonts w:ascii="Calibri" w:hAnsi="Calibri" w:cs="Calibri"/>
        </w:rPr>
        <w:t>zleconych</w:t>
      </w:r>
      <w:r w:rsidR="000B1BA8" w:rsidRPr="00CA616C">
        <w:rPr>
          <w:rFonts w:ascii="Calibri" w:hAnsi="Calibri" w:cs="Calibri"/>
        </w:rPr>
        <w:t xml:space="preserve"> niniejszą umową, bądź wynikające z działania lub zaniechania działań zleconych usług</w:t>
      </w:r>
      <w:r w:rsidR="00C60DC0" w:rsidRPr="00CA616C">
        <w:rPr>
          <w:rFonts w:ascii="Calibri" w:hAnsi="Calibri" w:cs="Calibri"/>
        </w:rPr>
        <w:t>.</w:t>
      </w:r>
    </w:p>
    <w:p w:rsidR="00724495" w:rsidRPr="00CA616C" w:rsidRDefault="00724495" w:rsidP="00724495">
      <w:pPr>
        <w:pStyle w:val="Default"/>
        <w:contextualSpacing/>
        <w:jc w:val="both"/>
        <w:rPr>
          <w:rFonts w:ascii="Calibri" w:hAnsi="Calibri" w:cs="Calibri"/>
        </w:rPr>
      </w:pPr>
    </w:p>
    <w:p w:rsidR="0081117E" w:rsidRPr="00CA616C" w:rsidRDefault="007E1843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 xml:space="preserve">§ </w:t>
      </w:r>
      <w:r w:rsidR="00724495" w:rsidRPr="00CA616C">
        <w:rPr>
          <w:b/>
          <w:bCs/>
          <w:sz w:val="24"/>
          <w:szCs w:val="24"/>
        </w:rPr>
        <w:t>6</w:t>
      </w:r>
      <w:r w:rsidR="0081117E" w:rsidRPr="00CA616C">
        <w:rPr>
          <w:b/>
          <w:bCs/>
          <w:sz w:val="24"/>
          <w:szCs w:val="24"/>
        </w:rPr>
        <w:t>.</w:t>
      </w:r>
    </w:p>
    <w:p w:rsidR="00724495" w:rsidRPr="00CA616C" w:rsidRDefault="00724495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Podwykonawcy</w:t>
      </w:r>
    </w:p>
    <w:p w:rsidR="003965C3" w:rsidRPr="00CA616C" w:rsidRDefault="0081117E" w:rsidP="00CB61A7">
      <w:pPr>
        <w:pStyle w:val="Default"/>
        <w:ind w:left="284" w:hanging="283"/>
        <w:contextualSpacing/>
        <w:jc w:val="both"/>
        <w:rPr>
          <w:rFonts w:ascii="Calibri" w:hAnsi="Calibri" w:cs="Calibri"/>
          <w:bCs/>
        </w:rPr>
      </w:pPr>
      <w:r w:rsidRPr="00CA616C">
        <w:rPr>
          <w:rFonts w:ascii="Calibri" w:hAnsi="Calibri" w:cs="Calibri"/>
          <w:color w:val="auto"/>
        </w:rPr>
        <w:t>1</w:t>
      </w:r>
      <w:r w:rsidR="00C60DC0" w:rsidRPr="00CA616C">
        <w:rPr>
          <w:rFonts w:ascii="Calibri" w:hAnsi="Calibri" w:cs="Calibri"/>
          <w:color w:val="auto"/>
        </w:rPr>
        <w:t xml:space="preserve">. </w:t>
      </w:r>
      <w:r w:rsidR="00183CAD" w:rsidRPr="00CA616C">
        <w:rPr>
          <w:rFonts w:ascii="Calibri" w:hAnsi="Calibri" w:cs="Calibri"/>
          <w:bCs/>
          <w:color w:val="auto"/>
        </w:rPr>
        <w:t>Przy realizacji zamówienia z udziałem podwykonawcy zastosowanie</w:t>
      </w:r>
      <w:r w:rsidR="00183CAD" w:rsidRPr="00CA616C">
        <w:rPr>
          <w:rFonts w:ascii="Calibri" w:hAnsi="Calibri" w:cs="Calibri"/>
          <w:bCs/>
        </w:rPr>
        <w:t xml:space="preserve"> mają przepisy </w:t>
      </w:r>
      <w:r w:rsidR="002A0AFE" w:rsidRPr="00CA616C">
        <w:rPr>
          <w:rFonts w:ascii="Calibri" w:hAnsi="Calibri" w:cs="Calibri"/>
          <w:bCs/>
        </w:rPr>
        <w:br/>
      </w:r>
      <w:r w:rsidR="00183CAD" w:rsidRPr="00CA616C">
        <w:rPr>
          <w:rFonts w:ascii="Calibri" w:hAnsi="Calibri" w:cs="Calibri"/>
          <w:bCs/>
        </w:rPr>
        <w:t xml:space="preserve">art. </w:t>
      </w:r>
      <w:r w:rsidR="00674A88" w:rsidRPr="00CA616C">
        <w:rPr>
          <w:rFonts w:ascii="Calibri" w:hAnsi="Calibri" w:cs="Calibri"/>
          <w:bCs/>
        </w:rPr>
        <w:t>46</w:t>
      </w:r>
      <w:r w:rsidR="00260E27" w:rsidRPr="00CA616C">
        <w:rPr>
          <w:rFonts w:ascii="Calibri" w:hAnsi="Calibri" w:cs="Calibri"/>
          <w:bCs/>
        </w:rPr>
        <w:t>2</w:t>
      </w:r>
      <w:r w:rsidR="00674A88" w:rsidRPr="00CA616C">
        <w:rPr>
          <w:rFonts w:ascii="Calibri" w:hAnsi="Calibri" w:cs="Calibri"/>
          <w:bCs/>
        </w:rPr>
        <w:t xml:space="preserve"> - 46</w:t>
      </w:r>
      <w:r w:rsidR="0013355B">
        <w:rPr>
          <w:rFonts w:ascii="Calibri" w:hAnsi="Calibri" w:cs="Calibri"/>
          <w:bCs/>
        </w:rPr>
        <w:t>3</w:t>
      </w:r>
      <w:r w:rsidR="00183CAD" w:rsidRPr="00CA616C">
        <w:rPr>
          <w:rFonts w:ascii="Calibri" w:hAnsi="Calibri" w:cs="Calibri"/>
          <w:bCs/>
        </w:rPr>
        <w:t xml:space="preserve"> ust</w:t>
      </w:r>
      <w:r w:rsidR="00CB61A7">
        <w:rPr>
          <w:rFonts w:ascii="Calibri" w:hAnsi="Calibri" w:cs="Calibri"/>
          <w:bCs/>
        </w:rPr>
        <w:t>awy Prawa zamówień publicznych.</w:t>
      </w:r>
    </w:p>
    <w:p w:rsidR="003965C3" w:rsidRPr="00CA616C" w:rsidRDefault="0081117E" w:rsidP="00375A88">
      <w:pPr>
        <w:pStyle w:val="Default"/>
        <w:ind w:left="284" w:hanging="284"/>
        <w:contextualSpacing/>
        <w:jc w:val="both"/>
        <w:rPr>
          <w:rFonts w:ascii="Calibri" w:hAnsi="Calibri" w:cs="Calibri"/>
          <w:bCs/>
        </w:rPr>
      </w:pPr>
      <w:r w:rsidRPr="00CA616C">
        <w:rPr>
          <w:rFonts w:ascii="Calibri" w:hAnsi="Calibri" w:cs="Calibri"/>
          <w:bCs/>
        </w:rPr>
        <w:t>2</w:t>
      </w:r>
      <w:r w:rsidR="003965C3" w:rsidRPr="00CA616C">
        <w:rPr>
          <w:rFonts w:ascii="Calibri" w:hAnsi="Calibri" w:cs="Calibri"/>
          <w:bCs/>
        </w:rPr>
        <w:t xml:space="preserve">. </w:t>
      </w:r>
      <w:r w:rsidR="00183CAD" w:rsidRPr="00CA616C">
        <w:rPr>
          <w:rFonts w:ascii="Calibri" w:hAnsi="Calibri" w:cs="Calibri"/>
          <w:bCs/>
        </w:rPr>
        <w:t>Wykonawca ponosi pełną odpowiedz</w:t>
      </w:r>
      <w:r w:rsidR="003965C3" w:rsidRPr="00CA616C">
        <w:rPr>
          <w:rFonts w:ascii="Calibri" w:hAnsi="Calibri" w:cs="Calibri"/>
          <w:bCs/>
        </w:rPr>
        <w:t>ialność za realizację przedmiot</w:t>
      </w:r>
      <w:r w:rsidR="00183CAD" w:rsidRPr="00CA616C">
        <w:rPr>
          <w:rFonts w:ascii="Calibri" w:hAnsi="Calibri" w:cs="Calibri"/>
          <w:bCs/>
        </w:rPr>
        <w:t>u zamówienia przez podwykonawcę.</w:t>
      </w:r>
    </w:p>
    <w:p w:rsidR="003965C3" w:rsidRPr="00CA616C" w:rsidRDefault="0081117E" w:rsidP="00375A88">
      <w:pPr>
        <w:pStyle w:val="Default"/>
        <w:ind w:left="284" w:hanging="284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  <w:bCs/>
        </w:rPr>
        <w:t>3</w:t>
      </w:r>
      <w:r w:rsidR="003965C3" w:rsidRPr="00CA616C">
        <w:rPr>
          <w:rFonts w:ascii="Calibri" w:hAnsi="Calibri" w:cs="Calibri"/>
          <w:bCs/>
        </w:rPr>
        <w:t>.</w:t>
      </w:r>
      <w:r w:rsidR="00CB61A7">
        <w:rPr>
          <w:rFonts w:ascii="Calibri" w:hAnsi="Calibri" w:cs="Calibri"/>
          <w:bCs/>
        </w:rPr>
        <w:t xml:space="preserve"> </w:t>
      </w:r>
      <w:r w:rsidR="00183CAD" w:rsidRPr="00CA616C">
        <w:rPr>
          <w:rFonts w:ascii="Calibri" w:hAnsi="Calibri" w:cs="Calibri"/>
        </w:rPr>
        <w:t>Jeżeli zmiana albo rezygnacja z podwykonawcy dotyc</w:t>
      </w:r>
      <w:r w:rsidR="00483D51" w:rsidRPr="00CA616C">
        <w:rPr>
          <w:rFonts w:ascii="Calibri" w:hAnsi="Calibri" w:cs="Calibri"/>
        </w:rPr>
        <w:t>zy podmiotu, na którego zasoby W</w:t>
      </w:r>
      <w:r w:rsidR="00183CAD" w:rsidRPr="00CA616C">
        <w:rPr>
          <w:rFonts w:ascii="Calibri" w:hAnsi="Calibri" w:cs="Calibri"/>
        </w:rPr>
        <w:t xml:space="preserve">ykonawca powoływał się, na zasadach określonych w art. </w:t>
      </w:r>
      <w:r w:rsidR="00F5369D" w:rsidRPr="00CA616C">
        <w:rPr>
          <w:rFonts w:ascii="Calibri" w:hAnsi="Calibri" w:cs="Calibri"/>
        </w:rPr>
        <w:t>118</w:t>
      </w:r>
      <w:r w:rsidR="00183CAD" w:rsidRPr="00CA616C">
        <w:rPr>
          <w:rFonts w:ascii="Calibri" w:hAnsi="Calibri" w:cs="Calibri"/>
        </w:rPr>
        <w:t xml:space="preserve"> ustawy Prawa zamówień publicznych, w celu wykazania spełniania warunków udziału w postępowaniu, </w:t>
      </w:r>
      <w:r w:rsidR="00483D51" w:rsidRPr="00CA616C">
        <w:rPr>
          <w:rFonts w:ascii="Calibri" w:hAnsi="Calibri" w:cs="Calibri"/>
        </w:rPr>
        <w:t>W</w:t>
      </w:r>
      <w:r w:rsidR="00183CAD" w:rsidRPr="00CA616C">
        <w:rPr>
          <w:rFonts w:ascii="Calibri" w:hAnsi="Calibri" w:cs="Calibri"/>
        </w:rPr>
        <w:t>yk</w:t>
      </w:r>
      <w:r w:rsidR="00483D51" w:rsidRPr="00CA616C">
        <w:rPr>
          <w:rFonts w:ascii="Calibri" w:hAnsi="Calibri" w:cs="Calibri"/>
        </w:rPr>
        <w:t>onawca jest obowiązany wykazać Z</w:t>
      </w:r>
      <w:r w:rsidR="00183CAD" w:rsidRPr="00CA616C">
        <w:rPr>
          <w:rFonts w:ascii="Calibri" w:hAnsi="Calibri" w:cs="Calibri"/>
        </w:rPr>
        <w:t>amawiającemu, iż pro</w:t>
      </w:r>
      <w:r w:rsidR="00483D51" w:rsidRPr="00CA616C">
        <w:rPr>
          <w:rFonts w:ascii="Calibri" w:hAnsi="Calibri" w:cs="Calibri"/>
        </w:rPr>
        <w:t xml:space="preserve">ponowany inny podwykonawca </w:t>
      </w:r>
      <w:r w:rsidR="00183CAD" w:rsidRPr="00CA616C">
        <w:rPr>
          <w:rFonts w:ascii="Calibri" w:hAnsi="Calibri" w:cs="Calibri"/>
        </w:rPr>
        <w:t>samodzielnie spełnia je w stopniu nie mniejszym niż wymagany w trakcie postępowania o udzielenie zamówienia.</w:t>
      </w:r>
    </w:p>
    <w:p w:rsidR="003965C3" w:rsidRPr="00CA616C" w:rsidRDefault="0081117E" w:rsidP="00C3557F">
      <w:pPr>
        <w:pStyle w:val="Default"/>
        <w:ind w:left="284" w:hanging="284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>4</w:t>
      </w:r>
      <w:r w:rsidR="003965C3" w:rsidRPr="00CA616C">
        <w:rPr>
          <w:rFonts w:ascii="Calibri" w:hAnsi="Calibri" w:cs="Calibri"/>
        </w:rPr>
        <w:t xml:space="preserve">. </w:t>
      </w:r>
      <w:r w:rsidR="000621B7">
        <w:rPr>
          <w:rFonts w:ascii="Calibri" w:hAnsi="Calibri" w:cs="Calibri"/>
        </w:rPr>
        <w:t>Podwykonawcą robót</w:t>
      </w:r>
      <w:r w:rsidR="00183CAD" w:rsidRPr="00CA616C">
        <w:rPr>
          <w:rFonts w:ascii="Calibri" w:hAnsi="Calibri" w:cs="Calibri"/>
        </w:rPr>
        <w:t xml:space="preserve"> </w:t>
      </w:r>
      <w:r w:rsidR="00C3557F" w:rsidRPr="00CA616C">
        <w:rPr>
          <w:rFonts w:ascii="Calibri" w:hAnsi="Calibri" w:cs="Calibri"/>
        </w:rPr>
        <w:t>dla poniżej określonej części zamówienia:</w:t>
      </w:r>
    </w:p>
    <w:p w:rsidR="003965C3" w:rsidRPr="00CA616C" w:rsidRDefault="00183CAD" w:rsidP="00C3557F">
      <w:pPr>
        <w:pStyle w:val="Default"/>
        <w:ind w:left="284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>……………....…………………………………………………………………….…</w:t>
      </w:r>
    </w:p>
    <w:p w:rsidR="00183CAD" w:rsidRPr="00CA616C" w:rsidRDefault="00C3557F" w:rsidP="00C3557F">
      <w:pPr>
        <w:pStyle w:val="Default"/>
        <w:ind w:left="284"/>
        <w:contextualSpacing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</w:rPr>
        <w:t>będzie:</w:t>
      </w:r>
      <w:r w:rsidR="00183CAD" w:rsidRPr="00CA616C">
        <w:rPr>
          <w:rFonts w:ascii="Calibri" w:hAnsi="Calibri" w:cs="Calibri"/>
        </w:rPr>
        <w:t xml:space="preserve"> …………</w:t>
      </w:r>
      <w:r w:rsidR="003965C3" w:rsidRPr="00CA616C">
        <w:rPr>
          <w:rFonts w:ascii="Calibri" w:hAnsi="Calibri" w:cs="Calibri"/>
        </w:rPr>
        <w:t>…………………………..</w:t>
      </w:r>
      <w:r w:rsidR="00183CAD" w:rsidRPr="00CA616C">
        <w:rPr>
          <w:rFonts w:ascii="Calibri" w:hAnsi="Calibri" w:cs="Calibri"/>
        </w:rPr>
        <w:t>……………….....</w:t>
      </w:r>
    </w:p>
    <w:p w:rsidR="004D01BF" w:rsidRPr="00CA616C" w:rsidRDefault="004D01BF" w:rsidP="00523BEB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</w:p>
    <w:p w:rsidR="004D01BF" w:rsidRPr="00CA616C" w:rsidRDefault="004D01BF" w:rsidP="004D01BF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 xml:space="preserve">§ </w:t>
      </w:r>
      <w:r w:rsidR="00204C41" w:rsidRPr="00CA616C">
        <w:rPr>
          <w:rFonts w:cs="Calibri"/>
          <w:b/>
          <w:sz w:val="24"/>
          <w:szCs w:val="24"/>
        </w:rPr>
        <w:t>7</w:t>
      </w:r>
      <w:r w:rsidRPr="00CA616C">
        <w:rPr>
          <w:rFonts w:cs="Calibri"/>
          <w:b/>
          <w:sz w:val="24"/>
          <w:szCs w:val="24"/>
        </w:rPr>
        <w:t>.</w:t>
      </w:r>
    </w:p>
    <w:p w:rsidR="00204C41" w:rsidRPr="00CA616C" w:rsidRDefault="00204C41" w:rsidP="004D01BF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>Sposób realizacji zamówienia</w:t>
      </w:r>
    </w:p>
    <w:p w:rsidR="004D01BF" w:rsidRPr="00CA616C" w:rsidRDefault="004D01BF" w:rsidP="004D01BF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Zamawiający wymaga zatrudnienia na podstawie umowy o pracę przez Wykonawcę lub podwykonawcę w trakcie realizacji zamówienia pn. </w:t>
      </w:r>
      <w:r w:rsidRPr="00CA616C">
        <w:rPr>
          <w:bCs/>
          <w:sz w:val="24"/>
          <w:szCs w:val="24"/>
        </w:rPr>
        <w:t>„</w:t>
      </w:r>
      <w:r w:rsidR="00B84978" w:rsidRPr="00CA616C">
        <w:rPr>
          <w:b/>
          <w:sz w:val="24"/>
          <w:szCs w:val="24"/>
        </w:rPr>
        <w:t>Zimowe utrzymanie dróg w sezonie 2021/2022 na terenie Gminy Kleszczewo</w:t>
      </w:r>
      <w:r w:rsidRPr="00CA616C">
        <w:rPr>
          <w:bCs/>
          <w:sz w:val="24"/>
          <w:szCs w:val="24"/>
        </w:rPr>
        <w:t xml:space="preserve">", osób </w:t>
      </w:r>
      <w:r w:rsidRPr="00CA616C">
        <w:rPr>
          <w:sz w:val="24"/>
          <w:szCs w:val="24"/>
        </w:rPr>
        <w:t>wyk</w:t>
      </w:r>
      <w:r w:rsidR="00B84978" w:rsidRPr="00CA616C">
        <w:rPr>
          <w:sz w:val="24"/>
          <w:szCs w:val="24"/>
        </w:rPr>
        <w:t>onujących czynności w zakresie obsługi pojazdów mechanicznych (min. 5 osób).</w:t>
      </w:r>
    </w:p>
    <w:p w:rsidR="004D01BF" w:rsidRPr="004B204B" w:rsidRDefault="004D01BF" w:rsidP="004D01BF">
      <w:pPr>
        <w:spacing w:after="0" w:line="240" w:lineRule="auto"/>
        <w:ind w:left="426" w:hanging="283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 xml:space="preserve">2. </w:t>
      </w:r>
      <w:r w:rsidRPr="004B204B">
        <w:rPr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czynności, w szczególności poprzez:</w:t>
      </w:r>
    </w:p>
    <w:p w:rsidR="004D01BF" w:rsidRPr="004B204B" w:rsidRDefault="004D01BF" w:rsidP="004D01BF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4B204B">
        <w:rPr>
          <w:rFonts w:cs="Calibri"/>
          <w:sz w:val="24"/>
          <w:szCs w:val="24"/>
        </w:rPr>
        <w:t xml:space="preserve"> żądanie oświadczeń i dokumentów w zakresie potwierdzenia spełniania ww. wymogów i dokonywania ich oceny,</w:t>
      </w:r>
    </w:p>
    <w:p w:rsidR="004D01BF" w:rsidRPr="004B204B" w:rsidRDefault="004D01BF" w:rsidP="004D01BF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4B204B">
        <w:rPr>
          <w:rFonts w:cs="Calibri"/>
          <w:sz w:val="24"/>
          <w:szCs w:val="24"/>
        </w:rPr>
        <w:lastRenderedPageBreak/>
        <w:t xml:space="preserve"> żądanie wyjaśnień w przypadku wątpliwości w zakresie potwierdzenia spełniania ww. wymogów,</w:t>
      </w:r>
    </w:p>
    <w:p w:rsidR="004D01BF" w:rsidRPr="004B204B" w:rsidRDefault="004D01BF" w:rsidP="004D01BF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4B204B">
        <w:rPr>
          <w:rFonts w:cs="Calibri"/>
          <w:sz w:val="24"/>
          <w:szCs w:val="24"/>
        </w:rPr>
        <w:t xml:space="preserve"> przeprowadzanie kontroli na miejscu wykonywania świadczenia.</w:t>
      </w:r>
    </w:p>
    <w:p w:rsidR="004D01BF" w:rsidRPr="004B204B" w:rsidRDefault="004D01BF" w:rsidP="004D01BF">
      <w:pPr>
        <w:pStyle w:val="Akapitzlist"/>
        <w:numPr>
          <w:ilvl w:val="0"/>
          <w:numId w:val="15"/>
        </w:numPr>
        <w:spacing w:after="0" w:line="240" w:lineRule="auto"/>
        <w:ind w:left="426" w:hanging="283"/>
        <w:jc w:val="both"/>
        <w:rPr>
          <w:rFonts w:cs="Calibri"/>
          <w:sz w:val="24"/>
          <w:szCs w:val="24"/>
        </w:rPr>
      </w:pPr>
      <w:r w:rsidRPr="004B204B">
        <w:rPr>
          <w:rFonts w:cs="Calibri"/>
          <w:sz w:val="24"/>
          <w:szCs w:val="24"/>
        </w:rPr>
        <w:t xml:space="preserve">W trakcie realizacji zamówienia na każde wezwanie Zamawiającego, w wyznaczonym </w:t>
      </w:r>
      <w:r w:rsidR="002A0AFE" w:rsidRPr="004B204B">
        <w:rPr>
          <w:rFonts w:cs="Calibri"/>
          <w:sz w:val="24"/>
          <w:szCs w:val="24"/>
        </w:rPr>
        <w:br/>
      </w:r>
      <w:r w:rsidRPr="004B204B">
        <w:rPr>
          <w:rFonts w:cs="Calibri"/>
          <w:sz w:val="24"/>
          <w:szCs w:val="24"/>
        </w:rPr>
        <w:t xml:space="preserve">w tym wezwaniu terminie, Wykonawca przedłoży Zamawiającemu wskazane poniżej dowody, w celu potwierdzenia spełnienia wymogu zatrudnienia na podstawie umowy </w:t>
      </w:r>
      <w:r w:rsidR="002A0AFE" w:rsidRPr="004B204B">
        <w:rPr>
          <w:rFonts w:cs="Calibri"/>
          <w:sz w:val="24"/>
          <w:szCs w:val="24"/>
        </w:rPr>
        <w:br/>
      </w:r>
      <w:r w:rsidRPr="004B204B">
        <w:rPr>
          <w:rFonts w:cs="Calibri"/>
          <w:sz w:val="24"/>
          <w:szCs w:val="24"/>
        </w:rPr>
        <w:t>o pracę, przez Wykonawcę lub podwykonawcę, osób wykonujących wskazane czynności w trakcie realizacji zamówienia:</w:t>
      </w:r>
    </w:p>
    <w:p w:rsidR="004D01BF" w:rsidRPr="004B204B" w:rsidRDefault="004D01BF" w:rsidP="008A2857">
      <w:pPr>
        <w:pStyle w:val="Akapitzlist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cs="Calibri"/>
          <w:i/>
          <w:sz w:val="24"/>
          <w:szCs w:val="24"/>
        </w:rPr>
      </w:pPr>
      <w:r w:rsidRPr="004B204B">
        <w:rPr>
          <w:rFonts w:cs="Calibri"/>
          <w:b/>
          <w:sz w:val="24"/>
          <w:szCs w:val="24"/>
        </w:rPr>
        <w:t xml:space="preserve">oświadczenie Wykonawcy lub podwykonawcy </w:t>
      </w:r>
      <w:r w:rsidRPr="004B204B">
        <w:rPr>
          <w:rFonts w:cs="Calibri"/>
          <w:sz w:val="24"/>
          <w:szCs w:val="24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D01BF" w:rsidRPr="00CA616C" w:rsidRDefault="004D01BF" w:rsidP="003266AA">
      <w:pPr>
        <w:pStyle w:val="Akapitzlist"/>
        <w:numPr>
          <w:ilvl w:val="0"/>
          <w:numId w:val="45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4B204B">
        <w:rPr>
          <w:rFonts w:cs="Calibri"/>
          <w:sz w:val="24"/>
          <w:szCs w:val="24"/>
        </w:rPr>
        <w:t xml:space="preserve">poświadczoną za zgodność z oryginałem odpowiednio przez </w:t>
      </w:r>
      <w:r w:rsidR="00F56D4C" w:rsidRPr="004B204B">
        <w:rPr>
          <w:rFonts w:cs="Calibri"/>
          <w:sz w:val="24"/>
          <w:szCs w:val="24"/>
        </w:rPr>
        <w:t>Wykonawcę</w:t>
      </w:r>
      <w:r w:rsidRPr="004B204B">
        <w:rPr>
          <w:rFonts w:cs="Calibri"/>
          <w:sz w:val="24"/>
          <w:szCs w:val="24"/>
        </w:rPr>
        <w:t xml:space="preserve"> lub podwykonawcę</w:t>
      </w:r>
      <w:r w:rsidRPr="004B204B">
        <w:rPr>
          <w:rFonts w:cs="Calibri"/>
          <w:b/>
          <w:sz w:val="24"/>
          <w:szCs w:val="24"/>
        </w:rPr>
        <w:t xml:space="preserve"> kopię umowy/umów o pracę</w:t>
      </w:r>
      <w:r w:rsidRPr="004B204B">
        <w:rPr>
          <w:rFonts w:cs="Calibri"/>
          <w:sz w:val="24"/>
          <w:szCs w:val="24"/>
        </w:rPr>
        <w:t xml:space="preserve"> osób wykonujących w trakcie realizacji zamówienia czynności, których dotyczy ww. oświadczenie </w:t>
      </w:r>
      <w:r w:rsidR="00F56D4C" w:rsidRPr="004B204B">
        <w:rPr>
          <w:rFonts w:cs="Calibri"/>
          <w:sz w:val="24"/>
          <w:szCs w:val="24"/>
        </w:rPr>
        <w:t xml:space="preserve">Wykonawcy </w:t>
      </w:r>
      <w:r w:rsidRPr="004B204B">
        <w:rPr>
          <w:rFonts w:cs="Calibri"/>
          <w:sz w:val="24"/>
          <w:szCs w:val="24"/>
        </w:rPr>
        <w:t xml:space="preserve">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osobowych. </w:t>
      </w:r>
      <w:r w:rsidRPr="004B204B">
        <w:rPr>
          <w:rFonts w:cs="Calibri"/>
          <w:b/>
          <w:sz w:val="24"/>
          <w:szCs w:val="24"/>
        </w:rPr>
        <w:t>Imię i nazwisko pracownika nie podlega anonimizacji. Informacje takie jak: data zawarcia umowy, rodzaj umowy o pracę i wymiar etatu powinny być możliwe do zidentyfikowania</w:t>
      </w:r>
      <w:r w:rsidRPr="004B204B">
        <w:rPr>
          <w:rFonts w:cs="Calibri"/>
          <w:sz w:val="24"/>
          <w:szCs w:val="24"/>
        </w:rPr>
        <w:t>;</w:t>
      </w:r>
    </w:p>
    <w:p w:rsidR="004D01BF" w:rsidRPr="00CA616C" w:rsidRDefault="004D01BF" w:rsidP="004D01BF">
      <w:pPr>
        <w:pStyle w:val="Akapitzlist"/>
        <w:numPr>
          <w:ilvl w:val="0"/>
          <w:numId w:val="15"/>
        </w:numPr>
        <w:spacing w:after="0" w:line="240" w:lineRule="auto"/>
        <w:ind w:left="426" w:hanging="283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 </w:t>
      </w:r>
    </w:p>
    <w:p w:rsidR="004D01BF" w:rsidRPr="00CA616C" w:rsidRDefault="004D01BF" w:rsidP="004D01BF">
      <w:pPr>
        <w:pStyle w:val="Akapitzlist"/>
        <w:numPr>
          <w:ilvl w:val="0"/>
          <w:numId w:val="15"/>
        </w:numPr>
        <w:spacing w:after="0" w:line="240" w:lineRule="auto"/>
        <w:ind w:left="426" w:hanging="283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D01BF" w:rsidRPr="00CA616C" w:rsidRDefault="004D01BF" w:rsidP="004D01BF">
      <w:pPr>
        <w:pStyle w:val="Akapitzlist"/>
        <w:numPr>
          <w:ilvl w:val="0"/>
          <w:numId w:val="15"/>
        </w:numPr>
        <w:spacing w:after="0" w:line="240" w:lineRule="auto"/>
        <w:ind w:left="426" w:hanging="283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Wykonawca najdalej w terminie 5 dni roboczych od dnia zawarcia niniejszej umowy przedłoży Zamawiającemu, w formie załącznika do umowy, wykaz pracowników Wykonawcy lub podwykonawcy(ów) świadczących czynności, o których mowa w ust. 1</w:t>
      </w:r>
      <w:r w:rsidR="00B84978" w:rsidRPr="00CA616C">
        <w:rPr>
          <w:rFonts w:cs="Calibri"/>
          <w:sz w:val="24"/>
          <w:szCs w:val="24"/>
        </w:rPr>
        <w:t>.</w:t>
      </w:r>
    </w:p>
    <w:p w:rsidR="004D01BF" w:rsidRPr="00CA616C" w:rsidRDefault="004D01BF" w:rsidP="00523BEB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</w:p>
    <w:p w:rsidR="00183CAD" w:rsidRPr="00CA616C" w:rsidRDefault="00EE7C7E" w:rsidP="00523BEB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 xml:space="preserve">§ </w:t>
      </w:r>
      <w:r w:rsidR="00204C41" w:rsidRPr="00CA616C">
        <w:rPr>
          <w:rFonts w:cs="Calibri"/>
          <w:b/>
          <w:sz w:val="24"/>
          <w:szCs w:val="24"/>
        </w:rPr>
        <w:t>8</w:t>
      </w:r>
      <w:r w:rsidR="00183CAD" w:rsidRPr="00CA616C">
        <w:rPr>
          <w:rFonts w:cs="Calibri"/>
          <w:b/>
          <w:sz w:val="24"/>
          <w:szCs w:val="24"/>
        </w:rPr>
        <w:t>.</w:t>
      </w:r>
    </w:p>
    <w:p w:rsidR="00204C41" w:rsidRPr="00CA616C" w:rsidRDefault="00204C41" w:rsidP="00523BEB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>Przedstawiciele Stron</w:t>
      </w:r>
    </w:p>
    <w:p w:rsidR="0084316A" w:rsidRPr="00CA616C" w:rsidRDefault="007E1843" w:rsidP="0009440C">
      <w:pPr>
        <w:pStyle w:val="Default"/>
        <w:numPr>
          <w:ilvl w:val="0"/>
          <w:numId w:val="21"/>
        </w:numPr>
        <w:ind w:left="284"/>
        <w:contextualSpacing/>
        <w:jc w:val="both"/>
        <w:rPr>
          <w:rFonts w:ascii="Calibri" w:hAnsi="Calibri" w:cs="Calibri"/>
          <w:b/>
          <w:bCs/>
        </w:rPr>
      </w:pPr>
      <w:r w:rsidRPr="00CA616C">
        <w:rPr>
          <w:rFonts w:ascii="Calibri" w:hAnsi="Calibri" w:cs="Calibri"/>
        </w:rPr>
        <w:t>Nadzór nad realizacją usług z ramienia Zamawiającego sprawować będzie osoba</w:t>
      </w:r>
      <w:r w:rsidR="00C40002" w:rsidRPr="00CA616C">
        <w:rPr>
          <w:rFonts w:ascii="Calibri" w:hAnsi="Calibri" w:cs="Calibri"/>
        </w:rPr>
        <w:t xml:space="preserve"> wyznaczona przez Zamawiającego –</w:t>
      </w:r>
      <w:r w:rsidR="00CA6BB3">
        <w:rPr>
          <w:rFonts w:ascii="Calibri" w:hAnsi="Calibri" w:cs="Calibri"/>
        </w:rPr>
        <w:t xml:space="preserve"> </w:t>
      </w:r>
      <w:r w:rsidR="00C40002" w:rsidRPr="00CA616C">
        <w:rPr>
          <w:rFonts w:ascii="Calibri" w:hAnsi="Calibri" w:cs="Calibri"/>
          <w:b/>
          <w:bCs/>
        </w:rPr>
        <w:t>Jarosław Radniecki</w:t>
      </w:r>
      <w:r w:rsidR="00C40002" w:rsidRPr="00CA616C">
        <w:rPr>
          <w:rFonts w:ascii="Calibri" w:hAnsi="Calibri" w:cs="Calibri"/>
          <w:bCs/>
        </w:rPr>
        <w:t>,</w:t>
      </w:r>
      <w:r w:rsidR="00B84978" w:rsidRPr="00CA616C">
        <w:rPr>
          <w:rFonts w:ascii="Calibri" w:hAnsi="Calibri" w:cs="Calibri"/>
          <w:bCs/>
        </w:rPr>
        <w:t xml:space="preserve"> </w:t>
      </w:r>
      <w:r w:rsidRPr="00CA616C">
        <w:rPr>
          <w:rFonts w:ascii="Calibri" w:hAnsi="Calibri" w:cs="Calibri"/>
          <w:bCs/>
        </w:rPr>
        <w:t xml:space="preserve">podinspektor ds. infrastruktury </w:t>
      </w:r>
      <w:r w:rsidR="002A0AFE" w:rsidRPr="00CA616C">
        <w:rPr>
          <w:rFonts w:ascii="Calibri" w:hAnsi="Calibri" w:cs="Calibri"/>
          <w:bCs/>
        </w:rPr>
        <w:br/>
      </w:r>
      <w:r w:rsidR="003C5C67">
        <w:rPr>
          <w:rFonts w:ascii="Calibri" w:hAnsi="Calibri" w:cs="Calibri"/>
          <w:bCs/>
        </w:rPr>
        <w:t xml:space="preserve">i dróg, e-mail: </w:t>
      </w:r>
      <w:hyperlink r:id="rId7" w:history="1">
        <w:r w:rsidR="003C5C67" w:rsidRPr="006D039B">
          <w:rPr>
            <w:rStyle w:val="Hipercze"/>
            <w:rFonts w:ascii="Calibri" w:hAnsi="Calibri" w:cs="Calibri"/>
            <w:bCs/>
          </w:rPr>
          <w:t>j.radniecki@kleszczewo.pl</w:t>
        </w:r>
      </w:hyperlink>
      <w:r w:rsidR="003C5C67">
        <w:rPr>
          <w:rFonts w:ascii="Calibri" w:hAnsi="Calibri" w:cs="Calibri"/>
          <w:bCs/>
        </w:rPr>
        <w:t xml:space="preserve">, tel. 664 069 610. </w:t>
      </w:r>
      <w:r w:rsidRPr="00CA616C">
        <w:rPr>
          <w:rFonts w:ascii="Calibri" w:hAnsi="Calibri" w:cs="Calibri"/>
        </w:rPr>
        <w:t>Osoba ta jest upoważniona w imieniu Zamawiającego do nadzorowania i zarządzania realizacją umowy oraz do bezpośrednich kontaktów z Wykonawcą.</w:t>
      </w:r>
    </w:p>
    <w:p w:rsidR="007E1843" w:rsidRPr="00CA616C" w:rsidRDefault="007E1843" w:rsidP="0009440C">
      <w:pPr>
        <w:pStyle w:val="Default"/>
        <w:numPr>
          <w:ilvl w:val="0"/>
          <w:numId w:val="21"/>
        </w:numPr>
        <w:ind w:left="284"/>
        <w:contextualSpacing/>
        <w:jc w:val="both"/>
        <w:rPr>
          <w:rFonts w:ascii="Calibri" w:hAnsi="Calibri" w:cs="Calibri"/>
          <w:b/>
          <w:bCs/>
        </w:rPr>
      </w:pPr>
      <w:r w:rsidRPr="00CA616C">
        <w:rPr>
          <w:rFonts w:ascii="Calibri" w:hAnsi="Calibri" w:cs="Calibri"/>
        </w:rPr>
        <w:t>Zamawiający zastrzega sobie prawo do przeprowadzenia</w:t>
      </w:r>
      <w:r w:rsidR="00C40002" w:rsidRPr="00CA616C">
        <w:rPr>
          <w:rFonts w:ascii="Calibri" w:hAnsi="Calibri" w:cs="Calibri"/>
        </w:rPr>
        <w:t xml:space="preserve"> kontroli gotowości sprzętu </w:t>
      </w:r>
      <w:r w:rsidR="00C40002" w:rsidRPr="00CA616C">
        <w:rPr>
          <w:rFonts w:ascii="Calibri" w:hAnsi="Calibri" w:cs="Calibri"/>
        </w:rPr>
        <w:br/>
        <w:t xml:space="preserve">i </w:t>
      </w:r>
      <w:r w:rsidRPr="00CA616C">
        <w:rPr>
          <w:rFonts w:ascii="Calibri" w:hAnsi="Calibri" w:cs="Calibri"/>
        </w:rPr>
        <w:t>materiałów wymienionych w opisie przedmiotu zamówienia</w:t>
      </w:r>
      <w:r w:rsidR="00B325D7" w:rsidRPr="00CA616C">
        <w:rPr>
          <w:rFonts w:ascii="Calibri" w:hAnsi="Calibri" w:cs="Calibri"/>
        </w:rPr>
        <w:t>.</w:t>
      </w:r>
    </w:p>
    <w:p w:rsidR="006C3E9C" w:rsidRPr="00CA616C" w:rsidRDefault="007E1843" w:rsidP="0009440C">
      <w:pPr>
        <w:pStyle w:val="Default"/>
        <w:numPr>
          <w:ilvl w:val="0"/>
          <w:numId w:val="21"/>
        </w:numPr>
        <w:ind w:left="284"/>
        <w:contextualSpacing/>
        <w:jc w:val="both"/>
        <w:rPr>
          <w:rFonts w:ascii="Calibri" w:hAnsi="Calibri" w:cs="Calibri"/>
          <w:b/>
          <w:bCs/>
        </w:rPr>
      </w:pPr>
      <w:r w:rsidRPr="00CA616C">
        <w:rPr>
          <w:rFonts w:ascii="Calibri" w:hAnsi="Calibri" w:cs="Calibri"/>
        </w:rPr>
        <w:lastRenderedPageBreak/>
        <w:t xml:space="preserve">Wykonawca wyznacza osobę: </w:t>
      </w:r>
      <w:r w:rsidRPr="00CA616C">
        <w:rPr>
          <w:rFonts w:ascii="Calibri" w:hAnsi="Calibri" w:cs="Calibri"/>
          <w:b/>
          <w:bCs/>
        </w:rPr>
        <w:t>……………..</w:t>
      </w:r>
      <w:r w:rsidRPr="00CA616C">
        <w:rPr>
          <w:rFonts w:ascii="Calibri" w:hAnsi="Calibri" w:cs="Calibri"/>
        </w:rPr>
        <w:t>,</w:t>
      </w:r>
      <w:r w:rsidR="00475603">
        <w:rPr>
          <w:rFonts w:ascii="Calibri" w:hAnsi="Calibri" w:cs="Calibri"/>
        </w:rPr>
        <w:t xml:space="preserve"> e-mail………….., tel. ……………………. </w:t>
      </w:r>
      <w:r w:rsidRPr="00CA616C">
        <w:rPr>
          <w:rFonts w:ascii="Calibri" w:hAnsi="Calibri" w:cs="Calibri"/>
        </w:rPr>
        <w:t xml:space="preserve"> która jest upoważniona w jego imieniu  do nadzorowania i zarządzania realizacją Umowy oraz do bezpośrednich kontaktów z Zamawiającym.</w:t>
      </w:r>
    </w:p>
    <w:p w:rsidR="001B17F6" w:rsidRPr="00CA616C" w:rsidRDefault="001B17F6" w:rsidP="00523BEB">
      <w:pPr>
        <w:pStyle w:val="Bezodstpw"/>
        <w:contextualSpacing/>
        <w:jc w:val="both"/>
        <w:rPr>
          <w:rFonts w:cs="Calibri"/>
          <w:b/>
          <w:sz w:val="24"/>
          <w:szCs w:val="24"/>
        </w:rPr>
      </w:pPr>
    </w:p>
    <w:p w:rsidR="00183CAD" w:rsidRPr="00CA616C" w:rsidRDefault="00183CAD" w:rsidP="00523BEB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 xml:space="preserve">§ </w:t>
      </w:r>
      <w:r w:rsidR="000B42BF" w:rsidRPr="00CA616C">
        <w:rPr>
          <w:rFonts w:cs="Calibri"/>
          <w:b/>
          <w:sz w:val="24"/>
          <w:szCs w:val="24"/>
        </w:rPr>
        <w:t>9</w:t>
      </w:r>
      <w:r w:rsidRPr="00CA616C">
        <w:rPr>
          <w:rFonts w:cs="Calibri"/>
          <w:b/>
          <w:sz w:val="24"/>
          <w:szCs w:val="24"/>
        </w:rPr>
        <w:t>.</w:t>
      </w:r>
      <w:r w:rsidR="00A26ABB" w:rsidRPr="00CA616C">
        <w:rPr>
          <w:rFonts w:cs="Calibri"/>
          <w:b/>
          <w:sz w:val="24"/>
          <w:szCs w:val="24"/>
        </w:rPr>
        <w:t xml:space="preserve"> </w:t>
      </w:r>
    </w:p>
    <w:p w:rsidR="00204C41" w:rsidRPr="00CA616C" w:rsidRDefault="00204C41" w:rsidP="00523BEB">
      <w:pPr>
        <w:pStyle w:val="Bezodstpw"/>
        <w:contextualSpacing/>
        <w:jc w:val="center"/>
        <w:rPr>
          <w:rFonts w:cs="Calibri"/>
          <w:b/>
          <w:sz w:val="24"/>
          <w:szCs w:val="24"/>
        </w:rPr>
      </w:pPr>
      <w:r w:rsidRPr="00CA616C">
        <w:rPr>
          <w:rFonts w:cs="Calibri"/>
          <w:b/>
          <w:sz w:val="24"/>
          <w:szCs w:val="24"/>
        </w:rPr>
        <w:t>Ubezpieczenie Wykonawcy</w:t>
      </w:r>
    </w:p>
    <w:p w:rsidR="00A75A0A" w:rsidRPr="00CA616C" w:rsidRDefault="00A75A0A" w:rsidP="0009440C">
      <w:pPr>
        <w:widowControl w:val="0"/>
        <w:numPr>
          <w:ilvl w:val="1"/>
          <w:numId w:val="19"/>
        </w:numPr>
        <w:tabs>
          <w:tab w:val="clear" w:pos="567"/>
          <w:tab w:val="num" w:pos="284"/>
        </w:tabs>
        <w:suppressAutoHyphens/>
        <w:spacing w:after="0" w:line="240" w:lineRule="auto"/>
        <w:ind w:left="284" w:right="92" w:hanging="283"/>
        <w:contextualSpacing/>
        <w:jc w:val="both"/>
        <w:rPr>
          <w:rFonts w:eastAsia="Calibri"/>
          <w:color w:val="000000"/>
          <w:sz w:val="24"/>
          <w:szCs w:val="24"/>
        </w:rPr>
      </w:pPr>
      <w:r w:rsidRPr="00CA616C">
        <w:rPr>
          <w:rFonts w:eastAsia="Calibri"/>
          <w:color w:val="000000"/>
          <w:sz w:val="24"/>
          <w:szCs w:val="24"/>
        </w:rPr>
        <w:t xml:space="preserve">Wykonawca w wyznaczonym terminie </w:t>
      </w:r>
      <w:r w:rsidR="00C40002" w:rsidRPr="00CA616C">
        <w:rPr>
          <w:rFonts w:eastAsia="Calibri"/>
          <w:color w:val="000000"/>
          <w:sz w:val="24"/>
          <w:szCs w:val="24"/>
        </w:rPr>
        <w:t xml:space="preserve">przed zawarciem umowy przedłoży </w:t>
      </w:r>
      <w:r w:rsidRPr="00CA616C">
        <w:rPr>
          <w:rFonts w:eastAsia="Calibri"/>
          <w:color w:val="000000"/>
          <w:sz w:val="24"/>
          <w:szCs w:val="24"/>
        </w:rPr>
        <w:t>Zamawiającemu aktualną opłaconą polisę ubezpieczeniową, a w przypadku jej braku inny dokument potwierdzający, że Wykonawca jest ubezpieczony od odpowiedzialności cywilnej w zakresie prowadzonej działalności związanej z przedmiotem umowy, na kwotę nie mniejszą niż wartość umowy brutto, z zastrzeżeniem postanowień ust. 2.</w:t>
      </w:r>
    </w:p>
    <w:p w:rsidR="00A75A0A" w:rsidRPr="00CA616C" w:rsidRDefault="00A75A0A" w:rsidP="0009440C">
      <w:pPr>
        <w:widowControl w:val="0"/>
        <w:numPr>
          <w:ilvl w:val="1"/>
          <w:numId w:val="19"/>
        </w:numPr>
        <w:tabs>
          <w:tab w:val="clear" w:pos="567"/>
          <w:tab w:val="num" w:pos="284"/>
        </w:tabs>
        <w:suppressAutoHyphens/>
        <w:spacing w:after="0" w:line="240" w:lineRule="auto"/>
        <w:ind w:left="284" w:right="92" w:hanging="283"/>
        <w:contextualSpacing/>
        <w:jc w:val="both"/>
        <w:rPr>
          <w:rFonts w:eastAsia="Calibri"/>
          <w:color w:val="000000"/>
          <w:sz w:val="24"/>
          <w:szCs w:val="24"/>
        </w:rPr>
      </w:pPr>
      <w:r w:rsidRPr="00CA616C">
        <w:rPr>
          <w:rFonts w:eastAsia="Calibri"/>
          <w:color w:val="000000"/>
          <w:sz w:val="24"/>
          <w:szCs w:val="24"/>
        </w:rPr>
        <w:t xml:space="preserve">Wykonawca zobowiązuje się do odnowienia polisy ubezpieczenia odpowiedzialności cywilnej z tytułu prowadzenia działalności gospodarczej na warunkach określonych powyżej, przez okres na jaki została zawarta umowa. </w:t>
      </w:r>
    </w:p>
    <w:p w:rsidR="00A75A0A" w:rsidRPr="00CA616C" w:rsidRDefault="00A75A0A" w:rsidP="0009440C">
      <w:pPr>
        <w:widowControl w:val="0"/>
        <w:numPr>
          <w:ilvl w:val="1"/>
          <w:numId w:val="19"/>
        </w:numPr>
        <w:tabs>
          <w:tab w:val="clear" w:pos="567"/>
          <w:tab w:val="num" w:pos="284"/>
        </w:tabs>
        <w:suppressAutoHyphens/>
        <w:spacing w:after="0" w:line="240" w:lineRule="auto"/>
        <w:ind w:left="284" w:right="92" w:hanging="283"/>
        <w:contextualSpacing/>
        <w:jc w:val="both"/>
        <w:rPr>
          <w:rFonts w:eastAsia="Calibri"/>
          <w:color w:val="000000"/>
          <w:sz w:val="24"/>
          <w:szCs w:val="24"/>
        </w:rPr>
      </w:pPr>
      <w:r w:rsidRPr="00CA616C">
        <w:rPr>
          <w:rFonts w:eastAsia="Calibri"/>
          <w:color w:val="000000"/>
          <w:sz w:val="24"/>
          <w:szCs w:val="24"/>
        </w:rPr>
        <w:t>Wykonawca zobowiązuje się ponadto do przedstawienia Zamawiającemu, na co najmniej pięć dni przed upływem terminu obowiązywania dotychczasowej polisy (lub innego dokumentu ubezpieczenia) nowej polisy (lub innego dokumentu</w:t>
      </w:r>
      <w:r w:rsidR="00B84978" w:rsidRPr="00CA616C">
        <w:rPr>
          <w:rFonts w:eastAsia="Calibri"/>
          <w:color w:val="000000"/>
          <w:sz w:val="24"/>
          <w:szCs w:val="24"/>
        </w:rPr>
        <w:t xml:space="preserve"> ubezpieczenia) potwierdzającej</w:t>
      </w:r>
      <w:r w:rsidRPr="00CA616C">
        <w:rPr>
          <w:rFonts w:eastAsia="Calibri"/>
          <w:color w:val="000000"/>
          <w:sz w:val="24"/>
          <w:szCs w:val="24"/>
        </w:rPr>
        <w:t xml:space="preserve">, że Wykonawca jest ubezpieczony od odpowiedzialności cywilnej </w:t>
      </w:r>
      <w:r w:rsidR="00B80100" w:rsidRPr="00CA616C">
        <w:rPr>
          <w:rFonts w:eastAsia="Calibri"/>
          <w:color w:val="000000"/>
          <w:sz w:val="24"/>
          <w:szCs w:val="24"/>
        </w:rPr>
        <w:br/>
      </w:r>
      <w:r w:rsidRPr="00CA616C">
        <w:rPr>
          <w:rFonts w:eastAsia="Calibri"/>
          <w:color w:val="000000"/>
          <w:sz w:val="24"/>
          <w:szCs w:val="24"/>
        </w:rPr>
        <w:t xml:space="preserve">w zakresie prowadzonej działalności gospodarczej. </w:t>
      </w:r>
    </w:p>
    <w:p w:rsidR="00F83B35" w:rsidRPr="00CA616C" w:rsidRDefault="00A75A0A" w:rsidP="0009440C">
      <w:pPr>
        <w:widowControl w:val="0"/>
        <w:numPr>
          <w:ilvl w:val="1"/>
          <w:numId w:val="19"/>
        </w:numPr>
        <w:tabs>
          <w:tab w:val="clear" w:pos="567"/>
          <w:tab w:val="num" w:pos="284"/>
        </w:tabs>
        <w:suppressAutoHyphens/>
        <w:spacing w:after="0" w:line="240" w:lineRule="auto"/>
        <w:ind w:left="284" w:right="92" w:hanging="283"/>
        <w:contextualSpacing/>
        <w:jc w:val="both"/>
        <w:rPr>
          <w:rFonts w:eastAsia="Calibri"/>
          <w:color w:val="000000"/>
          <w:sz w:val="24"/>
          <w:szCs w:val="24"/>
        </w:rPr>
      </w:pPr>
      <w:r w:rsidRPr="00CA616C">
        <w:rPr>
          <w:rFonts w:eastAsia="Calibri"/>
          <w:color w:val="000000"/>
          <w:sz w:val="24"/>
          <w:szCs w:val="24"/>
        </w:rPr>
        <w:t>Jednocześnie Wykonawca zobowiązuje się do dostarczania potwierdzeń każdej kolejnej opłaty raty składki w ciągu 7 dni po terminie wymagalności zapłaty.</w:t>
      </w:r>
    </w:p>
    <w:p w:rsidR="00D91564" w:rsidRPr="00CA616C" w:rsidRDefault="00D91564" w:rsidP="00523BEB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83CAD" w:rsidRPr="00CA616C" w:rsidRDefault="006B782B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§ 1</w:t>
      </w:r>
      <w:r w:rsidR="00A26ABB" w:rsidRPr="00CA616C">
        <w:rPr>
          <w:b/>
          <w:bCs/>
          <w:sz w:val="24"/>
          <w:szCs w:val="24"/>
        </w:rPr>
        <w:t>0</w:t>
      </w:r>
      <w:r w:rsidR="002C2C3B" w:rsidRPr="00CA616C">
        <w:rPr>
          <w:b/>
          <w:bCs/>
          <w:sz w:val="24"/>
          <w:szCs w:val="24"/>
        </w:rPr>
        <w:t>.</w:t>
      </w:r>
    </w:p>
    <w:p w:rsidR="00204C41" w:rsidRPr="00CA616C" w:rsidRDefault="00204C41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Kary umowne</w:t>
      </w:r>
    </w:p>
    <w:p w:rsidR="006E7B97" w:rsidRPr="00CA616C" w:rsidRDefault="006E7B97" w:rsidP="0009440C">
      <w:pPr>
        <w:pStyle w:val="NormalnyWeb1"/>
        <w:numPr>
          <w:ilvl w:val="0"/>
          <w:numId w:val="17"/>
        </w:numPr>
        <w:tabs>
          <w:tab w:val="left" w:pos="360"/>
        </w:tabs>
        <w:spacing w:before="0" w:after="0"/>
        <w:ind w:right="92"/>
        <w:jc w:val="both"/>
        <w:rPr>
          <w:rFonts w:ascii="Calibri" w:hAnsi="Calibri" w:cs="Calibri"/>
        </w:rPr>
      </w:pPr>
      <w:r w:rsidRPr="00CA616C">
        <w:rPr>
          <w:rFonts w:ascii="Calibri" w:hAnsi="Calibri" w:cs="Calibri"/>
          <w:bCs/>
        </w:rPr>
        <w:t>Zamawiający</w:t>
      </w:r>
      <w:r w:rsidR="00F54972" w:rsidRPr="00CA616C">
        <w:rPr>
          <w:rFonts w:ascii="Calibri" w:hAnsi="Calibri" w:cs="Calibri"/>
        </w:rPr>
        <w:t xml:space="preserve"> może</w:t>
      </w:r>
      <w:r w:rsidRPr="00CA616C">
        <w:rPr>
          <w:rFonts w:ascii="Calibri" w:hAnsi="Calibri" w:cs="Calibri"/>
        </w:rPr>
        <w:t xml:space="preserve"> żądać od Wykonawcy zapłaty kar umownych w następujących przypadkach:</w:t>
      </w:r>
    </w:p>
    <w:p w:rsidR="00812911" w:rsidRPr="006F58C9" w:rsidRDefault="00812911" w:rsidP="006F58C9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after="100" w:afterAutospacing="1" w:line="240" w:lineRule="auto"/>
        <w:ind w:left="709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za zwłokę w przystąpieniu do realizacji usługi zgodnie ze standardami określonymi w załączniku nr 10 i 11, w wysokości 100 zł, za każdą godzinę opóźnienia liczoną od upływu czasu okre</w:t>
      </w:r>
      <w:r w:rsidR="006F58C9">
        <w:rPr>
          <w:rFonts w:cs="Calibri"/>
          <w:sz w:val="24"/>
          <w:szCs w:val="24"/>
        </w:rPr>
        <w:t>ślonego w załączniku nr 10</w:t>
      </w:r>
      <w:r w:rsidR="004A6D27" w:rsidRPr="006F58C9">
        <w:rPr>
          <w:rFonts w:cs="Calibri"/>
          <w:sz w:val="24"/>
          <w:szCs w:val="24"/>
        </w:rPr>
        <w:t>,</w:t>
      </w:r>
    </w:p>
    <w:p w:rsidR="00F9686C" w:rsidRPr="00CA616C" w:rsidRDefault="007B3539" w:rsidP="00812911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before="100" w:beforeAutospacing="1" w:after="100" w:afterAutospacing="1" w:line="240" w:lineRule="auto"/>
        <w:ind w:left="709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z</w:t>
      </w:r>
      <w:r w:rsidR="00F9686C" w:rsidRPr="00CA616C">
        <w:rPr>
          <w:rFonts w:cs="Calibri"/>
          <w:sz w:val="24"/>
          <w:szCs w:val="24"/>
        </w:rPr>
        <w:t xml:space="preserve"> tytułu odstąpienia od umowy z przyczyn zależnych od Wykonawcy, w wysokości 10% kwoty wynagrodzenia umownego brutto określonego w </w:t>
      </w:r>
      <w:r w:rsidR="004A6D27">
        <w:rPr>
          <w:rFonts w:cs="Calibri"/>
          <w:sz w:val="24"/>
          <w:szCs w:val="24"/>
        </w:rPr>
        <w:t>§3 ust. 2 umowy,</w:t>
      </w:r>
    </w:p>
    <w:p w:rsidR="00E90267" w:rsidRPr="004E67DC" w:rsidRDefault="007B3539" w:rsidP="001345DB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before="100" w:beforeAutospacing="1" w:after="0" w:line="240" w:lineRule="auto"/>
        <w:ind w:left="709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z tytułu wykonania usługi niezgodnego ze standardami określonymi w załączniku nr 10 i 11 – 1 % </w:t>
      </w:r>
      <w:r w:rsidR="00E90267" w:rsidRPr="00CA616C">
        <w:rPr>
          <w:rFonts w:cs="Calibri"/>
          <w:sz w:val="24"/>
          <w:szCs w:val="24"/>
        </w:rPr>
        <w:t>kwoty wynagrodzenia umownego brutto określonego w §3 ust. 2</w:t>
      </w:r>
      <w:r w:rsidR="004A6D27">
        <w:rPr>
          <w:rFonts w:cs="Calibri"/>
          <w:sz w:val="24"/>
          <w:szCs w:val="24"/>
        </w:rPr>
        <w:t xml:space="preserve"> umowy, za każdy taki przypadek,</w:t>
      </w:r>
    </w:p>
    <w:p w:rsidR="004E67DC" w:rsidRPr="004A6D27" w:rsidRDefault="004E67DC" w:rsidP="001345DB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before="100" w:beforeAutospacing="1"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zwłokę w przedłożeniu Zamawiającemu dokumentów potwierdzających spełnienie wymogu zatrudnienia na podstawie umowy o pracę przez Wykonawcę lub podwykonawcę osób wykonujących określone</w:t>
      </w:r>
      <w:r w:rsidR="00360163">
        <w:rPr>
          <w:rFonts w:cs="Calibri"/>
          <w:sz w:val="24"/>
          <w:szCs w:val="24"/>
        </w:rPr>
        <w:t xml:space="preserve"> w umowie</w:t>
      </w:r>
      <w:r>
        <w:rPr>
          <w:rFonts w:cs="Calibri"/>
          <w:sz w:val="24"/>
          <w:szCs w:val="24"/>
        </w:rPr>
        <w:t xml:space="preserve"> czynności w trakcie realizacji zamówienia, w wysokości</w:t>
      </w:r>
      <w:r w:rsidR="0038202A">
        <w:rPr>
          <w:rFonts w:cs="Calibri"/>
          <w:sz w:val="24"/>
          <w:szCs w:val="24"/>
        </w:rPr>
        <w:t xml:space="preserve"> 100 złotych</w:t>
      </w:r>
      <w:r>
        <w:rPr>
          <w:rFonts w:cs="Calibri"/>
          <w:sz w:val="24"/>
          <w:szCs w:val="24"/>
        </w:rPr>
        <w:t>, za każdy dzień zwłoki w stosunku do wyznaczonego terminu</w:t>
      </w:r>
      <w:r w:rsidR="004A6D27">
        <w:rPr>
          <w:rFonts w:cs="Calibri"/>
          <w:sz w:val="24"/>
          <w:szCs w:val="24"/>
        </w:rPr>
        <w:t>,</w:t>
      </w:r>
    </w:p>
    <w:p w:rsidR="004A6D27" w:rsidRPr="007F6C27" w:rsidRDefault="004A6D27" w:rsidP="001345DB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before="100" w:beforeAutospacing="1"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niespełnienie wymagań w zakresie zatrudnienia osób wykonujących czynności wskazane w §7 ust. 1 umowy, karę w wysokości </w:t>
      </w:r>
      <w:r w:rsidR="0038202A">
        <w:rPr>
          <w:rFonts w:cs="Calibri"/>
          <w:sz w:val="24"/>
          <w:szCs w:val="24"/>
        </w:rPr>
        <w:t>100 złotych</w:t>
      </w:r>
      <w:r>
        <w:rPr>
          <w:rFonts w:cs="Calibri"/>
          <w:sz w:val="24"/>
          <w:szCs w:val="24"/>
        </w:rPr>
        <w:t xml:space="preserve"> za każde stwierdzone naruszenie,</w:t>
      </w:r>
    </w:p>
    <w:p w:rsidR="004E67DC" w:rsidRPr="00CA616C" w:rsidRDefault="004E67DC" w:rsidP="001345DB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before="100" w:beforeAutospacing="1"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zwłokę w przedstawieniu Zamawiającemu nowej polisy ubezpieczeniowej zgodnie z obowiązkiem wynikającym z §9 ust. 1, w wysokości </w:t>
      </w:r>
      <w:r w:rsidR="00F56D4C">
        <w:rPr>
          <w:rFonts w:cs="Calibri"/>
          <w:sz w:val="24"/>
          <w:szCs w:val="24"/>
        </w:rPr>
        <w:t>1</w:t>
      </w:r>
      <w:r w:rsidR="00F56D4C" w:rsidRPr="00CA616C">
        <w:rPr>
          <w:rFonts w:cs="Calibri"/>
          <w:sz w:val="24"/>
          <w:szCs w:val="24"/>
        </w:rPr>
        <w:t xml:space="preserve">% kwoty wynagrodzenia umownego brutto określonego w </w:t>
      </w:r>
      <w:r w:rsidR="00F56D4C">
        <w:rPr>
          <w:rFonts w:cs="Calibri"/>
          <w:sz w:val="24"/>
          <w:szCs w:val="24"/>
        </w:rPr>
        <w:t xml:space="preserve">§3 ust. 2 umowy, </w:t>
      </w:r>
      <w:r>
        <w:rPr>
          <w:rFonts w:cs="Calibri"/>
          <w:sz w:val="24"/>
          <w:szCs w:val="24"/>
        </w:rPr>
        <w:t xml:space="preserve">za każdy dzień zwłoki. </w:t>
      </w:r>
    </w:p>
    <w:p w:rsidR="00C610B1" w:rsidRPr="00CA616C" w:rsidRDefault="00C610B1" w:rsidP="001345DB">
      <w:pPr>
        <w:pStyle w:val="Tekstpodstawowywcity2"/>
        <w:numPr>
          <w:ilvl w:val="0"/>
          <w:numId w:val="17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Zamawiającemu przysługuje prawo sumowania (kumulowania) kar umownych naliczonych z różnych tytułów z zachowaniem maksymalnego limitu z tytułu łączenia kar </w:t>
      </w:r>
      <w:r w:rsidRPr="00CA616C">
        <w:rPr>
          <w:rFonts w:cs="Calibri"/>
          <w:sz w:val="24"/>
          <w:szCs w:val="24"/>
        </w:rPr>
        <w:lastRenderedPageBreak/>
        <w:t xml:space="preserve">w wysokości do 30% wartości wynagrodzenia całkowitego określonego w § 3 ust. 2 umowy, z zastrzeżeniem ust. </w:t>
      </w:r>
      <w:r w:rsidR="00297EF3">
        <w:rPr>
          <w:rFonts w:cs="Calibri"/>
          <w:sz w:val="24"/>
          <w:szCs w:val="24"/>
        </w:rPr>
        <w:t>5</w:t>
      </w:r>
      <w:r w:rsidRPr="00CA616C">
        <w:rPr>
          <w:rFonts w:cs="Calibri"/>
          <w:sz w:val="24"/>
          <w:szCs w:val="24"/>
        </w:rPr>
        <w:t>.</w:t>
      </w:r>
    </w:p>
    <w:p w:rsidR="001345DB" w:rsidRPr="00CA616C" w:rsidRDefault="001345DB" w:rsidP="001345D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Naliczone kary umowne stają się wymagalne, jeżeli  Wykonawca w terminie 5 dni od daty otrzymania oświadczenia złożonego przez Zamawiającego o naliczeniu kar umownych nie dokonał ich zapłaty.</w:t>
      </w:r>
    </w:p>
    <w:p w:rsidR="001345DB" w:rsidRPr="00CA616C" w:rsidRDefault="001345DB" w:rsidP="001345D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Zamawiający jest uprawniony do potrącenia z faktury kar umownych, na co Wykonawca wyraża zgodę.</w:t>
      </w:r>
    </w:p>
    <w:p w:rsidR="00183CAD" w:rsidRPr="00CA616C" w:rsidRDefault="00183CAD" w:rsidP="0009440C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Strony zastrzegają sobie prawo dochodzenia odszkodowania uzupełniającego na zasadach ogólnych przepisów Kodeksu Cywilnego w sytuacji, gdy szkoda przewyższy wysokość kar umownych</w:t>
      </w:r>
      <w:r w:rsidR="00F60359" w:rsidRPr="00CA616C">
        <w:rPr>
          <w:sz w:val="24"/>
          <w:szCs w:val="24"/>
        </w:rPr>
        <w:t>.</w:t>
      </w:r>
    </w:p>
    <w:p w:rsidR="00F60359" w:rsidRPr="00CA616C" w:rsidRDefault="00F60359" w:rsidP="00523BEB">
      <w:pPr>
        <w:pStyle w:val="Tekstpodstawowywcity2"/>
        <w:spacing w:after="0" w:line="240" w:lineRule="auto"/>
        <w:ind w:left="360"/>
        <w:contextualSpacing/>
        <w:jc w:val="both"/>
        <w:rPr>
          <w:rFonts w:cs="Calibri"/>
          <w:sz w:val="24"/>
          <w:szCs w:val="24"/>
        </w:rPr>
      </w:pPr>
    </w:p>
    <w:p w:rsidR="00183CAD" w:rsidRPr="00CA616C" w:rsidRDefault="006B782B" w:rsidP="00523BEB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4"/>
          <w:szCs w:val="24"/>
        </w:rPr>
      </w:pPr>
      <w:r w:rsidRPr="00CA616C">
        <w:rPr>
          <w:rFonts w:cs="Calibri"/>
          <w:b/>
          <w:bCs/>
          <w:sz w:val="24"/>
          <w:szCs w:val="24"/>
        </w:rPr>
        <w:t>§ 1</w:t>
      </w:r>
      <w:r w:rsidR="008365E7" w:rsidRPr="00CA616C">
        <w:rPr>
          <w:rFonts w:cs="Calibri"/>
          <w:b/>
          <w:bCs/>
          <w:sz w:val="24"/>
          <w:szCs w:val="24"/>
        </w:rPr>
        <w:t>1</w:t>
      </w:r>
      <w:r w:rsidR="002C2C3B" w:rsidRPr="00CA616C">
        <w:rPr>
          <w:rFonts w:cs="Calibri"/>
          <w:b/>
          <w:bCs/>
          <w:sz w:val="24"/>
          <w:szCs w:val="24"/>
        </w:rPr>
        <w:t>.</w:t>
      </w:r>
    </w:p>
    <w:p w:rsidR="00C610B1" w:rsidRPr="00CA616C" w:rsidRDefault="00C610B1" w:rsidP="00523BEB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4"/>
          <w:szCs w:val="24"/>
        </w:rPr>
      </w:pPr>
      <w:r w:rsidRPr="00CA616C">
        <w:rPr>
          <w:rFonts w:cs="Calibri"/>
          <w:b/>
          <w:bCs/>
          <w:sz w:val="24"/>
          <w:szCs w:val="24"/>
        </w:rPr>
        <w:t>Odstąpienie od umowy</w:t>
      </w:r>
    </w:p>
    <w:p w:rsidR="00BA418D" w:rsidRPr="00CA616C" w:rsidRDefault="00183CAD" w:rsidP="00523BEB">
      <w:pPr>
        <w:pStyle w:val="Tekstpodstawowywcity2"/>
        <w:numPr>
          <w:ilvl w:val="2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Stronom przysługuje prawo odstąpienia od umowy. </w:t>
      </w:r>
    </w:p>
    <w:p w:rsidR="00F60359" w:rsidRPr="00CA616C" w:rsidRDefault="00183CAD" w:rsidP="00523BEB">
      <w:pPr>
        <w:pStyle w:val="Tekstpodstawowywcity2"/>
        <w:numPr>
          <w:ilvl w:val="2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bCs/>
          <w:sz w:val="24"/>
          <w:szCs w:val="24"/>
        </w:rPr>
        <w:t>Zamawiającemu</w:t>
      </w:r>
      <w:r w:rsidRPr="00CA616C">
        <w:rPr>
          <w:rFonts w:cs="Calibri"/>
          <w:sz w:val="24"/>
          <w:szCs w:val="24"/>
        </w:rPr>
        <w:t xml:space="preserve"> przysługuje prawo odstąpienia od umo</w:t>
      </w:r>
      <w:r w:rsidR="00B427F9" w:rsidRPr="00CA616C">
        <w:rPr>
          <w:rFonts w:cs="Calibri"/>
          <w:sz w:val="24"/>
          <w:szCs w:val="24"/>
        </w:rPr>
        <w:t>wy</w:t>
      </w:r>
      <w:r w:rsidRPr="00CA616C">
        <w:rPr>
          <w:rFonts w:cs="Calibri"/>
          <w:sz w:val="24"/>
          <w:szCs w:val="24"/>
        </w:rPr>
        <w:t>:</w:t>
      </w:r>
    </w:p>
    <w:p w:rsidR="00F60359" w:rsidRPr="00CA616C" w:rsidRDefault="00244558" w:rsidP="00523BEB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gdy </w:t>
      </w:r>
      <w:r w:rsidR="00415049" w:rsidRPr="00CA616C">
        <w:rPr>
          <w:rFonts w:cs="Calibri"/>
          <w:sz w:val="24"/>
          <w:szCs w:val="24"/>
        </w:rPr>
        <w:t xml:space="preserve">Wykonawca </w:t>
      </w:r>
      <w:r w:rsidR="00F4769E" w:rsidRPr="00CA616C">
        <w:rPr>
          <w:rFonts w:cs="Calibri"/>
          <w:sz w:val="24"/>
          <w:szCs w:val="24"/>
        </w:rPr>
        <w:t xml:space="preserve">w wyznaczonym terminie nie rozpoczął realizacji usług bez uzasadnionych przyczyn, lub ich nie kontynuuje pomimo pisemnego wezwania Zamawiającego; </w:t>
      </w:r>
    </w:p>
    <w:p w:rsidR="00F60359" w:rsidRPr="00CA616C" w:rsidRDefault="00B427F9" w:rsidP="00792845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gdy </w:t>
      </w:r>
      <w:r w:rsidR="00415049" w:rsidRPr="00CA616C">
        <w:rPr>
          <w:rFonts w:cs="Calibri"/>
          <w:sz w:val="24"/>
          <w:szCs w:val="24"/>
        </w:rPr>
        <w:t>wystąpi istotna zmiana okoliczności powodująca, że wykonanie umowy nie leży w interesie publicznym, czego nie można było przewidzieć w chwili zawarcia umowy, lub dalsze wykonywanie umowy może zagrozić istotnemu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8365E7" w:rsidRPr="00CA616C" w:rsidRDefault="00B427F9" w:rsidP="00244558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gdy </w:t>
      </w:r>
      <w:r w:rsidR="00415049" w:rsidRPr="00CA616C">
        <w:rPr>
          <w:rFonts w:cs="Calibri"/>
          <w:sz w:val="24"/>
          <w:szCs w:val="24"/>
        </w:rPr>
        <w:t xml:space="preserve">Wykonawca realizuje </w:t>
      </w:r>
      <w:r w:rsidR="00655AFA" w:rsidRPr="00CA616C">
        <w:rPr>
          <w:rFonts w:cs="Calibri"/>
          <w:sz w:val="24"/>
          <w:szCs w:val="24"/>
        </w:rPr>
        <w:t>usługi</w:t>
      </w:r>
      <w:r w:rsidR="00415049" w:rsidRPr="00CA616C">
        <w:rPr>
          <w:rFonts w:cs="Calibri"/>
          <w:sz w:val="24"/>
          <w:szCs w:val="24"/>
        </w:rPr>
        <w:t xml:space="preserve"> przewidziane niniejszą umową w spos</w:t>
      </w:r>
      <w:r w:rsidR="00D91564" w:rsidRPr="00CA616C">
        <w:rPr>
          <w:rFonts w:cs="Calibri"/>
          <w:sz w:val="24"/>
          <w:szCs w:val="24"/>
        </w:rPr>
        <w:t>ó</w:t>
      </w:r>
      <w:r w:rsidR="00664F09">
        <w:rPr>
          <w:rFonts w:cs="Calibri"/>
          <w:sz w:val="24"/>
          <w:szCs w:val="24"/>
        </w:rPr>
        <w:t xml:space="preserve">b niezgodny z </w:t>
      </w:r>
      <w:r w:rsidR="00D91564" w:rsidRPr="00CA616C">
        <w:rPr>
          <w:rFonts w:cs="Calibri"/>
          <w:sz w:val="24"/>
          <w:szCs w:val="24"/>
        </w:rPr>
        <w:t>niniejszą umową</w:t>
      </w:r>
      <w:r w:rsidR="00655AFA" w:rsidRPr="00CA616C">
        <w:rPr>
          <w:rFonts w:cs="Calibri"/>
          <w:sz w:val="24"/>
          <w:szCs w:val="24"/>
        </w:rPr>
        <w:t xml:space="preserve">, specyfikacjami technicznymi </w:t>
      </w:r>
      <w:r w:rsidR="00415049" w:rsidRPr="00CA616C">
        <w:rPr>
          <w:rFonts w:cs="Calibri"/>
          <w:sz w:val="24"/>
          <w:szCs w:val="24"/>
        </w:rPr>
        <w:t xml:space="preserve">lub wskazaniami Zamawiającego. </w:t>
      </w:r>
    </w:p>
    <w:p w:rsidR="00244558" w:rsidRPr="00CA616C" w:rsidRDefault="00244558" w:rsidP="00244558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jeżeli wartość kar umownych, którymi Zamawiający obciążył Wykonawcę zgodnie</w:t>
      </w:r>
      <w:r w:rsidR="00F83E79" w:rsidRPr="00CA616C">
        <w:rPr>
          <w:rFonts w:cs="Calibri"/>
          <w:sz w:val="24"/>
          <w:szCs w:val="24"/>
        </w:rPr>
        <w:t xml:space="preserve"> z §1</w:t>
      </w:r>
      <w:r w:rsidR="006F58C9">
        <w:rPr>
          <w:rFonts w:cs="Calibri"/>
          <w:sz w:val="24"/>
          <w:szCs w:val="24"/>
        </w:rPr>
        <w:t>0</w:t>
      </w:r>
      <w:r w:rsidRPr="00CA616C">
        <w:rPr>
          <w:rFonts w:cs="Calibri"/>
          <w:sz w:val="24"/>
          <w:szCs w:val="24"/>
        </w:rPr>
        <w:t xml:space="preserve"> Umowy, przekroczą kwotę 3</w:t>
      </w:r>
      <w:r w:rsidR="00B427F9" w:rsidRPr="00CA616C">
        <w:rPr>
          <w:rFonts w:cs="Calibri"/>
          <w:sz w:val="24"/>
          <w:szCs w:val="24"/>
        </w:rPr>
        <w:t>0</w:t>
      </w:r>
      <w:r w:rsidRPr="00CA616C">
        <w:rPr>
          <w:rFonts w:cs="Calibri"/>
          <w:sz w:val="24"/>
          <w:szCs w:val="24"/>
        </w:rPr>
        <w:t xml:space="preserve">% </w:t>
      </w:r>
      <w:r w:rsidR="00F73B69" w:rsidRPr="00CA616C">
        <w:rPr>
          <w:rFonts w:cs="Calibri"/>
          <w:sz w:val="24"/>
          <w:szCs w:val="24"/>
        </w:rPr>
        <w:t>w</w:t>
      </w:r>
      <w:r w:rsidRPr="00CA616C">
        <w:rPr>
          <w:rFonts w:cs="Calibri"/>
          <w:sz w:val="24"/>
          <w:szCs w:val="24"/>
        </w:rPr>
        <w:t xml:space="preserve">ynagrodzenia brutto określonego w § 3 ust. 2 umowy. </w:t>
      </w:r>
    </w:p>
    <w:p w:rsidR="00897AE6" w:rsidRPr="00CA616C" w:rsidRDefault="00183CAD" w:rsidP="008365E7">
      <w:pPr>
        <w:pStyle w:val="Tekstpodstawowywcity2"/>
        <w:numPr>
          <w:ilvl w:val="2"/>
          <w:numId w:val="2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bCs/>
          <w:sz w:val="24"/>
          <w:szCs w:val="24"/>
        </w:rPr>
        <w:t xml:space="preserve">Wykonawcy </w:t>
      </w:r>
      <w:r w:rsidRPr="00CA616C">
        <w:rPr>
          <w:rFonts w:cs="Calibri"/>
          <w:sz w:val="24"/>
          <w:szCs w:val="24"/>
        </w:rPr>
        <w:t>przysługuje prawo do odstąpienia od umowy, gdy</w:t>
      </w:r>
      <w:r w:rsidR="00F4769E" w:rsidRPr="00CA616C">
        <w:rPr>
          <w:rFonts w:cs="Calibri"/>
          <w:sz w:val="24"/>
          <w:szCs w:val="24"/>
        </w:rPr>
        <w:t xml:space="preserve"> </w:t>
      </w:r>
      <w:r w:rsidRPr="00CA616C">
        <w:rPr>
          <w:rFonts w:cs="Calibri"/>
          <w:bCs/>
          <w:sz w:val="24"/>
          <w:szCs w:val="24"/>
        </w:rPr>
        <w:t>Zamawiający</w:t>
      </w:r>
      <w:r w:rsidR="008365E7" w:rsidRPr="00CA616C">
        <w:rPr>
          <w:rFonts w:cs="Calibri"/>
          <w:bCs/>
          <w:sz w:val="24"/>
          <w:szCs w:val="24"/>
        </w:rPr>
        <w:t xml:space="preserve"> </w:t>
      </w:r>
      <w:r w:rsidR="00897AE6" w:rsidRPr="00CA616C">
        <w:rPr>
          <w:rFonts w:cs="Calibri"/>
          <w:sz w:val="24"/>
          <w:szCs w:val="24"/>
        </w:rPr>
        <w:t xml:space="preserve">nie wywiązuje się z obowiązku zapłaty </w:t>
      </w:r>
      <w:r w:rsidR="00C610B1" w:rsidRPr="00CA616C">
        <w:rPr>
          <w:rFonts w:cs="Calibri"/>
          <w:sz w:val="24"/>
          <w:szCs w:val="24"/>
        </w:rPr>
        <w:t>należnego zgodnie z postanowieniami niniejszej umowy wynagrodzenia</w:t>
      </w:r>
      <w:r w:rsidR="002A0AFE" w:rsidRPr="00CA616C">
        <w:rPr>
          <w:rFonts w:cs="Calibri"/>
          <w:sz w:val="24"/>
          <w:szCs w:val="24"/>
        </w:rPr>
        <w:t>,</w:t>
      </w:r>
      <w:r w:rsidR="00F73B69" w:rsidRPr="00CA616C">
        <w:rPr>
          <w:rFonts w:cs="Calibri"/>
          <w:sz w:val="24"/>
          <w:szCs w:val="24"/>
        </w:rPr>
        <w:t xml:space="preserve"> </w:t>
      </w:r>
      <w:r w:rsidR="00897AE6" w:rsidRPr="00CA616C">
        <w:rPr>
          <w:rFonts w:cs="Calibri"/>
          <w:sz w:val="24"/>
          <w:szCs w:val="24"/>
        </w:rPr>
        <w:t>mimo dodatk</w:t>
      </w:r>
      <w:r w:rsidR="00006E4B" w:rsidRPr="00CA616C">
        <w:rPr>
          <w:rFonts w:cs="Calibri"/>
          <w:sz w:val="24"/>
          <w:szCs w:val="24"/>
        </w:rPr>
        <w:t>owego wezwania</w:t>
      </w:r>
      <w:r w:rsidR="00C610B1" w:rsidRPr="00CA616C">
        <w:rPr>
          <w:rFonts w:cs="Calibri"/>
          <w:sz w:val="24"/>
          <w:szCs w:val="24"/>
        </w:rPr>
        <w:t xml:space="preserve"> i upływu czasu </w:t>
      </w:r>
      <w:r w:rsidR="00B80100" w:rsidRPr="00CA616C">
        <w:rPr>
          <w:rFonts w:cs="Calibri"/>
          <w:sz w:val="24"/>
          <w:szCs w:val="24"/>
        </w:rPr>
        <w:br/>
      </w:r>
      <w:r w:rsidR="00C610B1" w:rsidRPr="00CA616C">
        <w:rPr>
          <w:rFonts w:cs="Calibri"/>
          <w:sz w:val="24"/>
          <w:szCs w:val="24"/>
        </w:rPr>
        <w:t>w wezwaniu tym określonego</w:t>
      </w:r>
      <w:r w:rsidR="00297EF3">
        <w:rPr>
          <w:rFonts w:cs="Calibri"/>
          <w:sz w:val="24"/>
          <w:szCs w:val="24"/>
        </w:rPr>
        <w:t>,</w:t>
      </w:r>
      <w:r w:rsidR="00C610B1" w:rsidRPr="00CA616C">
        <w:rPr>
          <w:rFonts w:cs="Calibri"/>
          <w:sz w:val="24"/>
          <w:szCs w:val="24"/>
        </w:rPr>
        <w:t xml:space="preserve"> nie krótszego niż trzy dni</w:t>
      </w:r>
      <w:r w:rsidR="00006E4B" w:rsidRPr="00CA616C">
        <w:rPr>
          <w:rFonts w:cs="Calibri"/>
          <w:sz w:val="24"/>
          <w:szCs w:val="24"/>
        </w:rPr>
        <w:t>.</w:t>
      </w:r>
    </w:p>
    <w:p w:rsidR="00183CAD" w:rsidRPr="00CA616C" w:rsidRDefault="00183CAD" w:rsidP="00127828">
      <w:pPr>
        <w:numPr>
          <w:ilvl w:val="2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Odstąpienie od umowy powinno zostać złożone w terminie 14 dni od wystąpienia przesłanki uprawniającej Stronę do złożenia oświadczenia o odstąpieniu od umowy, nastąpić w formie pisemnej pod rygorem nieważności takiego oświadczenia i powinno zawierać uzasadnienie.</w:t>
      </w:r>
    </w:p>
    <w:p w:rsidR="00DD76BC" w:rsidRPr="00CA616C" w:rsidRDefault="00DD76BC" w:rsidP="00523BE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8365E7" w:rsidRPr="00CA616C" w:rsidRDefault="008365E7" w:rsidP="008365E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§ 12.</w:t>
      </w:r>
    </w:p>
    <w:p w:rsidR="008365E7" w:rsidRPr="00CA616C" w:rsidRDefault="008365E7" w:rsidP="008365E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Wykonawstwo zastępcze</w:t>
      </w:r>
    </w:p>
    <w:p w:rsidR="005A7A92" w:rsidRPr="00CA616C" w:rsidRDefault="005A7A92" w:rsidP="005A7A92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W razie stwierdzenia, że Wykonawca nie gwarantuje utrzymania właściwego standardu zimowego utrzymania dróg (przez okres 2 dni nie wykonuje usługi zimowego utrzymania dróg lub nie dotrzymuje na 15% łącznej długości objętych usługą zimowego utrzymania dróg wymaganych standardów), Zamawiający może zlecić wykonanie usługi zimowego utrzymania dróg lub doprowadzenie drogi do standardów podmiotowi trzeciemu </w:t>
      </w:r>
      <w:r w:rsidRPr="00CA616C">
        <w:rPr>
          <w:rFonts w:cs="Calibri"/>
          <w:sz w:val="24"/>
          <w:szCs w:val="24"/>
        </w:rPr>
        <w:lastRenderedPageBreak/>
        <w:t>(wykonanie zastępcze). Wykonanie zastępcze Zamawiający może zastosować także, jeżeli Wykonawca nie rozpoczął usługi lub przerwał jej wykonanie.</w:t>
      </w:r>
    </w:p>
    <w:p w:rsidR="005A7A92" w:rsidRPr="00CA616C" w:rsidRDefault="005A7A92" w:rsidP="005A7A92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Przed zastosowaniem wykonania zastępczego Zamawiający wzywa Wykonawcę do podjęcia wykonania usługi jeżeli Wykonawca jej nie wykonuje lub przerwał jej wykonywanie, albo wzywa do zmiany sposobu wykonania usługi, wyznaczając mu w tym celu co najmniej 2-dniowy termin.</w:t>
      </w:r>
    </w:p>
    <w:p w:rsidR="005A7A92" w:rsidRPr="00CA616C" w:rsidRDefault="005A7A92" w:rsidP="005A7A92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Zlecenie przez Zamawiającego wykonania, kontynuowania lub poprawienia usługi podmiotowi trzeciemu odbywa się na koszt i ryzyko Wykonawcy.</w:t>
      </w:r>
    </w:p>
    <w:p w:rsidR="005A7A92" w:rsidRPr="00CA616C" w:rsidRDefault="005A7A92" w:rsidP="005A7A92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Zlecenie przez Zamawiającego wykonania zastępczego nie wyklucza naliczania przez niego kar umownych zgodnie z §10 ust.1 umowy.</w:t>
      </w:r>
    </w:p>
    <w:p w:rsidR="005A7A92" w:rsidRPr="00CA616C" w:rsidRDefault="005A7A92" w:rsidP="005A7A92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Koszty poniesione przez Zamawiającego w związku ze zleceniem wykonywania zastępczego, o którym mowa</w:t>
      </w:r>
      <w:r w:rsidR="00297EF3">
        <w:rPr>
          <w:rFonts w:cs="Calibri"/>
          <w:sz w:val="24"/>
          <w:szCs w:val="24"/>
        </w:rPr>
        <w:t>,</w:t>
      </w:r>
      <w:r w:rsidRPr="00CA616C">
        <w:rPr>
          <w:rFonts w:cs="Calibri"/>
          <w:sz w:val="24"/>
          <w:szCs w:val="24"/>
        </w:rPr>
        <w:t xml:space="preserve"> mogą być potrącone przez Zamawiającego z jakiejkolwiek należności przysługującej Wykonawcy od Zamawiającego z tytułu umowy.</w:t>
      </w:r>
    </w:p>
    <w:p w:rsidR="00DD76BC" w:rsidRPr="00CA616C" w:rsidRDefault="00F83E79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§ 1</w:t>
      </w:r>
      <w:r w:rsidR="005A7A92" w:rsidRPr="00CA616C">
        <w:rPr>
          <w:b/>
          <w:bCs/>
          <w:sz w:val="24"/>
          <w:szCs w:val="24"/>
        </w:rPr>
        <w:t>3</w:t>
      </w:r>
      <w:r w:rsidR="00DD76BC" w:rsidRPr="00CA616C">
        <w:rPr>
          <w:b/>
          <w:bCs/>
          <w:sz w:val="24"/>
          <w:szCs w:val="24"/>
        </w:rPr>
        <w:t>.</w:t>
      </w:r>
    </w:p>
    <w:p w:rsidR="00244558" w:rsidRPr="00CA616C" w:rsidRDefault="00244558" w:rsidP="00523B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Zmiany umowy</w:t>
      </w:r>
    </w:p>
    <w:p w:rsidR="0052118C" w:rsidRPr="00CA616C" w:rsidRDefault="00DD76BC" w:rsidP="0009440C">
      <w:pPr>
        <w:numPr>
          <w:ilvl w:val="0"/>
          <w:numId w:val="13"/>
        </w:numPr>
        <w:tabs>
          <w:tab w:val="clear" w:pos="1077"/>
        </w:tabs>
        <w:spacing w:after="0" w:line="240" w:lineRule="auto"/>
        <w:ind w:left="284" w:hanging="283"/>
        <w:contextualSpacing/>
        <w:jc w:val="both"/>
        <w:rPr>
          <w:sz w:val="24"/>
          <w:szCs w:val="24"/>
        </w:rPr>
      </w:pPr>
      <w:r w:rsidRPr="00CA616C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E26D9E" w:rsidRPr="00CA616C" w:rsidRDefault="00E26D9E" w:rsidP="0009440C">
      <w:pPr>
        <w:numPr>
          <w:ilvl w:val="0"/>
          <w:numId w:val="13"/>
        </w:numPr>
        <w:tabs>
          <w:tab w:val="clear" w:pos="1077"/>
        </w:tabs>
        <w:spacing w:after="0" w:line="240" w:lineRule="auto"/>
        <w:ind w:left="284" w:hanging="283"/>
        <w:contextualSpacing/>
        <w:jc w:val="both"/>
        <w:rPr>
          <w:sz w:val="24"/>
          <w:szCs w:val="24"/>
        </w:rPr>
      </w:pPr>
      <w:r w:rsidRPr="00CA616C">
        <w:rPr>
          <w:bCs/>
          <w:sz w:val="24"/>
          <w:szCs w:val="24"/>
        </w:rPr>
        <w:t xml:space="preserve">Nie są dopuszczalne zmiany postanowień umowy lub wprowadzenie nowych postanowień, niekorzystnych dla Zamawiającego, jeżeli przy ich uwzględnieniu należałoby zmienić treść oferty, na podstawie której dokonano wyboru Wykonawcy, chyba że </w:t>
      </w:r>
      <w:r w:rsidR="0030661A" w:rsidRPr="00CA616C">
        <w:rPr>
          <w:bCs/>
          <w:sz w:val="24"/>
          <w:szCs w:val="24"/>
        </w:rPr>
        <w:t xml:space="preserve">konieczność takich zmian wynika </w:t>
      </w:r>
      <w:r w:rsidRPr="00CA616C">
        <w:rPr>
          <w:bCs/>
          <w:sz w:val="24"/>
          <w:szCs w:val="24"/>
        </w:rPr>
        <w:t xml:space="preserve">z okoliczności, których nie można było przewidzieć </w:t>
      </w:r>
      <w:r w:rsidR="00B80100" w:rsidRPr="00CA616C">
        <w:rPr>
          <w:bCs/>
          <w:sz w:val="24"/>
          <w:szCs w:val="24"/>
        </w:rPr>
        <w:br/>
      </w:r>
      <w:r w:rsidRPr="00CA616C">
        <w:rPr>
          <w:bCs/>
          <w:sz w:val="24"/>
          <w:szCs w:val="24"/>
        </w:rPr>
        <w:t>w chwili zawierania umowy, za wyjątkiem możliwości i warunków dokonania takich zmian określonych poniżej: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709"/>
          <w:tab w:val="num" w:pos="851"/>
        </w:tabs>
        <w:autoSpaceDE w:val="0"/>
        <w:spacing w:after="0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>zmiany obowiązujących przepisów pociągającej za sobą zmianę postanowień umowy,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709"/>
        </w:tabs>
        <w:autoSpaceDE w:val="0"/>
        <w:spacing w:after="0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>zmiany spowodowane wzrostem albo zmniejszeniem stawki VAT. W przypadku zmiany stawki podatku od towarów i usług (VAT) wynagrodzenie ulegnie zmianie stosownie do zmiany stawki podatku bez zmiany wynagrodzenia netto,</w:t>
      </w:r>
    </w:p>
    <w:p w:rsidR="009F3473" w:rsidRPr="00664F09" w:rsidRDefault="009F3473" w:rsidP="00664F09">
      <w:pPr>
        <w:pStyle w:val="Tekstpodstawowywcity"/>
        <w:numPr>
          <w:ilvl w:val="1"/>
          <w:numId w:val="23"/>
        </w:numPr>
        <w:tabs>
          <w:tab w:val="clear" w:pos="1070"/>
          <w:tab w:val="num" w:pos="567"/>
          <w:tab w:val="num" w:pos="709"/>
        </w:tabs>
        <w:autoSpaceDE w:val="0"/>
        <w:spacing w:after="0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4402DE">
        <w:rPr>
          <w:rFonts w:ascii="Calibri" w:hAnsi="Calibri" w:cs="Calibri"/>
          <w:bCs/>
          <w:sz w:val="24"/>
          <w:szCs w:val="24"/>
        </w:rPr>
        <w:t>zmiany sposobu świadczenia przedmiotu zamówienia, mającej wpływ na wysokość wynagrodzenia, harmonogram robót, harmonogram płatności inicjowane przez Zamawiającego lub przez Wykonawcę, nie wykraczające poza zakres świadczenia określony w specyfikacji warunków zamówienia. Zmiany, te mogą dotyczyć</w:t>
      </w:r>
      <w:r w:rsidR="00664F09">
        <w:rPr>
          <w:rFonts w:ascii="Calibri" w:hAnsi="Calibri" w:cs="Calibri"/>
          <w:bCs/>
          <w:sz w:val="24"/>
          <w:szCs w:val="24"/>
        </w:rPr>
        <w:t xml:space="preserve"> </w:t>
      </w:r>
      <w:r w:rsidRPr="00664F09">
        <w:rPr>
          <w:rFonts w:ascii="Calibri" w:hAnsi="Calibri" w:cs="Calibri"/>
          <w:bCs/>
          <w:sz w:val="24"/>
          <w:szCs w:val="24"/>
        </w:rPr>
        <w:t>zmiany terminu wykonania umowy z przyczyn pozostających po stronie Zamawiającego lub z przyczyn niezależnych od Zamawiającego i Wykonawcy (np. wydłużenie się okresu zimowego, wystąpienia niekorzystnych warunków atmosferycznych lub nieprzewidzianych zdarzeń losowych, siły wyższej),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709"/>
        </w:tabs>
        <w:autoSpaceDE w:val="0"/>
        <w:spacing w:after="0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 xml:space="preserve">zmiany danych osobowych: przedstawicieli i osób upoważnionych (tylko </w:t>
      </w:r>
      <w:r w:rsidR="00B80100" w:rsidRPr="00CA616C">
        <w:rPr>
          <w:rFonts w:ascii="Calibri" w:hAnsi="Calibri" w:cs="Calibri"/>
          <w:bCs/>
          <w:sz w:val="24"/>
          <w:szCs w:val="24"/>
        </w:rPr>
        <w:br/>
      </w:r>
      <w:r w:rsidRPr="00CA616C">
        <w:rPr>
          <w:rFonts w:ascii="Calibri" w:hAnsi="Calibri" w:cs="Calibri"/>
          <w:bCs/>
          <w:sz w:val="24"/>
          <w:szCs w:val="24"/>
        </w:rPr>
        <w:t>w uzgodnieniu i po otrzymaniu akceptacji Zamawiającego),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709"/>
        </w:tabs>
        <w:autoSpaceDE w:val="0"/>
        <w:spacing w:after="0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 xml:space="preserve">zmiany w zakresie udziału podwykonawcy oraz innego podmiotu uczestniczącego </w:t>
      </w:r>
      <w:r w:rsidR="00B80100" w:rsidRPr="00CA616C">
        <w:rPr>
          <w:rFonts w:ascii="Calibri" w:hAnsi="Calibri" w:cs="Calibri"/>
          <w:bCs/>
          <w:sz w:val="24"/>
          <w:szCs w:val="24"/>
        </w:rPr>
        <w:br/>
      </w:r>
      <w:r w:rsidRPr="00CA616C">
        <w:rPr>
          <w:rFonts w:ascii="Calibri" w:hAnsi="Calibri" w:cs="Calibri"/>
          <w:bCs/>
          <w:sz w:val="24"/>
          <w:szCs w:val="24"/>
        </w:rPr>
        <w:t>w realizacji przedmiotu zamówienia, na którego zasobach polegać będzie Wykonawca – wyłącznie na pisemny wniosek Wykonawcy i za zgodą Zamawiającego, udzieloną wyłącznie po dostarczeniu dokumentów określonych przez Zamawiającego, adekwatnie do wymagań obowiązujących w trakcie przeprowadzonej procedury przetargowej,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567"/>
          <w:tab w:val="num" w:pos="709"/>
          <w:tab w:val="num" w:pos="851"/>
        </w:tabs>
        <w:autoSpaceDE w:val="0"/>
        <w:spacing w:after="0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>korekty oczywistych omyłek i błędów pisarskich,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567"/>
          <w:tab w:val="num" w:pos="709"/>
          <w:tab w:val="num" w:pos="851"/>
        </w:tabs>
        <w:autoSpaceDE w:val="0"/>
        <w:spacing w:after="0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>zmiany nieprzewidzianych okoliczności formalno-prawnych,</w:t>
      </w:r>
    </w:p>
    <w:p w:rsidR="00E26D9E" w:rsidRPr="00CA616C" w:rsidRDefault="00E26D9E" w:rsidP="0009440C">
      <w:pPr>
        <w:pStyle w:val="Tekstpodstawowywcity"/>
        <w:numPr>
          <w:ilvl w:val="1"/>
          <w:numId w:val="23"/>
        </w:numPr>
        <w:tabs>
          <w:tab w:val="clear" w:pos="1070"/>
          <w:tab w:val="num" w:pos="567"/>
          <w:tab w:val="num" w:pos="709"/>
          <w:tab w:val="num" w:pos="851"/>
        </w:tabs>
        <w:autoSpaceDE w:val="0"/>
        <w:spacing w:after="0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CA616C">
        <w:rPr>
          <w:rFonts w:ascii="Calibri" w:hAnsi="Calibri" w:cs="Calibri"/>
          <w:bCs/>
          <w:sz w:val="24"/>
          <w:szCs w:val="24"/>
        </w:rPr>
        <w:t>zmiany warunków płatności za zgodą Zamawiającego</w:t>
      </w:r>
      <w:r w:rsidR="0056212A">
        <w:rPr>
          <w:rFonts w:ascii="Calibri" w:hAnsi="Calibri" w:cs="Calibri"/>
          <w:bCs/>
          <w:sz w:val="24"/>
          <w:szCs w:val="24"/>
        </w:rPr>
        <w:t>.</w:t>
      </w:r>
    </w:p>
    <w:p w:rsidR="00CA3764" w:rsidRPr="00CA616C" w:rsidRDefault="00CA3764" w:rsidP="001901F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DD76BC" w:rsidRPr="00CA616C" w:rsidRDefault="00F83E79" w:rsidP="001901F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§ 1</w:t>
      </w:r>
      <w:r w:rsidR="001B2D0C" w:rsidRPr="00CA616C">
        <w:rPr>
          <w:b/>
          <w:bCs/>
          <w:sz w:val="24"/>
          <w:szCs w:val="24"/>
        </w:rPr>
        <w:t>4</w:t>
      </w:r>
      <w:r w:rsidR="00DD76BC" w:rsidRPr="00CA616C">
        <w:rPr>
          <w:b/>
          <w:bCs/>
          <w:sz w:val="24"/>
          <w:szCs w:val="24"/>
        </w:rPr>
        <w:t>.</w:t>
      </w:r>
    </w:p>
    <w:p w:rsidR="00244558" w:rsidRPr="00CA616C" w:rsidRDefault="00244558" w:rsidP="001901F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A616C">
        <w:rPr>
          <w:b/>
          <w:bCs/>
          <w:sz w:val="24"/>
          <w:szCs w:val="24"/>
        </w:rPr>
        <w:t>Dane osobowe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 xml:space="preserve">Administratorem Pani/Pana danych osobowych jest:  Urząd Gminy Kleszczewo w osobie Wójta Gminy Kleszczewo, ul. Poznańska 4, 63-005 Kleszczewo, mail: </w:t>
      </w:r>
      <w:hyperlink r:id="rId8" w:history="1">
        <w:r w:rsidRPr="00CA616C">
          <w:rPr>
            <w:bCs/>
            <w:sz w:val="24"/>
            <w:szCs w:val="24"/>
          </w:rPr>
          <w:t>urzad@kleszczewo.pl</w:t>
        </w:r>
      </w:hyperlink>
      <w:r w:rsidRPr="00CA616C">
        <w:rPr>
          <w:bCs/>
          <w:sz w:val="24"/>
          <w:szCs w:val="24"/>
        </w:rPr>
        <w:t xml:space="preserve">, tel.: 061 817 60 17. 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 xml:space="preserve">W sprawach związanych z ochroną danych osobowych można kontaktować się </w:t>
      </w:r>
      <w:r w:rsidR="00B80100" w:rsidRPr="00CA616C">
        <w:rPr>
          <w:bCs/>
          <w:sz w:val="24"/>
          <w:szCs w:val="24"/>
        </w:rPr>
        <w:br/>
      </w:r>
      <w:r w:rsidRPr="00CA616C">
        <w:rPr>
          <w:bCs/>
          <w:sz w:val="24"/>
          <w:szCs w:val="24"/>
        </w:rPr>
        <w:t>z Inspektorem Ochrony Danych pod adresem e-mail: iod</w:t>
      </w:r>
      <w:hyperlink r:id="rId9" w:history="1">
        <w:r w:rsidRPr="00CA616C">
          <w:rPr>
            <w:bCs/>
            <w:sz w:val="24"/>
            <w:szCs w:val="24"/>
          </w:rPr>
          <w:t>@kleszczewo.pl</w:t>
        </w:r>
      </w:hyperlink>
      <w:r w:rsidRPr="00CA616C">
        <w:rPr>
          <w:bCs/>
          <w:sz w:val="24"/>
          <w:szCs w:val="24"/>
        </w:rPr>
        <w:t xml:space="preserve"> oraz na adres siedziby: 63-005 Kleszczewo przy ul. Poznańska 4.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 xml:space="preserve">Pani/Pana dane osobowe przetwarzane będą na podstawie art. 6 ust. 1 lit. c RODO </w:t>
      </w:r>
      <w:r w:rsidR="00B80100" w:rsidRPr="00CA616C">
        <w:rPr>
          <w:bCs/>
          <w:sz w:val="24"/>
          <w:szCs w:val="24"/>
        </w:rPr>
        <w:br/>
      </w:r>
      <w:r w:rsidRPr="00CA616C">
        <w:rPr>
          <w:bCs/>
          <w:sz w:val="24"/>
          <w:szCs w:val="24"/>
        </w:rPr>
        <w:t>w celu związanym z postępowaniem o udzielenie zamówienia publicznego na „</w:t>
      </w:r>
      <w:r w:rsidR="000D3D32" w:rsidRPr="00CA616C">
        <w:rPr>
          <w:bCs/>
          <w:sz w:val="24"/>
          <w:szCs w:val="24"/>
        </w:rPr>
        <w:t>Zimowe utrzymanie dróg w sezonie 2021/2022 na terenie Gminy Kleszczewo</w:t>
      </w:r>
      <w:r w:rsidRPr="00CA616C">
        <w:rPr>
          <w:bCs/>
          <w:sz w:val="24"/>
          <w:szCs w:val="24"/>
        </w:rPr>
        <w:t xml:space="preserve">” prowadzonym w trybie podstawowym  przewidzianym w art. 275 pkt 1 ustawy z dnia 11 września 2019 r. Prawo zamówień publicznych. Dane podane w umowie przetwarzane będą w celu jej zawarcia i wykonania, na podstawie art. 6 ust. 1 lit. b RODO. 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 xml:space="preserve">Odbiorcami Pani/Pana danych osobowych będą osoby lub podmioty, którym udostępniona zostanie dokumentacja postępowania w oparciu o art. 18 oraz art. 74 ust. 1 i 2 ustawy </w:t>
      </w:r>
      <w:r w:rsidR="00941DF9">
        <w:rPr>
          <w:bCs/>
          <w:sz w:val="24"/>
          <w:szCs w:val="24"/>
        </w:rPr>
        <w:t>Prawo zamówień publicznych</w:t>
      </w:r>
      <w:r w:rsidRPr="00CA616C">
        <w:rPr>
          <w:bCs/>
          <w:sz w:val="24"/>
          <w:szCs w:val="24"/>
        </w:rPr>
        <w:t xml:space="preserve">. Państwa dane osobowe będą przechowywane, zgodnie z art. 78 ust. 1 ustawy </w:t>
      </w:r>
      <w:r w:rsidR="00941DF9">
        <w:rPr>
          <w:bCs/>
          <w:sz w:val="24"/>
          <w:szCs w:val="24"/>
        </w:rPr>
        <w:t>Prawo zamówień publicznych</w:t>
      </w:r>
      <w:r w:rsidRPr="00CA616C">
        <w:rPr>
          <w:bCs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>Posiada Pani/Pan:</w:t>
      </w:r>
    </w:p>
    <w:p w:rsidR="004B2992" w:rsidRPr="00CA616C" w:rsidRDefault="004B2992" w:rsidP="0009440C">
      <w:pPr>
        <w:pStyle w:val="Akapitzlist2"/>
        <w:numPr>
          <w:ilvl w:val="1"/>
          <w:numId w:val="32"/>
        </w:numPr>
        <w:spacing w:after="0" w:line="240" w:lineRule="auto"/>
        <w:ind w:left="1134" w:hanging="567"/>
        <w:jc w:val="both"/>
        <w:rPr>
          <w:rFonts w:cs="Calibri"/>
          <w:bCs/>
          <w:sz w:val="24"/>
          <w:lang w:eastAsia="pl-PL"/>
        </w:rPr>
      </w:pPr>
      <w:r w:rsidRPr="00CA616C">
        <w:rPr>
          <w:rFonts w:cs="Calibri"/>
          <w:bCs/>
          <w:sz w:val="24"/>
          <w:lang w:eastAsia="pl-PL"/>
        </w:rPr>
        <w:t>na podstawie art. 15 RODO prawo dostępu do danych osobowych Pani/Pana dotyczących;</w:t>
      </w:r>
    </w:p>
    <w:p w:rsidR="004B2992" w:rsidRPr="00CA616C" w:rsidRDefault="004B2992" w:rsidP="0009440C">
      <w:pPr>
        <w:pStyle w:val="Akapitzlist2"/>
        <w:numPr>
          <w:ilvl w:val="1"/>
          <w:numId w:val="32"/>
        </w:numPr>
        <w:spacing w:after="0" w:line="240" w:lineRule="auto"/>
        <w:ind w:left="1134" w:hanging="567"/>
        <w:jc w:val="both"/>
        <w:rPr>
          <w:rFonts w:cs="Calibri"/>
          <w:bCs/>
          <w:sz w:val="24"/>
          <w:lang w:eastAsia="pl-PL"/>
        </w:rPr>
      </w:pPr>
      <w:r w:rsidRPr="00CA616C">
        <w:rPr>
          <w:rFonts w:cs="Calibri"/>
          <w:bCs/>
          <w:sz w:val="24"/>
          <w:lang w:eastAsia="pl-PL"/>
        </w:rPr>
        <w:t>na podstawie art. 16 RODO prawo do sprostowania Pani/Pana danych osobowych</w:t>
      </w:r>
      <w:r w:rsidRPr="00CA616C">
        <w:rPr>
          <w:rFonts w:cs="Calibri"/>
          <w:bCs/>
          <w:sz w:val="24"/>
          <w:vertAlign w:val="superscript"/>
          <w:lang w:eastAsia="pl-PL"/>
        </w:rPr>
        <w:footnoteReference w:id="2"/>
      </w:r>
      <w:r w:rsidRPr="00CA616C">
        <w:rPr>
          <w:rFonts w:cs="Calibri"/>
          <w:bCs/>
          <w:sz w:val="24"/>
          <w:lang w:eastAsia="pl-PL"/>
        </w:rPr>
        <w:t>;</w:t>
      </w:r>
    </w:p>
    <w:p w:rsidR="004B2992" w:rsidRPr="00CA616C" w:rsidRDefault="004B2992" w:rsidP="0009440C">
      <w:pPr>
        <w:pStyle w:val="Akapitzlist2"/>
        <w:numPr>
          <w:ilvl w:val="1"/>
          <w:numId w:val="32"/>
        </w:numPr>
        <w:spacing w:after="0" w:line="240" w:lineRule="auto"/>
        <w:ind w:left="1134" w:hanging="567"/>
        <w:jc w:val="both"/>
        <w:rPr>
          <w:rFonts w:cs="Calibri"/>
          <w:bCs/>
          <w:sz w:val="24"/>
          <w:lang w:eastAsia="pl-PL"/>
        </w:rPr>
      </w:pPr>
      <w:r w:rsidRPr="00CA616C">
        <w:rPr>
          <w:rFonts w:cs="Calibri"/>
          <w:bCs/>
          <w:sz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616C">
        <w:rPr>
          <w:rFonts w:cs="Calibri"/>
          <w:bCs/>
          <w:sz w:val="24"/>
          <w:vertAlign w:val="superscript"/>
          <w:lang w:eastAsia="pl-PL"/>
        </w:rPr>
        <w:footnoteReference w:id="3"/>
      </w:r>
      <w:r w:rsidRPr="00CA616C">
        <w:rPr>
          <w:rFonts w:cs="Calibri"/>
          <w:bCs/>
          <w:sz w:val="24"/>
          <w:lang w:eastAsia="pl-PL"/>
        </w:rPr>
        <w:t>.</w:t>
      </w:r>
    </w:p>
    <w:p w:rsidR="004B2992" w:rsidRPr="00CA616C" w:rsidRDefault="004B2992" w:rsidP="001901F1">
      <w:pPr>
        <w:spacing w:after="0" w:line="240" w:lineRule="auto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>Nie przysługuje Pani/Panu:</w:t>
      </w:r>
    </w:p>
    <w:p w:rsidR="004B2992" w:rsidRPr="00CA616C" w:rsidRDefault="004B2992" w:rsidP="0009440C">
      <w:pPr>
        <w:pStyle w:val="Akapitzlist2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cs="Calibri"/>
          <w:bCs/>
          <w:sz w:val="24"/>
          <w:lang w:eastAsia="pl-PL"/>
        </w:rPr>
      </w:pPr>
      <w:r w:rsidRPr="00CA616C">
        <w:rPr>
          <w:rFonts w:cs="Calibri"/>
          <w:bCs/>
          <w:sz w:val="24"/>
          <w:lang w:eastAsia="pl-PL"/>
        </w:rPr>
        <w:t>w związku z art. 17 ust. 3 lit. b, d lub e RODO prawo do usunięcia danych osobowych;</w:t>
      </w:r>
    </w:p>
    <w:p w:rsidR="004B2992" w:rsidRPr="00CA616C" w:rsidRDefault="004B2992" w:rsidP="0009440C">
      <w:pPr>
        <w:pStyle w:val="Akapitzlist2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cs="Calibri"/>
          <w:bCs/>
          <w:sz w:val="24"/>
          <w:lang w:eastAsia="pl-PL"/>
        </w:rPr>
      </w:pPr>
      <w:r w:rsidRPr="00CA616C">
        <w:rPr>
          <w:rFonts w:cs="Calibri"/>
          <w:bCs/>
          <w:sz w:val="24"/>
          <w:lang w:eastAsia="pl-PL"/>
        </w:rPr>
        <w:t>prawo do przenoszenia danych osobowych, o którym mowa w art. 20 RODO;</w:t>
      </w:r>
    </w:p>
    <w:p w:rsidR="004B2992" w:rsidRPr="00CA616C" w:rsidRDefault="004B2992" w:rsidP="0009440C">
      <w:pPr>
        <w:pStyle w:val="Akapitzlist2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cs="Calibri"/>
          <w:bCs/>
          <w:sz w:val="24"/>
          <w:lang w:eastAsia="pl-PL"/>
        </w:rPr>
      </w:pPr>
      <w:r w:rsidRPr="00CA616C">
        <w:rPr>
          <w:rFonts w:cs="Calibri"/>
          <w:bCs/>
          <w:sz w:val="24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lastRenderedPageBreak/>
        <w:t xml:space="preserve">Obowiązek podania przez Pani/Pana danych osobowych bezpośrednio Pani/Pana  dotyczących jest wymogiem ustawowym określonym w przepisach ustawy </w:t>
      </w:r>
      <w:r w:rsidR="00941DF9">
        <w:rPr>
          <w:bCs/>
          <w:sz w:val="24"/>
          <w:szCs w:val="24"/>
        </w:rPr>
        <w:t>Prawo zamówień publicznych</w:t>
      </w:r>
      <w:r w:rsidRPr="00CA616C">
        <w:rPr>
          <w:bCs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r w:rsidR="00941DF9">
        <w:rPr>
          <w:bCs/>
          <w:sz w:val="24"/>
          <w:szCs w:val="24"/>
        </w:rPr>
        <w:t>Prawo zamówień publicznych</w:t>
      </w:r>
      <w:r w:rsidRPr="00CA616C">
        <w:rPr>
          <w:bCs/>
          <w:sz w:val="24"/>
          <w:szCs w:val="24"/>
        </w:rPr>
        <w:t xml:space="preserve">. 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>Pani/Pana dane osobowe nie będą przekazywane poza terytorium Europejskiego Obszaru Gospodarczego/do organizacji międzynarodowej</w:t>
      </w:r>
      <w:r w:rsidR="00941DF9">
        <w:rPr>
          <w:bCs/>
          <w:sz w:val="24"/>
          <w:szCs w:val="24"/>
        </w:rPr>
        <w:t>.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>Pani/Pana dane nie będą podlegały  zautomatyzowanemu podejmowaniu decyzji, w tym również profilowaniu.</w:t>
      </w:r>
    </w:p>
    <w:p w:rsidR="004B2992" w:rsidRPr="00CA616C" w:rsidRDefault="004B2992" w:rsidP="0009440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A616C">
        <w:rPr>
          <w:bCs/>
          <w:sz w:val="24"/>
          <w:szCs w:val="24"/>
        </w:rPr>
        <w:t>Ma Pan/Pani prawo wniesienia skargi do Prezesa Urzędu Ochrony Danych Osobowych ul. Stawki 2, 00-193 Warszawa, gdy uzna Pani/Pan, iż przetwarzanie danych osobowych. Pani/Pana dotyczących narusza przepisy Rozporządzenia.</w:t>
      </w:r>
    </w:p>
    <w:p w:rsidR="001A6559" w:rsidRPr="00CA616C" w:rsidRDefault="001A6559" w:rsidP="001901F1">
      <w:pPr>
        <w:shd w:val="clear" w:color="auto" w:fill="FFFFFF"/>
        <w:spacing w:after="0" w:line="240" w:lineRule="auto"/>
        <w:ind w:left="709"/>
        <w:contextualSpacing/>
        <w:jc w:val="both"/>
        <w:rPr>
          <w:bCs/>
          <w:sz w:val="24"/>
          <w:szCs w:val="24"/>
        </w:rPr>
      </w:pPr>
    </w:p>
    <w:p w:rsidR="004D24A7" w:rsidRPr="00CA616C" w:rsidRDefault="00D71FED" w:rsidP="001901F1">
      <w:pPr>
        <w:pStyle w:val="Tekstpodstawowy2"/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CA616C">
        <w:rPr>
          <w:rFonts w:cs="Calibri"/>
          <w:b/>
          <w:bCs/>
          <w:sz w:val="24"/>
          <w:szCs w:val="24"/>
        </w:rPr>
        <w:t>§ 1</w:t>
      </w:r>
      <w:r w:rsidR="001B2D0C" w:rsidRPr="00CA616C">
        <w:rPr>
          <w:rFonts w:cs="Calibri"/>
          <w:b/>
          <w:bCs/>
          <w:sz w:val="24"/>
          <w:szCs w:val="24"/>
        </w:rPr>
        <w:t>5</w:t>
      </w:r>
      <w:r w:rsidR="002C2C3B" w:rsidRPr="00CA616C">
        <w:rPr>
          <w:rFonts w:cs="Calibri"/>
          <w:b/>
          <w:bCs/>
          <w:sz w:val="24"/>
          <w:szCs w:val="24"/>
        </w:rPr>
        <w:t>.</w:t>
      </w:r>
    </w:p>
    <w:p w:rsidR="00F83E79" w:rsidRPr="00CA616C" w:rsidRDefault="00F83E79" w:rsidP="001901F1">
      <w:pPr>
        <w:pStyle w:val="Tekstpodstawowy2"/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CA616C">
        <w:rPr>
          <w:rFonts w:cs="Calibri"/>
          <w:b/>
          <w:bCs/>
          <w:sz w:val="24"/>
          <w:szCs w:val="24"/>
        </w:rPr>
        <w:t>Postanowienia końcowe</w:t>
      </w:r>
    </w:p>
    <w:p w:rsidR="0052118C" w:rsidRPr="00CA616C" w:rsidRDefault="00183CAD" w:rsidP="001901F1">
      <w:pPr>
        <w:pStyle w:val="Tekstpodstawowy2"/>
        <w:numPr>
          <w:ilvl w:val="1"/>
          <w:numId w:val="1"/>
        </w:numPr>
        <w:spacing w:after="0" w:line="240" w:lineRule="auto"/>
        <w:ind w:left="284" w:hanging="283"/>
        <w:contextualSpacing/>
        <w:jc w:val="both"/>
        <w:rPr>
          <w:rFonts w:cs="Calibri"/>
          <w:b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W sprawach nieuregulowanych niniejszą umową znajdują zastosowanie przepisy </w:t>
      </w:r>
      <w:r w:rsidR="00404EA4">
        <w:rPr>
          <w:rFonts w:cs="Calibri"/>
          <w:sz w:val="24"/>
          <w:szCs w:val="24"/>
        </w:rPr>
        <w:t xml:space="preserve">ustawy z dnia 23 kwietnia 1964 r. </w:t>
      </w:r>
      <w:r w:rsidRPr="00CA616C">
        <w:rPr>
          <w:rFonts w:cs="Calibri"/>
          <w:sz w:val="24"/>
          <w:szCs w:val="24"/>
        </w:rPr>
        <w:t>Kodeks Cywiln</w:t>
      </w:r>
      <w:r w:rsidR="00404EA4">
        <w:rPr>
          <w:rFonts w:cs="Calibri"/>
          <w:sz w:val="24"/>
          <w:szCs w:val="24"/>
        </w:rPr>
        <w:t>y</w:t>
      </w:r>
      <w:r w:rsidRPr="00CA616C">
        <w:rPr>
          <w:rFonts w:cs="Calibri"/>
          <w:sz w:val="24"/>
          <w:szCs w:val="24"/>
        </w:rPr>
        <w:t xml:space="preserve">, ustawy z dnia </w:t>
      </w:r>
      <w:r w:rsidR="00404EA4">
        <w:rPr>
          <w:rFonts w:cs="Calibri"/>
          <w:sz w:val="24"/>
          <w:szCs w:val="24"/>
        </w:rPr>
        <w:t>11 września 2019 r.</w:t>
      </w:r>
      <w:r w:rsidRPr="00CA616C">
        <w:rPr>
          <w:rFonts w:cs="Calibri"/>
          <w:sz w:val="24"/>
          <w:szCs w:val="24"/>
        </w:rPr>
        <w:t xml:space="preserve"> Prawo zamówień publicznych</w:t>
      </w:r>
      <w:r w:rsidR="001B2D0C" w:rsidRPr="00CA616C">
        <w:rPr>
          <w:rFonts w:cs="Calibri"/>
          <w:sz w:val="24"/>
          <w:szCs w:val="24"/>
        </w:rPr>
        <w:t xml:space="preserve"> </w:t>
      </w:r>
      <w:r w:rsidRPr="00CA616C">
        <w:rPr>
          <w:rFonts w:cs="Calibri"/>
          <w:sz w:val="24"/>
          <w:szCs w:val="24"/>
        </w:rPr>
        <w:t xml:space="preserve">oraz inne obowiązujące przepisy prawa. </w:t>
      </w:r>
    </w:p>
    <w:p w:rsidR="00F83E79" w:rsidRPr="00CA616C" w:rsidRDefault="00183CAD" w:rsidP="00F83E79">
      <w:pPr>
        <w:pStyle w:val="Tekstpodstawowy2"/>
        <w:numPr>
          <w:ilvl w:val="1"/>
          <w:numId w:val="1"/>
        </w:numPr>
        <w:spacing w:after="0" w:line="240" w:lineRule="auto"/>
        <w:ind w:left="284" w:hanging="283"/>
        <w:contextualSpacing/>
        <w:jc w:val="both"/>
        <w:rPr>
          <w:rFonts w:cs="Calibri"/>
          <w:b/>
          <w:sz w:val="24"/>
          <w:szCs w:val="24"/>
        </w:rPr>
      </w:pPr>
      <w:r w:rsidRPr="00CA616C">
        <w:rPr>
          <w:rFonts w:cs="Calibri"/>
          <w:sz w:val="24"/>
          <w:szCs w:val="24"/>
        </w:rPr>
        <w:t>W razie ewentualnych sporów rozstrzygać je będzie Sąd Powszechny właściwy dla siedziby Zamawiającego.</w:t>
      </w:r>
    </w:p>
    <w:p w:rsidR="00F83E79" w:rsidRPr="00CA616C" w:rsidRDefault="00183CAD" w:rsidP="00F83E79">
      <w:pPr>
        <w:pStyle w:val="Tekstpodstawowy2"/>
        <w:numPr>
          <w:ilvl w:val="1"/>
          <w:numId w:val="1"/>
        </w:numPr>
        <w:spacing w:after="0" w:line="240" w:lineRule="auto"/>
        <w:ind w:left="284" w:hanging="283"/>
        <w:contextualSpacing/>
        <w:jc w:val="both"/>
        <w:rPr>
          <w:rFonts w:cs="Calibri"/>
          <w:b/>
          <w:sz w:val="24"/>
          <w:szCs w:val="24"/>
        </w:rPr>
      </w:pPr>
      <w:r w:rsidRPr="00CA616C">
        <w:rPr>
          <w:rFonts w:cs="Calibri"/>
          <w:sz w:val="24"/>
          <w:szCs w:val="24"/>
        </w:rPr>
        <w:t>Wszelkie zmiany treści umowy mogą nastąpić jedynie w formie pisemnej pod rygorem nieważności.</w:t>
      </w:r>
    </w:p>
    <w:p w:rsidR="00D61FAA" w:rsidRPr="00CA616C" w:rsidRDefault="00183CAD" w:rsidP="00F83E79">
      <w:pPr>
        <w:pStyle w:val="Tekstpodstawowy2"/>
        <w:numPr>
          <w:ilvl w:val="1"/>
          <w:numId w:val="1"/>
        </w:numPr>
        <w:spacing w:after="0" w:line="240" w:lineRule="auto"/>
        <w:ind w:left="284" w:hanging="283"/>
        <w:contextualSpacing/>
        <w:jc w:val="both"/>
        <w:rPr>
          <w:rFonts w:cs="Calibri"/>
          <w:b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Umowa została sporządzona w </w:t>
      </w:r>
      <w:r w:rsidR="001901F1" w:rsidRPr="00CA616C">
        <w:rPr>
          <w:rFonts w:cs="Calibri"/>
          <w:sz w:val="24"/>
          <w:szCs w:val="24"/>
        </w:rPr>
        <w:t>dwóch</w:t>
      </w:r>
      <w:r w:rsidRPr="00CA616C">
        <w:rPr>
          <w:rFonts w:cs="Calibri"/>
          <w:sz w:val="24"/>
          <w:szCs w:val="24"/>
        </w:rPr>
        <w:t xml:space="preserve"> jednobrzmiących egzemplarzach, </w:t>
      </w:r>
      <w:r w:rsidR="001901F1" w:rsidRPr="00CA616C">
        <w:rPr>
          <w:rFonts w:cs="Calibri"/>
          <w:sz w:val="24"/>
          <w:szCs w:val="24"/>
        </w:rPr>
        <w:t>po jednym dla każdej ze stron</w:t>
      </w:r>
      <w:r w:rsidRPr="00CA616C">
        <w:rPr>
          <w:rFonts w:cs="Calibri"/>
          <w:sz w:val="24"/>
          <w:szCs w:val="24"/>
        </w:rPr>
        <w:t xml:space="preserve">.   </w:t>
      </w:r>
    </w:p>
    <w:p w:rsidR="0052118C" w:rsidRPr="00CA616C" w:rsidRDefault="0052118C" w:rsidP="001901F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sz w:val="24"/>
          <w:szCs w:val="24"/>
        </w:rPr>
      </w:pPr>
    </w:p>
    <w:p w:rsidR="00183CAD" w:rsidRPr="00CA616C" w:rsidRDefault="00183CAD" w:rsidP="001901F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4"/>
          <w:szCs w:val="24"/>
        </w:rPr>
      </w:pPr>
      <w:r w:rsidRPr="00CA616C">
        <w:rPr>
          <w:rFonts w:cs="Calibri"/>
          <w:b/>
          <w:bCs/>
          <w:sz w:val="24"/>
          <w:szCs w:val="24"/>
        </w:rPr>
        <w:t xml:space="preserve">§ </w:t>
      </w:r>
      <w:r w:rsidR="006B782B" w:rsidRPr="00CA616C">
        <w:rPr>
          <w:rFonts w:cs="Calibri"/>
          <w:b/>
          <w:bCs/>
          <w:sz w:val="24"/>
          <w:szCs w:val="24"/>
        </w:rPr>
        <w:t>1</w:t>
      </w:r>
      <w:r w:rsidR="001B2D0C" w:rsidRPr="00CA616C">
        <w:rPr>
          <w:rFonts w:cs="Calibri"/>
          <w:b/>
          <w:bCs/>
          <w:sz w:val="24"/>
          <w:szCs w:val="24"/>
        </w:rPr>
        <w:t>6</w:t>
      </w:r>
      <w:r w:rsidRPr="00CA616C">
        <w:rPr>
          <w:rFonts w:cs="Calibri"/>
          <w:b/>
          <w:bCs/>
          <w:sz w:val="24"/>
          <w:szCs w:val="24"/>
        </w:rPr>
        <w:t>.</w:t>
      </w:r>
    </w:p>
    <w:p w:rsidR="00D61FAA" w:rsidRPr="00CA616C" w:rsidRDefault="00183CAD" w:rsidP="001901F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Integralną </w:t>
      </w:r>
      <w:r w:rsidR="00DF71E2" w:rsidRPr="00CA616C">
        <w:rPr>
          <w:rFonts w:cs="Calibri"/>
          <w:sz w:val="24"/>
          <w:szCs w:val="24"/>
        </w:rPr>
        <w:t>część niniejszej umowy stanowią</w:t>
      </w:r>
      <w:r w:rsidRPr="00CA616C">
        <w:rPr>
          <w:rFonts w:cs="Calibri"/>
          <w:sz w:val="24"/>
          <w:szCs w:val="24"/>
        </w:rPr>
        <w:t>:</w:t>
      </w:r>
    </w:p>
    <w:p w:rsidR="000B1986" w:rsidRPr="00CA616C" w:rsidRDefault="000B1986" w:rsidP="000B1986">
      <w:pPr>
        <w:pStyle w:val="Tekstpodstawowywcity2"/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Specyfikacja warunków zamówienia</w:t>
      </w:r>
    </w:p>
    <w:p w:rsidR="000B1986" w:rsidRPr="00CA616C" w:rsidRDefault="000B1986" w:rsidP="000B1986">
      <w:pPr>
        <w:pStyle w:val="Tekstpodstawowywcity2"/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 xml:space="preserve">Specyfikacja techniczna wykonania i odbioru robót </w:t>
      </w:r>
    </w:p>
    <w:p w:rsidR="00D61FAA" w:rsidRPr="00CA616C" w:rsidRDefault="00D61FAA" w:rsidP="001901F1">
      <w:pPr>
        <w:pStyle w:val="Tekstpodstawowywcity2"/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Oferta Wykonawcy</w:t>
      </w:r>
    </w:p>
    <w:p w:rsidR="00D61FAA" w:rsidRPr="00CA616C" w:rsidRDefault="00B06575" w:rsidP="001901F1">
      <w:pPr>
        <w:pStyle w:val="Tekstpodstawowywcity2"/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CA616C">
        <w:rPr>
          <w:rFonts w:cs="Calibri"/>
          <w:sz w:val="24"/>
          <w:szCs w:val="24"/>
        </w:rPr>
        <w:t>Kalkulacja ofertowa</w:t>
      </w:r>
    </w:p>
    <w:p w:rsidR="001A6559" w:rsidRPr="00CA616C" w:rsidRDefault="001A6559" w:rsidP="001901F1">
      <w:pPr>
        <w:spacing w:after="0" w:line="240" w:lineRule="auto"/>
        <w:ind w:right="-12" w:firstLine="708"/>
        <w:contextualSpacing/>
        <w:jc w:val="both"/>
        <w:rPr>
          <w:b/>
          <w:bCs/>
          <w:sz w:val="24"/>
          <w:szCs w:val="24"/>
        </w:rPr>
      </w:pPr>
    </w:p>
    <w:p w:rsidR="001A6559" w:rsidRPr="00CA616C" w:rsidRDefault="001A6559" w:rsidP="001901F1">
      <w:pPr>
        <w:spacing w:after="0" w:line="240" w:lineRule="auto"/>
        <w:ind w:right="-12" w:firstLine="708"/>
        <w:contextualSpacing/>
        <w:jc w:val="both"/>
        <w:rPr>
          <w:b/>
          <w:bCs/>
          <w:sz w:val="24"/>
          <w:szCs w:val="24"/>
        </w:rPr>
      </w:pPr>
    </w:p>
    <w:p w:rsidR="00F83E79" w:rsidRPr="00CA616C" w:rsidRDefault="00F83E79" w:rsidP="001901F1">
      <w:pPr>
        <w:spacing w:after="0" w:line="240" w:lineRule="auto"/>
        <w:ind w:right="-12" w:firstLine="708"/>
        <w:contextualSpacing/>
        <w:jc w:val="both"/>
        <w:rPr>
          <w:b/>
          <w:bCs/>
          <w:sz w:val="24"/>
          <w:szCs w:val="24"/>
        </w:rPr>
      </w:pPr>
    </w:p>
    <w:p w:rsidR="00F83E79" w:rsidRPr="00CA616C" w:rsidRDefault="00F83E79" w:rsidP="001901F1">
      <w:pPr>
        <w:spacing w:after="0" w:line="240" w:lineRule="auto"/>
        <w:ind w:right="-12" w:firstLine="708"/>
        <w:contextualSpacing/>
        <w:jc w:val="both"/>
        <w:rPr>
          <w:b/>
          <w:bCs/>
          <w:sz w:val="24"/>
          <w:szCs w:val="24"/>
        </w:rPr>
      </w:pPr>
    </w:p>
    <w:p w:rsidR="00B923EA" w:rsidRPr="00CA616C" w:rsidRDefault="00183CAD" w:rsidP="001901F1">
      <w:pPr>
        <w:spacing w:after="0" w:line="240" w:lineRule="auto"/>
        <w:ind w:right="-12" w:firstLine="708"/>
        <w:contextualSpacing/>
        <w:jc w:val="both"/>
        <w:rPr>
          <w:sz w:val="24"/>
          <w:szCs w:val="24"/>
        </w:rPr>
      </w:pPr>
      <w:r w:rsidRPr="00CA616C">
        <w:rPr>
          <w:b/>
          <w:bCs/>
          <w:sz w:val="24"/>
          <w:szCs w:val="24"/>
        </w:rPr>
        <w:t>ZAMAWIAJĄCY:</w:t>
      </w:r>
      <w:r w:rsidRPr="00CA616C">
        <w:rPr>
          <w:b/>
          <w:bCs/>
          <w:sz w:val="24"/>
          <w:szCs w:val="24"/>
        </w:rPr>
        <w:tab/>
      </w:r>
      <w:r w:rsidRPr="00CA616C">
        <w:rPr>
          <w:b/>
          <w:bCs/>
          <w:sz w:val="24"/>
          <w:szCs w:val="24"/>
        </w:rPr>
        <w:tab/>
      </w:r>
      <w:r w:rsidRPr="00CA616C">
        <w:rPr>
          <w:b/>
          <w:bCs/>
          <w:sz w:val="24"/>
          <w:szCs w:val="24"/>
        </w:rPr>
        <w:tab/>
      </w:r>
      <w:r w:rsidRPr="00CA616C">
        <w:rPr>
          <w:b/>
          <w:bCs/>
          <w:sz w:val="24"/>
          <w:szCs w:val="24"/>
        </w:rPr>
        <w:tab/>
      </w:r>
      <w:r w:rsidRPr="00CA616C">
        <w:rPr>
          <w:b/>
          <w:bCs/>
          <w:sz w:val="24"/>
          <w:szCs w:val="24"/>
        </w:rPr>
        <w:tab/>
      </w:r>
      <w:r w:rsidRPr="00CA616C">
        <w:rPr>
          <w:b/>
          <w:bCs/>
          <w:sz w:val="24"/>
          <w:szCs w:val="24"/>
        </w:rPr>
        <w:tab/>
        <w:t>WYKONAWCA</w:t>
      </w:r>
      <w:r w:rsidR="008037F5" w:rsidRPr="00CA616C">
        <w:rPr>
          <w:b/>
          <w:bCs/>
          <w:sz w:val="24"/>
          <w:szCs w:val="24"/>
        </w:rPr>
        <w:t>:</w:t>
      </w:r>
    </w:p>
    <w:sectPr w:rsidR="00B923EA" w:rsidRPr="00CA616C" w:rsidSect="00417E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CB" w:rsidRDefault="00EE62CB" w:rsidP="00183CAD">
      <w:pPr>
        <w:spacing w:after="0" w:line="240" w:lineRule="auto"/>
      </w:pPr>
      <w:r>
        <w:separator/>
      </w:r>
    </w:p>
  </w:endnote>
  <w:endnote w:type="continuationSeparator" w:id="1">
    <w:p w:rsidR="00EE62CB" w:rsidRDefault="00EE62CB" w:rsidP="0018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77" w:rsidRDefault="00000E0C">
    <w:pPr>
      <w:pStyle w:val="Stopka"/>
      <w:jc w:val="right"/>
    </w:pPr>
    <w:r>
      <w:rPr>
        <w:noProof/>
      </w:rPr>
      <w:fldChar w:fldCharType="begin"/>
    </w:r>
    <w:r w:rsidR="00101A11">
      <w:rPr>
        <w:noProof/>
      </w:rPr>
      <w:instrText xml:space="preserve"> PAGE   \* MERGEFORMAT </w:instrText>
    </w:r>
    <w:r>
      <w:rPr>
        <w:noProof/>
      </w:rPr>
      <w:fldChar w:fldCharType="separate"/>
    </w:r>
    <w:r w:rsidR="00FF3E62">
      <w:rPr>
        <w:noProof/>
      </w:rPr>
      <w:t>4</w:t>
    </w:r>
    <w:r>
      <w:rPr>
        <w:noProof/>
      </w:rPr>
      <w:fldChar w:fldCharType="end"/>
    </w:r>
  </w:p>
  <w:p w:rsidR="00A03877" w:rsidRDefault="00A03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CB" w:rsidRDefault="00EE62CB" w:rsidP="00183CAD">
      <w:pPr>
        <w:spacing w:after="0" w:line="240" w:lineRule="auto"/>
      </w:pPr>
      <w:r>
        <w:separator/>
      </w:r>
    </w:p>
  </w:footnote>
  <w:footnote w:type="continuationSeparator" w:id="1">
    <w:p w:rsidR="00EE62CB" w:rsidRDefault="00EE62CB" w:rsidP="00183CAD">
      <w:pPr>
        <w:spacing w:after="0" w:line="240" w:lineRule="auto"/>
      </w:pPr>
      <w:r>
        <w:continuationSeparator/>
      </w:r>
    </w:p>
  </w:footnote>
  <w:footnote w:id="2">
    <w:p w:rsidR="004B2992" w:rsidRDefault="004B2992" w:rsidP="004B2992">
      <w:pPr>
        <w:jc w:val="both"/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3">
    <w:p w:rsidR="004B2992" w:rsidRPr="0033582D" w:rsidRDefault="004B2992" w:rsidP="004B2992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4B2992" w:rsidRDefault="004B2992" w:rsidP="004B299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97" w:rsidRDefault="006E7B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1">
    <w:nsid w:val="00000008"/>
    <w:multiLevelType w:val="multilevel"/>
    <w:tmpl w:val="EB581DD4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A"/>
    <w:multiLevelType w:val="singleLevel"/>
    <w:tmpl w:val="A030E42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3">
    <w:nsid w:val="0000000F"/>
    <w:multiLevelType w:val="singleLevel"/>
    <w:tmpl w:val="5C6AC7C2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</w:abstractNum>
  <w:abstractNum w:abstractNumId="4">
    <w:nsid w:val="00000011"/>
    <w:multiLevelType w:val="multilevel"/>
    <w:tmpl w:val="50147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</w:rPr>
    </w:lvl>
  </w:abstractNum>
  <w:abstractNum w:abstractNumId="5">
    <w:nsid w:val="00000015"/>
    <w:multiLevelType w:val="multilevel"/>
    <w:tmpl w:val="C630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1"/>
    <w:multiLevelType w:val="singleLevel"/>
    <w:tmpl w:val="C49E749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>
    <w:nsid w:val="00E57DF9"/>
    <w:multiLevelType w:val="multilevel"/>
    <w:tmpl w:val="1068DE0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A71AF"/>
    <w:multiLevelType w:val="multilevel"/>
    <w:tmpl w:val="16E2538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70F09AA"/>
    <w:multiLevelType w:val="hybridMultilevel"/>
    <w:tmpl w:val="CF161D10"/>
    <w:lvl w:ilvl="0" w:tplc="67B89998">
      <w:start w:val="1"/>
      <w:numFmt w:val="bullet"/>
      <w:lvlText w:val=""/>
      <w:lvlJc w:val="left"/>
      <w:pPr>
        <w:tabs>
          <w:tab w:val="num" w:pos="-336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33B11"/>
    <w:multiLevelType w:val="hybridMultilevel"/>
    <w:tmpl w:val="354AAC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43C83"/>
    <w:multiLevelType w:val="hybridMultilevel"/>
    <w:tmpl w:val="4044CD0A"/>
    <w:lvl w:ilvl="0" w:tplc="546414C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D0304"/>
    <w:multiLevelType w:val="multilevel"/>
    <w:tmpl w:val="A5846B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1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18110967"/>
    <w:multiLevelType w:val="hybridMultilevel"/>
    <w:tmpl w:val="B0EE44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9435BAF"/>
    <w:multiLevelType w:val="hybridMultilevel"/>
    <w:tmpl w:val="1CB6F76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B6019"/>
    <w:multiLevelType w:val="hybridMultilevel"/>
    <w:tmpl w:val="73D05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900D5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2344B36"/>
    <w:multiLevelType w:val="hybridMultilevel"/>
    <w:tmpl w:val="74CC1594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DAA5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EF7205"/>
    <w:multiLevelType w:val="hybridMultilevel"/>
    <w:tmpl w:val="5510ABC4"/>
    <w:lvl w:ilvl="0" w:tplc="24DE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93ACC"/>
    <w:multiLevelType w:val="multilevel"/>
    <w:tmpl w:val="AD4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73101"/>
    <w:multiLevelType w:val="hybridMultilevel"/>
    <w:tmpl w:val="7B0E6130"/>
    <w:lvl w:ilvl="0" w:tplc="5E96F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07E02A1"/>
    <w:multiLevelType w:val="hybridMultilevel"/>
    <w:tmpl w:val="1D6AB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B90B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895702E"/>
    <w:multiLevelType w:val="hybridMultilevel"/>
    <w:tmpl w:val="02F24064"/>
    <w:lvl w:ilvl="0" w:tplc="6F186B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80E3B"/>
    <w:multiLevelType w:val="hybridMultilevel"/>
    <w:tmpl w:val="1A8E0BCC"/>
    <w:lvl w:ilvl="0" w:tplc="67B89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1040F"/>
    <w:multiLevelType w:val="hybridMultilevel"/>
    <w:tmpl w:val="1BFAB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4CB30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37E76"/>
    <w:multiLevelType w:val="hybridMultilevel"/>
    <w:tmpl w:val="651ECA1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322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F3467"/>
    <w:multiLevelType w:val="hybridMultilevel"/>
    <w:tmpl w:val="6750DA0A"/>
    <w:lvl w:ilvl="0" w:tplc="6C92BA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26C5"/>
    <w:multiLevelType w:val="hybridMultilevel"/>
    <w:tmpl w:val="460241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C740D1B"/>
    <w:multiLevelType w:val="hybridMultilevel"/>
    <w:tmpl w:val="53CE99D0"/>
    <w:lvl w:ilvl="0" w:tplc="2BE6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B2643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238F5"/>
    <w:multiLevelType w:val="hybridMultilevel"/>
    <w:tmpl w:val="1512D028"/>
    <w:lvl w:ilvl="0" w:tplc="1A30F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B76E0D"/>
    <w:multiLevelType w:val="hybridMultilevel"/>
    <w:tmpl w:val="861C8030"/>
    <w:lvl w:ilvl="0" w:tplc="45309C0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8A6D13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831F9"/>
    <w:multiLevelType w:val="multilevel"/>
    <w:tmpl w:val="80166834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3D233BC"/>
    <w:multiLevelType w:val="hybridMultilevel"/>
    <w:tmpl w:val="D67CEE0E"/>
    <w:lvl w:ilvl="0" w:tplc="67B89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B33DF"/>
    <w:multiLevelType w:val="hybridMultilevel"/>
    <w:tmpl w:val="77D24676"/>
    <w:lvl w:ilvl="0" w:tplc="5E20467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E2685"/>
    <w:multiLevelType w:val="hybridMultilevel"/>
    <w:tmpl w:val="0146112E"/>
    <w:lvl w:ilvl="0" w:tplc="67B89998">
      <w:start w:val="1"/>
      <w:numFmt w:val="bullet"/>
      <w:lvlText w:val=""/>
      <w:lvlJc w:val="left"/>
      <w:pPr>
        <w:tabs>
          <w:tab w:val="num" w:pos="-336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02AB8"/>
    <w:multiLevelType w:val="hybridMultilevel"/>
    <w:tmpl w:val="246CA6C4"/>
    <w:lvl w:ilvl="0" w:tplc="60341A9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47E6AD5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EAC186C"/>
    <w:multiLevelType w:val="hybridMultilevel"/>
    <w:tmpl w:val="4E30DFF8"/>
    <w:name w:val="WW8Num482"/>
    <w:lvl w:ilvl="0" w:tplc="5986BB7A">
      <w:start w:val="1"/>
      <w:numFmt w:val="lowerLetter"/>
      <w:lvlText w:val="%1)"/>
      <w:lvlJc w:val="left"/>
      <w:pPr>
        <w:tabs>
          <w:tab w:val="num" w:pos="-336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74564"/>
    <w:multiLevelType w:val="hybridMultilevel"/>
    <w:tmpl w:val="7EA85146"/>
    <w:lvl w:ilvl="0" w:tplc="67B89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7752ED"/>
    <w:multiLevelType w:val="hybridMultilevel"/>
    <w:tmpl w:val="5D7E0D1C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5F140600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1604747"/>
    <w:multiLevelType w:val="hybridMultilevel"/>
    <w:tmpl w:val="671E4EB2"/>
    <w:lvl w:ilvl="0" w:tplc="67B89998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4E4D53"/>
    <w:multiLevelType w:val="hybridMultilevel"/>
    <w:tmpl w:val="5F247508"/>
    <w:lvl w:ilvl="0" w:tplc="31525F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5650A"/>
    <w:multiLevelType w:val="hybridMultilevel"/>
    <w:tmpl w:val="D800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050EC"/>
    <w:multiLevelType w:val="hybridMultilevel"/>
    <w:tmpl w:val="14DA5714"/>
    <w:lvl w:ilvl="0" w:tplc="ACFA6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BB2172"/>
    <w:multiLevelType w:val="hybridMultilevel"/>
    <w:tmpl w:val="701436CE"/>
    <w:lvl w:ilvl="0" w:tplc="69021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E2B74"/>
    <w:multiLevelType w:val="hybridMultilevel"/>
    <w:tmpl w:val="92DC8F3E"/>
    <w:name w:val="WW8Num72223222232222223"/>
    <w:lvl w:ilvl="0" w:tplc="5BEE3FE8">
      <w:start w:val="1"/>
      <w:numFmt w:val="lowerLetter"/>
      <w:lvlText w:val="%1)"/>
      <w:lvlJc w:val="left"/>
      <w:pPr>
        <w:ind w:left="1469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EE40EF"/>
    <w:multiLevelType w:val="hybridMultilevel"/>
    <w:tmpl w:val="C49E8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26"/>
  </w:num>
  <w:num w:numId="5">
    <w:abstractNumId w:val="40"/>
  </w:num>
  <w:num w:numId="6">
    <w:abstractNumId w:val="14"/>
  </w:num>
  <w:num w:numId="7">
    <w:abstractNumId w:val="17"/>
  </w:num>
  <w:num w:numId="8">
    <w:abstractNumId w:val="24"/>
  </w:num>
  <w:num w:numId="9">
    <w:abstractNumId w:val="46"/>
  </w:num>
  <w:num w:numId="10">
    <w:abstractNumId w:val="45"/>
  </w:num>
  <w:num w:numId="11">
    <w:abstractNumId w:val="34"/>
  </w:num>
  <w:num w:numId="12">
    <w:abstractNumId w:val="30"/>
  </w:num>
  <w:num w:numId="13">
    <w:abstractNumId w:val="7"/>
  </w:num>
  <w:num w:numId="14">
    <w:abstractNumId w:val="33"/>
  </w:num>
  <w:num w:numId="15">
    <w:abstractNumId w:val="47"/>
  </w:num>
  <w:num w:numId="16">
    <w:abstractNumId w:val="16"/>
  </w:num>
  <w:num w:numId="17">
    <w:abstractNumId w:val="4"/>
  </w:num>
  <w:num w:numId="18">
    <w:abstractNumId w:val="36"/>
  </w:num>
  <w:num w:numId="19">
    <w:abstractNumId w:val="0"/>
  </w:num>
  <w:num w:numId="20">
    <w:abstractNumId w:val="15"/>
  </w:num>
  <w:num w:numId="21">
    <w:abstractNumId w:val="48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27"/>
  </w:num>
  <w:num w:numId="26">
    <w:abstractNumId w:val="37"/>
  </w:num>
  <w:num w:numId="27">
    <w:abstractNumId w:val="44"/>
  </w:num>
  <w:num w:numId="28">
    <w:abstractNumId w:val="39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31"/>
  </w:num>
  <w:num w:numId="34">
    <w:abstractNumId w:val="32"/>
  </w:num>
  <w:num w:numId="35">
    <w:abstractNumId w:val="11"/>
  </w:num>
  <w:num w:numId="36">
    <w:abstractNumId w:val="21"/>
  </w:num>
  <w:num w:numId="37">
    <w:abstractNumId w:val="35"/>
  </w:num>
  <w:num w:numId="38">
    <w:abstractNumId w:val="1"/>
  </w:num>
  <w:num w:numId="39">
    <w:abstractNumId w:val="43"/>
  </w:num>
  <w:num w:numId="40">
    <w:abstractNumId w:val="18"/>
  </w:num>
  <w:num w:numId="41">
    <w:abstractNumId w:val="28"/>
  </w:num>
  <w:num w:numId="42">
    <w:abstractNumId w:val="50"/>
  </w:num>
  <w:num w:numId="43">
    <w:abstractNumId w:val="23"/>
  </w:num>
  <w:num w:numId="44">
    <w:abstractNumId w:val="9"/>
  </w:num>
  <w:num w:numId="45">
    <w:abstractNumId w:val="38"/>
  </w:num>
  <w:num w:numId="46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83CAD"/>
    <w:rsid w:val="00000E0C"/>
    <w:rsid w:val="00000E58"/>
    <w:rsid w:val="00006E4B"/>
    <w:rsid w:val="00010A4A"/>
    <w:rsid w:val="00015396"/>
    <w:rsid w:val="00015C89"/>
    <w:rsid w:val="00024132"/>
    <w:rsid w:val="000325A7"/>
    <w:rsid w:val="00034729"/>
    <w:rsid w:val="000621B7"/>
    <w:rsid w:val="00070B81"/>
    <w:rsid w:val="00074DAA"/>
    <w:rsid w:val="00082E54"/>
    <w:rsid w:val="00085228"/>
    <w:rsid w:val="000902A1"/>
    <w:rsid w:val="000914B7"/>
    <w:rsid w:val="0009380B"/>
    <w:rsid w:val="0009440C"/>
    <w:rsid w:val="000946D1"/>
    <w:rsid w:val="000949BD"/>
    <w:rsid w:val="000B1986"/>
    <w:rsid w:val="000B1BA8"/>
    <w:rsid w:val="000B42BF"/>
    <w:rsid w:val="000C051B"/>
    <w:rsid w:val="000C0C7F"/>
    <w:rsid w:val="000C59FA"/>
    <w:rsid w:val="000C7886"/>
    <w:rsid w:val="000D3D32"/>
    <w:rsid w:val="000D3E94"/>
    <w:rsid w:val="000D4D23"/>
    <w:rsid w:val="000E5C1C"/>
    <w:rsid w:val="00101A11"/>
    <w:rsid w:val="0010206F"/>
    <w:rsid w:val="00104D25"/>
    <w:rsid w:val="00111CBF"/>
    <w:rsid w:val="00127828"/>
    <w:rsid w:val="0013355B"/>
    <w:rsid w:val="001345DB"/>
    <w:rsid w:val="001347D8"/>
    <w:rsid w:val="00143D56"/>
    <w:rsid w:val="0015697D"/>
    <w:rsid w:val="001576D9"/>
    <w:rsid w:val="00160297"/>
    <w:rsid w:val="001628D2"/>
    <w:rsid w:val="00172703"/>
    <w:rsid w:val="001807AB"/>
    <w:rsid w:val="00183CAD"/>
    <w:rsid w:val="001901F1"/>
    <w:rsid w:val="001A6559"/>
    <w:rsid w:val="001B17F6"/>
    <w:rsid w:val="001B2D0C"/>
    <w:rsid w:val="001C13E7"/>
    <w:rsid w:val="001C6259"/>
    <w:rsid w:val="002008B8"/>
    <w:rsid w:val="00204C41"/>
    <w:rsid w:val="002067BC"/>
    <w:rsid w:val="0022404D"/>
    <w:rsid w:val="00225107"/>
    <w:rsid w:val="00227308"/>
    <w:rsid w:val="002337E6"/>
    <w:rsid w:val="00236E5A"/>
    <w:rsid w:val="0024191A"/>
    <w:rsid w:val="00244558"/>
    <w:rsid w:val="0025013A"/>
    <w:rsid w:val="00254742"/>
    <w:rsid w:val="00255285"/>
    <w:rsid w:val="00260E27"/>
    <w:rsid w:val="0026666A"/>
    <w:rsid w:val="00267B85"/>
    <w:rsid w:val="00284F4D"/>
    <w:rsid w:val="002900A8"/>
    <w:rsid w:val="00290D4D"/>
    <w:rsid w:val="00291D74"/>
    <w:rsid w:val="00291E29"/>
    <w:rsid w:val="00297CF7"/>
    <w:rsid w:val="00297EF3"/>
    <w:rsid w:val="002A0AFE"/>
    <w:rsid w:val="002A248B"/>
    <w:rsid w:val="002B7FD2"/>
    <w:rsid w:val="002C2C3B"/>
    <w:rsid w:val="002C4034"/>
    <w:rsid w:val="002C5719"/>
    <w:rsid w:val="002F17C0"/>
    <w:rsid w:val="002F36AB"/>
    <w:rsid w:val="002F393B"/>
    <w:rsid w:val="0030661A"/>
    <w:rsid w:val="00311B13"/>
    <w:rsid w:val="00312EAF"/>
    <w:rsid w:val="003266AA"/>
    <w:rsid w:val="0033299F"/>
    <w:rsid w:val="003368F0"/>
    <w:rsid w:val="00337035"/>
    <w:rsid w:val="00352E34"/>
    <w:rsid w:val="00356DB6"/>
    <w:rsid w:val="00360163"/>
    <w:rsid w:val="00360725"/>
    <w:rsid w:val="00365C35"/>
    <w:rsid w:val="003671A8"/>
    <w:rsid w:val="003758DC"/>
    <w:rsid w:val="00375A88"/>
    <w:rsid w:val="0038164D"/>
    <w:rsid w:val="0038202A"/>
    <w:rsid w:val="00382E25"/>
    <w:rsid w:val="00387369"/>
    <w:rsid w:val="003873C5"/>
    <w:rsid w:val="003913E7"/>
    <w:rsid w:val="003965C3"/>
    <w:rsid w:val="003A26B1"/>
    <w:rsid w:val="003B2B13"/>
    <w:rsid w:val="003B417B"/>
    <w:rsid w:val="003B6193"/>
    <w:rsid w:val="003C1408"/>
    <w:rsid w:val="003C2EAE"/>
    <w:rsid w:val="003C5598"/>
    <w:rsid w:val="003C5C67"/>
    <w:rsid w:val="003D309B"/>
    <w:rsid w:val="003E7A10"/>
    <w:rsid w:val="00404EA4"/>
    <w:rsid w:val="00415049"/>
    <w:rsid w:val="00417E58"/>
    <w:rsid w:val="0042420E"/>
    <w:rsid w:val="0043416F"/>
    <w:rsid w:val="004402DE"/>
    <w:rsid w:val="00441561"/>
    <w:rsid w:val="00454A10"/>
    <w:rsid w:val="00456B1C"/>
    <w:rsid w:val="00475603"/>
    <w:rsid w:val="00475EA3"/>
    <w:rsid w:val="00483907"/>
    <w:rsid w:val="00483D51"/>
    <w:rsid w:val="00492562"/>
    <w:rsid w:val="00492EAB"/>
    <w:rsid w:val="004946CC"/>
    <w:rsid w:val="00494E60"/>
    <w:rsid w:val="004A45F3"/>
    <w:rsid w:val="004A49BE"/>
    <w:rsid w:val="004A6D27"/>
    <w:rsid w:val="004B0054"/>
    <w:rsid w:val="004B204B"/>
    <w:rsid w:val="004B2992"/>
    <w:rsid w:val="004B72CF"/>
    <w:rsid w:val="004C0282"/>
    <w:rsid w:val="004C4C88"/>
    <w:rsid w:val="004C4CC1"/>
    <w:rsid w:val="004D01BF"/>
    <w:rsid w:val="004D2105"/>
    <w:rsid w:val="004D24A7"/>
    <w:rsid w:val="004D37AD"/>
    <w:rsid w:val="004E67DC"/>
    <w:rsid w:val="00500184"/>
    <w:rsid w:val="00510735"/>
    <w:rsid w:val="00513CC8"/>
    <w:rsid w:val="00514410"/>
    <w:rsid w:val="005145D4"/>
    <w:rsid w:val="0052118C"/>
    <w:rsid w:val="00523BEB"/>
    <w:rsid w:val="00531F44"/>
    <w:rsid w:val="00532D2C"/>
    <w:rsid w:val="00551A5B"/>
    <w:rsid w:val="00551FB8"/>
    <w:rsid w:val="00557C35"/>
    <w:rsid w:val="0056212A"/>
    <w:rsid w:val="00566CCE"/>
    <w:rsid w:val="00584B4B"/>
    <w:rsid w:val="00585EE4"/>
    <w:rsid w:val="00596F55"/>
    <w:rsid w:val="005A0F87"/>
    <w:rsid w:val="005A7A92"/>
    <w:rsid w:val="005A7CD5"/>
    <w:rsid w:val="005A7F1A"/>
    <w:rsid w:val="005B126C"/>
    <w:rsid w:val="005C13E9"/>
    <w:rsid w:val="005C1517"/>
    <w:rsid w:val="005C2C65"/>
    <w:rsid w:val="005D51C8"/>
    <w:rsid w:val="005E7E59"/>
    <w:rsid w:val="005F3966"/>
    <w:rsid w:val="005F6EA2"/>
    <w:rsid w:val="00604D8A"/>
    <w:rsid w:val="00613FB0"/>
    <w:rsid w:val="00616E4D"/>
    <w:rsid w:val="00620876"/>
    <w:rsid w:val="0063143F"/>
    <w:rsid w:val="00655AFA"/>
    <w:rsid w:val="00661995"/>
    <w:rsid w:val="0066266E"/>
    <w:rsid w:val="00664F09"/>
    <w:rsid w:val="00674487"/>
    <w:rsid w:val="00674A88"/>
    <w:rsid w:val="00676EED"/>
    <w:rsid w:val="006A29B1"/>
    <w:rsid w:val="006B782B"/>
    <w:rsid w:val="006C3E9C"/>
    <w:rsid w:val="006D5D4A"/>
    <w:rsid w:val="006E5CC8"/>
    <w:rsid w:val="006E7B97"/>
    <w:rsid w:val="006F2422"/>
    <w:rsid w:val="006F4AEF"/>
    <w:rsid w:val="006F58C9"/>
    <w:rsid w:val="00702B30"/>
    <w:rsid w:val="007036B7"/>
    <w:rsid w:val="007131F3"/>
    <w:rsid w:val="007175B1"/>
    <w:rsid w:val="00724495"/>
    <w:rsid w:val="007268D2"/>
    <w:rsid w:val="00727D04"/>
    <w:rsid w:val="007356C2"/>
    <w:rsid w:val="0074353A"/>
    <w:rsid w:val="0074416A"/>
    <w:rsid w:val="00746753"/>
    <w:rsid w:val="00750D67"/>
    <w:rsid w:val="007544C7"/>
    <w:rsid w:val="00757AC7"/>
    <w:rsid w:val="00761DD0"/>
    <w:rsid w:val="00771C0E"/>
    <w:rsid w:val="0077571D"/>
    <w:rsid w:val="007777A3"/>
    <w:rsid w:val="00782965"/>
    <w:rsid w:val="00786D20"/>
    <w:rsid w:val="00787046"/>
    <w:rsid w:val="00787415"/>
    <w:rsid w:val="00792845"/>
    <w:rsid w:val="00793E58"/>
    <w:rsid w:val="00794C47"/>
    <w:rsid w:val="00795CB3"/>
    <w:rsid w:val="007B3539"/>
    <w:rsid w:val="007C2B4F"/>
    <w:rsid w:val="007C4094"/>
    <w:rsid w:val="007D3F7B"/>
    <w:rsid w:val="007E1843"/>
    <w:rsid w:val="007F0433"/>
    <w:rsid w:val="007F6139"/>
    <w:rsid w:val="007F6C27"/>
    <w:rsid w:val="008037F5"/>
    <w:rsid w:val="00807141"/>
    <w:rsid w:val="00807E5F"/>
    <w:rsid w:val="0081117E"/>
    <w:rsid w:val="00812911"/>
    <w:rsid w:val="00816C74"/>
    <w:rsid w:val="00817438"/>
    <w:rsid w:val="00823A9E"/>
    <w:rsid w:val="008365E7"/>
    <w:rsid w:val="00836DCF"/>
    <w:rsid w:val="00837A46"/>
    <w:rsid w:val="00841BAC"/>
    <w:rsid w:val="0084316A"/>
    <w:rsid w:val="00874376"/>
    <w:rsid w:val="00876486"/>
    <w:rsid w:val="00880AAA"/>
    <w:rsid w:val="00886634"/>
    <w:rsid w:val="00895383"/>
    <w:rsid w:val="00897AE6"/>
    <w:rsid w:val="008A01C0"/>
    <w:rsid w:val="008A2857"/>
    <w:rsid w:val="008A2F5F"/>
    <w:rsid w:val="008B082D"/>
    <w:rsid w:val="008C09A9"/>
    <w:rsid w:val="008D4E71"/>
    <w:rsid w:val="008F2E9A"/>
    <w:rsid w:val="00903977"/>
    <w:rsid w:val="0090500B"/>
    <w:rsid w:val="00914514"/>
    <w:rsid w:val="009235A7"/>
    <w:rsid w:val="00941DF9"/>
    <w:rsid w:val="0095115F"/>
    <w:rsid w:val="00952E46"/>
    <w:rsid w:val="009560B9"/>
    <w:rsid w:val="00957410"/>
    <w:rsid w:val="00962136"/>
    <w:rsid w:val="00966A8A"/>
    <w:rsid w:val="009756F5"/>
    <w:rsid w:val="00975EF0"/>
    <w:rsid w:val="00976527"/>
    <w:rsid w:val="009B091E"/>
    <w:rsid w:val="009B12CA"/>
    <w:rsid w:val="009B1E53"/>
    <w:rsid w:val="009B4EEE"/>
    <w:rsid w:val="009D384B"/>
    <w:rsid w:val="009E12C2"/>
    <w:rsid w:val="009E5D1A"/>
    <w:rsid w:val="009E6FEF"/>
    <w:rsid w:val="009E7680"/>
    <w:rsid w:val="009F3473"/>
    <w:rsid w:val="00A03877"/>
    <w:rsid w:val="00A0405B"/>
    <w:rsid w:val="00A07B7E"/>
    <w:rsid w:val="00A14443"/>
    <w:rsid w:val="00A25205"/>
    <w:rsid w:val="00A26ABB"/>
    <w:rsid w:val="00A36D40"/>
    <w:rsid w:val="00A474CB"/>
    <w:rsid w:val="00A57823"/>
    <w:rsid w:val="00A62184"/>
    <w:rsid w:val="00A71D47"/>
    <w:rsid w:val="00A75A0A"/>
    <w:rsid w:val="00A77629"/>
    <w:rsid w:val="00A81296"/>
    <w:rsid w:val="00A81B4A"/>
    <w:rsid w:val="00A81D7E"/>
    <w:rsid w:val="00A82279"/>
    <w:rsid w:val="00A8451A"/>
    <w:rsid w:val="00A90802"/>
    <w:rsid w:val="00A929F7"/>
    <w:rsid w:val="00AB7367"/>
    <w:rsid w:val="00AC37D1"/>
    <w:rsid w:val="00AC52B6"/>
    <w:rsid w:val="00AC6937"/>
    <w:rsid w:val="00AD6EF0"/>
    <w:rsid w:val="00AD77D9"/>
    <w:rsid w:val="00AE3A55"/>
    <w:rsid w:val="00AE3C4E"/>
    <w:rsid w:val="00AF10D6"/>
    <w:rsid w:val="00B01C66"/>
    <w:rsid w:val="00B06499"/>
    <w:rsid w:val="00B06575"/>
    <w:rsid w:val="00B073E8"/>
    <w:rsid w:val="00B30742"/>
    <w:rsid w:val="00B325D7"/>
    <w:rsid w:val="00B3691E"/>
    <w:rsid w:val="00B42562"/>
    <w:rsid w:val="00B427F9"/>
    <w:rsid w:val="00B45337"/>
    <w:rsid w:val="00B47AA6"/>
    <w:rsid w:val="00B51C3D"/>
    <w:rsid w:val="00B52708"/>
    <w:rsid w:val="00B53458"/>
    <w:rsid w:val="00B640A6"/>
    <w:rsid w:val="00B7030C"/>
    <w:rsid w:val="00B70D59"/>
    <w:rsid w:val="00B719BF"/>
    <w:rsid w:val="00B743DC"/>
    <w:rsid w:val="00B77A9F"/>
    <w:rsid w:val="00B80100"/>
    <w:rsid w:val="00B82BDB"/>
    <w:rsid w:val="00B844E7"/>
    <w:rsid w:val="00B84978"/>
    <w:rsid w:val="00B923EA"/>
    <w:rsid w:val="00BA036D"/>
    <w:rsid w:val="00BA418D"/>
    <w:rsid w:val="00BA67C4"/>
    <w:rsid w:val="00BA7BAF"/>
    <w:rsid w:val="00BB02FE"/>
    <w:rsid w:val="00BF0C45"/>
    <w:rsid w:val="00BF56B0"/>
    <w:rsid w:val="00BF7A9E"/>
    <w:rsid w:val="00C0030E"/>
    <w:rsid w:val="00C0076B"/>
    <w:rsid w:val="00C3059D"/>
    <w:rsid w:val="00C33F6C"/>
    <w:rsid w:val="00C34B0A"/>
    <w:rsid w:val="00C3557F"/>
    <w:rsid w:val="00C372FF"/>
    <w:rsid w:val="00C40002"/>
    <w:rsid w:val="00C46539"/>
    <w:rsid w:val="00C46EA6"/>
    <w:rsid w:val="00C60DC0"/>
    <w:rsid w:val="00C610B1"/>
    <w:rsid w:val="00C67ABE"/>
    <w:rsid w:val="00C76262"/>
    <w:rsid w:val="00C8024A"/>
    <w:rsid w:val="00CA2DB6"/>
    <w:rsid w:val="00CA3764"/>
    <w:rsid w:val="00CA616C"/>
    <w:rsid w:val="00CA6BB3"/>
    <w:rsid w:val="00CB61A7"/>
    <w:rsid w:val="00CC0EF6"/>
    <w:rsid w:val="00CC143F"/>
    <w:rsid w:val="00CC54FB"/>
    <w:rsid w:val="00CE6E79"/>
    <w:rsid w:val="00CF1AE8"/>
    <w:rsid w:val="00CF1B19"/>
    <w:rsid w:val="00CF3DB8"/>
    <w:rsid w:val="00D03834"/>
    <w:rsid w:val="00D10C8A"/>
    <w:rsid w:val="00D27D36"/>
    <w:rsid w:val="00D54A9C"/>
    <w:rsid w:val="00D61FAA"/>
    <w:rsid w:val="00D71FED"/>
    <w:rsid w:val="00D7213E"/>
    <w:rsid w:val="00D74F6C"/>
    <w:rsid w:val="00D867D7"/>
    <w:rsid w:val="00D91564"/>
    <w:rsid w:val="00DA1A7F"/>
    <w:rsid w:val="00DA2D8F"/>
    <w:rsid w:val="00DA4117"/>
    <w:rsid w:val="00DA4856"/>
    <w:rsid w:val="00DB441D"/>
    <w:rsid w:val="00DC5F2C"/>
    <w:rsid w:val="00DD3D5C"/>
    <w:rsid w:val="00DD4AB6"/>
    <w:rsid w:val="00DD76BC"/>
    <w:rsid w:val="00DE7634"/>
    <w:rsid w:val="00DF0B65"/>
    <w:rsid w:val="00DF4CD1"/>
    <w:rsid w:val="00DF71E2"/>
    <w:rsid w:val="00E04C90"/>
    <w:rsid w:val="00E17D6A"/>
    <w:rsid w:val="00E22CD6"/>
    <w:rsid w:val="00E26C90"/>
    <w:rsid w:val="00E26D9E"/>
    <w:rsid w:val="00E27297"/>
    <w:rsid w:val="00E456E9"/>
    <w:rsid w:val="00E62780"/>
    <w:rsid w:val="00E90267"/>
    <w:rsid w:val="00EA3037"/>
    <w:rsid w:val="00EA39D5"/>
    <w:rsid w:val="00EA455D"/>
    <w:rsid w:val="00EB1CEC"/>
    <w:rsid w:val="00EB5167"/>
    <w:rsid w:val="00ED193E"/>
    <w:rsid w:val="00EE62CB"/>
    <w:rsid w:val="00EE6820"/>
    <w:rsid w:val="00EE7C7E"/>
    <w:rsid w:val="00F0165E"/>
    <w:rsid w:val="00F03D92"/>
    <w:rsid w:val="00F11616"/>
    <w:rsid w:val="00F148E3"/>
    <w:rsid w:val="00F222CE"/>
    <w:rsid w:val="00F25DB3"/>
    <w:rsid w:val="00F34A17"/>
    <w:rsid w:val="00F3508A"/>
    <w:rsid w:val="00F45D74"/>
    <w:rsid w:val="00F4769E"/>
    <w:rsid w:val="00F52809"/>
    <w:rsid w:val="00F5369D"/>
    <w:rsid w:val="00F544B2"/>
    <w:rsid w:val="00F54972"/>
    <w:rsid w:val="00F56D4C"/>
    <w:rsid w:val="00F5745B"/>
    <w:rsid w:val="00F60359"/>
    <w:rsid w:val="00F61EA6"/>
    <w:rsid w:val="00F65E77"/>
    <w:rsid w:val="00F73B69"/>
    <w:rsid w:val="00F837E2"/>
    <w:rsid w:val="00F83B35"/>
    <w:rsid w:val="00F83E79"/>
    <w:rsid w:val="00F85853"/>
    <w:rsid w:val="00F95A29"/>
    <w:rsid w:val="00F9686C"/>
    <w:rsid w:val="00F971AF"/>
    <w:rsid w:val="00FA1D06"/>
    <w:rsid w:val="00FC6F62"/>
    <w:rsid w:val="00FD1078"/>
    <w:rsid w:val="00FE5C93"/>
    <w:rsid w:val="00FE7BEF"/>
    <w:rsid w:val="00FF1C56"/>
    <w:rsid w:val="00FF211F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A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3CAD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rsid w:val="00183C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3CA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183CAD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183CA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83C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3CA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183CAD"/>
    <w:rPr>
      <w:rFonts w:ascii="Calibri" w:eastAsia="Times New Roman" w:hAnsi="Calibri" w:cs="Calibri"/>
      <w:lang w:eastAsia="pl-PL"/>
    </w:rPr>
  </w:style>
  <w:style w:type="paragraph" w:styleId="Tytu">
    <w:name w:val="Title"/>
    <w:aliases w:val=" Znak"/>
    <w:basedOn w:val="Normalny"/>
    <w:link w:val="TytuZnak"/>
    <w:qFormat/>
    <w:rsid w:val="00183CAD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183CA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183CAD"/>
    <w:rPr>
      <w:sz w:val="22"/>
      <w:szCs w:val="22"/>
      <w:lang w:eastAsia="en-US"/>
    </w:rPr>
  </w:style>
  <w:style w:type="paragraph" w:customStyle="1" w:styleId="w2zmart">
    <w:name w:val="w2zmart"/>
    <w:basedOn w:val="Normalny"/>
    <w:rsid w:val="00183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5pktart">
    <w:name w:val="w5pktart"/>
    <w:basedOn w:val="Normalny"/>
    <w:rsid w:val="00183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5">
    <w:name w:val="WW8Num15"/>
    <w:basedOn w:val="Bezlisty"/>
    <w:rsid w:val="00183CAD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83CAD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C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83CAD"/>
    <w:rPr>
      <w:vertAlign w:val="superscript"/>
    </w:rPr>
  </w:style>
  <w:style w:type="paragraph" w:customStyle="1" w:styleId="pkt">
    <w:name w:val="pkt"/>
    <w:basedOn w:val="Normalny"/>
    <w:rsid w:val="00183CA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3CA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183CAD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uiPriority w:val="99"/>
    <w:semiHidden/>
    <w:unhideWhenUsed/>
    <w:rsid w:val="00183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CA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3CAD"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C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CA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145D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5145D4"/>
    <w:rPr>
      <w:rFonts w:ascii="Times New Roman" w:eastAsia="Times New Roman" w:hAnsi="Times New Roman"/>
    </w:rPr>
  </w:style>
  <w:style w:type="paragraph" w:styleId="Lista">
    <w:name w:val="List"/>
    <w:basedOn w:val="Normalny"/>
    <w:semiHidden/>
    <w:rsid w:val="00415049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415049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60D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71FED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D71FED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53458"/>
    <w:rPr>
      <w:rFonts w:eastAsia="Times New Roman" w:cs="Calibri"/>
      <w:sz w:val="22"/>
      <w:szCs w:val="22"/>
    </w:rPr>
  </w:style>
  <w:style w:type="paragraph" w:styleId="Poprawka">
    <w:name w:val="Revision"/>
    <w:hidden/>
    <w:uiPriority w:val="99"/>
    <w:semiHidden/>
    <w:rsid w:val="006E7B97"/>
    <w:rPr>
      <w:rFonts w:eastAsia="Times New Roman" w:cs="Calibri"/>
      <w:sz w:val="22"/>
      <w:szCs w:val="22"/>
    </w:rPr>
  </w:style>
  <w:style w:type="paragraph" w:customStyle="1" w:styleId="NormalnyWeb1">
    <w:name w:val="Normalny (Web)1"/>
    <w:basedOn w:val="Normalny"/>
    <w:rsid w:val="006E7B97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gwp9281a371msonormal">
    <w:name w:val="gwp9281a371_msonormal"/>
    <w:basedOn w:val="Normalny"/>
    <w:rsid w:val="009E6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wp9281a371msolistparagraphcxspmiddle">
    <w:name w:val="gwp9281a371_msolistparagraphcxspmiddle"/>
    <w:basedOn w:val="Normalny"/>
    <w:rsid w:val="009E6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aliases w:val="L1,Numerowanie,T_SZ_List Paragraph,normalny tekst,Akapit z listą BS,Kolorowa lista — akcent 11,Wypunktowanie"/>
    <w:basedOn w:val="Normalny"/>
    <w:link w:val="ListParagraphChar"/>
    <w:rsid w:val="004B2992"/>
    <w:pPr>
      <w:ind w:left="720"/>
    </w:pPr>
    <w:rPr>
      <w:rFonts w:cs="Times New Roman"/>
      <w:szCs w:val="24"/>
      <w:lang w:eastAsia="zh-CN"/>
    </w:rPr>
  </w:style>
  <w:style w:type="character" w:customStyle="1" w:styleId="ListParagraphChar">
    <w:name w:val="List Paragraph Char"/>
    <w:aliases w:val="L1 Char,Numerowanie Char,T_SZ_List Paragraph Char,normalny tekst Char,Akapit z listą BS Char,Kolorowa lista — akcent 11 Char,Wypunktowanie Char"/>
    <w:link w:val="Akapitzlist2"/>
    <w:locked/>
    <w:rsid w:val="004B2992"/>
    <w:rPr>
      <w:rFonts w:eastAsia="Times New Roman"/>
      <w:sz w:val="22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C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5C35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C5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leszc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radniecki@kleszc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lkowska@klesz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3690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– Projektowane postanowienia umowy</vt:lpstr>
    </vt:vector>
  </TitlesOfParts>
  <Company/>
  <LinksUpToDate>false</LinksUpToDate>
  <CharactersWithSpaces>25783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mailto:a.palkowska@kleszczewo.pl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mailto:urzad@kleszczewo.pl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– Projektowane postanowienia umowy</dc:title>
  <dc:creator>User</dc:creator>
  <cp:lastModifiedBy>Joasia Laskowska</cp:lastModifiedBy>
  <cp:revision>7</cp:revision>
  <cp:lastPrinted>2021-10-22T12:31:00Z</cp:lastPrinted>
  <dcterms:created xsi:type="dcterms:W3CDTF">2021-10-28T07:05:00Z</dcterms:created>
  <dcterms:modified xsi:type="dcterms:W3CDTF">2021-10-28T09:47:00Z</dcterms:modified>
</cp:coreProperties>
</file>