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DB7326" w14:textId="77777777" w:rsidR="008F436D" w:rsidRDefault="0027205B" w:rsidP="00337211">
      <w:pPr>
        <w:jc w:val="right"/>
      </w:pPr>
      <w:bookmarkStart w:id="0" w:name="_Hlk68359328"/>
      <w:r>
        <w:rPr>
          <w:b/>
          <w:iCs/>
        </w:rPr>
        <w:t xml:space="preserve">Załącznik nr </w:t>
      </w:r>
      <w:r w:rsidR="00F13A7D">
        <w:rPr>
          <w:b/>
          <w:iCs/>
        </w:rPr>
        <w:t xml:space="preserve">6 </w:t>
      </w:r>
      <w:r w:rsidR="005E0551">
        <w:rPr>
          <w:b/>
          <w:iCs/>
        </w:rPr>
        <w:t>do</w:t>
      </w:r>
      <w:r>
        <w:rPr>
          <w:b/>
          <w:bCs/>
        </w:rPr>
        <w:t xml:space="preserve"> SWZ</w:t>
      </w:r>
    </w:p>
    <w:bookmarkEnd w:id="0"/>
    <w:p w14:paraId="42DD1F51" w14:textId="77777777" w:rsidR="0027205B" w:rsidRDefault="00750D7C" w:rsidP="0027205B">
      <w:pPr>
        <w:pStyle w:val="wzory"/>
        <w:tabs>
          <w:tab w:val="clear" w:pos="993"/>
          <w:tab w:val="clear" w:pos="1418"/>
          <w:tab w:val="clear" w:pos="1701"/>
          <w:tab w:val="left" w:pos="10348"/>
        </w:tabs>
        <w:spacing w:before="0" w:line="360" w:lineRule="auto"/>
        <w:jc w:val="center"/>
        <w:rPr>
          <w:rFonts w:ascii="Times New Roman" w:eastAsia="Tahoma" w:hAnsi="Times New Roman" w:cs="Times New Roman"/>
          <w:b/>
          <w:bCs/>
          <w:color w:val="000000"/>
        </w:rPr>
      </w:pPr>
      <w:r>
        <w:rPr>
          <w:rFonts w:ascii="Times New Roman" w:eastAsia="Tahoma" w:hAnsi="Times New Roman" w:cs="Times New Roman"/>
          <w:b/>
          <w:bCs/>
          <w:color w:val="000000"/>
        </w:rPr>
        <w:t xml:space="preserve">WZÓR </w:t>
      </w:r>
      <w:r w:rsidR="0027205B" w:rsidRPr="002950FE">
        <w:rPr>
          <w:rFonts w:ascii="Times New Roman" w:eastAsia="Tahoma" w:hAnsi="Times New Roman" w:cs="Times New Roman"/>
          <w:b/>
          <w:bCs/>
          <w:color w:val="000000"/>
        </w:rPr>
        <w:t xml:space="preserve">UMOWY </w:t>
      </w:r>
    </w:p>
    <w:p w14:paraId="38074E34" w14:textId="77777777" w:rsidR="00301203" w:rsidRPr="00CB2EB7" w:rsidRDefault="00337211" w:rsidP="00301203">
      <w:pPr>
        <w:widowControl w:val="0"/>
        <w:spacing w:before="20" w:line="276" w:lineRule="auto"/>
        <w:jc w:val="both"/>
        <w:rPr>
          <w:b/>
        </w:rPr>
      </w:pPr>
      <w:r>
        <w:t>z</w:t>
      </w:r>
      <w:r w:rsidR="00301203" w:rsidRPr="00CB2EB7">
        <w:t>awarta</w:t>
      </w:r>
      <w:r>
        <w:t xml:space="preserve"> w dniu …………..</w:t>
      </w:r>
      <w:r w:rsidR="00301203" w:rsidRPr="00CB2EB7">
        <w:t xml:space="preserve"> pomiędzy:</w:t>
      </w:r>
    </w:p>
    <w:p w14:paraId="0B4FEA53" w14:textId="77777777" w:rsidR="00301203" w:rsidRPr="00CB2EB7" w:rsidRDefault="00301203" w:rsidP="00301203">
      <w:pPr>
        <w:numPr>
          <w:ilvl w:val="0"/>
          <w:numId w:val="1"/>
        </w:numPr>
        <w:tabs>
          <w:tab w:val="clear" w:pos="72"/>
          <w:tab w:val="num" w:pos="0"/>
        </w:tabs>
        <w:ind w:left="432"/>
        <w:rPr>
          <w:rFonts w:eastAsia="Times New Roman"/>
          <w:b/>
          <w:kern w:val="0"/>
          <w:lang w:eastAsia="ar-SA" w:bidi="ar-SA"/>
        </w:rPr>
      </w:pPr>
      <w:r w:rsidRPr="00CB2EB7">
        <w:rPr>
          <w:rFonts w:eastAsia="Times New Roman"/>
          <w:b/>
          <w:kern w:val="0"/>
          <w:lang w:eastAsia="ar-SA" w:bidi="ar-SA"/>
        </w:rPr>
        <w:t>Województwem Kujawsko – Pomorskim</w:t>
      </w:r>
    </w:p>
    <w:p w14:paraId="13DD25EE" w14:textId="77777777" w:rsidR="00301203" w:rsidRPr="00CB2EB7" w:rsidRDefault="00301203" w:rsidP="00301203">
      <w:pPr>
        <w:numPr>
          <w:ilvl w:val="0"/>
          <w:numId w:val="1"/>
        </w:numPr>
        <w:tabs>
          <w:tab w:val="clear" w:pos="72"/>
          <w:tab w:val="num" w:pos="0"/>
        </w:tabs>
        <w:ind w:left="432"/>
        <w:rPr>
          <w:rFonts w:eastAsia="Times New Roman"/>
          <w:b/>
          <w:kern w:val="0"/>
          <w:lang w:eastAsia="ar-SA" w:bidi="ar-SA"/>
        </w:rPr>
      </w:pPr>
      <w:r w:rsidRPr="00CB2EB7">
        <w:rPr>
          <w:rFonts w:eastAsia="Times New Roman"/>
          <w:b/>
          <w:kern w:val="0"/>
          <w:lang w:eastAsia="ar-SA" w:bidi="ar-SA"/>
        </w:rPr>
        <w:t>Pl. Teatralny 2, 87-100 Toruń</w:t>
      </w:r>
    </w:p>
    <w:p w14:paraId="2604E2A5" w14:textId="77777777" w:rsidR="00301203" w:rsidRPr="00CB2EB7" w:rsidRDefault="00301203" w:rsidP="00301203">
      <w:pPr>
        <w:numPr>
          <w:ilvl w:val="0"/>
          <w:numId w:val="1"/>
        </w:numPr>
        <w:tabs>
          <w:tab w:val="clear" w:pos="72"/>
          <w:tab w:val="num" w:pos="0"/>
        </w:tabs>
        <w:ind w:left="432"/>
        <w:rPr>
          <w:rFonts w:eastAsia="Times New Roman"/>
          <w:kern w:val="0"/>
          <w:lang w:eastAsia="ar-SA" w:bidi="ar-SA"/>
        </w:rPr>
      </w:pPr>
      <w:r w:rsidRPr="00CB2EB7">
        <w:rPr>
          <w:rFonts w:eastAsia="Times New Roman"/>
          <w:b/>
          <w:kern w:val="0"/>
          <w:lang w:eastAsia="ar-SA" w:bidi="ar-SA"/>
        </w:rPr>
        <w:t>NIP 9561969536</w:t>
      </w:r>
    </w:p>
    <w:p w14:paraId="24779CD9" w14:textId="77777777" w:rsidR="00301203" w:rsidRPr="00CB2EB7" w:rsidRDefault="00301203" w:rsidP="00301203">
      <w:pPr>
        <w:rPr>
          <w:rFonts w:eastAsia="Times New Roman"/>
          <w:kern w:val="0"/>
          <w:lang w:eastAsia="ar-SA" w:bidi="ar-SA"/>
        </w:rPr>
      </w:pPr>
    </w:p>
    <w:p w14:paraId="1BC9008F" w14:textId="77777777" w:rsidR="00301203" w:rsidRPr="00CB2EB7" w:rsidRDefault="00301203" w:rsidP="00301203">
      <w:pPr>
        <w:numPr>
          <w:ilvl w:val="0"/>
          <w:numId w:val="1"/>
        </w:numPr>
        <w:tabs>
          <w:tab w:val="clear" w:pos="72"/>
          <w:tab w:val="num" w:pos="0"/>
        </w:tabs>
        <w:ind w:left="432"/>
        <w:rPr>
          <w:rFonts w:eastAsia="Times New Roman"/>
          <w:kern w:val="0"/>
          <w:lang w:eastAsia="ar-SA" w:bidi="ar-SA"/>
        </w:rPr>
      </w:pPr>
      <w:r w:rsidRPr="00CB2EB7">
        <w:rPr>
          <w:rFonts w:eastAsia="Times New Roman"/>
          <w:kern w:val="0"/>
          <w:lang w:eastAsia="ar-SA" w:bidi="ar-SA"/>
        </w:rPr>
        <w:t>w imieniu którego działa</w:t>
      </w:r>
    </w:p>
    <w:p w14:paraId="09272B9E" w14:textId="77777777" w:rsidR="00301203" w:rsidRPr="00CB2EB7" w:rsidRDefault="00301203" w:rsidP="00301203">
      <w:pPr>
        <w:widowControl w:val="0"/>
        <w:spacing w:before="20" w:line="276" w:lineRule="auto"/>
        <w:jc w:val="both"/>
        <w:rPr>
          <w:b/>
        </w:rPr>
      </w:pPr>
    </w:p>
    <w:p w14:paraId="3EC112AE" w14:textId="77777777" w:rsidR="00301203" w:rsidRPr="00CB2EB7" w:rsidRDefault="00301203" w:rsidP="00301203">
      <w:pPr>
        <w:widowControl w:val="0"/>
        <w:spacing w:before="20" w:line="276" w:lineRule="auto"/>
        <w:jc w:val="both"/>
      </w:pPr>
      <w:r w:rsidRPr="00CB2EB7">
        <w:rPr>
          <w:b/>
        </w:rPr>
        <w:t>Zarząd Dróg Wojewódzkich w Bydgoszczy</w:t>
      </w:r>
    </w:p>
    <w:p w14:paraId="0FF68597" w14:textId="77777777" w:rsidR="00301203" w:rsidRPr="00CB2EB7" w:rsidRDefault="00301203" w:rsidP="00301203">
      <w:pPr>
        <w:widowControl w:val="0"/>
        <w:spacing w:before="20" w:line="276" w:lineRule="auto"/>
        <w:jc w:val="both"/>
      </w:pPr>
      <w:r w:rsidRPr="00CB2EB7">
        <w:t xml:space="preserve">ul. Dworcowa 80, 85-010 Bydgoszcz </w:t>
      </w:r>
    </w:p>
    <w:p w14:paraId="7F6FA64D" w14:textId="77777777" w:rsidR="00301203" w:rsidRPr="00CB2EB7" w:rsidRDefault="00301203" w:rsidP="00301203">
      <w:pPr>
        <w:widowControl w:val="0"/>
        <w:spacing w:before="20" w:line="276" w:lineRule="auto"/>
        <w:jc w:val="both"/>
        <w:rPr>
          <w:bCs/>
          <w:iCs/>
        </w:rPr>
      </w:pPr>
      <w:r w:rsidRPr="00CB2EB7">
        <w:t>zwanym  dalej „</w:t>
      </w:r>
      <w:r w:rsidRPr="00CB2EB7">
        <w:rPr>
          <w:b/>
          <w:bCs/>
        </w:rPr>
        <w:t>Zamawiającym</w:t>
      </w:r>
      <w:r w:rsidRPr="00CB2EB7">
        <w:rPr>
          <w:bCs/>
        </w:rPr>
        <w:t>” w</w:t>
      </w:r>
      <w:r w:rsidRPr="00CB2EB7">
        <w:t xml:space="preserve"> imieniu którego działają: </w:t>
      </w:r>
    </w:p>
    <w:p w14:paraId="794BDDDE" w14:textId="77777777" w:rsidR="00301203" w:rsidRPr="003A67CD" w:rsidRDefault="00301203" w:rsidP="00301203">
      <w:pPr>
        <w:widowControl w:val="0"/>
        <w:spacing w:line="276" w:lineRule="auto"/>
        <w:rPr>
          <w:b/>
          <w:iCs/>
        </w:rPr>
      </w:pPr>
      <w:r w:rsidRPr="003A67CD">
        <w:rPr>
          <w:b/>
          <w:iCs/>
        </w:rPr>
        <w:t>Przemysław Dąbrowski     -      Dyrektor</w:t>
      </w:r>
    </w:p>
    <w:p w14:paraId="6E8B7E43" w14:textId="77777777" w:rsidR="00301203" w:rsidRPr="00CB2EB7" w:rsidRDefault="00301203" w:rsidP="00301203">
      <w:pPr>
        <w:widowControl w:val="0"/>
        <w:spacing w:line="276" w:lineRule="auto"/>
        <w:rPr>
          <w:bCs/>
          <w:iCs/>
        </w:rPr>
      </w:pPr>
      <w:r w:rsidRPr="00CB2EB7">
        <w:rPr>
          <w:bCs/>
          <w:iCs/>
        </w:rPr>
        <w:t>przy kontrasygnacie</w:t>
      </w:r>
    </w:p>
    <w:p w14:paraId="7877D0D7" w14:textId="77777777" w:rsidR="00301203" w:rsidRPr="003A67CD" w:rsidRDefault="00301203" w:rsidP="00301203">
      <w:pPr>
        <w:widowControl w:val="0"/>
        <w:spacing w:line="276" w:lineRule="auto"/>
        <w:rPr>
          <w:b/>
        </w:rPr>
      </w:pPr>
      <w:r w:rsidRPr="003A67CD">
        <w:rPr>
          <w:b/>
          <w:iCs/>
        </w:rPr>
        <w:t>Justyny Herzberg</w:t>
      </w:r>
      <w:r w:rsidRPr="003A67CD">
        <w:rPr>
          <w:b/>
          <w:iCs/>
        </w:rPr>
        <w:tab/>
        <w:t xml:space="preserve">       -      Głównego Księgowego</w:t>
      </w:r>
      <w:r w:rsidRPr="003A67CD">
        <w:rPr>
          <w:b/>
          <w:iCs/>
        </w:rPr>
        <w:tab/>
      </w:r>
    </w:p>
    <w:p w14:paraId="2793B5BA" w14:textId="77777777" w:rsidR="00301203" w:rsidRPr="00CB2EB7" w:rsidRDefault="00301203" w:rsidP="00301203">
      <w:pPr>
        <w:spacing w:line="276" w:lineRule="auto"/>
        <w:jc w:val="both"/>
        <w:rPr>
          <w:b/>
        </w:rPr>
      </w:pPr>
      <w:r w:rsidRPr="00CB2EB7">
        <w:rPr>
          <w:bCs/>
        </w:rPr>
        <w:t>a</w:t>
      </w:r>
    </w:p>
    <w:p w14:paraId="68AF7084" w14:textId="77777777" w:rsidR="00301203" w:rsidRPr="00CB2EB7" w:rsidRDefault="00301203" w:rsidP="00301203">
      <w:pPr>
        <w:widowControl w:val="0"/>
        <w:tabs>
          <w:tab w:val="left" w:pos="1134"/>
        </w:tabs>
        <w:spacing w:before="120"/>
        <w:jc w:val="both"/>
        <w:rPr>
          <w:b/>
        </w:rPr>
      </w:pPr>
      <w:r w:rsidRPr="00CB2EB7">
        <w:rPr>
          <w:b/>
        </w:rPr>
        <w:t>………………………………………………………………………………………………………..</w:t>
      </w:r>
    </w:p>
    <w:p w14:paraId="2D7C70E4" w14:textId="77777777" w:rsidR="00301203" w:rsidRPr="00CB2EB7" w:rsidRDefault="00301203" w:rsidP="00301203">
      <w:pPr>
        <w:rPr>
          <w:b/>
        </w:rPr>
      </w:pPr>
      <w:r w:rsidRPr="00CB2EB7">
        <w:rPr>
          <w:b/>
        </w:rPr>
        <w:t>ul…………………………..</w:t>
      </w:r>
      <w:r w:rsidRPr="00CB2EB7">
        <w:rPr>
          <w:b/>
        </w:rPr>
        <w:tab/>
      </w:r>
      <w:r w:rsidRPr="00CB2EB7">
        <w:rPr>
          <w:b/>
        </w:rPr>
        <w:tab/>
        <w:t>………………………..</w:t>
      </w:r>
    </w:p>
    <w:p w14:paraId="1A0394C0" w14:textId="77777777" w:rsidR="00301203" w:rsidRPr="00CB2EB7" w:rsidRDefault="00301203" w:rsidP="00301203">
      <w:pPr>
        <w:rPr>
          <w:b/>
        </w:rPr>
      </w:pPr>
      <w:r w:rsidRPr="00CB2EB7">
        <w:rPr>
          <w:b/>
        </w:rPr>
        <w:t>NIP ……………………….</w:t>
      </w:r>
      <w:r w:rsidRPr="00CB2EB7">
        <w:rPr>
          <w:b/>
        </w:rPr>
        <w:tab/>
      </w:r>
      <w:r w:rsidRPr="00CB2EB7">
        <w:rPr>
          <w:b/>
        </w:rPr>
        <w:tab/>
        <w:t>REGON ……………….</w:t>
      </w:r>
      <w:r w:rsidRPr="00CB2EB7">
        <w:rPr>
          <w:b/>
        </w:rPr>
        <w:tab/>
      </w:r>
      <w:r w:rsidRPr="00CB2EB7">
        <w:rPr>
          <w:b/>
        </w:rPr>
        <w:tab/>
        <w:t>KRS ……………………..</w:t>
      </w:r>
    </w:p>
    <w:p w14:paraId="166E4CE3" w14:textId="77777777" w:rsidR="00301203" w:rsidRPr="00CB2EB7" w:rsidRDefault="00301203" w:rsidP="00301203">
      <w:pPr>
        <w:spacing w:line="360" w:lineRule="auto"/>
        <w:jc w:val="both"/>
        <w:rPr>
          <w:b/>
        </w:rPr>
      </w:pPr>
    </w:p>
    <w:p w14:paraId="208870B7" w14:textId="77777777" w:rsidR="00301203" w:rsidRPr="00CB2EB7" w:rsidRDefault="00301203" w:rsidP="00301203">
      <w:pPr>
        <w:spacing w:line="276" w:lineRule="auto"/>
        <w:jc w:val="both"/>
      </w:pPr>
      <w:r w:rsidRPr="00CB2EB7">
        <w:t xml:space="preserve">zwanym/ą dalej </w:t>
      </w:r>
      <w:r w:rsidRPr="00CB2EB7">
        <w:rPr>
          <w:b/>
        </w:rPr>
        <w:t>„Wykonawcą”</w:t>
      </w:r>
      <w:r w:rsidRPr="00CB2EB7">
        <w:t>, którego reprezentuje:</w:t>
      </w:r>
    </w:p>
    <w:p w14:paraId="2D58E490" w14:textId="77777777" w:rsidR="00301203" w:rsidRPr="00CB2EB7" w:rsidRDefault="00301203" w:rsidP="00301203">
      <w:pPr>
        <w:spacing w:line="276" w:lineRule="auto"/>
        <w:jc w:val="both"/>
        <w:rPr>
          <w:b/>
        </w:rPr>
      </w:pPr>
      <w:r w:rsidRPr="00CB2EB7">
        <w:t>……………………………………….         -      ……………………………</w:t>
      </w:r>
    </w:p>
    <w:p w14:paraId="4645381C" w14:textId="77777777" w:rsidR="00301203" w:rsidRPr="00CB2EB7" w:rsidRDefault="00301203" w:rsidP="00301203">
      <w:pPr>
        <w:tabs>
          <w:tab w:val="center" w:pos="4513"/>
        </w:tabs>
        <w:jc w:val="center"/>
        <w:rPr>
          <w:b/>
        </w:rPr>
      </w:pPr>
    </w:p>
    <w:p w14:paraId="6886752B" w14:textId="77777777" w:rsidR="00301203" w:rsidRPr="00CB2EB7" w:rsidRDefault="00301203" w:rsidP="00301203">
      <w:pPr>
        <w:jc w:val="both"/>
      </w:pPr>
      <w:r w:rsidRPr="00CB2EB7">
        <w:t>łącznie zwanymi „</w:t>
      </w:r>
      <w:r w:rsidRPr="00CB2EB7">
        <w:rPr>
          <w:b/>
        </w:rPr>
        <w:t>Stronami</w:t>
      </w:r>
      <w:r w:rsidRPr="00CB2EB7">
        <w:t>”, a każdy podmiot odrębnie „</w:t>
      </w:r>
      <w:r w:rsidRPr="00CB2EB7">
        <w:rPr>
          <w:b/>
        </w:rPr>
        <w:t>Stroną</w:t>
      </w:r>
      <w:r w:rsidRPr="00CB2EB7">
        <w:t>”.</w:t>
      </w:r>
    </w:p>
    <w:p w14:paraId="1F7FB83E" w14:textId="7FE34151" w:rsidR="007A492D" w:rsidRPr="00337211" w:rsidRDefault="00301203" w:rsidP="00337211">
      <w:pPr>
        <w:spacing w:before="120"/>
        <w:jc w:val="both"/>
      </w:pPr>
      <w:r w:rsidRPr="00CB2EB7">
        <w:t xml:space="preserve">Zważywszy, że Zamawiający, w wyniku przeprowadzonego postępowania o udzielenie zamówienia publicznego, na podstawie ustawy z dnia </w:t>
      </w:r>
      <w:r w:rsidR="008876FE">
        <w:t>11</w:t>
      </w:r>
      <w:r w:rsidRPr="00CB2EB7">
        <w:t> </w:t>
      </w:r>
      <w:r w:rsidR="008876FE">
        <w:t>września 2019</w:t>
      </w:r>
      <w:r w:rsidRPr="00CB2EB7">
        <w:t xml:space="preserve"> r. Prawo zamówień publicznych (Dz.U. z 2019 r. poz. </w:t>
      </w:r>
      <w:r w:rsidR="008876FE">
        <w:t>2019</w:t>
      </w:r>
      <w:r w:rsidRPr="00CB2EB7">
        <w:t xml:space="preserve"> z późn. zm.) dokonał wyboru oferty Wykonawcy i została zawarta umowa o następującej treści:</w:t>
      </w:r>
    </w:p>
    <w:p w14:paraId="71690330" w14:textId="77777777" w:rsidR="00EB5A00" w:rsidRDefault="0027205B" w:rsidP="0027205B">
      <w:pPr>
        <w:tabs>
          <w:tab w:val="center" w:pos="993"/>
          <w:tab w:val="left" w:pos="1418"/>
          <w:tab w:val="left" w:pos="1701"/>
          <w:tab w:val="left" w:pos="3544"/>
          <w:tab w:val="left" w:pos="9169"/>
          <w:tab w:val="left" w:pos="9214"/>
          <w:tab w:val="left" w:pos="10348"/>
        </w:tabs>
        <w:spacing w:after="120"/>
        <w:jc w:val="center"/>
        <w:rPr>
          <w:rFonts w:eastAsia="Tahoma"/>
          <w:b/>
          <w:bCs/>
        </w:rPr>
      </w:pPr>
      <w:r>
        <w:rPr>
          <w:rFonts w:eastAsia="Tahoma"/>
          <w:b/>
          <w:bCs/>
          <w:color w:val="000000"/>
        </w:rPr>
        <w:t xml:space="preserve">§ </w:t>
      </w:r>
      <w:r>
        <w:rPr>
          <w:rFonts w:eastAsia="Tahoma"/>
          <w:b/>
          <w:bCs/>
        </w:rPr>
        <w:t>1</w:t>
      </w:r>
    </w:p>
    <w:p w14:paraId="64AC4617" w14:textId="77777777" w:rsidR="0027205B" w:rsidRDefault="0027205B" w:rsidP="0027205B">
      <w:pPr>
        <w:tabs>
          <w:tab w:val="center" w:pos="993"/>
          <w:tab w:val="left" w:pos="1418"/>
          <w:tab w:val="left" w:pos="1701"/>
          <w:tab w:val="left" w:pos="3544"/>
          <w:tab w:val="left" w:pos="9169"/>
          <w:tab w:val="left" w:pos="9214"/>
          <w:tab w:val="left" w:pos="10348"/>
        </w:tabs>
        <w:spacing w:after="120"/>
        <w:jc w:val="center"/>
      </w:pPr>
      <w:r>
        <w:rPr>
          <w:rFonts w:eastAsia="Tahoma"/>
          <w:b/>
          <w:bCs/>
        </w:rPr>
        <w:t>Przedmiot umowy</w:t>
      </w:r>
    </w:p>
    <w:p w14:paraId="4009D1B9" w14:textId="7CFE6146" w:rsidR="00AE3CD2" w:rsidRDefault="0027205B" w:rsidP="00DB0312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/>
          <w:iCs/>
          <w:kern w:val="2"/>
        </w:rPr>
      </w:pPr>
      <w:r>
        <w:rPr>
          <w:rFonts w:ascii="Times New Roman" w:hAnsi="Times New Roman" w:cs="Times New Roman"/>
        </w:rPr>
        <w:t>Przedmiotem zamówienia jest</w:t>
      </w:r>
      <w:r w:rsidR="003A67CD">
        <w:rPr>
          <w:rFonts w:ascii="Times New Roman" w:hAnsi="Times New Roman" w:cs="Times New Roman"/>
        </w:rPr>
        <w:t xml:space="preserve">: </w:t>
      </w:r>
      <w:r w:rsidR="00B8315A" w:rsidRPr="00B8315A">
        <w:rPr>
          <w:rFonts w:ascii="Times New Roman" w:hAnsi="Times New Roman" w:cs="Times New Roman"/>
          <w:b/>
          <w:bCs/>
        </w:rPr>
        <w:t xml:space="preserve">Usługa wycięcia drzew wraz z frezowaniem na drogach wojewódzkich na obszarze Oddziału Toruńskiego Zarządu Dróg Wojewódzkich w Bydgoszczy w </w:t>
      </w:r>
      <w:r w:rsidR="00B8315A" w:rsidRPr="00C1123F">
        <w:rPr>
          <w:rFonts w:ascii="Times New Roman" w:hAnsi="Times New Roman" w:cs="Times New Roman"/>
          <w:b/>
          <w:bCs/>
        </w:rPr>
        <w:t>roku 2021</w:t>
      </w:r>
      <w:r w:rsidR="00C2258A" w:rsidRPr="00C1123F">
        <w:rPr>
          <w:rFonts w:ascii="Times New Roman" w:hAnsi="Times New Roman" w:cs="Times New Roman"/>
          <w:b/>
          <w:bCs/>
        </w:rPr>
        <w:t xml:space="preserve"> i 2022</w:t>
      </w:r>
      <w:r w:rsidR="00B8315A" w:rsidRPr="00C1123F">
        <w:rPr>
          <w:rFonts w:ascii="Times New Roman" w:hAnsi="Times New Roman" w:cs="Times New Roman"/>
          <w:b/>
          <w:bCs/>
        </w:rPr>
        <w:t>.</w:t>
      </w:r>
    </w:p>
    <w:p w14:paraId="53BF793A" w14:textId="77777777" w:rsidR="00691870" w:rsidRPr="00F52860" w:rsidRDefault="00691870" w:rsidP="00DB0312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52860">
        <w:rPr>
          <w:rFonts w:ascii="Times New Roman" w:hAnsi="Times New Roman" w:cs="Times New Roman"/>
          <w:bCs/>
          <w:iCs/>
          <w:kern w:val="2"/>
        </w:rPr>
        <w:t>Strony zobowiązane są do:</w:t>
      </w:r>
    </w:p>
    <w:p w14:paraId="739A89CC" w14:textId="77777777" w:rsidR="00691870" w:rsidRPr="00F52860" w:rsidRDefault="00691870" w:rsidP="00DB0312">
      <w:pPr>
        <w:widowControl w:val="0"/>
        <w:numPr>
          <w:ilvl w:val="0"/>
          <w:numId w:val="6"/>
        </w:numPr>
        <w:spacing w:line="200" w:lineRule="atLeast"/>
        <w:jc w:val="both"/>
      </w:pPr>
      <w:r w:rsidRPr="00F52860">
        <w:t>współdziałania w realizacji przedmiotu zamówienia,</w:t>
      </w:r>
    </w:p>
    <w:p w14:paraId="0AA54E40" w14:textId="77777777" w:rsidR="00691870" w:rsidRPr="00F52860" w:rsidRDefault="00691870" w:rsidP="00DB0312">
      <w:pPr>
        <w:widowControl w:val="0"/>
        <w:numPr>
          <w:ilvl w:val="0"/>
          <w:numId w:val="6"/>
        </w:numPr>
        <w:spacing w:line="200" w:lineRule="atLeast"/>
        <w:jc w:val="both"/>
      </w:pPr>
      <w:r w:rsidRPr="00F52860">
        <w:t>wzajemnego i niezwłocznego powiadamiania się na piśmie o zaistniałych przeszkodach, w wypełnianiu wzajemnych zobowiązań w trakcie wykonywania przedmiotu umowy.</w:t>
      </w:r>
    </w:p>
    <w:p w14:paraId="02B79989" w14:textId="77777777" w:rsidR="00691870" w:rsidRPr="00F52860" w:rsidRDefault="00691870" w:rsidP="00DB0312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52860">
        <w:rPr>
          <w:rFonts w:ascii="Times New Roman" w:hAnsi="Times New Roman" w:cs="Times New Roman"/>
          <w:bCs/>
          <w:iCs/>
          <w:kern w:val="2"/>
        </w:rPr>
        <w:t xml:space="preserve">Wykonawca oświadcza, iż posiada kwalifikacje do wykonania przedmiotu z należytą starannością i </w:t>
      </w:r>
      <w:r w:rsidR="00EE3C97" w:rsidRPr="00F52860">
        <w:rPr>
          <w:rFonts w:ascii="Times New Roman" w:hAnsi="Times New Roman" w:cs="Times New Roman"/>
          <w:bCs/>
          <w:iCs/>
          <w:kern w:val="2"/>
        </w:rPr>
        <w:t xml:space="preserve">zobowiązuje się wykonać go </w:t>
      </w:r>
      <w:r w:rsidRPr="00F52860">
        <w:rPr>
          <w:rFonts w:ascii="Times New Roman" w:hAnsi="Times New Roman" w:cs="Times New Roman"/>
          <w:bCs/>
          <w:iCs/>
          <w:kern w:val="2"/>
        </w:rPr>
        <w:t>zgodnie z obowiązującymi przepisami.</w:t>
      </w:r>
      <w:r w:rsidR="009F2CBA" w:rsidRPr="00F52860">
        <w:rPr>
          <w:rFonts w:ascii="Times New Roman" w:hAnsi="Times New Roman" w:cs="Times New Roman"/>
          <w:bCs/>
          <w:iCs/>
          <w:kern w:val="2"/>
        </w:rPr>
        <w:t xml:space="preserve"> Jednocześnie zobowiązuje się </w:t>
      </w:r>
      <w:r w:rsidRPr="00F52860">
        <w:rPr>
          <w:rFonts w:ascii="Times New Roman" w:hAnsi="Times New Roman" w:cs="Times New Roman"/>
          <w:bCs/>
          <w:iCs/>
          <w:kern w:val="2"/>
        </w:rPr>
        <w:t>przestrzegać bieżących instrukcji i wskazówek</w:t>
      </w:r>
      <w:r w:rsidR="00EE3C97" w:rsidRPr="00F52860">
        <w:rPr>
          <w:rFonts w:ascii="Times New Roman" w:hAnsi="Times New Roman" w:cs="Times New Roman"/>
          <w:bCs/>
          <w:iCs/>
          <w:kern w:val="2"/>
        </w:rPr>
        <w:t xml:space="preserve"> Zamawiającego</w:t>
      </w:r>
      <w:r w:rsidR="009F2CBA" w:rsidRPr="00F52860">
        <w:rPr>
          <w:rFonts w:ascii="Times New Roman" w:hAnsi="Times New Roman" w:cs="Times New Roman"/>
          <w:bCs/>
          <w:iCs/>
          <w:kern w:val="2"/>
        </w:rPr>
        <w:t xml:space="preserve">. </w:t>
      </w:r>
    </w:p>
    <w:p w14:paraId="5889DDA8" w14:textId="11D3C7ED" w:rsidR="00B8315A" w:rsidRPr="00F13A7D" w:rsidRDefault="00B8315A" w:rsidP="00DB0312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B8315A">
        <w:rPr>
          <w:rFonts w:ascii="Times New Roman" w:hAnsi="Times New Roman" w:cs="Times New Roman"/>
          <w:bCs/>
          <w:iCs/>
          <w:kern w:val="2"/>
        </w:rPr>
        <w:t xml:space="preserve">Zamówienie obejmuje wykonanie </w:t>
      </w:r>
      <w:r w:rsidRPr="007A492D">
        <w:rPr>
          <w:rFonts w:ascii="Times New Roman" w:hAnsi="Times New Roman" w:cs="Times New Roman"/>
          <w:bCs/>
          <w:iCs/>
          <w:kern w:val="2"/>
        </w:rPr>
        <w:t xml:space="preserve">usługi </w:t>
      </w:r>
      <w:r w:rsidR="002F2D7D" w:rsidRPr="007A492D">
        <w:rPr>
          <w:rFonts w:ascii="Times New Roman" w:hAnsi="Times New Roman" w:cs="Times New Roman"/>
          <w:bCs/>
          <w:iCs/>
          <w:kern w:val="2"/>
        </w:rPr>
        <w:t xml:space="preserve">na drogach wojewódzkich administrowanych przez </w:t>
      </w:r>
      <w:r w:rsidR="002F2D7D" w:rsidRPr="007A492D">
        <w:rPr>
          <w:rFonts w:ascii="Times New Roman" w:hAnsi="Times New Roman" w:cs="Times New Roman"/>
          <w:bCs/>
        </w:rPr>
        <w:t>Rejon Dróg Wojewódzkich w Toruniu oraz Rejon Dróg Wojewódzkich w Wąbrzeźnie</w:t>
      </w:r>
      <w:r w:rsidR="002F2D7D" w:rsidRPr="007A492D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7A492D">
        <w:rPr>
          <w:rFonts w:ascii="Times New Roman" w:hAnsi="Times New Roman" w:cs="Times New Roman"/>
          <w:bCs/>
          <w:iCs/>
          <w:kern w:val="2"/>
        </w:rPr>
        <w:t xml:space="preserve">zgodnie z </w:t>
      </w:r>
      <w:r w:rsidR="00337211" w:rsidRPr="007A492D">
        <w:rPr>
          <w:rFonts w:ascii="Times New Roman" w:hAnsi="Times New Roman" w:cs="Times New Roman"/>
          <w:bCs/>
          <w:iCs/>
          <w:kern w:val="2"/>
        </w:rPr>
        <w:t>O</w:t>
      </w:r>
      <w:r w:rsidRPr="007A492D">
        <w:rPr>
          <w:rFonts w:ascii="Times New Roman" w:hAnsi="Times New Roman" w:cs="Times New Roman"/>
          <w:bCs/>
          <w:iCs/>
          <w:kern w:val="2"/>
        </w:rPr>
        <w:t xml:space="preserve">pisem </w:t>
      </w:r>
      <w:r w:rsidR="001737CC">
        <w:rPr>
          <w:rFonts w:ascii="Times New Roman" w:hAnsi="Times New Roman" w:cs="Times New Roman"/>
          <w:bCs/>
          <w:iCs/>
          <w:kern w:val="2"/>
        </w:rPr>
        <w:t>p</w:t>
      </w:r>
      <w:r w:rsidRPr="007A492D">
        <w:rPr>
          <w:rFonts w:ascii="Times New Roman" w:hAnsi="Times New Roman" w:cs="Times New Roman"/>
          <w:bCs/>
          <w:iCs/>
          <w:kern w:val="2"/>
        </w:rPr>
        <w:t xml:space="preserve">rzedmiotu </w:t>
      </w:r>
      <w:r w:rsidR="001737CC">
        <w:rPr>
          <w:rFonts w:ascii="Times New Roman" w:hAnsi="Times New Roman" w:cs="Times New Roman"/>
          <w:bCs/>
          <w:iCs/>
          <w:kern w:val="2"/>
        </w:rPr>
        <w:t>z</w:t>
      </w:r>
      <w:r w:rsidRPr="007A492D">
        <w:rPr>
          <w:rFonts w:ascii="Times New Roman" w:hAnsi="Times New Roman" w:cs="Times New Roman"/>
          <w:bCs/>
          <w:iCs/>
          <w:kern w:val="2"/>
        </w:rPr>
        <w:t xml:space="preserve">amówienia stanowiącego załącznik nr </w:t>
      </w:r>
      <w:r w:rsidR="00F13A7D" w:rsidRPr="007A492D">
        <w:rPr>
          <w:rFonts w:ascii="Times New Roman" w:hAnsi="Times New Roman" w:cs="Times New Roman"/>
          <w:bCs/>
          <w:iCs/>
          <w:kern w:val="2"/>
        </w:rPr>
        <w:t xml:space="preserve">4 </w:t>
      </w:r>
      <w:r w:rsidRPr="007A492D">
        <w:rPr>
          <w:rFonts w:ascii="Times New Roman" w:hAnsi="Times New Roman" w:cs="Times New Roman"/>
          <w:bCs/>
          <w:iCs/>
          <w:kern w:val="2"/>
        </w:rPr>
        <w:t xml:space="preserve">do SWZ wraz z zestawieniem drzew przeznaczonych do wycinki załącznik nr </w:t>
      </w:r>
      <w:r w:rsidR="00F13A7D" w:rsidRPr="007A492D">
        <w:rPr>
          <w:rFonts w:ascii="Times New Roman" w:hAnsi="Times New Roman" w:cs="Times New Roman"/>
          <w:bCs/>
          <w:iCs/>
          <w:kern w:val="2"/>
        </w:rPr>
        <w:t xml:space="preserve">11 </w:t>
      </w:r>
      <w:r w:rsidRPr="007A492D">
        <w:rPr>
          <w:rFonts w:ascii="Times New Roman" w:hAnsi="Times New Roman" w:cs="Times New Roman"/>
          <w:bCs/>
          <w:iCs/>
          <w:kern w:val="2"/>
        </w:rPr>
        <w:t>do SWZ oraz Szczegółową</w:t>
      </w:r>
      <w:r w:rsidRPr="00F13A7D">
        <w:rPr>
          <w:rFonts w:ascii="Times New Roman" w:hAnsi="Times New Roman" w:cs="Times New Roman"/>
          <w:bCs/>
          <w:iCs/>
          <w:kern w:val="2"/>
        </w:rPr>
        <w:t xml:space="preserve"> Specyfikacją Techniczną</w:t>
      </w:r>
      <w:r w:rsidR="000A5385" w:rsidRPr="00F13A7D">
        <w:rPr>
          <w:rFonts w:ascii="Times New Roman" w:hAnsi="Times New Roman" w:cs="Times New Roman"/>
          <w:bCs/>
          <w:iCs/>
          <w:kern w:val="2"/>
        </w:rPr>
        <w:t xml:space="preserve">, stanowiącą załącznik nr </w:t>
      </w:r>
      <w:r w:rsidR="00F13A7D" w:rsidRPr="00F13A7D">
        <w:rPr>
          <w:rFonts w:ascii="Times New Roman" w:hAnsi="Times New Roman" w:cs="Times New Roman"/>
          <w:bCs/>
          <w:iCs/>
          <w:kern w:val="2"/>
        </w:rPr>
        <w:t>5</w:t>
      </w:r>
      <w:r w:rsidR="000A5385" w:rsidRPr="00F13A7D">
        <w:rPr>
          <w:rFonts w:ascii="Times New Roman" w:hAnsi="Times New Roman" w:cs="Times New Roman"/>
          <w:bCs/>
          <w:iCs/>
          <w:kern w:val="2"/>
        </w:rPr>
        <w:t xml:space="preserve"> do SWZ. </w:t>
      </w:r>
    </w:p>
    <w:p w14:paraId="3C095B6A" w14:textId="77777777" w:rsidR="00532A0D" w:rsidRDefault="00532A0D" w:rsidP="00DB0312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32A0D">
        <w:rPr>
          <w:rFonts w:ascii="Times New Roman" w:hAnsi="Times New Roman" w:cs="Times New Roman"/>
          <w:bCs/>
          <w:iCs/>
          <w:kern w:val="2"/>
        </w:rPr>
        <w:lastRenderedPageBreak/>
        <w:t xml:space="preserve">Zamawiający zastrzega sobie prawo zmiany zakresu usługi przez zmianę ilości poszczególnych pozycji kosztorysowych, zamianę drzew do wycięcia na inne, niż wymienione w wykazie, jak również wyznaczenie nowych (dodatkowych) </w:t>
      </w:r>
      <w:r>
        <w:rPr>
          <w:rFonts w:ascii="Times New Roman" w:hAnsi="Times New Roman" w:cs="Times New Roman"/>
          <w:bCs/>
          <w:iCs/>
          <w:kern w:val="2"/>
        </w:rPr>
        <w:t>drzew do wycinki – do wysokości wynagrodzenia, o którym mowa w</w:t>
      </w:r>
      <w:r w:rsidR="00337211">
        <w:rPr>
          <w:rFonts w:ascii="Times New Roman" w:hAnsi="Times New Roman" w:cs="Times New Roman"/>
          <w:bCs/>
          <w:iCs/>
          <w:kern w:val="2"/>
        </w:rPr>
        <w:t xml:space="preserve"> § 3 ust. 1. Wskazane zmiany nie wymagają aneksu do umowy, a jedynie powiadomienia Wykonawcy. </w:t>
      </w:r>
    </w:p>
    <w:p w14:paraId="27B6F9D5" w14:textId="155DFDCD" w:rsidR="009F2CBA" w:rsidRDefault="005A5AEB" w:rsidP="007A492D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A5AEB">
        <w:rPr>
          <w:rFonts w:ascii="Times New Roman" w:hAnsi="Times New Roman" w:cs="Times New Roman"/>
          <w:bCs/>
          <w:iCs/>
          <w:kern w:val="2"/>
        </w:rPr>
        <w:t xml:space="preserve">Wykonawca zobowiązuje się do utrzymania w stałej gotowości technicznej i świadczenia usług </w:t>
      </w:r>
      <w:r w:rsidR="00930EE5" w:rsidRPr="005A5AEB">
        <w:rPr>
          <w:rFonts w:ascii="Times New Roman" w:hAnsi="Times New Roman" w:cs="Times New Roman"/>
          <w:bCs/>
          <w:iCs/>
          <w:kern w:val="2"/>
        </w:rPr>
        <w:t xml:space="preserve">przez </w:t>
      </w:r>
      <w:r w:rsidRPr="005A5AEB">
        <w:rPr>
          <w:rFonts w:ascii="Times New Roman" w:hAnsi="Times New Roman" w:cs="Times New Roman"/>
          <w:bCs/>
          <w:iCs/>
          <w:kern w:val="2"/>
        </w:rPr>
        <w:t xml:space="preserve">wymienione w </w:t>
      </w:r>
      <w:r w:rsidR="001737CC" w:rsidRPr="00325C32">
        <w:rPr>
          <w:rFonts w:ascii="Times New Roman" w:hAnsi="Times New Roman" w:cs="Times New Roman"/>
          <w:bCs/>
          <w:iCs/>
          <w:kern w:val="2"/>
        </w:rPr>
        <w:t xml:space="preserve">SWZ </w:t>
      </w:r>
      <w:r w:rsidRPr="00325C32">
        <w:rPr>
          <w:rFonts w:ascii="Times New Roman" w:hAnsi="Times New Roman" w:cs="Times New Roman"/>
          <w:bCs/>
          <w:iCs/>
          <w:kern w:val="2"/>
        </w:rPr>
        <w:t>jednostki</w:t>
      </w:r>
      <w:r w:rsidRPr="005A5AEB">
        <w:rPr>
          <w:rFonts w:ascii="Times New Roman" w:hAnsi="Times New Roman" w:cs="Times New Roman"/>
          <w:bCs/>
          <w:iCs/>
          <w:kern w:val="2"/>
        </w:rPr>
        <w:t xml:space="preserve"> sprzętowe w okresie</w:t>
      </w:r>
      <w:r w:rsidR="00325C32">
        <w:rPr>
          <w:rFonts w:ascii="Times New Roman" w:hAnsi="Times New Roman" w:cs="Times New Roman"/>
          <w:bCs/>
          <w:iCs/>
          <w:kern w:val="2"/>
        </w:rPr>
        <w:t xml:space="preserve"> realizacji przedmiotu</w:t>
      </w:r>
      <w:r w:rsidRPr="005A5AEB">
        <w:rPr>
          <w:rFonts w:ascii="Times New Roman" w:hAnsi="Times New Roman" w:cs="Times New Roman"/>
          <w:bCs/>
          <w:iCs/>
          <w:kern w:val="2"/>
        </w:rPr>
        <w:t xml:space="preserve"> umowy.</w:t>
      </w:r>
    </w:p>
    <w:p w14:paraId="74074E82" w14:textId="749DA611" w:rsidR="000F4873" w:rsidRPr="0004796A" w:rsidRDefault="000F4873" w:rsidP="000F4873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796A">
        <w:rPr>
          <w:rFonts w:ascii="Times New Roman" w:hAnsi="Times New Roman" w:cs="Times New Roman"/>
          <w:bCs/>
          <w:iCs/>
          <w:kern w:val="2"/>
        </w:rPr>
        <w:t>Wykonawca po zakończeniu prac i dokonanym odbiorze zobowiązany jest zakupić od Zamawiającego drewno pozyskane w wyniku wycięcia drzew. Wartość zakupu zależna będzie od zrealizowanego zakresu usługi, tj. ilości usuniętych wskazanych sztuk drzew według zestawienia. W celu określenia wartości pozyskanego drewna Wykonawca zobowiązany jest wykonać na własny koszt wycenę brakarską sporządzoną dla każdego wyciętego drzewa przez wykwalifikowanego rzeczoznawcę. Wycenę należy przedłożyć Zamawiającemu wraz z wystawioną fakturą częściową za wykonany zakres usługi, zgodnie zakresem wyznaczonym w poleceniu wykonania. Zamawiający na podstawie otrzymanej wyceny wystawi fakturę sprzedaży drewna, do opłacenia której zobowiązany będzie Wykonawca</w:t>
      </w:r>
      <w:r w:rsidR="00844F10">
        <w:rPr>
          <w:rFonts w:ascii="Times New Roman" w:hAnsi="Times New Roman" w:cs="Times New Roman"/>
          <w:bCs/>
          <w:iCs/>
          <w:kern w:val="2"/>
        </w:rPr>
        <w:t xml:space="preserve"> (termin płatności faktury wynosić będzie 14 dni)</w:t>
      </w:r>
      <w:r w:rsidRPr="0004796A">
        <w:rPr>
          <w:rFonts w:ascii="Times New Roman" w:hAnsi="Times New Roman" w:cs="Times New Roman"/>
          <w:bCs/>
          <w:iCs/>
          <w:kern w:val="2"/>
        </w:rPr>
        <w:t xml:space="preserve">. </w:t>
      </w:r>
    </w:p>
    <w:p w14:paraId="575BCB49" w14:textId="77777777" w:rsidR="000F4873" w:rsidRPr="0004796A" w:rsidRDefault="000F4873" w:rsidP="000F4873">
      <w:pPr>
        <w:pStyle w:val="Zwykytekst1"/>
        <w:numPr>
          <w:ilvl w:val="3"/>
          <w:numId w:val="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796A">
        <w:rPr>
          <w:rFonts w:ascii="Times New Roman" w:hAnsi="Times New Roman" w:cs="Times New Roman"/>
          <w:bCs/>
          <w:iCs/>
          <w:kern w:val="2"/>
        </w:rPr>
        <w:t>W przypadku braku zapłaty należności z tytułu faktury sprzedaży na rzecz Zamawiającego, Wykonawca wyraża zgodę na potrącenie należności z jakąkolwiek wierzytelnością Wykonawcy przysługującą mu z niniejszego lub innego stosunku prawnego zawartego z Zamawiającym.</w:t>
      </w:r>
    </w:p>
    <w:p w14:paraId="5B0A6338" w14:textId="77777777" w:rsidR="007A492D" w:rsidRPr="007A492D" w:rsidRDefault="007A492D" w:rsidP="000F4873">
      <w:pPr>
        <w:pStyle w:val="Zwykytekst1"/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</w:p>
    <w:p w14:paraId="319B3054" w14:textId="77777777" w:rsidR="00161929" w:rsidRPr="00CB2EB7" w:rsidRDefault="00EE3C97" w:rsidP="00CB2EB7">
      <w:pPr>
        <w:tabs>
          <w:tab w:val="left" w:pos="3930"/>
        </w:tabs>
        <w:jc w:val="center"/>
        <w:rPr>
          <w:rFonts w:eastAsia="Calibri" w:cs="Calibri"/>
          <w:b/>
          <w:kern w:val="0"/>
          <w:sz w:val="22"/>
          <w:szCs w:val="22"/>
          <w:lang w:eastAsia="en-US" w:bidi="ar-SA"/>
        </w:rPr>
      </w:pPr>
      <w:r w:rsidRPr="00CB2EB7">
        <w:rPr>
          <w:b/>
          <w:iCs/>
          <w:kern w:val="2"/>
        </w:rPr>
        <w:t>§ 2</w:t>
      </w:r>
    </w:p>
    <w:p w14:paraId="2999D917" w14:textId="77777777" w:rsidR="00EE3C97" w:rsidRDefault="00EE3C97" w:rsidP="00EE3C97">
      <w:pPr>
        <w:spacing w:after="120"/>
        <w:jc w:val="center"/>
        <w:rPr>
          <w:b/>
        </w:rPr>
      </w:pPr>
      <w:r w:rsidRPr="00F7572D">
        <w:rPr>
          <w:b/>
        </w:rPr>
        <w:t xml:space="preserve">Termin </w:t>
      </w:r>
      <w:r>
        <w:rPr>
          <w:b/>
        </w:rPr>
        <w:t>wykonywania</w:t>
      </w:r>
      <w:r w:rsidRPr="00F7572D">
        <w:rPr>
          <w:b/>
        </w:rPr>
        <w:t xml:space="preserve"> umowy</w:t>
      </w:r>
    </w:p>
    <w:p w14:paraId="0E2A0147" w14:textId="0D578C24" w:rsidR="00CD5FB7" w:rsidRPr="00204682" w:rsidRDefault="00CD5FB7" w:rsidP="00204682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A9544A">
        <w:rPr>
          <w:rFonts w:ascii="Times New Roman" w:hAnsi="Times New Roman" w:cs="Times New Roman"/>
          <w:bCs/>
          <w:iCs/>
          <w:kern w:val="2"/>
        </w:rPr>
        <w:t xml:space="preserve">Realizacja przedmiotu umowy 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odbywać się </w:t>
      </w:r>
      <w:r w:rsidR="00C2258A" w:rsidRPr="00C1123F">
        <w:rPr>
          <w:rFonts w:ascii="Times New Roman" w:hAnsi="Times New Roman" w:cs="Times New Roman"/>
          <w:bCs/>
          <w:iCs/>
          <w:kern w:val="2"/>
        </w:rPr>
        <w:t>będzie</w:t>
      </w:r>
      <w:r w:rsidR="00C2258A">
        <w:rPr>
          <w:rFonts w:ascii="Times New Roman" w:hAnsi="Times New Roman" w:cs="Times New Roman"/>
          <w:bCs/>
          <w:iCs/>
          <w:kern w:val="2"/>
        </w:rPr>
        <w:t xml:space="preserve"> </w:t>
      </w:r>
      <w:r w:rsidR="003A67CD" w:rsidRPr="00A9544A">
        <w:rPr>
          <w:rFonts w:ascii="Times New Roman" w:hAnsi="Times New Roman" w:cs="Times New Roman"/>
          <w:bCs/>
          <w:iCs/>
          <w:kern w:val="2"/>
        </w:rPr>
        <w:t xml:space="preserve">od dnia podpisania </w:t>
      </w:r>
      <w:r w:rsidR="003A67CD" w:rsidRPr="007A492D">
        <w:rPr>
          <w:rFonts w:ascii="Times New Roman" w:hAnsi="Times New Roman" w:cs="Times New Roman"/>
          <w:bCs/>
          <w:iCs/>
          <w:kern w:val="2"/>
        </w:rPr>
        <w:t xml:space="preserve">umowy </w:t>
      </w:r>
      <w:r w:rsidR="00204682" w:rsidRPr="007A492D">
        <w:rPr>
          <w:rFonts w:ascii="Times New Roman" w:hAnsi="Times New Roman" w:cs="Times New Roman"/>
          <w:b/>
          <w:bCs/>
          <w:iCs/>
          <w:kern w:val="2"/>
        </w:rPr>
        <w:t xml:space="preserve">do </w:t>
      </w:r>
      <w:r w:rsidR="002A1F5D">
        <w:rPr>
          <w:rFonts w:ascii="Times New Roman" w:hAnsi="Times New Roman" w:cs="Times New Roman"/>
          <w:b/>
          <w:bCs/>
          <w:iCs/>
          <w:kern w:val="2"/>
        </w:rPr>
        <w:t>3</w:t>
      </w:r>
      <w:r w:rsidR="00484B09">
        <w:rPr>
          <w:rFonts w:ascii="Times New Roman" w:hAnsi="Times New Roman" w:cs="Times New Roman"/>
          <w:b/>
          <w:bCs/>
          <w:iCs/>
          <w:kern w:val="2"/>
        </w:rPr>
        <w:t>0</w:t>
      </w:r>
      <w:r w:rsidR="000F4873">
        <w:rPr>
          <w:rFonts w:ascii="Times New Roman" w:hAnsi="Times New Roman" w:cs="Times New Roman"/>
          <w:b/>
          <w:bCs/>
          <w:iCs/>
          <w:kern w:val="2"/>
        </w:rPr>
        <w:t xml:space="preserve"> </w:t>
      </w:r>
      <w:r w:rsidR="004E3FC7">
        <w:rPr>
          <w:rFonts w:ascii="Times New Roman" w:hAnsi="Times New Roman" w:cs="Times New Roman"/>
          <w:b/>
          <w:bCs/>
          <w:iCs/>
          <w:kern w:val="2"/>
        </w:rPr>
        <w:t>listopada</w:t>
      </w:r>
      <w:r w:rsidR="00204682" w:rsidRPr="007A492D">
        <w:rPr>
          <w:rFonts w:ascii="Times New Roman" w:hAnsi="Times New Roman" w:cs="Times New Roman"/>
          <w:b/>
          <w:bCs/>
          <w:iCs/>
          <w:kern w:val="2"/>
        </w:rPr>
        <w:t xml:space="preserve"> 2022 r.</w:t>
      </w:r>
    </w:p>
    <w:p w14:paraId="7C7FC3ED" w14:textId="77777777" w:rsidR="00532A0D" w:rsidRPr="00C1123F" w:rsidRDefault="00532A0D" w:rsidP="0042493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A9544A">
        <w:rPr>
          <w:rFonts w:ascii="Times New Roman" w:hAnsi="Times New Roman" w:cs="Times New Roman"/>
          <w:bCs/>
          <w:iCs/>
          <w:kern w:val="2"/>
        </w:rPr>
        <w:t xml:space="preserve">Wykonawca będzie realizował usługi każdorazowo na polecenie </w:t>
      </w:r>
      <w:r w:rsidR="00687036" w:rsidRPr="00A9544A">
        <w:rPr>
          <w:rFonts w:ascii="Times New Roman" w:hAnsi="Times New Roman" w:cs="Times New Roman"/>
          <w:bCs/>
          <w:iCs/>
          <w:kern w:val="2"/>
        </w:rPr>
        <w:t>Z</w:t>
      </w:r>
      <w:r w:rsidRPr="00A9544A">
        <w:rPr>
          <w:rFonts w:ascii="Times New Roman" w:hAnsi="Times New Roman" w:cs="Times New Roman"/>
          <w:bCs/>
          <w:iCs/>
          <w:kern w:val="2"/>
        </w:rPr>
        <w:t xml:space="preserve">amawiającego zwane dalej </w:t>
      </w:r>
      <w:r w:rsidRPr="00C1123F">
        <w:rPr>
          <w:rFonts w:ascii="Times New Roman" w:hAnsi="Times New Roman" w:cs="Times New Roman"/>
          <w:bCs/>
          <w:iCs/>
          <w:kern w:val="2"/>
        </w:rPr>
        <w:t>„poleceniem wykonania”.</w:t>
      </w:r>
    </w:p>
    <w:p w14:paraId="68534BBA" w14:textId="2BB05BA9" w:rsidR="00816C72" w:rsidRPr="00C1123F" w:rsidRDefault="00816C72" w:rsidP="00522B3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1123F">
        <w:rPr>
          <w:rFonts w:ascii="Times New Roman" w:hAnsi="Times New Roman" w:cs="Times New Roman"/>
          <w:bCs/>
          <w:iCs/>
          <w:kern w:val="2"/>
        </w:rPr>
        <w:t>W poleceniu wykonania będą wskazane: lokalizacja, ilość drzew do usunięcia, termin rozpoczęcia i termin zakończenia</w:t>
      </w:r>
      <w:r w:rsidR="00596AE0" w:rsidRPr="00C1123F">
        <w:rPr>
          <w:rFonts w:ascii="Times New Roman" w:hAnsi="Times New Roman" w:cs="Times New Roman"/>
          <w:bCs/>
          <w:iCs/>
          <w:kern w:val="2"/>
        </w:rPr>
        <w:t xml:space="preserve"> wykonania usługi</w:t>
      </w:r>
      <w:r w:rsidRPr="00C1123F">
        <w:rPr>
          <w:rFonts w:ascii="Times New Roman" w:hAnsi="Times New Roman" w:cs="Times New Roman"/>
          <w:bCs/>
          <w:iCs/>
          <w:kern w:val="2"/>
        </w:rPr>
        <w:t>.</w:t>
      </w:r>
    </w:p>
    <w:p w14:paraId="3E277B46" w14:textId="27B91CD7" w:rsidR="00532A0D" w:rsidRPr="00C1123F" w:rsidRDefault="00031326" w:rsidP="00031326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1123F">
        <w:rPr>
          <w:rFonts w:ascii="Times New Roman" w:hAnsi="Times New Roman" w:cs="Times New Roman"/>
          <w:bCs/>
          <w:iCs/>
          <w:kern w:val="2"/>
        </w:rPr>
        <w:t>Polecenie wykonania będzie przesyłane do Wykonawcy (faksem bądź pocztą elektroniczną) nie później niż na 14 dni przed wyznaczoną datą rozpoczęcia prac. W uzasadnionych przypadkach Zamawiający dopuszcza zmianę wyznaczon</w:t>
      </w:r>
      <w:r w:rsidR="00596AE0" w:rsidRPr="00C1123F">
        <w:rPr>
          <w:rFonts w:ascii="Times New Roman" w:hAnsi="Times New Roman" w:cs="Times New Roman"/>
          <w:bCs/>
          <w:iCs/>
          <w:kern w:val="2"/>
        </w:rPr>
        <w:t>ego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 </w:t>
      </w:r>
      <w:r w:rsidR="00596AE0" w:rsidRPr="00C1123F">
        <w:rPr>
          <w:rFonts w:ascii="Times New Roman" w:hAnsi="Times New Roman" w:cs="Times New Roman"/>
          <w:bCs/>
          <w:iCs/>
          <w:kern w:val="2"/>
        </w:rPr>
        <w:t>zakresu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, terminu rozpoczęcia </w:t>
      </w:r>
      <w:r w:rsidR="00596AE0" w:rsidRPr="00C1123F">
        <w:rPr>
          <w:rFonts w:ascii="Times New Roman" w:hAnsi="Times New Roman" w:cs="Times New Roman"/>
          <w:bCs/>
          <w:iCs/>
          <w:kern w:val="2"/>
        </w:rPr>
        <w:t>lub zakończenia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. </w:t>
      </w:r>
    </w:p>
    <w:p w14:paraId="0BB10333" w14:textId="77777777" w:rsidR="00532A0D" w:rsidRDefault="00532A0D" w:rsidP="0042493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32A0D">
        <w:rPr>
          <w:rFonts w:ascii="Times New Roman" w:hAnsi="Times New Roman" w:cs="Times New Roman"/>
          <w:bCs/>
          <w:iCs/>
          <w:kern w:val="2"/>
        </w:rPr>
        <w:t xml:space="preserve">Zamawiający wymaga niezwłocznego potwierdzenia przez </w:t>
      </w:r>
      <w:r w:rsidR="00687036">
        <w:rPr>
          <w:rFonts w:ascii="Times New Roman" w:hAnsi="Times New Roman" w:cs="Times New Roman"/>
          <w:bCs/>
          <w:iCs/>
          <w:kern w:val="2"/>
        </w:rPr>
        <w:t>W</w:t>
      </w:r>
      <w:r w:rsidRPr="00532A0D">
        <w:rPr>
          <w:rFonts w:ascii="Times New Roman" w:hAnsi="Times New Roman" w:cs="Times New Roman"/>
          <w:bCs/>
          <w:iCs/>
          <w:kern w:val="2"/>
        </w:rPr>
        <w:t xml:space="preserve">ykonawcę faksem lub pocztą elektroniczną faktu otrzymania polecenia wykonania. W przypadku </w:t>
      </w:r>
      <w:r w:rsidR="00687036">
        <w:rPr>
          <w:rFonts w:ascii="Times New Roman" w:hAnsi="Times New Roman" w:cs="Times New Roman"/>
          <w:bCs/>
          <w:iCs/>
          <w:kern w:val="2"/>
        </w:rPr>
        <w:t>braku</w:t>
      </w:r>
      <w:r w:rsidRPr="00532A0D">
        <w:rPr>
          <w:rFonts w:ascii="Times New Roman" w:hAnsi="Times New Roman" w:cs="Times New Roman"/>
          <w:bCs/>
          <w:iCs/>
          <w:kern w:val="2"/>
        </w:rPr>
        <w:t xml:space="preserve"> potwierdzenia ze strony </w:t>
      </w:r>
      <w:r w:rsidR="00687036">
        <w:rPr>
          <w:rFonts w:ascii="Times New Roman" w:hAnsi="Times New Roman" w:cs="Times New Roman"/>
          <w:bCs/>
          <w:iCs/>
          <w:kern w:val="2"/>
        </w:rPr>
        <w:t>W</w:t>
      </w:r>
      <w:r w:rsidRPr="00532A0D">
        <w:rPr>
          <w:rFonts w:ascii="Times New Roman" w:hAnsi="Times New Roman" w:cs="Times New Roman"/>
          <w:bCs/>
          <w:iCs/>
          <w:kern w:val="2"/>
        </w:rPr>
        <w:t xml:space="preserve">ykonawcy odbioru przesłanego polecenia (pomimo takiego żądania), </w:t>
      </w:r>
      <w:r w:rsidR="00687036">
        <w:rPr>
          <w:rFonts w:ascii="Times New Roman" w:hAnsi="Times New Roman" w:cs="Times New Roman"/>
          <w:bCs/>
          <w:iCs/>
          <w:kern w:val="2"/>
        </w:rPr>
        <w:t>Z</w:t>
      </w:r>
      <w:r w:rsidRPr="00532A0D">
        <w:rPr>
          <w:rFonts w:ascii="Times New Roman" w:hAnsi="Times New Roman" w:cs="Times New Roman"/>
          <w:bCs/>
          <w:iCs/>
          <w:kern w:val="2"/>
        </w:rPr>
        <w:t xml:space="preserve">amawiający uzna, że wiadomość dotarła do </w:t>
      </w:r>
      <w:r w:rsidR="00687036">
        <w:rPr>
          <w:rFonts w:ascii="Times New Roman" w:hAnsi="Times New Roman" w:cs="Times New Roman"/>
          <w:bCs/>
          <w:iCs/>
          <w:kern w:val="2"/>
        </w:rPr>
        <w:t>w</w:t>
      </w:r>
      <w:r w:rsidRPr="00532A0D">
        <w:rPr>
          <w:rFonts w:ascii="Times New Roman" w:hAnsi="Times New Roman" w:cs="Times New Roman"/>
          <w:bCs/>
          <w:iCs/>
          <w:kern w:val="2"/>
        </w:rPr>
        <w:t>ykonawcy po wydrukowaniu prawidłowego raportu faksu o dostarczeniu polecenia wykonania lub wydrukowaniu wiadomości e-mail potwierdzającej wysłanie polecenia wykonania pocztą elektroniczną.</w:t>
      </w:r>
    </w:p>
    <w:p w14:paraId="12A77489" w14:textId="1ADB69E9" w:rsidR="00F2527A" w:rsidRDefault="00944A5B" w:rsidP="007A492D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>Każde polecenie wykonania podlegać będzie odbiorowi oraz rozliczeniu częściowemu obejmującemu wyznaczony w tym poleceniu zakres.</w:t>
      </w:r>
    </w:p>
    <w:p w14:paraId="6E7AD7B9" w14:textId="77777777" w:rsidR="007A492D" w:rsidRPr="007A492D" w:rsidRDefault="007A492D" w:rsidP="007A492D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</w:p>
    <w:p w14:paraId="3D2E6AA3" w14:textId="77777777" w:rsidR="00B775C5" w:rsidRDefault="0027205B" w:rsidP="00CB2EB7">
      <w:pPr>
        <w:spacing w:after="120"/>
        <w:jc w:val="center"/>
        <w:rPr>
          <w:b/>
        </w:rPr>
      </w:pPr>
      <w:r>
        <w:rPr>
          <w:b/>
        </w:rPr>
        <w:t xml:space="preserve">§ </w:t>
      </w:r>
      <w:r w:rsidR="00B775C5">
        <w:rPr>
          <w:b/>
        </w:rPr>
        <w:t>3</w:t>
      </w:r>
    </w:p>
    <w:p w14:paraId="38BDB1E7" w14:textId="77777777" w:rsidR="00B775C5" w:rsidRPr="00CB2EB7" w:rsidRDefault="00B775C5" w:rsidP="00CB2EB7">
      <w:pPr>
        <w:spacing w:after="120"/>
        <w:jc w:val="center"/>
      </w:pPr>
      <w:r>
        <w:rPr>
          <w:b/>
        </w:rPr>
        <w:t>Wartość przedmiotu umowy</w:t>
      </w:r>
    </w:p>
    <w:p w14:paraId="605EB7B8" w14:textId="77777777" w:rsidR="00B775C5" w:rsidRDefault="00B775C5" w:rsidP="00DB0312">
      <w:pPr>
        <w:pStyle w:val="Zwykytekst1"/>
        <w:numPr>
          <w:ilvl w:val="3"/>
          <w:numId w:val="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B2EB7">
        <w:rPr>
          <w:rFonts w:ascii="Times New Roman" w:hAnsi="Times New Roman" w:cs="Times New Roman"/>
          <w:bCs/>
          <w:iCs/>
          <w:kern w:val="2"/>
        </w:rPr>
        <w:t xml:space="preserve">Zamawiający zobowiązany jest zapłacić Wykonawcy </w:t>
      </w:r>
      <w:r w:rsidR="00F52860">
        <w:rPr>
          <w:rFonts w:ascii="Times New Roman" w:hAnsi="Times New Roman" w:cs="Times New Roman"/>
          <w:bCs/>
          <w:iCs/>
          <w:kern w:val="2"/>
        </w:rPr>
        <w:t>maksymalne</w:t>
      </w:r>
      <w:r w:rsidRPr="00CB2EB7">
        <w:rPr>
          <w:rFonts w:ascii="Times New Roman" w:hAnsi="Times New Roman" w:cs="Times New Roman"/>
          <w:bCs/>
          <w:iCs/>
          <w:kern w:val="2"/>
        </w:rPr>
        <w:t xml:space="preserve"> </w:t>
      </w:r>
      <w:r w:rsidR="00F52860">
        <w:rPr>
          <w:rFonts w:ascii="Times New Roman" w:hAnsi="Times New Roman" w:cs="Times New Roman"/>
          <w:bCs/>
          <w:iCs/>
          <w:kern w:val="2"/>
        </w:rPr>
        <w:t>wynagrodzenie, ustalone na podstawie złożonej oferty</w:t>
      </w:r>
      <w:r w:rsidR="005A5AEB">
        <w:rPr>
          <w:rFonts w:ascii="Times New Roman" w:hAnsi="Times New Roman" w:cs="Times New Roman"/>
          <w:bCs/>
          <w:iCs/>
          <w:kern w:val="2"/>
        </w:rPr>
        <w:t xml:space="preserve"> </w:t>
      </w:r>
      <w:r w:rsidR="005A5AEB" w:rsidRPr="004E5E59">
        <w:rPr>
          <w:rFonts w:ascii="Times New Roman" w:hAnsi="Times New Roman" w:cs="Times New Roman"/>
          <w:bCs/>
          <w:iCs/>
          <w:kern w:val="2"/>
        </w:rPr>
        <w:t>wraz z kosztorysem ofertowym</w:t>
      </w:r>
      <w:r w:rsidR="00F52860" w:rsidRPr="004E5E59">
        <w:rPr>
          <w:rFonts w:ascii="Times New Roman" w:hAnsi="Times New Roman" w:cs="Times New Roman"/>
          <w:bCs/>
          <w:iCs/>
          <w:kern w:val="2"/>
        </w:rPr>
        <w:t xml:space="preserve"> </w:t>
      </w:r>
      <w:r w:rsidR="00F52860">
        <w:rPr>
          <w:rFonts w:ascii="Times New Roman" w:hAnsi="Times New Roman" w:cs="Times New Roman"/>
          <w:bCs/>
          <w:iCs/>
          <w:kern w:val="2"/>
        </w:rPr>
        <w:t>w wysokości:</w:t>
      </w:r>
    </w:p>
    <w:p w14:paraId="2CBAEEA7" w14:textId="77777777" w:rsidR="00E8317C" w:rsidRDefault="00E8317C" w:rsidP="00E8317C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lastRenderedPageBreak/>
        <w:t>Netto: _______________</w:t>
      </w:r>
    </w:p>
    <w:p w14:paraId="1A624A39" w14:textId="77777777" w:rsidR="00E8317C" w:rsidRDefault="00E8317C" w:rsidP="00E8317C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VAT: _______________</w:t>
      </w:r>
    </w:p>
    <w:p w14:paraId="47C6201C" w14:textId="77777777" w:rsidR="00E8317C" w:rsidRPr="00CB2EB7" w:rsidRDefault="00E8317C" w:rsidP="00E8317C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Brutto: _______________</w:t>
      </w:r>
    </w:p>
    <w:p w14:paraId="16CA9CE1" w14:textId="039431A9" w:rsidR="005A5AEB" w:rsidRPr="00C1123F" w:rsidRDefault="00B775C5" w:rsidP="005A5AEB">
      <w:pPr>
        <w:pStyle w:val="Zwykytekst1"/>
        <w:numPr>
          <w:ilvl w:val="3"/>
          <w:numId w:val="7"/>
        </w:numPr>
        <w:spacing w:before="120" w:after="120"/>
        <w:jc w:val="both"/>
      </w:pPr>
      <w:r w:rsidRPr="00C1123F">
        <w:rPr>
          <w:rFonts w:ascii="Times New Roman" w:hAnsi="Times New Roman" w:cs="Times New Roman"/>
          <w:bCs/>
          <w:iCs/>
          <w:kern w:val="2"/>
        </w:rPr>
        <w:t>Wynagrodzenie</w:t>
      </w:r>
      <w:r w:rsidR="005A5AEB" w:rsidRPr="00C1123F">
        <w:rPr>
          <w:rFonts w:ascii="Times New Roman" w:hAnsi="Times New Roman" w:cs="Times New Roman"/>
          <w:bCs/>
          <w:iCs/>
          <w:kern w:val="2"/>
        </w:rPr>
        <w:t xml:space="preserve">, o którym mowa w ust. 1 stanowi górną granicę wartości umowy. </w:t>
      </w:r>
      <w:r w:rsidR="00E36C59" w:rsidRPr="00C1123F">
        <w:rPr>
          <w:rFonts w:ascii="Times New Roman" w:hAnsi="Times New Roman" w:cs="Times New Roman"/>
          <w:bCs/>
          <w:iCs/>
          <w:kern w:val="2"/>
        </w:rPr>
        <w:t xml:space="preserve">Cena jednostkowa podana w 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>kosztorysie ofertowym</w:t>
      </w:r>
      <w:r w:rsidR="00E36C59" w:rsidRPr="00C1123F">
        <w:rPr>
          <w:rFonts w:ascii="Times New Roman" w:hAnsi="Times New Roman" w:cs="Times New Roman"/>
          <w:bCs/>
          <w:iCs/>
          <w:kern w:val="2"/>
        </w:rPr>
        <w:t xml:space="preserve"> pozostaje stała przez cały okres trwania umowy i nie podlega waloryzacji. Faktyczne wynagrodzenie uzależnione będzie od ilości usuniętych drzew, zgodnie z potrzebami Zamawiającego.</w:t>
      </w:r>
    </w:p>
    <w:p w14:paraId="03E8F3BE" w14:textId="4C4DCF3D" w:rsidR="007A492D" w:rsidRPr="00484B09" w:rsidRDefault="005A5AEB" w:rsidP="007A492D">
      <w:pPr>
        <w:pStyle w:val="Zwykytekst1"/>
        <w:numPr>
          <w:ilvl w:val="3"/>
          <w:numId w:val="7"/>
        </w:numPr>
        <w:spacing w:before="120" w:after="120"/>
        <w:jc w:val="both"/>
      </w:pPr>
      <w:r>
        <w:rPr>
          <w:rFonts w:ascii="Times New Roman" w:hAnsi="Times New Roman" w:cs="Times New Roman"/>
          <w:bCs/>
          <w:iCs/>
          <w:kern w:val="2"/>
        </w:rPr>
        <w:t>W przypadku braku wykorzystania całości wskazanej w ust. 1 kwoty maksymalnego wynagrodzenia, Wykonawcy nie przysługują żadne roszczenia w stosunku do Zamawiającego.</w:t>
      </w:r>
    </w:p>
    <w:p w14:paraId="60143917" w14:textId="77777777" w:rsidR="00484B09" w:rsidRPr="007A492D" w:rsidRDefault="00484B09" w:rsidP="00484B09">
      <w:pPr>
        <w:pStyle w:val="Zwykytekst1"/>
        <w:spacing w:before="120" w:after="120"/>
        <w:ind w:left="360"/>
        <w:jc w:val="both"/>
      </w:pPr>
    </w:p>
    <w:p w14:paraId="6EC6A6C6" w14:textId="77777777" w:rsidR="00AA6A0A" w:rsidRPr="00AC5EBA" w:rsidRDefault="00AA6A0A" w:rsidP="00AA6A0A">
      <w:pPr>
        <w:widowControl w:val="0"/>
        <w:spacing w:before="60"/>
        <w:jc w:val="center"/>
        <w:rPr>
          <w:b/>
          <w:bCs/>
        </w:rPr>
      </w:pPr>
      <w:r w:rsidRPr="00AC5EBA">
        <w:rPr>
          <w:b/>
          <w:bCs/>
        </w:rPr>
        <w:t>§</w:t>
      </w:r>
      <w:r w:rsidR="005A121F">
        <w:rPr>
          <w:b/>
          <w:bCs/>
        </w:rPr>
        <w:t xml:space="preserve"> </w:t>
      </w:r>
      <w:r w:rsidRPr="00AC5EBA">
        <w:rPr>
          <w:b/>
          <w:bCs/>
        </w:rPr>
        <w:t>4</w:t>
      </w:r>
    </w:p>
    <w:p w14:paraId="55F8E17B" w14:textId="77777777" w:rsidR="00AA6A0A" w:rsidRPr="00AC5EBA" w:rsidRDefault="00AA6A0A" w:rsidP="00AA6A0A">
      <w:pPr>
        <w:widowControl w:val="0"/>
        <w:spacing w:before="60"/>
        <w:jc w:val="center"/>
        <w:rPr>
          <w:b/>
          <w:bCs/>
        </w:rPr>
      </w:pPr>
      <w:r w:rsidRPr="00AC5EBA">
        <w:rPr>
          <w:b/>
          <w:bCs/>
        </w:rPr>
        <w:t xml:space="preserve">Zasady rozliczeń i płatności </w:t>
      </w:r>
    </w:p>
    <w:p w14:paraId="47EF06B9" w14:textId="6741D3CB" w:rsidR="008079DD" w:rsidRDefault="00162B3F" w:rsidP="008079DD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Wynagrodzenie będzie wypłacane na podstawie faktur</w:t>
      </w:r>
      <w:r w:rsidR="00F2527A">
        <w:rPr>
          <w:rFonts w:ascii="Times New Roman" w:hAnsi="Times New Roman" w:cs="Times New Roman"/>
          <w:bCs/>
          <w:iCs/>
          <w:kern w:val="2"/>
        </w:rPr>
        <w:t xml:space="preserve"> częściowych</w:t>
      </w:r>
      <w:r>
        <w:rPr>
          <w:rFonts w:ascii="Times New Roman" w:hAnsi="Times New Roman" w:cs="Times New Roman"/>
          <w:bCs/>
          <w:iCs/>
          <w:kern w:val="2"/>
        </w:rPr>
        <w:t xml:space="preserve">, obejmujących </w:t>
      </w:r>
      <w:r w:rsidR="008079DD">
        <w:rPr>
          <w:rFonts w:ascii="Times New Roman" w:hAnsi="Times New Roman" w:cs="Times New Roman"/>
          <w:bCs/>
          <w:iCs/>
          <w:kern w:val="2"/>
        </w:rPr>
        <w:t xml:space="preserve">prawidłowo zrealizowane polecenie </w:t>
      </w:r>
      <w:r w:rsidR="008079DD" w:rsidRPr="00C1123F">
        <w:rPr>
          <w:rFonts w:ascii="Times New Roman" w:hAnsi="Times New Roman" w:cs="Times New Roman"/>
          <w:bCs/>
          <w:iCs/>
          <w:kern w:val="2"/>
        </w:rPr>
        <w:t xml:space="preserve">wykonania. </w:t>
      </w:r>
      <w:r w:rsidR="00946421" w:rsidRPr="00C1123F">
        <w:rPr>
          <w:rFonts w:ascii="Times New Roman" w:hAnsi="Times New Roman" w:cs="Times New Roman"/>
          <w:bCs/>
          <w:iCs/>
          <w:kern w:val="2"/>
        </w:rPr>
        <w:t xml:space="preserve">Do faktury Wykonawca załączy kopię </w:t>
      </w:r>
      <w:r w:rsidR="00754957" w:rsidRPr="00C1123F">
        <w:rPr>
          <w:rFonts w:ascii="Times New Roman" w:hAnsi="Times New Roman" w:cs="Times New Roman"/>
          <w:bCs/>
          <w:iCs/>
          <w:kern w:val="2"/>
        </w:rPr>
        <w:t>protokołu odbioru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 xml:space="preserve"> częściowego</w:t>
      </w:r>
      <w:r w:rsidR="00946421" w:rsidRPr="00C1123F">
        <w:rPr>
          <w:rFonts w:ascii="Times New Roman" w:hAnsi="Times New Roman" w:cs="Times New Roman"/>
          <w:bCs/>
          <w:iCs/>
          <w:kern w:val="2"/>
        </w:rPr>
        <w:t xml:space="preserve"> </w:t>
      </w:r>
      <w:r w:rsidR="00B45446" w:rsidRPr="00C1123F">
        <w:rPr>
          <w:rFonts w:ascii="Times New Roman" w:hAnsi="Times New Roman" w:cs="Times New Roman"/>
          <w:bCs/>
          <w:iCs/>
          <w:kern w:val="2"/>
        </w:rPr>
        <w:t xml:space="preserve">oraz brakarską wycenę </w:t>
      </w:r>
      <w:r w:rsidR="00EB2D35" w:rsidRPr="00C1123F">
        <w:rPr>
          <w:rFonts w:ascii="Times New Roman" w:hAnsi="Times New Roman" w:cs="Times New Roman"/>
          <w:bCs/>
          <w:iCs/>
          <w:kern w:val="2"/>
        </w:rPr>
        <w:t xml:space="preserve">wartości </w:t>
      </w:r>
      <w:r w:rsidR="00B45446" w:rsidRPr="00C1123F">
        <w:rPr>
          <w:rFonts w:ascii="Times New Roman" w:hAnsi="Times New Roman" w:cs="Times New Roman"/>
          <w:bCs/>
          <w:iCs/>
          <w:kern w:val="2"/>
        </w:rPr>
        <w:t>pozyskanego drewna</w:t>
      </w:r>
      <w:r w:rsidR="00946421" w:rsidRPr="00C1123F">
        <w:rPr>
          <w:rFonts w:ascii="Times New Roman" w:hAnsi="Times New Roman" w:cs="Times New Roman"/>
          <w:bCs/>
          <w:iCs/>
          <w:kern w:val="2"/>
        </w:rPr>
        <w:t>.</w:t>
      </w:r>
    </w:p>
    <w:p w14:paraId="37E1B548" w14:textId="636703D0" w:rsidR="008079DD" w:rsidRPr="00C1123F" w:rsidRDefault="00082F59" w:rsidP="008079DD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1123F">
        <w:rPr>
          <w:rFonts w:ascii="Times New Roman" w:hAnsi="Times New Roman" w:cs="Times New Roman"/>
          <w:bCs/>
          <w:iCs/>
          <w:kern w:val="2"/>
        </w:rPr>
        <w:t>Dokumentem potwierdzającym prawidłową realizację usługi określonej w umowie jest protokół odbioru wykonanej usługi zawierający m.in.: lokalizację i zakres wykonanej usługi, kwota należna wykonawcy po potrąceniach, zastrzeżenia.</w:t>
      </w:r>
    </w:p>
    <w:p w14:paraId="68F46F55" w14:textId="020A2014" w:rsidR="008079DD" w:rsidRPr="00C1123F" w:rsidRDefault="00946421" w:rsidP="00DB0312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1123F">
        <w:rPr>
          <w:rFonts w:ascii="Times New Roman" w:hAnsi="Times New Roman" w:cs="Times New Roman"/>
          <w:bCs/>
          <w:iCs/>
          <w:kern w:val="2"/>
        </w:rPr>
        <w:t>Wynagrodzenie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>,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 o który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>m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 mowa w ust. 1, stanowić będzie wynik iloczynu</w:t>
      </w:r>
      <w:r w:rsidR="00B45446" w:rsidRPr="00C1123F">
        <w:rPr>
          <w:rFonts w:ascii="Times New Roman" w:hAnsi="Times New Roman" w:cs="Times New Roman"/>
          <w:bCs/>
          <w:iCs/>
          <w:kern w:val="2"/>
        </w:rPr>
        <w:t xml:space="preserve"> usuniętych drzew i ceny jednostkowej podanej w 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 xml:space="preserve">kosztorysie </w:t>
      </w:r>
      <w:r w:rsidR="00B45446" w:rsidRPr="00C1123F">
        <w:rPr>
          <w:rFonts w:ascii="Times New Roman" w:hAnsi="Times New Roman" w:cs="Times New Roman"/>
          <w:bCs/>
          <w:iCs/>
          <w:kern w:val="2"/>
        </w:rPr>
        <w:t>ofer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>towym</w:t>
      </w:r>
      <w:r w:rsidR="008079DD" w:rsidRPr="00C1123F">
        <w:rPr>
          <w:rFonts w:ascii="Times New Roman" w:hAnsi="Times New Roman" w:cs="Times New Roman"/>
          <w:bCs/>
          <w:iCs/>
          <w:kern w:val="2"/>
        </w:rPr>
        <w:t>.</w:t>
      </w:r>
    </w:p>
    <w:p w14:paraId="04600A77" w14:textId="36102964" w:rsidR="00AA6A0A" w:rsidRPr="00CB2EB7" w:rsidRDefault="00AA6A0A" w:rsidP="00DB0312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B2EB7">
        <w:rPr>
          <w:rFonts w:ascii="Times New Roman" w:hAnsi="Times New Roman" w:cs="Times New Roman"/>
          <w:bCs/>
          <w:iCs/>
          <w:kern w:val="2"/>
        </w:rPr>
        <w:t xml:space="preserve">Zamawiający ma obowiązek zapłaty faktury przelewem na rachunek bankowy Wykonawcy w terminie do 30 dni licząc od daty jej </w:t>
      </w:r>
      <w:r w:rsidRPr="00C1123F">
        <w:rPr>
          <w:rFonts w:ascii="Times New Roman" w:hAnsi="Times New Roman" w:cs="Times New Roman"/>
          <w:bCs/>
          <w:iCs/>
          <w:kern w:val="2"/>
        </w:rPr>
        <w:t>doręczenia</w:t>
      </w:r>
      <w:r w:rsidR="00A601D2" w:rsidRPr="00C1123F">
        <w:rPr>
          <w:rFonts w:ascii="Times New Roman" w:hAnsi="Times New Roman" w:cs="Times New Roman"/>
          <w:bCs/>
          <w:iCs/>
          <w:kern w:val="2"/>
        </w:rPr>
        <w:t xml:space="preserve"> </w:t>
      </w:r>
      <w:r w:rsidR="00082F59" w:rsidRPr="00C1123F">
        <w:rPr>
          <w:rFonts w:ascii="Times New Roman" w:hAnsi="Times New Roman" w:cs="Times New Roman"/>
          <w:bCs/>
          <w:iCs/>
          <w:kern w:val="2"/>
        </w:rPr>
        <w:t>pod warunkiem</w:t>
      </w:r>
      <w:r w:rsidR="00A601D2" w:rsidRPr="00C1123F">
        <w:rPr>
          <w:rFonts w:ascii="Times New Roman" w:hAnsi="Times New Roman" w:cs="Times New Roman"/>
          <w:bCs/>
          <w:iCs/>
          <w:kern w:val="2"/>
        </w:rPr>
        <w:t>, że faktura ta będzie wystawiona prawidłowo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 i</w:t>
      </w:r>
      <w:r w:rsidR="00082F59" w:rsidRPr="00C1123F">
        <w:rPr>
          <w:rFonts w:ascii="Times New Roman" w:hAnsi="Times New Roman" w:cs="Times New Roman"/>
          <w:bCs/>
          <w:iCs/>
          <w:kern w:val="2"/>
        </w:rPr>
        <w:t xml:space="preserve"> zaakceptowana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 przez Zamawiającego. Za datę zapłaty uważać się będzie datę wydania dyspozycji polecenia przelewu kwoty na rachunek</w:t>
      </w:r>
      <w:r w:rsidRPr="00CB2EB7">
        <w:rPr>
          <w:rFonts w:ascii="Times New Roman" w:hAnsi="Times New Roman" w:cs="Times New Roman"/>
          <w:bCs/>
          <w:iCs/>
          <w:kern w:val="2"/>
        </w:rPr>
        <w:t xml:space="preserve"> Wykonawcy.</w:t>
      </w:r>
    </w:p>
    <w:p w14:paraId="737E30FF" w14:textId="77777777" w:rsidR="00326F0B" w:rsidRPr="003479AB" w:rsidRDefault="00AA6A0A" w:rsidP="00326F0B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Faktur</w:t>
      </w:r>
      <w:r w:rsidR="008650B6" w:rsidRPr="003479AB">
        <w:rPr>
          <w:rFonts w:ascii="Times New Roman" w:hAnsi="Times New Roman" w:cs="Times New Roman"/>
          <w:bCs/>
          <w:iCs/>
          <w:kern w:val="2"/>
        </w:rPr>
        <w:t>a</w:t>
      </w:r>
      <w:r w:rsidRPr="003479AB">
        <w:rPr>
          <w:rFonts w:ascii="Times New Roman" w:hAnsi="Times New Roman" w:cs="Times New Roman"/>
          <w:bCs/>
          <w:iCs/>
          <w:kern w:val="2"/>
        </w:rPr>
        <w:t xml:space="preserve"> wystawi</w:t>
      </w:r>
      <w:r w:rsidR="008650B6" w:rsidRPr="003479AB">
        <w:rPr>
          <w:rFonts w:ascii="Times New Roman" w:hAnsi="Times New Roman" w:cs="Times New Roman"/>
          <w:bCs/>
          <w:iCs/>
          <w:kern w:val="2"/>
        </w:rPr>
        <w:t>ona</w:t>
      </w:r>
      <w:r w:rsidRPr="003479AB">
        <w:rPr>
          <w:rFonts w:ascii="Times New Roman" w:hAnsi="Times New Roman" w:cs="Times New Roman"/>
          <w:bCs/>
          <w:iCs/>
          <w:kern w:val="2"/>
        </w:rPr>
        <w:t xml:space="preserve"> będ</w:t>
      </w:r>
      <w:r w:rsidR="008650B6" w:rsidRPr="003479AB">
        <w:rPr>
          <w:rFonts w:ascii="Times New Roman" w:hAnsi="Times New Roman" w:cs="Times New Roman"/>
          <w:bCs/>
          <w:iCs/>
          <w:kern w:val="2"/>
        </w:rPr>
        <w:t>zie</w:t>
      </w:r>
      <w:r w:rsidRPr="003479AB">
        <w:rPr>
          <w:rFonts w:ascii="Times New Roman" w:hAnsi="Times New Roman" w:cs="Times New Roman"/>
          <w:bCs/>
          <w:iCs/>
          <w:kern w:val="2"/>
        </w:rPr>
        <w:t xml:space="preserve">: </w:t>
      </w:r>
    </w:p>
    <w:p w14:paraId="4B2AA890" w14:textId="77777777" w:rsidR="00326F0B" w:rsidRPr="003479AB" w:rsidRDefault="00326F0B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/>
          <w:iCs/>
          <w:kern w:val="2"/>
        </w:rPr>
      </w:pPr>
      <w:r w:rsidRPr="003479AB">
        <w:rPr>
          <w:rFonts w:ascii="Times New Roman" w:hAnsi="Times New Roman" w:cs="Times New Roman"/>
          <w:b/>
          <w:iCs/>
          <w:kern w:val="2"/>
        </w:rPr>
        <w:t>Dla RDW w Toruniu:</w:t>
      </w:r>
    </w:p>
    <w:p w14:paraId="3E9174F4" w14:textId="77777777" w:rsidR="00326F0B" w:rsidRPr="003479AB" w:rsidRDefault="00AA6A0A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 xml:space="preserve">nabywca: Województwo Kujawsko – Pomorskie, Pl. Teatralny 2, 87-100 Toruń, NIP 9561969536, </w:t>
      </w:r>
      <w:bookmarkStart w:id="1" w:name="_Hlk69709712"/>
    </w:p>
    <w:p w14:paraId="6D4089E8" w14:textId="25E7D21A" w:rsidR="00326F0B" w:rsidRPr="003479AB" w:rsidRDefault="00653516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odbiorca</w:t>
      </w:r>
      <w:r w:rsidR="00AA6A0A" w:rsidRPr="003479AB">
        <w:rPr>
          <w:rFonts w:ascii="Times New Roman" w:hAnsi="Times New Roman" w:cs="Times New Roman"/>
          <w:bCs/>
          <w:iCs/>
          <w:kern w:val="2"/>
        </w:rPr>
        <w:t xml:space="preserve">: Zarząd Dróg Wojewódzkich w Bydgoszczy, </w:t>
      </w:r>
      <w:r w:rsidR="00A074B4" w:rsidRPr="003479AB">
        <w:rPr>
          <w:rFonts w:ascii="Times New Roman" w:hAnsi="Times New Roman" w:cs="Times New Roman"/>
          <w:bCs/>
          <w:iCs/>
          <w:kern w:val="2"/>
        </w:rPr>
        <w:t>Oddział Toruński,</w:t>
      </w:r>
      <w:r w:rsidR="00326F0B" w:rsidRPr="003479AB">
        <w:rPr>
          <w:rFonts w:ascii="Times New Roman" w:hAnsi="Times New Roman" w:cs="Times New Roman"/>
          <w:bCs/>
          <w:iCs/>
          <w:kern w:val="2"/>
        </w:rPr>
        <w:t xml:space="preserve"> Rejon Dróg Wojewódzkich w Toruniu</w:t>
      </w:r>
      <w:r w:rsidR="00A074B4" w:rsidRPr="003479AB">
        <w:rPr>
          <w:rFonts w:ascii="Times New Roman" w:hAnsi="Times New Roman" w:cs="Times New Roman"/>
          <w:bCs/>
          <w:iCs/>
          <w:kern w:val="2"/>
        </w:rPr>
        <w:t xml:space="preserve"> ul. Polna 113, 87-100 Toruń</w:t>
      </w:r>
      <w:r w:rsidR="00AA6A0A" w:rsidRPr="003479AB">
        <w:rPr>
          <w:rFonts w:ascii="Times New Roman" w:hAnsi="Times New Roman" w:cs="Times New Roman"/>
          <w:bCs/>
          <w:iCs/>
          <w:kern w:val="2"/>
        </w:rPr>
        <w:t xml:space="preserve">. </w:t>
      </w:r>
      <w:bookmarkEnd w:id="1"/>
    </w:p>
    <w:p w14:paraId="5FF77E3E" w14:textId="77777777" w:rsidR="00AA6A0A" w:rsidRPr="003479AB" w:rsidRDefault="00AA6A0A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Zamawiający informuje, że istnieje możliwość przesyłania ustrukturyzowanych faktur elektronicznych poprzez Platformę Elektronicznego Fakturowania (https://brokerpefexpert.efaktura.gov.pl/zaloguj) struktura numeru GLN 59076645020</w:t>
      </w:r>
      <w:r w:rsidR="003479AB" w:rsidRPr="003479AB">
        <w:rPr>
          <w:rFonts w:ascii="Times New Roman" w:hAnsi="Times New Roman" w:cs="Times New Roman"/>
          <w:bCs/>
          <w:iCs/>
          <w:kern w:val="2"/>
        </w:rPr>
        <w:t>22</w:t>
      </w:r>
    </w:p>
    <w:p w14:paraId="34B2FF32" w14:textId="77777777" w:rsidR="00326F0B" w:rsidRPr="003479AB" w:rsidRDefault="00326F0B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/>
          <w:iCs/>
          <w:kern w:val="2"/>
        </w:rPr>
      </w:pPr>
      <w:r w:rsidRPr="003479AB">
        <w:rPr>
          <w:rFonts w:ascii="Times New Roman" w:hAnsi="Times New Roman" w:cs="Times New Roman"/>
          <w:b/>
          <w:iCs/>
          <w:kern w:val="2"/>
        </w:rPr>
        <w:t xml:space="preserve">Dla RDW w Wąbrzeźnie: </w:t>
      </w:r>
    </w:p>
    <w:p w14:paraId="51F4DF81" w14:textId="77777777" w:rsidR="00326F0B" w:rsidRPr="003479AB" w:rsidRDefault="00326F0B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nabywca: Województwo Kujawsko – Pomorskie, Pl. Teatralny 2, 87-100 Toruń, NIP 9561969536</w:t>
      </w:r>
    </w:p>
    <w:p w14:paraId="3A2F3680" w14:textId="77777777" w:rsidR="00326F0B" w:rsidRPr="003479AB" w:rsidRDefault="00326F0B" w:rsidP="00326F0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odbiorca: Zarząd Dróg Wojewódzkich w Bydgoszczy, Oddział Toruński, Rejon Dróg Wojewódzkich w Wąbrzeźnie, ul. 1-go Maja 61, 87-200 Wąbrzeźno</w:t>
      </w:r>
    </w:p>
    <w:p w14:paraId="404A8FC9" w14:textId="77777777" w:rsidR="00162B3F" w:rsidRDefault="003479AB" w:rsidP="008A55D4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Zamawiający informuje, że istnieje możliwość przesyłania ustrukturyzowanych faktur elektronicznych poprzez Platformę Elektronicznego Fakturowania (https://brokerpefexpert.efaktura.gov.pl/zaloguj) struktura numeru GLN 5907664502046.</w:t>
      </w:r>
    </w:p>
    <w:p w14:paraId="36912644" w14:textId="77777777" w:rsidR="008A55D4" w:rsidRPr="008A55D4" w:rsidRDefault="008A55D4" w:rsidP="007A492D">
      <w:pPr>
        <w:pStyle w:val="Zwykytekst1"/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</w:p>
    <w:p w14:paraId="7975E2A7" w14:textId="77777777" w:rsidR="00AA6A0A" w:rsidRDefault="00AA6A0A" w:rsidP="00AA6A0A">
      <w:pPr>
        <w:widowControl w:val="0"/>
        <w:tabs>
          <w:tab w:val="left" w:pos="-720"/>
        </w:tabs>
        <w:jc w:val="center"/>
        <w:rPr>
          <w:b/>
          <w:bCs/>
          <w:spacing w:val="-3"/>
        </w:rPr>
      </w:pPr>
      <w:r w:rsidRPr="00AC5EBA">
        <w:rPr>
          <w:b/>
          <w:bCs/>
          <w:spacing w:val="-3"/>
        </w:rPr>
        <w:t>§ 5</w:t>
      </w:r>
    </w:p>
    <w:p w14:paraId="3A852CB6" w14:textId="77777777" w:rsidR="009F2CBA" w:rsidRDefault="009F2CBA" w:rsidP="00AA6A0A">
      <w:pPr>
        <w:widowControl w:val="0"/>
        <w:tabs>
          <w:tab w:val="left" w:pos="-720"/>
        </w:tabs>
        <w:jc w:val="center"/>
        <w:rPr>
          <w:b/>
          <w:bCs/>
          <w:spacing w:val="-3"/>
        </w:rPr>
      </w:pPr>
      <w:r>
        <w:rPr>
          <w:b/>
          <w:bCs/>
          <w:spacing w:val="-3"/>
        </w:rPr>
        <w:t>Prawo opcji</w:t>
      </w:r>
    </w:p>
    <w:p w14:paraId="22110854" w14:textId="77777777" w:rsidR="00A63D1D" w:rsidRPr="00F2527A" w:rsidRDefault="00A63D1D" w:rsidP="0042493B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A63D1D">
        <w:rPr>
          <w:rFonts w:ascii="Times New Roman" w:hAnsi="Times New Roman" w:cs="Times New Roman"/>
          <w:bCs/>
          <w:iCs/>
          <w:kern w:val="2"/>
        </w:rPr>
        <w:lastRenderedPageBreak/>
        <w:t xml:space="preserve">Zamawiający </w:t>
      </w:r>
      <w:r w:rsidR="00F108CC">
        <w:rPr>
          <w:rFonts w:ascii="Times New Roman" w:hAnsi="Times New Roman" w:cs="Times New Roman"/>
          <w:bCs/>
          <w:iCs/>
          <w:kern w:val="2"/>
        </w:rPr>
        <w:t xml:space="preserve">w trakcie realizacji zamówienia podstawowego </w:t>
      </w:r>
      <w:r w:rsidRPr="00A63D1D">
        <w:rPr>
          <w:rFonts w:ascii="Times New Roman" w:hAnsi="Times New Roman" w:cs="Times New Roman"/>
          <w:bCs/>
          <w:iCs/>
          <w:kern w:val="2"/>
        </w:rPr>
        <w:t>przewiduje możliwość zastosowania prawa opcji, o których mowa w art. 441 ustawy Pzp</w:t>
      </w:r>
      <w:r w:rsidR="00B8315A">
        <w:rPr>
          <w:rFonts w:ascii="Times New Roman" w:hAnsi="Times New Roman" w:cs="Times New Roman"/>
          <w:bCs/>
          <w:iCs/>
          <w:kern w:val="2"/>
        </w:rPr>
        <w:t xml:space="preserve"> </w:t>
      </w:r>
      <w:r w:rsidR="00B8315A" w:rsidRPr="00F2527A">
        <w:rPr>
          <w:rFonts w:ascii="Times New Roman" w:eastAsia="Times New Roman" w:hAnsi="Times New Roman" w:cs="Times New Roman"/>
          <w:bCs/>
          <w:color w:val="000000"/>
          <w:lang w:eastAsia="pl-PL"/>
        </w:rPr>
        <w:t>wynikającego z możliwości uzyskania ewentualnych dodatkowych decyzji o zezwoleniu na wycinkę kolejnych drzew w innych lokalizacjach</w:t>
      </w:r>
      <w:r w:rsidRPr="00F2527A">
        <w:rPr>
          <w:rFonts w:ascii="Times New Roman" w:hAnsi="Times New Roman" w:cs="Times New Roman"/>
          <w:bCs/>
          <w:iCs/>
          <w:kern w:val="2"/>
        </w:rPr>
        <w:t xml:space="preserve">. Zastosowanie przez Zamawiającego prawa opcji będzie polegać na zwiększeniu ilości usług do </w:t>
      </w:r>
      <w:r w:rsidR="00FE67A8" w:rsidRPr="00F2527A">
        <w:rPr>
          <w:rFonts w:ascii="Times New Roman" w:hAnsi="Times New Roman" w:cs="Times New Roman"/>
          <w:bCs/>
          <w:iCs/>
          <w:kern w:val="2"/>
        </w:rPr>
        <w:t>10</w:t>
      </w:r>
      <w:r w:rsidRPr="00F2527A">
        <w:rPr>
          <w:rFonts w:ascii="Times New Roman" w:hAnsi="Times New Roman" w:cs="Times New Roman"/>
          <w:bCs/>
          <w:iCs/>
          <w:kern w:val="2"/>
        </w:rPr>
        <w:t xml:space="preserve"> % wartości zamówienia podstawowego. </w:t>
      </w:r>
      <w:r w:rsidR="00B8315A" w:rsidRPr="00F2527A"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02793990" w14:textId="77777777" w:rsidR="00A63D1D" w:rsidRPr="00C1123F" w:rsidRDefault="00A63D1D" w:rsidP="0042493B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A63D1D">
        <w:rPr>
          <w:rFonts w:ascii="Times New Roman" w:hAnsi="Times New Roman" w:cs="Times New Roman"/>
          <w:bCs/>
          <w:iCs/>
          <w:kern w:val="2"/>
        </w:rPr>
        <w:t xml:space="preserve">Wszystkie wymagania i zasady realizacji przedmiotu umowy podstawowej dotyczą także realizacji zamówienia w ramach </w:t>
      </w:r>
      <w:r w:rsidRPr="00A9544A">
        <w:rPr>
          <w:rFonts w:ascii="Times New Roman" w:hAnsi="Times New Roman" w:cs="Times New Roman"/>
          <w:bCs/>
          <w:iCs/>
          <w:kern w:val="2"/>
        </w:rPr>
        <w:t>prawa opcji. O zastosowaniu prawa opcji Zamawiający poinformuje Wykonawcę w formie pisemnej, nie później niż 7 dni kalendarzowych przed realizacją</w:t>
      </w:r>
      <w:r w:rsidR="00FE67A8" w:rsidRPr="00A9544A">
        <w:rPr>
          <w:rFonts w:ascii="Times New Roman" w:hAnsi="Times New Roman" w:cs="Times New Roman"/>
          <w:bCs/>
          <w:iCs/>
          <w:kern w:val="2"/>
        </w:rPr>
        <w:t>, przekazując</w:t>
      </w:r>
      <w:r w:rsidR="00F108CC" w:rsidRPr="00A9544A">
        <w:rPr>
          <w:rFonts w:ascii="Times New Roman" w:hAnsi="Times New Roman" w:cs="Times New Roman"/>
          <w:bCs/>
          <w:iCs/>
          <w:kern w:val="2"/>
        </w:rPr>
        <w:t xml:space="preserve"> zestawienie drzew do wycinki</w:t>
      </w:r>
      <w:r w:rsidRPr="00A9544A">
        <w:rPr>
          <w:rFonts w:ascii="Times New Roman" w:hAnsi="Times New Roman" w:cs="Times New Roman"/>
          <w:bCs/>
          <w:iCs/>
          <w:kern w:val="2"/>
        </w:rPr>
        <w:t xml:space="preserve">. Zamawiający wymaga 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dodatkowo zawarcia aneksu w formie pisemnej do niniejszej umowy. Odmowa podpisania aneksu przez Wykonawcę nie zwalnia go z obowiązku realizacji </w:t>
      </w:r>
      <w:r w:rsidR="003479AB" w:rsidRPr="00C1123F">
        <w:rPr>
          <w:rFonts w:ascii="Times New Roman" w:hAnsi="Times New Roman" w:cs="Times New Roman"/>
          <w:bCs/>
          <w:iCs/>
          <w:kern w:val="2"/>
        </w:rPr>
        <w:t>usługi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 w ramach prawa opcji. </w:t>
      </w:r>
    </w:p>
    <w:p w14:paraId="7FA201E1" w14:textId="2510B28D" w:rsidR="00A63D1D" w:rsidRPr="00C1123F" w:rsidRDefault="00A63D1D" w:rsidP="0042493B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1123F">
        <w:rPr>
          <w:rFonts w:ascii="Times New Roman" w:hAnsi="Times New Roman" w:cs="Times New Roman"/>
          <w:bCs/>
          <w:iCs/>
          <w:kern w:val="2"/>
        </w:rPr>
        <w:t>Wynagrodzenie za usługi realizowane w wyniku prawa opcji będzie ustalane na podstawie</w:t>
      </w:r>
      <w:r w:rsidR="004E5E59" w:rsidRPr="00C1123F">
        <w:rPr>
          <w:rFonts w:ascii="Times New Roman" w:hAnsi="Times New Roman" w:cs="Times New Roman"/>
          <w:bCs/>
          <w:iCs/>
          <w:kern w:val="2"/>
        </w:rPr>
        <w:t xml:space="preserve"> ceny jednostkowej </w:t>
      </w:r>
      <w:r w:rsidRPr="00C1123F">
        <w:rPr>
          <w:rFonts w:ascii="Times New Roman" w:hAnsi="Times New Roman" w:cs="Times New Roman"/>
          <w:bCs/>
          <w:iCs/>
          <w:kern w:val="2"/>
        </w:rPr>
        <w:t xml:space="preserve">z umowy podstawowej. </w:t>
      </w:r>
    </w:p>
    <w:p w14:paraId="052F1A44" w14:textId="77777777" w:rsidR="009F2CBA" w:rsidRDefault="009F2CBA" w:rsidP="00A63D1D">
      <w:pPr>
        <w:widowControl w:val="0"/>
        <w:tabs>
          <w:tab w:val="left" w:pos="-720"/>
        </w:tabs>
        <w:rPr>
          <w:b/>
          <w:bCs/>
          <w:spacing w:val="-3"/>
        </w:rPr>
      </w:pPr>
    </w:p>
    <w:p w14:paraId="7B0F611D" w14:textId="77777777" w:rsidR="009F2CBA" w:rsidRPr="00AC5EBA" w:rsidRDefault="009F2CBA" w:rsidP="00AA6A0A">
      <w:pPr>
        <w:widowControl w:val="0"/>
        <w:tabs>
          <w:tab w:val="left" w:pos="-720"/>
        </w:tabs>
        <w:jc w:val="center"/>
        <w:rPr>
          <w:b/>
          <w:bCs/>
          <w:spacing w:val="-3"/>
        </w:rPr>
      </w:pPr>
      <w:r>
        <w:rPr>
          <w:b/>
          <w:bCs/>
          <w:spacing w:val="-3"/>
        </w:rPr>
        <w:t>§ 6</w:t>
      </w:r>
    </w:p>
    <w:p w14:paraId="180DA181" w14:textId="77777777" w:rsidR="00AA6A0A" w:rsidRPr="00AC5EBA" w:rsidRDefault="00AA6A0A" w:rsidP="00AA6A0A">
      <w:pPr>
        <w:jc w:val="center"/>
      </w:pPr>
      <w:r w:rsidRPr="00AC5EBA">
        <w:rPr>
          <w:b/>
          <w:bCs/>
          <w:spacing w:val="-3"/>
        </w:rPr>
        <w:t>Nadzór nad realizacją umowy, zasady przesyłania korespondencji</w:t>
      </w:r>
    </w:p>
    <w:p w14:paraId="5DF99107" w14:textId="77777777" w:rsidR="00AA6A0A" w:rsidRPr="003479AB" w:rsidRDefault="00AA6A0A" w:rsidP="00DB0312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Osobą odpowiedzialną za realizację umowy ze strony Zamawiającego jest</w:t>
      </w:r>
      <w:r w:rsidR="003479AB" w:rsidRPr="003479AB">
        <w:rPr>
          <w:rFonts w:ascii="Times New Roman" w:hAnsi="Times New Roman" w:cs="Times New Roman"/>
          <w:bCs/>
          <w:iCs/>
          <w:kern w:val="2"/>
        </w:rPr>
        <w:t>:</w:t>
      </w:r>
    </w:p>
    <w:p w14:paraId="4A3D981A" w14:textId="77777777" w:rsidR="003479AB" w:rsidRPr="003479AB" w:rsidRDefault="003479AB" w:rsidP="003479A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RDW Toruń: …………….</w:t>
      </w:r>
    </w:p>
    <w:p w14:paraId="38010020" w14:textId="77777777" w:rsidR="003479AB" w:rsidRPr="003479AB" w:rsidRDefault="003479AB" w:rsidP="003479A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3479AB">
        <w:rPr>
          <w:rFonts w:ascii="Times New Roman" w:hAnsi="Times New Roman" w:cs="Times New Roman"/>
          <w:bCs/>
          <w:iCs/>
          <w:kern w:val="2"/>
        </w:rPr>
        <w:t>RDW Wąbrzeźno: …………….</w:t>
      </w:r>
    </w:p>
    <w:p w14:paraId="196EADEF" w14:textId="77777777" w:rsidR="00942031" w:rsidRPr="00CB2EB7" w:rsidRDefault="00942031" w:rsidP="00DB0312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 xml:space="preserve">Osobą odpowiedzialną za realizację umowy ze strony Wykonawcy jest </w:t>
      </w:r>
      <w:r w:rsidRPr="00CB2EB7">
        <w:rPr>
          <w:rFonts w:ascii="Times New Roman" w:hAnsi="Times New Roman" w:cs="Times New Roman"/>
          <w:bCs/>
          <w:iCs/>
          <w:kern w:val="2"/>
        </w:rPr>
        <w:t>…………………………</w:t>
      </w:r>
    </w:p>
    <w:p w14:paraId="4613694A" w14:textId="77777777" w:rsidR="00855CC0" w:rsidRDefault="00855CC0" w:rsidP="00CB2EB7">
      <w:pPr>
        <w:spacing w:line="276" w:lineRule="auto"/>
        <w:rPr>
          <w:b/>
          <w:bCs/>
        </w:rPr>
      </w:pPr>
    </w:p>
    <w:p w14:paraId="71BB0FF3" w14:textId="77777777" w:rsidR="00944A5B" w:rsidRDefault="00944A5B" w:rsidP="00944A5B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7</w:t>
      </w:r>
    </w:p>
    <w:p w14:paraId="305FD5D7" w14:textId="77777777" w:rsidR="00944A5B" w:rsidRDefault="00944A5B" w:rsidP="00944A5B">
      <w:pPr>
        <w:spacing w:line="276" w:lineRule="auto"/>
        <w:jc w:val="center"/>
        <w:rPr>
          <w:b/>
          <w:bCs/>
        </w:rPr>
      </w:pPr>
      <w:r>
        <w:rPr>
          <w:b/>
          <w:bCs/>
        </w:rPr>
        <w:t>Zasady odbioru</w:t>
      </w:r>
    </w:p>
    <w:p w14:paraId="679B569F" w14:textId="77777777" w:rsidR="00944A5B" w:rsidRPr="00944A5B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 xml:space="preserve">Gotowość do odbioru </w:t>
      </w:r>
      <w:r w:rsidR="00F2527A">
        <w:rPr>
          <w:rFonts w:ascii="Times New Roman" w:hAnsi="Times New Roman" w:cs="Times New Roman"/>
          <w:bCs/>
          <w:iCs/>
          <w:kern w:val="2"/>
        </w:rPr>
        <w:t>W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ykonawca będzie zgłaszał zamawiającemu faksem lub pocztą elektroniczną (na adres: </w:t>
      </w:r>
      <w:hyperlink r:id="rId8" w:history="1">
        <w:r w:rsidR="00F2527A" w:rsidRPr="00E96D6C">
          <w:rPr>
            <w:rStyle w:val="Hipercze"/>
            <w:rFonts w:ascii="Times New Roman" w:hAnsi="Times New Roman" w:cs="Times New Roman"/>
            <w:bCs/>
            <w:iCs/>
            <w:kern w:val="2"/>
          </w:rPr>
          <w:t>rdw.tor@zdw-bydgoszcz.pl</w:t>
        </w:r>
      </w:hyperlink>
      <w:r w:rsidR="00F2527A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lub </w:t>
      </w:r>
      <w:hyperlink r:id="rId9" w:history="1">
        <w:r w:rsidR="00F2527A" w:rsidRPr="00E96D6C">
          <w:rPr>
            <w:rStyle w:val="Hipercze"/>
            <w:rFonts w:ascii="Times New Roman" w:hAnsi="Times New Roman" w:cs="Times New Roman"/>
            <w:bCs/>
            <w:iCs/>
            <w:kern w:val="2"/>
          </w:rPr>
          <w:t>rdw.wab@zdw-bydgoszcz.pl</w:t>
        </w:r>
      </w:hyperlink>
      <w:r w:rsidR="00F2527A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944A5B">
        <w:rPr>
          <w:rFonts w:ascii="Times New Roman" w:hAnsi="Times New Roman" w:cs="Times New Roman"/>
          <w:bCs/>
          <w:iCs/>
          <w:kern w:val="2"/>
        </w:rPr>
        <w:t>w zależności od lokalizacji wykonanych prac). Zamawiający ma obowiązek przystąpić do odbioru tych usług w terminie do 5 dni roboczych (bez uwzględnienia sobót, niedziel i dni ustawowo wolnych od pracy) od daty otrzymania zgłoszenia gotowości do odbioru.</w:t>
      </w:r>
    </w:p>
    <w:p w14:paraId="4D56F078" w14:textId="77777777" w:rsidR="00944A5B" w:rsidRPr="00A9544A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A9544A">
        <w:rPr>
          <w:rFonts w:ascii="Times New Roman" w:hAnsi="Times New Roman" w:cs="Times New Roman"/>
          <w:bCs/>
          <w:iCs/>
          <w:kern w:val="2"/>
        </w:rPr>
        <w:t xml:space="preserve">Odbiór wykonanych usług, dokonany zostanie komisyjnie z udziałem przedstawicieli </w:t>
      </w:r>
      <w:r w:rsidR="00F2527A" w:rsidRPr="00A9544A">
        <w:rPr>
          <w:rFonts w:ascii="Times New Roman" w:hAnsi="Times New Roman" w:cs="Times New Roman"/>
          <w:bCs/>
          <w:iCs/>
          <w:kern w:val="2"/>
        </w:rPr>
        <w:t>W</w:t>
      </w:r>
      <w:r w:rsidRPr="00A9544A">
        <w:rPr>
          <w:rFonts w:ascii="Times New Roman" w:hAnsi="Times New Roman" w:cs="Times New Roman"/>
          <w:bCs/>
          <w:iCs/>
          <w:kern w:val="2"/>
        </w:rPr>
        <w:t>ykonawcy i </w:t>
      </w:r>
      <w:r w:rsidR="00F2527A" w:rsidRPr="00A9544A">
        <w:rPr>
          <w:rFonts w:ascii="Times New Roman" w:hAnsi="Times New Roman" w:cs="Times New Roman"/>
          <w:bCs/>
          <w:iCs/>
          <w:kern w:val="2"/>
        </w:rPr>
        <w:t>Z</w:t>
      </w:r>
      <w:r w:rsidRPr="00A9544A">
        <w:rPr>
          <w:rFonts w:ascii="Times New Roman" w:hAnsi="Times New Roman" w:cs="Times New Roman"/>
          <w:bCs/>
          <w:iCs/>
          <w:kern w:val="2"/>
        </w:rPr>
        <w:t>amawiającego.</w:t>
      </w:r>
      <w:r w:rsidR="00F2527A" w:rsidRPr="00A9544A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A9544A">
        <w:rPr>
          <w:rFonts w:ascii="Times New Roman" w:hAnsi="Times New Roman" w:cs="Times New Roman"/>
          <w:bCs/>
          <w:iCs/>
          <w:kern w:val="2"/>
        </w:rPr>
        <w:t>Odbiór wykonanych usług ma na celu sprawdzenie ich należytego wykonania.</w:t>
      </w:r>
    </w:p>
    <w:p w14:paraId="1B541C37" w14:textId="77777777" w:rsidR="00944A5B" w:rsidRPr="00944A5B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>Zamawiający ma prawo przerwać odbiór wykonanych usług, jeżeli wykonawca nie wykonał:</w:t>
      </w:r>
    </w:p>
    <w:p w14:paraId="04CB1DAF" w14:textId="77777777" w:rsidR="00944A5B" w:rsidRPr="00944A5B" w:rsidRDefault="00944A5B" w:rsidP="0042493B">
      <w:pPr>
        <w:pStyle w:val="Zwykytekst1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 xml:space="preserve">usług zleconych poleceniem wykonania w całości, </w:t>
      </w:r>
    </w:p>
    <w:p w14:paraId="7F3E82C9" w14:textId="51DE576C" w:rsidR="00944A5B" w:rsidRPr="00944A5B" w:rsidRDefault="00944A5B" w:rsidP="0042493B">
      <w:pPr>
        <w:pStyle w:val="Zwykytekst1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 xml:space="preserve">usług zleconych poleceniem wykonania należycie, zgodnie z </w:t>
      </w:r>
      <w:r w:rsidRPr="00325C32">
        <w:rPr>
          <w:rFonts w:ascii="Times New Roman" w:hAnsi="Times New Roman" w:cs="Times New Roman"/>
          <w:bCs/>
          <w:iCs/>
          <w:kern w:val="2"/>
        </w:rPr>
        <w:t xml:space="preserve">SST, </w:t>
      </w:r>
    </w:p>
    <w:p w14:paraId="1C2C4C69" w14:textId="77777777" w:rsidR="00944A5B" w:rsidRPr="00944A5B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 xml:space="preserve">Strony postanawiają, że termin usunięcia przez </w:t>
      </w:r>
      <w:r w:rsidR="00F2527A">
        <w:rPr>
          <w:rFonts w:ascii="Times New Roman" w:hAnsi="Times New Roman" w:cs="Times New Roman"/>
          <w:bCs/>
          <w:iCs/>
          <w:kern w:val="2"/>
        </w:rPr>
        <w:t>W</w:t>
      </w:r>
      <w:r w:rsidRPr="00944A5B">
        <w:rPr>
          <w:rFonts w:ascii="Times New Roman" w:hAnsi="Times New Roman" w:cs="Times New Roman"/>
          <w:bCs/>
          <w:iCs/>
          <w:kern w:val="2"/>
        </w:rPr>
        <w:t>ykonawcę wad stwierdzonych przy odbiorze wykonanych usług wynosić będzie maksymalnie 7 dni roboczych, chyba, że w trakcie odbioru strony postanowią inaczej.</w:t>
      </w:r>
    </w:p>
    <w:p w14:paraId="6A7C277E" w14:textId="77777777" w:rsidR="00944A5B" w:rsidRPr="00944A5B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 xml:space="preserve">Jeżeli </w:t>
      </w:r>
      <w:r w:rsidR="00F2527A">
        <w:rPr>
          <w:rFonts w:ascii="Times New Roman" w:hAnsi="Times New Roman" w:cs="Times New Roman"/>
          <w:bCs/>
          <w:iCs/>
          <w:kern w:val="2"/>
        </w:rPr>
        <w:t>W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ykonawca nie usunie wad w terminie </w:t>
      </w:r>
      <w:r w:rsidR="00F2527A">
        <w:rPr>
          <w:rFonts w:ascii="Times New Roman" w:hAnsi="Times New Roman" w:cs="Times New Roman"/>
          <w:bCs/>
          <w:iCs/>
          <w:kern w:val="2"/>
        </w:rPr>
        <w:t>wyznaczonym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, to </w:t>
      </w:r>
      <w:r w:rsidR="00F2527A">
        <w:rPr>
          <w:rFonts w:ascii="Times New Roman" w:hAnsi="Times New Roman" w:cs="Times New Roman"/>
          <w:bCs/>
          <w:iCs/>
          <w:kern w:val="2"/>
        </w:rPr>
        <w:t>Z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amawiający może zlecić usunięcie ich stronie trzeciej na koszt </w:t>
      </w:r>
      <w:r w:rsidR="00F2527A">
        <w:rPr>
          <w:rFonts w:ascii="Times New Roman" w:hAnsi="Times New Roman" w:cs="Times New Roman"/>
          <w:bCs/>
          <w:iCs/>
          <w:kern w:val="2"/>
        </w:rPr>
        <w:t>W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ykonawcy. </w:t>
      </w:r>
    </w:p>
    <w:p w14:paraId="3803F453" w14:textId="77777777" w:rsidR="00944A5B" w:rsidRPr="00944A5B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 xml:space="preserve">Wykonawca zobowiązany jest do zawiadomienia na piśmie </w:t>
      </w:r>
      <w:r w:rsidR="00F2527A">
        <w:rPr>
          <w:rFonts w:ascii="Times New Roman" w:hAnsi="Times New Roman" w:cs="Times New Roman"/>
          <w:bCs/>
          <w:iCs/>
          <w:kern w:val="2"/>
        </w:rPr>
        <w:t>Z</w:t>
      </w:r>
      <w:r w:rsidRPr="00944A5B">
        <w:rPr>
          <w:rFonts w:ascii="Times New Roman" w:hAnsi="Times New Roman" w:cs="Times New Roman"/>
          <w:bCs/>
          <w:iCs/>
          <w:kern w:val="2"/>
        </w:rPr>
        <w:t xml:space="preserve">amawiającego o usunięciu wad oraz do żądania wyznaczenia terminu odbioru zakwestionowanych uprzednio usług jako wadliwych. </w:t>
      </w:r>
    </w:p>
    <w:p w14:paraId="0AC0EF0B" w14:textId="77777777" w:rsidR="00944A5B" w:rsidRPr="00944A5B" w:rsidRDefault="00944A5B" w:rsidP="0042493B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944A5B">
        <w:rPr>
          <w:rFonts w:ascii="Times New Roman" w:hAnsi="Times New Roman" w:cs="Times New Roman"/>
          <w:bCs/>
          <w:iCs/>
          <w:kern w:val="2"/>
        </w:rPr>
        <w:t>Z czynności odbioru wykonanych usług, będzie spisany protokół zawierający wszelkie ustalenia dokonane w toku odbioru oraz terminy wyznaczone na usunięcie stwierdzonych wad.</w:t>
      </w:r>
    </w:p>
    <w:p w14:paraId="269F3923" w14:textId="77777777" w:rsidR="00944A5B" w:rsidRDefault="00944A5B" w:rsidP="00CB2EB7">
      <w:pPr>
        <w:spacing w:line="276" w:lineRule="auto"/>
        <w:rPr>
          <w:b/>
          <w:bCs/>
        </w:rPr>
      </w:pPr>
    </w:p>
    <w:p w14:paraId="455FB9C6" w14:textId="77777777" w:rsidR="00944A5B" w:rsidRDefault="00337211" w:rsidP="00337211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§ </w:t>
      </w:r>
      <w:r w:rsidR="00F2527A">
        <w:rPr>
          <w:b/>
          <w:bCs/>
        </w:rPr>
        <w:t>8</w:t>
      </w:r>
    </w:p>
    <w:p w14:paraId="0466B467" w14:textId="77777777" w:rsidR="00A074B4" w:rsidRDefault="00A074B4" w:rsidP="00F2527A">
      <w:pPr>
        <w:spacing w:line="276" w:lineRule="auto"/>
        <w:ind w:left="360"/>
        <w:jc w:val="center"/>
        <w:rPr>
          <w:b/>
          <w:bCs/>
        </w:rPr>
      </w:pPr>
      <w:r>
        <w:rPr>
          <w:b/>
          <w:bCs/>
        </w:rPr>
        <w:t>Zatrudnienie na podstawie umowy o pracę</w:t>
      </w:r>
    </w:p>
    <w:p w14:paraId="7323943A" w14:textId="77777777" w:rsidR="00337211" w:rsidRPr="00337211" w:rsidRDefault="00337211" w:rsidP="0042493B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 xml:space="preserve">Zamawiający wymaga zatrudnienia na podstawie umowy o pracę przez Wykonawcę lub </w:t>
      </w:r>
      <w:r w:rsidRPr="00A9544A">
        <w:rPr>
          <w:rFonts w:ascii="Times New Roman" w:hAnsi="Times New Roman" w:cs="Times New Roman"/>
          <w:bCs/>
          <w:iCs/>
          <w:kern w:val="2"/>
        </w:rPr>
        <w:t xml:space="preserve">Podwykonawcę osób wykonujących </w:t>
      </w:r>
      <w:bookmarkStart w:id="2" w:name="_Hlk5173102"/>
      <w:r w:rsidRPr="00A9544A">
        <w:rPr>
          <w:rFonts w:ascii="Times New Roman" w:hAnsi="Times New Roman" w:cs="Times New Roman"/>
          <w:bCs/>
          <w:iCs/>
          <w:kern w:val="2"/>
        </w:rPr>
        <w:t xml:space="preserve">czynności bezpośrednio związane z realizacją przedmiotu </w:t>
      </w:r>
      <w:bookmarkEnd w:id="2"/>
      <w:r w:rsidRPr="00A9544A">
        <w:rPr>
          <w:rFonts w:ascii="Times New Roman" w:hAnsi="Times New Roman" w:cs="Times New Roman"/>
          <w:bCs/>
          <w:iCs/>
          <w:kern w:val="2"/>
        </w:rPr>
        <w:t>umowy tj. kierowców (co najmniej 2 osoby) oraz pilarzy (co najmniej 2 osoby) -</w:t>
      </w:r>
      <w:r w:rsidRPr="00337211">
        <w:rPr>
          <w:rFonts w:ascii="Times New Roman" w:hAnsi="Times New Roman" w:cs="Times New Roman"/>
          <w:bCs/>
          <w:iCs/>
          <w:kern w:val="2"/>
        </w:rPr>
        <w:t xml:space="preserve"> których wykonanie polega na wykonywaniu pracy w sposób określony w art. 22 § 1 ustawy z dnia 26 czerwca 1974 r. Kodeks pracy (Dz.U. z 2020 r. poz. 1320 z późn.zm.). </w:t>
      </w:r>
    </w:p>
    <w:p w14:paraId="36FA79D8" w14:textId="77777777" w:rsidR="00337211" w:rsidRPr="00337211" w:rsidRDefault="00337211" w:rsidP="0042493B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W trakcie realizacji przedmiotu umowy Zamawiający uprawniony jest do wykonywania czynności kontrolnych wobec Wykonawcy odnośnie spełniania przez Wykonawcę lub Podwykonawcę (Dalszego Podwykonawcę) wymogu zatrudnienia na podstawie umowy o pracę osób, o których mowa w ust. 1. Zamawiający uprawniony jest w szczególności do żądania przedłożenia:</w:t>
      </w:r>
    </w:p>
    <w:p w14:paraId="42212836" w14:textId="77777777" w:rsidR="00337211" w:rsidRPr="00337211" w:rsidRDefault="00337211" w:rsidP="0042493B">
      <w:pPr>
        <w:pStyle w:val="Zwykytekst1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oświadczenia zatrudnionego pracownika,</w:t>
      </w:r>
    </w:p>
    <w:p w14:paraId="0D108A2B" w14:textId="77777777" w:rsidR="00337211" w:rsidRPr="00337211" w:rsidRDefault="00337211" w:rsidP="0042493B">
      <w:pPr>
        <w:pStyle w:val="Zwykytekst1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 xml:space="preserve">oświadczenia </w:t>
      </w:r>
      <w:r w:rsidR="00F2527A">
        <w:rPr>
          <w:rFonts w:ascii="Times New Roman" w:hAnsi="Times New Roman" w:cs="Times New Roman"/>
          <w:bCs/>
          <w:iCs/>
          <w:kern w:val="2"/>
        </w:rPr>
        <w:t>W</w:t>
      </w:r>
      <w:r w:rsidRPr="00337211">
        <w:rPr>
          <w:rFonts w:ascii="Times New Roman" w:hAnsi="Times New Roman" w:cs="Times New Roman"/>
          <w:bCs/>
          <w:iCs/>
          <w:kern w:val="2"/>
        </w:rPr>
        <w:t xml:space="preserve">ykonawcy lub </w:t>
      </w:r>
      <w:r w:rsidR="00F2527A">
        <w:rPr>
          <w:rFonts w:ascii="Times New Roman" w:hAnsi="Times New Roman" w:cs="Times New Roman"/>
          <w:bCs/>
          <w:iCs/>
          <w:kern w:val="2"/>
        </w:rPr>
        <w:t>P</w:t>
      </w:r>
      <w:r w:rsidRPr="00337211">
        <w:rPr>
          <w:rFonts w:ascii="Times New Roman" w:hAnsi="Times New Roman" w:cs="Times New Roman"/>
          <w:bCs/>
          <w:iCs/>
          <w:kern w:val="2"/>
        </w:rPr>
        <w:t>odwykonawcy o zatrudnieniu pracownika na podstawie umowy o pracę,</w:t>
      </w:r>
    </w:p>
    <w:p w14:paraId="4E915256" w14:textId="77777777" w:rsidR="00337211" w:rsidRPr="00337211" w:rsidRDefault="00337211" w:rsidP="0042493B">
      <w:pPr>
        <w:pStyle w:val="Zwykytekst1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poświadczonej za zgodność z oryginałem kopii umowy o pracę zatrudnionego pracownika,</w:t>
      </w:r>
    </w:p>
    <w:p w14:paraId="3810885B" w14:textId="77777777" w:rsidR="00337211" w:rsidRPr="00337211" w:rsidRDefault="00337211" w:rsidP="0042493B">
      <w:pPr>
        <w:pStyle w:val="Zwykytekst1"/>
        <w:numPr>
          <w:ilvl w:val="0"/>
          <w:numId w:val="1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innych dokumentów</w:t>
      </w:r>
    </w:p>
    <w:p w14:paraId="6D4BE01A" w14:textId="77777777" w:rsidR="00337211" w:rsidRPr="00337211" w:rsidRDefault="00337211" w:rsidP="00F2527A">
      <w:pPr>
        <w:pStyle w:val="Zwykytekst1"/>
        <w:spacing w:before="120" w:after="120"/>
        <w:ind w:left="7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2E12582" w14:textId="77777777" w:rsidR="00337211" w:rsidRPr="00337211" w:rsidRDefault="00337211" w:rsidP="0042493B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Niezłożenie przez Wykonawcę w wyznaczonym przez Zamawiającego terminie żądanych przez Zamawiającego dowodów, w celu potwierdzenia spełnienia przez Wykonawcę lub Podwykonawcę wymogu zatrudnienia na podstawie umowy o pracę traktowane będzie jako niespełnienie przez Wykonawcę lub Podwykonawcę wymogu zatrudnienia na podstawie umowy o pracę.</w:t>
      </w:r>
    </w:p>
    <w:p w14:paraId="62689A9B" w14:textId="77777777" w:rsidR="00A074B4" w:rsidRPr="00F2527A" w:rsidRDefault="00337211" w:rsidP="0042493B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37211">
        <w:rPr>
          <w:rFonts w:ascii="Times New Roman" w:hAnsi="Times New Roman" w:cs="Times New Roman"/>
          <w:bCs/>
          <w:iCs/>
          <w:kern w:val="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20016DB" w14:textId="77777777" w:rsidR="00A074B4" w:rsidRPr="00F65ABF" w:rsidRDefault="00A074B4" w:rsidP="00A074B4">
      <w:pPr>
        <w:spacing w:line="276" w:lineRule="auto"/>
        <w:jc w:val="center"/>
        <w:rPr>
          <w:b/>
          <w:bCs/>
        </w:rPr>
      </w:pPr>
      <w:r w:rsidRPr="00F65ABF">
        <w:rPr>
          <w:b/>
          <w:bCs/>
        </w:rPr>
        <w:t xml:space="preserve">§ </w:t>
      </w:r>
      <w:r w:rsidR="00F2527A" w:rsidRPr="00F65ABF">
        <w:rPr>
          <w:b/>
          <w:bCs/>
        </w:rPr>
        <w:t>9</w:t>
      </w:r>
    </w:p>
    <w:p w14:paraId="3879B4A3" w14:textId="77777777" w:rsidR="00A074B4" w:rsidRPr="00F65ABF" w:rsidRDefault="00A074B4" w:rsidP="00A074B4">
      <w:pPr>
        <w:spacing w:after="120"/>
        <w:jc w:val="center"/>
      </w:pPr>
      <w:r w:rsidRPr="00F65ABF">
        <w:rPr>
          <w:b/>
        </w:rPr>
        <w:t>Podwykonawcy</w:t>
      </w:r>
    </w:p>
    <w:p w14:paraId="3013AC54" w14:textId="77777777" w:rsidR="00A074B4" w:rsidRPr="00F2527A" w:rsidRDefault="00A074B4" w:rsidP="0042493B">
      <w:pPr>
        <w:pStyle w:val="Zwykytekst1"/>
        <w:numPr>
          <w:ilvl w:val="3"/>
          <w:numId w:val="1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bookmarkStart w:id="3" w:name="_Hlk69572484"/>
      <w:r w:rsidRPr="00F2527A">
        <w:rPr>
          <w:rFonts w:ascii="Times New Roman" w:hAnsi="Times New Roman" w:cs="Times New Roman"/>
          <w:bCs/>
          <w:iCs/>
          <w:kern w:val="2"/>
        </w:rPr>
        <w:t xml:space="preserve">Wykonawca – zgodnie z oświadczeniem zawartym w Ofercie – przedmiot umowy wykona: </w:t>
      </w:r>
    </w:p>
    <w:p w14:paraId="7DC6E78E" w14:textId="77777777" w:rsidR="00A074B4" w:rsidRPr="00F2527A" w:rsidRDefault="00A074B4" w:rsidP="0042493B">
      <w:pPr>
        <w:pStyle w:val="Zwykytekst1"/>
        <w:numPr>
          <w:ilvl w:val="0"/>
          <w:numId w:val="1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>bez udziału Podwykonawców;</w:t>
      </w:r>
    </w:p>
    <w:p w14:paraId="52AE3902" w14:textId="77777777" w:rsidR="00A074B4" w:rsidRPr="00F2527A" w:rsidRDefault="00A074B4" w:rsidP="0042493B">
      <w:pPr>
        <w:pStyle w:val="Zwykytekst1"/>
        <w:numPr>
          <w:ilvl w:val="0"/>
          <w:numId w:val="1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>przy udziale Podwykonawców, wskazanych w treści Oferty w zakresie: _____________;</w:t>
      </w:r>
    </w:p>
    <w:p w14:paraId="00CDD67A" w14:textId="77777777" w:rsidR="00A074B4" w:rsidRPr="00F2527A" w:rsidRDefault="00A074B4" w:rsidP="0042493B">
      <w:pPr>
        <w:pStyle w:val="Zwykytekst1"/>
        <w:numPr>
          <w:ilvl w:val="0"/>
          <w:numId w:val="1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>przy udziale ___________, tj. Podmiotu Udostępniającego Zasoby ________.</w:t>
      </w:r>
    </w:p>
    <w:p w14:paraId="73A9A424" w14:textId="77777777" w:rsidR="00A074B4" w:rsidRPr="00F2527A" w:rsidRDefault="00A074B4" w:rsidP="0042493B">
      <w:pPr>
        <w:pStyle w:val="Zwykytekst1"/>
        <w:numPr>
          <w:ilvl w:val="3"/>
          <w:numId w:val="1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 xml:space="preserve">Wykonawca zobowiązuje się przedłożyć Zamawiającemu poświadczone przez siebie kopie zawartych umów o podwykonawstwo, w terminie 7 dni od dnia ich zawarcia. </w:t>
      </w:r>
    </w:p>
    <w:p w14:paraId="4E0ADE28" w14:textId="77777777" w:rsidR="00A074B4" w:rsidRPr="00F2527A" w:rsidRDefault="00A074B4" w:rsidP="0042493B">
      <w:pPr>
        <w:pStyle w:val="Zwykytekst1"/>
        <w:numPr>
          <w:ilvl w:val="3"/>
          <w:numId w:val="1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>Wynagrodzenie Podwykonawców, płatne jest przez Wykonawcę.</w:t>
      </w:r>
    </w:p>
    <w:p w14:paraId="11F98B43" w14:textId="77777777" w:rsidR="00A074B4" w:rsidRPr="00F2527A" w:rsidRDefault="00A074B4" w:rsidP="0042493B">
      <w:pPr>
        <w:pStyle w:val="Zwykytekst1"/>
        <w:numPr>
          <w:ilvl w:val="3"/>
          <w:numId w:val="1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>Powierzenie wykonania części zamówienia podwykonawcom nie zwalnia Wykonawcy z odpowiedzialności za należyte wykonanie tego zamówienia. Za działania podwykonawców Wykonawca odpowiada jak za własne.</w:t>
      </w:r>
    </w:p>
    <w:p w14:paraId="05BC43A7" w14:textId="2728D960" w:rsidR="007A492D" w:rsidRPr="00484B09" w:rsidRDefault="00A074B4" w:rsidP="00484B09">
      <w:pPr>
        <w:pStyle w:val="Zwykytekst1"/>
        <w:numPr>
          <w:ilvl w:val="3"/>
          <w:numId w:val="1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2527A">
        <w:rPr>
          <w:rFonts w:ascii="Times New Roman" w:hAnsi="Times New Roman" w:cs="Times New Roman"/>
          <w:bCs/>
          <w:iCs/>
          <w:kern w:val="2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  <w:bookmarkEnd w:id="3"/>
    </w:p>
    <w:p w14:paraId="60350DA8" w14:textId="77777777" w:rsidR="0069074C" w:rsidRDefault="0069074C" w:rsidP="0069074C">
      <w:pPr>
        <w:spacing w:line="276" w:lineRule="auto"/>
        <w:jc w:val="center"/>
        <w:rPr>
          <w:b/>
          <w:bCs/>
        </w:rPr>
      </w:pPr>
      <w:r w:rsidRPr="0069074C">
        <w:rPr>
          <w:b/>
          <w:bCs/>
        </w:rPr>
        <w:lastRenderedPageBreak/>
        <w:t xml:space="preserve">§ </w:t>
      </w:r>
      <w:r w:rsidR="00F65ABF">
        <w:rPr>
          <w:b/>
          <w:bCs/>
        </w:rPr>
        <w:t>10</w:t>
      </w:r>
    </w:p>
    <w:p w14:paraId="6E59CE54" w14:textId="77777777" w:rsidR="005A121F" w:rsidRPr="00AC5EBA" w:rsidRDefault="005A121F" w:rsidP="005A121F">
      <w:pPr>
        <w:widowControl w:val="0"/>
        <w:jc w:val="center"/>
      </w:pPr>
      <w:r w:rsidRPr="00AC5EBA">
        <w:rPr>
          <w:b/>
        </w:rPr>
        <w:t>Kary umowne</w:t>
      </w:r>
    </w:p>
    <w:p w14:paraId="064D66BA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Strony postanawiają, że w przypadku niewykonania lub nienależytego wykonania postanowień niniejszej Umowy obowiązującą formą odszkodowania będą kary umowne. </w:t>
      </w:r>
    </w:p>
    <w:p w14:paraId="626AAAEF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Wykonawca zapłaci Zamawiającemu kary umowne :</w:t>
      </w:r>
    </w:p>
    <w:p w14:paraId="312C89F6" w14:textId="5F366FDC" w:rsidR="00D46171" w:rsidRPr="00325C32" w:rsidRDefault="00D46171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za zwłokę w wykonaniu usługi</w:t>
      </w:r>
      <w:r w:rsidR="009C2E70">
        <w:rPr>
          <w:rFonts w:ascii="Times New Roman" w:hAnsi="Times New Roman" w:cs="Times New Roman"/>
          <w:bCs/>
          <w:iCs/>
          <w:kern w:val="2"/>
        </w:rPr>
        <w:t xml:space="preserve"> (polecenia wykonania)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– 500,00 zł brutto za każdy dzień zwłoki, liczonej osobno dla każdego drzewa, które nie </w:t>
      </w:r>
      <w:r w:rsidRPr="00325C32">
        <w:rPr>
          <w:rFonts w:ascii="Times New Roman" w:hAnsi="Times New Roman" w:cs="Times New Roman"/>
          <w:bCs/>
          <w:iCs/>
          <w:kern w:val="2"/>
        </w:rPr>
        <w:t xml:space="preserve">zostało </w:t>
      </w:r>
      <w:r w:rsidR="009630C9" w:rsidRPr="00325C32">
        <w:rPr>
          <w:rFonts w:ascii="Times New Roman" w:hAnsi="Times New Roman" w:cs="Times New Roman"/>
          <w:bCs/>
          <w:iCs/>
          <w:kern w:val="2"/>
        </w:rPr>
        <w:t>usunięte</w:t>
      </w:r>
      <w:r w:rsidRPr="00325C32">
        <w:rPr>
          <w:rFonts w:ascii="Times New Roman" w:hAnsi="Times New Roman" w:cs="Times New Roman"/>
          <w:bCs/>
          <w:iCs/>
          <w:kern w:val="2"/>
        </w:rPr>
        <w:t>,</w:t>
      </w:r>
    </w:p>
    <w:p w14:paraId="14B574DE" w14:textId="466E3B77" w:rsidR="00D46171" w:rsidRPr="00325C32" w:rsidRDefault="00D46171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25C32">
        <w:rPr>
          <w:rFonts w:ascii="Times New Roman" w:hAnsi="Times New Roman" w:cs="Times New Roman"/>
          <w:bCs/>
          <w:iCs/>
          <w:kern w:val="2"/>
        </w:rPr>
        <w:t xml:space="preserve">za zwłokę w usunięciu wad wykonanej usługi – 500,00 zł brutto za każdy dzień zwłoki, osobno dla każdego drzewa, które zostało nieprawidłowo </w:t>
      </w:r>
      <w:r w:rsidR="009630C9" w:rsidRPr="00325C32">
        <w:rPr>
          <w:rFonts w:ascii="Times New Roman" w:hAnsi="Times New Roman" w:cs="Times New Roman"/>
          <w:bCs/>
          <w:iCs/>
          <w:kern w:val="2"/>
        </w:rPr>
        <w:t>usunięte</w:t>
      </w:r>
      <w:r w:rsidRPr="00325C32">
        <w:rPr>
          <w:rFonts w:ascii="Times New Roman" w:hAnsi="Times New Roman" w:cs="Times New Roman"/>
          <w:bCs/>
          <w:iCs/>
          <w:kern w:val="2"/>
        </w:rPr>
        <w:t>,</w:t>
      </w:r>
    </w:p>
    <w:p w14:paraId="10511B9A" w14:textId="77777777" w:rsidR="00D46171" w:rsidRPr="00F65ABF" w:rsidRDefault="00D46171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za brak należytego zabezpieczenia i oznakowania drzew i gałęzi po wycince – 2000,00 zł za każdy dzień niewłaściwego zabezpieczenia i oznakowania od dnia wycinki do dnia ich wywiezienia, osobno dla każdej lokalizacji wykonywanej usługi,</w:t>
      </w:r>
    </w:p>
    <w:p w14:paraId="129CAA35" w14:textId="3753859C" w:rsidR="00D46171" w:rsidRPr="00F65ABF" w:rsidRDefault="00D46171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za brak oczyszczenia pasa drogowego po dokonanej wycince – </w:t>
      </w:r>
      <w:r w:rsidR="00700C16">
        <w:rPr>
          <w:rFonts w:ascii="Times New Roman" w:hAnsi="Times New Roman" w:cs="Times New Roman"/>
          <w:bCs/>
          <w:iCs/>
          <w:kern w:val="2"/>
        </w:rPr>
        <w:t>2</w:t>
      </w:r>
      <w:r w:rsidRPr="00F65ABF">
        <w:rPr>
          <w:rFonts w:ascii="Times New Roman" w:hAnsi="Times New Roman" w:cs="Times New Roman"/>
          <w:bCs/>
          <w:iCs/>
          <w:kern w:val="2"/>
        </w:rPr>
        <w:t>000,00 zł za każdy dzień zwłoki, osobno dla każdej lokalizacji wykonywanej usługi,</w:t>
      </w:r>
    </w:p>
    <w:p w14:paraId="1F3A5CC4" w14:textId="77777777" w:rsidR="00040258" w:rsidRPr="008A55D4" w:rsidRDefault="00040258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A55D4">
        <w:rPr>
          <w:rFonts w:ascii="Times New Roman" w:hAnsi="Times New Roman" w:cs="Times New Roman"/>
          <w:bCs/>
          <w:iCs/>
          <w:kern w:val="2"/>
        </w:rPr>
        <w:t>za każdy zaistniały przypadek stwierdzenia braku zatrudnienia na podstawie umowy o pracę lub nieokazania dowodów potwierdzających spełnienie wymogu zatrudnienia na podstawie umowy o pracę przez Wykonawcę lub Podwykonawcę osób wykonujących czynności wskazane w § 8 ust. 1 w wysokości 1000,00 zł brutto za każdy przypadek,</w:t>
      </w:r>
    </w:p>
    <w:p w14:paraId="1D0596CF" w14:textId="1A39825F" w:rsidR="00F94253" w:rsidRDefault="00F94253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A55D4">
        <w:rPr>
          <w:rFonts w:ascii="Times New Roman" w:hAnsi="Times New Roman" w:cs="Times New Roman"/>
          <w:bCs/>
          <w:iCs/>
          <w:kern w:val="2"/>
        </w:rPr>
        <w:t xml:space="preserve">za brak przedłożenia uwierzytelnionej za zgodność z oryginałem kopii zawartej umowy na podwykonawstwo – w wysokości </w:t>
      </w:r>
      <w:r w:rsidR="008A55D4" w:rsidRPr="008A55D4">
        <w:rPr>
          <w:rFonts w:ascii="Times New Roman" w:hAnsi="Times New Roman" w:cs="Times New Roman"/>
          <w:bCs/>
          <w:iCs/>
          <w:kern w:val="2"/>
        </w:rPr>
        <w:t>1000,00 zł brutto za każdy przypadek,</w:t>
      </w:r>
    </w:p>
    <w:p w14:paraId="2B4B420B" w14:textId="4A32DE22" w:rsidR="00700C16" w:rsidRPr="00484B09" w:rsidRDefault="00700C16" w:rsidP="00700C16">
      <w:pPr>
        <w:numPr>
          <w:ilvl w:val="0"/>
          <w:numId w:val="19"/>
        </w:numPr>
        <w:suppressAutoHyphens w:val="0"/>
        <w:spacing w:line="259" w:lineRule="auto"/>
        <w:jc w:val="both"/>
      </w:pPr>
      <w:r w:rsidRPr="00484B09">
        <w:t>z tytułu braku zapłaty lub nieterminowej zapłaty wynagrodzenia należnego Podwykonawcom z tytułu zmiany wysokości wynagrodzenia, o której mowa w § 1</w:t>
      </w:r>
      <w:r w:rsidR="00484B09" w:rsidRPr="00484B09">
        <w:t>3</w:t>
      </w:r>
      <w:r w:rsidRPr="00484B09">
        <w:t xml:space="preserve"> ust. 9 w wysokości 2000,00 zł za każdy przypadek</w:t>
      </w:r>
    </w:p>
    <w:p w14:paraId="7A77413D" w14:textId="4D1E28A9" w:rsidR="00D46171" w:rsidRPr="00F65ABF" w:rsidRDefault="00D46171" w:rsidP="0042493B">
      <w:pPr>
        <w:pStyle w:val="Zwykytekst1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 xml:space="preserve">z tytułu odstąpienia od umowy przez którąkolwiek ze stron z przyczyn leżących po stronie Wykonawcy – w wysokości 15 % </w:t>
      </w:r>
      <w:r w:rsidR="00040258">
        <w:rPr>
          <w:rFonts w:ascii="Times New Roman" w:hAnsi="Times New Roman" w:cs="Times New Roman"/>
          <w:bCs/>
          <w:iCs/>
          <w:kern w:val="2"/>
        </w:rPr>
        <w:t>wynagrodzenia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brutto, o któr</w:t>
      </w:r>
      <w:r w:rsidR="008A55D4">
        <w:rPr>
          <w:rFonts w:ascii="Times New Roman" w:hAnsi="Times New Roman" w:cs="Times New Roman"/>
          <w:bCs/>
          <w:iCs/>
          <w:kern w:val="2"/>
        </w:rPr>
        <w:t>ym</w:t>
      </w:r>
      <w:r w:rsidRPr="00F65ABF">
        <w:rPr>
          <w:rFonts w:ascii="Times New Roman" w:hAnsi="Times New Roman" w:cs="Times New Roman"/>
          <w:bCs/>
          <w:iCs/>
          <w:kern w:val="2"/>
        </w:rPr>
        <w:t xml:space="preserve"> mowa w § 3 ust. 1</w:t>
      </w:r>
      <w:r w:rsidR="009630C9">
        <w:rPr>
          <w:rFonts w:ascii="Times New Roman" w:hAnsi="Times New Roman" w:cs="Times New Roman"/>
          <w:bCs/>
          <w:iCs/>
          <w:kern w:val="2"/>
        </w:rPr>
        <w:t>.</w:t>
      </w:r>
    </w:p>
    <w:p w14:paraId="4C0EAA49" w14:textId="2034AE2B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Łączna wartość kar umownych, które Zamawiający może nałożyć na Wykonawcę, nie może przekroczyć 20 % wynagrodzenia brutto Wykonawcy, o którym mowa w § 3 ust. 1.</w:t>
      </w:r>
    </w:p>
    <w:p w14:paraId="69A7865D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Kary umowne wskazane w ustępach powyższych mogą być naliczane kumulatywnie.</w:t>
      </w:r>
    </w:p>
    <w:p w14:paraId="5ADA8170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Stronom przysługuje prawo do odszkodowania uzupełniającego za ewentualne poniesione szkody.</w:t>
      </w:r>
    </w:p>
    <w:p w14:paraId="0BA495DC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Termin zapłaty kary umownej wynosi 14 dni od dnia wezwania.</w:t>
      </w:r>
    </w:p>
    <w:p w14:paraId="4415C92D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Strony zgodnie oświadczają, że Zamawiający należności z tytułu kar umownych ma prawo potrącić z jakąkolwiek wierzytelnością Wykonawcy przysługującą mu z niniejszego lub innego stosunku prawnego zawartego z Zamawiającym.</w:t>
      </w:r>
    </w:p>
    <w:p w14:paraId="12D39C4A" w14:textId="77777777" w:rsidR="00D46171" w:rsidRPr="00F65ABF" w:rsidRDefault="00D46171" w:rsidP="0042493B">
      <w:pPr>
        <w:pStyle w:val="Zwykytekst1"/>
        <w:numPr>
          <w:ilvl w:val="3"/>
          <w:numId w:val="1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65ABF">
        <w:rPr>
          <w:rFonts w:ascii="Times New Roman" w:hAnsi="Times New Roman" w:cs="Times New Roman"/>
          <w:bCs/>
          <w:iCs/>
          <w:kern w:val="2"/>
        </w:rPr>
        <w:t>Zapłata kary przez Wykonawcę lub potrącenie przez Zamawiającego kwoty kary z płatności należnej Wykonawcy nie zwalnia Wykonawcy z obowiązku prawidłowego wykonania usługi.</w:t>
      </w:r>
    </w:p>
    <w:p w14:paraId="5B1F8DA9" w14:textId="77777777" w:rsidR="00524532" w:rsidRPr="0069074C" w:rsidRDefault="00524532" w:rsidP="00CB2EB7">
      <w:pPr>
        <w:spacing w:line="276" w:lineRule="auto"/>
        <w:rPr>
          <w:b/>
          <w:bCs/>
        </w:rPr>
      </w:pPr>
    </w:p>
    <w:p w14:paraId="648A70DF" w14:textId="77777777" w:rsidR="0069074C" w:rsidRPr="0069074C" w:rsidRDefault="0069074C" w:rsidP="0069074C">
      <w:pPr>
        <w:spacing w:line="276" w:lineRule="auto"/>
        <w:jc w:val="center"/>
        <w:rPr>
          <w:b/>
          <w:bCs/>
        </w:rPr>
      </w:pPr>
      <w:r w:rsidRPr="0069074C">
        <w:rPr>
          <w:b/>
          <w:bCs/>
        </w:rPr>
        <w:t xml:space="preserve">§ </w:t>
      </w:r>
      <w:r w:rsidR="00F65ABF">
        <w:rPr>
          <w:b/>
          <w:bCs/>
        </w:rPr>
        <w:t>11</w:t>
      </w:r>
    </w:p>
    <w:p w14:paraId="2E190B1B" w14:textId="77777777" w:rsidR="002C180A" w:rsidRPr="00F65ABF" w:rsidRDefault="002C180A" w:rsidP="002C180A">
      <w:pPr>
        <w:widowControl w:val="0"/>
        <w:jc w:val="center"/>
        <w:rPr>
          <w:b/>
        </w:rPr>
      </w:pPr>
      <w:r w:rsidRPr="00F65ABF">
        <w:rPr>
          <w:b/>
        </w:rPr>
        <w:t xml:space="preserve">Odstąpienie </w:t>
      </w:r>
      <w:r w:rsidR="00F65ABF" w:rsidRPr="00F65ABF">
        <w:rPr>
          <w:b/>
        </w:rPr>
        <w:t xml:space="preserve">od </w:t>
      </w:r>
      <w:r w:rsidRPr="00F65ABF">
        <w:rPr>
          <w:b/>
        </w:rPr>
        <w:t>umowy</w:t>
      </w:r>
    </w:p>
    <w:p w14:paraId="11CBDA76" w14:textId="77777777" w:rsidR="002C180A" w:rsidRPr="00040258" w:rsidRDefault="002C180A" w:rsidP="0042493B">
      <w:pPr>
        <w:pStyle w:val="Zwykytekst1"/>
        <w:numPr>
          <w:ilvl w:val="3"/>
          <w:numId w:val="2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Zamawiającemu przysługuje prawo do odstąpienia od umowy w terminie 30 dni od powzięcia wiadomości o wystąpieniu przynajmniej jednej okoliczności, jeżeli:</w:t>
      </w:r>
    </w:p>
    <w:p w14:paraId="54889790" w14:textId="77777777" w:rsidR="002C180A" w:rsidRPr="00040258" w:rsidRDefault="002C180A" w:rsidP="0042493B">
      <w:pPr>
        <w:numPr>
          <w:ilvl w:val="0"/>
          <w:numId w:val="22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>Wykonawca przerwał realizację usługi i przerwa ta trwa dłużej niż 14 dni, z przyczyn leżących po stronie Wykonawcy,</w:t>
      </w:r>
    </w:p>
    <w:p w14:paraId="172B6015" w14:textId="77777777" w:rsidR="002C180A" w:rsidRPr="00040258" w:rsidRDefault="002C180A" w:rsidP="0042493B">
      <w:pPr>
        <w:numPr>
          <w:ilvl w:val="0"/>
          <w:numId w:val="22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lastRenderedPageBreak/>
        <w:t>przedmiot niniejszej Umowy będzie wykonywać podmiot inny niż Wykonawca</w:t>
      </w:r>
      <w:r w:rsidR="006C4F61" w:rsidRPr="00040258">
        <w:rPr>
          <w:bCs/>
          <w:iCs/>
          <w:kern w:val="2"/>
        </w:rPr>
        <w:t xml:space="preserve"> lub zgłoszony Podwykonawca,</w:t>
      </w:r>
    </w:p>
    <w:p w14:paraId="7611C743" w14:textId="77777777" w:rsidR="002C180A" w:rsidRPr="00040258" w:rsidRDefault="002C180A" w:rsidP="0042493B">
      <w:pPr>
        <w:numPr>
          <w:ilvl w:val="0"/>
          <w:numId w:val="22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pomimo uprzedniego wezwania Wykonawcy do zaprzestania naruszeń wraz z wyznaczeniem dodatkowego terminu (nie krótszego niż 7 dni), Wykonawca nadal wykonuje usługę  w sposób sprzeczny z umową, opisem przedmiotu zamówienia oraz wskazaniami Zamawiającego, </w:t>
      </w:r>
    </w:p>
    <w:p w14:paraId="23165A0A" w14:textId="77777777" w:rsidR="002C180A" w:rsidRPr="00040258" w:rsidRDefault="002C180A" w:rsidP="0042493B">
      <w:pPr>
        <w:numPr>
          <w:ilvl w:val="0"/>
          <w:numId w:val="22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kary umowne nałożone na Wykonawcę osiągnęły limit </w:t>
      </w:r>
      <w:r w:rsidR="00D46171" w:rsidRPr="00040258">
        <w:rPr>
          <w:bCs/>
          <w:iCs/>
          <w:kern w:val="2"/>
        </w:rPr>
        <w:t>2</w:t>
      </w:r>
      <w:r w:rsidRPr="00040258">
        <w:rPr>
          <w:bCs/>
          <w:iCs/>
          <w:kern w:val="2"/>
        </w:rPr>
        <w:t>0 % wynagrodzenia brutto,</w:t>
      </w:r>
    </w:p>
    <w:p w14:paraId="2B88FF7C" w14:textId="77777777" w:rsidR="002C180A" w:rsidRPr="00040258" w:rsidRDefault="002C180A" w:rsidP="0042493B">
      <w:pPr>
        <w:numPr>
          <w:ilvl w:val="0"/>
          <w:numId w:val="22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>wystąpi istotna zmiana okoliczności powodująca, że wykonanie umowy nie leży w interesie publicznym, czego nie można było przewidzieć w chwili zawarcia umowy – odstąpienie od umowy w tym przypadku może nastąpić w terminie miesiąca od powzięcia wiadomości o powyższych okolicznościach. W takim wypadku Wykonawca może żądać jedynie wynagrodzenia należytego mu z tytułu wykonania części umowy.</w:t>
      </w:r>
    </w:p>
    <w:p w14:paraId="41BE0752" w14:textId="77777777" w:rsidR="002C180A" w:rsidRPr="00040258" w:rsidRDefault="002C180A" w:rsidP="0042493B">
      <w:pPr>
        <w:pStyle w:val="Zwykytekst1"/>
        <w:numPr>
          <w:ilvl w:val="3"/>
          <w:numId w:val="2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Odstąpienie od umowy na podstawie ust. 1 pkt od 1) do </w:t>
      </w:r>
      <w:r w:rsidR="006C4F61" w:rsidRPr="00040258">
        <w:rPr>
          <w:rFonts w:ascii="Times New Roman" w:hAnsi="Times New Roman" w:cs="Times New Roman"/>
          <w:bCs/>
          <w:iCs/>
          <w:kern w:val="2"/>
        </w:rPr>
        <w:t>4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) jest odstąpieniem z przyczyn leżących po stronie Wykonawcy. </w:t>
      </w:r>
    </w:p>
    <w:p w14:paraId="322BB55F" w14:textId="77777777" w:rsidR="002C180A" w:rsidRPr="00040258" w:rsidRDefault="002C180A" w:rsidP="0042493B">
      <w:pPr>
        <w:pStyle w:val="Zwykytekst1"/>
        <w:numPr>
          <w:ilvl w:val="3"/>
          <w:numId w:val="2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powinno nastąpić w formie pisemnej w terminie 30 dni od daty powzięcia wiadomości o zaistnieniu okoliczności określonych w ust. 1 i musi zawierać uzasadnienie.</w:t>
      </w:r>
    </w:p>
    <w:p w14:paraId="51D9DC85" w14:textId="77777777" w:rsidR="002C180A" w:rsidRPr="00040258" w:rsidRDefault="002C180A" w:rsidP="0042493B">
      <w:pPr>
        <w:pStyle w:val="Zwykytekst1"/>
        <w:numPr>
          <w:ilvl w:val="3"/>
          <w:numId w:val="2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Jeżeli Zamawiający zażądał od Wykonawcy wyjaśnień dotyczących okoliczności uzasadniających odstąpienie od umowy, Wykonawca zobowiązany jest do udzielenia wyjaśnień nie później, niż w terminie 7 dni od dnia otrzymania żądania od Zamawiającego, a brak odpowiedzi w tym terminie Strony uważają za przyznanie przez Wykonawcę zawinionego przez niego spowodowania tych okoliczności. W przypadku złożenia wyjaśnień termin, w ciągu którego Zamawiający może odstąpić od umowy, liczy się od dnia złożenia tych wyjaśnień.</w:t>
      </w:r>
    </w:p>
    <w:p w14:paraId="2DEDC072" w14:textId="77777777" w:rsidR="002C180A" w:rsidRPr="00040258" w:rsidRDefault="002C180A" w:rsidP="0042493B">
      <w:pPr>
        <w:pStyle w:val="Zwykytekst1"/>
        <w:numPr>
          <w:ilvl w:val="3"/>
          <w:numId w:val="2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Odstąpienie od umowy nie zwalnia Wykonawcy z obowiązku zapłaty kar umownych.</w:t>
      </w:r>
    </w:p>
    <w:p w14:paraId="14FC9EFF" w14:textId="77777777" w:rsidR="0069074C" w:rsidRDefault="0069074C" w:rsidP="0069074C">
      <w:pPr>
        <w:widowControl w:val="0"/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A6C5E59" w14:textId="77777777" w:rsidR="002C180A" w:rsidRPr="00AC5EBA" w:rsidRDefault="002C180A" w:rsidP="002C180A">
      <w:pPr>
        <w:widowControl w:val="0"/>
        <w:spacing w:before="60"/>
        <w:jc w:val="center"/>
        <w:rPr>
          <w:b/>
        </w:rPr>
      </w:pPr>
      <w:r w:rsidRPr="00AC5EBA">
        <w:rPr>
          <w:b/>
        </w:rPr>
        <w:t xml:space="preserve">§ </w:t>
      </w:r>
      <w:r w:rsidR="00F65ABF">
        <w:rPr>
          <w:b/>
        </w:rPr>
        <w:t>12</w:t>
      </w:r>
    </w:p>
    <w:p w14:paraId="6A6C61A2" w14:textId="77777777" w:rsidR="002C180A" w:rsidRPr="00AC5EBA" w:rsidRDefault="002C180A" w:rsidP="002C180A">
      <w:pPr>
        <w:widowControl w:val="0"/>
        <w:jc w:val="center"/>
        <w:rPr>
          <w:b/>
        </w:rPr>
      </w:pPr>
      <w:r w:rsidRPr="00AC5EBA">
        <w:rPr>
          <w:b/>
        </w:rPr>
        <w:t>Zmiany postanowień zawartej umowy oraz warunki dokonania zmian</w:t>
      </w:r>
    </w:p>
    <w:p w14:paraId="5AEA73DE" w14:textId="77777777" w:rsidR="002C180A" w:rsidRPr="00040258" w:rsidRDefault="002C180A" w:rsidP="0042493B">
      <w:pPr>
        <w:pStyle w:val="Zwykytekst1"/>
        <w:numPr>
          <w:ilvl w:val="3"/>
          <w:numId w:val="2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Wszelkie zmiany treści umowy wymagają formy pisemnej, pod rygorem nieważności. </w:t>
      </w:r>
    </w:p>
    <w:p w14:paraId="6F6BFAB1" w14:textId="77777777" w:rsidR="002C180A" w:rsidRPr="00040258" w:rsidRDefault="002C180A" w:rsidP="0042493B">
      <w:pPr>
        <w:pStyle w:val="Zwykytekst1"/>
        <w:numPr>
          <w:ilvl w:val="3"/>
          <w:numId w:val="2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Zamawiający przewiduje możliwość dokonania następujących zmian:</w:t>
      </w:r>
    </w:p>
    <w:p w14:paraId="1C7D397C" w14:textId="77777777" w:rsidR="009C2E70" w:rsidRPr="00040258" w:rsidRDefault="009C2E70" w:rsidP="0042493B">
      <w:pPr>
        <w:numPr>
          <w:ilvl w:val="0"/>
          <w:numId w:val="23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>Zmiana terminu realizacji zamówienia w przypadku wystąpienia:</w:t>
      </w:r>
    </w:p>
    <w:p w14:paraId="0B131428" w14:textId="77777777" w:rsidR="009C2E70" w:rsidRDefault="009C2E70" w:rsidP="0042493B">
      <w:pPr>
        <w:numPr>
          <w:ilvl w:val="0"/>
          <w:numId w:val="24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 </w:t>
      </w:r>
      <w:bookmarkStart w:id="4" w:name="_Hlk63711763"/>
      <w:r w:rsidRPr="00040258">
        <w:rPr>
          <w:bCs/>
          <w:iCs/>
          <w:kern w:val="2"/>
        </w:rPr>
        <w:t xml:space="preserve">warunków atmosferycznych, które uniemożliwiają prawidłowe </w:t>
      </w:r>
      <w:r w:rsidR="007257A3">
        <w:rPr>
          <w:bCs/>
          <w:iCs/>
          <w:kern w:val="2"/>
        </w:rPr>
        <w:t>wykonanie usługi (polecenia wykonania)</w:t>
      </w:r>
      <w:r w:rsidRPr="009C2E70">
        <w:rPr>
          <w:bCs/>
          <w:iCs/>
          <w:kern w:val="2"/>
        </w:rPr>
        <w:t xml:space="preserve"> </w:t>
      </w:r>
      <w:r w:rsidRPr="00040258">
        <w:rPr>
          <w:bCs/>
          <w:iCs/>
          <w:kern w:val="2"/>
        </w:rPr>
        <w:t>(np. z uwagi na długotrwałe opady, temperatury itd.), co zostanie potwierdzone przez Zamawiającego w protokole,</w:t>
      </w:r>
    </w:p>
    <w:p w14:paraId="75F8E84B" w14:textId="77777777" w:rsidR="003871D2" w:rsidRPr="00040258" w:rsidRDefault="003871D2" w:rsidP="0042493B">
      <w:pPr>
        <w:numPr>
          <w:ilvl w:val="0"/>
          <w:numId w:val="24"/>
        </w:numPr>
        <w:jc w:val="both"/>
        <w:rPr>
          <w:bCs/>
          <w:iCs/>
          <w:kern w:val="2"/>
        </w:rPr>
      </w:pPr>
      <w:bookmarkStart w:id="5" w:name="_Hlk69802801"/>
      <w:r>
        <w:rPr>
          <w:bCs/>
          <w:iCs/>
          <w:kern w:val="2"/>
        </w:rPr>
        <w:t xml:space="preserve">z powodu przekazania Polecenia wykonania przez Zamawiającego, w </w:t>
      </w:r>
      <w:r w:rsidR="00BD691C">
        <w:rPr>
          <w:bCs/>
          <w:iCs/>
          <w:kern w:val="2"/>
        </w:rPr>
        <w:t xml:space="preserve">takim </w:t>
      </w:r>
      <w:r>
        <w:rPr>
          <w:bCs/>
          <w:iCs/>
          <w:kern w:val="2"/>
        </w:rPr>
        <w:t xml:space="preserve">terminie, </w:t>
      </w:r>
      <w:r w:rsidR="00BD691C">
        <w:rPr>
          <w:bCs/>
          <w:iCs/>
          <w:kern w:val="2"/>
        </w:rPr>
        <w:t xml:space="preserve">w którym z obiektywnych przyczyn technologicznych nie jest możliwym wykonanie usługi, </w:t>
      </w:r>
    </w:p>
    <w:bookmarkEnd w:id="4"/>
    <w:bookmarkEnd w:id="5"/>
    <w:p w14:paraId="68F47410" w14:textId="77777777" w:rsidR="009C2E70" w:rsidRPr="00040258" w:rsidRDefault="009C2E70" w:rsidP="0042493B">
      <w:pPr>
        <w:numPr>
          <w:ilvl w:val="0"/>
          <w:numId w:val="24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>z powodu działania siły wyższej lub z powodu następstw działania siły wyższej tzn. niezależnego od Stron losowego zdarzenia zewnętrznego, któremu nie można było zapobiec mimo dochowania należytej staranności. Za siłę wyższą warunkującą zmianę umowy uważać się będzie w szczególności: stan epidemii oraz pożar, powódź i inne klęski żywiołowe, zamieszki, strajki, ataki terrorystyczne,</w:t>
      </w:r>
    </w:p>
    <w:p w14:paraId="05157C88" w14:textId="77777777" w:rsidR="006C4F61" w:rsidRPr="00040258" w:rsidRDefault="002C180A" w:rsidP="0042493B">
      <w:pPr>
        <w:numPr>
          <w:ilvl w:val="0"/>
          <w:numId w:val="23"/>
        </w:numPr>
        <w:jc w:val="both"/>
        <w:rPr>
          <w:bCs/>
          <w:iCs/>
          <w:kern w:val="2"/>
        </w:rPr>
      </w:pPr>
      <w:r w:rsidRPr="00040258">
        <w:rPr>
          <w:bCs/>
          <w:iCs/>
          <w:kern w:val="2"/>
        </w:rPr>
        <w:t xml:space="preserve">Zmiana lub rezygnacja z Podmiotu Udostępniającego Zasoby na etapie realizacji zamówienia, za pomocą którego Wykonawca wykazał spełnianie warunków udziału </w:t>
      </w:r>
      <w:r w:rsidRPr="00040258">
        <w:rPr>
          <w:bCs/>
          <w:iCs/>
          <w:kern w:val="2"/>
        </w:rPr>
        <w:br/>
        <w:t>w postępowaniu. W takim przypadku Wykonawca będzie zobowiązany  wykazać Zamawiającemu, iż proponowany inny PUZ lub Wykonawca samodzielnie, spełnia warunki udziału w postępowaniu, w stopniu nie mniejszym niż wymagany w trakcie postępowania o udzielenie zamówienia</w:t>
      </w:r>
      <w:r w:rsidR="006C4F61" w:rsidRPr="00040258">
        <w:rPr>
          <w:bCs/>
          <w:iCs/>
          <w:kern w:val="2"/>
        </w:rPr>
        <w:t>.</w:t>
      </w:r>
    </w:p>
    <w:p w14:paraId="3E8EE918" w14:textId="7AE77574" w:rsidR="00700C16" w:rsidRPr="00700C16" w:rsidRDefault="00700C16" w:rsidP="00700C16">
      <w:pPr>
        <w:numPr>
          <w:ilvl w:val="0"/>
          <w:numId w:val="23"/>
        </w:numPr>
        <w:tabs>
          <w:tab w:val="num" w:pos="0"/>
        </w:tabs>
        <w:jc w:val="both"/>
        <w:rPr>
          <w:bCs/>
          <w:iCs/>
          <w:kern w:val="2"/>
        </w:rPr>
      </w:pPr>
      <w:r w:rsidRPr="00700C16">
        <w:rPr>
          <w:bCs/>
          <w:iCs/>
          <w:kern w:val="2"/>
        </w:rPr>
        <w:t>Zmiany wynagrodzenia w przypadku:</w:t>
      </w:r>
    </w:p>
    <w:p w14:paraId="0B910667" w14:textId="77777777" w:rsidR="00700C16" w:rsidRPr="0077458E" w:rsidRDefault="00700C16" w:rsidP="00700C16">
      <w:pPr>
        <w:numPr>
          <w:ilvl w:val="0"/>
          <w:numId w:val="32"/>
        </w:numPr>
        <w:spacing w:before="120"/>
        <w:jc w:val="both"/>
      </w:pPr>
      <w:r w:rsidRPr="0077458E">
        <w:t>zmiany stawki podatku od towarów i usług oraz podatku akcyzowego,</w:t>
      </w:r>
    </w:p>
    <w:p w14:paraId="55AF583C" w14:textId="67957D88" w:rsidR="00700C16" w:rsidRPr="0077458E" w:rsidRDefault="00700C16" w:rsidP="00700C16">
      <w:pPr>
        <w:numPr>
          <w:ilvl w:val="0"/>
          <w:numId w:val="32"/>
        </w:numPr>
        <w:spacing w:before="120"/>
        <w:jc w:val="both"/>
      </w:pPr>
      <w:r w:rsidRPr="0077458E">
        <w:lastRenderedPageBreak/>
        <w:t xml:space="preserve">zmiany wysokości minimalnego wynagrodzenia za pracę albo wysokości minimalnej stawki godzinowej, ustalonych na podstawie przepisów ustawy z dnia 10 października </w:t>
      </w:r>
      <w:r>
        <w:br/>
      </w:r>
      <w:r w:rsidRPr="0077458E">
        <w:t xml:space="preserve">2002 r. o minimalnym wynagrodzeniu za pracę, </w:t>
      </w:r>
    </w:p>
    <w:p w14:paraId="42D8E631" w14:textId="77777777" w:rsidR="00700C16" w:rsidRPr="0077458E" w:rsidRDefault="00700C16" w:rsidP="00700C16">
      <w:pPr>
        <w:numPr>
          <w:ilvl w:val="0"/>
          <w:numId w:val="32"/>
        </w:numPr>
        <w:spacing w:before="120"/>
        <w:jc w:val="both"/>
      </w:pPr>
      <w:r w:rsidRPr="0077458E">
        <w:t>zmiany zasad podlegania ubezpieczeniom społecznym lub ubezpieczeniu zdrowotnemu lub wysokości stawki składki na ubezpieczenia społeczne lub zdrowotne,</w:t>
      </w:r>
    </w:p>
    <w:p w14:paraId="1603AAF6" w14:textId="77777777" w:rsidR="00700C16" w:rsidRPr="0077458E" w:rsidRDefault="00700C16" w:rsidP="00700C16">
      <w:pPr>
        <w:numPr>
          <w:ilvl w:val="0"/>
          <w:numId w:val="32"/>
        </w:numPr>
        <w:spacing w:before="120"/>
        <w:jc w:val="both"/>
        <w:rPr>
          <w:rFonts w:cs="Mangal"/>
        </w:rPr>
      </w:pPr>
      <w:r w:rsidRPr="0077458E">
        <w:t>zmiany zasad gromadzenia i wysokości wpłat pracowniczych planów kapitałowych, o których mowa w ustawie z dnia 4 października 2018 r. o pracowniczych planach kapitałowych,</w:t>
      </w:r>
    </w:p>
    <w:p w14:paraId="25C26BF2" w14:textId="77777777" w:rsidR="00700C16" w:rsidRPr="0077458E" w:rsidRDefault="00700C16" w:rsidP="00700C16">
      <w:pPr>
        <w:suppressAutoHyphens w:val="0"/>
        <w:spacing w:after="120"/>
        <w:ind w:left="720"/>
        <w:jc w:val="both"/>
        <w:rPr>
          <w:rFonts w:eastAsia="Calibri"/>
          <w:lang w:eastAsia="ar-SA" w:bidi="ar-SA"/>
        </w:rPr>
      </w:pPr>
      <w:r w:rsidRPr="0077458E">
        <w:rPr>
          <w:rFonts w:eastAsia="Calibri"/>
          <w:lang w:eastAsia="ar-SA" w:bidi="ar-SA"/>
        </w:rPr>
        <w:t>jeżeli zmiany, o których mowa powyżej (</w:t>
      </w:r>
      <w:r>
        <w:rPr>
          <w:rFonts w:eastAsia="Calibri"/>
          <w:lang w:eastAsia="ar-SA" w:bidi="ar-SA"/>
        </w:rPr>
        <w:t>lit. a) – d)</w:t>
      </w:r>
      <w:r w:rsidRPr="0077458E">
        <w:rPr>
          <w:rFonts w:eastAsia="Calibri"/>
          <w:lang w:eastAsia="ar-SA" w:bidi="ar-SA"/>
        </w:rPr>
        <w:t xml:space="preserve">) będą miały wpływ na koszty wykonania zamówienia przez Wykonawcę. </w:t>
      </w:r>
      <w:r w:rsidRPr="0077458E">
        <w:t>Wykonawca wówczas jest zobowiązany dołączyć do wniosku dokumenty, z których będzie wynikać, w jakim zakresie zmiany te mają wpływ na koszty wykonania przedmiotu Umowy, w szczególności:</w:t>
      </w:r>
    </w:p>
    <w:p w14:paraId="2EB3EED1" w14:textId="77777777" w:rsidR="00700C16" w:rsidRPr="0077458E" w:rsidRDefault="00700C16" w:rsidP="00700C16">
      <w:pPr>
        <w:ind w:left="851" w:hanging="567"/>
        <w:jc w:val="both"/>
      </w:pPr>
      <w:r w:rsidRPr="0077458E">
        <w:t xml:space="preserve">-  </w:t>
      </w:r>
      <w:r w:rsidRPr="0077458E">
        <w:tab/>
        <w:t xml:space="preserve">pisemne zestawienie wynagrodzeń lub wysokości stawek godzinowych (zarówno przed jak i po zmianie) pracowników realizujących przedmiot Umowy, wraz z określeniem zakresu (części etatu), w jakim wykonują oni prace bezpośrednio związane z realizacją przedmiotu umowy oraz części wynagrodzenia odpowiadającej temu zakresowi - w przypadku zmiany, o której w </w:t>
      </w:r>
      <w:r>
        <w:t>lit.</w:t>
      </w:r>
      <w:r w:rsidRPr="0077458E">
        <w:t xml:space="preserve"> b), </w:t>
      </w:r>
    </w:p>
    <w:p w14:paraId="47DDA1D7" w14:textId="77777777" w:rsidR="00700C16" w:rsidRPr="0077458E" w:rsidRDefault="00700C16" w:rsidP="00700C16">
      <w:pPr>
        <w:ind w:left="851" w:hanging="567"/>
        <w:jc w:val="both"/>
      </w:pPr>
      <w:r w:rsidRPr="0077458E">
        <w:t xml:space="preserve">- </w:t>
      </w:r>
      <w:r w:rsidRPr="0077458E">
        <w:tab/>
        <w:t xml:space="preserve">pisemne zestawienie wynagrodzeń lub wysokości stawek godzinowych (zarówno przed jak i po zmianie) pracowników realizujących przedmiot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</w:t>
      </w:r>
      <w:r>
        <w:t>lit. c</w:t>
      </w:r>
      <w:r w:rsidRPr="0077458E">
        <w:t>).</w:t>
      </w:r>
    </w:p>
    <w:p w14:paraId="3E1C69B2" w14:textId="77777777" w:rsidR="00040258" w:rsidRPr="00040258" w:rsidRDefault="00040258" w:rsidP="0042493B">
      <w:pPr>
        <w:pStyle w:val="Zwykytekst1"/>
        <w:numPr>
          <w:ilvl w:val="3"/>
          <w:numId w:val="2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 xml:space="preserve">Przerwa w wykonywaniu umowy wynikająca z braku personelu Wykonawcy będzie traktowana jako przyczyna leżąca po stronie Wykonawcy i nie może stanowić podstawy </w:t>
      </w:r>
      <w:r w:rsidRPr="00040258">
        <w:rPr>
          <w:rFonts w:ascii="Times New Roman" w:hAnsi="Times New Roman" w:cs="Times New Roman"/>
          <w:bCs/>
          <w:iCs/>
          <w:kern w:val="2"/>
        </w:rPr>
        <w:br/>
        <w:t xml:space="preserve">do przedłużenia terminu wykonania umowy, z wyjątkiem sytuacji, gdy przerwa </w:t>
      </w:r>
      <w:r w:rsidRPr="00040258">
        <w:rPr>
          <w:rFonts w:ascii="Times New Roman" w:hAnsi="Times New Roman" w:cs="Times New Roman"/>
          <w:bCs/>
          <w:iCs/>
          <w:kern w:val="2"/>
        </w:rPr>
        <w:br/>
        <w:t xml:space="preserve">w wykonywaniu </w:t>
      </w:r>
      <w:r w:rsidR="00EB21A1">
        <w:rPr>
          <w:rFonts w:ascii="Times New Roman" w:hAnsi="Times New Roman" w:cs="Times New Roman"/>
          <w:bCs/>
          <w:iCs/>
          <w:kern w:val="2"/>
        </w:rPr>
        <w:t>u</w:t>
      </w:r>
      <w:r w:rsidRPr="00040258">
        <w:rPr>
          <w:rFonts w:ascii="Times New Roman" w:hAnsi="Times New Roman" w:cs="Times New Roman"/>
          <w:bCs/>
          <w:iCs/>
          <w:kern w:val="2"/>
        </w:rPr>
        <w:t xml:space="preserve">mowy będzie wynikała z braku personelu Wykonawcy lub jego Podwykonawców, wywołanego epidemią. Taka przerwa, będzie uprawniała Wykonawcę do przedłużenia terminu wykonania umowy. Wykazanie powyższych okoliczności obciąża </w:t>
      </w:r>
      <w:r w:rsidRPr="00040258">
        <w:rPr>
          <w:rFonts w:ascii="Times New Roman" w:hAnsi="Times New Roman" w:cs="Times New Roman"/>
          <w:bCs/>
          <w:iCs/>
          <w:kern w:val="2"/>
        </w:rPr>
        <w:br/>
        <w:t>w całości Wykonawcę.</w:t>
      </w:r>
    </w:p>
    <w:p w14:paraId="630FA92E" w14:textId="77777777" w:rsidR="00040258" w:rsidRPr="00040258" w:rsidRDefault="00040258" w:rsidP="0042493B">
      <w:pPr>
        <w:pStyle w:val="Zwykytekst1"/>
        <w:numPr>
          <w:ilvl w:val="3"/>
          <w:numId w:val="2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040258">
        <w:rPr>
          <w:rFonts w:ascii="Times New Roman" w:hAnsi="Times New Roman" w:cs="Times New Roman"/>
          <w:bCs/>
          <w:iCs/>
          <w:kern w:val="2"/>
        </w:rPr>
        <w:t>Wszystkie powyższe postanowienia stanowią katalog zmian, na które Zamawiający może wyrazić zgodę. Nie stanowią jednocześnie zobowiązania do wyrażenia takiej zgody.</w:t>
      </w:r>
    </w:p>
    <w:p w14:paraId="12FBAF49" w14:textId="77777777" w:rsidR="007A492D" w:rsidRDefault="007A492D" w:rsidP="00E761AE">
      <w:pPr>
        <w:widowControl w:val="0"/>
        <w:rPr>
          <w:b/>
          <w:bCs/>
        </w:rPr>
      </w:pPr>
    </w:p>
    <w:p w14:paraId="4E789F8C" w14:textId="6CFDAE82" w:rsidR="00BB6197" w:rsidRDefault="00BB6197" w:rsidP="00BB6197">
      <w:pPr>
        <w:widowControl w:val="0"/>
        <w:jc w:val="center"/>
        <w:rPr>
          <w:b/>
        </w:rPr>
      </w:pPr>
      <w:r>
        <w:rPr>
          <w:b/>
        </w:rPr>
        <w:t>§ 1</w:t>
      </w:r>
      <w:r w:rsidR="00F65ABF">
        <w:rPr>
          <w:b/>
        </w:rPr>
        <w:t>3</w:t>
      </w:r>
    </w:p>
    <w:p w14:paraId="5B1CA4D7" w14:textId="34A6B62E" w:rsidR="00700C16" w:rsidRDefault="00700C16" w:rsidP="00BB6197">
      <w:pPr>
        <w:widowControl w:val="0"/>
        <w:jc w:val="center"/>
        <w:rPr>
          <w:b/>
        </w:rPr>
      </w:pPr>
      <w:r>
        <w:rPr>
          <w:b/>
        </w:rPr>
        <w:t>Klauzula waloryzacyjna</w:t>
      </w:r>
    </w:p>
    <w:p w14:paraId="5BE20F1A" w14:textId="3D913E37" w:rsidR="00484B09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t xml:space="preserve">Każda ze stron uprawniona jest do żądania zmiany wysokości wynagrodzenia Wykonawcy </w:t>
      </w:r>
      <w:bookmarkStart w:id="6" w:name="_Hlk67916789"/>
      <w:r w:rsidRPr="008271A6">
        <w:rPr>
          <w:rFonts w:ascii="Times New Roman" w:hAnsi="Times New Roman" w:cs="Times New Roman"/>
          <w:bCs/>
          <w:iCs/>
          <w:kern w:val="2"/>
        </w:rPr>
        <w:t xml:space="preserve">- odpowiednio zwiększenia lub zmniejszenia -  </w:t>
      </w:r>
      <w:bookmarkEnd w:id="6"/>
      <w:r w:rsidRPr="008271A6">
        <w:rPr>
          <w:rFonts w:ascii="Times New Roman" w:hAnsi="Times New Roman" w:cs="Times New Roman"/>
          <w:bCs/>
          <w:iCs/>
          <w:kern w:val="2"/>
        </w:rPr>
        <w:t>o wartość Wskaźnika waloryzacji (</w:t>
      </w:r>
      <w:proofErr w:type="spellStart"/>
      <w:r w:rsidRPr="008271A6">
        <w:rPr>
          <w:rFonts w:ascii="Times New Roman" w:hAnsi="Times New Roman" w:cs="Times New Roman"/>
          <w:bCs/>
          <w:iCs/>
          <w:kern w:val="2"/>
        </w:rPr>
        <w:t>Kw</w:t>
      </w:r>
      <w:proofErr w:type="spellEnd"/>
      <w:r w:rsidRPr="008271A6">
        <w:rPr>
          <w:rFonts w:ascii="Times New Roman" w:hAnsi="Times New Roman" w:cs="Times New Roman"/>
          <w:bCs/>
          <w:iCs/>
          <w:kern w:val="2"/>
        </w:rPr>
        <w:t xml:space="preserve">) którego sposób obliczenia określa ust. </w:t>
      </w:r>
      <w:r>
        <w:rPr>
          <w:rFonts w:ascii="Times New Roman" w:hAnsi="Times New Roman" w:cs="Times New Roman"/>
          <w:bCs/>
          <w:iCs/>
          <w:kern w:val="2"/>
        </w:rPr>
        <w:t>5</w:t>
      </w:r>
      <w:r w:rsidRPr="008271A6">
        <w:rPr>
          <w:rFonts w:ascii="Times New Roman" w:hAnsi="Times New Roman" w:cs="Times New Roman"/>
          <w:bCs/>
          <w:iCs/>
          <w:kern w:val="2"/>
        </w:rPr>
        <w:t xml:space="preserve">. Waloryzacja jest dopuszczalna, gdy wysokość Wskaźnika będzie &gt; 1,020 lub &lt; 0,980. </w:t>
      </w:r>
    </w:p>
    <w:p w14:paraId="0A6A3B48" w14:textId="77777777" w:rsidR="00484B09" w:rsidRPr="006E76D5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6E76D5">
        <w:rPr>
          <w:rFonts w:ascii="Times New Roman" w:hAnsi="Times New Roman" w:cs="Times New Roman"/>
          <w:bCs/>
          <w:iCs/>
          <w:kern w:val="2"/>
        </w:rPr>
        <w:t>Wartość wynagrodzenia po waloryzacji (</w:t>
      </w:r>
      <w:proofErr w:type="spellStart"/>
      <w:r w:rsidRPr="006E76D5">
        <w:rPr>
          <w:rFonts w:ascii="Times New Roman" w:hAnsi="Times New Roman" w:cs="Times New Roman"/>
          <w:bCs/>
          <w:iCs/>
          <w:kern w:val="2"/>
        </w:rPr>
        <w:t>Wn</w:t>
      </w:r>
      <w:proofErr w:type="spellEnd"/>
      <w:r w:rsidRPr="006E76D5">
        <w:rPr>
          <w:rFonts w:ascii="Times New Roman" w:hAnsi="Times New Roman" w:cs="Times New Roman"/>
          <w:bCs/>
          <w:iCs/>
          <w:kern w:val="2"/>
        </w:rPr>
        <w:t>) d</w:t>
      </w:r>
      <w:r w:rsidRPr="008271A6">
        <w:rPr>
          <w:rFonts w:ascii="Times New Roman" w:hAnsi="Times New Roman" w:cs="Times New Roman"/>
          <w:bCs/>
          <w:iCs/>
          <w:kern w:val="2"/>
        </w:rPr>
        <w:t>la staw</w:t>
      </w:r>
      <w:r w:rsidRPr="006E76D5">
        <w:rPr>
          <w:rFonts w:ascii="Times New Roman" w:hAnsi="Times New Roman" w:cs="Times New Roman"/>
          <w:bCs/>
          <w:iCs/>
          <w:kern w:val="2"/>
        </w:rPr>
        <w:t>ek</w:t>
      </w:r>
      <w:r w:rsidRPr="008271A6">
        <w:rPr>
          <w:rFonts w:ascii="Times New Roman" w:hAnsi="Times New Roman" w:cs="Times New Roman"/>
          <w:bCs/>
          <w:iCs/>
          <w:kern w:val="2"/>
        </w:rPr>
        <w:t xml:space="preserve"> kosztorysow</w:t>
      </w:r>
      <w:r w:rsidRPr="006E76D5">
        <w:rPr>
          <w:rFonts w:ascii="Times New Roman" w:hAnsi="Times New Roman" w:cs="Times New Roman"/>
          <w:bCs/>
          <w:iCs/>
          <w:kern w:val="2"/>
        </w:rPr>
        <w:t>ych</w:t>
      </w:r>
      <w:r w:rsidRPr="008271A6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6E76D5">
        <w:rPr>
          <w:rFonts w:ascii="Times New Roman" w:hAnsi="Times New Roman" w:cs="Times New Roman"/>
          <w:bCs/>
          <w:iCs/>
          <w:kern w:val="2"/>
        </w:rPr>
        <w:t>będzie ustalana na podstawie wzoru:</w:t>
      </w:r>
    </w:p>
    <w:p w14:paraId="2870DCAD" w14:textId="77777777" w:rsidR="00484B09" w:rsidRPr="008271A6" w:rsidRDefault="00484B09" w:rsidP="00484B09">
      <w:pPr>
        <w:ind w:left="708"/>
        <w:jc w:val="both"/>
        <w:rPr>
          <w:spacing w:val="-2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Wkw</m:t>
          </m:r>
          <m:r>
            <w:rPr>
              <w:rFonts w:ascii="Cambria Math" w:hAnsi="Cambria Math"/>
            </w:rPr>
            <m:t>=Wk*Kw</m:t>
          </m:r>
        </m:oMath>
      </m:oMathPara>
    </w:p>
    <w:p w14:paraId="0CCE9013" w14:textId="77777777" w:rsidR="00484B09" w:rsidRPr="008271A6" w:rsidRDefault="00484B09" w:rsidP="00484B09">
      <w:pPr>
        <w:ind w:left="708"/>
        <w:rPr>
          <w:spacing w:val="-2"/>
        </w:rPr>
      </w:pPr>
      <w:r w:rsidRPr="008271A6">
        <w:rPr>
          <w:spacing w:val="-2"/>
        </w:rPr>
        <w:t>Gdzie:</w:t>
      </w:r>
    </w:p>
    <w:p w14:paraId="6B79D75B" w14:textId="77777777" w:rsidR="00484B09" w:rsidRPr="008271A6" w:rsidRDefault="00484B09" w:rsidP="00484B09">
      <w:pPr>
        <w:ind w:left="708"/>
        <w:rPr>
          <w:spacing w:val="-2"/>
        </w:rPr>
      </w:pPr>
      <w:proofErr w:type="spellStart"/>
      <w:r w:rsidRPr="008271A6">
        <w:rPr>
          <w:spacing w:val="-2"/>
        </w:rPr>
        <w:t>Wkw</w:t>
      </w:r>
      <w:proofErr w:type="spellEnd"/>
      <w:r w:rsidRPr="008271A6">
        <w:rPr>
          <w:spacing w:val="-2"/>
        </w:rPr>
        <w:t xml:space="preserve"> – </w:t>
      </w:r>
      <w:r>
        <w:rPr>
          <w:spacing w:val="-2"/>
        </w:rPr>
        <w:t xml:space="preserve">stawka jednostkowa </w:t>
      </w:r>
      <w:r w:rsidRPr="008271A6">
        <w:rPr>
          <w:spacing w:val="-2"/>
        </w:rPr>
        <w:t>po waloryzacji</w:t>
      </w:r>
    </w:p>
    <w:p w14:paraId="3C47AF93" w14:textId="77777777" w:rsidR="00484B09" w:rsidRPr="008271A6" w:rsidRDefault="00484B09" w:rsidP="00484B09">
      <w:pPr>
        <w:ind w:left="708"/>
        <w:rPr>
          <w:spacing w:val="-2"/>
        </w:rPr>
      </w:pPr>
      <w:proofErr w:type="spellStart"/>
      <w:r w:rsidRPr="008271A6">
        <w:rPr>
          <w:spacing w:val="-2"/>
        </w:rPr>
        <w:t>Wk</w:t>
      </w:r>
      <w:proofErr w:type="spellEnd"/>
      <w:r w:rsidRPr="008271A6">
        <w:rPr>
          <w:spacing w:val="-2"/>
        </w:rPr>
        <w:t xml:space="preserve"> – </w:t>
      </w:r>
      <w:r>
        <w:rPr>
          <w:spacing w:val="-2"/>
        </w:rPr>
        <w:t>stawka jednostkowa</w:t>
      </w:r>
      <w:r w:rsidRPr="008271A6">
        <w:rPr>
          <w:spacing w:val="-2"/>
        </w:rPr>
        <w:t xml:space="preserve"> przed waloryzacją </w:t>
      </w:r>
    </w:p>
    <w:p w14:paraId="25277B70" w14:textId="77777777" w:rsidR="00484B09" w:rsidRPr="008271A6" w:rsidRDefault="00484B09" w:rsidP="00484B09">
      <w:pPr>
        <w:ind w:left="708"/>
        <w:rPr>
          <w:spacing w:val="-2"/>
        </w:rPr>
      </w:pPr>
      <w:proofErr w:type="spellStart"/>
      <w:r w:rsidRPr="008271A6">
        <w:rPr>
          <w:spacing w:val="-2"/>
        </w:rPr>
        <w:t>Kw</w:t>
      </w:r>
      <w:proofErr w:type="spellEnd"/>
      <w:r w:rsidRPr="008271A6">
        <w:rPr>
          <w:spacing w:val="-2"/>
        </w:rPr>
        <w:t xml:space="preserve"> – wskaźnik waloryzacji obliczony zgodnie z ust. 4.</w:t>
      </w:r>
    </w:p>
    <w:p w14:paraId="76B733C7" w14:textId="77777777" w:rsidR="00484B09" w:rsidRPr="008271A6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lastRenderedPageBreak/>
        <w:t xml:space="preserve">Waloryzacja dopuszczalna jest nie częściej niż co 12 pełnych miesięcy kalendarzowych. Waloryzacja jest dopuszczalna nie wcześniej niż po upływie pełnych 12 miesięcy kalendarzowych licząc od dnia zawarcia umowy. </w:t>
      </w:r>
    </w:p>
    <w:p w14:paraId="6D4A4D0E" w14:textId="77777777" w:rsidR="00484B09" w:rsidRPr="008271A6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t>Maksymalna wartość zmiany wynagrodzenia, jaką dopuszcza Zamawiający w efekcie zastosowania postanowień klauzuli waloryzacyjnej wynosi 5 % łącznego wynagrodzenia brutto Wykonawcy, o którym mowa w § 3 ust. 1</w:t>
      </w:r>
      <w:r>
        <w:rPr>
          <w:rFonts w:ascii="Times New Roman" w:hAnsi="Times New Roman" w:cs="Times New Roman"/>
          <w:bCs/>
          <w:iCs/>
          <w:kern w:val="2"/>
        </w:rPr>
        <w:t>.</w:t>
      </w:r>
    </w:p>
    <w:p w14:paraId="567B045A" w14:textId="77777777" w:rsidR="00484B09" w:rsidRPr="008271A6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t>Wskaźnik waloryzacji (</w:t>
      </w:r>
      <w:proofErr w:type="spellStart"/>
      <w:r w:rsidRPr="008271A6">
        <w:rPr>
          <w:rFonts w:ascii="Times New Roman" w:hAnsi="Times New Roman" w:cs="Times New Roman"/>
          <w:bCs/>
          <w:iCs/>
          <w:kern w:val="2"/>
        </w:rPr>
        <w:t>Kw</w:t>
      </w:r>
      <w:proofErr w:type="spellEnd"/>
      <w:r w:rsidRPr="008271A6">
        <w:rPr>
          <w:rFonts w:ascii="Times New Roman" w:hAnsi="Times New Roman" w:cs="Times New Roman"/>
          <w:bCs/>
          <w:iCs/>
          <w:kern w:val="2"/>
        </w:rPr>
        <w:t>) będzie ustalany na podstawie poniższego wzoru:</w:t>
      </w:r>
    </w:p>
    <w:p w14:paraId="4862CAAF" w14:textId="77777777" w:rsidR="00484B09" w:rsidRPr="008271A6" w:rsidRDefault="00484B09" w:rsidP="00484B09">
      <w:pPr>
        <w:ind w:left="720"/>
        <w:jc w:val="both"/>
        <w:rPr>
          <w:spacing w:val="-2"/>
        </w:rPr>
      </w:pPr>
    </w:p>
    <w:p w14:paraId="11067B30" w14:textId="77777777" w:rsidR="00484B09" w:rsidRPr="008271A6" w:rsidRDefault="00484B09" w:rsidP="00484B09">
      <w:pPr>
        <w:suppressAutoHyphens w:val="0"/>
        <w:ind w:left="720"/>
        <w:contextualSpacing/>
        <w:jc w:val="center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m:oMathPara>
        <m:oMath>
          <m:r>
            <m:rPr>
              <m:sty m:val="bi"/>
            </m:rPr>
            <w:rPr>
              <w:rFonts w:ascii="Cambria Math" w:eastAsia="Calibri" w:hAnsi="Cambria Math" w:cs="Calibri"/>
              <w:kern w:val="0"/>
              <w:sz w:val="22"/>
              <w:szCs w:val="22"/>
              <w:lang w:eastAsia="en-US" w:bidi="ar-SA"/>
            </w:rPr>
            <m:t>Kw</m:t>
          </m:r>
          <m:r>
            <w:rPr>
              <w:rFonts w:ascii="Cambria Math" w:eastAsia="Calibri" w:hAnsi="Cambria Math" w:cs="Calibri"/>
              <w:kern w:val="0"/>
              <w:sz w:val="22"/>
              <w:szCs w:val="22"/>
              <w:lang w:eastAsia="en-US" w:bidi="ar-SA"/>
            </w:rPr>
            <m:t>=</m:t>
          </m:r>
          <m:d>
            <m:dPr>
              <m:ctrlPr>
                <w:rPr>
                  <w:rFonts w:ascii="Cambria Math" w:eastAsia="Calibri" w:hAnsi="Cambria Math" w:cs="Calibri"/>
                  <w:i/>
                  <w:iCs/>
                  <w:kern w:val="0"/>
                  <w:sz w:val="22"/>
                  <w:szCs w:val="22"/>
                  <w:lang w:eastAsia="en-US" w:bidi="ar-SA"/>
                </w:rPr>
              </m:ctrlPr>
            </m:dPr>
            <m:e>
              <m:r>
                <w:rPr>
                  <w:rFonts w:ascii="Cambria Math" w:eastAsia="Calibri" w:hAnsi="Cambria Math" w:cs="Calibri"/>
                  <w:kern w:val="0"/>
                  <w:sz w:val="22"/>
                  <w:szCs w:val="22"/>
                  <w:lang w:eastAsia="en-US" w:bidi="ar-SA"/>
                </w:rPr>
                <m:t>0,2+0,8*</m:t>
              </m:r>
              <m:f>
                <m:fPr>
                  <m:ctrlPr>
                    <w:rPr>
                      <w:rFonts w:ascii="Cambria Math" w:eastAsia="Calibri" w:hAnsi="Cambria Math" w:cs="Calibri"/>
                      <w:i/>
                      <w:iCs/>
                      <w:kern w:val="0"/>
                      <w:sz w:val="22"/>
                      <w:szCs w:val="22"/>
                      <w:lang w:eastAsia="en-US" w:bidi="ar-S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i/>
                          <w:iCs/>
                          <w:kern w:val="0"/>
                          <w:sz w:val="22"/>
                          <w:szCs w:val="22"/>
                          <w:lang w:eastAsia="en-US" w:bidi="ar-S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kern w:val="0"/>
                          <w:sz w:val="22"/>
                          <w:szCs w:val="22"/>
                          <w:lang w:eastAsia="en-US" w:bidi="ar-S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kern w:val="0"/>
                          <w:sz w:val="22"/>
                          <w:szCs w:val="22"/>
                          <w:lang w:eastAsia="en-US" w:bidi="ar-SA"/>
                        </w:rPr>
                        <m:t>U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Calibri"/>
                          <w:i/>
                          <w:iCs/>
                          <w:kern w:val="0"/>
                          <w:sz w:val="22"/>
                          <w:szCs w:val="22"/>
                          <w:lang w:eastAsia="en-US" w:bidi="ar-S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kern w:val="0"/>
                          <w:sz w:val="22"/>
                          <w:szCs w:val="22"/>
                          <w:lang w:eastAsia="en-US" w:bidi="ar-SA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kern w:val="0"/>
                          <w:sz w:val="22"/>
                          <w:szCs w:val="22"/>
                          <w:lang w:eastAsia="en-US" w:bidi="ar-SA"/>
                        </w:rPr>
                        <m:t>W</m:t>
                      </m:r>
                    </m:sub>
                  </m:sSub>
                </m:den>
              </m:f>
            </m:e>
          </m:d>
        </m:oMath>
      </m:oMathPara>
    </w:p>
    <w:p w14:paraId="40B08B39" w14:textId="77777777" w:rsidR="00484B09" w:rsidRPr="008271A6" w:rsidRDefault="00484B09" w:rsidP="00484B09">
      <w:pPr>
        <w:suppressAutoHyphens w:val="0"/>
        <w:ind w:firstLine="708"/>
        <w:rPr>
          <w:rFonts w:eastAsia="Calibri"/>
          <w:kern w:val="0"/>
          <w:lang w:eastAsia="en-US" w:bidi="ar-SA"/>
        </w:rPr>
      </w:pPr>
      <w:r w:rsidRPr="008271A6">
        <w:rPr>
          <w:rFonts w:eastAsia="Calibri"/>
          <w:kern w:val="0"/>
          <w:lang w:eastAsia="en-US" w:bidi="ar-SA"/>
        </w:rPr>
        <w:t>Gdzie:</w:t>
      </w:r>
    </w:p>
    <w:p w14:paraId="4FD9D8AE" w14:textId="77777777" w:rsidR="00484B09" w:rsidRPr="008271A6" w:rsidRDefault="00484B09" w:rsidP="00484B09">
      <w:pPr>
        <w:suppressAutoHyphens w:val="0"/>
        <w:ind w:firstLine="708"/>
        <w:jc w:val="both"/>
        <w:rPr>
          <w:rFonts w:eastAsia="Calibri"/>
          <w:kern w:val="0"/>
          <w:lang w:eastAsia="en-US" w:bidi="ar-SA"/>
        </w:rPr>
      </w:pPr>
      <w:proofErr w:type="spellStart"/>
      <w:r w:rsidRPr="008271A6">
        <w:rPr>
          <w:rFonts w:eastAsia="Calibri"/>
          <w:b/>
          <w:bCs/>
          <w:kern w:val="0"/>
          <w:lang w:eastAsia="en-US" w:bidi="ar-SA"/>
        </w:rPr>
        <w:t>Kw</w:t>
      </w:r>
      <w:proofErr w:type="spellEnd"/>
      <w:r w:rsidRPr="008271A6">
        <w:rPr>
          <w:rFonts w:eastAsia="Calibri"/>
          <w:kern w:val="0"/>
          <w:lang w:eastAsia="en-US" w:bidi="ar-SA"/>
        </w:rPr>
        <w:t xml:space="preserve"> – Wskaźnik waloryzacji (zaokrąglony do trzech miejsc po przecinku)</w:t>
      </w:r>
    </w:p>
    <w:p w14:paraId="735A7648" w14:textId="77777777" w:rsidR="00484B09" w:rsidRPr="008271A6" w:rsidRDefault="00484B09" w:rsidP="00484B09">
      <w:pPr>
        <w:suppressAutoHyphens w:val="0"/>
        <w:ind w:left="708"/>
        <w:jc w:val="both"/>
        <w:rPr>
          <w:rFonts w:eastAsia="Calibri"/>
          <w:kern w:val="0"/>
          <w:lang w:eastAsia="en-US" w:bidi="ar-SA"/>
        </w:rPr>
      </w:pPr>
      <w:proofErr w:type="spellStart"/>
      <w:r w:rsidRPr="008271A6">
        <w:rPr>
          <w:rFonts w:eastAsia="Calibri"/>
          <w:b/>
          <w:bCs/>
          <w:kern w:val="0"/>
          <w:lang w:eastAsia="en-US" w:bidi="ar-SA"/>
        </w:rPr>
        <w:t>Sw</w:t>
      </w:r>
      <w:proofErr w:type="spellEnd"/>
      <w:r w:rsidRPr="008271A6">
        <w:rPr>
          <w:rFonts w:eastAsia="Calibri"/>
          <w:kern w:val="0"/>
          <w:lang w:eastAsia="en-US" w:bidi="ar-SA"/>
        </w:rPr>
        <w:t xml:space="preserve"> – przeciętne miesięczne wynagrodzenie w sektorze przedsiębiorstw, publikowane przez Główny Urząd Statystyczny w miesiącu zawarcia umowy / w miesiącu składania ofert, w przypadku, jeżeli zawarcie umowy nastąpiło po 180 dniach od upływu terminu składania ofert</w:t>
      </w:r>
    </w:p>
    <w:p w14:paraId="707897A6" w14:textId="77777777" w:rsidR="00484B09" w:rsidRPr="008271A6" w:rsidRDefault="00484B09" w:rsidP="00484B09">
      <w:pPr>
        <w:suppressAutoHyphens w:val="0"/>
        <w:ind w:left="708"/>
        <w:jc w:val="both"/>
        <w:rPr>
          <w:rFonts w:eastAsia="Calibri"/>
          <w:kern w:val="0"/>
          <w:lang w:eastAsia="en-US" w:bidi="ar-SA"/>
        </w:rPr>
      </w:pPr>
      <w:proofErr w:type="spellStart"/>
      <w:r w:rsidRPr="008271A6">
        <w:rPr>
          <w:rFonts w:eastAsia="Calibri"/>
          <w:b/>
          <w:bCs/>
          <w:kern w:val="0"/>
          <w:lang w:eastAsia="en-US" w:bidi="ar-SA"/>
        </w:rPr>
        <w:t>Su</w:t>
      </w:r>
      <w:proofErr w:type="spellEnd"/>
      <w:r w:rsidRPr="008271A6">
        <w:rPr>
          <w:rFonts w:eastAsia="Calibri"/>
          <w:kern w:val="0"/>
          <w:lang w:eastAsia="en-US" w:bidi="ar-SA"/>
        </w:rPr>
        <w:t xml:space="preserve"> – przeciętne miesięczne wynagrodzenie w sektorze przedsiębiorstw, publikowane przez Główny Urząd Statystyczny, w miesiącu poprzedzającym miesiąc złożenia wniosku o waloryzację wynagrodzenia</w:t>
      </w:r>
    </w:p>
    <w:p w14:paraId="5D5E9FEF" w14:textId="77777777" w:rsidR="00484B09" w:rsidRPr="008271A6" w:rsidRDefault="00484B09" w:rsidP="00484B09">
      <w:pPr>
        <w:suppressAutoHyphens w:val="0"/>
        <w:ind w:left="708"/>
        <w:jc w:val="both"/>
        <w:rPr>
          <w:rFonts w:eastAsia="Calibri"/>
          <w:kern w:val="0"/>
          <w:lang w:eastAsia="en-US" w:bidi="ar-SA"/>
        </w:rPr>
      </w:pPr>
    </w:p>
    <w:p w14:paraId="006D680E" w14:textId="5CE18045" w:rsidR="00484B09" w:rsidRPr="00484B09" w:rsidRDefault="00484B09" w:rsidP="00484B09">
      <w:pPr>
        <w:suppressAutoHyphens w:val="0"/>
        <w:ind w:left="708"/>
        <w:jc w:val="both"/>
        <w:rPr>
          <w:rFonts w:eastAsia="Calibri"/>
          <w:kern w:val="0"/>
          <w:lang w:eastAsia="en-US" w:bidi="ar-SA"/>
        </w:rPr>
      </w:pPr>
      <w:r w:rsidRPr="008271A6">
        <w:rPr>
          <w:rFonts w:eastAsia="Calibri"/>
          <w:kern w:val="0"/>
          <w:lang w:eastAsia="en-US" w:bidi="ar-SA"/>
        </w:rPr>
        <w:t xml:space="preserve">W przypadku kolejnych waloryzacji jako </w:t>
      </w:r>
      <w:proofErr w:type="spellStart"/>
      <w:r w:rsidRPr="008271A6">
        <w:rPr>
          <w:rFonts w:eastAsia="Calibri"/>
          <w:kern w:val="0"/>
          <w:lang w:eastAsia="en-US" w:bidi="ar-SA"/>
        </w:rPr>
        <w:t>Sw</w:t>
      </w:r>
      <w:proofErr w:type="spellEnd"/>
      <w:r w:rsidRPr="008271A6">
        <w:rPr>
          <w:rFonts w:eastAsia="Calibri"/>
          <w:kern w:val="0"/>
          <w:lang w:eastAsia="en-US" w:bidi="ar-SA"/>
        </w:rPr>
        <w:t xml:space="preserve"> przyjmuje się: przeciętne miesięczne wynagrodzenie w sektorze przedsiębiorstw, przyjęte jako </w:t>
      </w:r>
      <w:proofErr w:type="spellStart"/>
      <w:r w:rsidRPr="008271A6">
        <w:rPr>
          <w:rFonts w:eastAsia="Calibri"/>
          <w:kern w:val="0"/>
          <w:lang w:eastAsia="en-US" w:bidi="ar-SA"/>
        </w:rPr>
        <w:t>Su</w:t>
      </w:r>
      <w:proofErr w:type="spellEnd"/>
      <w:r w:rsidRPr="008271A6">
        <w:rPr>
          <w:rFonts w:eastAsia="Calibri"/>
          <w:kern w:val="0"/>
          <w:lang w:eastAsia="en-US" w:bidi="ar-SA"/>
        </w:rPr>
        <w:t xml:space="preserve"> w poprzedniej waloryzacji. </w:t>
      </w:r>
    </w:p>
    <w:p w14:paraId="003D946B" w14:textId="77777777" w:rsidR="00484B09" w:rsidRPr="008271A6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t xml:space="preserve">Strona zainteresowana waloryzacją składa drugiej stronie wniosek o dokonanie waloryzacji wynagrodzenia wraz z uzasadnieniem wskazującym sposób wyliczenia wskaźnika, według którego wnosi o zmianę wynagrodzenia oraz wartość  wynagrodzenia podlegającego waloryzacji, z uwzględnieniem zasad określonych w ust. </w:t>
      </w:r>
      <w:r>
        <w:rPr>
          <w:rFonts w:ascii="Times New Roman" w:hAnsi="Times New Roman" w:cs="Times New Roman"/>
          <w:bCs/>
          <w:iCs/>
          <w:kern w:val="2"/>
        </w:rPr>
        <w:t>7</w:t>
      </w:r>
      <w:r w:rsidRPr="008271A6">
        <w:rPr>
          <w:rFonts w:ascii="Times New Roman" w:hAnsi="Times New Roman" w:cs="Times New Roman"/>
          <w:bCs/>
          <w:iCs/>
          <w:kern w:val="2"/>
        </w:rPr>
        <w:t xml:space="preserve"> i </w:t>
      </w:r>
      <w:r>
        <w:rPr>
          <w:rFonts w:ascii="Times New Roman" w:hAnsi="Times New Roman" w:cs="Times New Roman"/>
          <w:bCs/>
          <w:iCs/>
          <w:kern w:val="2"/>
        </w:rPr>
        <w:t>8</w:t>
      </w:r>
      <w:r w:rsidRPr="008271A6">
        <w:rPr>
          <w:rFonts w:ascii="Times New Roman" w:hAnsi="Times New Roman" w:cs="Times New Roman"/>
          <w:bCs/>
          <w:iCs/>
          <w:kern w:val="2"/>
        </w:rPr>
        <w:t>.</w:t>
      </w:r>
    </w:p>
    <w:p w14:paraId="55736A3E" w14:textId="77777777" w:rsidR="00484B09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t xml:space="preserve">Waloryzacja nie dotyczy wynagrodzenia za usługi wykonane przed datą złożenia wniosku. </w:t>
      </w:r>
    </w:p>
    <w:p w14:paraId="47BFB9A8" w14:textId="77777777" w:rsidR="00484B09" w:rsidRPr="006E76D5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bookmarkStart w:id="7" w:name="_Hlk70416778"/>
      <w:r w:rsidRPr="006E76D5">
        <w:rPr>
          <w:rFonts w:ascii="Times New Roman" w:hAnsi="Times New Roman" w:cs="Times New Roman"/>
          <w:bCs/>
          <w:iCs/>
          <w:kern w:val="2"/>
        </w:rPr>
        <w:t xml:space="preserve">Zmiana wynagrodzenia w oparciu o klauzulę waloryzacyjną, wymaga zawarcia aneksu do umowy. Zamawiający zastrzega możliwość zawarcia aneksu w przypadku zwiększenia wynagrodzenia Wykonawcy, po zabezpieczeniu środków finansowych. W takim przypadku postanowienia aneksu obowiązywać będą od miesiąca od którego wynagrodzenie będzie podlegać waloryzacji, i Wykonawcy zostanie wypłacone wyrównanie. Wykonawcy nie przysługuje roszczenie o odsetki w przypadku wypłaty wyrównania. W przypadku zmniejszenia wynagrodzenia Wykonawcy, odmowa podpisania aneksu nie wpływa na skuteczność zmiany wysokości wynagrodzenia,  która wchodzi w życie od miesiąca kalendarzowego, w którym zostały spełnione przesłanki do zmniejszenia wysokości wynagrodzenia. </w:t>
      </w:r>
    </w:p>
    <w:bookmarkEnd w:id="7"/>
    <w:p w14:paraId="21422A0A" w14:textId="77777777" w:rsidR="00484B09" w:rsidRPr="008271A6" w:rsidRDefault="00484B09" w:rsidP="00484B09">
      <w:pPr>
        <w:pStyle w:val="Zwykytekst1"/>
        <w:numPr>
          <w:ilvl w:val="3"/>
          <w:numId w:val="3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8271A6">
        <w:rPr>
          <w:rFonts w:ascii="Times New Roman" w:hAnsi="Times New Roman" w:cs="Times New Roman"/>
          <w:bCs/>
          <w:iCs/>
          <w:kern w:val="2"/>
        </w:rPr>
        <w:t>Wykonawca, którego wynagrodzenie zostało zmienione zgodnie z ust. 1 - 8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02538A78" w14:textId="77777777" w:rsidR="00484B09" w:rsidRPr="008271A6" w:rsidRDefault="00484B09" w:rsidP="00484B09">
      <w:pPr>
        <w:numPr>
          <w:ilvl w:val="0"/>
          <w:numId w:val="33"/>
        </w:numPr>
        <w:contextualSpacing/>
        <w:jc w:val="both"/>
        <w:rPr>
          <w:rFonts w:cs="Mangal"/>
          <w:spacing w:val="-2"/>
          <w:szCs w:val="21"/>
        </w:rPr>
      </w:pPr>
      <w:r w:rsidRPr="008271A6">
        <w:rPr>
          <w:rFonts w:cs="Mangal"/>
          <w:spacing w:val="-2"/>
          <w:szCs w:val="21"/>
        </w:rPr>
        <w:t>przedmiotem umowy podwykonawczej są usługi,</w:t>
      </w:r>
    </w:p>
    <w:p w14:paraId="59F3BFFC" w14:textId="77777777" w:rsidR="00484B09" w:rsidRPr="008271A6" w:rsidRDefault="00484B09" w:rsidP="00484B09">
      <w:pPr>
        <w:numPr>
          <w:ilvl w:val="0"/>
          <w:numId w:val="33"/>
        </w:numPr>
        <w:contextualSpacing/>
        <w:jc w:val="both"/>
        <w:rPr>
          <w:rFonts w:cs="Mangal"/>
          <w:spacing w:val="-2"/>
          <w:szCs w:val="21"/>
        </w:rPr>
      </w:pPr>
      <w:r w:rsidRPr="008271A6">
        <w:rPr>
          <w:rFonts w:cs="Mangal"/>
          <w:spacing w:val="-2"/>
          <w:szCs w:val="21"/>
        </w:rPr>
        <w:t>okres obowiązywania umowy podwykonawczej przekracza 12 miesięcy.</w:t>
      </w:r>
    </w:p>
    <w:p w14:paraId="7AA7D581" w14:textId="13B6AB0E" w:rsidR="00700C16" w:rsidRDefault="00700C16" w:rsidP="00BB6197">
      <w:pPr>
        <w:widowControl w:val="0"/>
        <w:jc w:val="center"/>
        <w:rPr>
          <w:b/>
        </w:rPr>
      </w:pPr>
    </w:p>
    <w:p w14:paraId="61CCEEDB" w14:textId="77777777" w:rsidR="00700C16" w:rsidRDefault="00700C16" w:rsidP="00BB6197">
      <w:pPr>
        <w:widowControl w:val="0"/>
        <w:jc w:val="center"/>
        <w:rPr>
          <w:b/>
        </w:rPr>
      </w:pPr>
    </w:p>
    <w:p w14:paraId="3739747B" w14:textId="490C937F" w:rsidR="00700C16" w:rsidRDefault="00700C16" w:rsidP="00BB6197">
      <w:pPr>
        <w:widowControl w:val="0"/>
        <w:jc w:val="center"/>
        <w:rPr>
          <w:b/>
        </w:rPr>
      </w:pPr>
      <w:r>
        <w:rPr>
          <w:b/>
        </w:rPr>
        <w:t>§ 14</w:t>
      </w:r>
    </w:p>
    <w:p w14:paraId="048DA6FD" w14:textId="77777777" w:rsidR="00E761AE" w:rsidRPr="00E761AE" w:rsidRDefault="00E761AE" w:rsidP="00E761AE">
      <w:pPr>
        <w:jc w:val="center"/>
        <w:rPr>
          <w:b/>
          <w:bCs/>
        </w:rPr>
      </w:pPr>
      <w:r w:rsidRPr="00E761AE">
        <w:rPr>
          <w:b/>
          <w:bCs/>
        </w:rPr>
        <w:t>Umowa ubezpieczenia</w:t>
      </w:r>
    </w:p>
    <w:p w14:paraId="494BE551" w14:textId="77777777" w:rsidR="00E761AE" w:rsidRPr="00EB21A1" w:rsidRDefault="00E761AE" w:rsidP="0042493B">
      <w:pPr>
        <w:pStyle w:val="Zwykytekst1"/>
        <w:numPr>
          <w:ilvl w:val="3"/>
          <w:numId w:val="2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 xml:space="preserve">Wykonawca zobowiązuje się do zawarcia na własny koszt odpowiednich umów ubezpieczenia z tytułu szkód, które mogą zaistnieć w związku z zdarzeniami losowymi, a w szczególności od </w:t>
      </w:r>
      <w:r w:rsidRPr="00EB21A1">
        <w:rPr>
          <w:rFonts w:ascii="Times New Roman" w:hAnsi="Times New Roman" w:cs="Times New Roman"/>
          <w:bCs/>
          <w:iCs/>
          <w:kern w:val="2"/>
        </w:rPr>
        <w:lastRenderedPageBreak/>
        <w:t>odpowiedzialności cywilnej na czas realizacji prac objętych umową, oraz z tytułu szkód mogących powstać w majątku zamawiającego oraz osób trzecich w wyniku nienależytego wykonania usługi.</w:t>
      </w:r>
    </w:p>
    <w:p w14:paraId="7FA9311C" w14:textId="77777777" w:rsidR="00E761AE" w:rsidRPr="00EB21A1" w:rsidRDefault="00E761AE" w:rsidP="0042493B">
      <w:pPr>
        <w:pStyle w:val="Zwykytekst1"/>
        <w:numPr>
          <w:ilvl w:val="3"/>
          <w:numId w:val="2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 xml:space="preserve">Ubezpieczeniu podlegają w szczególności odpowiedzialność cywilna za szkody oraz następstwa nieszczęśliwych wypadków dotyczące pracowników i osób trzecich, a powstałe w związku wykonanymi usługami, w tym także ruchem pojazdów mechanicznych. </w:t>
      </w:r>
    </w:p>
    <w:p w14:paraId="18CDF377" w14:textId="77777777" w:rsidR="00E761AE" w:rsidRPr="00EB21A1" w:rsidRDefault="00E761AE" w:rsidP="0042493B">
      <w:pPr>
        <w:pStyle w:val="Zwykytekst1"/>
        <w:numPr>
          <w:ilvl w:val="3"/>
          <w:numId w:val="25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 xml:space="preserve">Strony uzgadniają, iż pokrycie wszelkiego rodzaju szkód wskazanych w ust. 1 i 2 następować będzie przez </w:t>
      </w:r>
      <w:r w:rsidR="009C2E70" w:rsidRPr="00EB21A1">
        <w:rPr>
          <w:rFonts w:ascii="Times New Roman" w:hAnsi="Times New Roman" w:cs="Times New Roman"/>
          <w:bCs/>
          <w:iCs/>
          <w:kern w:val="2"/>
        </w:rPr>
        <w:t>W</w:t>
      </w:r>
      <w:r w:rsidRPr="00EB21A1">
        <w:rPr>
          <w:rFonts w:ascii="Times New Roman" w:hAnsi="Times New Roman" w:cs="Times New Roman"/>
          <w:bCs/>
          <w:iCs/>
          <w:kern w:val="2"/>
        </w:rPr>
        <w:t xml:space="preserve">ykonawcę lub jego ubezpieczyciela na zasadach określonych w umowie ubezpieczyciela, bez udziału </w:t>
      </w:r>
      <w:r w:rsidR="009C2E70" w:rsidRPr="00EB21A1">
        <w:rPr>
          <w:rFonts w:ascii="Times New Roman" w:hAnsi="Times New Roman" w:cs="Times New Roman"/>
          <w:bCs/>
          <w:iCs/>
          <w:kern w:val="2"/>
        </w:rPr>
        <w:t>Z</w:t>
      </w:r>
      <w:r w:rsidRPr="00EB21A1">
        <w:rPr>
          <w:rFonts w:ascii="Times New Roman" w:hAnsi="Times New Roman" w:cs="Times New Roman"/>
          <w:bCs/>
          <w:iCs/>
          <w:kern w:val="2"/>
        </w:rPr>
        <w:t>amawiającego. Dotyczy to w szczególności odpowiedzialności z tytułu szkód poniesionych przez osoby trzecie.</w:t>
      </w:r>
    </w:p>
    <w:p w14:paraId="3001CC1C" w14:textId="77777777" w:rsidR="00E761AE" w:rsidRDefault="00E761AE" w:rsidP="00E761AE">
      <w:pPr>
        <w:widowControl w:val="0"/>
        <w:rPr>
          <w:b/>
        </w:rPr>
      </w:pPr>
    </w:p>
    <w:p w14:paraId="50002AA2" w14:textId="019C101C" w:rsidR="00E761AE" w:rsidRDefault="00E761AE" w:rsidP="00E761AE">
      <w:pPr>
        <w:widowControl w:val="0"/>
        <w:jc w:val="center"/>
        <w:rPr>
          <w:b/>
        </w:rPr>
      </w:pPr>
      <w:r>
        <w:rPr>
          <w:b/>
        </w:rPr>
        <w:t>§ 1</w:t>
      </w:r>
      <w:r w:rsidR="00700C16">
        <w:rPr>
          <w:b/>
        </w:rPr>
        <w:t>5</w:t>
      </w:r>
    </w:p>
    <w:p w14:paraId="3170683D" w14:textId="77777777" w:rsidR="00275F4D" w:rsidRDefault="00275F4D" w:rsidP="00BB6197">
      <w:pPr>
        <w:widowControl w:val="0"/>
        <w:jc w:val="center"/>
        <w:rPr>
          <w:b/>
        </w:rPr>
      </w:pPr>
      <w:r>
        <w:rPr>
          <w:b/>
        </w:rPr>
        <w:t>Dane osobowe</w:t>
      </w:r>
    </w:p>
    <w:p w14:paraId="405BA867" w14:textId="77777777" w:rsidR="00275F4D" w:rsidRPr="00EB21A1" w:rsidRDefault="00275F4D" w:rsidP="0042493B">
      <w:pPr>
        <w:pStyle w:val="Zwykytekst1"/>
        <w:numPr>
          <w:ilvl w:val="3"/>
          <w:numId w:val="2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Administrator danych (Zamawiający) powierza Podmiotowi przetwarzającemu (Wykonawcy), w trybie art. 28 Rozporządzenia Parlamentu Europejskiego i Rady Europy (UE) 2016/679 z dnia 27 kwietnia 2016 roku w sprawie ochrony osób fizycznych w związku z przetwarzaniem danych osobowych i w sprawie swobodnego przepływu takich danych oraz uchylenia dyrektywy 95/46/WE - ogólne rozporządzenie o ochronie danych - RODO (zwanego w dalszej części „Rozporządzeniem”), dane osobowe pracowników</w:t>
      </w:r>
      <w:r w:rsidR="00F65ABF" w:rsidRPr="00EB21A1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EB21A1">
        <w:rPr>
          <w:rFonts w:ascii="Times New Roman" w:hAnsi="Times New Roman" w:cs="Times New Roman"/>
          <w:bCs/>
          <w:iCs/>
          <w:kern w:val="2"/>
        </w:rPr>
        <w:t>(współpracowników) do przetwarzania na potrzeby niniejszej umowy.</w:t>
      </w:r>
    </w:p>
    <w:p w14:paraId="175852C2" w14:textId="77777777" w:rsidR="00275F4D" w:rsidRPr="00EB21A1" w:rsidRDefault="00275F4D" w:rsidP="0042493B">
      <w:pPr>
        <w:pStyle w:val="Zwykytekst1"/>
        <w:numPr>
          <w:ilvl w:val="3"/>
          <w:numId w:val="2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Podmiot przetwarzający zobowiązuje się przetwarzać powierzone mu dane osobowe zgodnie z Rozporządzeniem oraz z innymi przepisami prawa powszechnie obowiązującego, które chronią prawa osób, których dane dotyczą.</w:t>
      </w:r>
    </w:p>
    <w:p w14:paraId="326BA010" w14:textId="77777777" w:rsidR="00275F4D" w:rsidRPr="00EB21A1" w:rsidRDefault="00275F4D" w:rsidP="0042493B">
      <w:pPr>
        <w:pStyle w:val="Zwykytekst1"/>
        <w:numPr>
          <w:ilvl w:val="3"/>
          <w:numId w:val="2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 xml:space="preserve">Podmiot przetwarzający oświadcza, iż stosuje środki bezpieczeństwa spełniające wymogi Rozporządzenia. </w:t>
      </w:r>
    </w:p>
    <w:p w14:paraId="65E85981" w14:textId="77777777" w:rsidR="00275F4D" w:rsidRPr="00EB21A1" w:rsidRDefault="00275F4D" w:rsidP="0042493B">
      <w:pPr>
        <w:pStyle w:val="Zwykytekst1"/>
        <w:numPr>
          <w:ilvl w:val="3"/>
          <w:numId w:val="2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Podmiot przetwarzający zobowiązuje się do zachowania w tajemnicy wszelkich informacji, danych, materiałów, dokumentów i danych osobowych otrzymanych od Administratora Danych i od współpracujących z nim osób oraz danych uzyskanych  w jakikolwiek inny sposób, zamierzony czy przypadkowy w formie ustnej, pisemnej lub elektronicznej („dane poufne”).</w:t>
      </w:r>
    </w:p>
    <w:p w14:paraId="1DBEA5F2" w14:textId="77777777" w:rsidR="00275F4D" w:rsidRPr="00EB21A1" w:rsidRDefault="00275F4D" w:rsidP="0042493B">
      <w:pPr>
        <w:pStyle w:val="Zwykytekst1"/>
        <w:numPr>
          <w:ilvl w:val="3"/>
          <w:numId w:val="2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 obowiązujących przepisów prawa lub Umowy.</w:t>
      </w:r>
    </w:p>
    <w:p w14:paraId="35F106F6" w14:textId="77777777" w:rsidR="00275F4D" w:rsidRDefault="00275F4D" w:rsidP="00275F4D">
      <w:pPr>
        <w:widowControl w:val="0"/>
        <w:rPr>
          <w:b/>
        </w:rPr>
      </w:pPr>
    </w:p>
    <w:p w14:paraId="7AA4E13B" w14:textId="5BB40016" w:rsidR="00A074B4" w:rsidRDefault="00A074B4" w:rsidP="00A074B4">
      <w:pPr>
        <w:widowControl w:val="0"/>
        <w:ind w:right="-19"/>
        <w:jc w:val="center"/>
        <w:rPr>
          <w:b/>
          <w:bCs/>
        </w:rPr>
      </w:pPr>
      <w:r w:rsidRPr="00AC5EBA">
        <w:rPr>
          <w:b/>
          <w:bCs/>
          <w:lang w:val="x-none"/>
        </w:rPr>
        <w:t>§ 1</w:t>
      </w:r>
      <w:r w:rsidR="00700C16">
        <w:rPr>
          <w:b/>
          <w:bCs/>
        </w:rPr>
        <w:t>6</w:t>
      </w:r>
    </w:p>
    <w:p w14:paraId="22619AC8" w14:textId="77777777" w:rsidR="00A074B4" w:rsidRPr="00AC5EBA" w:rsidRDefault="00A074B4" w:rsidP="00A074B4">
      <w:pPr>
        <w:widowControl w:val="0"/>
        <w:jc w:val="center"/>
        <w:rPr>
          <w:iCs/>
        </w:rPr>
      </w:pPr>
      <w:r w:rsidRPr="00AC5EBA">
        <w:rPr>
          <w:b/>
        </w:rPr>
        <w:t>Zabezpieczenie należytego wykonania umowy</w:t>
      </w:r>
    </w:p>
    <w:p w14:paraId="157BB85C" w14:textId="77777777" w:rsidR="00A074B4" w:rsidRPr="00EB21A1" w:rsidRDefault="00A074B4" w:rsidP="0042493B">
      <w:pPr>
        <w:pStyle w:val="Zwykytekst1"/>
        <w:numPr>
          <w:ilvl w:val="3"/>
          <w:numId w:val="2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Ustala się zabezpieczenie należytego wykonania umowy w wysokości 5% wynagrodzenia brutto, o którym mowa w § 3 ust. 1 na  kwotę …………………..….zł</w:t>
      </w:r>
    </w:p>
    <w:p w14:paraId="457D893C" w14:textId="5D49B6A0" w:rsidR="00A074B4" w:rsidRDefault="00A074B4" w:rsidP="00700C16">
      <w:pPr>
        <w:pStyle w:val="Zwykytekst1"/>
        <w:numPr>
          <w:ilvl w:val="3"/>
          <w:numId w:val="2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 xml:space="preserve">Zamawiający zwraca zabezpieczenie w terminie 30 dni od dnia wykonania zamówienia </w:t>
      </w:r>
      <w:r w:rsidRPr="00EB21A1">
        <w:rPr>
          <w:rFonts w:ascii="Times New Roman" w:hAnsi="Times New Roman" w:cs="Times New Roman"/>
          <w:bCs/>
          <w:iCs/>
          <w:kern w:val="2"/>
        </w:rPr>
        <w:br/>
        <w:t>i uznania przez Zamawiającego za należycie wykonane.</w:t>
      </w:r>
    </w:p>
    <w:p w14:paraId="6FEFFE1A" w14:textId="77777777" w:rsidR="00700C16" w:rsidRPr="00700C16" w:rsidRDefault="00700C16" w:rsidP="00700C16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</w:p>
    <w:p w14:paraId="7C06899A" w14:textId="3D7124CC" w:rsidR="00275F4D" w:rsidRDefault="00275F4D" w:rsidP="00BB6197">
      <w:pPr>
        <w:widowControl w:val="0"/>
        <w:jc w:val="center"/>
        <w:rPr>
          <w:b/>
        </w:rPr>
      </w:pPr>
      <w:r>
        <w:rPr>
          <w:b/>
        </w:rPr>
        <w:t>§ 1</w:t>
      </w:r>
      <w:r w:rsidR="00700C16">
        <w:rPr>
          <w:b/>
        </w:rPr>
        <w:t>7</w:t>
      </w:r>
    </w:p>
    <w:p w14:paraId="21D9CBBD" w14:textId="77777777" w:rsidR="00181625" w:rsidRPr="00AC5EBA" w:rsidRDefault="00181625" w:rsidP="00181625">
      <w:pPr>
        <w:widowControl w:val="0"/>
        <w:jc w:val="center"/>
        <w:rPr>
          <w:b/>
        </w:rPr>
      </w:pPr>
      <w:r>
        <w:rPr>
          <w:b/>
        </w:rPr>
        <w:t>Postanowienia końcowe</w:t>
      </w:r>
    </w:p>
    <w:p w14:paraId="3B69CFA0" w14:textId="77777777" w:rsidR="00181625" w:rsidRPr="00EB21A1" w:rsidRDefault="00181625" w:rsidP="0042493B">
      <w:pPr>
        <w:pStyle w:val="Zwykytekst1"/>
        <w:numPr>
          <w:ilvl w:val="3"/>
          <w:numId w:val="2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sprawach nieuregulowanych niniejszą umową stosuje się ogólnie obowiązujące przepisy, w szczególności przepisy Kodeksu cywilnego oraz ustawy Prawo zamówień publicznych.</w:t>
      </w:r>
    </w:p>
    <w:p w14:paraId="654F0F47" w14:textId="77777777" w:rsidR="00181625" w:rsidRPr="00EB21A1" w:rsidRDefault="00181625" w:rsidP="0042493B">
      <w:pPr>
        <w:pStyle w:val="Zwykytekst1"/>
        <w:numPr>
          <w:ilvl w:val="3"/>
          <w:numId w:val="2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lastRenderedPageBreak/>
        <w:t xml:space="preserve">Wszelkie spory mogące wynikać w związku z realizacją niniejszej umowy będą rozstrzygane przez sąd właściwy </w:t>
      </w:r>
      <w:r w:rsidR="00A63D1D" w:rsidRPr="00EB21A1">
        <w:rPr>
          <w:rFonts w:ascii="Times New Roman" w:hAnsi="Times New Roman" w:cs="Times New Roman"/>
          <w:bCs/>
          <w:iCs/>
          <w:kern w:val="2"/>
        </w:rPr>
        <w:t>rzeczowo w Bydgoszczy</w:t>
      </w:r>
      <w:r w:rsidRPr="00EB21A1">
        <w:rPr>
          <w:rFonts w:ascii="Times New Roman" w:hAnsi="Times New Roman" w:cs="Times New Roman"/>
          <w:bCs/>
          <w:iCs/>
          <w:kern w:val="2"/>
        </w:rPr>
        <w:t>.</w:t>
      </w:r>
    </w:p>
    <w:p w14:paraId="250A150D" w14:textId="77777777" w:rsidR="00181625" w:rsidRPr="00AC5EBA" w:rsidRDefault="00181625" w:rsidP="00181625">
      <w:pPr>
        <w:tabs>
          <w:tab w:val="left" w:pos="-720"/>
        </w:tabs>
      </w:pPr>
    </w:p>
    <w:p w14:paraId="0ED649AD" w14:textId="01B4E519" w:rsidR="00181625" w:rsidRPr="00AC5EBA" w:rsidRDefault="00181625" w:rsidP="00181625">
      <w:pPr>
        <w:tabs>
          <w:tab w:val="left" w:pos="-720"/>
        </w:tabs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700C16">
        <w:rPr>
          <w:b/>
          <w:bCs/>
          <w:spacing w:val="-3"/>
        </w:rPr>
        <w:t>8</w:t>
      </w:r>
    </w:p>
    <w:p w14:paraId="4DD51CEE" w14:textId="77777777" w:rsidR="00181625" w:rsidRPr="00EB21A1" w:rsidRDefault="00181625" w:rsidP="0042493B">
      <w:pPr>
        <w:pStyle w:val="Zwykytekst1"/>
        <w:numPr>
          <w:ilvl w:val="3"/>
          <w:numId w:val="2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Wykonawca nie może dokonać przeniesienia swoich wierzytelności wobec Zamawiającego na osoby lub podmioty trzecie bez uprzedniej pisemnej zgody Zamawiającego. Jakakolwiek cesja dokonana bez takiej zgody nie będzie ważna i stanowić będzie istotne naruszenie postanowień umowy uprawniające Zamawiającego do odstąpienia od umowy z przyczyn leżących po stronie Wykonawcy.</w:t>
      </w:r>
    </w:p>
    <w:p w14:paraId="03C3C150" w14:textId="77777777" w:rsidR="00181625" w:rsidRPr="00EB21A1" w:rsidRDefault="00181625" w:rsidP="0042493B">
      <w:pPr>
        <w:pStyle w:val="Zwykytekst1"/>
        <w:numPr>
          <w:ilvl w:val="3"/>
          <w:numId w:val="2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przypadku Wykonawcy będącego w Konsorcjum, z wnioskiem do Zamawiającego na wyrażenie zgody na dokonanie ww. czynności występują łącznie wszyscy członkowie Konsorcjum.</w:t>
      </w:r>
    </w:p>
    <w:p w14:paraId="07DBCE4B" w14:textId="77777777" w:rsidR="00181625" w:rsidRPr="00AC5EBA" w:rsidRDefault="00181625" w:rsidP="00181625">
      <w:pPr>
        <w:tabs>
          <w:tab w:val="left" w:pos="-720"/>
        </w:tabs>
        <w:rPr>
          <w:b/>
          <w:bCs/>
          <w:spacing w:val="-3"/>
        </w:rPr>
      </w:pPr>
    </w:p>
    <w:p w14:paraId="1685B784" w14:textId="21BB8422" w:rsidR="00181625" w:rsidRPr="00AC5EBA" w:rsidRDefault="00181625" w:rsidP="00181625">
      <w:pPr>
        <w:tabs>
          <w:tab w:val="left" w:pos="-720"/>
        </w:tabs>
        <w:jc w:val="center"/>
        <w:rPr>
          <w:spacing w:val="-3"/>
        </w:rPr>
      </w:pPr>
      <w:r w:rsidRPr="00AC5EBA">
        <w:rPr>
          <w:b/>
          <w:bCs/>
          <w:spacing w:val="-3"/>
        </w:rPr>
        <w:t xml:space="preserve">§ </w:t>
      </w:r>
      <w:r>
        <w:rPr>
          <w:b/>
          <w:bCs/>
          <w:spacing w:val="-3"/>
        </w:rPr>
        <w:t>1</w:t>
      </w:r>
      <w:r w:rsidR="00700C16">
        <w:rPr>
          <w:b/>
          <w:bCs/>
          <w:spacing w:val="-3"/>
        </w:rPr>
        <w:t>9</w:t>
      </w:r>
    </w:p>
    <w:p w14:paraId="22DDF322" w14:textId="77777777" w:rsidR="00181625" w:rsidRPr="00AC5EBA" w:rsidRDefault="00F65ABF" w:rsidP="00181625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ab/>
      </w:r>
      <w:r w:rsidR="00181625" w:rsidRPr="00AC5EBA">
        <w:rPr>
          <w:spacing w:val="-3"/>
        </w:rPr>
        <w:t>Umowę sporządzono w dwóch jednobrzmiących egzemplarzach po jednym dla każdej ze stron.</w:t>
      </w:r>
    </w:p>
    <w:p w14:paraId="37C53153" w14:textId="77777777" w:rsidR="00181625" w:rsidRPr="00AC5EBA" w:rsidRDefault="00181625" w:rsidP="00181625">
      <w:pPr>
        <w:widowControl w:val="0"/>
        <w:jc w:val="both"/>
        <w:rPr>
          <w:b/>
          <w:bCs/>
        </w:rPr>
      </w:pPr>
    </w:p>
    <w:p w14:paraId="23020C0E" w14:textId="77777777" w:rsidR="00181625" w:rsidRDefault="00181625" w:rsidP="00181625">
      <w:pPr>
        <w:widowControl w:val="0"/>
        <w:jc w:val="center"/>
      </w:pPr>
      <w:r w:rsidRPr="00AC5EBA">
        <w:rPr>
          <w:b/>
          <w:bCs/>
        </w:rPr>
        <w:t xml:space="preserve">ZAMAWIAJĄCY </w:t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</w:r>
      <w:r w:rsidRPr="00AC5EBA">
        <w:rPr>
          <w:b/>
          <w:bCs/>
        </w:rPr>
        <w:tab/>
        <w:t>WYKONAWCA</w:t>
      </w:r>
    </w:p>
    <w:p w14:paraId="209532D4" w14:textId="77777777" w:rsidR="00181625" w:rsidRDefault="00181625" w:rsidP="00181625">
      <w:pPr>
        <w:widowControl w:val="0"/>
      </w:pPr>
    </w:p>
    <w:p w14:paraId="16CBBC45" w14:textId="77777777" w:rsidR="00027682" w:rsidRDefault="00027682" w:rsidP="00181625">
      <w:pPr>
        <w:widowControl w:val="0"/>
      </w:pPr>
    </w:p>
    <w:p w14:paraId="210260F6" w14:textId="77777777" w:rsidR="00027682" w:rsidRDefault="00027682" w:rsidP="00181625">
      <w:pPr>
        <w:widowControl w:val="0"/>
      </w:pPr>
    </w:p>
    <w:p w14:paraId="734E7230" w14:textId="77777777" w:rsidR="00F06C4F" w:rsidRPr="00F06C4F" w:rsidRDefault="00F06C4F" w:rsidP="007A0B9F">
      <w:pPr>
        <w:jc w:val="both"/>
        <w:rPr>
          <w:color w:val="FF0000"/>
        </w:rPr>
      </w:pPr>
    </w:p>
    <w:sectPr w:rsidR="00F06C4F" w:rsidRPr="00F06C4F" w:rsidSect="003A67CD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993" w:right="1080" w:bottom="1276" w:left="1080" w:header="76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CE7E" w14:textId="77777777" w:rsidR="008F17B9" w:rsidRDefault="008F17B9">
      <w:r>
        <w:separator/>
      </w:r>
    </w:p>
  </w:endnote>
  <w:endnote w:type="continuationSeparator" w:id="0">
    <w:p w14:paraId="41D5BC32" w14:textId="77777777" w:rsidR="008F17B9" w:rsidRDefault="008F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F0B8" w14:textId="77777777" w:rsidR="00EE3C97" w:rsidRDefault="00EE3C97"/>
  <w:p w14:paraId="46BA84EE" w14:textId="77777777" w:rsidR="00EE3C97" w:rsidRDefault="00EE3C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A5EF" w14:textId="77777777" w:rsidR="00EE3C97" w:rsidRPr="00F108CC" w:rsidRDefault="00050824" w:rsidP="00F108CC">
    <w:pPr>
      <w:pStyle w:val="Stopka"/>
      <w:pBdr>
        <w:top w:val="single" w:sz="4" w:space="1" w:color="000000"/>
      </w:pBdr>
      <w:jc w:val="right"/>
      <w:rPr>
        <w:sz w:val="16"/>
        <w:szCs w:val="16"/>
      </w:rPr>
    </w:pPr>
    <w:r w:rsidRPr="00F108CC">
      <w:rPr>
        <w:b/>
        <w:sz w:val="16"/>
        <w:szCs w:val="16"/>
      </w:rPr>
      <w:t xml:space="preserve">Strona </w:t>
    </w:r>
    <w:r w:rsidRPr="00F108CC">
      <w:rPr>
        <w:b/>
        <w:sz w:val="16"/>
        <w:szCs w:val="16"/>
      </w:rPr>
      <w:fldChar w:fldCharType="begin"/>
    </w:r>
    <w:r w:rsidRPr="00F108CC">
      <w:rPr>
        <w:b/>
        <w:sz w:val="16"/>
        <w:szCs w:val="16"/>
      </w:rPr>
      <w:instrText xml:space="preserve"> PAGE </w:instrText>
    </w:r>
    <w:r w:rsidRPr="00F108CC">
      <w:rPr>
        <w:b/>
        <w:sz w:val="16"/>
        <w:szCs w:val="16"/>
      </w:rPr>
      <w:fldChar w:fldCharType="separate"/>
    </w:r>
    <w:r w:rsidR="004E3FC7">
      <w:rPr>
        <w:b/>
        <w:noProof/>
        <w:sz w:val="16"/>
        <w:szCs w:val="16"/>
      </w:rPr>
      <w:t>2</w:t>
    </w:r>
    <w:r w:rsidRPr="00F108CC">
      <w:rPr>
        <w:b/>
        <w:sz w:val="16"/>
        <w:szCs w:val="16"/>
      </w:rPr>
      <w:fldChar w:fldCharType="end"/>
    </w:r>
    <w:r w:rsidRPr="00F108CC">
      <w:rPr>
        <w:b/>
        <w:sz w:val="16"/>
        <w:szCs w:val="16"/>
      </w:rPr>
      <w:t xml:space="preserve"> z </w:t>
    </w:r>
    <w:r w:rsidRPr="00F108CC">
      <w:rPr>
        <w:b/>
        <w:sz w:val="16"/>
        <w:szCs w:val="16"/>
      </w:rPr>
      <w:fldChar w:fldCharType="begin"/>
    </w:r>
    <w:r w:rsidRPr="00F108CC">
      <w:rPr>
        <w:b/>
        <w:sz w:val="16"/>
        <w:szCs w:val="16"/>
      </w:rPr>
      <w:instrText xml:space="preserve"> NUMPAGES \*Arabic </w:instrText>
    </w:r>
    <w:r w:rsidRPr="00F108CC">
      <w:rPr>
        <w:b/>
        <w:sz w:val="16"/>
        <w:szCs w:val="16"/>
      </w:rPr>
      <w:fldChar w:fldCharType="separate"/>
    </w:r>
    <w:r w:rsidR="004E3FC7">
      <w:rPr>
        <w:b/>
        <w:noProof/>
        <w:sz w:val="16"/>
        <w:szCs w:val="16"/>
      </w:rPr>
      <w:t>9</w:t>
    </w:r>
    <w:r w:rsidRPr="00F108C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AF818" w14:textId="77777777" w:rsidR="008F17B9" w:rsidRDefault="008F17B9">
      <w:r>
        <w:separator/>
      </w:r>
    </w:p>
  </w:footnote>
  <w:footnote w:type="continuationSeparator" w:id="0">
    <w:p w14:paraId="52C5B386" w14:textId="77777777" w:rsidR="008F17B9" w:rsidRDefault="008F1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245B" w14:textId="77777777" w:rsidR="00EE3C97" w:rsidRDefault="00EE3C97"/>
  <w:p w14:paraId="56317F37" w14:textId="77777777" w:rsidR="00EE3C97" w:rsidRDefault="00EE3C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293"/>
      <w:gridCol w:w="925"/>
      <w:gridCol w:w="3528"/>
    </w:tblGrid>
    <w:tr w:rsidR="00F13A7D" w14:paraId="33B65404" w14:textId="77777777" w:rsidTr="005920A2">
      <w:tc>
        <w:tcPr>
          <w:tcW w:w="5382" w:type="dxa"/>
          <w:shd w:val="clear" w:color="auto" w:fill="auto"/>
          <w:vAlign w:val="center"/>
        </w:tcPr>
        <w:p w14:paraId="0B698144" w14:textId="77777777" w:rsidR="00F13A7D" w:rsidRPr="00853950" w:rsidRDefault="00F13A7D" w:rsidP="00F13A7D">
          <w:pPr>
            <w:pStyle w:val="Nagwek"/>
          </w:pPr>
          <w:bookmarkStart w:id="8" w:name="_Hlk68359304"/>
          <w:r w:rsidRPr="00853950">
            <w:t>Zarząd Dróg Wojewódzkich w Bydgoszczy</w:t>
          </w:r>
        </w:p>
      </w:tc>
      <w:tc>
        <w:tcPr>
          <w:tcW w:w="942" w:type="dxa"/>
          <w:shd w:val="clear" w:color="auto" w:fill="auto"/>
        </w:tcPr>
        <w:p w14:paraId="6990D03D" w14:textId="77777777" w:rsidR="00F13A7D" w:rsidRDefault="00F13A7D" w:rsidP="00F13A7D">
          <w:pPr>
            <w:pStyle w:val="Nagwek"/>
          </w:pPr>
        </w:p>
      </w:tc>
      <w:tc>
        <w:tcPr>
          <w:tcW w:w="3565" w:type="dxa"/>
          <w:shd w:val="clear" w:color="auto" w:fill="auto"/>
          <w:vAlign w:val="center"/>
        </w:tcPr>
        <w:p w14:paraId="73919963" w14:textId="796490D7" w:rsidR="00F13A7D" w:rsidRDefault="00F13A7D" w:rsidP="005920A2">
          <w:pPr>
            <w:pStyle w:val="Nagwek"/>
            <w:jc w:val="right"/>
          </w:pPr>
          <w:r>
            <w:t>O2.N4.361.</w:t>
          </w:r>
          <w:r w:rsidR="00F15E78">
            <w:t>9</w:t>
          </w:r>
          <w:r>
            <w:t>.2021</w:t>
          </w:r>
        </w:p>
      </w:tc>
    </w:tr>
    <w:bookmarkEnd w:id="8"/>
  </w:tbl>
  <w:p w14:paraId="74C1EA67" w14:textId="77777777" w:rsidR="00EE3C97" w:rsidRDefault="00EE3C97" w:rsidP="00F13A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2"/>
        </w:tabs>
        <w:ind w:left="7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STYLDOPODPnumery"/>
      <w:lvlText w:val="%1."/>
      <w:lvlJc w:val="left"/>
      <w:pPr>
        <w:tabs>
          <w:tab w:val="num" w:pos="0"/>
        </w:tabs>
        <w:ind w:left="425" w:hanging="425"/>
      </w:pPr>
      <w:rPr>
        <w:b/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0"/>
      <w:lvlText w:val="%1."/>
      <w:lvlJc w:val="left"/>
      <w:pPr>
        <w:tabs>
          <w:tab w:val="num" w:pos="0"/>
        </w:tabs>
        <w:ind w:left="425" w:hanging="425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dstrike/>
        <w:vanish w:val="0"/>
        <w:color w:val="000000"/>
        <w:spacing w:val="0"/>
        <w:position w:val="0"/>
        <w:sz w:val="20"/>
        <w:u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BDFE6030"/>
    <w:name w:val="WW8Num5"/>
    <w:lvl w:ilvl="0">
      <w:start w:val="1"/>
      <w:numFmt w:val="decimal"/>
      <w:lvlText w:val="%1."/>
      <w:lvlJc w:val="left"/>
      <w:pPr>
        <w:tabs>
          <w:tab w:val="num" w:pos="218"/>
        </w:tabs>
        <w:ind w:left="938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218"/>
        </w:tabs>
        <w:ind w:left="1658" w:hanging="360"/>
      </w:pPr>
      <w:rPr>
        <w:rFonts w:ascii="Times New Roman" w:hAnsi="Times New Roman" w:cs="Times New Roman"/>
        <w:i/>
      </w:rPr>
    </w:lvl>
    <w:lvl w:ilvl="2">
      <w:start w:val="1"/>
      <w:numFmt w:val="lowerRoman"/>
      <w:lvlText w:val="%2.%3."/>
      <w:lvlJc w:val="right"/>
      <w:pPr>
        <w:tabs>
          <w:tab w:val="num" w:pos="218"/>
        </w:tabs>
        <w:ind w:left="2378" w:hanging="180"/>
      </w:pPr>
    </w:lvl>
    <w:lvl w:ilvl="3">
      <w:start w:val="1"/>
      <w:numFmt w:val="decimal"/>
      <w:lvlText w:val="%2.%3.%4."/>
      <w:lvlJc w:val="left"/>
      <w:pPr>
        <w:tabs>
          <w:tab w:val="num" w:pos="218"/>
        </w:tabs>
        <w:ind w:left="3098" w:hanging="360"/>
      </w:pPr>
    </w:lvl>
    <w:lvl w:ilvl="4">
      <w:start w:val="1"/>
      <w:numFmt w:val="lowerLetter"/>
      <w:lvlText w:val="%2.%3.%4.%5."/>
      <w:lvlJc w:val="left"/>
      <w:pPr>
        <w:tabs>
          <w:tab w:val="num" w:pos="218"/>
        </w:tabs>
        <w:ind w:left="3818" w:hanging="360"/>
      </w:pPr>
    </w:lvl>
    <w:lvl w:ilvl="5">
      <w:start w:val="1"/>
      <w:numFmt w:val="lowerRoman"/>
      <w:lvlText w:val="%2.%3.%4.%5.%6."/>
      <w:lvlJc w:val="right"/>
      <w:pPr>
        <w:tabs>
          <w:tab w:val="num" w:pos="218"/>
        </w:tabs>
        <w:ind w:left="4538" w:hanging="180"/>
      </w:pPr>
    </w:lvl>
    <w:lvl w:ilvl="6">
      <w:start w:val="1"/>
      <w:numFmt w:val="decimal"/>
      <w:lvlText w:val="%2.%3.%4.%5.%6.%7."/>
      <w:lvlJc w:val="left"/>
      <w:pPr>
        <w:tabs>
          <w:tab w:val="num" w:pos="218"/>
        </w:tabs>
        <w:ind w:left="525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18"/>
        </w:tabs>
        <w:ind w:left="597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18"/>
        </w:tabs>
        <w:ind w:left="6698" w:hanging="180"/>
      </w:pPr>
    </w:lvl>
  </w:abstractNum>
  <w:abstractNum w:abstractNumId="4" w15:restartNumberingAfterBreak="0">
    <w:nsid w:val="00000006"/>
    <w:multiLevelType w:val="multilevel"/>
    <w:tmpl w:val="7E26EC4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Symbol" w:hAnsi="Symbol" w:cs="Symbol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upperRoman"/>
      <w:lvlText w:val="%1."/>
      <w:lvlJc w:val="right"/>
      <w:pPr>
        <w:tabs>
          <w:tab w:val="num" w:pos="0"/>
        </w:tabs>
        <w:ind w:left="1145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2" w:hanging="525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9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61" w:hanging="1800"/>
      </w:pPr>
    </w:lvl>
  </w:abstractNum>
  <w:abstractNum w:abstractNumId="8" w15:restartNumberingAfterBreak="0">
    <w:nsid w:val="0000000A"/>
    <w:multiLevelType w:val="multilevel"/>
    <w:tmpl w:val="04C08BEC"/>
    <w:name w:val="WW8Num1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Symbol" w:hAnsi="Symbol" w:cs="Symbol"/>
        <w:i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0000000B"/>
    <w:multiLevelType w:val="multilevel"/>
    <w:tmpl w:val="97A28B9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C"/>
    <w:multiLevelType w:val="singleLevel"/>
    <w:tmpl w:val="8E04B7A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/>
        <w:lang w:val="pl-PL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Symbol" w:hAnsi="Symbol" w:cs="Symbol"/>
        <w:b/>
      </w:rPr>
    </w:lvl>
  </w:abstractNum>
  <w:abstractNum w:abstractNumId="12" w15:restartNumberingAfterBreak="0">
    <w:nsid w:val="0000000E"/>
    <w:multiLevelType w:val="multilevel"/>
    <w:tmpl w:val="337C817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2592BAF4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000000"/>
      </w:rPr>
    </w:lvl>
  </w:abstractNum>
  <w:abstractNum w:abstractNumId="16" w15:restartNumberingAfterBreak="0">
    <w:nsid w:val="00000013"/>
    <w:multiLevelType w:val="singleLevel"/>
    <w:tmpl w:val="C538A2CC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b/>
        <w:spacing w:val="2"/>
        <w:position w:val="2"/>
      </w:rPr>
    </w:lvl>
  </w:abstractNum>
  <w:abstractNum w:abstractNumId="17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00000015"/>
    <w:multiLevelType w:val="multilevel"/>
    <w:tmpl w:val="954893C0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b/>
        <w:bCs w:val="0"/>
        <w:kern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8" w:hanging="360"/>
      </w:pPr>
      <w:rPr>
        <w:b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9" w15:restartNumberingAfterBreak="0">
    <w:nsid w:val="00000016"/>
    <w:multiLevelType w:val="singleLevel"/>
    <w:tmpl w:val="8A7632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  <w:rPr>
        <w:b/>
        <w:color w:val="000000"/>
      </w:rPr>
    </w:lvl>
  </w:abstractNum>
  <w:abstractNum w:abstractNumId="20" w15:restartNumberingAfterBreak="0">
    <w:nsid w:val="00000017"/>
    <w:multiLevelType w:val="singleLevel"/>
    <w:tmpl w:val="D4266C6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8"/>
    <w:multiLevelType w:val="multilevel"/>
    <w:tmpl w:val="0000001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D3F03FA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Mangal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multilevel"/>
    <w:tmpl w:val="799CCDB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B"/>
    <w:multiLevelType w:val="multilevel"/>
    <w:tmpl w:val="0000001B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singleLevel"/>
    <w:tmpl w:val="0000001C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1D"/>
    <w:multiLevelType w:val="multilevel"/>
    <w:tmpl w:val="9B1AC83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multilevel"/>
    <w:tmpl w:val="20A6C498"/>
    <w:name w:val="WW8Num3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eastAsia="Times New Roman" w:hint="default"/>
        <w:b/>
        <w:bCs/>
        <w:i/>
        <w:color w:val="000000"/>
        <w:spacing w:val="-3"/>
        <w:kern w:val="1"/>
        <w:sz w:val="24"/>
        <w:lang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1F"/>
    <w:multiLevelType w:val="multilevel"/>
    <w:tmpl w:val="55FAEDF0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9" w15:restartNumberingAfterBreak="0">
    <w:nsid w:val="00000020"/>
    <w:multiLevelType w:val="multilevel"/>
    <w:tmpl w:val="D7883C60"/>
    <w:name w:val="WW8Num39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ascii="Symbol" w:eastAsia="Arial Unicode MS" w:hAnsi="Symbol" w:cs="Symbol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2"/>
    <w:multiLevelType w:val="multilevel"/>
    <w:tmpl w:val="85160E3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0000023"/>
    <w:name w:val="WW8Num42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multilevel"/>
    <w:tmpl w:val="00000024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25"/>
    <w:multiLevelType w:val="multilevel"/>
    <w:tmpl w:val="00000025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6"/>
    <w:multiLevelType w:val="multilevel"/>
    <w:tmpl w:val="D0968B46"/>
    <w:name w:val="WW8Num4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8"/>
    <w:multiLevelType w:val="multilevel"/>
    <w:tmpl w:val="31108196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00000029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 w:cs="Arial Narrow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A"/>
    <w:multiLevelType w:val="multilevel"/>
    <w:tmpl w:val="5F304622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41" w15:restartNumberingAfterBreak="0">
    <w:nsid w:val="0000002C"/>
    <w:multiLevelType w:val="multilevel"/>
    <w:tmpl w:val="9DB0E63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eastAsia="Arial Unicode MS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25" w:hanging="180"/>
      </w:pPr>
    </w:lvl>
  </w:abstractNum>
  <w:abstractNum w:abstractNumId="42" w15:restartNumberingAfterBreak="0">
    <w:nsid w:val="0000002D"/>
    <w:multiLevelType w:val="multilevel"/>
    <w:tmpl w:val="0000002D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E"/>
    <w:multiLevelType w:val="multilevel"/>
    <w:tmpl w:val="D1D0CE22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F"/>
    <w:multiLevelType w:val="multilevel"/>
    <w:tmpl w:val="0000002F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30"/>
    <w:multiLevelType w:val="singleLevel"/>
    <w:tmpl w:val="0000003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6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7" w15:restartNumberingAfterBreak="0">
    <w:nsid w:val="00000032"/>
    <w:multiLevelType w:val="multilevel"/>
    <w:tmpl w:val="74521222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00000034"/>
    <w:multiLevelType w:val="multilevel"/>
    <w:tmpl w:val="00000034"/>
    <w:name w:val="WW8Num59"/>
    <w:lvl w:ilvl="0">
      <w:start w:val="1"/>
      <w:numFmt w:val="lowerLetter"/>
      <w:lvlText w:val="%1)"/>
      <w:lvlJc w:val="left"/>
      <w:pPr>
        <w:tabs>
          <w:tab w:val="num" w:pos="454"/>
        </w:tabs>
        <w:ind w:left="144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50" w15:restartNumberingAfterBreak="0">
    <w:nsid w:val="00000035"/>
    <w:multiLevelType w:val="multilevel"/>
    <w:tmpl w:val="00000035"/>
    <w:name w:val="WW8Num6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6"/>
    <w:multiLevelType w:val="multilevel"/>
    <w:tmpl w:val="53B0ED24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2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53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54" w15:restartNumberingAfterBreak="0">
    <w:nsid w:val="0000003A"/>
    <w:multiLevelType w:val="multilevel"/>
    <w:tmpl w:val="42BA5572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0000003B"/>
    <w:multiLevelType w:val="singleLevel"/>
    <w:tmpl w:val="0000003B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ahoma"/>
        <w:strike w:val="0"/>
        <w:dstrike w:val="0"/>
        <w:color w:val="00000A"/>
      </w:rPr>
    </w:lvl>
  </w:abstractNum>
  <w:abstractNum w:abstractNumId="56" w15:restartNumberingAfterBreak="0">
    <w:nsid w:val="0000003C"/>
    <w:multiLevelType w:val="multilevel"/>
    <w:tmpl w:val="314EFAF8"/>
    <w:name w:val="WW8Num67"/>
    <w:lvl w:ilvl="0">
      <w:start w:val="3"/>
      <w:numFmt w:val="decimal"/>
      <w:lvlText w:val="%1."/>
      <w:lvlJc w:val="left"/>
      <w:pPr>
        <w:tabs>
          <w:tab w:val="num" w:pos="94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/>
      </w:rPr>
    </w:lvl>
  </w:abstractNum>
  <w:abstractNum w:abstractNumId="57" w15:restartNumberingAfterBreak="0">
    <w:nsid w:val="0000003D"/>
    <w:multiLevelType w:val="singleLevel"/>
    <w:tmpl w:val="0000003D"/>
    <w:name w:val="WW8Num68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color w:val="000000"/>
      </w:rPr>
    </w:lvl>
  </w:abstractNum>
  <w:abstractNum w:abstractNumId="58" w15:restartNumberingAfterBreak="0">
    <w:nsid w:val="0000003E"/>
    <w:multiLevelType w:val="singleLevel"/>
    <w:tmpl w:val="0000003E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9" w15:restartNumberingAfterBreak="0">
    <w:nsid w:val="00000040"/>
    <w:multiLevelType w:val="singleLevel"/>
    <w:tmpl w:val="629693F8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60" w15:restartNumberingAfterBreak="0">
    <w:nsid w:val="00000041"/>
    <w:multiLevelType w:val="multilevel"/>
    <w:tmpl w:val="C0D8BEF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26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24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21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8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7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32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29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386" w:hanging="1800"/>
      </w:pPr>
      <w:rPr>
        <w:b/>
      </w:rPr>
    </w:lvl>
  </w:abstractNum>
  <w:abstractNum w:abstractNumId="61" w15:restartNumberingAfterBreak="0">
    <w:nsid w:val="00000042"/>
    <w:multiLevelType w:val="multilevel"/>
    <w:tmpl w:val="00000042"/>
    <w:name w:val="WW8Num75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00000045"/>
    <w:multiLevelType w:val="singleLevel"/>
    <w:tmpl w:val="B3787CA8"/>
    <w:name w:val="WW8Num78"/>
    <w:lvl w:ilvl="0">
      <w:start w:val="7"/>
      <w:numFmt w:val="decimal"/>
      <w:lvlText w:val="%1."/>
      <w:lvlJc w:val="left"/>
      <w:pPr>
        <w:tabs>
          <w:tab w:val="num" w:pos="-2520"/>
        </w:tabs>
        <w:ind w:left="360" w:hanging="360"/>
      </w:pPr>
      <w:rPr>
        <w:b/>
        <w:color w:val="000000"/>
      </w:rPr>
    </w:lvl>
  </w:abstractNum>
  <w:abstractNum w:abstractNumId="64" w15:restartNumberingAfterBreak="0">
    <w:nsid w:val="00000046"/>
    <w:multiLevelType w:val="singleLevel"/>
    <w:tmpl w:val="00000046"/>
    <w:name w:val="WW8Num79"/>
    <w:lvl w:ilvl="0">
      <w:start w:val="4"/>
      <w:numFmt w:val="decimal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65" w15:restartNumberingAfterBreak="0">
    <w:nsid w:val="00000047"/>
    <w:multiLevelType w:val="multilevel"/>
    <w:tmpl w:val="FB48934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Arial Unicode MS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auto"/>
      </w:rPr>
    </w:lvl>
  </w:abstractNum>
  <w:abstractNum w:abstractNumId="66" w15:restartNumberingAfterBreak="0">
    <w:nsid w:val="00000048"/>
    <w:multiLevelType w:val="singleLevel"/>
    <w:tmpl w:val="00000048"/>
    <w:name w:val="WW8Num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67" w15:restartNumberingAfterBreak="0">
    <w:nsid w:val="0000004A"/>
    <w:multiLevelType w:val="singleLevel"/>
    <w:tmpl w:val="0000004A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1005" w:hanging="360"/>
      </w:pPr>
      <w:rPr>
        <w:b/>
      </w:rPr>
    </w:lvl>
  </w:abstractNum>
  <w:abstractNum w:abstractNumId="68" w15:restartNumberingAfterBreak="0">
    <w:nsid w:val="0000004B"/>
    <w:multiLevelType w:val="multilevel"/>
    <w:tmpl w:val="86CA7AC4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i w:val="0"/>
        <w:color w:val="000000"/>
        <w:spacing w:val="-3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69" w15:restartNumberingAfterBreak="0">
    <w:nsid w:val="0000004C"/>
    <w:multiLevelType w:val="multilevel"/>
    <w:tmpl w:val="0000004C"/>
    <w:name w:val="WW8Num8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eastAsia="SimSun" w:cs="Times New Roman"/>
        <w:b/>
        <w:bCs/>
        <w:color w:val="000000"/>
        <w:spacing w:val="-3"/>
        <w:sz w:val="20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D"/>
    <w:multiLevelType w:val="singleLevel"/>
    <w:tmpl w:val="A5E6D58A"/>
    <w:name w:val="WW8Num87"/>
    <w:lvl w:ilvl="0">
      <w:start w:val="1"/>
      <w:numFmt w:val="bullet"/>
      <w:lvlText w:val=""/>
      <w:lvlJc w:val="left"/>
      <w:pPr>
        <w:tabs>
          <w:tab w:val="num" w:pos="0"/>
        </w:tabs>
        <w:ind w:left="1174" w:hanging="360"/>
      </w:pPr>
      <w:rPr>
        <w:rFonts w:ascii="Symbol" w:hAnsi="Symbol"/>
        <w:b w:val="0"/>
        <w:color w:val="000000"/>
        <w:kern w:val="1"/>
      </w:rPr>
    </w:lvl>
  </w:abstractNum>
  <w:abstractNum w:abstractNumId="71" w15:restartNumberingAfterBreak="0">
    <w:nsid w:val="0000004E"/>
    <w:multiLevelType w:val="singleLevel"/>
    <w:tmpl w:val="524CB28E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</w:abstractNum>
  <w:abstractNum w:abstractNumId="72" w15:restartNumberingAfterBreak="0">
    <w:nsid w:val="0000004F"/>
    <w:multiLevelType w:val="multilevel"/>
    <w:tmpl w:val="07C441C4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3" w15:restartNumberingAfterBreak="0">
    <w:nsid w:val="00000052"/>
    <w:multiLevelType w:val="singleLevel"/>
    <w:tmpl w:val="00000052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hint="default"/>
        <w:b w:val="0"/>
        <w:sz w:val="24"/>
      </w:rPr>
    </w:lvl>
  </w:abstractNum>
  <w:abstractNum w:abstractNumId="74" w15:restartNumberingAfterBreak="0">
    <w:nsid w:val="00000053"/>
    <w:multiLevelType w:val="singleLevel"/>
    <w:tmpl w:val="B9E8A79E"/>
    <w:name w:val="WW8Num94"/>
    <w:lvl w:ilvl="0">
      <w:start w:val="1"/>
      <w:numFmt w:val="decimal"/>
      <w:lvlText w:val="%1."/>
      <w:lvlJc w:val="left"/>
      <w:pPr>
        <w:tabs>
          <w:tab w:val="num" w:pos="0"/>
        </w:tabs>
        <w:ind w:left="3676" w:hanging="360"/>
      </w:pPr>
      <w:rPr>
        <w:rFonts w:ascii="Times New Roman" w:eastAsia="Helvetica" w:hAnsi="Times New Roman" w:cs="Times New Roman" w:hint="default"/>
        <w:b w:val="0"/>
        <w:strike w:val="0"/>
        <w:color w:val="000000"/>
        <w:kern w:val="1"/>
      </w:rPr>
    </w:lvl>
  </w:abstractNum>
  <w:abstractNum w:abstractNumId="75" w15:restartNumberingAfterBreak="0">
    <w:nsid w:val="00000054"/>
    <w:multiLevelType w:val="multilevel"/>
    <w:tmpl w:val="A79CBEE4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023E2480"/>
    <w:multiLevelType w:val="hybridMultilevel"/>
    <w:tmpl w:val="157EFF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037E29D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8" w15:restartNumberingAfterBreak="0">
    <w:nsid w:val="055076E2"/>
    <w:multiLevelType w:val="multilevel"/>
    <w:tmpl w:val="1BD89D0A"/>
    <w:name w:val="WW8Num55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05F2499C"/>
    <w:multiLevelType w:val="hybridMultilevel"/>
    <w:tmpl w:val="55F4E54E"/>
    <w:name w:val="WW8Num27222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06EB126F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1" w15:restartNumberingAfterBreak="0">
    <w:nsid w:val="0B656166"/>
    <w:multiLevelType w:val="hybridMultilevel"/>
    <w:tmpl w:val="9C18F59E"/>
    <w:name w:val="WW8Num27224"/>
    <w:lvl w:ilvl="0" w:tplc="82741EE2">
      <w:start w:val="5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C8C09B2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3" w15:restartNumberingAfterBreak="0">
    <w:nsid w:val="0CAC58BF"/>
    <w:multiLevelType w:val="multilevel"/>
    <w:tmpl w:val="D49CF2EE"/>
    <w:name w:val="WW8Num19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4" w15:restartNumberingAfterBreak="0">
    <w:nsid w:val="10CC05AA"/>
    <w:multiLevelType w:val="hybridMultilevel"/>
    <w:tmpl w:val="E4EE2B98"/>
    <w:name w:val="WW8Num27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12C4113A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18D14AB4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7" w15:restartNumberingAfterBreak="0">
    <w:nsid w:val="1CB73DE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8" w15:restartNumberingAfterBreak="0">
    <w:nsid w:val="1D935637"/>
    <w:multiLevelType w:val="hybridMultilevel"/>
    <w:tmpl w:val="3CC0FA82"/>
    <w:name w:val="WW8Num272224"/>
    <w:lvl w:ilvl="0" w:tplc="BF103A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5A0213E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6746A89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97193E"/>
    <w:multiLevelType w:val="hybridMultilevel"/>
    <w:tmpl w:val="280C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27D55114"/>
    <w:multiLevelType w:val="hybridMultilevel"/>
    <w:tmpl w:val="7362EC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28742E2A"/>
    <w:multiLevelType w:val="multilevel"/>
    <w:tmpl w:val="B16855FE"/>
    <w:name w:val="WW8Num992"/>
    <w:lvl w:ilvl="0">
      <w:start w:val="3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4" w15:restartNumberingAfterBreak="0">
    <w:nsid w:val="2A8D18EB"/>
    <w:multiLevelType w:val="hybridMultilevel"/>
    <w:tmpl w:val="26366538"/>
    <w:name w:val="WW8Num27223"/>
    <w:lvl w:ilvl="0" w:tplc="7EDE9E16">
      <w:start w:val="4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  <w:spacing w:val="-3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ACE6BFF"/>
    <w:multiLevelType w:val="hybridMultilevel"/>
    <w:tmpl w:val="D6D647FC"/>
    <w:name w:val="WW8Num27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AE724C6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BDA01CC"/>
    <w:multiLevelType w:val="hybridMultilevel"/>
    <w:tmpl w:val="0680C1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FE42F7C">
      <w:start w:val="1"/>
      <w:numFmt w:val="lowerLetter"/>
      <w:lvlText w:val="%2)"/>
      <w:lvlJc w:val="left"/>
      <w:pPr>
        <w:ind w:left="191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2C3B0A08"/>
    <w:multiLevelType w:val="multilevel"/>
    <w:tmpl w:val="4EE2AB94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2034F2F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0" w15:restartNumberingAfterBreak="0">
    <w:nsid w:val="32AC204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1" w15:restartNumberingAfterBreak="0">
    <w:nsid w:val="34D74FE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2" w15:restartNumberingAfterBreak="0">
    <w:nsid w:val="35D447C5"/>
    <w:multiLevelType w:val="hybridMultilevel"/>
    <w:tmpl w:val="0A90A384"/>
    <w:name w:val="WW8Num272"/>
    <w:lvl w:ilvl="0" w:tplc="768A1DE4">
      <w:start w:val="2"/>
      <w:numFmt w:val="decimal"/>
      <w:lvlText w:val="1.%1"/>
      <w:lvlJc w:val="left"/>
      <w:pPr>
        <w:ind w:left="720" w:hanging="360"/>
      </w:pPr>
      <w:rPr>
        <w:rFonts w:hint="default"/>
        <w:b/>
        <w:bCs w:val="0"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761370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794BA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5" w15:restartNumberingAfterBreak="0">
    <w:nsid w:val="3B6434D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42382B45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684F8B"/>
    <w:multiLevelType w:val="multilevel"/>
    <w:tmpl w:val="B78290E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8" w15:restartNumberingAfterBreak="0">
    <w:nsid w:val="432D4C69"/>
    <w:multiLevelType w:val="hybridMultilevel"/>
    <w:tmpl w:val="8D78B7C4"/>
    <w:name w:val="WW8Num2722232"/>
    <w:lvl w:ilvl="0" w:tplc="933A98E0">
      <w:start w:val="8"/>
      <w:numFmt w:val="decimal"/>
      <w:lvlText w:val="2.%1"/>
      <w:lvlJc w:val="left"/>
      <w:pPr>
        <w:ind w:left="720" w:hanging="360"/>
      </w:pPr>
      <w:rPr>
        <w:rFonts w:hint="default"/>
        <w:b w:val="0"/>
        <w:bCs/>
        <w:color w:val="auto"/>
        <w:spacing w:val="-3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3DD2D1D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0" w15:restartNumberingAfterBreak="0">
    <w:nsid w:val="4704236B"/>
    <w:multiLevelType w:val="hybridMultilevel"/>
    <w:tmpl w:val="E496153A"/>
    <w:name w:val="WW8Num272223"/>
    <w:lvl w:ilvl="0" w:tplc="E18A1A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E740C0"/>
    <w:multiLevelType w:val="hybridMultilevel"/>
    <w:tmpl w:val="8154FE32"/>
    <w:lvl w:ilvl="0" w:tplc="04150017">
      <w:start w:val="1"/>
      <w:numFmt w:val="lowerLetter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2" w15:restartNumberingAfterBreak="0">
    <w:nsid w:val="4C8F491E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3" w15:restartNumberingAfterBreak="0">
    <w:nsid w:val="521A6654"/>
    <w:multiLevelType w:val="hybridMultilevel"/>
    <w:tmpl w:val="EEACC9D0"/>
    <w:name w:val="WW8Num27222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3827752"/>
    <w:multiLevelType w:val="hybridMultilevel"/>
    <w:tmpl w:val="D62AB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867F9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6" w15:restartNumberingAfterBreak="0">
    <w:nsid w:val="5F59136C"/>
    <w:multiLevelType w:val="hybridMultilevel"/>
    <w:tmpl w:val="A372E3E8"/>
    <w:name w:val="WW8Num312"/>
    <w:lvl w:ilvl="0" w:tplc="0000003D">
      <w:start w:val="1"/>
      <w:numFmt w:val="bullet"/>
      <w:lvlText w:val=""/>
      <w:lvlJc w:val="left"/>
      <w:pPr>
        <w:ind w:left="360" w:hanging="360"/>
      </w:pPr>
      <w:rPr>
        <w:rFonts w:ascii="Symbol" w:hAnsi="Symbol" w:cs="Arial Narrow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31D120B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8" w15:restartNumberingAfterBreak="0">
    <w:nsid w:val="63BD28B8"/>
    <w:multiLevelType w:val="hybridMultilevel"/>
    <w:tmpl w:val="2342E6E4"/>
    <w:name w:val="WW8Num2722"/>
    <w:lvl w:ilvl="0" w:tplc="1F6241FA">
      <w:start w:val="2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1C425E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0" w15:restartNumberingAfterBreak="0">
    <w:nsid w:val="6FCA73AC"/>
    <w:multiLevelType w:val="hybridMultilevel"/>
    <w:tmpl w:val="B194200A"/>
    <w:name w:val="WW8Num422"/>
    <w:lvl w:ilvl="0" w:tplc="16CCE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6DC172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7BC2FC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 w15:restartNumberingAfterBreak="0">
    <w:nsid w:val="7C2F7AB6"/>
    <w:multiLevelType w:val="multilevel"/>
    <w:tmpl w:val="041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4" w15:restartNumberingAfterBreak="0">
    <w:nsid w:val="7E2E7A3E"/>
    <w:multiLevelType w:val="multilevel"/>
    <w:tmpl w:val="5FC8F124"/>
    <w:name w:val="WW8Num50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3"/>
  </w:num>
  <w:num w:numId="5">
    <w:abstractNumId w:val="85"/>
  </w:num>
  <w:num w:numId="6">
    <w:abstractNumId w:val="97"/>
  </w:num>
  <w:num w:numId="7">
    <w:abstractNumId w:val="107"/>
  </w:num>
  <w:num w:numId="8">
    <w:abstractNumId w:val="119"/>
  </w:num>
  <w:num w:numId="9">
    <w:abstractNumId w:val="80"/>
  </w:num>
  <w:num w:numId="10">
    <w:abstractNumId w:val="86"/>
  </w:num>
  <w:num w:numId="11">
    <w:abstractNumId w:val="112"/>
  </w:num>
  <w:num w:numId="12">
    <w:abstractNumId w:val="105"/>
  </w:num>
  <w:num w:numId="13">
    <w:abstractNumId w:val="106"/>
  </w:num>
  <w:num w:numId="14">
    <w:abstractNumId w:val="109"/>
  </w:num>
  <w:num w:numId="15">
    <w:abstractNumId w:val="96"/>
  </w:num>
  <w:num w:numId="16">
    <w:abstractNumId w:val="99"/>
  </w:num>
  <w:num w:numId="17">
    <w:abstractNumId w:val="115"/>
  </w:num>
  <w:num w:numId="18">
    <w:abstractNumId w:val="103"/>
  </w:num>
  <w:num w:numId="19">
    <w:abstractNumId w:val="90"/>
  </w:num>
  <w:num w:numId="20">
    <w:abstractNumId w:val="101"/>
  </w:num>
  <w:num w:numId="21">
    <w:abstractNumId w:val="122"/>
  </w:num>
  <w:num w:numId="22">
    <w:abstractNumId w:val="89"/>
  </w:num>
  <w:num w:numId="23">
    <w:abstractNumId w:val="121"/>
  </w:num>
  <w:num w:numId="24">
    <w:abstractNumId w:val="111"/>
  </w:num>
  <w:num w:numId="25">
    <w:abstractNumId w:val="87"/>
  </w:num>
  <w:num w:numId="26">
    <w:abstractNumId w:val="77"/>
  </w:num>
  <w:num w:numId="27">
    <w:abstractNumId w:val="117"/>
  </w:num>
  <w:num w:numId="28">
    <w:abstractNumId w:val="100"/>
  </w:num>
  <w:num w:numId="29">
    <w:abstractNumId w:val="104"/>
  </w:num>
  <w:num w:numId="30">
    <w:abstractNumId w:val="114"/>
  </w:num>
  <w:num w:numId="31">
    <w:abstractNumId w:val="76"/>
  </w:num>
  <w:num w:numId="32">
    <w:abstractNumId w:val="92"/>
  </w:num>
  <w:num w:numId="33">
    <w:abstractNumId w:val="91"/>
  </w:num>
  <w:num w:numId="34">
    <w:abstractNumId w:val="8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54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0C0"/>
    <w:rsid w:val="00001CE9"/>
    <w:rsid w:val="00003064"/>
    <w:rsid w:val="000032F5"/>
    <w:rsid w:val="0000398D"/>
    <w:rsid w:val="00003D0A"/>
    <w:rsid w:val="00003D27"/>
    <w:rsid w:val="00004571"/>
    <w:rsid w:val="0000592D"/>
    <w:rsid w:val="00005EFA"/>
    <w:rsid w:val="00007139"/>
    <w:rsid w:val="0000760D"/>
    <w:rsid w:val="00010236"/>
    <w:rsid w:val="000110E2"/>
    <w:rsid w:val="0001144D"/>
    <w:rsid w:val="00012F4B"/>
    <w:rsid w:val="000132F0"/>
    <w:rsid w:val="00013341"/>
    <w:rsid w:val="0001494F"/>
    <w:rsid w:val="00017731"/>
    <w:rsid w:val="00021D4A"/>
    <w:rsid w:val="000223EC"/>
    <w:rsid w:val="000228D1"/>
    <w:rsid w:val="0002333F"/>
    <w:rsid w:val="00024B4E"/>
    <w:rsid w:val="00025FE6"/>
    <w:rsid w:val="00027682"/>
    <w:rsid w:val="00027E64"/>
    <w:rsid w:val="00030495"/>
    <w:rsid w:val="00030642"/>
    <w:rsid w:val="00030759"/>
    <w:rsid w:val="00031326"/>
    <w:rsid w:val="00031E89"/>
    <w:rsid w:val="00037C99"/>
    <w:rsid w:val="00037ED9"/>
    <w:rsid w:val="00040258"/>
    <w:rsid w:val="00040719"/>
    <w:rsid w:val="00040B9C"/>
    <w:rsid w:val="00041F29"/>
    <w:rsid w:val="00042CAE"/>
    <w:rsid w:val="00043AED"/>
    <w:rsid w:val="000448E8"/>
    <w:rsid w:val="000472EA"/>
    <w:rsid w:val="00047CD1"/>
    <w:rsid w:val="00050824"/>
    <w:rsid w:val="0005290B"/>
    <w:rsid w:val="00053B40"/>
    <w:rsid w:val="00054DA2"/>
    <w:rsid w:val="0005556F"/>
    <w:rsid w:val="00056478"/>
    <w:rsid w:val="00057A41"/>
    <w:rsid w:val="000605B6"/>
    <w:rsid w:val="00060C80"/>
    <w:rsid w:val="00061BC9"/>
    <w:rsid w:val="00061F84"/>
    <w:rsid w:val="000632D0"/>
    <w:rsid w:val="00063785"/>
    <w:rsid w:val="00065046"/>
    <w:rsid w:val="0006524F"/>
    <w:rsid w:val="00065363"/>
    <w:rsid w:val="00065ACD"/>
    <w:rsid w:val="0006671A"/>
    <w:rsid w:val="00066A2D"/>
    <w:rsid w:val="00070788"/>
    <w:rsid w:val="00070D13"/>
    <w:rsid w:val="00071085"/>
    <w:rsid w:val="00071CE1"/>
    <w:rsid w:val="00071F87"/>
    <w:rsid w:val="000724BA"/>
    <w:rsid w:val="000732FA"/>
    <w:rsid w:val="000733F0"/>
    <w:rsid w:val="00073A23"/>
    <w:rsid w:val="000753F0"/>
    <w:rsid w:val="000758EF"/>
    <w:rsid w:val="000761AE"/>
    <w:rsid w:val="00076B2F"/>
    <w:rsid w:val="00077602"/>
    <w:rsid w:val="0008197C"/>
    <w:rsid w:val="000819D6"/>
    <w:rsid w:val="0008220D"/>
    <w:rsid w:val="00082F59"/>
    <w:rsid w:val="00083F1B"/>
    <w:rsid w:val="00085298"/>
    <w:rsid w:val="00085B84"/>
    <w:rsid w:val="00085D21"/>
    <w:rsid w:val="00086442"/>
    <w:rsid w:val="000868ED"/>
    <w:rsid w:val="00087049"/>
    <w:rsid w:val="000912F4"/>
    <w:rsid w:val="00093446"/>
    <w:rsid w:val="00094969"/>
    <w:rsid w:val="00094AD1"/>
    <w:rsid w:val="0009689A"/>
    <w:rsid w:val="00096DC1"/>
    <w:rsid w:val="0009740D"/>
    <w:rsid w:val="000A069F"/>
    <w:rsid w:val="000A31DD"/>
    <w:rsid w:val="000A3206"/>
    <w:rsid w:val="000A45AD"/>
    <w:rsid w:val="000A5385"/>
    <w:rsid w:val="000A5BCF"/>
    <w:rsid w:val="000A740A"/>
    <w:rsid w:val="000A7E12"/>
    <w:rsid w:val="000B012D"/>
    <w:rsid w:val="000B176A"/>
    <w:rsid w:val="000B2BA7"/>
    <w:rsid w:val="000B30B8"/>
    <w:rsid w:val="000B4370"/>
    <w:rsid w:val="000B776C"/>
    <w:rsid w:val="000C01A2"/>
    <w:rsid w:val="000C2026"/>
    <w:rsid w:val="000C4942"/>
    <w:rsid w:val="000C7E40"/>
    <w:rsid w:val="000C7F9D"/>
    <w:rsid w:val="000D04A9"/>
    <w:rsid w:val="000D04B5"/>
    <w:rsid w:val="000D0910"/>
    <w:rsid w:val="000D098F"/>
    <w:rsid w:val="000D1255"/>
    <w:rsid w:val="000D135B"/>
    <w:rsid w:val="000D1D4E"/>
    <w:rsid w:val="000D3107"/>
    <w:rsid w:val="000D483C"/>
    <w:rsid w:val="000D48AD"/>
    <w:rsid w:val="000D4EB6"/>
    <w:rsid w:val="000D5563"/>
    <w:rsid w:val="000D7547"/>
    <w:rsid w:val="000D78F3"/>
    <w:rsid w:val="000E00CE"/>
    <w:rsid w:val="000E1F98"/>
    <w:rsid w:val="000E4ACE"/>
    <w:rsid w:val="000E4D80"/>
    <w:rsid w:val="000E4F36"/>
    <w:rsid w:val="000E70E9"/>
    <w:rsid w:val="000F0805"/>
    <w:rsid w:val="000F09A8"/>
    <w:rsid w:val="000F0E05"/>
    <w:rsid w:val="000F1437"/>
    <w:rsid w:val="000F1E43"/>
    <w:rsid w:val="000F29DE"/>
    <w:rsid w:val="000F3D32"/>
    <w:rsid w:val="000F4873"/>
    <w:rsid w:val="000F4C91"/>
    <w:rsid w:val="000F55C0"/>
    <w:rsid w:val="000F752E"/>
    <w:rsid w:val="00100FC2"/>
    <w:rsid w:val="0010162D"/>
    <w:rsid w:val="0010223E"/>
    <w:rsid w:val="00102F27"/>
    <w:rsid w:val="00103433"/>
    <w:rsid w:val="00103F47"/>
    <w:rsid w:val="0010413E"/>
    <w:rsid w:val="00104FCB"/>
    <w:rsid w:val="001062CA"/>
    <w:rsid w:val="00107B3F"/>
    <w:rsid w:val="00107C6A"/>
    <w:rsid w:val="0011134B"/>
    <w:rsid w:val="0011137D"/>
    <w:rsid w:val="001117A5"/>
    <w:rsid w:val="00111C84"/>
    <w:rsid w:val="0011213B"/>
    <w:rsid w:val="001127BF"/>
    <w:rsid w:val="00113789"/>
    <w:rsid w:val="00114D47"/>
    <w:rsid w:val="00114F90"/>
    <w:rsid w:val="001150DA"/>
    <w:rsid w:val="001156FA"/>
    <w:rsid w:val="00116385"/>
    <w:rsid w:val="00116C40"/>
    <w:rsid w:val="00117C13"/>
    <w:rsid w:val="00121AAC"/>
    <w:rsid w:val="00122C6C"/>
    <w:rsid w:val="00123B4D"/>
    <w:rsid w:val="00124466"/>
    <w:rsid w:val="00125559"/>
    <w:rsid w:val="00125D18"/>
    <w:rsid w:val="00127308"/>
    <w:rsid w:val="001339C1"/>
    <w:rsid w:val="00134A49"/>
    <w:rsid w:val="00136B41"/>
    <w:rsid w:val="0013735A"/>
    <w:rsid w:val="00137428"/>
    <w:rsid w:val="00140308"/>
    <w:rsid w:val="00142590"/>
    <w:rsid w:val="001454D1"/>
    <w:rsid w:val="001461DB"/>
    <w:rsid w:val="00146E0B"/>
    <w:rsid w:val="00150A68"/>
    <w:rsid w:val="00151E21"/>
    <w:rsid w:val="00151F70"/>
    <w:rsid w:val="00152594"/>
    <w:rsid w:val="00152909"/>
    <w:rsid w:val="00152E7B"/>
    <w:rsid w:val="00152E92"/>
    <w:rsid w:val="00154E0E"/>
    <w:rsid w:val="00155853"/>
    <w:rsid w:val="00155BE6"/>
    <w:rsid w:val="00156B04"/>
    <w:rsid w:val="00160E5E"/>
    <w:rsid w:val="00161929"/>
    <w:rsid w:val="00161A26"/>
    <w:rsid w:val="001628D3"/>
    <w:rsid w:val="00162B3F"/>
    <w:rsid w:val="00163271"/>
    <w:rsid w:val="00163CB5"/>
    <w:rsid w:val="00164260"/>
    <w:rsid w:val="00164B40"/>
    <w:rsid w:val="00165666"/>
    <w:rsid w:val="00165EFF"/>
    <w:rsid w:val="00166353"/>
    <w:rsid w:val="001663BD"/>
    <w:rsid w:val="00170108"/>
    <w:rsid w:val="00171724"/>
    <w:rsid w:val="0017252F"/>
    <w:rsid w:val="00173196"/>
    <w:rsid w:val="001737CC"/>
    <w:rsid w:val="0017544C"/>
    <w:rsid w:val="001762F1"/>
    <w:rsid w:val="001769BF"/>
    <w:rsid w:val="00176D27"/>
    <w:rsid w:val="001773DE"/>
    <w:rsid w:val="00180678"/>
    <w:rsid w:val="00181625"/>
    <w:rsid w:val="001819A8"/>
    <w:rsid w:val="0018439A"/>
    <w:rsid w:val="00184462"/>
    <w:rsid w:val="001844B9"/>
    <w:rsid w:val="001845A8"/>
    <w:rsid w:val="00184CAF"/>
    <w:rsid w:val="00184F41"/>
    <w:rsid w:val="00185308"/>
    <w:rsid w:val="00185E04"/>
    <w:rsid w:val="00187C59"/>
    <w:rsid w:val="00187D20"/>
    <w:rsid w:val="00190102"/>
    <w:rsid w:val="0019050E"/>
    <w:rsid w:val="00191097"/>
    <w:rsid w:val="00191504"/>
    <w:rsid w:val="00193B06"/>
    <w:rsid w:val="00195B25"/>
    <w:rsid w:val="001969A7"/>
    <w:rsid w:val="00196F61"/>
    <w:rsid w:val="001A0209"/>
    <w:rsid w:val="001A043F"/>
    <w:rsid w:val="001A1A9E"/>
    <w:rsid w:val="001A3757"/>
    <w:rsid w:val="001A3D29"/>
    <w:rsid w:val="001A6AC4"/>
    <w:rsid w:val="001A73B8"/>
    <w:rsid w:val="001B1FE9"/>
    <w:rsid w:val="001B24D8"/>
    <w:rsid w:val="001B4A0E"/>
    <w:rsid w:val="001B5AE3"/>
    <w:rsid w:val="001B7DC4"/>
    <w:rsid w:val="001C10FA"/>
    <w:rsid w:val="001C1D78"/>
    <w:rsid w:val="001C1E95"/>
    <w:rsid w:val="001C2C41"/>
    <w:rsid w:val="001C3EDE"/>
    <w:rsid w:val="001C4CB2"/>
    <w:rsid w:val="001C514E"/>
    <w:rsid w:val="001C57EF"/>
    <w:rsid w:val="001C5AB8"/>
    <w:rsid w:val="001C6212"/>
    <w:rsid w:val="001C6902"/>
    <w:rsid w:val="001C7056"/>
    <w:rsid w:val="001D0035"/>
    <w:rsid w:val="001D047A"/>
    <w:rsid w:val="001D259E"/>
    <w:rsid w:val="001D2911"/>
    <w:rsid w:val="001D38A7"/>
    <w:rsid w:val="001D4100"/>
    <w:rsid w:val="001D4E93"/>
    <w:rsid w:val="001D4FE6"/>
    <w:rsid w:val="001D5373"/>
    <w:rsid w:val="001D55D3"/>
    <w:rsid w:val="001D747E"/>
    <w:rsid w:val="001D7AE1"/>
    <w:rsid w:val="001D7F1A"/>
    <w:rsid w:val="001E01AA"/>
    <w:rsid w:val="001E03F0"/>
    <w:rsid w:val="001E0CEB"/>
    <w:rsid w:val="001E1C0A"/>
    <w:rsid w:val="001E2EA3"/>
    <w:rsid w:val="001E5569"/>
    <w:rsid w:val="001E63F6"/>
    <w:rsid w:val="001E7075"/>
    <w:rsid w:val="001E7153"/>
    <w:rsid w:val="001E7738"/>
    <w:rsid w:val="001F268F"/>
    <w:rsid w:val="001F3237"/>
    <w:rsid w:val="001F3629"/>
    <w:rsid w:val="001F48CB"/>
    <w:rsid w:val="001F4F39"/>
    <w:rsid w:val="001F5733"/>
    <w:rsid w:val="001F5CBE"/>
    <w:rsid w:val="001F7C51"/>
    <w:rsid w:val="001F7CBC"/>
    <w:rsid w:val="00201CA4"/>
    <w:rsid w:val="002044DA"/>
    <w:rsid w:val="00204633"/>
    <w:rsid w:val="00204682"/>
    <w:rsid w:val="002057EE"/>
    <w:rsid w:val="00206D89"/>
    <w:rsid w:val="00207357"/>
    <w:rsid w:val="00207735"/>
    <w:rsid w:val="0020796F"/>
    <w:rsid w:val="0021024A"/>
    <w:rsid w:val="00210ECC"/>
    <w:rsid w:val="00214B27"/>
    <w:rsid w:val="00214E5C"/>
    <w:rsid w:val="002153C7"/>
    <w:rsid w:val="002154ED"/>
    <w:rsid w:val="0021609C"/>
    <w:rsid w:val="0021704A"/>
    <w:rsid w:val="0022178E"/>
    <w:rsid w:val="00221D57"/>
    <w:rsid w:val="0022276A"/>
    <w:rsid w:val="00223396"/>
    <w:rsid w:val="002233D7"/>
    <w:rsid w:val="002234EE"/>
    <w:rsid w:val="00223F96"/>
    <w:rsid w:val="00224577"/>
    <w:rsid w:val="0022644C"/>
    <w:rsid w:val="0022730B"/>
    <w:rsid w:val="00230D16"/>
    <w:rsid w:val="00231344"/>
    <w:rsid w:val="00231890"/>
    <w:rsid w:val="00232B8E"/>
    <w:rsid w:val="002340B5"/>
    <w:rsid w:val="00234297"/>
    <w:rsid w:val="0023476E"/>
    <w:rsid w:val="00235BAA"/>
    <w:rsid w:val="00237232"/>
    <w:rsid w:val="002376D2"/>
    <w:rsid w:val="00237837"/>
    <w:rsid w:val="002378F1"/>
    <w:rsid w:val="00237BC0"/>
    <w:rsid w:val="00240AFB"/>
    <w:rsid w:val="0024181A"/>
    <w:rsid w:val="00242CA4"/>
    <w:rsid w:val="00243450"/>
    <w:rsid w:val="002440E7"/>
    <w:rsid w:val="00245493"/>
    <w:rsid w:val="00245C17"/>
    <w:rsid w:val="00245EAC"/>
    <w:rsid w:val="00246424"/>
    <w:rsid w:val="00246FA9"/>
    <w:rsid w:val="002474F1"/>
    <w:rsid w:val="00247A24"/>
    <w:rsid w:val="00250F83"/>
    <w:rsid w:val="00251AF1"/>
    <w:rsid w:val="00251C89"/>
    <w:rsid w:val="00255CAA"/>
    <w:rsid w:val="00256340"/>
    <w:rsid w:val="0025699B"/>
    <w:rsid w:val="00260880"/>
    <w:rsid w:val="0026221A"/>
    <w:rsid w:val="00263043"/>
    <w:rsid w:val="002716FD"/>
    <w:rsid w:val="0027205B"/>
    <w:rsid w:val="00273556"/>
    <w:rsid w:val="00273C7A"/>
    <w:rsid w:val="00275EB0"/>
    <w:rsid w:val="00275F4D"/>
    <w:rsid w:val="0027625F"/>
    <w:rsid w:val="00277992"/>
    <w:rsid w:val="002809FC"/>
    <w:rsid w:val="002811C6"/>
    <w:rsid w:val="00281F0F"/>
    <w:rsid w:val="0028239D"/>
    <w:rsid w:val="00282936"/>
    <w:rsid w:val="002829B5"/>
    <w:rsid w:val="002835D4"/>
    <w:rsid w:val="00284493"/>
    <w:rsid w:val="00284579"/>
    <w:rsid w:val="00285397"/>
    <w:rsid w:val="00285433"/>
    <w:rsid w:val="00285C24"/>
    <w:rsid w:val="00286542"/>
    <w:rsid w:val="00286E82"/>
    <w:rsid w:val="00287C01"/>
    <w:rsid w:val="002912AE"/>
    <w:rsid w:val="00292BA1"/>
    <w:rsid w:val="00293464"/>
    <w:rsid w:val="00293DC6"/>
    <w:rsid w:val="0029409F"/>
    <w:rsid w:val="002950FE"/>
    <w:rsid w:val="0029558C"/>
    <w:rsid w:val="0029577B"/>
    <w:rsid w:val="00295CAB"/>
    <w:rsid w:val="00297DF5"/>
    <w:rsid w:val="002A0116"/>
    <w:rsid w:val="002A02EE"/>
    <w:rsid w:val="002A1CE6"/>
    <w:rsid w:val="002A1F5D"/>
    <w:rsid w:val="002A5319"/>
    <w:rsid w:val="002A6EB7"/>
    <w:rsid w:val="002A6F2E"/>
    <w:rsid w:val="002A7196"/>
    <w:rsid w:val="002A7D8C"/>
    <w:rsid w:val="002B0E37"/>
    <w:rsid w:val="002B1185"/>
    <w:rsid w:val="002B12CC"/>
    <w:rsid w:val="002B25D0"/>
    <w:rsid w:val="002C00A5"/>
    <w:rsid w:val="002C109F"/>
    <w:rsid w:val="002C1614"/>
    <w:rsid w:val="002C180A"/>
    <w:rsid w:val="002C2BE2"/>
    <w:rsid w:val="002C2BEE"/>
    <w:rsid w:val="002C37F6"/>
    <w:rsid w:val="002C3CFA"/>
    <w:rsid w:val="002C3DC4"/>
    <w:rsid w:val="002C3E3A"/>
    <w:rsid w:val="002C475A"/>
    <w:rsid w:val="002C537D"/>
    <w:rsid w:val="002C5479"/>
    <w:rsid w:val="002C60B6"/>
    <w:rsid w:val="002C7F28"/>
    <w:rsid w:val="002D0024"/>
    <w:rsid w:val="002D23FC"/>
    <w:rsid w:val="002D4AF7"/>
    <w:rsid w:val="002D55A2"/>
    <w:rsid w:val="002D5653"/>
    <w:rsid w:val="002D67E3"/>
    <w:rsid w:val="002D6CC4"/>
    <w:rsid w:val="002D7760"/>
    <w:rsid w:val="002D7E45"/>
    <w:rsid w:val="002E0463"/>
    <w:rsid w:val="002E2BE8"/>
    <w:rsid w:val="002E47B4"/>
    <w:rsid w:val="002E51AC"/>
    <w:rsid w:val="002E5522"/>
    <w:rsid w:val="002E7547"/>
    <w:rsid w:val="002F03BF"/>
    <w:rsid w:val="002F1BD7"/>
    <w:rsid w:val="002F1DEE"/>
    <w:rsid w:val="002F2D7D"/>
    <w:rsid w:val="002F363D"/>
    <w:rsid w:val="002F3CD4"/>
    <w:rsid w:val="002F4500"/>
    <w:rsid w:val="002F4EA9"/>
    <w:rsid w:val="002F6134"/>
    <w:rsid w:val="002F7279"/>
    <w:rsid w:val="002F727B"/>
    <w:rsid w:val="002F733C"/>
    <w:rsid w:val="002F7B63"/>
    <w:rsid w:val="00301203"/>
    <w:rsid w:val="00302701"/>
    <w:rsid w:val="00303995"/>
    <w:rsid w:val="00305872"/>
    <w:rsid w:val="003069D3"/>
    <w:rsid w:val="00307E98"/>
    <w:rsid w:val="00310417"/>
    <w:rsid w:val="00310A99"/>
    <w:rsid w:val="00311126"/>
    <w:rsid w:val="00311447"/>
    <w:rsid w:val="003125CC"/>
    <w:rsid w:val="00313666"/>
    <w:rsid w:val="00313C51"/>
    <w:rsid w:val="00316845"/>
    <w:rsid w:val="00317559"/>
    <w:rsid w:val="003214DD"/>
    <w:rsid w:val="00321565"/>
    <w:rsid w:val="003215F6"/>
    <w:rsid w:val="003216EB"/>
    <w:rsid w:val="00321DC9"/>
    <w:rsid w:val="003220C0"/>
    <w:rsid w:val="003223AF"/>
    <w:rsid w:val="00322A0D"/>
    <w:rsid w:val="00324A99"/>
    <w:rsid w:val="00324DA6"/>
    <w:rsid w:val="00324E5A"/>
    <w:rsid w:val="0032565D"/>
    <w:rsid w:val="00325C32"/>
    <w:rsid w:val="0032623E"/>
    <w:rsid w:val="00326B08"/>
    <w:rsid w:val="00326EEA"/>
    <w:rsid w:val="00326F0B"/>
    <w:rsid w:val="00330D2E"/>
    <w:rsid w:val="00331F39"/>
    <w:rsid w:val="00332B29"/>
    <w:rsid w:val="00334C2F"/>
    <w:rsid w:val="00334D99"/>
    <w:rsid w:val="00335518"/>
    <w:rsid w:val="00337029"/>
    <w:rsid w:val="00337211"/>
    <w:rsid w:val="00343795"/>
    <w:rsid w:val="0034452E"/>
    <w:rsid w:val="00345625"/>
    <w:rsid w:val="00346A84"/>
    <w:rsid w:val="003479AB"/>
    <w:rsid w:val="00347E41"/>
    <w:rsid w:val="0035143A"/>
    <w:rsid w:val="003516EF"/>
    <w:rsid w:val="003519B0"/>
    <w:rsid w:val="00351C35"/>
    <w:rsid w:val="003558FB"/>
    <w:rsid w:val="00356798"/>
    <w:rsid w:val="003570B5"/>
    <w:rsid w:val="00365E42"/>
    <w:rsid w:val="00366FE3"/>
    <w:rsid w:val="003711F5"/>
    <w:rsid w:val="00371DC5"/>
    <w:rsid w:val="00372D5C"/>
    <w:rsid w:val="00373703"/>
    <w:rsid w:val="00373778"/>
    <w:rsid w:val="00374402"/>
    <w:rsid w:val="00374917"/>
    <w:rsid w:val="0037563C"/>
    <w:rsid w:val="00377C86"/>
    <w:rsid w:val="00381917"/>
    <w:rsid w:val="00381F78"/>
    <w:rsid w:val="00382033"/>
    <w:rsid w:val="003820FE"/>
    <w:rsid w:val="0038240B"/>
    <w:rsid w:val="0038296B"/>
    <w:rsid w:val="00383A78"/>
    <w:rsid w:val="0038489C"/>
    <w:rsid w:val="00384986"/>
    <w:rsid w:val="00384B42"/>
    <w:rsid w:val="00384F12"/>
    <w:rsid w:val="00384F47"/>
    <w:rsid w:val="003859F4"/>
    <w:rsid w:val="003871D2"/>
    <w:rsid w:val="00387CC3"/>
    <w:rsid w:val="003900E4"/>
    <w:rsid w:val="0039053C"/>
    <w:rsid w:val="00391CA8"/>
    <w:rsid w:val="003931E3"/>
    <w:rsid w:val="00393285"/>
    <w:rsid w:val="00393E6F"/>
    <w:rsid w:val="00393E9D"/>
    <w:rsid w:val="00394077"/>
    <w:rsid w:val="00396AE6"/>
    <w:rsid w:val="003A253B"/>
    <w:rsid w:val="003A36E6"/>
    <w:rsid w:val="003A5E24"/>
    <w:rsid w:val="003A67CD"/>
    <w:rsid w:val="003A7EE5"/>
    <w:rsid w:val="003B16A9"/>
    <w:rsid w:val="003B1C1E"/>
    <w:rsid w:val="003B2258"/>
    <w:rsid w:val="003B292F"/>
    <w:rsid w:val="003B464C"/>
    <w:rsid w:val="003B4CA1"/>
    <w:rsid w:val="003B5465"/>
    <w:rsid w:val="003B5636"/>
    <w:rsid w:val="003B5BCB"/>
    <w:rsid w:val="003B624B"/>
    <w:rsid w:val="003B705B"/>
    <w:rsid w:val="003B7EF3"/>
    <w:rsid w:val="003C0105"/>
    <w:rsid w:val="003C0C2E"/>
    <w:rsid w:val="003C0D7B"/>
    <w:rsid w:val="003C1482"/>
    <w:rsid w:val="003C2C57"/>
    <w:rsid w:val="003C308F"/>
    <w:rsid w:val="003C348A"/>
    <w:rsid w:val="003C51C8"/>
    <w:rsid w:val="003C7067"/>
    <w:rsid w:val="003C7D80"/>
    <w:rsid w:val="003D0C56"/>
    <w:rsid w:val="003D3FFF"/>
    <w:rsid w:val="003D54A3"/>
    <w:rsid w:val="003D54FC"/>
    <w:rsid w:val="003D6C75"/>
    <w:rsid w:val="003D786B"/>
    <w:rsid w:val="003E0F9B"/>
    <w:rsid w:val="003E1545"/>
    <w:rsid w:val="003E36B6"/>
    <w:rsid w:val="003E38AE"/>
    <w:rsid w:val="003E4BEB"/>
    <w:rsid w:val="003E61DF"/>
    <w:rsid w:val="003E693D"/>
    <w:rsid w:val="003E7331"/>
    <w:rsid w:val="003E7C40"/>
    <w:rsid w:val="003F0BFD"/>
    <w:rsid w:val="003F1211"/>
    <w:rsid w:val="003F15D3"/>
    <w:rsid w:val="003F1BDF"/>
    <w:rsid w:val="003F22AC"/>
    <w:rsid w:val="003F3C33"/>
    <w:rsid w:val="003F435A"/>
    <w:rsid w:val="003F4404"/>
    <w:rsid w:val="003F5C84"/>
    <w:rsid w:val="004006D5"/>
    <w:rsid w:val="00401363"/>
    <w:rsid w:val="00402948"/>
    <w:rsid w:val="0040570F"/>
    <w:rsid w:val="004105D3"/>
    <w:rsid w:val="004106F5"/>
    <w:rsid w:val="00411F00"/>
    <w:rsid w:val="00412D37"/>
    <w:rsid w:val="00413FDC"/>
    <w:rsid w:val="004174A5"/>
    <w:rsid w:val="00417C3F"/>
    <w:rsid w:val="00417FE4"/>
    <w:rsid w:val="00420BFD"/>
    <w:rsid w:val="00421152"/>
    <w:rsid w:val="004219E6"/>
    <w:rsid w:val="004222AF"/>
    <w:rsid w:val="00422994"/>
    <w:rsid w:val="00422B9A"/>
    <w:rsid w:val="00423F11"/>
    <w:rsid w:val="00424612"/>
    <w:rsid w:val="0042493B"/>
    <w:rsid w:val="0042518A"/>
    <w:rsid w:val="0042528B"/>
    <w:rsid w:val="00427937"/>
    <w:rsid w:val="00427FC9"/>
    <w:rsid w:val="00430B77"/>
    <w:rsid w:val="00431438"/>
    <w:rsid w:val="00431A54"/>
    <w:rsid w:val="004341DA"/>
    <w:rsid w:val="00436F57"/>
    <w:rsid w:val="00437D47"/>
    <w:rsid w:val="00440170"/>
    <w:rsid w:val="00441C57"/>
    <w:rsid w:val="004421B4"/>
    <w:rsid w:val="004421CE"/>
    <w:rsid w:val="004423F6"/>
    <w:rsid w:val="00444C79"/>
    <w:rsid w:val="004463C5"/>
    <w:rsid w:val="004475BC"/>
    <w:rsid w:val="00450194"/>
    <w:rsid w:val="00450E21"/>
    <w:rsid w:val="00451667"/>
    <w:rsid w:val="00451A61"/>
    <w:rsid w:val="004527C9"/>
    <w:rsid w:val="00454305"/>
    <w:rsid w:val="00454F37"/>
    <w:rsid w:val="004562FF"/>
    <w:rsid w:val="004564B5"/>
    <w:rsid w:val="00457013"/>
    <w:rsid w:val="004605F5"/>
    <w:rsid w:val="00462B17"/>
    <w:rsid w:val="00463D1C"/>
    <w:rsid w:val="004644CA"/>
    <w:rsid w:val="00464650"/>
    <w:rsid w:val="00465591"/>
    <w:rsid w:val="00465B27"/>
    <w:rsid w:val="00467719"/>
    <w:rsid w:val="00472D6B"/>
    <w:rsid w:val="00475160"/>
    <w:rsid w:val="004756F5"/>
    <w:rsid w:val="00476AA3"/>
    <w:rsid w:val="004772E5"/>
    <w:rsid w:val="004814EC"/>
    <w:rsid w:val="00481BD5"/>
    <w:rsid w:val="00482534"/>
    <w:rsid w:val="0048354D"/>
    <w:rsid w:val="00483DD9"/>
    <w:rsid w:val="00484B09"/>
    <w:rsid w:val="004859FA"/>
    <w:rsid w:val="00486A56"/>
    <w:rsid w:val="004900C8"/>
    <w:rsid w:val="00493784"/>
    <w:rsid w:val="00494734"/>
    <w:rsid w:val="00495F3D"/>
    <w:rsid w:val="0049688F"/>
    <w:rsid w:val="004969B2"/>
    <w:rsid w:val="00496F3C"/>
    <w:rsid w:val="00497315"/>
    <w:rsid w:val="004A022E"/>
    <w:rsid w:val="004A04B3"/>
    <w:rsid w:val="004A0D50"/>
    <w:rsid w:val="004A2A27"/>
    <w:rsid w:val="004A30BC"/>
    <w:rsid w:val="004A38C1"/>
    <w:rsid w:val="004A3EB4"/>
    <w:rsid w:val="004A5055"/>
    <w:rsid w:val="004A59A5"/>
    <w:rsid w:val="004A5B61"/>
    <w:rsid w:val="004A7986"/>
    <w:rsid w:val="004A7DC2"/>
    <w:rsid w:val="004B11C7"/>
    <w:rsid w:val="004B1275"/>
    <w:rsid w:val="004B2DB6"/>
    <w:rsid w:val="004B3B19"/>
    <w:rsid w:val="004B3E32"/>
    <w:rsid w:val="004B52B1"/>
    <w:rsid w:val="004B6A90"/>
    <w:rsid w:val="004B6CA3"/>
    <w:rsid w:val="004B6CBD"/>
    <w:rsid w:val="004B7BFA"/>
    <w:rsid w:val="004C0664"/>
    <w:rsid w:val="004C1EC1"/>
    <w:rsid w:val="004C2B9E"/>
    <w:rsid w:val="004C3121"/>
    <w:rsid w:val="004C331A"/>
    <w:rsid w:val="004C4799"/>
    <w:rsid w:val="004C5D38"/>
    <w:rsid w:val="004C69C0"/>
    <w:rsid w:val="004C6BCA"/>
    <w:rsid w:val="004C7026"/>
    <w:rsid w:val="004D2338"/>
    <w:rsid w:val="004D2414"/>
    <w:rsid w:val="004D412F"/>
    <w:rsid w:val="004D5249"/>
    <w:rsid w:val="004D70FD"/>
    <w:rsid w:val="004D76E8"/>
    <w:rsid w:val="004D77FB"/>
    <w:rsid w:val="004D7AA5"/>
    <w:rsid w:val="004D7ADC"/>
    <w:rsid w:val="004E0071"/>
    <w:rsid w:val="004E1014"/>
    <w:rsid w:val="004E1519"/>
    <w:rsid w:val="004E3334"/>
    <w:rsid w:val="004E3E7B"/>
    <w:rsid w:val="004E3FC7"/>
    <w:rsid w:val="004E427A"/>
    <w:rsid w:val="004E5104"/>
    <w:rsid w:val="004E5E59"/>
    <w:rsid w:val="004E69BE"/>
    <w:rsid w:val="004E77B9"/>
    <w:rsid w:val="004F0669"/>
    <w:rsid w:val="004F1F35"/>
    <w:rsid w:val="004F3013"/>
    <w:rsid w:val="004F3887"/>
    <w:rsid w:val="004F43CA"/>
    <w:rsid w:val="004F5179"/>
    <w:rsid w:val="004F6399"/>
    <w:rsid w:val="00501D87"/>
    <w:rsid w:val="005021A0"/>
    <w:rsid w:val="00502358"/>
    <w:rsid w:val="00503ACB"/>
    <w:rsid w:val="00504038"/>
    <w:rsid w:val="00504FF2"/>
    <w:rsid w:val="00505C62"/>
    <w:rsid w:val="005062AB"/>
    <w:rsid w:val="00506389"/>
    <w:rsid w:val="0050714C"/>
    <w:rsid w:val="005073DD"/>
    <w:rsid w:val="0051045E"/>
    <w:rsid w:val="00513A01"/>
    <w:rsid w:val="00513BE4"/>
    <w:rsid w:val="005152F7"/>
    <w:rsid w:val="00516442"/>
    <w:rsid w:val="00517037"/>
    <w:rsid w:val="0051718D"/>
    <w:rsid w:val="005203CE"/>
    <w:rsid w:val="005204A7"/>
    <w:rsid w:val="00521947"/>
    <w:rsid w:val="00521F04"/>
    <w:rsid w:val="00522321"/>
    <w:rsid w:val="0052398C"/>
    <w:rsid w:val="00524532"/>
    <w:rsid w:val="00524C64"/>
    <w:rsid w:val="00524DB0"/>
    <w:rsid w:val="00525289"/>
    <w:rsid w:val="00526617"/>
    <w:rsid w:val="00526987"/>
    <w:rsid w:val="005275DA"/>
    <w:rsid w:val="00527816"/>
    <w:rsid w:val="005315BF"/>
    <w:rsid w:val="0053260F"/>
    <w:rsid w:val="00532A0D"/>
    <w:rsid w:val="00532CC5"/>
    <w:rsid w:val="005337FE"/>
    <w:rsid w:val="00533929"/>
    <w:rsid w:val="00533C7A"/>
    <w:rsid w:val="00533E1D"/>
    <w:rsid w:val="00535C67"/>
    <w:rsid w:val="00536E0C"/>
    <w:rsid w:val="0054118B"/>
    <w:rsid w:val="00541FA8"/>
    <w:rsid w:val="005425A1"/>
    <w:rsid w:val="00543A8D"/>
    <w:rsid w:val="00544916"/>
    <w:rsid w:val="005449CE"/>
    <w:rsid w:val="00546C5F"/>
    <w:rsid w:val="00546D65"/>
    <w:rsid w:val="00550D8A"/>
    <w:rsid w:val="005514A5"/>
    <w:rsid w:val="00551B33"/>
    <w:rsid w:val="00551FA4"/>
    <w:rsid w:val="005529D6"/>
    <w:rsid w:val="00552B17"/>
    <w:rsid w:val="00552D67"/>
    <w:rsid w:val="00553281"/>
    <w:rsid w:val="00554433"/>
    <w:rsid w:val="00555709"/>
    <w:rsid w:val="00555B07"/>
    <w:rsid w:val="0055726A"/>
    <w:rsid w:val="00560140"/>
    <w:rsid w:val="00560B8C"/>
    <w:rsid w:val="005613D1"/>
    <w:rsid w:val="00562BA5"/>
    <w:rsid w:val="005637AF"/>
    <w:rsid w:val="005650A3"/>
    <w:rsid w:val="005650C7"/>
    <w:rsid w:val="005665F9"/>
    <w:rsid w:val="0056663F"/>
    <w:rsid w:val="00567D05"/>
    <w:rsid w:val="00571316"/>
    <w:rsid w:val="005715F2"/>
    <w:rsid w:val="00572401"/>
    <w:rsid w:val="00577D44"/>
    <w:rsid w:val="00577E41"/>
    <w:rsid w:val="00580AB0"/>
    <w:rsid w:val="00581309"/>
    <w:rsid w:val="00582C9C"/>
    <w:rsid w:val="005849C6"/>
    <w:rsid w:val="00585219"/>
    <w:rsid w:val="00585AF5"/>
    <w:rsid w:val="00585FCA"/>
    <w:rsid w:val="0058679B"/>
    <w:rsid w:val="00587F93"/>
    <w:rsid w:val="00590AF8"/>
    <w:rsid w:val="0059136C"/>
    <w:rsid w:val="00591DCA"/>
    <w:rsid w:val="005920A2"/>
    <w:rsid w:val="0059334A"/>
    <w:rsid w:val="0059341E"/>
    <w:rsid w:val="0059494A"/>
    <w:rsid w:val="00596AE0"/>
    <w:rsid w:val="00597169"/>
    <w:rsid w:val="005973A3"/>
    <w:rsid w:val="005A0108"/>
    <w:rsid w:val="005A0439"/>
    <w:rsid w:val="005A121F"/>
    <w:rsid w:val="005A55CD"/>
    <w:rsid w:val="005A5AEB"/>
    <w:rsid w:val="005A60DC"/>
    <w:rsid w:val="005A6E1A"/>
    <w:rsid w:val="005A75A0"/>
    <w:rsid w:val="005A7A57"/>
    <w:rsid w:val="005B0D65"/>
    <w:rsid w:val="005B1091"/>
    <w:rsid w:val="005B5DDF"/>
    <w:rsid w:val="005B63F1"/>
    <w:rsid w:val="005B7393"/>
    <w:rsid w:val="005B78E1"/>
    <w:rsid w:val="005C03E8"/>
    <w:rsid w:val="005C160E"/>
    <w:rsid w:val="005C1B28"/>
    <w:rsid w:val="005C24CA"/>
    <w:rsid w:val="005C2808"/>
    <w:rsid w:val="005C3086"/>
    <w:rsid w:val="005C3494"/>
    <w:rsid w:val="005C3DA3"/>
    <w:rsid w:val="005C5E96"/>
    <w:rsid w:val="005C6C4A"/>
    <w:rsid w:val="005D0113"/>
    <w:rsid w:val="005D076D"/>
    <w:rsid w:val="005D3300"/>
    <w:rsid w:val="005D418D"/>
    <w:rsid w:val="005D6B45"/>
    <w:rsid w:val="005D6F28"/>
    <w:rsid w:val="005D7342"/>
    <w:rsid w:val="005D7679"/>
    <w:rsid w:val="005D77B8"/>
    <w:rsid w:val="005D7DF4"/>
    <w:rsid w:val="005E0551"/>
    <w:rsid w:val="005E07EC"/>
    <w:rsid w:val="005E0F17"/>
    <w:rsid w:val="005E2A27"/>
    <w:rsid w:val="005E2BF3"/>
    <w:rsid w:val="005E42B6"/>
    <w:rsid w:val="005E5CB7"/>
    <w:rsid w:val="005E667C"/>
    <w:rsid w:val="005E68DC"/>
    <w:rsid w:val="005E71B6"/>
    <w:rsid w:val="005E7527"/>
    <w:rsid w:val="005E7B18"/>
    <w:rsid w:val="005F045E"/>
    <w:rsid w:val="005F2133"/>
    <w:rsid w:val="005F23E9"/>
    <w:rsid w:val="005F5E1D"/>
    <w:rsid w:val="005F5EC0"/>
    <w:rsid w:val="005F61E2"/>
    <w:rsid w:val="005F6D40"/>
    <w:rsid w:val="005F6DBD"/>
    <w:rsid w:val="005F7D54"/>
    <w:rsid w:val="006004C8"/>
    <w:rsid w:val="00601256"/>
    <w:rsid w:val="00602436"/>
    <w:rsid w:val="00603DE0"/>
    <w:rsid w:val="006049FA"/>
    <w:rsid w:val="006057C1"/>
    <w:rsid w:val="006128FB"/>
    <w:rsid w:val="00614E7C"/>
    <w:rsid w:val="00615859"/>
    <w:rsid w:val="0061691C"/>
    <w:rsid w:val="006209CF"/>
    <w:rsid w:val="00620ED4"/>
    <w:rsid w:val="006220A4"/>
    <w:rsid w:val="00622AD6"/>
    <w:rsid w:val="006236BF"/>
    <w:rsid w:val="0062429D"/>
    <w:rsid w:val="006246F2"/>
    <w:rsid w:val="00625959"/>
    <w:rsid w:val="00627C6F"/>
    <w:rsid w:val="0063048F"/>
    <w:rsid w:val="006307D9"/>
    <w:rsid w:val="00631401"/>
    <w:rsid w:val="006333B3"/>
    <w:rsid w:val="00634DEC"/>
    <w:rsid w:val="00635056"/>
    <w:rsid w:val="00635384"/>
    <w:rsid w:val="00635D8B"/>
    <w:rsid w:val="0063659E"/>
    <w:rsid w:val="00641245"/>
    <w:rsid w:val="0064148F"/>
    <w:rsid w:val="006416D3"/>
    <w:rsid w:val="00641ADB"/>
    <w:rsid w:val="0064412A"/>
    <w:rsid w:val="00644702"/>
    <w:rsid w:val="006451D9"/>
    <w:rsid w:val="0064622B"/>
    <w:rsid w:val="0064680A"/>
    <w:rsid w:val="00647539"/>
    <w:rsid w:val="00650DF3"/>
    <w:rsid w:val="00651235"/>
    <w:rsid w:val="00653516"/>
    <w:rsid w:val="006538ED"/>
    <w:rsid w:val="006543FD"/>
    <w:rsid w:val="00655833"/>
    <w:rsid w:val="00656F00"/>
    <w:rsid w:val="00662A14"/>
    <w:rsid w:val="006631E5"/>
    <w:rsid w:val="00665DDF"/>
    <w:rsid w:val="00665F06"/>
    <w:rsid w:val="00666A04"/>
    <w:rsid w:val="00667941"/>
    <w:rsid w:val="00670B9B"/>
    <w:rsid w:val="0067190C"/>
    <w:rsid w:val="006729E7"/>
    <w:rsid w:val="00672D99"/>
    <w:rsid w:val="00673338"/>
    <w:rsid w:val="0067734E"/>
    <w:rsid w:val="00677F18"/>
    <w:rsid w:val="00681605"/>
    <w:rsid w:val="00682CB6"/>
    <w:rsid w:val="0068326C"/>
    <w:rsid w:val="00683593"/>
    <w:rsid w:val="006842DD"/>
    <w:rsid w:val="00684A4D"/>
    <w:rsid w:val="006850DC"/>
    <w:rsid w:val="00685A71"/>
    <w:rsid w:val="00685B52"/>
    <w:rsid w:val="00687036"/>
    <w:rsid w:val="006871B1"/>
    <w:rsid w:val="00690444"/>
    <w:rsid w:val="0069074C"/>
    <w:rsid w:val="006907E8"/>
    <w:rsid w:val="00691870"/>
    <w:rsid w:val="0069362A"/>
    <w:rsid w:val="00693A1B"/>
    <w:rsid w:val="00693ACB"/>
    <w:rsid w:val="00693E06"/>
    <w:rsid w:val="006A2DFB"/>
    <w:rsid w:val="006A59BC"/>
    <w:rsid w:val="006B02FC"/>
    <w:rsid w:val="006B10E8"/>
    <w:rsid w:val="006B1113"/>
    <w:rsid w:val="006B1193"/>
    <w:rsid w:val="006B1B08"/>
    <w:rsid w:val="006B40AF"/>
    <w:rsid w:val="006B5335"/>
    <w:rsid w:val="006B5B05"/>
    <w:rsid w:val="006B6619"/>
    <w:rsid w:val="006B718E"/>
    <w:rsid w:val="006C0470"/>
    <w:rsid w:val="006C18FF"/>
    <w:rsid w:val="006C1D62"/>
    <w:rsid w:val="006C1D74"/>
    <w:rsid w:val="006C1F88"/>
    <w:rsid w:val="006C241E"/>
    <w:rsid w:val="006C259C"/>
    <w:rsid w:val="006C2C9D"/>
    <w:rsid w:val="006C4BAF"/>
    <w:rsid w:val="006C4F61"/>
    <w:rsid w:val="006C586A"/>
    <w:rsid w:val="006C5A07"/>
    <w:rsid w:val="006D0657"/>
    <w:rsid w:val="006D09FC"/>
    <w:rsid w:val="006D0D74"/>
    <w:rsid w:val="006D306B"/>
    <w:rsid w:val="006D469D"/>
    <w:rsid w:val="006D6F0F"/>
    <w:rsid w:val="006D7853"/>
    <w:rsid w:val="006D7E14"/>
    <w:rsid w:val="006E0B49"/>
    <w:rsid w:val="006E0D66"/>
    <w:rsid w:val="006E22FC"/>
    <w:rsid w:val="006E2829"/>
    <w:rsid w:val="006E2C9D"/>
    <w:rsid w:val="006E3A87"/>
    <w:rsid w:val="006E5D5F"/>
    <w:rsid w:val="006E6815"/>
    <w:rsid w:val="006E6A3B"/>
    <w:rsid w:val="006E7137"/>
    <w:rsid w:val="006F1071"/>
    <w:rsid w:val="006F1A6E"/>
    <w:rsid w:val="006F291E"/>
    <w:rsid w:val="006F3C6C"/>
    <w:rsid w:val="006F530A"/>
    <w:rsid w:val="006F5C64"/>
    <w:rsid w:val="00700C16"/>
    <w:rsid w:val="00701843"/>
    <w:rsid w:val="00701935"/>
    <w:rsid w:val="007021D7"/>
    <w:rsid w:val="007024B0"/>
    <w:rsid w:val="007028B7"/>
    <w:rsid w:val="00702BD4"/>
    <w:rsid w:val="00702FA4"/>
    <w:rsid w:val="007031C8"/>
    <w:rsid w:val="00703AE9"/>
    <w:rsid w:val="007041C1"/>
    <w:rsid w:val="00705966"/>
    <w:rsid w:val="00705B1C"/>
    <w:rsid w:val="0070688F"/>
    <w:rsid w:val="00706A2F"/>
    <w:rsid w:val="00706DCE"/>
    <w:rsid w:val="007079CF"/>
    <w:rsid w:val="007100B1"/>
    <w:rsid w:val="00710221"/>
    <w:rsid w:val="007115CE"/>
    <w:rsid w:val="00712538"/>
    <w:rsid w:val="007129D3"/>
    <w:rsid w:val="00712C38"/>
    <w:rsid w:val="0071586A"/>
    <w:rsid w:val="00717923"/>
    <w:rsid w:val="00717B76"/>
    <w:rsid w:val="00717CE4"/>
    <w:rsid w:val="0072002C"/>
    <w:rsid w:val="00722C66"/>
    <w:rsid w:val="00722E02"/>
    <w:rsid w:val="00722E49"/>
    <w:rsid w:val="007246E0"/>
    <w:rsid w:val="007255E0"/>
    <w:rsid w:val="007257A3"/>
    <w:rsid w:val="0073106F"/>
    <w:rsid w:val="007319E4"/>
    <w:rsid w:val="007323C4"/>
    <w:rsid w:val="00733253"/>
    <w:rsid w:val="00733F9F"/>
    <w:rsid w:val="007345D8"/>
    <w:rsid w:val="0073631F"/>
    <w:rsid w:val="00736AF0"/>
    <w:rsid w:val="00736DA3"/>
    <w:rsid w:val="00740142"/>
    <w:rsid w:val="00740271"/>
    <w:rsid w:val="007402CB"/>
    <w:rsid w:val="007404FB"/>
    <w:rsid w:val="007418F4"/>
    <w:rsid w:val="00741B1F"/>
    <w:rsid w:val="007424D0"/>
    <w:rsid w:val="00743C64"/>
    <w:rsid w:val="0074470C"/>
    <w:rsid w:val="00745090"/>
    <w:rsid w:val="007459CB"/>
    <w:rsid w:val="00750C77"/>
    <w:rsid w:val="00750D7C"/>
    <w:rsid w:val="007510E8"/>
    <w:rsid w:val="00751AA7"/>
    <w:rsid w:val="00751E83"/>
    <w:rsid w:val="007525E1"/>
    <w:rsid w:val="0075279F"/>
    <w:rsid w:val="00752835"/>
    <w:rsid w:val="00752860"/>
    <w:rsid w:val="00752FF0"/>
    <w:rsid w:val="00754957"/>
    <w:rsid w:val="00754CC8"/>
    <w:rsid w:val="0075525F"/>
    <w:rsid w:val="00755AAD"/>
    <w:rsid w:val="0075633F"/>
    <w:rsid w:val="0075639E"/>
    <w:rsid w:val="00756412"/>
    <w:rsid w:val="00760F04"/>
    <w:rsid w:val="00761214"/>
    <w:rsid w:val="00761A85"/>
    <w:rsid w:val="00762724"/>
    <w:rsid w:val="0076276C"/>
    <w:rsid w:val="007634B0"/>
    <w:rsid w:val="00764E9B"/>
    <w:rsid w:val="007663C4"/>
    <w:rsid w:val="00766B66"/>
    <w:rsid w:val="007710BD"/>
    <w:rsid w:val="00771642"/>
    <w:rsid w:val="0077167F"/>
    <w:rsid w:val="00772CB9"/>
    <w:rsid w:val="00773006"/>
    <w:rsid w:val="00773997"/>
    <w:rsid w:val="00773B34"/>
    <w:rsid w:val="00773EE9"/>
    <w:rsid w:val="007749B3"/>
    <w:rsid w:val="00775313"/>
    <w:rsid w:val="00775CE1"/>
    <w:rsid w:val="00776369"/>
    <w:rsid w:val="00776AEE"/>
    <w:rsid w:val="00777B70"/>
    <w:rsid w:val="00780128"/>
    <w:rsid w:val="00780654"/>
    <w:rsid w:val="00781C33"/>
    <w:rsid w:val="007821AC"/>
    <w:rsid w:val="0078293E"/>
    <w:rsid w:val="00783B32"/>
    <w:rsid w:val="00784096"/>
    <w:rsid w:val="007857FC"/>
    <w:rsid w:val="00787170"/>
    <w:rsid w:val="00787CBB"/>
    <w:rsid w:val="0079147A"/>
    <w:rsid w:val="00791FA4"/>
    <w:rsid w:val="00792898"/>
    <w:rsid w:val="00793D3A"/>
    <w:rsid w:val="0079414E"/>
    <w:rsid w:val="0079617E"/>
    <w:rsid w:val="00796DB1"/>
    <w:rsid w:val="007971CA"/>
    <w:rsid w:val="007972C1"/>
    <w:rsid w:val="00797C64"/>
    <w:rsid w:val="007A09E3"/>
    <w:rsid w:val="007A0B9F"/>
    <w:rsid w:val="007A0F77"/>
    <w:rsid w:val="007A2234"/>
    <w:rsid w:val="007A2708"/>
    <w:rsid w:val="007A2AF6"/>
    <w:rsid w:val="007A3D95"/>
    <w:rsid w:val="007A47C5"/>
    <w:rsid w:val="007A492D"/>
    <w:rsid w:val="007A4D14"/>
    <w:rsid w:val="007A549B"/>
    <w:rsid w:val="007A59C3"/>
    <w:rsid w:val="007A72D8"/>
    <w:rsid w:val="007B0703"/>
    <w:rsid w:val="007B1FB0"/>
    <w:rsid w:val="007B3665"/>
    <w:rsid w:val="007B3702"/>
    <w:rsid w:val="007B3955"/>
    <w:rsid w:val="007B42B0"/>
    <w:rsid w:val="007B5A42"/>
    <w:rsid w:val="007B608C"/>
    <w:rsid w:val="007B7995"/>
    <w:rsid w:val="007C0737"/>
    <w:rsid w:val="007C0843"/>
    <w:rsid w:val="007C2B53"/>
    <w:rsid w:val="007C325A"/>
    <w:rsid w:val="007C4AF6"/>
    <w:rsid w:val="007C4FD1"/>
    <w:rsid w:val="007C5037"/>
    <w:rsid w:val="007C5BE0"/>
    <w:rsid w:val="007C66A3"/>
    <w:rsid w:val="007C6DA2"/>
    <w:rsid w:val="007C6E68"/>
    <w:rsid w:val="007C7F66"/>
    <w:rsid w:val="007D0201"/>
    <w:rsid w:val="007D0BEA"/>
    <w:rsid w:val="007D3055"/>
    <w:rsid w:val="007D369B"/>
    <w:rsid w:val="007D38AF"/>
    <w:rsid w:val="007D3B01"/>
    <w:rsid w:val="007D504B"/>
    <w:rsid w:val="007E138C"/>
    <w:rsid w:val="007E2271"/>
    <w:rsid w:val="007E2D35"/>
    <w:rsid w:val="007E48DF"/>
    <w:rsid w:val="007E69C6"/>
    <w:rsid w:val="007E7EFB"/>
    <w:rsid w:val="007F0E8F"/>
    <w:rsid w:val="007F11F0"/>
    <w:rsid w:val="007F18A9"/>
    <w:rsid w:val="007F4629"/>
    <w:rsid w:val="007F5D14"/>
    <w:rsid w:val="007F600A"/>
    <w:rsid w:val="007F60A2"/>
    <w:rsid w:val="007F798B"/>
    <w:rsid w:val="007F7BF3"/>
    <w:rsid w:val="00800A62"/>
    <w:rsid w:val="008042C7"/>
    <w:rsid w:val="00804BD9"/>
    <w:rsid w:val="00806219"/>
    <w:rsid w:val="00807011"/>
    <w:rsid w:val="0080720F"/>
    <w:rsid w:val="008079DD"/>
    <w:rsid w:val="008107DA"/>
    <w:rsid w:val="008112EB"/>
    <w:rsid w:val="00813611"/>
    <w:rsid w:val="00814336"/>
    <w:rsid w:val="0081463D"/>
    <w:rsid w:val="008150CA"/>
    <w:rsid w:val="00816C72"/>
    <w:rsid w:val="00820F8D"/>
    <w:rsid w:val="008214A2"/>
    <w:rsid w:val="00821A8C"/>
    <w:rsid w:val="00821CA3"/>
    <w:rsid w:val="00822773"/>
    <w:rsid w:val="008233D1"/>
    <w:rsid w:val="008241D1"/>
    <w:rsid w:val="00824FF1"/>
    <w:rsid w:val="00825897"/>
    <w:rsid w:val="008260DB"/>
    <w:rsid w:val="008270A5"/>
    <w:rsid w:val="00827DAF"/>
    <w:rsid w:val="0083058D"/>
    <w:rsid w:val="00830F01"/>
    <w:rsid w:val="00831646"/>
    <w:rsid w:val="0083195B"/>
    <w:rsid w:val="0083227E"/>
    <w:rsid w:val="00832A8B"/>
    <w:rsid w:val="00833365"/>
    <w:rsid w:val="008342B5"/>
    <w:rsid w:val="00835E99"/>
    <w:rsid w:val="00837939"/>
    <w:rsid w:val="00840071"/>
    <w:rsid w:val="008402EA"/>
    <w:rsid w:val="0084197D"/>
    <w:rsid w:val="00843864"/>
    <w:rsid w:val="0084430A"/>
    <w:rsid w:val="00844F10"/>
    <w:rsid w:val="0084568D"/>
    <w:rsid w:val="008460CB"/>
    <w:rsid w:val="0084631E"/>
    <w:rsid w:val="00850055"/>
    <w:rsid w:val="0085122C"/>
    <w:rsid w:val="0085175C"/>
    <w:rsid w:val="00853BA9"/>
    <w:rsid w:val="008546DC"/>
    <w:rsid w:val="008550D6"/>
    <w:rsid w:val="0085530E"/>
    <w:rsid w:val="00855CC0"/>
    <w:rsid w:val="008568A0"/>
    <w:rsid w:val="00857067"/>
    <w:rsid w:val="00860A06"/>
    <w:rsid w:val="00860B2E"/>
    <w:rsid w:val="008621E1"/>
    <w:rsid w:val="008634EC"/>
    <w:rsid w:val="008648E3"/>
    <w:rsid w:val="008650B6"/>
    <w:rsid w:val="00865132"/>
    <w:rsid w:val="00865AEF"/>
    <w:rsid w:val="00867275"/>
    <w:rsid w:val="00870394"/>
    <w:rsid w:val="008718F4"/>
    <w:rsid w:val="00877733"/>
    <w:rsid w:val="00880DE7"/>
    <w:rsid w:val="00881F92"/>
    <w:rsid w:val="00882DF0"/>
    <w:rsid w:val="0088370E"/>
    <w:rsid w:val="00885C3C"/>
    <w:rsid w:val="008873C7"/>
    <w:rsid w:val="008876FE"/>
    <w:rsid w:val="00890219"/>
    <w:rsid w:val="00890278"/>
    <w:rsid w:val="008908D8"/>
    <w:rsid w:val="00890C72"/>
    <w:rsid w:val="00890F5A"/>
    <w:rsid w:val="00890F6A"/>
    <w:rsid w:val="00892070"/>
    <w:rsid w:val="008927F0"/>
    <w:rsid w:val="00893CF2"/>
    <w:rsid w:val="00894CA0"/>
    <w:rsid w:val="0089543D"/>
    <w:rsid w:val="0089708F"/>
    <w:rsid w:val="008970F2"/>
    <w:rsid w:val="00897D9C"/>
    <w:rsid w:val="008A03CF"/>
    <w:rsid w:val="008A190B"/>
    <w:rsid w:val="008A2466"/>
    <w:rsid w:val="008A2A82"/>
    <w:rsid w:val="008A39A8"/>
    <w:rsid w:val="008A4AFA"/>
    <w:rsid w:val="008A4CEA"/>
    <w:rsid w:val="008A55D4"/>
    <w:rsid w:val="008A643D"/>
    <w:rsid w:val="008A6D73"/>
    <w:rsid w:val="008A727A"/>
    <w:rsid w:val="008B1895"/>
    <w:rsid w:val="008B2322"/>
    <w:rsid w:val="008B4AF4"/>
    <w:rsid w:val="008B4E51"/>
    <w:rsid w:val="008C1436"/>
    <w:rsid w:val="008C17E4"/>
    <w:rsid w:val="008C1B71"/>
    <w:rsid w:val="008C3C2B"/>
    <w:rsid w:val="008C3DD5"/>
    <w:rsid w:val="008C3F67"/>
    <w:rsid w:val="008C5FCF"/>
    <w:rsid w:val="008C6E09"/>
    <w:rsid w:val="008C7EEE"/>
    <w:rsid w:val="008D12F6"/>
    <w:rsid w:val="008D2A25"/>
    <w:rsid w:val="008D6DB6"/>
    <w:rsid w:val="008D7EDF"/>
    <w:rsid w:val="008E125E"/>
    <w:rsid w:val="008E1D01"/>
    <w:rsid w:val="008E27D9"/>
    <w:rsid w:val="008E399E"/>
    <w:rsid w:val="008E4551"/>
    <w:rsid w:val="008E5927"/>
    <w:rsid w:val="008E6196"/>
    <w:rsid w:val="008E6666"/>
    <w:rsid w:val="008F0536"/>
    <w:rsid w:val="008F0B01"/>
    <w:rsid w:val="008F15F3"/>
    <w:rsid w:val="008F17B9"/>
    <w:rsid w:val="008F3360"/>
    <w:rsid w:val="008F3FDF"/>
    <w:rsid w:val="008F436D"/>
    <w:rsid w:val="008F43FC"/>
    <w:rsid w:val="008F4A15"/>
    <w:rsid w:val="008F67B1"/>
    <w:rsid w:val="008F75E6"/>
    <w:rsid w:val="008F7A35"/>
    <w:rsid w:val="00902678"/>
    <w:rsid w:val="00904B66"/>
    <w:rsid w:val="0090536D"/>
    <w:rsid w:val="00905AC2"/>
    <w:rsid w:val="009060AF"/>
    <w:rsid w:val="00906BA1"/>
    <w:rsid w:val="00910DFF"/>
    <w:rsid w:val="00911127"/>
    <w:rsid w:val="009142AD"/>
    <w:rsid w:val="00914665"/>
    <w:rsid w:val="009149A8"/>
    <w:rsid w:val="00914D9E"/>
    <w:rsid w:val="0091517F"/>
    <w:rsid w:val="009157D8"/>
    <w:rsid w:val="00915D9D"/>
    <w:rsid w:val="0092001F"/>
    <w:rsid w:val="00920555"/>
    <w:rsid w:val="00920EAD"/>
    <w:rsid w:val="00923334"/>
    <w:rsid w:val="00924E1A"/>
    <w:rsid w:val="00924E25"/>
    <w:rsid w:val="0092514B"/>
    <w:rsid w:val="00925241"/>
    <w:rsid w:val="009254E5"/>
    <w:rsid w:val="00926366"/>
    <w:rsid w:val="00926C4C"/>
    <w:rsid w:val="00926ED2"/>
    <w:rsid w:val="009305D9"/>
    <w:rsid w:val="00930EE5"/>
    <w:rsid w:val="00932698"/>
    <w:rsid w:val="00935A69"/>
    <w:rsid w:val="00936A4C"/>
    <w:rsid w:val="00936CDF"/>
    <w:rsid w:val="009371B5"/>
    <w:rsid w:val="00937914"/>
    <w:rsid w:val="00937F74"/>
    <w:rsid w:val="00942031"/>
    <w:rsid w:val="009424CC"/>
    <w:rsid w:val="0094270D"/>
    <w:rsid w:val="00942848"/>
    <w:rsid w:val="00942C9A"/>
    <w:rsid w:val="00942D3E"/>
    <w:rsid w:val="00943A2F"/>
    <w:rsid w:val="00943C06"/>
    <w:rsid w:val="00944A5B"/>
    <w:rsid w:val="00944D21"/>
    <w:rsid w:val="00945443"/>
    <w:rsid w:val="00946421"/>
    <w:rsid w:val="00950DDE"/>
    <w:rsid w:val="00951782"/>
    <w:rsid w:val="009519BE"/>
    <w:rsid w:val="00953CF5"/>
    <w:rsid w:val="00953E1E"/>
    <w:rsid w:val="009546E2"/>
    <w:rsid w:val="00954ACC"/>
    <w:rsid w:val="009564FC"/>
    <w:rsid w:val="009565C9"/>
    <w:rsid w:val="00957B8A"/>
    <w:rsid w:val="009605C3"/>
    <w:rsid w:val="0096141B"/>
    <w:rsid w:val="009618D3"/>
    <w:rsid w:val="00962F36"/>
    <w:rsid w:val="009630C9"/>
    <w:rsid w:val="009632C5"/>
    <w:rsid w:val="009633F4"/>
    <w:rsid w:val="0096355B"/>
    <w:rsid w:val="00963869"/>
    <w:rsid w:val="00963DBC"/>
    <w:rsid w:val="00964654"/>
    <w:rsid w:val="009654AA"/>
    <w:rsid w:val="00965678"/>
    <w:rsid w:val="0096597B"/>
    <w:rsid w:val="00966657"/>
    <w:rsid w:val="009671E1"/>
    <w:rsid w:val="00967728"/>
    <w:rsid w:val="00970A7A"/>
    <w:rsid w:val="00970FBF"/>
    <w:rsid w:val="00971195"/>
    <w:rsid w:val="00971C43"/>
    <w:rsid w:val="00972230"/>
    <w:rsid w:val="00973558"/>
    <w:rsid w:val="00973634"/>
    <w:rsid w:val="009738FB"/>
    <w:rsid w:val="00974137"/>
    <w:rsid w:val="00974E58"/>
    <w:rsid w:val="00974EB4"/>
    <w:rsid w:val="00975582"/>
    <w:rsid w:val="009758EE"/>
    <w:rsid w:val="009759A8"/>
    <w:rsid w:val="0097638E"/>
    <w:rsid w:val="0097661F"/>
    <w:rsid w:val="00976698"/>
    <w:rsid w:val="0097722E"/>
    <w:rsid w:val="00980037"/>
    <w:rsid w:val="009800C8"/>
    <w:rsid w:val="009802DD"/>
    <w:rsid w:val="00981A53"/>
    <w:rsid w:val="00982802"/>
    <w:rsid w:val="0098501B"/>
    <w:rsid w:val="009916AA"/>
    <w:rsid w:val="00994447"/>
    <w:rsid w:val="00994449"/>
    <w:rsid w:val="009961A6"/>
    <w:rsid w:val="00996AF6"/>
    <w:rsid w:val="00997CA7"/>
    <w:rsid w:val="009A0729"/>
    <w:rsid w:val="009A0BA0"/>
    <w:rsid w:val="009A10A8"/>
    <w:rsid w:val="009A2A5E"/>
    <w:rsid w:val="009A2B75"/>
    <w:rsid w:val="009A2D58"/>
    <w:rsid w:val="009A397E"/>
    <w:rsid w:val="009A4E84"/>
    <w:rsid w:val="009A5E4E"/>
    <w:rsid w:val="009A764F"/>
    <w:rsid w:val="009B07DF"/>
    <w:rsid w:val="009B09D3"/>
    <w:rsid w:val="009B1494"/>
    <w:rsid w:val="009B18A3"/>
    <w:rsid w:val="009B3E93"/>
    <w:rsid w:val="009B405E"/>
    <w:rsid w:val="009B45BF"/>
    <w:rsid w:val="009B5114"/>
    <w:rsid w:val="009B56DA"/>
    <w:rsid w:val="009B661E"/>
    <w:rsid w:val="009B75F1"/>
    <w:rsid w:val="009B7D1D"/>
    <w:rsid w:val="009C033C"/>
    <w:rsid w:val="009C0C79"/>
    <w:rsid w:val="009C11A8"/>
    <w:rsid w:val="009C1512"/>
    <w:rsid w:val="009C1579"/>
    <w:rsid w:val="009C1C4B"/>
    <w:rsid w:val="009C28F5"/>
    <w:rsid w:val="009C2E70"/>
    <w:rsid w:val="009C34C0"/>
    <w:rsid w:val="009C392D"/>
    <w:rsid w:val="009C3D8A"/>
    <w:rsid w:val="009C4604"/>
    <w:rsid w:val="009C4BA2"/>
    <w:rsid w:val="009C53BB"/>
    <w:rsid w:val="009C6362"/>
    <w:rsid w:val="009C7635"/>
    <w:rsid w:val="009D31D3"/>
    <w:rsid w:val="009D3930"/>
    <w:rsid w:val="009D49C5"/>
    <w:rsid w:val="009D5A70"/>
    <w:rsid w:val="009E0854"/>
    <w:rsid w:val="009E1409"/>
    <w:rsid w:val="009E1B6C"/>
    <w:rsid w:val="009E2A81"/>
    <w:rsid w:val="009E2ACD"/>
    <w:rsid w:val="009E2C3F"/>
    <w:rsid w:val="009E32ED"/>
    <w:rsid w:val="009E5D34"/>
    <w:rsid w:val="009E5F92"/>
    <w:rsid w:val="009E6323"/>
    <w:rsid w:val="009E70D5"/>
    <w:rsid w:val="009E713D"/>
    <w:rsid w:val="009F03C1"/>
    <w:rsid w:val="009F22BE"/>
    <w:rsid w:val="009F2781"/>
    <w:rsid w:val="009F2CBA"/>
    <w:rsid w:val="009F394D"/>
    <w:rsid w:val="009F398D"/>
    <w:rsid w:val="009F49A9"/>
    <w:rsid w:val="00A000B3"/>
    <w:rsid w:val="00A00253"/>
    <w:rsid w:val="00A00918"/>
    <w:rsid w:val="00A01298"/>
    <w:rsid w:val="00A01B2E"/>
    <w:rsid w:val="00A031B9"/>
    <w:rsid w:val="00A05A8A"/>
    <w:rsid w:val="00A074B4"/>
    <w:rsid w:val="00A07D7A"/>
    <w:rsid w:val="00A10200"/>
    <w:rsid w:val="00A113C4"/>
    <w:rsid w:val="00A12154"/>
    <w:rsid w:val="00A1624A"/>
    <w:rsid w:val="00A1661E"/>
    <w:rsid w:val="00A17A7F"/>
    <w:rsid w:val="00A17F53"/>
    <w:rsid w:val="00A20997"/>
    <w:rsid w:val="00A20B99"/>
    <w:rsid w:val="00A21DFF"/>
    <w:rsid w:val="00A2254F"/>
    <w:rsid w:val="00A2277F"/>
    <w:rsid w:val="00A231CA"/>
    <w:rsid w:val="00A23F19"/>
    <w:rsid w:val="00A23FE2"/>
    <w:rsid w:val="00A24B66"/>
    <w:rsid w:val="00A26330"/>
    <w:rsid w:val="00A30827"/>
    <w:rsid w:val="00A311E5"/>
    <w:rsid w:val="00A32588"/>
    <w:rsid w:val="00A33985"/>
    <w:rsid w:val="00A3460D"/>
    <w:rsid w:val="00A365E2"/>
    <w:rsid w:val="00A4103A"/>
    <w:rsid w:val="00A41E13"/>
    <w:rsid w:val="00A4275F"/>
    <w:rsid w:val="00A4325F"/>
    <w:rsid w:val="00A44AF0"/>
    <w:rsid w:val="00A47310"/>
    <w:rsid w:val="00A5075E"/>
    <w:rsid w:val="00A519E8"/>
    <w:rsid w:val="00A51E5E"/>
    <w:rsid w:val="00A5418A"/>
    <w:rsid w:val="00A54803"/>
    <w:rsid w:val="00A55D79"/>
    <w:rsid w:val="00A55EF7"/>
    <w:rsid w:val="00A57EB0"/>
    <w:rsid w:val="00A601D2"/>
    <w:rsid w:val="00A6062C"/>
    <w:rsid w:val="00A60682"/>
    <w:rsid w:val="00A6299B"/>
    <w:rsid w:val="00A62DD2"/>
    <w:rsid w:val="00A634CE"/>
    <w:rsid w:val="00A63D1D"/>
    <w:rsid w:val="00A63FAB"/>
    <w:rsid w:val="00A6468F"/>
    <w:rsid w:val="00A6767B"/>
    <w:rsid w:val="00A715E1"/>
    <w:rsid w:val="00A7524D"/>
    <w:rsid w:val="00A75306"/>
    <w:rsid w:val="00A770D9"/>
    <w:rsid w:val="00A7782C"/>
    <w:rsid w:val="00A77A51"/>
    <w:rsid w:val="00A81335"/>
    <w:rsid w:val="00A81D8B"/>
    <w:rsid w:val="00A8357E"/>
    <w:rsid w:val="00A85CB9"/>
    <w:rsid w:val="00A903E5"/>
    <w:rsid w:val="00A91CCC"/>
    <w:rsid w:val="00A91F97"/>
    <w:rsid w:val="00A9292A"/>
    <w:rsid w:val="00A93363"/>
    <w:rsid w:val="00A93702"/>
    <w:rsid w:val="00A94611"/>
    <w:rsid w:val="00A946C5"/>
    <w:rsid w:val="00A94B5A"/>
    <w:rsid w:val="00A94F91"/>
    <w:rsid w:val="00A9544A"/>
    <w:rsid w:val="00A95871"/>
    <w:rsid w:val="00A95B0B"/>
    <w:rsid w:val="00A962B0"/>
    <w:rsid w:val="00A96E49"/>
    <w:rsid w:val="00AA0330"/>
    <w:rsid w:val="00AA10C0"/>
    <w:rsid w:val="00AA11D5"/>
    <w:rsid w:val="00AA308F"/>
    <w:rsid w:val="00AA53A7"/>
    <w:rsid w:val="00AA5CFB"/>
    <w:rsid w:val="00AA6A0A"/>
    <w:rsid w:val="00AA7DAC"/>
    <w:rsid w:val="00AB04B5"/>
    <w:rsid w:val="00AB112B"/>
    <w:rsid w:val="00AB1496"/>
    <w:rsid w:val="00AB2364"/>
    <w:rsid w:val="00AB611F"/>
    <w:rsid w:val="00AB67B1"/>
    <w:rsid w:val="00AB6C9C"/>
    <w:rsid w:val="00AB75DB"/>
    <w:rsid w:val="00AB7A9C"/>
    <w:rsid w:val="00AC15A8"/>
    <w:rsid w:val="00AC2620"/>
    <w:rsid w:val="00AC3035"/>
    <w:rsid w:val="00AC31CD"/>
    <w:rsid w:val="00AC3653"/>
    <w:rsid w:val="00AC3A27"/>
    <w:rsid w:val="00AC4DB9"/>
    <w:rsid w:val="00AC5276"/>
    <w:rsid w:val="00AC7F85"/>
    <w:rsid w:val="00AD23C9"/>
    <w:rsid w:val="00AD29E4"/>
    <w:rsid w:val="00AD314C"/>
    <w:rsid w:val="00AD4674"/>
    <w:rsid w:val="00AD59C8"/>
    <w:rsid w:val="00AD6192"/>
    <w:rsid w:val="00AD6B98"/>
    <w:rsid w:val="00AD702E"/>
    <w:rsid w:val="00AE0175"/>
    <w:rsid w:val="00AE0216"/>
    <w:rsid w:val="00AE314E"/>
    <w:rsid w:val="00AE322F"/>
    <w:rsid w:val="00AE3CD2"/>
    <w:rsid w:val="00AE3D01"/>
    <w:rsid w:val="00AE629B"/>
    <w:rsid w:val="00AE6305"/>
    <w:rsid w:val="00AE640E"/>
    <w:rsid w:val="00AE6793"/>
    <w:rsid w:val="00AE69EC"/>
    <w:rsid w:val="00AF0457"/>
    <w:rsid w:val="00AF066A"/>
    <w:rsid w:val="00AF126F"/>
    <w:rsid w:val="00AF18E0"/>
    <w:rsid w:val="00AF2115"/>
    <w:rsid w:val="00AF2CDB"/>
    <w:rsid w:val="00AF442B"/>
    <w:rsid w:val="00AF4DEC"/>
    <w:rsid w:val="00AF538A"/>
    <w:rsid w:val="00AF7461"/>
    <w:rsid w:val="00B03D59"/>
    <w:rsid w:val="00B04453"/>
    <w:rsid w:val="00B04AD2"/>
    <w:rsid w:val="00B054EA"/>
    <w:rsid w:val="00B05ED3"/>
    <w:rsid w:val="00B066E4"/>
    <w:rsid w:val="00B06E0F"/>
    <w:rsid w:val="00B075BF"/>
    <w:rsid w:val="00B15206"/>
    <w:rsid w:val="00B16967"/>
    <w:rsid w:val="00B17E72"/>
    <w:rsid w:val="00B20B39"/>
    <w:rsid w:val="00B20DF3"/>
    <w:rsid w:val="00B21B52"/>
    <w:rsid w:val="00B224E6"/>
    <w:rsid w:val="00B22D96"/>
    <w:rsid w:val="00B23DFF"/>
    <w:rsid w:val="00B24EA7"/>
    <w:rsid w:val="00B25735"/>
    <w:rsid w:val="00B26FA4"/>
    <w:rsid w:val="00B27FBA"/>
    <w:rsid w:val="00B32287"/>
    <w:rsid w:val="00B328FE"/>
    <w:rsid w:val="00B32A62"/>
    <w:rsid w:val="00B33A50"/>
    <w:rsid w:val="00B41AC6"/>
    <w:rsid w:val="00B431EE"/>
    <w:rsid w:val="00B447A1"/>
    <w:rsid w:val="00B45446"/>
    <w:rsid w:val="00B457C5"/>
    <w:rsid w:val="00B45E5A"/>
    <w:rsid w:val="00B460DA"/>
    <w:rsid w:val="00B46440"/>
    <w:rsid w:val="00B476C0"/>
    <w:rsid w:val="00B50AA2"/>
    <w:rsid w:val="00B5140B"/>
    <w:rsid w:val="00B539FC"/>
    <w:rsid w:val="00B53BBA"/>
    <w:rsid w:val="00B550FA"/>
    <w:rsid w:val="00B5706C"/>
    <w:rsid w:val="00B5750F"/>
    <w:rsid w:val="00B575A6"/>
    <w:rsid w:val="00B57CFD"/>
    <w:rsid w:val="00B60DBA"/>
    <w:rsid w:val="00B61172"/>
    <w:rsid w:val="00B62507"/>
    <w:rsid w:val="00B627BF"/>
    <w:rsid w:val="00B64B5D"/>
    <w:rsid w:val="00B650AD"/>
    <w:rsid w:val="00B65608"/>
    <w:rsid w:val="00B660BB"/>
    <w:rsid w:val="00B67D42"/>
    <w:rsid w:val="00B67D44"/>
    <w:rsid w:val="00B708C6"/>
    <w:rsid w:val="00B73FC0"/>
    <w:rsid w:val="00B76103"/>
    <w:rsid w:val="00B76722"/>
    <w:rsid w:val="00B775C5"/>
    <w:rsid w:val="00B77F1D"/>
    <w:rsid w:val="00B806DB"/>
    <w:rsid w:val="00B80942"/>
    <w:rsid w:val="00B80EB9"/>
    <w:rsid w:val="00B8288F"/>
    <w:rsid w:val="00B82893"/>
    <w:rsid w:val="00B8315A"/>
    <w:rsid w:val="00B83891"/>
    <w:rsid w:val="00B84A59"/>
    <w:rsid w:val="00B850B3"/>
    <w:rsid w:val="00B854E0"/>
    <w:rsid w:val="00B867EC"/>
    <w:rsid w:val="00B8685E"/>
    <w:rsid w:val="00B87186"/>
    <w:rsid w:val="00B8730D"/>
    <w:rsid w:val="00B87BD5"/>
    <w:rsid w:val="00B87EEC"/>
    <w:rsid w:val="00B9022D"/>
    <w:rsid w:val="00B9044F"/>
    <w:rsid w:val="00B908CF"/>
    <w:rsid w:val="00B90C0E"/>
    <w:rsid w:val="00B916B8"/>
    <w:rsid w:val="00B9175B"/>
    <w:rsid w:val="00B91FB5"/>
    <w:rsid w:val="00B9290C"/>
    <w:rsid w:val="00B9338F"/>
    <w:rsid w:val="00B9432B"/>
    <w:rsid w:val="00B953EB"/>
    <w:rsid w:val="00BA0C69"/>
    <w:rsid w:val="00BA2E00"/>
    <w:rsid w:val="00BA56F7"/>
    <w:rsid w:val="00BA7ABE"/>
    <w:rsid w:val="00BB0C59"/>
    <w:rsid w:val="00BB214E"/>
    <w:rsid w:val="00BB3B2C"/>
    <w:rsid w:val="00BB4430"/>
    <w:rsid w:val="00BB4C2A"/>
    <w:rsid w:val="00BB6197"/>
    <w:rsid w:val="00BB7002"/>
    <w:rsid w:val="00BC02AC"/>
    <w:rsid w:val="00BC02F4"/>
    <w:rsid w:val="00BC03C2"/>
    <w:rsid w:val="00BC086A"/>
    <w:rsid w:val="00BC28CC"/>
    <w:rsid w:val="00BC4B46"/>
    <w:rsid w:val="00BC7DB3"/>
    <w:rsid w:val="00BD05CC"/>
    <w:rsid w:val="00BD08EB"/>
    <w:rsid w:val="00BD2080"/>
    <w:rsid w:val="00BD2604"/>
    <w:rsid w:val="00BD4021"/>
    <w:rsid w:val="00BD411E"/>
    <w:rsid w:val="00BD47FB"/>
    <w:rsid w:val="00BD4C48"/>
    <w:rsid w:val="00BD4CFD"/>
    <w:rsid w:val="00BD5049"/>
    <w:rsid w:val="00BD5100"/>
    <w:rsid w:val="00BD691C"/>
    <w:rsid w:val="00BD6D08"/>
    <w:rsid w:val="00BE1017"/>
    <w:rsid w:val="00BE1FA1"/>
    <w:rsid w:val="00BE2432"/>
    <w:rsid w:val="00BE304B"/>
    <w:rsid w:val="00BE3331"/>
    <w:rsid w:val="00BE378B"/>
    <w:rsid w:val="00BE41C2"/>
    <w:rsid w:val="00BE42D2"/>
    <w:rsid w:val="00BE4591"/>
    <w:rsid w:val="00BE48D1"/>
    <w:rsid w:val="00BF0160"/>
    <w:rsid w:val="00BF07CC"/>
    <w:rsid w:val="00BF0E81"/>
    <w:rsid w:val="00BF15DB"/>
    <w:rsid w:val="00BF1B05"/>
    <w:rsid w:val="00BF1D46"/>
    <w:rsid w:val="00BF54A9"/>
    <w:rsid w:val="00BF5506"/>
    <w:rsid w:val="00BF5925"/>
    <w:rsid w:val="00BF6375"/>
    <w:rsid w:val="00BF6549"/>
    <w:rsid w:val="00BF7237"/>
    <w:rsid w:val="00C01743"/>
    <w:rsid w:val="00C0268F"/>
    <w:rsid w:val="00C033A1"/>
    <w:rsid w:val="00C05A29"/>
    <w:rsid w:val="00C05B62"/>
    <w:rsid w:val="00C06B4D"/>
    <w:rsid w:val="00C101D5"/>
    <w:rsid w:val="00C1063D"/>
    <w:rsid w:val="00C1123F"/>
    <w:rsid w:val="00C128A1"/>
    <w:rsid w:val="00C13EB1"/>
    <w:rsid w:val="00C20044"/>
    <w:rsid w:val="00C20FA5"/>
    <w:rsid w:val="00C21578"/>
    <w:rsid w:val="00C22360"/>
    <w:rsid w:val="00C2258A"/>
    <w:rsid w:val="00C23860"/>
    <w:rsid w:val="00C23A54"/>
    <w:rsid w:val="00C2693E"/>
    <w:rsid w:val="00C274AE"/>
    <w:rsid w:val="00C27B3C"/>
    <w:rsid w:val="00C337DF"/>
    <w:rsid w:val="00C3584A"/>
    <w:rsid w:val="00C359D7"/>
    <w:rsid w:val="00C36600"/>
    <w:rsid w:val="00C36A69"/>
    <w:rsid w:val="00C37D8C"/>
    <w:rsid w:val="00C407C5"/>
    <w:rsid w:val="00C417F3"/>
    <w:rsid w:val="00C41D05"/>
    <w:rsid w:val="00C42F7A"/>
    <w:rsid w:val="00C435A7"/>
    <w:rsid w:val="00C436C8"/>
    <w:rsid w:val="00C43A0E"/>
    <w:rsid w:val="00C44607"/>
    <w:rsid w:val="00C448FA"/>
    <w:rsid w:val="00C44D7D"/>
    <w:rsid w:val="00C47116"/>
    <w:rsid w:val="00C51233"/>
    <w:rsid w:val="00C52023"/>
    <w:rsid w:val="00C5262A"/>
    <w:rsid w:val="00C53BC5"/>
    <w:rsid w:val="00C53DF9"/>
    <w:rsid w:val="00C5441A"/>
    <w:rsid w:val="00C55E25"/>
    <w:rsid w:val="00C55F13"/>
    <w:rsid w:val="00C56545"/>
    <w:rsid w:val="00C567B9"/>
    <w:rsid w:val="00C56C62"/>
    <w:rsid w:val="00C60590"/>
    <w:rsid w:val="00C6076D"/>
    <w:rsid w:val="00C6151C"/>
    <w:rsid w:val="00C61D0B"/>
    <w:rsid w:val="00C63B28"/>
    <w:rsid w:val="00C702C1"/>
    <w:rsid w:val="00C70F29"/>
    <w:rsid w:val="00C71D3A"/>
    <w:rsid w:val="00C73110"/>
    <w:rsid w:val="00C73663"/>
    <w:rsid w:val="00C73A2B"/>
    <w:rsid w:val="00C73E2D"/>
    <w:rsid w:val="00C75CD8"/>
    <w:rsid w:val="00C76264"/>
    <w:rsid w:val="00C76AFD"/>
    <w:rsid w:val="00C76B4A"/>
    <w:rsid w:val="00C77DDB"/>
    <w:rsid w:val="00C81990"/>
    <w:rsid w:val="00C82D95"/>
    <w:rsid w:val="00C85375"/>
    <w:rsid w:val="00C85697"/>
    <w:rsid w:val="00C86F5B"/>
    <w:rsid w:val="00C90687"/>
    <w:rsid w:val="00C912CC"/>
    <w:rsid w:val="00C93839"/>
    <w:rsid w:val="00C957ED"/>
    <w:rsid w:val="00C95AB0"/>
    <w:rsid w:val="00C96C01"/>
    <w:rsid w:val="00C96C55"/>
    <w:rsid w:val="00C977EC"/>
    <w:rsid w:val="00CA052A"/>
    <w:rsid w:val="00CA1506"/>
    <w:rsid w:val="00CA273A"/>
    <w:rsid w:val="00CA2C75"/>
    <w:rsid w:val="00CA3268"/>
    <w:rsid w:val="00CA409C"/>
    <w:rsid w:val="00CA59C7"/>
    <w:rsid w:val="00CA72A5"/>
    <w:rsid w:val="00CB0342"/>
    <w:rsid w:val="00CB0781"/>
    <w:rsid w:val="00CB1C9E"/>
    <w:rsid w:val="00CB1CE8"/>
    <w:rsid w:val="00CB2006"/>
    <w:rsid w:val="00CB220B"/>
    <w:rsid w:val="00CB290C"/>
    <w:rsid w:val="00CB2C49"/>
    <w:rsid w:val="00CB2EB7"/>
    <w:rsid w:val="00CB532F"/>
    <w:rsid w:val="00CB5D4E"/>
    <w:rsid w:val="00CB610C"/>
    <w:rsid w:val="00CB7859"/>
    <w:rsid w:val="00CB7C0A"/>
    <w:rsid w:val="00CC0E96"/>
    <w:rsid w:val="00CC18F3"/>
    <w:rsid w:val="00CC1E13"/>
    <w:rsid w:val="00CC3423"/>
    <w:rsid w:val="00CC7015"/>
    <w:rsid w:val="00CD01E9"/>
    <w:rsid w:val="00CD0C84"/>
    <w:rsid w:val="00CD0F58"/>
    <w:rsid w:val="00CD11F5"/>
    <w:rsid w:val="00CD1631"/>
    <w:rsid w:val="00CD1746"/>
    <w:rsid w:val="00CD3AF9"/>
    <w:rsid w:val="00CD4191"/>
    <w:rsid w:val="00CD4359"/>
    <w:rsid w:val="00CD528D"/>
    <w:rsid w:val="00CD55AF"/>
    <w:rsid w:val="00CD5BE6"/>
    <w:rsid w:val="00CD5FB7"/>
    <w:rsid w:val="00CD6034"/>
    <w:rsid w:val="00CD67FF"/>
    <w:rsid w:val="00CD6FEC"/>
    <w:rsid w:val="00CD7F67"/>
    <w:rsid w:val="00CE05DA"/>
    <w:rsid w:val="00CE1526"/>
    <w:rsid w:val="00CE2C0B"/>
    <w:rsid w:val="00CE2DAC"/>
    <w:rsid w:val="00CF0BF5"/>
    <w:rsid w:val="00CF2084"/>
    <w:rsid w:val="00CF2BDA"/>
    <w:rsid w:val="00CF3B01"/>
    <w:rsid w:val="00CF431D"/>
    <w:rsid w:val="00CF4C90"/>
    <w:rsid w:val="00CF6B5F"/>
    <w:rsid w:val="00CF70F3"/>
    <w:rsid w:val="00CF75C6"/>
    <w:rsid w:val="00CF7FC3"/>
    <w:rsid w:val="00D016A2"/>
    <w:rsid w:val="00D01AD0"/>
    <w:rsid w:val="00D02BDF"/>
    <w:rsid w:val="00D03133"/>
    <w:rsid w:val="00D04A5C"/>
    <w:rsid w:val="00D05BED"/>
    <w:rsid w:val="00D06105"/>
    <w:rsid w:val="00D0677B"/>
    <w:rsid w:val="00D070D6"/>
    <w:rsid w:val="00D1002B"/>
    <w:rsid w:val="00D11A3A"/>
    <w:rsid w:val="00D12204"/>
    <w:rsid w:val="00D12A53"/>
    <w:rsid w:val="00D13D27"/>
    <w:rsid w:val="00D146BA"/>
    <w:rsid w:val="00D14855"/>
    <w:rsid w:val="00D150F4"/>
    <w:rsid w:val="00D16DF3"/>
    <w:rsid w:val="00D20A32"/>
    <w:rsid w:val="00D2115D"/>
    <w:rsid w:val="00D211B0"/>
    <w:rsid w:val="00D228D6"/>
    <w:rsid w:val="00D22DDC"/>
    <w:rsid w:val="00D23026"/>
    <w:rsid w:val="00D24E7B"/>
    <w:rsid w:val="00D25808"/>
    <w:rsid w:val="00D258C3"/>
    <w:rsid w:val="00D26923"/>
    <w:rsid w:val="00D2718B"/>
    <w:rsid w:val="00D272B1"/>
    <w:rsid w:val="00D27C15"/>
    <w:rsid w:val="00D32AA8"/>
    <w:rsid w:val="00D335FC"/>
    <w:rsid w:val="00D34E5B"/>
    <w:rsid w:val="00D35527"/>
    <w:rsid w:val="00D36B2C"/>
    <w:rsid w:val="00D37951"/>
    <w:rsid w:val="00D3798E"/>
    <w:rsid w:val="00D37B49"/>
    <w:rsid w:val="00D4303A"/>
    <w:rsid w:val="00D43A54"/>
    <w:rsid w:val="00D43C40"/>
    <w:rsid w:val="00D43C6A"/>
    <w:rsid w:val="00D46171"/>
    <w:rsid w:val="00D46E28"/>
    <w:rsid w:val="00D4717C"/>
    <w:rsid w:val="00D47D27"/>
    <w:rsid w:val="00D503A4"/>
    <w:rsid w:val="00D503E7"/>
    <w:rsid w:val="00D50507"/>
    <w:rsid w:val="00D50C65"/>
    <w:rsid w:val="00D51EC7"/>
    <w:rsid w:val="00D52AED"/>
    <w:rsid w:val="00D52D38"/>
    <w:rsid w:val="00D52DB9"/>
    <w:rsid w:val="00D533C8"/>
    <w:rsid w:val="00D53524"/>
    <w:rsid w:val="00D5402D"/>
    <w:rsid w:val="00D5459F"/>
    <w:rsid w:val="00D55611"/>
    <w:rsid w:val="00D571EE"/>
    <w:rsid w:val="00D607E2"/>
    <w:rsid w:val="00D60B10"/>
    <w:rsid w:val="00D61182"/>
    <w:rsid w:val="00D61367"/>
    <w:rsid w:val="00D613F4"/>
    <w:rsid w:val="00D61E8B"/>
    <w:rsid w:val="00D63454"/>
    <w:rsid w:val="00D643AC"/>
    <w:rsid w:val="00D6505C"/>
    <w:rsid w:val="00D6506B"/>
    <w:rsid w:val="00D67A2B"/>
    <w:rsid w:val="00D67FC8"/>
    <w:rsid w:val="00D7150E"/>
    <w:rsid w:val="00D71CDF"/>
    <w:rsid w:val="00D7280F"/>
    <w:rsid w:val="00D72932"/>
    <w:rsid w:val="00D72971"/>
    <w:rsid w:val="00D72E65"/>
    <w:rsid w:val="00D76F44"/>
    <w:rsid w:val="00D7729E"/>
    <w:rsid w:val="00D80CE7"/>
    <w:rsid w:val="00D81C1A"/>
    <w:rsid w:val="00D82031"/>
    <w:rsid w:val="00D8314E"/>
    <w:rsid w:val="00D8366F"/>
    <w:rsid w:val="00D83916"/>
    <w:rsid w:val="00D844CC"/>
    <w:rsid w:val="00D85011"/>
    <w:rsid w:val="00D86318"/>
    <w:rsid w:val="00D86652"/>
    <w:rsid w:val="00D86A7A"/>
    <w:rsid w:val="00D90700"/>
    <w:rsid w:val="00D9104A"/>
    <w:rsid w:val="00D9418F"/>
    <w:rsid w:val="00D9462F"/>
    <w:rsid w:val="00D94B8C"/>
    <w:rsid w:val="00D954CD"/>
    <w:rsid w:val="00D957C9"/>
    <w:rsid w:val="00D96430"/>
    <w:rsid w:val="00D96E4E"/>
    <w:rsid w:val="00D97559"/>
    <w:rsid w:val="00D97B57"/>
    <w:rsid w:val="00D97BFE"/>
    <w:rsid w:val="00DA0259"/>
    <w:rsid w:val="00DA027E"/>
    <w:rsid w:val="00DA198A"/>
    <w:rsid w:val="00DA1B7F"/>
    <w:rsid w:val="00DA22AF"/>
    <w:rsid w:val="00DA22FD"/>
    <w:rsid w:val="00DA2DF4"/>
    <w:rsid w:val="00DA3914"/>
    <w:rsid w:val="00DA5816"/>
    <w:rsid w:val="00DA582C"/>
    <w:rsid w:val="00DA7FBB"/>
    <w:rsid w:val="00DB002C"/>
    <w:rsid w:val="00DB0312"/>
    <w:rsid w:val="00DB0B64"/>
    <w:rsid w:val="00DB131B"/>
    <w:rsid w:val="00DB19A6"/>
    <w:rsid w:val="00DB4734"/>
    <w:rsid w:val="00DB48D6"/>
    <w:rsid w:val="00DB4A52"/>
    <w:rsid w:val="00DB5CB9"/>
    <w:rsid w:val="00DB66FB"/>
    <w:rsid w:val="00DC04C3"/>
    <w:rsid w:val="00DC05FB"/>
    <w:rsid w:val="00DC1FB2"/>
    <w:rsid w:val="00DC257A"/>
    <w:rsid w:val="00DC2647"/>
    <w:rsid w:val="00DC27EA"/>
    <w:rsid w:val="00DC4CF1"/>
    <w:rsid w:val="00DC56F3"/>
    <w:rsid w:val="00DC5978"/>
    <w:rsid w:val="00DC6464"/>
    <w:rsid w:val="00DC6C7E"/>
    <w:rsid w:val="00DC73D3"/>
    <w:rsid w:val="00DC784A"/>
    <w:rsid w:val="00DD003F"/>
    <w:rsid w:val="00DD04E8"/>
    <w:rsid w:val="00DD0A58"/>
    <w:rsid w:val="00DD22DA"/>
    <w:rsid w:val="00DD2929"/>
    <w:rsid w:val="00DD3743"/>
    <w:rsid w:val="00DD4D84"/>
    <w:rsid w:val="00DD51A9"/>
    <w:rsid w:val="00DD641E"/>
    <w:rsid w:val="00DD6B42"/>
    <w:rsid w:val="00DE1A09"/>
    <w:rsid w:val="00DE1AAD"/>
    <w:rsid w:val="00DE20C7"/>
    <w:rsid w:val="00DE21A1"/>
    <w:rsid w:val="00DE220E"/>
    <w:rsid w:val="00DE238E"/>
    <w:rsid w:val="00DE350D"/>
    <w:rsid w:val="00DE3EFB"/>
    <w:rsid w:val="00DF0063"/>
    <w:rsid w:val="00DF042E"/>
    <w:rsid w:val="00DF1662"/>
    <w:rsid w:val="00DF22FC"/>
    <w:rsid w:val="00DF27B7"/>
    <w:rsid w:val="00DF2B93"/>
    <w:rsid w:val="00DF38AE"/>
    <w:rsid w:val="00DF46E2"/>
    <w:rsid w:val="00DF4F63"/>
    <w:rsid w:val="00DF5264"/>
    <w:rsid w:val="00DF588D"/>
    <w:rsid w:val="00E00055"/>
    <w:rsid w:val="00E006AC"/>
    <w:rsid w:val="00E0096C"/>
    <w:rsid w:val="00E00E01"/>
    <w:rsid w:val="00E02293"/>
    <w:rsid w:val="00E02510"/>
    <w:rsid w:val="00E03CCD"/>
    <w:rsid w:val="00E047C9"/>
    <w:rsid w:val="00E04F24"/>
    <w:rsid w:val="00E05A52"/>
    <w:rsid w:val="00E0613F"/>
    <w:rsid w:val="00E06525"/>
    <w:rsid w:val="00E07316"/>
    <w:rsid w:val="00E10A4C"/>
    <w:rsid w:val="00E11E56"/>
    <w:rsid w:val="00E129BE"/>
    <w:rsid w:val="00E12B3A"/>
    <w:rsid w:val="00E12CDF"/>
    <w:rsid w:val="00E13BF2"/>
    <w:rsid w:val="00E13F9E"/>
    <w:rsid w:val="00E15C32"/>
    <w:rsid w:val="00E177F1"/>
    <w:rsid w:val="00E21516"/>
    <w:rsid w:val="00E21F68"/>
    <w:rsid w:val="00E23130"/>
    <w:rsid w:val="00E232D3"/>
    <w:rsid w:val="00E24168"/>
    <w:rsid w:val="00E24829"/>
    <w:rsid w:val="00E2688D"/>
    <w:rsid w:val="00E27544"/>
    <w:rsid w:val="00E301F8"/>
    <w:rsid w:val="00E309C9"/>
    <w:rsid w:val="00E315A0"/>
    <w:rsid w:val="00E33650"/>
    <w:rsid w:val="00E3367F"/>
    <w:rsid w:val="00E33B03"/>
    <w:rsid w:val="00E3680D"/>
    <w:rsid w:val="00E36911"/>
    <w:rsid w:val="00E36B75"/>
    <w:rsid w:val="00E36C59"/>
    <w:rsid w:val="00E36E68"/>
    <w:rsid w:val="00E37232"/>
    <w:rsid w:val="00E416F9"/>
    <w:rsid w:val="00E41DAE"/>
    <w:rsid w:val="00E4316A"/>
    <w:rsid w:val="00E44DF6"/>
    <w:rsid w:val="00E45EAA"/>
    <w:rsid w:val="00E46B4C"/>
    <w:rsid w:val="00E46CE3"/>
    <w:rsid w:val="00E46E8E"/>
    <w:rsid w:val="00E50B62"/>
    <w:rsid w:val="00E50B90"/>
    <w:rsid w:val="00E50CE7"/>
    <w:rsid w:val="00E51326"/>
    <w:rsid w:val="00E52113"/>
    <w:rsid w:val="00E5325C"/>
    <w:rsid w:val="00E54E31"/>
    <w:rsid w:val="00E55274"/>
    <w:rsid w:val="00E565C7"/>
    <w:rsid w:val="00E5692B"/>
    <w:rsid w:val="00E56D88"/>
    <w:rsid w:val="00E571F2"/>
    <w:rsid w:val="00E572D8"/>
    <w:rsid w:val="00E603C7"/>
    <w:rsid w:val="00E6099E"/>
    <w:rsid w:val="00E61230"/>
    <w:rsid w:val="00E6309B"/>
    <w:rsid w:val="00E63C3D"/>
    <w:rsid w:val="00E64C03"/>
    <w:rsid w:val="00E65C15"/>
    <w:rsid w:val="00E665D6"/>
    <w:rsid w:val="00E66CA7"/>
    <w:rsid w:val="00E67073"/>
    <w:rsid w:val="00E71561"/>
    <w:rsid w:val="00E71F03"/>
    <w:rsid w:val="00E729EC"/>
    <w:rsid w:val="00E72E05"/>
    <w:rsid w:val="00E73E09"/>
    <w:rsid w:val="00E74659"/>
    <w:rsid w:val="00E75968"/>
    <w:rsid w:val="00E75ABD"/>
    <w:rsid w:val="00E75BB0"/>
    <w:rsid w:val="00E75BC7"/>
    <w:rsid w:val="00E75D38"/>
    <w:rsid w:val="00E761AE"/>
    <w:rsid w:val="00E80BFF"/>
    <w:rsid w:val="00E82E77"/>
    <w:rsid w:val="00E83174"/>
    <w:rsid w:val="00E8317C"/>
    <w:rsid w:val="00E852DE"/>
    <w:rsid w:val="00E85EFA"/>
    <w:rsid w:val="00E86080"/>
    <w:rsid w:val="00E87112"/>
    <w:rsid w:val="00E8791A"/>
    <w:rsid w:val="00E90AFF"/>
    <w:rsid w:val="00E926CF"/>
    <w:rsid w:val="00E93014"/>
    <w:rsid w:val="00E9494E"/>
    <w:rsid w:val="00E94D64"/>
    <w:rsid w:val="00E955AB"/>
    <w:rsid w:val="00E95A9E"/>
    <w:rsid w:val="00E95F5A"/>
    <w:rsid w:val="00EA0002"/>
    <w:rsid w:val="00EA0CF7"/>
    <w:rsid w:val="00EA107A"/>
    <w:rsid w:val="00EA1BB3"/>
    <w:rsid w:val="00EA2D6B"/>
    <w:rsid w:val="00EA37E8"/>
    <w:rsid w:val="00EA3D17"/>
    <w:rsid w:val="00EA4D69"/>
    <w:rsid w:val="00EB09A2"/>
    <w:rsid w:val="00EB21A1"/>
    <w:rsid w:val="00EB29DA"/>
    <w:rsid w:val="00EB2D35"/>
    <w:rsid w:val="00EB3A5D"/>
    <w:rsid w:val="00EB3C0F"/>
    <w:rsid w:val="00EB5098"/>
    <w:rsid w:val="00EB5A00"/>
    <w:rsid w:val="00EB632F"/>
    <w:rsid w:val="00EB65F9"/>
    <w:rsid w:val="00EB7490"/>
    <w:rsid w:val="00EC0F60"/>
    <w:rsid w:val="00EC4CF0"/>
    <w:rsid w:val="00EC644F"/>
    <w:rsid w:val="00EC6529"/>
    <w:rsid w:val="00EC7CA3"/>
    <w:rsid w:val="00ED0FBD"/>
    <w:rsid w:val="00ED2A18"/>
    <w:rsid w:val="00ED2B8A"/>
    <w:rsid w:val="00ED4242"/>
    <w:rsid w:val="00ED6C1B"/>
    <w:rsid w:val="00ED6E27"/>
    <w:rsid w:val="00ED75F3"/>
    <w:rsid w:val="00EE05D1"/>
    <w:rsid w:val="00EE0F7F"/>
    <w:rsid w:val="00EE1586"/>
    <w:rsid w:val="00EE1BA6"/>
    <w:rsid w:val="00EE20E9"/>
    <w:rsid w:val="00EE2606"/>
    <w:rsid w:val="00EE3324"/>
    <w:rsid w:val="00EE3400"/>
    <w:rsid w:val="00EE3C97"/>
    <w:rsid w:val="00EE4529"/>
    <w:rsid w:val="00EE6594"/>
    <w:rsid w:val="00EE6827"/>
    <w:rsid w:val="00EE6B10"/>
    <w:rsid w:val="00EF0160"/>
    <w:rsid w:val="00EF2295"/>
    <w:rsid w:val="00EF4268"/>
    <w:rsid w:val="00EF545F"/>
    <w:rsid w:val="00EF5B5D"/>
    <w:rsid w:val="00EF5C51"/>
    <w:rsid w:val="00EF5F61"/>
    <w:rsid w:val="00F026C2"/>
    <w:rsid w:val="00F02E6D"/>
    <w:rsid w:val="00F032C4"/>
    <w:rsid w:val="00F048A2"/>
    <w:rsid w:val="00F06C4F"/>
    <w:rsid w:val="00F06FCC"/>
    <w:rsid w:val="00F108CC"/>
    <w:rsid w:val="00F11137"/>
    <w:rsid w:val="00F1175D"/>
    <w:rsid w:val="00F12084"/>
    <w:rsid w:val="00F132A3"/>
    <w:rsid w:val="00F13A7D"/>
    <w:rsid w:val="00F14622"/>
    <w:rsid w:val="00F15E78"/>
    <w:rsid w:val="00F16E94"/>
    <w:rsid w:val="00F179FB"/>
    <w:rsid w:val="00F201F3"/>
    <w:rsid w:val="00F2065E"/>
    <w:rsid w:val="00F20B5B"/>
    <w:rsid w:val="00F22167"/>
    <w:rsid w:val="00F22FDA"/>
    <w:rsid w:val="00F23DB3"/>
    <w:rsid w:val="00F23DB7"/>
    <w:rsid w:val="00F2527A"/>
    <w:rsid w:val="00F277AB"/>
    <w:rsid w:val="00F27B3F"/>
    <w:rsid w:val="00F303D6"/>
    <w:rsid w:val="00F331AE"/>
    <w:rsid w:val="00F34789"/>
    <w:rsid w:val="00F34D53"/>
    <w:rsid w:val="00F36304"/>
    <w:rsid w:val="00F37ADF"/>
    <w:rsid w:val="00F40135"/>
    <w:rsid w:val="00F40EA7"/>
    <w:rsid w:val="00F428D7"/>
    <w:rsid w:val="00F51714"/>
    <w:rsid w:val="00F52860"/>
    <w:rsid w:val="00F5298A"/>
    <w:rsid w:val="00F5394A"/>
    <w:rsid w:val="00F54C18"/>
    <w:rsid w:val="00F55439"/>
    <w:rsid w:val="00F56E59"/>
    <w:rsid w:val="00F57062"/>
    <w:rsid w:val="00F617C5"/>
    <w:rsid w:val="00F62487"/>
    <w:rsid w:val="00F63637"/>
    <w:rsid w:val="00F6477C"/>
    <w:rsid w:val="00F649F7"/>
    <w:rsid w:val="00F659C1"/>
    <w:rsid w:val="00F65ABF"/>
    <w:rsid w:val="00F669F4"/>
    <w:rsid w:val="00F66C33"/>
    <w:rsid w:val="00F703F9"/>
    <w:rsid w:val="00F70FDB"/>
    <w:rsid w:val="00F71216"/>
    <w:rsid w:val="00F72268"/>
    <w:rsid w:val="00F73224"/>
    <w:rsid w:val="00F74FC3"/>
    <w:rsid w:val="00F7566C"/>
    <w:rsid w:val="00F7572D"/>
    <w:rsid w:val="00F76412"/>
    <w:rsid w:val="00F76C20"/>
    <w:rsid w:val="00F76FB1"/>
    <w:rsid w:val="00F77262"/>
    <w:rsid w:val="00F77673"/>
    <w:rsid w:val="00F77CA9"/>
    <w:rsid w:val="00F83C3B"/>
    <w:rsid w:val="00F851E0"/>
    <w:rsid w:val="00F85242"/>
    <w:rsid w:val="00F853AC"/>
    <w:rsid w:val="00F85BAB"/>
    <w:rsid w:val="00F86D43"/>
    <w:rsid w:val="00F9084A"/>
    <w:rsid w:val="00F912FA"/>
    <w:rsid w:val="00F91501"/>
    <w:rsid w:val="00F91E0A"/>
    <w:rsid w:val="00F93850"/>
    <w:rsid w:val="00F938DA"/>
    <w:rsid w:val="00F94253"/>
    <w:rsid w:val="00F94552"/>
    <w:rsid w:val="00F964D4"/>
    <w:rsid w:val="00F97293"/>
    <w:rsid w:val="00F97CFE"/>
    <w:rsid w:val="00FA02C3"/>
    <w:rsid w:val="00FA1A26"/>
    <w:rsid w:val="00FA1CA9"/>
    <w:rsid w:val="00FA2171"/>
    <w:rsid w:val="00FA220F"/>
    <w:rsid w:val="00FA2471"/>
    <w:rsid w:val="00FA377D"/>
    <w:rsid w:val="00FA4A6A"/>
    <w:rsid w:val="00FA61A3"/>
    <w:rsid w:val="00FA7C57"/>
    <w:rsid w:val="00FB0BC8"/>
    <w:rsid w:val="00FB2D72"/>
    <w:rsid w:val="00FB4F5D"/>
    <w:rsid w:val="00FB53B3"/>
    <w:rsid w:val="00FB58CA"/>
    <w:rsid w:val="00FB6183"/>
    <w:rsid w:val="00FB74B0"/>
    <w:rsid w:val="00FB7CEF"/>
    <w:rsid w:val="00FC149A"/>
    <w:rsid w:val="00FC1F66"/>
    <w:rsid w:val="00FC2650"/>
    <w:rsid w:val="00FC3348"/>
    <w:rsid w:val="00FC44B5"/>
    <w:rsid w:val="00FC470E"/>
    <w:rsid w:val="00FC5318"/>
    <w:rsid w:val="00FC53C9"/>
    <w:rsid w:val="00FC722B"/>
    <w:rsid w:val="00FC74FA"/>
    <w:rsid w:val="00FC7CAA"/>
    <w:rsid w:val="00FC7CB4"/>
    <w:rsid w:val="00FD0159"/>
    <w:rsid w:val="00FD0F95"/>
    <w:rsid w:val="00FD35E8"/>
    <w:rsid w:val="00FD3EEA"/>
    <w:rsid w:val="00FD4C38"/>
    <w:rsid w:val="00FD57F2"/>
    <w:rsid w:val="00FD5A27"/>
    <w:rsid w:val="00FD655E"/>
    <w:rsid w:val="00FE0A55"/>
    <w:rsid w:val="00FE19C0"/>
    <w:rsid w:val="00FE1D67"/>
    <w:rsid w:val="00FE35F3"/>
    <w:rsid w:val="00FE39DA"/>
    <w:rsid w:val="00FE40AF"/>
    <w:rsid w:val="00FE563D"/>
    <w:rsid w:val="00FE5A06"/>
    <w:rsid w:val="00FE605D"/>
    <w:rsid w:val="00FE66FC"/>
    <w:rsid w:val="00FE67A8"/>
    <w:rsid w:val="00FE6C45"/>
    <w:rsid w:val="00FE6ED0"/>
    <w:rsid w:val="00FE7442"/>
    <w:rsid w:val="00FF0657"/>
    <w:rsid w:val="00FF078C"/>
    <w:rsid w:val="00FF1B7F"/>
    <w:rsid w:val="00FF28D5"/>
    <w:rsid w:val="00FF3648"/>
    <w:rsid w:val="00FF5730"/>
    <w:rsid w:val="00FF6415"/>
    <w:rsid w:val="00FF6919"/>
    <w:rsid w:val="00FF7188"/>
    <w:rsid w:val="00F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C696892"/>
  <w15:chartTrackingRefBased/>
  <w15:docId w15:val="{DCC3D579-1176-4F29-A6C1-7F8D81D8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870"/>
    <w:pPr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Nagwek1">
    <w:name w:val="heading 1"/>
    <w:aliases w:val="GŁÓWNY"/>
    <w:basedOn w:val="Normalny"/>
    <w:next w:val="Tekstpodstawowy"/>
    <w:qFormat/>
    <w:rsid w:val="00F73224"/>
    <w:pPr>
      <w:keepNext/>
      <w:spacing w:before="240" w:after="60"/>
      <w:outlineLvl w:val="0"/>
    </w:pPr>
    <w:rPr>
      <w:rFonts w:cs="Cambria"/>
      <w:b/>
      <w:bCs/>
      <w:szCs w:val="32"/>
    </w:rPr>
  </w:style>
  <w:style w:type="paragraph" w:styleId="Nagwek2">
    <w:name w:val="heading 2"/>
    <w:basedOn w:val="Normalny"/>
    <w:next w:val="Tekstpodstawowy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line="120" w:lineRule="atLeast"/>
      <w:jc w:val="center"/>
      <w:outlineLvl w:val="2"/>
    </w:pPr>
    <w:rPr>
      <w:rFonts w:ascii="Poster Bodoni CE ATT" w:hAnsi="Poster Bodoni CE ATT" w:cs="Poster Bodoni CE ATT"/>
      <w:i/>
      <w:iCs/>
      <w:sz w:val="28"/>
      <w:szCs w:val="28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/>
      <w:b/>
      <w:kern w:val="1"/>
      <w:lang w:eastAsia="ar-SA" w:bidi="ar-S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000000"/>
    </w:rPr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cs="Times New Roman"/>
      <w:b w:val="0"/>
      <w:bCs w:val="0"/>
      <w:i w:val="0"/>
      <w:iCs w:val="0"/>
      <w:caps w:val="0"/>
      <w:smallCaps w:val="0"/>
      <w:dstrike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</w:style>
  <w:style w:type="character" w:customStyle="1" w:styleId="WW8Num5z0">
    <w:name w:val="WW8Num5z0"/>
    <w:rPr>
      <w:b/>
      <w:color w:val="000000"/>
    </w:rPr>
  </w:style>
  <w:style w:type="character" w:customStyle="1" w:styleId="WW8Num5z1">
    <w:name w:val="WW8Num5z1"/>
    <w:rPr>
      <w:rFonts w:ascii="Times New Roman" w:hAnsi="Times New Roman" w:cs="Times New Roman"/>
      <w:i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i w:val="0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  <w:b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i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i/>
      <w:color w:val="FF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/>
      <w:i w:val="0"/>
    </w:rPr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lang w:val="pl-PL"/>
    </w:rPr>
  </w:style>
  <w:style w:type="character" w:customStyle="1" w:styleId="WW8Num14z0">
    <w:name w:val="WW8Num14z0"/>
    <w:rPr>
      <w:rFonts w:ascii="Symbol" w:hAnsi="Symbol" w:cs="Symbol"/>
      <w:b/>
    </w:rPr>
  </w:style>
  <w:style w:type="character" w:customStyle="1" w:styleId="WW8Num15z0">
    <w:name w:val="WW8Num15z0"/>
    <w:rPr>
      <w:rFonts w:ascii="Symbol" w:hAnsi="Symbol" w:cs="Symbol"/>
      <w:b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 w:val="0"/>
      <w:spacing w:val="2"/>
      <w:position w:val="2"/>
      <w:lang w:val="pl-P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  <w:i w:val="0"/>
    </w:rPr>
  </w:style>
  <w:style w:type="character" w:customStyle="1" w:styleId="WW8Num19z0">
    <w:name w:val="WW8Num19z0"/>
    <w:rPr>
      <w:b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color w:val="000000"/>
    </w:rPr>
  </w:style>
  <w:style w:type="character" w:customStyle="1" w:styleId="WW8Num21z0">
    <w:name w:val="WW8Num21z0"/>
    <w:rPr>
      <w:rFonts w:cs="Times New Roman"/>
      <w:b/>
      <w:bCs/>
      <w:szCs w:val="24"/>
    </w:rPr>
  </w:style>
  <w:style w:type="character" w:customStyle="1" w:styleId="WW8Num21z1">
    <w:name w:val="WW8Num21z1"/>
    <w:rPr>
      <w:b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b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4z0">
    <w:name w:val="WW8Num24z0"/>
    <w:rPr>
      <w:b/>
      <w:spacing w:val="2"/>
      <w:position w:val="2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7z0">
    <w:name w:val="WW8Num27z0"/>
    <w:rPr>
      <w:b/>
      <w:lang w:val="pl-PL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  <w:color w:val="000000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Times New Roman" w:hAnsi="Symbol" w:cs="Symbol"/>
      <w:sz w:val="20"/>
      <w:szCs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  <w:b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/>
      <w:b/>
      <w:bCs/>
      <w:i/>
      <w:color w:val="000000"/>
      <w:spacing w:val="-3"/>
      <w:kern w:val="1"/>
      <w:lang w:eastAsia="ar-SA"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b w:val="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eastAsia="Arial Unicode MS" w:hAnsi="Symbol" w:cs="Symbol"/>
      <w:b/>
      <w:color w:val="FF0000"/>
      <w:sz w:val="24"/>
      <w:szCs w:val="24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eastAsia="Times New Roman"/>
      <w:b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b w:val="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b w:val="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Times New Roman"/>
      <w:b w:val="0"/>
      <w:szCs w:val="24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b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eastAsia="Arial Unicode MS" w:cs="Arial Narrow"/>
      <w:b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b/>
      <w:color w:val="FF000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 w:val="0"/>
    </w:rPr>
  </w:style>
  <w:style w:type="character" w:customStyle="1" w:styleId="WW8Num51z0">
    <w:name w:val="WW8Num51z0"/>
    <w:rPr>
      <w:rFonts w:eastAsia="Arial Unicode MS"/>
      <w:b/>
      <w:color w:val="FF000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b w:val="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b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b w:val="0"/>
    </w:rPr>
  </w:style>
  <w:style w:type="character" w:customStyle="1" w:styleId="WW8Num56z0">
    <w:name w:val="WW8Num56z0"/>
    <w:rPr>
      <w:b w:val="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cs="Times New Roman"/>
      <w:b w:val="0"/>
      <w:szCs w:val="24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b w:val="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60z0">
    <w:name w:val="WW8Num60z0"/>
    <w:rPr>
      <w:rFonts w:eastAsia="Arial Unicode MS"/>
      <w:b w:val="0"/>
      <w:i/>
      <w:sz w:val="22"/>
      <w:szCs w:val="22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b w:val="0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b w:val="0"/>
      <w:color w:val="000000"/>
    </w:rPr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b/>
    </w:rPr>
  </w:style>
  <w:style w:type="character" w:customStyle="1" w:styleId="WW8Num65z0">
    <w:name w:val="WW8Num65z0"/>
    <w:rPr>
      <w:b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cs="Tahoma"/>
      <w:strike w:val="0"/>
      <w:dstrike w:val="0"/>
      <w:color w:val="00000A"/>
    </w:rPr>
  </w:style>
  <w:style w:type="character" w:customStyle="1" w:styleId="WW8Num67z0">
    <w:name w:val="WW8Num67z0"/>
    <w:rPr>
      <w:b/>
    </w:rPr>
  </w:style>
  <w:style w:type="character" w:customStyle="1" w:styleId="WW8Num68z0">
    <w:name w:val="WW8Num68z0"/>
    <w:rPr>
      <w:color w:val="000000"/>
    </w:rPr>
  </w:style>
  <w:style w:type="character" w:customStyle="1" w:styleId="WW8Num69z0">
    <w:name w:val="WW8Num69z0"/>
  </w:style>
  <w:style w:type="character" w:customStyle="1" w:styleId="WW8Num70z0">
    <w:name w:val="WW8Num70z0"/>
    <w:rPr>
      <w:b/>
      <w:bCs/>
      <w:spacing w:val="-3"/>
    </w:rPr>
  </w:style>
  <w:style w:type="character" w:customStyle="1" w:styleId="WW8Num71z0">
    <w:name w:val="WW8Num71z0"/>
  </w:style>
  <w:style w:type="character" w:customStyle="1" w:styleId="WW8Num72z0">
    <w:name w:val="WW8Num72z0"/>
  </w:style>
  <w:style w:type="character" w:customStyle="1" w:styleId="WW8Num73z0">
    <w:name w:val="WW8Num73z0"/>
    <w:rPr>
      <w:b/>
      <w:szCs w:val="24"/>
    </w:rPr>
  </w:style>
  <w:style w:type="character" w:customStyle="1" w:styleId="WW8Num74z0">
    <w:name w:val="WW8Num74z0"/>
  </w:style>
  <w:style w:type="character" w:customStyle="1" w:styleId="WW8Num75z0">
    <w:name w:val="WW8Num75z0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eastAsia="Helvetica"/>
      <w:b/>
    </w:rPr>
  </w:style>
  <w:style w:type="character" w:customStyle="1" w:styleId="WW8Num78z0">
    <w:name w:val="WW8Num78z0"/>
    <w:rPr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b w:val="0"/>
    </w:rPr>
  </w:style>
  <w:style w:type="character" w:customStyle="1" w:styleId="WW8Num80z1">
    <w:name w:val="WW8Num80z1"/>
  </w:style>
  <w:style w:type="character" w:customStyle="1" w:styleId="WW8Num81z0">
    <w:name w:val="WW8Num81z0"/>
    <w:rPr>
      <w:rFonts w:eastAsia="Arial Unicode MS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eastAsia="Times New Roman"/>
      <w:b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3z0">
    <w:name w:val="WW8Num83z0"/>
  </w:style>
  <w:style w:type="character" w:customStyle="1" w:styleId="WW8Num83z1">
    <w:name w:val="WW8Num83z1"/>
    <w:rPr>
      <w:b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b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WW8Num84z3">
    <w:name w:val="WW8Num84z3"/>
    <w:rPr>
      <w:rFonts w:ascii="Symbol" w:hAnsi="Symbol" w:cs="Symbol"/>
    </w:rPr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Cs/>
      <w:color w:val="000000"/>
      <w:spacing w:val="-3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 w:cs="Wingdings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eastAsia="SimSun" w:cs="Times New Roman"/>
      <w:b/>
      <w:bCs/>
      <w:color w:val="000000"/>
      <w:spacing w:val="-3"/>
      <w:sz w:val="20"/>
      <w:szCs w:val="24"/>
    </w:rPr>
  </w:style>
  <w:style w:type="character" w:customStyle="1" w:styleId="WW8Num86z1">
    <w:name w:val="WW8Num86z1"/>
  </w:style>
  <w:style w:type="character" w:customStyle="1" w:styleId="WW8Num87z0">
    <w:name w:val="WW8Num87z0"/>
    <w:rPr>
      <w:rFonts w:eastAsia="Helvetica"/>
      <w:b w:val="0"/>
      <w:color w:val="FF0000"/>
      <w:kern w:val="1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8z0">
    <w:name w:val="WW8Num88z0"/>
    <w:rPr>
      <w:b/>
      <w:color w:val="00000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eastAsia="Times New Roman" w:hAnsi="Times New Roman" w:cs="Times New Roman" w:hint="default"/>
      <w:b/>
      <w:color w:val="FF0000"/>
      <w:sz w:val="24"/>
      <w:szCs w:val="24"/>
    </w:rPr>
  </w:style>
  <w:style w:type="character" w:customStyle="1" w:styleId="WW8Num89z1">
    <w:name w:val="WW8Num89z1"/>
    <w:rPr>
      <w:rFonts w:hint="default"/>
    </w:rPr>
  </w:style>
  <w:style w:type="character" w:customStyle="1" w:styleId="WW8Num90z0">
    <w:name w:val="WW8Num90z0"/>
    <w:rPr>
      <w:rFonts w:hint="default"/>
      <w:b/>
      <w:color w:val="000000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Symbol" w:eastAsia="Helvetica" w:hAnsi="Symbol" w:cs="Symbol" w:hint="default"/>
      <w:kern w:val="1"/>
    </w:rPr>
  </w:style>
  <w:style w:type="character" w:customStyle="1" w:styleId="WW8Num91z1">
    <w:name w:val="WW8Num91z1"/>
    <w:rPr>
      <w:rFonts w:ascii="Courier New" w:hAnsi="Courier New" w:cs="Courier New" w:hint="default"/>
    </w:rPr>
  </w:style>
  <w:style w:type="character" w:customStyle="1" w:styleId="WW8Num91z2">
    <w:name w:val="WW8Num91z2"/>
    <w:rPr>
      <w:rFonts w:ascii="Wingdings" w:hAnsi="Wingdings" w:cs="Wingdings" w:hint="default"/>
    </w:rPr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hint="default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hint="default"/>
      <w:b w:val="0"/>
      <w:sz w:val="24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4z0">
    <w:name w:val="WW8Num94z0"/>
    <w:rPr>
      <w:rFonts w:ascii="Symbol" w:eastAsia="Helvetica" w:hAnsi="Symbol" w:cs="Symbol" w:hint="default"/>
      <w:b/>
      <w:color w:val="FF0000"/>
      <w:kern w:val="1"/>
    </w:rPr>
  </w:style>
  <w:style w:type="character" w:customStyle="1" w:styleId="WW8Num94z1">
    <w:name w:val="WW8Num94z1"/>
    <w:rPr>
      <w:rFonts w:ascii="Courier New" w:hAnsi="Courier New" w:cs="Courier New" w:hint="default"/>
    </w:rPr>
  </w:style>
  <w:style w:type="character" w:customStyle="1" w:styleId="WW8Num94z2">
    <w:name w:val="WW8Num94z2"/>
    <w:rPr>
      <w:rFonts w:ascii="Wingdings" w:hAnsi="Wingdings" w:cs="Wingdings" w:hint="default"/>
    </w:rPr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hint="default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7">
    <w:name w:val="Domyślna czcionka akapitu7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4z1">
    <w:name w:val="WW8Num24z1"/>
    <w:rPr>
      <w:rFonts w:hint="default"/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7z1">
    <w:name w:val="WW8Num77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Domylnaczcionkaakapitu6">
    <w:name w:val="Domyślna czcionka akapitu6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2">
    <w:name w:val="WW8Num23z2"/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6z0">
    <w:name w:val="WW8Num96z0"/>
    <w:rPr>
      <w:rFonts w:ascii="Symbol" w:hAnsi="Symbol" w:cs="Symbol" w:hint="default"/>
      <w:b/>
    </w:rPr>
  </w:style>
  <w:style w:type="character" w:customStyle="1" w:styleId="WW8Num96z1">
    <w:name w:val="WW8Num96z1"/>
    <w:rPr>
      <w:rFonts w:ascii="Courier New" w:hAnsi="Courier New" w:cs="Courier New" w:hint="default"/>
    </w:rPr>
  </w:style>
  <w:style w:type="character" w:customStyle="1" w:styleId="WW8Num96z2">
    <w:name w:val="WW8Num96z2"/>
    <w:rPr>
      <w:rFonts w:ascii="Wingdings" w:hAnsi="Wingdings" w:cs="Wingdings" w:hint="default"/>
    </w:rPr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/>
    </w:rPr>
  </w:style>
  <w:style w:type="character" w:customStyle="1" w:styleId="WW8Num97z1">
    <w:name w:val="WW8Num97z1"/>
    <w:rPr>
      <w:rFonts w:ascii="Times New Roman" w:hAnsi="Times New Roman" w:cs="Times New Roman" w:hint="default"/>
      <w:b/>
      <w:bCs/>
      <w:i w:val="0"/>
      <w:color w:val="000000"/>
      <w:sz w:val="36"/>
    </w:rPr>
  </w:style>
  <w:style w:type="character" w:customStyle="1" w:styleId="WW8Num97z2">
    <w:name w:val="WW8Num97z2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color w:val="000000"/>
      <w:sz w:val="24"/>
      <w:szCs w:val="24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spacing w:val="2"/>
      <w:position w:val="2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Symbol" w:hAnsi="Symbol" w:cs="Symbol" w:hint="default"/>
      <w:color w:val="000000"/>
    </w:rPr>
  </w:style>
  <w:style w:type="character" w:customStyle="1" w:styleId="WW8Num100z1">
    <w:name w:val="WW8Num100z1"/>
    <w:rPr>
      <w:rFonts w:ascii="Courier New" w:hAnsi="Courier New" w:cs="Courier New" w:hint="default"/>
    </w:rPr>
  </w:style>
  <w:style w:type="character" w:customStyle="1" w:styleId="WW8Num100z2">
    <w:name w:val="WW8Num100z2"/>
    <w:rPr>
      <w:rFonts w:ascii="Wingdings" w:hAnsi="Wingdings" w:cs="Wingdings" w:hint="default"/>
    </w:rPr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 w:val="0"/>
      <w:sz w:val="24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b/>
      <w:i w:val="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3z0">
    <w:name w:val="WW8Num103z0"/>
    <w:rPr>
      <w:rFonts w:hint="default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4z0">
    <w:name w:val="WW8Num104z0"/>
    <w:rPr>
      <w:rFonts w:cs="Times New Roman"/>
      <w:szCs w:val="24"/>
      <w:lang w:val="pl-PL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Domylnaczcionkaakapitu5">
    <w:name w:val="Domyślna czcionka akapitu5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1">
    <w:name w:val="Domyślna czcionka akapitu1"/>
  </w:style>
  <w:style w:type="character" w:customStyle="1" w:styleId="Domylnaczcionkaakapitu10">
    <w:name w:val="Domyślna czcionka akapitu1"/>
  </w:style>
  <w:style w:type="character" w:customStyle="1" w:styleId="Nagwek1Znak1">
    <w:name w:val="Nagłówek 1 Znak1"/>
    <w:rPr>
      <w:b/>
      <w:bCs/>
      <w:sz w:val="32"/>
      <w:szCs w:val="32"/>
    </w:rPr>
  </w:style>
  <w:style w:type="character" w:customStyle="1" w:styleId="Nagwek2Znak1">
    <w:name w:val="Nagłówek 2 Znak1"/>
    <w:rPr>
      <w:sz w:val="24"/>
      <w:szCs w:val="24"/>
    </w:rPr>
  </w:style>
  <w:style w:type="character" w:customStyle="1" w:styleId="Nagwek3Znak1">
    <w:name w:val="Nagłówek 3 Znak1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gwek4Znak1">
    <w:name w:val="Nagłówek 4 Znak1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gwek5Znak1">
    <w:name w:val="Nagłówek 5 Znak1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gwek6Znak1">
    <w:name w:val="Nagłówek 6 Znak1"/>
    <w:rPr>
      <w:rFonts w:ascii="Calibri" w:hAnsi="Calibri" w:cs="Calibri"/>
      <w:b/>
      <w:bCs/>
      <w:lang w:eastAsia="ar-SA" w:bidi="ar-SA"/>
    </w:rPr>
  </w:style>
  <w:style w:type="character" w:customStyle="1" w:styleId="Nagwek7Znak1">
    <w:name w:val="Nagłówek 7 Znak1"/>
    <w:rPr>
      <w:rFonts w:ascii="Calibri" w:hAnsi="Calibri" w:cs="Calibri"/>
      <w:sz w:val="24"/>
      <w:szCs w:val="24"/>
      <w:lang w:eastAsia="ar-SA" w:bidi="ar-SA"/>
    </w:rPr>
  </w:style>
  <w:style w:type="character" w:customStyle="1" w:styleId="Nagwek8Znak1">
    <w:name w:val="Nagłówek 8 Znak1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gwek9Znak1">
    <w:name w:val="Nagłówek 9 Znak1"/>
    <w:rPr>
      <w:rFonts w:ascii="Cambria" w:hAnsi="Cambria" w:cs="Cambria"/>
      <w:lang w:eastAsia="ar-SA" w:bidi="ar-SA"/>
    </w:rPr>
  </w:style>
  <w:style w:type="character" w:customStyle="1" w:styleId="Domylnaczcionkaakapitu12">
    <w:name w:val="Domyślna czcionka akapitu12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basedOn w:val="Domylnaczcionkaakapitu12"/>
    <w:uiPriority w:val="99"/>
  </w:style>
  <w:style w:type="character" w:customStyle="1" w:styleId="StopkaZnak">
    <w:name w:val="Stopka Znak"/>
    <w:basedOn w:val="Domylnaczcionkaakapitu1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Poster Bodoni CE ATT" w:hAnsi="Poster Bodoni CE ATT" w:cs="Poster Bodoni CE ATT"/>
      <w:i/>
      <w:iCs/>
      <w:sz w:val="28"/>
      <w:szCs w:val="28"/>
    </w:rPr>
  </w:style>
  <w:style w:type="character" w:customStyle="1" w:styleId="Nagwek1Znak">
    <w:name w:val="Nagłówek 1 Znak"/>
    <w:rPr>
      <w:rFonts w:ascii="Cambria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rPr>
      <w:b/>
      <w:bCs/>
      <w:i/>
      <w:iCs/>
      <w:sz w:val="26"/>
      <w:szCs w:val="26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rPr>
      <w:rFonts w:ascii="Arial" w:hAnsi="Arial" w:cs="Arial"/>
      <w:sz w:val="22"/>
      <w:szCs w:val="22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PlandokumentuZnak">
    <w:name w:val="Plan dokumentu Znak"/>
    <w:rPr>
      <w:rFonts w:ascii="Tahoma" w:hAnsi="Tahoma" w:cs="Tahoma"/>
    </w:rPr>
  </w:style>
  <w:style w:type="character" w:customStyle="1" w:styleId="Numerstrony1">
    <w:name w:val="Numer strony1"/>
    <w:basedOn w:val="Domylnaczcionkaakapitu12"/>
  </w:style>
  <w:style w:type="character" w:customStyle="1" w:styleId="Domylnaczcionkaakapitu2">
    <w:name w:val="Domyślna czcionka akapitu2"/>
  </w:style>
  <w:style w:type="character" w:customStyle="1" w:styleId="WW8NumSt8z0">
    <w:name w:val="WW8NumSt8z0"/>
    <w:rPr>
      <w:rFonts w:ascii="Symbol" w:hAnsi="Symbol" w:cs="Symbol"/>
    </w:rPr>
  </w:style>
  <w:style w:type="character" w:customStyle="1" w:styleId="Domylnaczcionkaakapitu11">
    <w:name w:val="Domyślna czcionka akapitu1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Pogrubienie">
    <w:name w:val="Strong"/>
    <w:uiPriority w:val="22"/>
    <w:qFormat/>
    <w:rPr>
      <w:rFonts w:ascii="Times New Roman" w:hAnsi="Times New Roman" w:cs="Times New Roman"/>
      <w:b/>
      <w:bCs/>
      <w:color w:val="000000"/>
      <w:sz w:val="24"/>
    </w:rPr>
  </w:style>
  <w:style w:type="character" w:customStyle="1" w:styleId="ZnakZnak5">
    <w:name w:val="Znak Znak5"/>
    <w:rPr>
      <w:b/>
      <w:bCs/>
      <w:sz w:val="24"/>
      <w:szCs w:val="24"/>
      <w:lang w:val="pl-PL" w:eastAsia="ar-SA" w:bidi="ar-SA"/>
    </w:rPr>
  </w:style>
  <w:style w:type="character" w:customStyle="1" w:styleId="ZnakZnak4">
    <w:name w:val="Znak Znak4"/>
    <w:rPr>
      <w:b/>
      <w:bCs/>
      <w:sz w:val="24"/>
      <w:szCs w:val="24"/>
      <w:lang w:val="pl-PL" w:eastAsia="ar-SA" w:bidi="ar-SA"/>
    </w:rPr>
  </w:style>
  <w:style w:type="character" w:customStyle="1" w:styleId="ZnakZnak3">
    <w:name w:val="Znak Znak3"/>
    <w:rPr>
      <w:b/>
      <w:bCs/>
      <w:sz w:val="24"/>
      <w:szCs w:val="24"/>
      <w:lang w:val="pl-PL" w:eastAsia="ar-SA" w:bidi="ar-SA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">
    <w:name w:val="Znak Znak"/>
    <w:rPr>
      <w:sz w:val="24"/>
      <w:szCs w:val="24"/>
    </w:rPr>
  </w:style>
  <w:style w:type="character" w:customStyle="1" w:styleId="ZnakZnak1">
    <w:name w:val="Znak Znak1"/>
    <w:basedOn w:val="Domylnaczcionkaakapitu11"/>
  </w:style>
  <w:style w:type="character" w:customStyle="1" w:styleId="TematkomentarzaZnak">
    <w:name w:val="Temat komentarza Znak"/>
    <w:basedOn w:val="ZnakZnak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Symbolewypunktowania">
    <w:name w:val="Symbole wypunktowania"/>
    <w:rPr>
      <w:rFonts w:ascii="StarSymbol" w:eastAsia="OpenSymbol" w:hAnsi="StarSymbol" w:cs="StarSymbol"/>
      <w:sz w:val="18"/>
      <w:szCs w:val="18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BodyTextChar">
    <w:name w:val="Body Text Char"/>
    <w:rPr>
      <w:sz w:val="24"/>
      <w:szCs w:val="24"/>
      <w:lang w:eastAsia="ar-SA" w:bidi="ar-SA"/>
    </w:rPr>
  </w:style>
  <w:style w:type="character" w:customStyle="1" w:styleId="HeaderChar">
    <w:name w:val="Header Char"/>
    <w:rPr>
      <w:sz w:val="24"/>
      <w:szCs w:val="24"/>
      <w:lang w:eastAsia="ar-SA" w:bidi="ar-SA"/>
    </w:rPr>
  </w:style>
  <w:style w:type="character" w:customStyle="1" w:styleId="FooterChar">
    <w:name w:val="Footer Char"/>
    <w:rPr>
      <w:sz w:val="24"/>
      <w:szCs w:val="24"/>
      <w:lang w:eastAsia="ar-SA" w:bidi="ar-SA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BodyTextIndentChar">
    <w:name w:val="Body Text Indent Char"/>
    <w:rPr>
      <w:sz w:val="24"/>
      <w:szCs w:val="24"/>
      <w:lang w:eastAsia="ar-SA" w:bidi="ar-SA"/>
    </w:rPr>
  </w:style>
  <w:style w:type="character" w:customStyle="1" w:styleId="TekstprzypisukocowegoZnak">
    <w:name w:val="Tekst przypisu końcowego Znak"/>
    <w:rPr>
      <w:rFonts w:ascii="Courier" w:hAnsi="Courier" w:cs="Courier"/>
      <w:sz w:val="24"/>
      <w:szCs w:val="24"/>
    </w:rPr>
  </w:style>
  <w:style w:type="character" w:customStyle="1" w:styleId="EndnoteTextChar">
    <w:name w:val="Endnote Text Char"/>
    <w:rPr>
      <w:sz w:val="20"/>
      <w:szCs w:val="20"/>
      <w:lang w:eastAsia="ar-SA" w:bidi="ar-SA"/>
    </w:rPr>
  </w:style>
  <w:style w:type="character" w:customStyle="1" w:styleId="BalloonTextChar">
    <w:name w:val="Balloon Text Char"/>
    <w:rPr>
      <w:sz w:val="2"/>
      <w:szCs w:val="2"/>
      <w:lang w:eastAsia="ar-SA" w:bidi="ar-SA"/>
    </w:rPr>
  </w:style>
  <w:style w:type="character" w:customStyle="1" w:styleId="TekstkomentarzaZnak">
    <w:name w:val="Tekst komentarza Znak"/>
    <w:basedOn w:val="Domylnaczcionkaakapitu12"/>
    <w:uiPriority w:val="99"/>
  </w:style>
  <w:style w:type="character" w:customStyle="1" w:styleId="CommentTextChar">
    <w:name w:val="Comment Text Char"/>
    <w:rPr>
      <w:sz w:val="20"/>
      <w:szCs w:val="20"/>
      <w:lang w:eastAsia="ar-SA" w:bidi="ar-SA"/>
    </w:rPr>
  </w:style>
  <w:style w:type="character" w:customStyle="1" w:styleId="TematkomentarzaZnak1">
    <w:name w:val="Temat komentarza Znak1"/>
    <w:rPr>
      <w:b/>
      <w:bCs/>
    </w:rPr>
  </w:style>
  <w:style w:type="character" w:customStyle="1" w:styleId="CommentSubjectChar">
    <w:name w:val="Comment Subject Char"/>
    <w:rPr>
      <w:b/>
      <w:bCs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12"/>
    <w:uiPriority w:val="99"/>
  </w:style>
  <w:style w:type="character" w:customStyle="1" w:styleId="FootnoteTextChar">
    <w:name w:val="Footnote Text Char"/>
    <w:rPr>
      <w:sz w:val="20"/>
      <w:szCs w:val="20"/>
      <w:lang w:eastAsia="ar-SA" w:bidi="ar-SA"/>
    </w:rPr>
  </w:style>
  <w:style w:type="character" w:customStyle="1" w:styleId="TytuZnak">
    <w:name w:val="Tytuł Znak"/>
    <w:rPr>
      <w:b/>
      <w:bCs/>
      <w:sz w:val="24"/>
      <w:szCs w:val="24"/>
    </w:rPr>
  </w:style>
  <w:style w:type="character" w:customStyle="1" w:styleId="TitleChar">
    <w:name w:val="Title Char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PodtytuZnak">
    <w:name w:val="Podtytuł Znak"/>
    <w:rPr>
      <w:b/>
      <w:bCs/>
    </w:rPr>
  </w:style>
  <w:style w:type="character" w:customStyle="1" w:styleId="SubtitleChar">
    <w:name w:val="Subtitle Char"/>
    <w:rPr>
      <w:rFonts w:ascii="Cambria" w:hAnsi="Cambria" w:cs="Cambria"/>
      <w:sz w:val="24"/>
      <w:szCs w:val="24"/>
      <w:lang w:eastAsia="ar-SA" w:bidi="ar-SA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BodyText3Char">
    <w:name w:val="Body Text 3 Char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dane1">
    <w:name w:val="dane1"/>
    <w:rPr>
      <w:color w:val="0000CD"/>
    </w:rPr>
  </w:style>
  <w:style w:type="character" w:customStyle="1" w:styleId="tekstdokbold">
    <w:name w:val="tekst dok. bold"/>
    <w:rPr>
      <w:b/>
      <w:bCs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character" w:customStyle="1" w:styleId="ListLabel1">
    <w:name w:val="ListLabel 1"/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</w:style>
  <w:style w:type="character" w:customStyle="1" w:styleId="TekstpodstawowyZnak1">
    <w:name w:val="Tekst podstawowy Znak1"/>
    <w:rPr>
      <w:rFonts w:eastAsia="SimSun"/>
      <w:kern w:val="1"/>
      <w:sz w:val="24"/>
      <w:szCs w:val="24"/>
      <w:lang w:eastAsia="hi-IN" w:bidi="hi-IN"/>
    </w:rPr>
  </w:style>
  <w:style w:type="character" w:customStyle="1" w:styleId="StopkaZnak1">
    <w:name w:val="Stopka Znak1"/>
    <w:rPr>
      <w:rFonts w:eastAsia="SimSun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rPr>
      <w:rFonts w:eastAsia="SimSun"/>
      <w:kern w:val="1"/>
      <w:sz w:val="24"/>
      <w:szCs w:val="24"/>
      <w:lang w:eastAsia="hi-IN" w:bidi="hi-IN"/>
    </w:rPr>
  </w:style>
  <w:style w:type="character" w:customStyle="1" w:styleId="TytuZnak1">
    <w:name w:val="Tytuł Znak1"/>
    <w:rPr>
      <w:rFonts w:ascii="Cambria" w:hAnsi="Cambria" w:cs="Mangal"/>
      <w:b/>
      <w:bCs/>
      <w:kern w:val="1"/>
      <w:sz w:val="32"/>
      <w:szCs w:val="29"/>
      <w:lang w:eastAsia="hi-IN" w:bidi="hi-IN"/>
    </w:rPr>
  </w:style>
  <w:style w:type="character" w:customStyle="1" w:styleId="PodtytuZnak1">
    <w:name w:val="Podtytuł Znak1"/>
    <w:rPr>
      <w:rFonts w:ascii="Cambria" w:hAnsi="Cambria" w:cs="Mangal"/>
      <w:kern w:val="1"/>
      <w:sz w:val="24"/>
      <w:szCs w:val="21"/>
      <w:lang w:eastAsia="hi-IN" w:bidi="hi-IN"/>
    </w:rPr>
  </w:style>
  <w:style w:type="character" w:customStyle="1" w:styleId="NagwekZnak1">
    <w:name w:val="Nagłówek Znak1"/>
    <w:rPr>
      <w:rFonts w:eastAsia="SimSun"/>
      <w:kern w:val="1"/>
      <w:sz w:val="24"/>
      <w:szCs w:val="24"/>
      <w:lang w:eastAsia="hi-IN" w:bidi="hi-IN"/>
    </w:rPr>
  </w:style>
  <w:style w:type="character" w:customStyle="1" w:styleId="Absatz-Standardschriftart">
    <w:name w:val="Absatz-Standardschriftart"/>
  </w:style>
  <w:style w:type="character" w:customStyle="1" w:styleId="TekstdymkaZnak1">
    <w:name w:val="Tekst dymka Znak1"/>
    <w:rPr>
      <w:rFonts w:ascii="Tahoma" w:eastAsia="SimSun" w:hAnsi="Tahoma" w:cs="Tahoma"/>
      <w:kern w:val="1"/>
      <w:sz w:val="14"/>
      <w:szCs w:val="14"/>
      <w:lang w:eastAsia="hi-IN"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eastAsia="SimSun" w:cs="Mangal"/>
      <w:kern w:val="1"/>
      <w:sz w:val="20"/>
      <w:szCs w:val="18"/>
      <w:lang w:eastAsia="hi-IN" w:bidi="hi-IN"/>
    </w:rPr>
  </w:style>
  <w:style w:type="character" w:customStyle="1" w:styleId="TematkomentarzaZnak2">
    <w:name w:val="Temat komentarza Znak2"/>
    <w:rPr>
      <w:rFonts w:eastAsia="SimSun" w:cs="Mangal"/>
      <w:b/>
      <w:bCs/>
      <w:kern w:val="1"/>
      <w:sz w:val="20"/>
      <w:szCs w:val="18"/>
      <w:lang w:eastAsia="hi-IN" w:bidi="hi-IN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eastAsia="Times New Roman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b/>
      <w:bCs/>
    </w:rPr>
  </w:style>
  <w:style w:type="character" w:customStyle="1" w:styleId="ListLabel10">
    <w:name w:val="ListLabel 10"/>
    <w:rPr>
      <w:b w:val="0"/>
      <w:bCs w:val="0"/>
      <w:i w:val="0"/>
      <w:iCs w:val="0"/>
      <w:dstrike/>
      <w:color w:val="00000A"/>
    </w:rPr>
  </w:style>
  <w:style w:type="character" w:customStyle="1" w:styleId="ListLabel11">
    <w:name w:val="ListLabel 11"/>
    <w:rPr>
      <w:i w:val="0"/>
      <w:iCs w:val="0"/>
    </w:rPr>
  </w:style>
  <w:style w:type="character" w:customStyle="1" w:styleId="ListLabel12">
    <w:name w:val="ListLabel 12"/>
    <w:rPr>
      <w:b/>
    </w:rPr>
  </w:style>
  <w:style w:type="character" w:customStyle="1" w:styleId="ListLabel13">
    <w:name w:val="ListLabel 13"/>
    <w:rPr>
      <w:b w:val="0"/>
    </w:rPr>
  </w:style>
  <w:style w:type="character" w:customStyle="1" w:styleId="Nr1Znak">
    <w:name w:val="Nr 1 Znak"/>
    <w:rPr>
      <w:rFonts w:eastAsia="SimSun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uiPriority w:val="34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YLDOPODPnumeryZnak">
    <w:name w:val="STYL DO PODP. numery Znak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YLDOPODPnumeryZnak1">
    <w:name w:val="STYL DO PODP. numery Znak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11Znak">
    <w:name w:val="1.1 Znak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acznikZnak">
    <w:name w:val="załącznik Znak"/>
    <w:rPr>
      <w:rFonts w:eastAsia="SimSun"/>
      <w:b/>
      <w:kern w:val="1"/>
      <w:sz w:val="24"/>
      <w:szCs w:val="24"/>
      <w:lang w:eastAsia="hi-IN" w:bidi="hi-IN"/>
    </w:rPr>
  </w:style>
  <w:style w:type="character" w:customStyle="1" w:styleId="ListLabel14">
    <w:name w:val="ListLabel 14"/>
    <w:rPr>
      <w:rFonts w:cs="Times New Roman"/>
      <w:b/>
      <w:i w:val="0"/>
    </w:rPr>
  </w:style>
  <w:style w:type="character" w:customStyle="1" w:styleId="ListLabel15">
    <w:name w:val="ListLabel 15"/>
    <w:rPr>
      <w:b/>
    </w:rPr>
  </w:style>
  <w:style w:type="character" w:customStyle="1" w:styleId="ListLabel16">
    <w:name w:val="ListLabel 16"/>
    <w:rPr>
      <w:rFonts w:cs="Times New Roman"/>
      <w:b w:val="0"/>
      <w:bCs w:val="0"/>
      <w:i w:val="0"/>
      <w:iCs w:val="0"/>
      <w:caps w:val="0"/>
      <w:smallCaps w:val="0"/>
      <w:dstrike/>
      <w:vanish w:val="0"/>
      <w:color w:val="000000"/>
      <w:spacing w:val="0"/>
      <w:position w:val="0"/>
      <w:sz w:val="20"/>
      <w:u w:val="none"/>
      <w:vertAlign w:val="baseline"/>
      <w:em w:val="none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eastAsia="SimSun" w:cs="Times New Roman"/>
      <w:b/>
    </w:rPr>
  </w:style>
  <w:style w:type="character" w:customStyle="1" w:styleId="ListLabel19">
    <w:name w:val="ListLabel 19"/>
    <w:rPr>
      <w:b w:val="0"/>
    </w:rPr>
  </w:style>
  <w:style w:type="character" w:customStyle="1" w:styleId="ListLabel20">
    <w:name w:val="ListLabel 20"/>
    <w:rPr>
      <w:b/>
      <w:i w:val="0"/>
    </w:rPr>
  </w:style>
  <w:style w:type="character" w:customStyle="1" w:styleId="ListLabel21">
    <w:name w:val="ListLabel 21"/>
    <w:rPr>
      <w:strike w:val="0"/>
      <w:dstrike w:val="0"/>
      <w:color w:val="00000A"/>
    </w:rPr>
  </w:style>
  <w:style w:type="character" w:customStyle="1" w:styleId="ListLabel22">
    <w:name w:val="ListLabel 22"/>
    <w:rPr>
      <w:rFonts w:eastAsia="SimSun"/>
      <w:b/>
    </w:rPr>
  </w:style>
  <w:style w:type="character" w:customStyle="1" w:styleId="TekstdymkaZnak2">
    <w:name w:val="Tekst dymka Znak2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Znakinumeracji">
    <w:name w:val="Znaki numeracji"/>
  </w:style>
  <w:style w:type="character" w:customStyle="1" w:styleId="Tekstpodstawowy2Znak">
    <w:name w:val="Tekst podstawowy 2 Znak"/>
    <w:link w:val="Tekstpodstawowy2"/>
    <w:uiPriority w:val="99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SimSun" w:cs="Mangal"/>
      <w:kern w:val="1"/>
      <w:szCs w:val="18"/>
      <w:lang w:eastAsia="hi-IN" w:bidi="hi-IN"/>
    </w:rPr>
  </w:style>
  <w:style w:type="character" w:customStyle="1" w:styleId="TematkomentarzaZnak3">
    <w:name w:val="Temat komentarza Znak3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przypisukocowegoZnak1">
    <w:name w:val="Tekst przypisu końcowego Znak1"/>
    <w:rPr>
      <w:rFonts w:eastAsia="SimSun" w:cs="Mangal"/>
      <w:kern w:val="1"/>
      <w:szCs w:val="18"/>
      <w:lang w:eastAsia="hi-IN" w:bidi="hi-IN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st">
    <w:name w:val="st"/>
  </w:style>
  <w:style w:type="character" w:customStyle="1" w:styleId="Tekstpodstawowy2Znak1">
    <w:name w:val="Tekst podstawowy 2 Znak1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Nagwek11">
    <w:name w:val="Nagłówek1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eastAsia="Times New Roman"/>
      <w:sz w:val="21"/>
      <w:szCs w:val="21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</w:rPr>
  </w:style>
  <w:style w:type="paragraph" w:customStyle="1" w:styleId="Podpis10">
    <w:name w:val="Podpis10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0">
    <w:name w:val="Nagłówek10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80">
    <w:name w:val="Nagłówek8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2">
    <w:name w:val="Nagłówek1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Tekstpodstawowywcity">
    <w:name w:val="Body Text Indent"/>
    <w:basedOn w:val="Normalny"/>
    <w:pPr>
      <w:ind w:left="360" w:hanging="360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720" w:hanging="360"/>
    </w:pPr>
  </w:style>
  <w:style w:type="paragraph" w:customStyle="1" w:styleId="Tekstkomentarza1">
    <w:name w:val="Tekst komentarza1"/>
    <w:basedOn w:val="Normalny"/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wzory">
    <w:name w:val="wzory"/>
    <w:basedOn w:val="Tekstpodstawowy21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Tekstprzypisukocowego1">
    <w:name w:val="Tekst przypisu końcowego1"/>
    <w:basedOn w:val="Normalny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uiPriority w:val="39"/>
    <w:pPr>
      <w:tabs>
        <w:tab w:val="right" w:leader="dot" w:pos="7371"/>
      </w:tabs>
      <w:spacing w:before="120" w:after="120"/>
    </w:pPr>
    <w:rPr>
      <w:b/>
      <w:bCs/>
      <w:caps/>
    </w:rPr>
  </w:style>
  <w:style w:type="paragraph" w:customStyle="1" w:styleId="Standardowytekst">
    <w:name w:val="Standardowy.tekst"/>
    <w:pPr>
      <w:suppressAutoHyphens/>
      <w:jc w:val="both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Tekstblokowy1">
    <w:name w:val="Tekst blokowy1"/>
    <w:basedOn w:val="Normalny"/>
    <w:pPr>
      <w:ind w:left="360" w:right="72" w:hanging="360"/>
    </w:pPr>
  </w:style>
  <w:style w:type="paragraph" w:customStyle="1" w:styleId="Tekstkomentarza2">
    <w:name w:val="Tekst komentarza2"/>
    <w:basedOn w:val="Normalny"/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StylNagwek3Wyjustowany">
    <w:name w:val="Styl Nagłówek 3 + Wyjustowany"/>
    <w:basedOn w:val="Nagwek3"/>
    <w:pPr>
      <w:keepNext w:val="0"/>
      <w:numPr>
        <w:ilvl w:val="0"/>
        <w:numId w:val="0"/>
      </w:numPr>
      <w:tabs>
        <w:tab w:val="left" w:pos="3852"/>
      </w:tabs>
      <w:spacing w:before="60" w:after="120" w:line="100" w:lineRule="atLeast"/>
      <w:ind w:left="4253"/>
      <w:jc w:val="both"/>
    </w:pPr>
    <w:rPr>
      <w:rFonts w:ascii="Arial" w:hAnsi="Arial" w:cs="Arial"/>
      <w:i w:val="0"/>
      <w:iCs w:val="0"/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rzypisudolnego1">
    <w:name w:val="Tekst przypisu dolnego1"/>
    <w:basedOn w:val="Normalny"/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  <w:i/>
      <w:iCs/>
      <w:sz w:val="28"/>
      <w:szCs w:val="28"/>
    </w:rPr>
  </w:style>
  <w:style w:type="paragraph" w:customStyle="1" w:styleId="tekstost">
    <w:name w:val="tekst ost"/>
    <w:basedOn w:val="Normalny"/>
    <w:pPr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NormalnyWeb1">
    <w:name w:val="Normalny (Web)1"/>
    <w:basedOn w:val="Normalny"/>
    <w:pPr>
      <w:spacing w:before="280" w:after="28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StylIwony">
    <w:name w:val="Styl Iwony"/>
    <w:basedOn w:val="Normalny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pPr>
      <w:spacing w:after="120" w:line="480" w:lineRule="auto"/>
    </w:pPr>
  </w:style>
  <w:style w:type="paragraph" w:customStyle="1" w:styleId="Tekstpodstawowy23">
    <w:name w:val="Tekst podstawowy 23"/>
    <w:basedOn w:val="Normalny"/>
    <w:pPr>
      <w:spacing w:after="120" w:line="480" w:lineRule="auto"/>
    </w:pPr>
  </w:style>
  <w:style w:type="paragraph" w:customStyle="1" w:styleId="WW-Tekstpodstawowy3">
    <w:name w:val="WW-Tekst podstawowy 3"/>
    <w:basedOn w:val="Normalny"/>
    <w:pPr>
      <w:spacing w:before="60"/>
      <w:jc w:val="both"/>
    </w:pPr>
    <w:rPr>
      <w:rFonts w:ascii="Arial" w:hAnsi="Arial" w:cs="Arial"/>
    </w:rPr>
  </w:style>
  <w:style w:type="paragraph" w:customStyle="1" w:styleId="WW-Tekstpodstawowywcity3">
    <w:name w:val="WW-Tekst podstawowy wcięty 3"/>
    <w:basedOn w:val="Normalny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pPr>
      <w:ind w:firstLine="360"/>
      <w:jc w:val="both"/>
    </w:pPr>
    <w:rPr>
      <w:sz w:val="22"/>
      <w:szCs w:val="22"/>
    </w:rPr>
  </w:style>
  <w:style w:type="paragraph" w:customStyle="1" w:styleId="Styl">
    <w:name w:val="Styl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pPr>
      <w:ind w:left="360" w:right="72" w:hanging="360"/>
      <w:jc w:val="both"/>
    </w:pPr>
    <w:rPr>
      <w:sz w:val="22"/>
      <w:szCs w:val="22"/>
    </w:rPr>
  </w:style>
  <w:style w:type="paragraph" w:customStyle="1" w:styleId="Nagwek30">
    <w:name w:val="Nagłówek3"/>
    <w:basedOn w:val="Normalny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pPr>
      <w:widowControl w:val="0"/>
    </w:pPr>
    <w:rPr>
      <w:rFonts w:ascii="Courier" w:hAnsi="Courier" w:cs="Courier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WW-Tekstpodstawowy32">
    <w:name w:val="WW-Tekst podstawowy 32"/>
    <w:basedOn w:val="Normalny"/>
    <w:pPr>
      <w:spacing w:after="120"/>
    </w:pPr>
    <w:rPr>
      <w:sz w:val="16"/>
      <w:szCs w:val="16"/>
    </w:rPr>
  </w:style>
  <w:style w:type="paragraph" w:customStyle="1" w:styleId="NormalnyWeb11">
    <w:name w:val="Normalny (Web)11"/>
    <w:basedOn w:val="Normalny"/>
    <w:pPr>
      <w:spacing w:before="280" w:after="280"/>
    </w:pPr>
  </w:style>
  <w:style w:type="paragraph" w:customStyle="1" w:styleId="Tekstpodstawowy331">
    <w:name w:val="Tekst podstawowy 331"/>
    <w:basedOn w:val="Normalny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Pr>
      <w:rFonts w:ascii="Courier New" w:hAnsi="Courier New" w:cs="Courier New"/>
    </w:rPr>
  </w:style>
  <w:style w:type="paragraph" w:customStyle="1" w:styleId="rozdzia">
    <w:name w:val="rozdział"/>
    <w:basedOn w:val="Normalny"/>
    <w:pPr>
      <w:ind w:left="709" w:hanging="709"/>
      <w:jc w:val="both"/>
    </w:pPr>
    <w:rPr>
      <w:color w:val="000000"/>
      <w:spacing w:val="4"/>
    </w:rPr>
  </w:style>
  <w:style w:type="paragraph" w:customStyle="1" w:styleId="Default">
    <w:name w:val="Default"/>
    <w:pPr>
      <w:suppressAutoHyphens/>
    </w:pPr>
    <w:rPr>
      <w:rFonts w:eastAsia="SimSun"/>
      <w:color w:val="000000"/>
      <w:kern w:val="1"/>
      <w:sz w:val="24"/>
      <w:szCs w:val="24"/>
      <w:lang w:eastAsia="hi-IN" w:bidi="hi-IN"/>
    </w:rPr>
  </w:style>
  <w:style w:type="paragraph" w:customStyle="1" w:styleId="Zwykytekst3">
    <w:name w:val="Zwykły tekst3"/>
    <w:basedOn w:val="Normalny"/>
    <w:rPr>
      <w:rFonts w:ascii="Courier New" w:hAnsi="Courier New" w:cs="Courier New"/>
    </w:rPr>
  </w:style>
  <w:style w:type="paragraph" w:customStyle="1" w:styleId="akapitzlist10">
    <w:name w:val="akapitzlist1"/>
    <w:basedOn w:val="Normalny"/>
    <w:pPr>
      <w:spacing w:before="28" w:after="28"/>
    </w:pPr>
  </w:style>
  <w:style w:type="paragraph" w:customStyle="1" w:styleId="Tekstpodstawowy34">
    <w:name w:val="Tekst podstawowy 34"/>
    <w:basedOn w:val="Normalny"/>
    <w:pPr>
      <w:spacing w:after="120"/>
    </w:pPr>
    <w:rPr>
      <w:rFonts w:eastAsia="Times New Roman"/>
      <w:sz w:val="16"/>
      <w:szCs w:val="16"/>
    </w:rPr>
  </w:style>
  <w:style w:type="paragraph" w:styleId="Nagwek">
    <w:name w:val="head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ekstdymka2">
    <w:name w:val="Tekst dymka2"/>
    <w:basedOn w:val="Normalny"/>
    <w:rPr>
      <w:rFonts w:ascii="Tahoma" w:hAnsi="Tahoma" w:cs="Tahoma"/>
      <w:sz w:val="16"/>
      <w:szCs w:val="16"/>
    </w:rPr>
  </w:style>
  <w:style w:type="paragraph" w:customStyle="1" w:styleId="Akapitzlist3">
    <w:name w:val="Akapit z listą3"/>
    <w:basedOn w:val="Normalny"/>
    <w:pPr>
      <w:ind w:left="720"/>
    </w:pPr>
  </w:style>
  <w:style w:type="paragraph" w:customStyle="1" w:styleId="Bezodstpw1">
    <w:name w:val="Bez odstępów1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komentarza3">
    <w:name w:val="Tekst komentarza3"/>
    <w:basedOn w:val="Normalny"/>
    <w:rPr>
      <w:rFonts w:cs="Mangal"/>
      <w:sz w:val="20"/>
      <w:szCs w:val="18"/>
    </w:rPr>
  </w:style>
  <w:style w:type="paragraph" w:customStyle="1" w:styleId="Tematkomentarza2">
    <w:name w:val="Temat komentarza2"/>
    <w:basedOn w:val="Tekstkomentarza3"/>
    <w:rPr>
      <w:b/>
      <w:bCs/>
    </w:rPr>
  </w:style>
  <w:style w:type="paragraph" w:customStyle="1" w:styleId="Nagwek21">
    <w:name w:val="Nagłówek 21"/>
    <w:basedOn w:val="Normalny"/>
    <w:pPr>
      <w:keepNext/>
    </w:pPr>
    <w:rPr>
      <w:rFonts w:eastAsia="Times New Roman"/>
      <w:b/>
      <w:bCs/>
      <w:sz w:val="28"/>
      <w:szCs w:val="28"/>
    </w:rPr>
  </w:style>
  <w:style w:type="paragraph" w:customStyle="1" w:styleId="Tekstpodstawowy35">
    <w:name w:val="Tekst podstawowy 35"/>
    <w:basedOn w:val="Normalny"/>
    <w:pPr>
      <w:spacing w:after="120"/>
    </w:pPr>
    <w:rPr>
      <w:rFonts w:cs="Mangal"/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  <w:rPr>
      <w:rFonts w:cs="Mangal"/>
      <w:szCs w:val="21"/>
    </w:rPr>
  </w:style>
  <w:style w:type="paragraph" w:customStyle="1" w:styleId="PunktuI">
    <w:name w:val="Punktu I"/>
    <w:basedOn w:val="Nagwek8"/>
    <w:pPr>
      <w:numPr>
        <w:ilvl w:val="0"/>
        <w:numId w:val="0"/>
      </w:numPr>
      <w:spacing w:before="0" w:after="0"/>
    </w:pPr>
    <w:rPr>
      <w:rFonts w:ascii="Times New Roman" w:hAnsi="Times New Roman" w:cs="Times New Roman"/>
      <w:b/>
      <w:bCs/>
      <w:i w:val="0"/>
      <w:iCs w:val="0"/>
      <w:caps/>
    </w:rPr>
  </w:style>
  <w:style w:type="paragraph" w:customStyle="1" w:styleId="Nr1">
    <w:name w:val="Nr 1"/>
    <w:basedOn w:val="Normalny"/>
    <w:pPr>
      <w:spacing w:after="60"/>
    </w:pPr>
  </w:style>
  <w:style w:type="paragraph" w:customStyle="1" w:styleId="STYLDOPODPnumery">
    <w:name w:val="STYL DO PODP. numery"/>
    <w:basedOn w:val="Akapitzlist4"/>
    <w:pPr>
      <w:numPr>
        <w:numId w:val="2"/>
      </w:numPr>
      <w:jc w:val="both"/>
    </w:pPr>
  </w:style>
  <w:style w:type="paragraph" w:customStyle="1" w:styleId="11">
    <w:name w:val="1.1"/>
    <w:basedOn w:val="STYLDOPODPnumery"/>
    <w:pPr>
      <w:numPr>
        <w:numId w:val="0"/>
      </w:numPr>
      <w:ind w:left="425" w:hanging="425"/>
    </w:pPr>
  </w:style>
  <w:style w:type="paragraph" w:customStyle="1" w:styleId="zacznik">
    <w:name w:val="załącznik"/>
    <w:basedOn w:val="Normalny"/>
    <w:rPr>
      <w:b/>
    </w:rPr>
  </w:style>
  <w:style w:type="paragraph" w:customStyle="1" w:styleId="Nagwek10">
    <w:name w:val="Nagłówek 10"/>
    <w:basedOn w:val="Nagwek60"/>
    <w:next w:val="Tekstpodstawowy"/>
    <w:pPr>
      <w:numPr>
        <w:numId w:val="3"/>
      </w:numPr>
    </w:pPr>
    <w:rPr>
      <w:b/>
      <w:bCs/>
      <w:sz w:val="21"/>
      <w:szCs w:val="21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  <w:lang w:val="x-none"/>
    </w:rPr>
  </w:style>
  <w:style w:type="paragraph" w:customStyle="1" w:styleId="NormalnyWeb2">
    <w:name w:val="Normalny (Web)2"/>
    <w:basedOn w:val="Normalny"/>
    <w:pPr>
      <w:spacing w:before="100" w:after="100"/>
    </w:pPr>
    <w:rPr>
      <w:rFonts w:eastAsia="MS Mincho"/>
      <w:lang w:eastAsia="ar-SA" w:bidi="ar-SA"/>
    </w:rPr>
  </w:style>
  <w:style w:type="paragraph" w:customStyle="1" w:styleId="Tekstpodstawowy25">
    <w:name w:val="Tekst podstawowy 25"/>
    <w:basedOn w:val="Normalny"/>
    <w:pPr>
      <w:spacing w:after="120" w:line="480" w:lineRule="auto"/>
    </w:pPr>
    <w:rPr>
      <w:rFonts w:cs="Mangal"/>
      <w:szCs w:val="21"/>
      <w:lang w:val="x-none"/>
    </w:rPr>
  </w:style>
  <w:style w:type="paragraph" w:customStyle="1" w:styleId="ZnakZnak5ZnakZnakZnakZnak">
    <w:name w:val="Znak Znak5 Znak Znak Znak Znak"/>
    <w:basedOn w:val="Normalny"/>
    <w:pPr>
      <w:suppressAutoHyphens w:val="0"/>
    </w:pPr>
    <w:rPr>
      <w:rFonts w:ascii="Arial" w:eastAsia="Calibri" w:hAnsi="Arial" w:cs="Arial"/>
      <w:lang w:eastAsia="ar-SA" w:bidi="ar-SA"/>
    </w:rPr>
  </w:style>
  <w:style w:type="paragraph" w:styleId="Akapitzlist">
    <w:name w:val="List Paragraph"/>
    <w:basedOn w:val="Normalny"/>
    <w:uiPriority w:val="34"/>
    <w:qFormat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  <w:style w:type="paragraph" w:customStyle="1" w:styleId="Tiret1">
    <w:name w:val="Tiret 1"/>
    <w:basedOn w:val="Normalny"/>
    <w:pPr>
      <w:shd w:val="clear" w:color="auto" w:fill="FFFFFF"/>
      <w:tabs>
        <w:tab w:val="left" w:pos="1417"/>
      </w:tabs>
      <w:spacing w:before="120" w:after="120"/>
      <w:ind w:left="1417" w:hanging="567"/>
      <w:jc w:val="both"/>
    </w:pPr>
    <w:rPr>
      <w:rFonts w:eastAsia="Calibri"/>
      <w:szCs w:val="22"/>
      <w:lang w:eastAsia="ar-SA" w:bidi="ar-SA"/>
    </w:rPr>
  </w:style>
  <w:style w:type="paragraph" w:customStyle="1" w:styleId="NumPar1">
    <w:name w:val="NumPar 1"/>
    <w:basedOn w:val="Normalny"/>
    <w:next w:val="Normalny"/>
    <w:pPr>
      <w:shd w:val="clear" w:color="auto" w:fill="FFFFFF"/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ar-SA" w:bidi="ar-SA"/>
    </w:rPr>
  </w:style>
  <w:style w:type="paragraph" w:customStyle="1" w:styleId="NormalnyWeb20">
    <w:name w:val="Normalny (Web)2"/>
    <w:basedOn w:val="Normalny"/>
    <w:pPr>
      <w:spacing w:before="100" w:after="100"/>
    </w:pPr>
    <w:rPr>
      <w:rFonts w:eastAsia="MS Mincho"/>
      <w:lang w:eastAsia="ar-SA" w:bidi="ar-SA"/>
    </w:rPr>
  </w:style>
  <w:style w:type="paragraph" w:customStyle="1" w:styleId="Tekstkomentarza4">
    <w:name w:val="Tekst komentarza4"/>
    <w:basedOn w:val="Normalny"/>
    <w:rPr>
      <w:rFonts w:cs="Mangal"/>
      <w:sz w:val="20"/>
      <w:szCs w:val="18"/>
    </w:rPr>
  </w:style>
  <w:style w:type="paragraph" w:styleId="Tematkomentarza">
    <w:name w:val="annotation subject"/>
    <w:basedOn w:val="Tekstkomentarza4"/>
    <w:next w:val="Tekstkomentarza4"/>
    <w:rPr>
      <w:b/>
      <w:bCs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paragraph" w:customStyle="1" w:styleId="Tekstpodstawowy24">
    <w:name w:val="Tekst podstawowy 24"/>
    <w:basedOn w:val="Normalny"/>
    <w:pPr>
      <w:spacing w:after="120" w:line="480" w:lineRule="auto"/>
    </w:pPr>
    <w:rPr>
      <w:rFonts w:cs="Mangal"/>
      <w:szCs w:val="21"/>
      <w:lang w:val="x-none"/>
    </w:rPr>
  </w:style>
  <w:style w:type="paragraph" w:customStyle="1" w:styleId="Akapitzlist40">
    <w:name w:val="Akapit z listą4"/>
    <w:basedOn w:val="Normalny"/>
    <w:pPr>
      <w:ind w:left="720"/>
    </w:pPr>
    <w:rPr>
      <w:rFonts w:cs="Mangal"/>
      <w:szCs w:val="21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rFonts w:cs="Mangal"/>
      <w:szCs w:val="21"/>
      <w:lang w:val="x-none"/>
    </w:rPr>
  </w:style>
  <w:style w:type="paragraph" w:customStyle="1" w:styleId="Textbody">
    <w:name w:val="Text body"/>
    <w:basedOn w:val="Normalny"/>
    <w:pPr>
      <w:spacing w:after="120"/>
      <w:textAlignment w:val="baseline"/>
    </w:pPr>
    <w:rPr>
      <w:rFonts w:eastAsia="Times New Roman"/>
      <w:sz w:val="21"/>
      <w:szCs w:val="21"/>
    </w:rPr>
  </w:style>
  <w:style w:type="paragraph" w:customStyle="1" w:styleId="Domylnie">
    <w:name w:val="Domy?lnie"/>
    <w:pPr>
      <w:widowControl w:val="0"/>
      <w:suppressAutoHyphens/>
      <w:spacing w:line="40" w:lineRule="atLeast"/>
      <w:jc w:val="both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divparagraph">
    <w:name w:val="div.paragraph"/>
    <w:next w:val="Domylnie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styleId="Bezodstpw">
    <w:name w:val="No Spacing"/>
    <w:uiPriority w:val="1"/>
    <w:qFormat/>
    <w:rsid w:val="00093446"/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D7729E"/>
  </w:style>
  <w:style w:type="table" w:styleId="Tabela-Siatka">
    <w:name w:val="Table Grid"/>
    <w:basedOn w:val="Standardowy"/>
    <w:uiPriority w:val="59"/>
    <w:rsid w:val="00D65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rsid w:val="00AF2115"/>
    <w:rPr>
      <w:rFonts w:eastAsia="Times New Roman"/>
      <w:kern w:val="0"/>
      <w:sz w:val="20"/>
      <w:szCs w:val="20"/>
      <w:lang w:val="x-none" w:eastAsia="ar-SA" w:bidi="ar-SA"/>
    </w:rPr>
  </w:style>
  <w:style w:type="character" w:customStyle="1" w:styleId="TekstprzypisudolnegoZnak1">
    <w:name w:val="Tekst przypisu dolnego Znak1"/>
    <w:link w:val="Tekstprzypisudolnego"/>
    <w:rsid w:val="00AF2115"/>
    <w:rPr>
      <w:lang w:eastAsia="ar-SA"/>
    </w:rPr>
  </w:style>
  <w:style w:type="character" w:customStyle="1" w:styleId="text1">
    <w:name w:val="text1"/>
    <w:rsid w:val="00793D3A"/>
    <w:rPr>
      <w:rFonts w:ascii="Verdana" w:hAnsi="Verdana" w:cs="Verdana" w:hint="default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EE0F7F"/>
    <w:pPr>
      <w:suppressAutoHyphens w:val="0"/>
      <w:spacing w:after="120" w:line="480" w:lineRule="auto"/>
    </w:pPr>
    <w:rPr>
      <w:rFonts w:cs="Mangal"/>
      <w:szCs w:val="21"/>
      <w:lang w:val="x-none"/>
    </w:rPr>
  </w:style>
  <w:style w:type="character" w:customStyle="1" w:styleId="Tekstpodstawowy2Znak2">
    <w:name w:val="Tekst podstawowy 2 Znak2"/>
    <w:uiPriority w:val="99"/>
    <w:semiHidden/>
    <w:rsid w:val="00EE0F7F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uiPriority w:val="99"/>
    <w:unhideWhenUsed/>
    <w:rsid w:val="008260DB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qFormat/>
    <w:rsid w:val="008260DB"/>
    <w:rPr>
      <w:rFonts w:cs="Mangal"/>
      <w:sz w:val="20"/>
      <w:szCs w:val="18"/>
      <w:lang w:val="x-none"/>
    </w:rPr>
  </w:style>
  <w:style w:type="character" w:customStyle="1" w:styleId="TekstkomentarzaZnak3">
    <w:name w:val="Tekst komentarza Znak3"/>
    <w:link w:val="Tekstkomentarza"/>
    <w:uiPriority w:val="99"/>
    <w:rsid w:val="008260DB"/>
    <w:rPr>
      <w:rFonts w:eastAsia="SimSun" w:cs="Mangal"/>
      <w:kern w:val="1"/>
      <w:szCs w:val="18"/>
      <w:lang w:eastAsia="hi-IN" w:bidi="hi-IN"/>
    </w:rPr>
  </w:style>
  <w:style w:type="paragraph" w:customStyle="1" w:styleId="Style4">
    <w:name w:val="Style4"/>
    <w:basedOn w:val="Normalny"/>
    <w:uiPriority w:val="99"/>
    <w:rsid w:val="005F6DBD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eastAsia="Times New Roman"/>
      <w:kern w:val="0"/>
      <w:lang w:eastAsia="pl-PL" w:bidi="ar-SA"/>
    </w:rPr>
  </w:style>
  <w:style w:type="character" w:customStyle="1" w:styleId="FontStyle50">
    <w:name w:val="Font Style50"/>
    <w:uiPriority w:val="99"/>
    <w:rsid w:val="005F6DBD"/>
    <w:rPr>
      <w:rFonts w:ascii="Arial" w:hAnsi="Arial" w:cs="Arial"/>
      <w:sz w:val="20"/>
      <w:szCs w:val="20"/>
    </w:rPr>
  </w:style>
  <w:style w:type="character" w:customStyle="1" w:styleId="Teksttreci2">
    <w:name w:val="Tekst treści (2)"/>
    <w:rsid w:val="005F6DB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numbering" w:customStyle="1" w:styleId="Styl1">
    <w:name w:val="Styl1"/>
    <w:basedOn w:val="Bezlisty"/>
    <w:rsid w:val="00E11E56"/>
    <w:pPr>
      <w:numPr>
        <w:numId w:val="4"/>
      </w:numPr>
    </w:pPr>
  </w:style>
  <w:style w:type="paragraph" w:customStyle="1" w:styleId="Standard">
    <w:name w:val="Standard"/>
    <w:rsid w:val="002C00A5"/>
    <w:pPr>
      <w:widowControl w:val="0"/>
      <w:tabs>
        <w:tab w:val="left" w:pos="567"/>
      </w:tabs>
      <w:suppressAutoHyphens/>
      <w:autoSpaceDE w:val="0"/>
      <w:ind w:firstLine="40"/>
      <w:jc w:val="both"/>
    </w:pPr>
    <w:rPr>
      <w:rFonts w:ascii="Tahoma" w:hAnsi="Tahoma"/>
      <w:sz w:val="24"/>
      <w:lang w:eastAsia="ar-SA"/>
    </w:rPr>
  </w:style>
  <w:style w:type="character" w:styleId="Odwoanieprzypisudolnego">
    <w:name w:val="footnote reference"/>
    <w:uiPriority w:val="99"/>
    <w:semiHidden/>
    <w:unhideWhenUsed/>
    <w:rsid w:val="00C56545"/>
    <w:rPr>
      <w:vertAlign w:val="superscript"/>
    </w:rPr>
  </w:style>
  <w:style w:type="paragraph" w:styleId="Tekstblokowy">
    <w:name w:val="Block Text"/>
    <w:basedOn w:val="Normalny"/>
    <w:semiHidden/>
    <w:rsid w:val="00DB4A52"/>
    <w:pPr>
      <w:tabs>
        <w:tab w:val="left" w:pos="3420"/>
      </w:tabs>
      <w:suppressAutoHyphens w:val="0"/>
      <w:ind w:left="180" w:right="-338"/>
    </w:pPr>
    <w:rPr>
      <w:rFonts w:ascii="Arial" w:eastAsia="Times New Roman" w:hAnsi="Arial" w:cs="Arial"/>
      <w:kern w:val="0"/>
      <w:sz w:val="21"/>
      <w:szCs w:val="21"/>
      <w:lang w:eastAsia="pl-PL" w:bidi="ar-SA"/>
    </w:rPr>
  </w:style>
  <w:style w:type="paragraph" w:customStyle="1" w:styleId="Akapitzlist5">
    <w:name w:val="Akapit z listą5"/>
    <w:basedOn w:val="Normalny"/>
    <w:rsid w:val="00FD3EEA"/>
    <w:pPr>
      <w:ind w:left="720"/>
    </w:pPr>
    <w:rPr>
      <w:rFonts w:cs="Mangal"/>
      <w:szCs w:val="21"/>
    </w:rPr>
  </w:style>
  <w:style w:type="paragraph" w:customStyle="1" w:styleId="ROZDZIAY">
    <w:name w:val="ROZDZIAŁY"/>
    <w:basedOn w:val="Normalny"/>
    <w:link w:val="ROZDZIAYZnak"/>
    <w:qFormat/>
    <w:rsid w:val="00F73224"/>
    <w:pPr>
      <w:jc w:val="center"/>
    </w:pPr>
    <w:rPr>
      <w:b/>
      <w:sz w:val="28"/>
      <w:szCs w:val="28"/>
    </w:rPr>
  </w:style>
  <w:style w:type="character" w:customStyle="1" w:styleId="ROZDZIAYZnak">
    <w:name w:val="ROZDZIAŁY Znak"/>
    <w:link w:val="ROZDZIAY"/>
    <w:rsid w:val="00F73224"/>
    <w:rPr>
      <w:rFonts w:eastAsia="SimSun"/>
      <w:b/>
      <w:kern w:val="1"/>
      <w:sz w:val="28"/>
      <w:szCs w:val="28"/>
      <w:lang w:eastAsia="hi-IN" w:bidi="hi-IN"/>
    </w:rPr>
  </w:style>
  <w:style w:type="character" w:customStyle="1" w:styleId="Nierozpoznanawzmianka1">
    <w:name w:val="Nierozpoznana wzmianka1"/>
    <w:uiPriority w:val="99"/>
    <w:semiHidden/>
    <w:unhideWhenUsed/>
    <w:rsid w:val="004219E6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D607E2"/>
    <w:pPr>
      <w:suppressAutoHyphens w:val="0"/>
      <w:spacing w:before="100" w:beforeAutospacing="1" w:after="100" w:afterAutospacing="1"/>
    </w:pPr>
    <w:rPr>
      <w:rFonts w:eastAsia="Times New Roman"/>
      <w:kern w:val="0"/>
      <w:lang w:eastAsia="pl-PL" w:bidi="ar-SA"/>
    </w:rPr>
  </w:style>
  <w:style w:type="paragraph" w:styleId="Zwykytekst">
    <w:name w:val="Plain Text"/>
    <w:basedOn w:val="Normalny"/>
    <w:link w:val="ZwykytekstZnak"/>
    <w:rsid w:val="009758EE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1">
    <w:name w:val="Zwykły tekst Znak1"/>
    <w:uiPriority w:val="99"/>
    <w:semiHidden/>
    <w:rsid w:val="009758EE"/>
    <w:rPr>
      <w:rFonts w:ascii="Courier New" w:eastAsia="SimSun" w:hAnsi="Courier New" w:cs="Mangal"/>
      <w:kern w:val="1"/>
      <w:szCs w:val="18"/>
      <w:lang w:eastAsia="hi-IN" w:bidi="hi-I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D228D6"/>
    <w:pPr>
      <w:spacing w:after="120"/>
    </w:pPr>
    <w:rPr>
      <w:rFonts w:cs="Mangal"/>
      <w:sz w:val="16"/>
      <w:szCs w:val="14"/>
    </w:rPr>
  </w:style>
  <w:style w:type="character" w:customStyle="1" w:styleId="Tekstpodstawowy3Znak1">
    <w:name w:val="Tekst podstawowy 3 Znak1"/>
    <w:link w:val="Tekstpodstawowy3"/>
    <w:uiPriority w:val="99"/>
    <w:semiHidden/>
    <w:rsid w:val="00D228D6"/>
    <w:rPr>
      <w:rFonts w:eastAsia="SimSun" w:cs="Mangal"/>
      <w:kern w:val="1"/>
      <w:sz w:val="16"/>
      <w:szCs w:val="14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FB2D72"/>
    <w:pPr>
      <w:ind w:left="240"/>
    </w:pPr>
    <w:rPr>
      <w:rFonts w:cs="Mangal"/>
      <w:szCs w:val="21"/>
    </w:rPr>
  </w:style>
  <w:style w:type="paragraph" w:customStyle="1" w:styleId="2poziom">
    <w:name w:val="2 poziom"/>
    <w:next w:val="Normalny"/>
    <w:link w:val="2poziomZnak"/>
    <w:qFormat/>
    <w:rsid w:val="00B16967"/>
    <w:pPr>
      <w:numPr>
        <w:ilvl w:val="1"/>
      </w:numPr>
      <w:spacing w:line="276" w:lineRule="auto"/>
    </w:pPr>
    <w:rPr>
      <w:rFonts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B16967"/>
    <w:rPr>
      <w:rFonts w:cs="Calibri"/>
      <w:sz w:val="24"/>
      <w:szCs w:val="24"/>
      <w:lang w:eastAsia="ar-SA"/>
    </w:rPr>
  </w:style>
  <w:style w:type="paragraph" w:customStyle="1" w:styleId="1poziom">
    <w:name w:val="1 poziom"/>
    <w:basedOn w:val="Akapitzlist"/>
    <w:link w:val="1poziomZnak1"/>
    <w:qFormat/>
    <w:rsid w:val="00B16967"/>
    <w:pPr>
      <w:suppressAutoHyphens/>
      <w:autoSpaceDE w:val="0"/>
      <w:autoSpaceDN w:val="0"/>
      <w:adjustRightInd w:val="0"/>
      <w:spacing w:after="0" w:line="360" w:lineRule="auto"/>
      <w:ind w:left="0"/>
      <w:jc w:val="both"/>
    </w:pPr>
    <w:rPr>
      <w:rFonts w:eastAsia="Times New Roman" w:cs="Calibri"/>
      <w:w w:val="89"/>
      <w:kern w:val="0"/>
      <w:sz w:val="24"/>
      <w:szCs w:val="24"/>
    </w:rPr>
  </w:style>
  <w:style w:type="character" w:customStyle="1" w:styleId="1poziomZnak1">
    <w:name w:val="1 poziom Znak1"/>
    <w:link w:val="1poziom"/>
    <w:rsid w:val="00B16967"/>
    <w:rPr>
      <w:rFonts w:ascii="Calibri" w:hAnsi="Calibri" w:cs="Calibri"/>
      <w:w w:val="89"/>
      <w:sz w:val="24"/>
      <w:szCs w:val="24"/>
      <w:lang w:eastAsia="ar-SA"/>
    </w:rPr>
  </w:style>
  <w:style w:type="paragraph" w:customStyle="1" w:styleId="tekst">
    <w:name w:val="tekst"/>
    <w:basedOn w:val="Normalny"/>
    <w:rsid w:val="006E0B49"/>
    <w:pPr>
      <w:suppressLineNumbers/>
      <w:autoSpaceDE w:val="0"/>
      <w:autoSpaceDN w:val="0"/>
      <w:spacing w:before="60" w:after="60"/>
      <w:jc w:val="both"/>
    </w:pPr>
    <w:rPr>
      <w:rFonts w:eastAsia="Times New Roman"/>
      <w:kern w:val="0"/>
      <w:lang w:eastAsia="pl-PL" w:bidi="ar-SA"/>
    </w:rPr>
  </w:style>
  <w:style w:type="character" w:customStyle="1" w:styleId="Teksttreci">
    <w:name w:val="Tekst treści_"/>
    <w:link w:val="Teksttreci0"/>
    <w:locked/>
    <w:rsid w:val="00D94B8C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94B8C"/>
    <w:pPr>
      <w:shd w:val="clear" w:color="auto" w:fill="FFFFFF"/>
      <w:suppressAutoHyphens w:val="0"/>
      <w:spacing w:before="360" w:after="360" w:line="0" w:lineRule="atLeast"/>
      <w:ind w:hanging="520"/>
    </w:pPr>
    <w:rPr>
      <w:rFonts w:eastAsia="Times New Roman"/>
      <w:kern w:val="0"/>
      <w:sz w:val="23"/>
      <w:szCs w:val="23"/>
      <w:lang w:eastAsia="pl-PL" w:bidi="ar-SA"/>
    </w:rPr>
  </w:style>
  <w:style w:type="character" w:customStyle="1" w:styleId="TeksttreciPogrubienie">
    <w:name w:val="Tekst treści + Pogrubienie"/>
    <w:rsid w:val="00D94B8C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paragraph" w:customStyle="1" w:styleId="Style2">
    <w:name w:val="Style 2"/>
    <w:uiPriority w:val="99"/>
    <w:rsid w:val="00184CAF"/>
    <w:pPr>
      <w:widowControl w:val="0"/>
      <w:autoSpaceDE w:val="0"/>
      <w:autoSpaceDN w:val="0"/>
      <w:ind w:left="360"/>
    </w:pPr>
    <w:rPr>
      <w:rFonts w:ascii="Arial" w:hAnsi="Arial" w:cs="Arial"/>
    </w:rPr>
  </w:style>
  <w:style w:type="paragraph" w:customStyle="1" w:styleId="paragraf">
    <w:name w:val="paragraf"/>
    <w:basedOn w:val="Nagwek1"/>
    <w:link w:val="paragrafZnak"/>
    <w:autoRedefine/>
    <w:qFormat/>
    <w:rsid w:val="00E761AE"/>
    <w:pPr>
      <w:tabs>
        <w:tab w:val="left" w:pos="432"/>
      </w:tabs>
      <w:spacing w:after="240"/>
      <w:jc w:val="center"/>
      <w:outlineLvl w:val="1"/>
    </w:pPr>
    <w:rPr>
      <w:rFonts w:cs="Mangal"/>
      <w:kern w:val="2"/>
      <w:szCs w:val="24"/>
      <w:lang w:eastAsia="ar-SA"/>
    </w:rPr>
  </w:style>
  <w:style w:type="character" w:customStyle="1" w:styleId="paragrafZnak">
    <w:name w:val="paragraf Znak"/>
    <w:link w:val="paragraf"/>
    <w:rsid w:val="00E761AE"/>
    <w:rPr>
      <w:rFonts w:eastAsia="SimSun" w:cs="Mangal"/>
      <w:b/>
      <w:bCs/>
      <w:kern w:val="2"/>
      <w:sz w:val="24"/>
      <w:szCs w:val="24"/>
      <w:lang w:eastAsia="ar-SA" w:bidi="hi-IN"/>
    </w:rPr>
  </w:style>
  <w:style w:type="character" w:styleId="Odwoanieprzypisukocowego">
    <w:name w:val="endnote reference"/>
    <w:uiPriority w:val="99"/>
    <w:semiHidden/>
    <w:unhideWhenUsed/>
    <w:rsid w:val="00326F0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274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w.tor@zdw-bydgoszcz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dw.wab@zdw-bydgoszc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46917-688E-4CA4-AE65-797672F8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4139</Words>
  <Characters>24834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/>
  <LinksUpToDate>false</LinksUpToDate>
  <CharactersWithSpaces>28916</CharactersWithSpaces>
  <SharedDoc>false</SharedDoc>
  <HLinks>
    <vt:vector size="12" baseType="variant">
      <vt:variant>
        <vt:i4>6684744</vt:i4>
      </vt:variant>
      <vt:variant>
        <vt:i4>3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7667782</vt:i4>
      </vt:variant>
      <vt:variant>
        <vt:i4>0</vt:i4>
      </vt:variant>
      <vt:variant>
        <vt:i4>0</vt:i4>
      </vt:variant>
      <vt:variant>
        <vt:i4>5</vt:i4>
      </vt:variant>
      <vt:variant>
        <vt:lpwstr>mailto:rdw.tor@zdw-bydgoszcz.pl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cp:lastModifiedBy>ZamowieniaWAB</cp:lastModifiedBy>
  <cp:revision>5</cp:revision>
  <cp:lastPrinted>2019-09-04T07:22:00Z</cp:lastPrinted>
  <dcterms:created xsi:type="dcterms:W3CDTF">2021-07-11T08:34:00Z</dcterms:created>
  <dcterms:modified xsi:type="dcterms:W3CDTF">2021-07-26T08:30:00Z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