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8D" w:rsidRPr="00370AF6" w:rsidRDefault="0038438D" w:rsidP="00384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F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38438D" w:rsidRPr="0038438D" w:rsidRDefault="0038438D" w:rsidP="0038438D">
      <w:pPr>
        <w:jc w:val="center"/>
        <w:rPr>
          <w:b/>
        </w:rPr>
      </w:pPr>
    </w:p>
    <w:p w:rsidR="0038438D" w:rsidRPr="00370AF6" w:rsidRDefault="00C37401" w:rsidP="0038438D">
      <w:pPr>
        <w:rPr>
          <w:rFonts w:ascii="Times New Roman" w:hAnsi="Times New Roman" w:cs="Times New Roman"/>
          <w:sz w:val="24"/>
          <w:szCs w:val="24"/>
        </w:rPr>
      </w:pPr>
      <w:r w:rsidRPr="00C37401">
        <w:rPr>
          <w:rFonts w:ascii="Times New Roman" w:hAnsi="Times New Roman" w:cs="Times New Roman"/>
          <w:sz w:val="24"/>
          <w:szCs w:val="24"/>
        </w:rPr>
        <w:t xml:space="preserve">Przedmiotem zamówienia jest świadczenie usług dostępu do sieci Internet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8438D" w:rsidRPr="00370AF6">
        <w:rPr>
          <w:rFonts w:ascii="Times New Roman" w:hAnsi="Times New Roman" w:cs="Times New Roman"/>
          <w:sz w:val="24"/>
          <w:szCs w:val="24"/>
        </w:rPr>
        <w:t>zakup usługi telekomunikacyjnej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438D" w:rsidRPr="00370AF6">
        <w:rPr>
          <w:rFonts w:ascii="Times New Roman" w:hAnsi="Times New Roman" w:cs="Times New Roman"/>
          <w:sz w:val="24"/>
          <w:szCs w:val="24"/>
        </w:rPr>
        <w:t xml:space="preserve"> </w:t>
      </w:r>
      <w:r w:rsidR="00370AF6" w:rsidRPr="00370AF6">
        <w:rPr>
          <w:rFonts w:ascii="Times New Roman" w:hAnsi="Times New Roman" w:cs="Times New Roman"/>
          <w:sz w:val="24"/>
          <w:szCs w:val="24"/>
        </w:rPr>
        <w:t>polegającej</w:t>
      </w:r>
      <w:r w:rsidR="0038438D" w:rsidRPr="00370AF6">
        <w:rPr>
          <w:rFonts w:ascii="Times New Roman" w:hAnsi="Times New Roman" w:cs="Times New Roman"/>
          <w:sz w:val="24"/>
          <w:szCs w:val="24"/>
        </w:rPr>
        <w:t xml:space="preserve"> na zestawieniu, uruchomieniu i udostępnianiu przez całą dobę (24 godz.)</w:t>
      </w:r>
      <w:r w:rsidR="007F1089" w:rsidRPr="00370AF6">
        <w:rPr>
          <w:rFonts w:ascii="Times New Roman" w:hAnsi="Times New Roman" w:cs="Times New Roman"/>
          <w:sz w:val="24"/>
          <w:szCs w:val="24"/>
        </w:rPr>
        <w:t xml:space="preserve"> </w:t>
      </w:r>
      <w:r w:rsidR="0038438D" w:rsidRPr="00370AF6">
        <w:rPr>
          <w:rFonts w:ascii="Times New Roman" w:hAnsi="Times New Roman" w:cs="Times New Roman"/>
          <w:sz w:val="24"/>
          <w:szCs w:val="24"/>
        </w:rPr>
        <w:t xml:space="preserve"> </w:t>
      </w:r>
      <w:r w:rsidRPr="00370AF6">
        <w:rPr>
          <w:rFonts w:ascii="Times New Roman" w:hAnsi="Times New Roman" w:cs="Times New Roman"/>
          <w:sz w:val="24"/>
          <w:szCs w:val="24"/>
        </w:rPr>
        <w:t xml:space="preserve">nieograniczonego dostępu do sieci Internetu </w:t>
      </w:r>
      <w:r w:rsidR="0038438D" w:rsidRPr="00370AF6">
        <w:rPr>
          <w:rFonts w:ascii="Times New Roman" w:hAnsi="Times New Roman" w:cs="Times New Roman"/>
          <w:sz w:val="24"/>
          <w:szCs w:val="24"/>
        </w:rPr>
        <w:t xml:space="preserve">w okresie </w:t>
      </w:r>
      <w:r w:rsidR="00B613CD">
        <w:rPr>
          <w:rFonts w:ascii="Times New Roman" w:hAnsi="Times New Roman" w:cs="Times New Roman"/>
          <w:sz w:val="24"/>
          <w:szCs w:val="24"/>
        </w:rPr>
        <w:t xml:space="preserve">od 01.01.2024 r. do dnia 31.12.2025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7F1089" w:rsidRPr="00370AF6" w:rsidRDefault="007F1089" w:rsidP="0038438D">
      <w:pPr>
        <w:rPr>
          <w:rFonts w:ascii="Times New Roman" w:hAnsi="Times New Roman" w:cs="Times New Roman"/>
          <w:sz w:val="24"/>
          <w:szCs w:val="24"/>
        </w:rPr>
      </w:pPr>
    </w:p>
    <w:p w:rsidR="0038438D" w:rsidRPr="00370AF6" w:rsidRDefault="0038438D" w:rsidP="0038438D">
      <w:pPr>
        <w:rPr>
          <w:rFonts w:ascii="Times New Roman" w:hAnsi="Times New Roman" w:cs="Times New Roman"/>
          <w:sz w:val="24"/>
          <w:szCs w:val="24"/>
        </w:rPr>
      </w:pPr>
      <w:r w:rsidRPr="00370AF6">
        <w:rPr>
          <w:rFonts w:ascii="Times New Roman" w:hAnsi="Times New Roman" w:cs="Times New Roman"/>
          <w:sz w:val="24"/>
          <w:szCs w:val="24"/>
        </w:rPr>
        <w:t>Minimalne parametry łącza</w:t>
      </w:r>
      <w:r w:rsidR="006645B5">
        <w:rPr>
          <w:rFonts w:ascii="Times New Roman" w:hAnsi="Times New Roman" w:cs="Times New Roman"/>
          <w:sz w:val="24"/>
          <w:szCs w:val="24"/>
        </w:rPr>
        <w:t xml:space="preserve"> które musi spełniać</w:t>
      </w:r>
      <w:r w:rsidRPr="00370A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45B5" w:rsidRDefault="006645B5" w:rsidP="006645B5">
      <w:p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Prędkość pobierania:</w:t>
      </w:r>
    </w:p>
    <w:p w:rsidR="006645B5" w:rsidRDefault="006645B5" w:rsidP="006645B5">
      <w:pPr>
        <w:pStyle w:val="Akapitzlist"/>
        <w:numPr>
          <w:ilvl w:val="0"/>
          <w:numId w:val="1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gwarantowana prędkość: min. 100Mb/s </w:t>
      </w:r>
    </w:p>
    <w:p w:rsidR="006645B5" w:rsidRDefault="006645B5" w:rsidP="006645B5">
      <w:pPr>
        <w:pStyle w:val="Akapitzlist"/>
        <w:numPr>
          <w:ilvl w:val="0"/>
          <w:numId w:val="1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możliwa prędkość pobierania: minimum 600Mb/s</w:t>
      </w:r>
    </w:p>
    <w:p w:rsidR="006645B5" w:rsidRDefault="006645B5" w:rsidP="006645B5">
      <w:p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Prędkość wysyłania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45B5" w:rsidRDefault="006645B5" w:rsidP="006645B5">
      <w:pPr>
        <w:pStyle w:val="Akapitzlist"/>
        <w:numPr>
          <w:ilvl w:val="0"/>
          <w:numId w:val="2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gwarantowana: min. 50Mb/s </w:t>
      </w:r>
    </w:p>
    <w:p w:rsidR="006645B5" w:rsidRDefault="006645B5" w:rsidP="006645B5">
      <w:pPr>
        <w:pStyle w:val="Akapitzlist"/>
        <w:numPr>
          <w:ilvl w:val="0"/>
          <w:numId w:val="2"/>
        </w:numPr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możliwa prędkość wysyłania: minimum 100Mb/s</w:t>
      </w:r>
    </w:p>
    <w:p w:rsidR="001C6A59" w:rsidRDefault="001C6A59" w:rsidP="0038438D">
      <w:pPr>
        <w:rPr>
          <w:rFonts w:ascii="Times New Roman" w:hAnsi="Times New Roman" w:cs="Times New Roman"/>
          <w:sz w:val="24"/>
          <w:szCs w:val="24"/>
        </w:rPr>
      </w:pPr>
    </w:p>
    <w:p w:rsidR="0038438D" w:rsidRPr="00370AF6" w:rsidRDefault="0038438D" w:rsidP="0038438D">
      <w:pPr>
        <w:rPr>
          <w:rFonts w:ascii="Times New Roman" w:hAnsi="Times New Roman" w:cs="Times New Roman"/>
          <w:sz w:val="24"/>
          <w:szCs w:val="24"/>
        </w:rPr>
      </w:pPr>
      <w:r w:rsidRPr="00370AF6">
        <w:rPr>
          <w:rFonts w:ascii="Times New Roman" w:hAnsi="Times New Roman" w:cs="Times New Roman"/>
          <w:sz w:val="24"/>
          <w:szCs w:val="24"/>
        </w:rPr>
        <w:t>Brak limitów pobierania/wysyłania danych.</w:t>
      </w:r>
    </w:p>
    <w:p w:rsidR="00B64D98" w:rsidRDefault="00B64D98" w:rsidP="00664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45B5" w:rsidRDefault="006645B5" w:rsidP="00664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Zalecana technologia</w:t>
      </w:r>
      <w:r>
        <w:rPr>
          <w:rFonts w:ascii="Times New Roman" w:hAnsi="Times New Roman" w:cs="Times New Roman"/>
          <w:sz w:val="24"/>
          <w:szCs w:val="24"/>
        </w:rPr>
        <w:t xml:space="preserve">: Technologia światłowodowa, która wyróżnia się wysoką niezawodnością oraz odpornością na zakłócenia i dająca możliwość dostarczania bardzo dużych prędkości transmisji danych. </w:t>
      </w:r>
    </w:p>
    <w:p w:rsidR="006645B5" w:rsidRDefault="006645B5" w:rsidP="00664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przyłączeniowe mają polegać przede wszystkim na zainstalowaniu gniazda optycznego i doprowadzeniu do niego włókna OFS w szafie RACK  lub w miejscu uzgodnionym z przedstawicielem Zamawiającego.</w:t>
      </w:r>
    </w:p>
    <w:p w:rsidR="006645B5" w:rsidRDefault="006645B5" w:rsidP="006645B5">
      <w:pPr>
        <w:rPr>
          <w:rFonts w:ascii="Times New Roman" w:hAnsi="Times New Roman" w:cs="Times New Roman"/>
          <w:sz w:val="24"/>
          <w:szCs w:val="24"/>
        </w:rPr>
      </w:pPr>
    </w:p>
    <w:p w:rsidR="00BE67FB" w:rsidRPr="00370AF6" w:rsidRDefault="00BE67FB" w:rsidP="0038438D">
      <w:pPr>
        <w:rPr>
          <w:rFonts w:ascii="Times New Roman" w:hAnsi="Times New Roman" w:cs="Times New Roman"/>
          <w:sz w:val="24"/>
          <w:szCs w:val="24"/>
        </w:rPr>
      </w:pPr>
      <w:r w:rsidRPr="00A82703">
        <w:rPr>
          <w:rFonts w:ascii="Times New Roman" w:hAnsi="Times New Roman" w:cs="Times New Roman"/>
          <w:b/>
          <w:sz w:val="24"/>
          <w:szCs w:val="24"/>
        </w:rPr>
        <w:t xml:space="preserve">Miejsce instalacji </w:t>
      </w:r>
      <w:r w:rsidR="001F46EB">
        <w:rPr>
          <w:rFonts w:ascii="Times New Roman" w:hAnsi="Times New Roman" w:cs="Times New Roman"/>
          <w:sz w:val="24"/>
          <w:szCs w:val="24"/>
        </w:rPr>
        <w:t>budynek przy ul. Żelaznej 4</w:t>
      </w:r>
      <w:r w:rsidRPr="00370AF6">
        <w:rPr>
          <w:rFonts w:ascii="Times New Roman" w:hAnsi="Times New Roman" w:cs="Times New Roman"/>
          <w:sz w:val="24"/>
          <w:szCs w:val="24"/>
        </w:rPr>
        <w:t>6</w:t>
      </w:r>
      <w:r w:rsidR="00370AF6" w:rsidRPr="00370AF6">
        <w:rPr>
          <w:rFonts w:ascii="Times New Roman" w:hAnsi="Times New Roman" w:cs="Times New Roman"/>
          <w:sz w:val="24"/>
          <w:szCs w:val="24"/>
        </w:rPr>
        <w:t xml:space="preserve"> Wrocław.</w:t>
      </w:r>
    </w:p>
    <w:p w:rsidR="006645B5" w:rsidRDefault="006645B5" w:rsidP="00664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 się, aby Wykonawca dostarczył router do obsługi łącza do którego będzie można podłączyć po porcie RJ45 (1GigabitEthernet) - urządzenie UTM będące zaporą i główną brama dostępną dla sieci lokalnej. Dostarczony sprzęt podlega przekazaniu na czas trwania umowy jako sprzęt użyczony. Zwrot użyczonego sprzętu nastąpi w terminie 14 dni od dnia zakończenia umowy poprzedzonym złożeniem wniosku przez Wykonawcę ze wskazaniem terminu odbioru oraz osoby odbierającej. </w:t>
      </w:r>
    </w:p>
    <w:p w:rsidR="00B64D98" w:rsidRDefault="00B64D98" w:rsidP="006645B5">
      <w:pPr>
        <w:rPr>
          <w:rFonts w:ascii="Times New Roman" w:hAnsi="Times New Roman" w:cs="Times New Roman"/>
          <w:sz w:val="24"/>
          <w:szCs w:val="24"/>
        </w:rPr>
      </w:pPr>
    </w:p>
    <w:p w:rsidR="006645B5" w:rsidRDefault="006645B5" w:rsidP="00664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jest dostarczenie min. 5 stałych publicznych adresów IP (adres sieci, 3 IP do wykorzystania na usługi publiczne, broadcast). </w:t>
      </w:r>
    </w:p>
    <w:p w:rsidR="0038438D" w:rsidRPr="00370AF6" w:rsidRDefault="0038438D" w:rsidP="0038438D">
      <w:pPr>
        <w:rPr>
          <w:rFonts w:ascii="Times New Roman" w:hAnsi="Times New Roman" w:cs="Times New Roman"/>
          <w:sz w:val="24"/>
          <w:szCs w:val="24"/>
        </w:rPr>
      </w:pPr>
    </w:p>
    <w:p w:rsidR="0038438D" w:rsidRPr="00370AF6" w:rsidRDefault="0038438D" w:rsidP="0038438D">
      <w:pPr>
        <w:rPr>
          <w:rFonts w:ascii="Times New Roman" w:hAnsi="Times New Roman" w:cs="Times New Roman"/>
          <w:sz w:val="24"/>
          <w:szCs w:val="24"/>
        </w:rPr>
      </w:pPr>
      <w:r w:rsidRPr="00370AF6">
        <w:rPr>
          <w:rFonts w:ascii="Times New Roman" w:hAnsi="Times New Roman" w:cs="Times New Roman"/>
          <w:sz w:val="24"/>
          <w:szCs w:val="24"/>
        </w:rPr>
        <w:t>Gwarancja przez cały okres trwania umowy.</w:t>
      </w:r>
    </w:p>
    <w:p w:rsidR="006E1C7C" w:rsidRDefault="006E1C7C">
      <w:pPr>
        <w:rPr>
          <w:rFonts w:ascii="Times New Roman" w:hAnsi="Times New Roman" w:cs="Times New Roman"/>
          <w:sz w:val="24"/>
          <w:szCs w:val="24"/>
        </w:rPr>
      </w:pPr>
    </w:p>
    <w:p w:rsidR="004416B3" w:rsidRDefault="00B61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50EB6">
        <w:rPr>
          <w:rFonts w:ascii="Times New Roman" w:hAnsi="Times New Roman" w:cs="Times New Roman"/>
          <w:sz w:val="24"/>
          <w:szCs w:val="24"/>
        </w:rPr>
        <w:t>ermin rozpoczęcia świadczenia usługi</w:t>
      </w:r>
      <w:r w:rsidR="00604A4F">
        <w:rPr>
          <w:rFonts w:ascii="Times New Roman" w:hAnsi="Times New Roman" w:cs="Times New Roman"/>
          <w:sz w:val="24"/>
          <w:szCs w:val="24"/>
        </w:rPr>
        <w:t xml:space="preserve"> dostępu do Internetu</w:t>
      </w:r>
      <w:r w:rsidR="00F50EB6">
        <w:rPr>
          <w:rFonts w:ascii="Times New Roman" w:hAnsi="Times New Roman" w:cs="Times New Roman"/>
          <w:sz w:val="24"/>
          <w:szCs w:val="24"/>
        </w:rPr>
        <w:t xml:space="preserve"> </w:t>
      </w:r>
      <w:r w:rsidR="007F1068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01.01</w:t>
      </w:r>
      <w:r w:rsidR="00D50D5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50D57">
        <w:rPr>
          <w:rFonts w:ascii="Times New Roman" w:hAnsi="Times New Roman" w:cs="Times New Roman"/>
          <w:sz w:val="24"/>
          <w:szCs w:val="24"/>
        </w:rPr>
        <w:t xml:space="preserve"> r.</w:t>
      </w:r>
      <w:r w:rsidR="00604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8C" w:rsidRDefault="0044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od podpisania umowy przez Wykonawcę do dnia </w:t>
      </w:r>
      <w:r w:rsidR="00CA5D8C">
        <w:rPr>
          <w:rFonts w:ascii="Times New Roman" w:hAnsi="Times New Roman" w:cs="Times New Roman"/>
          <w:sz w:val="24"/>
          <w:szCs w:val="24"/>
        </w:rPr>
        <w:t xml:space="preserve">uzyskania dostępu do internetu </w:t>
      </w:r>
      <w:r>
        <w:rPr>
          <w:rFonts w:ascii="Times New Roman" w:hAnsi="Times New Roman" w:cs="Times New Roman"/>
          <w:sz w:val="24"/>
          <w:szCs w:val="24"/>
        </w:rPr>
        <w:t>jest o</w:t>
      </w:r>
      <w:r w:rsidR="00CA5D8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</w:t>
      </w:r>
      <w:r w:rsidR="00CA5D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sem na wykonanie wszelkich prac związanych z jej uruchomieniem i jest to okres </w:t>
      </w:r>
      <w:r w:rsidR="00CA5D8C">
        <w:rPr>
          <w:rFonts w:ascii="Times New Roman" w:hAnsi="Times New Roman" w:cs="Times New Roman"/>
          <w:sz w:val="24"/>
          <w:szCs w:val="24"/>
        </w:rPr>
        <w:t>za który Wykonawcy nie przysługuje wynagrodzenie.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99A" w:rsidRDefault="00AF599A">
      <w:pPr>
        <w:rPr>
          <w:rFonts w:ascii="Times New Roman" w:hAnsi="Times New Roman" w:cs="Times New Roman"/>
          <w:sz w:val="24"/>
          <w:szCs w:val="24"/>
        </w:rPr>
      </w:pPr>
    </w:p>
    <w:p w:rsidR="007414A4" w:rsidRDefault="00AF5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Podając wartość ceny usługi</w:t>
      </w:r>
      <w:r w:rsidR="00ED42FC">
        <w:rPr>
          <w:rFonts w:ascii="Times New Roman" w:hAnsi="Times New Roman" w:cs="Times New Roman"/>
          <w:sz w:val="24"/>
          <w:szCs w:val="24"/>
        </w:rPr>
        <w:t xml:space="preserve"> </w:t>
      </w:r>
      <w:r w:rsidR="000C664C">
        <w:rPr>
          <w:rFonts w:ascii="Times New Roman" w:hAnsi="Times New Roman" w:cs="Times New Roman"/>
          <w:sz w:val="24"/>
          <w:szCs w:val="24"/>
        </w:rPr>
        <w:t>Wykonawca musi</w:t>
      </w:r>
      <w:r w:rsidR="00ED42FC">
        <w:rPr>
          <w:rFonts w:ascii="Times New Roman" w:hAnsi="Times New Roman" w:cs="Times New Roman"/>
          <w:sz w:val="24"/>
          <w:szCs w:val="24"/>
        </w:rPr>
        <w:t xml:space="preserve"> uwzględnić wszelkie koszty</w:t>
      </w:r>
      <w:r w:rsidR="000C664C">
        <w:rPr>
          <w:rFonts w:ascii="Times New Roman" w:hAnsi="Times New Roman" w:cs="Times New Roman"/>
          <w:sz w:val="24"/>
          <w:szCs w:val="24"/>
        </w:rPr>
        <w:t xml:space="preserve"> związane z jej uruchomieniem oraz świadczeniem przez cały okres obowiązywania umowy. Zamawiający nie przewiduje zapłaty żadnych dodatkowych kosztów poza abonamentowych koniecznych </w:t>
      </w:r>
    </w:p>
    <w:p w:rsidR="00AF599A" w:rsidRDefault="000C6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usługi i jej świadczenia.</w:t>
      </w:r>
    </w:p>
    <w:p w:rsidR="00F50EB6" w:rsidRDefault="00F50EB6">
      <w:pPr>
        <w:rPr>
          <w:rFonts w:ascii="Times New Roman" w:hAnsi="Times New Roman" w:cs="Times New Roman"/>
          <w:sz w:val="24"/>
          <w:szCs w:val="24"/>
        </w:rPr>
      </w:pPr>
    </w:p>
    <w:p w:rsidR="00AF599A" w:rsidRDefault="00AF599A">
      <w:pPr>
        <w:rPr>
          <w:rFonts w:ascii="Times New Roman" w:hAnsi="Times New Roman" w:cs="Times New Roman"/>
          <w:sz w:val="24"/>
          <w:szCs w:val="24"/>
        </w:rPr>
      </w:pPr>
    </w:p>
    <w:p w:rsidR="00B64D98" w:rsidRDefault="00B64D98">
      <w:pPr>
        <w:rPr>
          <w:rFonts w:ascii="Times New Roman" w:hAnsi="Times New Roman" w:cs="Times New Roman"/>
          <w:sz w:val="24"/>
          <w:szCs w:val="24"/>
        </w:rPr>
      </w:pPr>
    </w:p>
    <w:p w:rsidR="00B64D98" w:rsidRDefault="00B64D98">
      <w:pPr>
        <w:rPr>
          <w:rFonts w:ascii="Times New Roman" w:hAnsi="Times New Roman" w:cs="Times New Roman"/>
          <w:sz w:val="24"/>
          <w:szCs w:val="24"/>
        </w:rPr>
      </w:pPr>
    </w:p>
    <w:p w:rsidR="00B64D98" w:rsidRDefault="00B64D98">
      <w:pPr>
        <w:rPr>
          <w:rFonts w:ascii="Times New Roman" w:hAnsi="Times New Roman" w:cs="Times New Roman"/>
          <w:sz w:val="24"/>
          <w:szCs w:val="24"/>
        </w:rPr>
      </w:pPr>
    </w:p>
    <w:p w:rsidR="00FA7E40" w:rsidRPr="00B0506C" w:rsidRDefault="001C01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06C">
        <w:rPr>
          <w:rFonts w:ascii="Times New Roman" w:hAnsi="Times New Roman" w:cs="Times New Roman"/>
          <w:b/>
          <w:sz w:val="24"/>
          <w:szCs w:val="24"/>
          <w:u w:val="single"/>
        </w:rPr>
        <w:t>Arkusz ofertowy</w:t>
      </w:r>
      <w:r w:rsidR="00FA7E40" w:rsidRPr="00B0506C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wypełnienia przez Wykonawcę:</w:t>
      </w:r>
    </w:p>
    <w:p w:rsidR="001C011C" w:rsidRDefault="001C01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404"/>
        <w:gridCol w:w="4678"/>
        <w:gridCol w:w="1559"/>
      </w:tblGrid>
      <w:tr w:rsidR="001C011C" w:rsidTr="001C011C">
        <w:tc>
          <w:tcPr>
            <w:tcW w:w="2404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>Prędkość pobierania:</w:t>
            </w:r>
          </w:p>
        </w:tc>
        <w:tc>
          <w:tcPr>
            <w:tcW w:w="4678" w:type="dxa"/>
          </w:tcPr>
          <w:p w:rsidR="001C011C" w:rsidRPr="00A82703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 xml:space="preserve">gwarantowana prędkość: min. 100Mb/s </w:t>
            </w:r>
          </w:p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>możliwa prędkość pobierania: minimum 600Mb/s</w:t>
            </w:r>
          </w:p>
        </w:tc>
        <w:tc>
          <w:tcPr>
            <w:tcW w:w="1559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Spełnia / </w:t>
            </w:r>
          </w:p>
          <w:p w:rsidR="001C011C" w:rsidRPr="0091708A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spełnia*</w:t>
            </w:r>
          </w:p>
        </w:tc>
      </w:tr>
      <w:tr w:rsidR="001C011C" w:rsidTr="001C011C">
        <w:tc>
          <w:tcPr>
            <w:tcW w:w="2404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>Prędkość wysyłania:</w:t>
            </w:r>
          </w:p>
        </w:tc>
        <w:tc>
          <w:tcPr>
            <w:tcW w:w="4678" w:type="dxa"/>
          </w:tcPr>
          <w:p w:rsidR="001C011C" w:rsidRPr="00A82703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 xml:space="preserve">gwarantowana: min. 50Mb/s </w:t>
            </w:r>
          </w:p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>możliwa prędkość wysyłania: minimum 100Mb/s</w:t>
            </w:r>
          </w:p>
        </w:tc>
        <w:tc>
          <w:tcPr>
            <w:tcW w:w="1559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Spełnia / </w:t>
            </w:r>
          </w:p>
          <w:p w:rsidR="001C011C" w:rsidRDefault="001C011C" w:rsidP="00EC5BCE">
            <w:r>
              <w:rPr>
                <w:rFonts w:ascii="Times New Roman" w:hAnsi="Times New Roman" w:cs="Times New Roman"/>
                <w:sz w:val="24"/>
                <w:szCs w:val="24"/>
              </w:rPr>
              <w:t>nie spełnia*</w:t>
            </w:r>
          </w:p>
        </w:tc>
      </w:tr>
      <w:tr w:rsidR="001C011C" w:rsidTr="001C011C">
        <w:tc>
          <w:tcPr>
            <w:tcW w:w="2404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Pobieranie danych</w:t>
            </w:r>
          </w:p>
        </w:tc>
        <w:tc>
          <w:tcPr>
            <w:tcW w:w="4678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limitów</w:t>
            </w:r>
          </w:p>
        </w:tc>
        <w:tc>
          <w:tcPr>
            <w:tcW w:w="1559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Spełnia / </w:t>
            </w:r>
          </w:p>
          <w:p w:rsidR="001C011C" w:rsidRPr="0091708A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spełnia*</w:t>
            </w:r>
          </w:p>
        </w:tc>
      </w:tr>
      <w:tr w:rsidR="001C011C" w:rsidTr="001C011C">
        <w:tc>
          <w:tcPr>
            <w:tcW w:w="2404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Gwarancja </w:t>
            </w:r>
          </w:p>
        </w:tc>
        <w:tc>
          <w:tcPr>
            <w:tcW w:w="4678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okres umowy</w:t>
            </w:r>
          </w:p>
        </w:tc>
        <w:tc>
          <w:tcPr>
            <w:tcW w:w="1559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Spełnia / </w:t>
            </w:r>
          </w:p>
          <w:p w:rsidR="001C011C" w:rsidRDefault="001C011C" w:rsidP="00EC5BCE">
            <w:r>
              <w:rPr>
                <w:rFonts w:ascii="Times New Roman" w:hAnsi="Times New Roman" w:cs="Times New Roman"/>
                <w:sz w:val="24"/>
                <w:szCs w:val="24"/>
              </w:rPr>
              <w:t>nie spełnia*</w:t>
            </w:r>
          </w:p>
        </w:tc>
      </w:tr>
      <w:tr w:rsidR="001C011C" w:rsidTr="001C011C">
        <w:tc>
          <w:tcPr>
            <w:tcW w:w="2404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instalacji</w:t>
            </w:r>
          </w:p>
        </w:tc>
        <w:tc>
          <w:tcPr>
            <w:tcW w:w="4678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stronie Wykonawcy</w:t>
            </w:r>
          </w:p>
        </w:tc>
        <w:tc>
          <w:tcPr>
            <w:tcW w:w="1559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Spełnia / </w:t>
            </w:r>
          </w:p>
          <w:p w:rsidR="001C011C" w:rsidRPr="0091708A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spełnia*</w:t>
            </w:r>
          </w:p>
        </w:tc>
      </w:tr>
      <w:tr w:rsidR="001C011C" w:rsidTr="001C011C">
        <w:tc>
          <w:tcPr>
            <w:tcW w:w="2404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stałych adresów IP</w:t>
            </w:r>
          </w:p>
        </w:tc>
        <w:tc>
          <w:tcPr>
            <w:tcW w:w="4678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5</w:t>
            </w:r>
          </w:p>
        </w:tc>
        <w:tc>
          <w:tcPr>
            <w:tcW w:w="1559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Spełnia / </w:t>
            </w:r>
          </w:p>
          <w:p w:rsidR="001C011C" w:rsidRDefault="001C011C" w:rsidP="00EC5BCE">
            <w:r>
              <w:rPr>
                <w:rFonts w:ascii="Times New Roman" w:hAnsi="Times New Roman" w:cs="Times New Roman"/>
                <w:sz w:val="24"/>
                <w:szCs w:val="24"/>
              </w:rPr>
              <w:t>nie spełnia*</w:t>
            </w:r>
          </w:p>
        </w:tc>
      </w:tr>
      <w:tr w:rsidR="001C011C" w:rsidTr="001C011C">
        <w:tc>
          <w:tcPr>
            <w:tcW w:w="2404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rozpoczęcia usługi dostępu do internetu</w:t>
            </w:r>
          </w:p>
        </w:tc>
        <w:tc>
          <w:tcPr>
            <w:tcW w:w="4678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B613CD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559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Spełnia / </w:t>
            </w:r>
          </w:p>
          <w:p w:rsidR="001C011C" w:rsidRPr="0091708A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spełnia*</w:t>
            </w:r>
          </w:p>
        </w:tc>
      </w:tr>
      <w:tr w:rsidR="001C011C" w:rsidTr="001C011C">
        <w:tc>
          <w:tcPr>
            <w:tcW w:w="2404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Niezbędny sprzęt</w:t>
            </w:r>
          </w:p>
        </w:tc>
        <w:tc>
          <w:tcPr>
            <w:tcW w:w="4678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po stronie Wykonawcy</w:t>
            </w:r>
          </w:p>
        </w:tc>
        <w:tc>
          <w:tcPr>
            <w:tcW w:w="1559" w:type="dxa"/>
          </w:tcPr>
          <w:p w:rsidR="001C011C" w:rsidRDefault="001C011C" w:rsidP="00E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Spełnia / </w:t>
            </w:r>
          </w:p>
          <w:p w:rsidR="001C011C" w:rsidRDefault="001C011C" w:rsidP="00EC5BCE">
            <w:r>
              <w:rPr>
                <w:rFonts w:ascii="Times New Roman" w:hAnsi="Times New Roman" w:cs="Times New Roman"/>
                <w:sz w:val="24"/>
                <w:szCs w:val="24"/>
              </w:rPr>
              <w:t>nie spełnia*</w:t>
            </w:r>
          </w:p>
        </w:tc>
      </w:tr>
    </w:tbl>
    <w:p w:rsidR="00FA7E40" w:rsidRPr="00FA7E40" w:rsidRDefault="00FA7E40" w:rsidP="00FA7E40">
      <w:pPr>
        <w:rPr>
          <w:rFonts w:ascii="Times New Roman" w:hAnsi="Times New Roman" w:cs="Times New Roman"/>
          <w:sz w:val="24"/>
          <w:szCs w:val="24"/>
        </w:rPr>
      </w:pPr>
    </w:p>
    <w:p w:rsidR="00FA7E40" w:rsidRDefault="00FA7E40" w:rsidP="00FA7E40">
      <w:pPr>
        <w:rPr>
          <w:rFonts w:ascii="Times New Roman" w:hAnsi="Times New Roman" w:cs="Times New Roman"/>
          <w:sz w:val="24"/>
          <w:szCs w:val="24"/>
        </w:rPr>
      </w:pPr>
    </w:p>
    <w:p w:rsidR="00FA7E40" w:rsidRDefault="00FA7E40" w:rsidP="00FA7E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cenowa Wykonawcy:</w:t>
      </w:r>
      <w:r w:rsidRPr="00FA7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E40" w:rsidRDefault="00FA7E40" w:rsidP="00FA7E40">
      <w:pPr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="269" w:tblpY="8437"/>
        <w:tblW w:w="9238" w:type="dxa"/>
        <w:tblLook w:val="04A0" w:firstRow="1" w:lastRow="0" w:firstColumn="1" w:lastColumn="0" w:noHBand="0" w:noVBand="1"/>
      </w:tblPr>
      <w:tblGrid>
        <w:gridCol w:w="2190"/>
        <w:gridCol w:w="1070"/>
        <w:gridCol w:w="1349"/>
        <w:gridCol w:w="1246"/>
        <w:gridCol w:w="990"/>
        <w:gridCol w:w="1109"/>
        <w:gridCol w:w="1284"/>
      </w:tblGrid>
      <w:tr w:rsidR="00A12F9C" w:rsidTr="00B23F94">
        <w:tc>
          <w:tcPr>
            <w:tcW w:w="2263" w:type="dxa"/>
          </w:tcPr>
          <w:p w:rsidR="00FA7E40" w:rsidRDefault="00B23F94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A7E40">
              <w:rPr>
                <w:rFonts w:ascii="Times New Roman" w:hAnsi="Times New Roman" w:cs="Times New Roman"/>
                <w:sz w:val="24"/>
                <w:szCs w:val="24"/>
              </w:rPr>
              <w:t>ermin rozpoczęcia świadczenia usługi</w:t>
            </w:r>
          </w:p>
        </w:tc>
        <w:tc>
          <w:tcPr>
            <w:tcW w:w="924" w:type="dxa"/>
          </w:tcPr>
          <w:p w:rsidR="00FA7E40" w:rsidRDefault="00FA7E40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miesięcy</w:t>
            </w:r>
          </w:p>
        </w:tc>
        <w:tc>
          <w:tcPr>
            <w:tcW w:w="1349" w:type="dxa"/>
          </w:tcPr>
          <w:p w:rsidR="00FA7E40" w:rsidRDefault="00FA7E40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miesięcznie</w:t>
            </w:r>
          </w:p>
        </w:tc>
        <w:tc>
          <w:tcPr>
            <w:tcW w:w="1267" w:type="dxa"/>
          </w:tcPr>
          <w:p w:rsidR="00FA7E40" w:rsidRDefault="00FA7E40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990" w:type="dxa"/>
          </w:tcPr>
          <w:p w:rsidR="00FA7E40" w:rsidRDefault="00FA7E40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1117" w:type="dxa"/>
          </w:tcPr>
          <w:p w:rsidR="00FA7E40" w:rsidRDefault="00FA7E40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umowy  brutto</w:t>
            </w:r>
          </w:p>
        </w:tc>
        <w:tc>
          <w:tcPr>
            <w:tcW w:w="1328" w:type="dxa"/>
          </w:tcPr>
          <w:p w:rsidR="00FA7E40" w:rsidRDefault="00FA7E40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12F9C" w:rsidTr="00B23F94">
        <w:trPr>
          <w:trHeight w:val="704"/>
        </w:trPr>
        <w:tc>
          <w:tcPr>
            <w:tcW w:w="2263" w:type="dxa"/>
            <w:vAlign w:val="center"/>
          </w:tcPr>
          <w:p w:rsidR="00FA7E40" w:rsidRDefault="00B04B12" w:rsidP="0035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EE13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E4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924" w:type="dxa"/>
            <w:vAlign w:val="center"/>
          </w:tcPr>
          <w:p w:rsidR="00FA7E40" w:rsidRDefault="00B04B12" w:rsidP="008A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9" w:type="dxa"/>
          </w:tcPr>
          <w:p w:rsidR="00FA7E40" w:rsidRDefault="00FA7E40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A7E40" w:rsidRDefault="00FA7E40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A7E40" w:rsidRDefault="00FA7E40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FA7E40" w:rsidRDefault="00FA7E40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A7E40" w:rsidRDefault="00FA7E40" w:rsidP="00A1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E40" w:rsidRDefault="00FA7E40" w:rsidP="00FA7E4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A7E40" w:rsidRDefault="00FA7E40" w:rsidP="00FA7E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wykreślić</w:t>
      </w:r>
    </w:p>
    <w:p w:rsidR="00FA7E40" w:rsidRDefault="00FA7E40" w:rsidP="00FA7E40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(nie wypełnienie jakiegokolwiek okna skutkuje odrzuceniem oferty).</w:t>
      </w:r>
    </w:p>
    <w:p w:rsidR="00FA7E40" w:rsidRPr="00FA7E40" w:rsidRDefault="00FA7E40" w:rsidP="00FA7E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7E40" w:rsidRPr="00FA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6EF"/>
    <w:multiLevelType w:val="hybridMultilevel"/>
    <w:tmpl w:val="449A4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1F0"/>
    <w:multiLevelType w:val="hybridMultilevel"/>
    <w:tmpl w:val="449A4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D7"/>
    <w:rsid w:val="0001058D"/>
    <w:rsid w:val="00090B9E"/>
    <w:rsid w:val="000C664C"/>
    <w:rsid w:val="001C011C"/>
    <w:rsid w:val="001C6A59"/>
    <w:rsid w:val="001F46EB"/>
    <w:rsid w:val="002849B1"/>
    <w:rsid w:val="002A4D96"/>
    <w:rsid w:val="0033172B"/>
    <w:rsid w:val="00337BE3"/>
    <w:rsid w:val="00354658"/>
    <w:rsid w:val="00370AF6"/>
    <w:rsid w:val="0038438D"/>
    <w:rsid w:val="004416B3"/>
    <w:rsid w:val="004D0BDD"/>
    <w:rsid w:val="004E3F9D"/>
    <w:rsid w:val="0052004E"/>
    <w:rsid w:val="00576FDB"/>
    <w:rsid w:val="00604A4F"/>
    <w:rsid w:val="006645B5"/>
    <w:rsid w:val="00682DD7"/>
    <w:rsid w:val="006E1C7C"/>
    <w:rsid w:val="006E371C"/>
    <w:rsid w:val="006F7734"/>
    <w:rsid w:val="007019D3"/>
    <w:rsid w:val="00707A7B"/>
    <w:rsid w:val="007414A4"/>
    <w:rsid w:val="0077060D"/>
    <w:rsid w:val="007F1068"/>
    <w:rsid w:val="007F1089"/>
    <w:rsid w:val="008A5196"/>
    <w:rsid w:val="00952029"/>
    <w:rsid w:val="00953DF6"/>
    <w:rsid w:val="00991D1A"/>
    <w:rsid w:val="00A12F9C"/>
    <w:rsid w:val="00A82703"/>
    <w:rsid w:val="00AA6975"/>
    <w:rsid w:val="00AF599A"/>
    <w:rsid w:val="00B04B12"/>
    <w:rsid w:val="00B0506C"/>
    <w:rsid w:val="00B23F94"/>
    <w:rsid w:val="00B613CD"/>
    <w:rsid w:val="00B64D98"/>
    <w:rsid w:val="00BB27D6"/>
    <w:rsid w:val="00BB65E2"/>
    <w:rsid w:val="00BE67FB"/>
    <w:rsid w:val="00C33F9E"/>
    <w:rsid w:val="00C37401"/>
    <w:rsid w:val="00CA5D8C"/>
    <w:rsid w:val="00D50D57"/>
    <w:rsid w:val="00DA6B4D"/>
    <w:rsid w:val="00E219CC"/>
    <w:rsid w:val="00EC5BCE"/>
    <w:rsid w:val="00ED2122"/>
    <w:rsid w:val="00ED42FC"/>
    <w:rsid w:val="00EE1304"/>
    <w:rsid w:val="00F438A0"/>
    <w:rsid w:val="00F50EB6"/>
    <w:rsid w:val="00F53F4B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DF30"/>
  <w15:chartTrackingRefBased/>
  <w15:docId w15:val="{CEF25B0C-B15E-4C8C-AC22-F97D1A7F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38D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4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5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45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Zbigniew</dc:creator>
  <cp:keywords/>
  <dc:description/>
  <cp:lastModifiedBy>Mikołajczyk Zbigniew</cp:lastModifiedBy>
  <cp:revision>5</cp:revision>
  <cp:lastPrinted>2020-03-09T08:31:00Z</cp:lastPrinted>
  <dcterms:created xsi:type="dcterms:W3CDTF">2022-06-10T11:10:00Z</dcterms:created>
  <dcterms:modified xsi:type="dcterms:W3CDTF">2023-09-25T11:19:00Z</dcterms:modified>
</cp:coreProperties>
</file>