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FC6144" w:rsidRDefault="00055ABC" w:rsidP="002E39B5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6144">
              <w:rPr>
                <w:rFonts w:asciiTheme="minorHAnsi" w:hAnsiTheme="minorHAnsi" w:cstheme="minorHAnsi"/>
                <w:b/>
              </w:rPr>
              <w:t>„Zakup wyposażenia dla DS."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bookmarkStart w:id="0" w:name="_GoBack"/>
      <w:bookmarkEnd w:id="0"/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654DF1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5F08A5"/>
    <w:rsid w:val="00654DF1"/>
    <w:rsid w:val="00675CB9"/>
    <w:rsid w:val="006776DD"/>
    <w:rsid w:val="007F3C69"/>
    <w:rsid w:val="00B0790B"/>
    <w:rsid w:val="00B933FA"/>
    <w:rsid w:val="00C168DE"/>
    <w:rsid w:val="00C65D6D"/>
    <w:rsid w:val="00D303C2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DADF9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19</cp:revision>
  <dcterms:created xsi:type="dcterms:W3CDTF">2021-02-05T08:52:00Z</dcterms:created>
  <dcterms:modified xsi:type="dcterms:W3CDTF">2022-06-21T08:37:00Z</dcterms:modified>
</cp:coreProperties>
</file>