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9C5621" w:rsidP="007F4381">
      <w:pPr>
        <w:spacing w:after="0" w:line="259" w:lineRule="auto"/>
        <w:ind w:right="-2"/>
        <w:jc w:val="center"/>
        <w:rPr>
          <w:rFonts w:cstheme="minorHAnsi"/>
          <w:b/>
          <w:sz w:val="26"/>
        </w:rPr>
      </w:pPr>
      <w:r>
        <w:rPr>
          <w:rFonts w:cstheme="minorHAnsi"/>
          <w:b/>
          <w:sz w:val="26"/>
        </w:rPr>
        <w:t>Zespół Szkół w Resku</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7C424D">
        <w:rPr>
          <w:rFonts w:cstheme="minorHAnsi"/>
          <w:sz w:val="24"/>
        </w:rPr>
        <w:t>Prusa 2</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561093" w:rsidP="007011F6">
      <w:pPr>
        <w:spacing w:after="0" w:line="259" w:lineRule="auto"/>
        <w:ind w:right="886"/>
        <w:jc w:val="center"/>
        <w:rPr>
          <w:rFonts w:cstheme="minorHAnsi"/>
          <w:b/>
          <w:bCs/>
          <w:sz w:val="26"/>
          <w:szCs w:val="26"/>
        </w:rPr>
      </w:pPr>
      <w:r>
        <w:rPr>
          <w:rFonts w:cstheme="minorHAnsi"/>
          <w:b/>
          <w:bCs/>
          <w:sz w:val="26"/>
          <w:szCs w:val="26"/>
        </w:rPr>
        <w:t>Modernizacja</w:t>
      </w:r>
      <w:r w:rsidR="007C424D">
        <w:rPr>
          <w:rFonts w:cstheme="minorHAnsi"/>
          <w:b/>
          <w:bCs/>
          <w:sz w:val="26"/>
          <w:szCs w:val="26"/>
        </w:rPr>
        <w:t xml:space="preserve"> Sali konferencyjnej </w:t>
      </w:r>
      <w:r w:rsidR="007C424D">
        <w:rPr>
          <w:rFonts w:cstheme="minorHAnsi"/>
          <w:b/>
          <w:bCs/>
          <w:sz w:val="26"/>
          <w:szCs w:val="26"/>
        </w:rPr>
        <w:br/>
        <w:t>w budynku Zespołu Szkół w Resku przy ul. Wojska Polskiego 71 w Resku</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561093" w:rsidRPr="00561093" w:rsidRDefault="00561093" w:rsidP="00561093">
      <w:pPr>
        <w:spacing w:after="12" w:line="259" w:lineRule="auto"/>
        <w:rPr>
          <w:rFonts w:cstheme="minorHAnsi"/>
          <w:sz w:val="18"/>
          <w:szCs w:val="18"/>
        </w:rPr>
      </w:pPr>
      <w:r w:rsidRPr="00561093">
        <w:rPr>
          <w:rFonts w:cstheme="minorHAnsi"/>
          <w:sz w:val="18"/>
          <w:szCs w:val="18"/>
        </w:rPr>
        <w:t>45400000-1 - Roboty wykończeniowe w zakresie obiektów budowlanych</w:t>
      </w:r>
    </w:p>
    <w:p w:rsidR="00561093" w:rsidRPr="00561093" w:rsidRDefault="00561093" w:rsidP="00561093">
      <w:pPr>
        <w:spacing w:after="12" w:line="259" w:lineRule="auto"/>
        <w:rPr>
          <w:rFonts w:cstheme="minorHAnsi"/>
          <w:sz w:val="18"/>
          <w:szCs w:val="18"/>
        </w:rPr>
      </w:pPr>
      <w:r w:rsidRPr="00561093">
        <w:rPr>
          <w:rFonts w:cstheme="minorHAnsi"/>
          <w:sz w:val="18"/>
          <w:szCs w:val="18"/>
        </w:rPr>
        <w:t>45421153-1 - Instalowanie zabudowanych mebli</w:t>
      </w:r>
    </w:p>
    <w:p w:rsidR="00561093" w:rsidRPr="00561093" w:rsidRDefault="00561093" w:rsidP="00561093">
      <w:pPr>
        <w:spacing w:after="12" w:line="259" w:lineRule="auto"/>
        <w:rPr>
          <w:rFonts w:cstheme="minorHAnsi"/>
          <w:sz w:val="18"/>
          <w:szCs w:val="18"/>
        </w:rPr>
      </w:pPr>
      <w:r w:rsidRPr="00561093">
        <w:rPr>
          <w:rFonts w:cstheme="minorHAnsi"/>
          <w:sz w:val="18"/>
          <w:szCs w:val="18"/>
        </w:rPr>
        <w:t>45432114-6 - Roboty w zakresie podłóg drewnianych</w:t>
      </w:r>
    </w:p>
    <w:p w:rsidR="00561093" w:rsidRPr="00561093" w:rsidRDefault="00561093" w:rsidP="00561093">
      <w:pPr>
        <w:spacing w:after="12" w:line="259" w:lineRule="auto"/>
        <w:rPr>
          <w:rFonts w:cstheme="minorHAnsi"/>
          <w:sz w:val="18"/>
          <w:szCs w:val="18"/>
        </w:rPr>
      </w:pPr>
      <w:r w:rsidRPr="00561093">
        <w:rPr>
          <w:rFonts w:cstheme="minorHAnsi"/>
          <w:sz w:val="18"/>
          <w:szCs w:val="18"/>
        </w:rPr>
        <w:t>45432113-9 - Kładzenie parkietu</w:t>
      </w:r>
    </w:p>
    <w:p w:rsidR="007011F6" w:rsidRPr="00355B08" w:rsidRDefault="00561093" w:rsidP="00561093">
      <w:pPr>
        <w:spacing w:after="12" w:line="259" w:lineRule="auto"/>
        <w:rPr>
          <w:rFonts w:eastAsia="Calibri" w:cstheme="minorHAnsi"/>
          <w:noProof/>
        </w:rPr>
      </w:pPr>
      <w:r w:rsidRPr="00561093">
        <w:rPr>
          <w:rFonts w:cstheme="minorHAnsi"/>
          <w:sz w:val="18"/>
          <w:szCs w:val="18"/>
        </w:rPr>
        <w:t>45421146-9 - Instalowanie sufitów podwieszanych</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C424D" w:rsidP="007011F6">
      <w:pPr>
        <w:spacing w:after="12" w:line="259" w:lineRule="auto"/>
        <w:ind w:left="4248"/>
        <w:jc w:val="center"/>
        <w:rPr>
          <w:rFonts w:eastAsia="Calibri" w:cstheme="minorHAnsi"/>
          <w:noProof/>
        </w:rPr>
      </w:pPr>
      <w:r>
        <w:rPr>
          <w:rFonts w:eastAsia="Calibri" w:cstheme="minorHAnsi"/>
          <w:noProof/>
        </w:rPr>
        <w:t>Dyrektor</w:t>
      </w:r>
    </w:p>
    <w:p w:rsidR="007011F6" w:rsidRPr="00355B08" w:rsidRDefault="007011F6" w:rsidP="007011F6">
      <w:pPr>
        <w:spacing w:after="12" w:line="259" w:lineRule="auto"/>
        <w:ind w:left="4248"/>
        <w:jc w:val="center"/>
        <w:rPr>
          <w:rFonts w:eastAsia="Calibri" w:cstheme="minorHAnsi"/>
          <w:noProof/>
        </w:rPr>
      </w:pPr>
    </w:p>
    <w:p w:rsidR="007011F6" w:rsidRPr="00355B08" w:rsidRDefault="007C424D" w:rsidP="007011F6">
      <w:pPr>
        <w:spacing w:after="12" w:line="259" w:lineRule="auto"/>
        <w:ind w:left="4248"/>
        <w:jc w:val="center"/>
        <w:rPr>
          <w:rFonts w:eastAsia="Calibri" w:cstheme="minorHAnsi"/>
          <w:noProof/>
        </w:rPr>
      </w:pPr>
      <w:r>
        <w:rPr>
          <w:rFonts w:eastAsia="Calibri" w:cstheme="minorHAnsi"/>
          <w:noProof/>
        </w:rPr>
        <w:t>Dariusz Siemasz</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Pr="00355B08" w:rsidRDefault="007C42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7C424D">
        <w:rPr>
          <w:rFonts w:cstheme="minorHAnsi"/>
          <w:sz w:val="21"/>
        </w:rPr>
        <w:t xml:space="preserve"> </w:t>
      </w:r>
      <w:r w:rsidR="005815EC">
        <w:rPr>
          <w:rFonts w:cstheme="minorHAnsi"/>
          <w:sz w:val="21"/>
        </w:rPr>
        <w:t>kwiecień</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C6E1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66361815" w:history="1">
            <w:r w:rsidR="007C6E1B" w:rsidRPr="00A8116E">
              <w:rPr>
                <w:rStyle w:val="Hipercze"/>
                <w:noProof/>
              </w:rPr>
              <w:t>1.</w:t>
            </w:r>
            <w:r w:rsidR="007C6E1B">
              <w:rPr>
                <w:noProof/>
              </w:rPr>
              <w:tab/>
            </w:r>
            <w:r w:rsidR="007C6E1B" w:rsidRPr="00A8116E">
              <w:rPr>
                <w:rStyle w:val="Hipercze"/>
                <w:noProof/>
              </w:rPr>
              <w:t>Zamawiający</w:t>
            </w:r>
            <w:r w:rsidR="007C6E1B">
              <w:rPr>
                <w:noProof/>
                <w:webHidden/>
              </w:rPr>
              <w:tab/>
            </w:r>
            <w:r w:rsidR="007C6E1B">
              <w:rPr>
                <w:noProof/>
                <w:webHidden/>
              </w:rPr>
              <w:fldChar w:fldCharType="begin"/>
            </w:r>
            <w:r w:rsidR="007C6E1B">
              <w:rPr>
                <w:noProof/>
                <w:webHidden/>
              </w:rPr>
              <w:instrText xml:space="preserve"> PAGEREF _Toc66361815 \h </w:instrText>
            </w:r>
            <w:r w:rsidR="007C6E1B">
              <w:rPr>
                <w:noProof/>
                <w:webHidden/>
              </w:rPr>
            </w:r>
            <w:r w:rsidR="007C6E1B">
              <w:rPr>
                <w:noProof/>
                <w:webHidden/>
              </w:rPr>
              <w:fldChar w:fldCharType="separate"/>
            </w:r>
            <w:r w:rsidR="007C6E1B">
              <w:rPr>
                <w:noProof/>
                <w:webHidden/>
              </w:rPr>
              <w:t>3</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16" w:history="1">
            <w:r w:rsidR="007C6E1B" w:rsidRPr="00A8116E">
              <w:rPr>
                <w:rStyle w:val="Hipercze"/>
                <w:noProof/>
              </w:rPr>
              <w:t>2.</w:t>
            </w:r>
            <w:r w:rsidR="007C6E1B">
              <w:rPr>
                <w:noProof/>
              </w:rPr>
              <w:tab/>
            </w:r>
            <w:r w:rsidR="007C6E1B" w:rsidRPr="00A8116E">
              <w:rPr>
                <w:rStyle w:val="Hipercze"/>
                <w:noProof/>
              </w:rPr>
              <w:t>Strona internetowa</w:t>
            </w:r>
            <w:r w:rsidR="007C6E1B">
              <w:rPr>
                <w:noProof/>
                <w:webHidden/>
              </w:rPr>
              <w:tab/>
            </w:r>
            <w:r w:rsidR="007C6E1B">
              <w:rPr>
                <w:noProof/>
                <w:webHidden/>
              </w:rPr>
              <w:fldChar w:fldCharType="begin"/>
            </w:r>
            <w:r w:rsidR="007C6E1B">
              <w:rPr>
                <w:noProof/>
                <w:webHidden/>
              </w:rPr>
              <w:instrText xml:space="preserve"> PAGEREF _Toc66361816 \h </w:instrText>
            </w:r>
            <w:r w:rsidR="007C6E1B">
              <w:rPr>
                <w:noProof/>
                <w:webHidden/>
              </w:rPr>
            </w:r>
            <w:r w:rsidR="007C6E1B">
              <w:rPr>
                <w:noProof/>
                <w:webHidden/>
              </w:rPr>
              <w:fldChar w:fldCharType="separate"/>
            </w:r>
            <w:r w:rsidR="007C6E1B">
              <w:rPr>
                <w:noProof/>
                <w:webHidden/>
              </w:rPr>
              <w:t>3</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17" w:history="1">
            <w:r w:rsidR="007C6E1B" w:rsidRPr="00A8116E">
              <w:rPr>
                <w:rStyle w:val="Hipercze"/>
                <w:noProof/>
              </w:rPr>
              <w:t>3.</w:t>
            </w:r>
            <w:r w:rsidR="007C6E1B">
              <w:rPr>
                <w:noProof/>
              </w:rPr>
              <w:tab/>
            </w:r>
            <w:r w:rsidR="007C6E1B" w:rsidRPr="00A8116E">
              <w:rPr>
                <w:rStyle w:val="Hipercze"/>
                <w:noProof/>
              </w:rPr>
              <w:t>Procedura postępowania</w:t>
            </w:r>
            <w:r w:rsidR="007C6E1B">
              <w:rPr>
                <w:noProof/>
                <w:webHidden/>
              </w:rPr>
              <w:tab/>
            </w:r>
            <w:r w:rsidR="007C6E1B">
              <w:rPr>
                <w:noProof/>
                <w:webHidden/>
              </w:rPr>
              <w:fldChar w:fldCharType="begin"/>
            </w:r>
            <w:r w:rsidR="007C6E1B">
              <w:rPr>
                <w:noProof/>
                <w:webHidden/>
              </w:rPr>
              <w:instrText xml:space="preserve"> PAGEREF _Toc66361817 \h </w:instrText>
            </w:r>
            <w:r w:rsidR="007C6E1B">
              <w:rPr>
                <w:noProof/>
                <w:webHidden/>
              </w:rPr>
            </w:r>
            <w:r w:rsidR="007C6E1B">
              <w:rPr>
                <w:noProof/>
                <w:webHidden/>
              </w:rPr>
              <w:fldChar w:fldCharType="separate"/>
            </w:r>
            <w:r w:rsidR="007C6E1B">
              <w:rPr>
                <w:noProof/>
                <w:webHidden/>
              </w:rPr>
              <w:t>3</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18" w:history="1">
            <w:r w:rsidR="007C6E1B" w:rsidRPr="00A8116E">
              <w:rPr>
                <w:rStyle w:val="Hipercze"/>
                <w:noProof/>
              </w:rPr>
              <w:t>4.</w:t>
            </w:r>
            <w:r w:rsidR="007C6E1B">
              <w:rPr>
                <w:noProof/>
              </w:rPr>
              <w:tab/>
            </w:r>
            <w:r w:rsidR="007C6E1B" w:rsidRPr="00A8116E">
              <w:rPr>
                <w:rStyle w:val="Hipercze"/>
                <w:noProof/>
              </w:rPr>
              <w:t>Negocjacje</w:t>
            </w:r>
            <w:r w:rsidR="007C6E1B">
              <w:rPr>
                <w:noProof/>
                <w:webHidden/>
              </w:rPr>
              <w:tab/>
            </w:r>
            <w:r w:rsidR="007C6E1B">
              <w:rPr>
                <w:noProof/>
                <w:webHidden/>
              </w:rPr>
              <w:fldChar w:fldCharType="begin"/>
            </w:r>
            <w:r w:rsidR="007C6E1B">
              <w:rPr>
                <w:noProof/>
                <w:webHidden/>
              </w:rPr>
              <w:instrText xml:space="preserve"> PAGEREF _Toc66361818 \h </w:instrText>
            </w:r>
            <w:r w:rsidR="007C6E1B">
              <w:rPr>
                <w:noProof/>
                <w:webHidden/>
              </w:rPr>
            </w:r>
            <w:r w:rsidR="007C6E1B">
              <w:rPr>
                <w:noProof/>
                <w:webHidden/>
              </w:rPr>
              <w:fldChar w:fldCharType="separate"/>
            </w:r>
            <w:r w:rsidR="007C6E1B">
              <w:rPr>
                <w:noProof/>
                <w:webHidden/>
              </w:rPr>
              <w:t>3</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19" w:history="1">
            <w:r w:rsidR="007C6E1B" w:rsidRPr="00A8116E">
              <w:rPr>
                <w:rStyle w:val="Hipercze"/>
                <w:noProof/>
              </w:rPr>
              <w:t>5.</w:t>
            </w:r>
            <w:r w:rsidR="007C6E1B">
              <w:rPr>
                <w:noProof/>
              </w:rPr>
              <w:tab/>
            </w:r>
            <w:r w:rsidR="007C6E1B" w:rsidRPr="00A8116E">
              <w:rPr>
                <w:rStyle w:val="Hipercze"/>
                <w:noProof/>
              </w:rPr>
              <w:t>Opis przedmiotu zamówienia</w:t>
            </w:r>
            <w:r w:rsidR="007C6E1B">
              <w:rPr>
                <w:noProof/>
                <w:webHidden/>
              </w:rPr>
              <w:tab/>
            </w:r>
            <w:r w:rsidR="007C6E1B">
              <w:rPr>
                <w:noProof/>
                <w:webHidden/>
              </w:rPr>
              <w:fldChar w:fldCharType="begin"/>
            </w:r>
            <w:r w:rsidR="007C6E1B">
              <w:rPr>
                <w:noProof/>
                <w:webHidden/>
              </w:rPr>
              <w:instrText xml:space="preserve"> PAGEREF _Toc66361819 \h </w:instrText>
            </w:r>
            <w:r w:rsidR="007C6E1B">
              <w:rPr>
                <w:noProof/>
                <w:webHidden/>
              </w:rPr>
            </w:r>
            <w:r w:rsidR="007C6E1B">
              <w:rPr>
                <w:noProof/>
                <w:webHidden/>
              </w:rPr>
              <w:fldChar w:fldCharType="separate"/>
            </w:r>
            <w:r w:rsidR="007C6E1B">
              <w:rPr>
                <w:noProof/>
                <w:webHidden/>
              </w:rPr>
              <w:t>3</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20" w:history="1">
            <w:r w:rsidR="007C6E1B" w:rsidRPr="00A8116E">
              <w:rPr>
                <w:rStyle w:val="Hipercze"/>
                <w:noProof/>
              </w:rPr>
              <w:t>6.</w:t>
            </w:r>
            <w:r w:rsidR="007C6E1B">
              <w:rPr>
                <w:noProof/>
              </w:rPr>
              <w:tab/>
            </w:r>
            <w:r w:rsidR="007C6E1B" w:rsidRPr="00A8116E">
              <w:rPr>
                <w:rStyle w:val="Hipercze"/>
                <w:noProof/>
              </w:rPr>
              <w:t>Termin wykonania zamówienia</w:t>
            </w:r>
            <w:r w:rsidR="007C6E1B">
              <w:rPr>
                <w:noProof/>
                <w:webHidden/>
              </w:rPr>
              <w:tab/>
            </w:r>
            <w:r w:rsidR="007C6E1B">
              <w:rPr>
                <w:noProof/>
                <w:webHidden/>
              </w:rPr>
              <w:fldChar w:fldCharType="begin"/>
            </w:r>
            <w:r w:rsidR="007C6E1B">
              <w:rPr>
                <w:noProof/>
                <w:webHidden/>
              </w:rPr>
              <w:instrText xml:space="preserve"> PAGEREF _Toc66361820 \h </w:instrText>
            </w:r>
            <w:r w:rsidR="007C6E1B">
              <w:rPr>
                <w:noProof/>
                <w:webHidden/>
              </w:rPr>
            </w:r>
            <w:r w:rsidR="007C6E1B">
              <w:rPr>
                <w:noProof/>
                <w:webHidden/>
              </w:rPr>
              <w:fldChar w:fldCharType="separate"/>
            </w:r>
            <w:r w:rsidR="007C6E1B">
              <w:rPr>
                <w:noProof/>
                <w:webHidden/>
              </w:rPr>
              <w:t>4</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21" w:history="1">
            <w:r w:rsidR="007C6E1B" w:rsidRPr="00A8116E">
              <w:rPr>
                <w:rStyle w:val="Hipercze"/>
                <w:noProof/>
              </w:rPr>
              <w:t>7.</w:t>
            </w:r>
            <w:r w:rsidR="007C6E1B">
              <w:rPr>
                <w:noProof/>
              </w:rPr>
              <w:tab/>
            </w:r>
            <w:r w:rsidR="007C6E1B" w:rsidRPr="00A8116E">
              <w:rPr>
                <w:rStyle w:val="Hipercze"/>
                <w:noProof/>
              </w:rPr>
              <w:t>Umowa</w:t>
            </w:r>
            <w:r w:rsidR="007C6E1B">
              <w:rPr>
                <w:noProof/>
                <w:webHidden/>
              </w:rPr>
              <w:tab/>
            </w:r>
            <w:r w:rsidR="007C6E1B">
              <w:rPr>
                <w:noProof/>
                <w:webHidden/>
              </w:rPr>
              <w:fldChar w:fldCharType="begin"/>
            </w:r>
            <w:r w:rsidR="007C6E1B">
              <w:rPr>
                <w:noProof/>
                <w:webHidden/>
              </w:rPr>
              <w:instrText xml:space="preserve"> PAGEREF _Toc66361821 \h </w:instrText>
            </w:r>
            <w:r w:rsidR="007C6E1B">
              <w:rPr>
                <w:noProof/>
                <w:webHidden/>
              </w:rPr>
            </w:r>
            <w:r w:rsidR="007C6E1B">
              <w:rPr>
                <w:noProof/>
                <w:webHidden/>
              </w:rPr>
              <w:fldChar w:fldCharType="separate"/>
            </w:r>
            <w:r w:rsidR="007C6E1B">
              <w:rPr>
                <w:noProof/>
                <w:webHidden/>
              </w:rPr>
              <w:t>4</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22" w:history="1">
            <w:r w:rsidR="007C6E1B" w:rsidRPr="00A8116E">
              <w:rPr>
                <w:rStyle w:val="Hipercze"/>
                <w:noProof/>
              </w:rPr>
              <w:t>8.</w:t>
            </w:r>
            <w:r w:rsidR="007C6E1B">
              <w:rPr>
                <w:noProof/>
              </w:rPr>
              <w:tab/>
            </w:r>
            <w:r w:rsidR="007C6E1B" w:rsidRPr="00A8116E">
              <w:rPr>
                <w:rStyle w:val="Hipercze"/>
                <w:noProof/>
              </w:rPr>
              <w:t>Komunikacja elektroniczna</w:t>
            </w:r>
            <w:r w:rsidR="007C6E1B">
              <w:rPr>
                <w:noProof/>
                <w:webHidden/>
              </w:rPr>
              <w:tab/>
            </w:r>
            <w:r w:rsidR="007C6E1B">
              <w:rPr>
                <w:noProof/>
                <w:webHidden/>
              </w:rPr>
              <w:fldChar w:fldCharType="begin"/>
            </w:r>
            <w:r w:rsidR="007C6E1B">
              <w:rPr>
                <w:noProof/>
                <w:webHidden/>
              </w:rPr>
              <w:instrText xml:space="preserve"> PAGEREF _Toc66361822 \h </w:instrText>
            </w:r>
            <w:r w:rsidR="007C6E1B">
              <w:rPr>
                <w:noProof/>
                <w:webHidden/>
              </w:rPr>
            </w:r>
            <w:r w:rsidR="007C6E1B">
              <w:rPr>
                <w:noProof/>
                <w:webHidden/>
              </w:rPr>
              <w:fldChar w:fldCharType="separate"/>
            </w:r>
            <w:r w:rsidR="007C6E1B">
              <w:rPr>
                <w:noProof/>
                <w:webHidden/>
              </w:rPr>
              <w:t>4</w:t>
            </w:r>
            <w:r w:rsidR="007C6E1B">
              <w:rPr>
                <w:noProof/>
                <w:webHidden/>
              </w:rPr>
              <w:fldChar w:fldCharType="end"/>
            </w:r>
          </w:hyperlink>
        </w:p>
        <w:p w:rsidR="007C6E1B" w:rsidRDefault="00B73BF0">
          <w:pPr>
            <w:pStyle w:val="Spistreci1"/>
            <w:tabs>
              <w:tab w:val="left" w:pos="440"/>
              <w:tab w:val="right" w:leader="dot" w:pos="9344"/>
            </w:tabs>
            <w:rPr>
              <w:noProof/>
            </w:rPr>
          </w:pPr>
          <w:hyperlink w:anchor="_Toc66361823" w:history="1">
            <w:r w:rsidR="007C6E1B" w:rsidRPr="00A8116E">
              <w:rPr>
                <w:rStyle w:val="Hipercze"/>
                <w:noProof/>
              </w:rPr>
              <w:t>9.</w:t>
            </w:r>
            <w:r w:rsidR="007C6E1B">
              <w:rPr>
                <w:noProof/>
              </w:rPr>
              <w:tab/>
            </w:r>
            <w:r w:rsidR="007C6E1B" w:rsidRPr="00A8116E">
              <w:rPr>
                <w:rStyle w:val="Hipercze"/>
                <w:noProof/>
              </w:rPr>
              <w:t>Kontakt z zamawiającym</w:t>
            </w:r>
            <w:r w:rsidR="007C6E1B">
              <w:rPr>
                <w:noProof/>
                <w:webHidden/>
              </w:rPr>
              <w:tab/>
            </w:r>
            <w:r w:rsidR="007C6E1B">
              <w:rPr>
                <w:noProof/>
                <w:webHidden/>
              </w:rPr>
              <w:fldChar w:fldCharType="begin"/>
            </w:r>
            <w:r w:rsidR="007C6E1B">
              <w:rPr>
                <w:noProof/>
                <w:webHidden/>
              </w:rPr>
              <w:instrText xml:space="preserve"> PAGEREF _Toc66361823 \h </w:instrText>
            </w:r>
            <w:r w:rsidR="007C6E1B">
              <w:rPr>
                <w:noProof/>
                <w:webHidden/>
              </w:rPr>
            </w:r>
            <w:r w:rsidR="007C6E1B">
              <w:rPr>
                <w:noProof/>
                <w:webHidden/>
              </w:rPr>
              <w:fldChar w:fldCharType="separate"/>
            </w:r>
            <w:r w:rsidR="007C6E1B">
              <w:rPr>
                <w:noProof/>
                <w:webHidden/>
              </w:rPr>
              <w:t>6</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4" w:history="1">
            <w:r w:rsidR="007C6E1B" w:rsidRPr="00A8116E">
              <w:rPr>
                <w:rStyle w:val="Hipercze"/>
                <w:noProof/>
              </w:rPr>
              <w:t>10.</w:t>
            </w:r>
            <w:r w:rsidR="007C6E1B">
              <w:rPr>
                <w:noProof/>
              </w:rPr>
              <w:tab/>
            </w:r>
            <w:r w:rsidR="007C6E1B" w:rsidRPr="00A8116E">
              <w:rPr>
                <w:rStyle w:val="Hipercze"/>
                <w:noProof/>
              </w:rPr>
              <w:t>Wyjaśnienia dotyczące treści SWZ</w:t>
            </w:r>
            <w:r w:rsidR="007C6E1B">
              <w:rPr>
                <w:noProof/>
                <w:webHidden/>
              </w:rPr>
              <w:tab/>
            </w:r>
            <w:r w:rsidR="007C6E1B">
              <w:rPr>
                <w:noProof/>
                <w:webHidden/>
              </w:rPr>
              <w:fldChar w:fldCharType="begin"/>
            </w:r>
            <w:r w:rsidR="007C6E1B">
              <w:rPr>
                <w:noProof/>
                <w:webHidden/>
              </w:rPr>
              <w:instrText xml:space="preserve"> PAGEREF _Toc66361824 \h </w:instrText>
            </w:r>
            <w:r w:rsidR="007C6E1B">
              <w:rPr>
                <w:noProof/>
                <w:webHidden/>
              </w:rPr>
            </w:r>
            <w:r w:rsidR="007C6E1B">
              <w:rPr>
                <w:noProof/>
                <w:webHidden/>
              </w:rPr>
              <w:fldChar w:fldCharType="separate"/>
            </w:r>
            <w:r w:rsidR="007C6E1B">
              <w:rPr>
                <w:noProof/>
                <w:webHidden/>
              </w:rPr>
              <w:t>6</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5" w:history="1">
            <w:r w:rsidR="007C6E1B" w:rsidRPr="00A8116E">
              <w:rPr>
                <w:rStyle w:val="Hipercze"/>
                <w:noProof/>
              </w:rPr>
              <w:t>11.</w:t>
            </w:r>
            <w:r w:rsidR="007C6E1B">
              <w:rPr>
                <w:noProof/>
              </w:rPr>
              <w:tab/>
            </w:r>
            <w:r w:rsidR="007C6E1B" w:rsidRPr="00A8116E">
              <w:rPr>
                <w:rStyle w:val="Hipercze"/>
                <w:noProof/>
              </w:rPr>
              <w:t>Związanie ofertą</w:t>
            </w:r>
            <w:r w:rsidR="007C6E1B">
              <w:rPr>
                <w:noProof/>
                <w:webHidden/>
              </w:rPr>
              <w:tab/>
            </w:r>
            <w:r w:rsidR="007C6E1B">
              <w:rPr>
                <w:noProof/>
                <w:webHidden/>
              </w:rPr>
              <w:fldChar w:fldCharType="begin"/>
            </w:r>
            <w:r w:rsidR="007C6E1B">
              <w:rPr>
                <w:noProof/>
                <w:webHidden/>
              </w:rPr>
              <w:instrText xml:space="preserve"> PAGEREF _Toc66361825 \h </w:instrText>
            </w:r>
            <w:r w:rsidR="007C6E1B">
              <w:rPr>
                <w:noProof/>
                <w:webHidden/>
              </w:rPr>
            </w:r>
            <w:r w:rsidR="007C6E1B">
              <w:rPr>
                <w:noProof/>
                <w:webHidden/>
              </w:rPr>
              <w:fldChar w:fldCharType="separate"/>
            </w:r>
            <w:r w:rsidR="007C6E1B">
              <w:rPr>
                <w:noProof/>
                <w:webHidden/>
              </w:rPr>
              <w:t>6</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6" w:history="1">
            <w:r w:rsidR="007C6E1B" w:rsidRPr="00A8116E">
              <w:rPr>
                <w:rStyle w:val="Hipercze"/>
                <w:noProof/>
              </w:rPr>
              <w:t>12.</w:t>
            </w:r>
            <w:r w:rsidR="007C6E1B">
              <w:rPr>
                <w:noProof/>
              </w:rPr>
              <w:tab/>
            </w:r>
            <w:r w:rsidR="007C6E1B" w:rsidRPr="00A8116E">
              <w:rPr>
                <w:rStyle w:val="Hipercze"/>
                <w:noProof/>
              </w:rPr>
              <w:t>Opis sposobu przygotowania oferty</w:t>
            </w:r>
            <w:r w:rsidR="007C6E1B">
              <w:rPr>
                <w:noProof/>
                <w:webHidden/>
              </w:rPr>
              <w:tab/>
            </w:r>
            <w:r w:rsidR="007C6E1B">
              <w:rPr>
                <w:noProof/>
                <w:webHidden/>
              </w:rPr>
              <w:fldChar w:fldCharType="begin"/>
            </w:r>
            <w:r w:rsidR="007C6E1B">
              <w:rPr>
                <w:noProof/>
                <w:webHidden/>
              </w:rPr>
              <w:instrText xml:space="preserve"> PAGEREF _Toc66361826 \h </w:instrText>
            </w:r>
            <w:r w:rsidR="007C6E1B">
              <w:rPr>
                <w:noProof/>
                <w:webHidden/>
              </w:rPr>
            </w:r>
            <w:r w:rsidR="007C6E1B">
              <w:rPr>
                <w:noProof/>
                <w:webHidden/>
              </w:rPr>
              <w:fldChar w:fldCharType="separate"/>
            </w:r>
            <w:r w:rsidR="007C6E1B">
              <w:rPr>
                <w:noProof/>
                <w:webHidden/>
              </w:rPr>
              <w:t>7</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7" w:history="1">
            <w:r w:rsidR="007C6E1B" w:rsidRPr="00A8116E">
              <w:rPr>
                <w:rStyle w:val="Hipercze"/>
                <w:noProof/>
              </w:rPr>
              <w:t>13.</w:t>
            </w:r>
            <w:r w:rsidR="007C6E1B">
              <w:rPr>
                <w:noProof/>
              </w:rPr>
              <w:tab/>
            </w:r>
            <w:r w:rsidR="007C6E1B" w:rsidRPr="00A8116E">
              <w:rPr>
                <w:rStyle w:val="Hipercze"/>
                <w:noProof/>
              </w:rPr>
              <w:t>Składanie ofert</w:t>
            </w:r>
            <w:r w:rsidR="007C6E1B">
              <w:rPr>
                <w:noProof/>
                <w:webHidden/>
              </w:rPr>
              <w:tab/>
            </w:r>
            <w:r w:rsidR="007C6E1B">
              <w:rPr>
                <w:noProof/>
                <w:webHidden/>
              </w:rPr>
              <w:fldChar w:fldCharType="begin"/>
            </w:r>
            <w:r w:rsidR="007C6E1B">
              <w:rPr>
                <w:noProof/>
                <w:webHidden/>
              </w:rPr>
              <w:instrText xml:space="preserve"> PAGEREF _Toc66361827 \h </w:instrText>
            </w:r>
            <w:r w:rsidR="007C6E1B">
              <w:rPr>
                <w:noProof/>
                <w:webHidden/>
              </w:rPr>
            </w:r>
            <w:r w:rsidR="007C6E1B">
              <w:rPr>
                <w:noProof/>
                <w:webHidden/>
              </w:rPr>
              <w:fldChar w:fldCharType="separate"/>
            </w:r>
            <w:r w:rsidR="007C6E1B">
              <w:rPr>
                <w:noProof/>
                <w:webHidden/>
              </w:rPr>
              <w:t>8</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8" w:history="1">
            <w:r w:rsidR="007C6E1B" w:rsidRPr="00A8116E">
              <w:rPr>
                <w:rStyle w:val="Hipercze"/>
                <w:noProof/>
              </w:rPr>
              <w:t>14.</w:t>
            </w:r>
            <w:r w:rsidR="007C6E1B">
              <w:rPr>
                <w:noProof/>
              </w:rPr>
              <w:tab/>
            </w:r>
            <w:r w:rsidR="007C6E1B" w:rsidRPr="00A8116E">
              <w:rPr>
                <w:rStyle w:val="Hipercze"/>
                <w:noProof/>
              </w:rPr>
              <w:t>Otwarcie ofert</w:t>
            </w:r>
            <w:r w:rsidR="007C6E1B">
              <w:rPr>
                <w:noProof/>
                <w:webHidden/>
              </w:rPr>
              <w:tab/>
            </w:r>
            <w:r w:rsidR="007C6E1B">
              <w:rPr>
                <w:noProof/>
                <w:webHidden/>
              </w:rPr>
              <w:fldChar w:fldCharType="begin"/>
            </w:r>
            <w:r w:rsidR="007C6E1B">
              <w:rPr>
                <w:noProof/>
                <w:webHidden/>
              </w:rPr>
              <w:instrText xml:space="preserve"> PAGEREF _Toc66361828 \h </w:instrText>
            </w:r>
            <w:r w:rsidR="007C6E1B">
              <w:rPr>
                <w:noProof/>
                <w:webHidden/>
              </w:rPr>
            </w:r>
            <w:r w:rsidR="007C6E1B">
              <w:rPr>
                <w:noProof/>
                <w:webHidden/>
              </w:rPr>
              <w:fldChar w:fldCharType="separate"/>
            </w:r>
            <w:r w:rsidR="007C6E1B">
              <w:rPr>
                <w:noProof/>
                <w:webHidden/>
              </w:rPr>
              <w:t>9</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29" w:history="1">
            <w:r w:rsidR="007C6E1B" w:rsidRPr="00A8116E">
              <w:rPr>
                <w:rStyle w:val="Hipercze"/>
                <w:noProof/>
              </w:rPr>
              <w:t>15.</w:t>
            </w:r>
            <w:r w:rsidR="007C6E1B">
              <w:rPr>
                <w:noProof/>
              </w:rPr>
              <w:tab/>
            </w:r>
            <w:r w:rsidR="007C6E1B" w:rsidRPr="00A8116E">
              <w:rPr>
                <w:rStyle w:val="Hipercze"/>
                <w:noProof/>
              </w:rPr>
              <w:t>Podstawy wykluczenia</w:t>
            </w:r>
            <w:r w:rsidR="007C6E1B">
              <w:rPr>
                <w:noProof/>
                <w:webHidden/>
              </w:rPr>
              <w:tab/>
            </w:r>
            <w:r w:rsidR="007C6E1B">
              <w:rPr>
                <w:noProof/>
                <w:webHidden/>
              </w:rPr>
              <w:fldChar w:fldCharType="begin"/>
            </w:r>
            <w:r w:rsidR="007C6E1B">
              <w:rPr>
                <w:noProof/>
                <w:webHidden/>
              </w:rPr>
              <w:instrText xml:space="preserve"> PAGEREF _Toc66361829 \h </w:instrText>
            </w:r>
            <w:r w:rsidR="007C6E1B">
              <w:rPr>
                <w:noProof/>
                <w:webHidden/>
              </w:rPr>
            </w:r>
            <w:r w:rsidR="007C6E1B">
              <w:rPr>
                <w:noProof/>
                <w:webHidden/>
              </w:rPr>
              <w:fldChar w:fldCharType="separate"/>
            </w:r>
            <w:r w:rsidR="007C6E1B">
              <w:rPr>
                <w:noProof/>
                <w:webHidden/>
              </w:rPr>
              <w:t>9</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0" w:history="1">
            <w:r w:rsidR="007C6E1B" w:rsidRPr="00A8116E">
              <w:rPr>
                <w:rStyle w:val="Hipercze"/>
                <w:noProof/>
              </w:rPr>
              <w:t>16.</w:t>
            </w:r>
            <w:r w:rsidR="007C6E1B">
              <w:rPr>
                <w:noProof/>
              </w:rPr>
              <w:tab/>
            </w:r>
            <w:r w:rsidR="007C6E1B" w:rsidRPr="00A8116E">
              <w:rPr>
                <w:rStyle w:val="Hipercze"/>
                <w:noProof/>
              </w:rPr>
              <w:t>Obliczenie ceny</w:t>
            </w:r>
            <w:r w:rsidR="007C6E1B">
              <w:rPr>
                <w:noProof/>
                <w:webHidden/>
              </w:rPr>
              <w:tab/>
            </w:r>
            <w:r w:rsidR="007C6E1B">
              <w:rPr>
                <w:noProof/>
                <w:webHidden/>
              </w:rPr>
              <w:fldChar w:fldCharType="begin"/>
            </w:r>
            <w:r w:rsidR="007C6E1B">
              <w:rPr>
                <w:noProof/>
                <w:webHidden/>
              </w:rPr>
              <w:instrText xml:space="preserve"> PAGEREF _Toc66361830 \h </w:instrText>
            </w:r>
            <w:r w:rsidR="007C6E1B">
              <w:rPr>
                <w:noProof/>
                <w:webHidden/>
              </w:rPr>
            </w:r>
            <w:r w:rsidR="007C6E1B">
              <w:rPr>
                <w:noProof/>
                <w:webHidden/>
              </w:rPr>
              <w:fldChar w:fldCharType="separate"/>
            </w:r>
            <w:r w:rsidR="007C6E1B">
              <w:rPr>
                <w:noProof/>
                <w:webHidden/>
              </w:rPr>
              <w:t>11</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1" w:history="1">
            <w:r w:rsidR="007C6E1B" w:rsidRPr="00A8116E">
              <w:rPr>
                <w:rStyle w:val="Hipercze"/>
                <w:noProof/>
              </w:rPr>
              <w:t>17.</w:t>
            </w:r>
            <w:r w:rsidR="007C6E1B">
              <w:rPr>
                <w:noProof/>
              </w:rPr>
              <w:tab/>
            </w:r>
            <w:r w:rsidR="007C6E1B" w:rsidRPr="00A8116E">
              <w:rPr>
                <w:rStyle w:val="Hipercze"/>
                <w:noProof/>
              </w:rPr>
              <w:t>Kryteria oceny ofert</w:t>
            </w:r>
            <w:r w:rsidR="007C6E1B">
              <w:rPr>
                <w:noProof/>
                <w:webHidden/>
              </w:rPr>
              <w:tab/>
            </w:r>
            <w:r w:rsidR="007C6E1B">
              <w:rPr>
                <w:noProof/>
                <w:webHidden/>
              </w:rPr>
              <w:fldChar w:fldCharType="begin"/>
            </w:r>
            <w:r w:rsidR="007C6E1B">
              <w:rPr>
                <w:noProof/>
                <w:webHidden/>
              </w:rPr>
              <w:instrText xml:space="preserve"> PAGEREF _Toc66361831 \h </w:instrText>
            </w:r>
            <w:r w:rsidR="007C6E1B">
              <w:rPr>
                <w:noProof/>
                <w:webHidden/>
              </w:rPr>
            </w:r>
            <w:r w:rsidR="007C6E1B">
              <w:rPr>
                <w:noProof/>
                <w:webHidden/>
              </w:rPr>
              <w:fldChar w:fldCharType="separate"/>
            </w:r>
            <w:r w:rsidR="007C6E1B">
              <w:rPr>
                <w:noProof/>
                <w:webHidden/>
              </w:rPr>
              <w:t>12</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2" w:history="1">
            <w:r w:rsidR="007C6E1B" w:rsidRPr="00A8116E">
              <w:rPr>
                <w:rStyle w:val="Hipercze"/>
                <w:noProof/>
              </w:rPr>
              <w:t>18.</w:t>
            </w:r>
            <w:r w:rsidR="007C6E1B">
              <w:rPr>
                <w:noProof/>
              </w:rPr>
              <w:tab/>
            </w:r>
            <w:r w:rsidR="007C6E1B" w:rsidRPr="00A8116E">
              <w:rPr>
                <w:rStyle w:val="Hipercze"/>
                <w:noProof/>
              </w:rPr>
              <w:t>Ocena ofert</w:t>
            </w:r>
            <w:r w:rsidR="007C6E1B">
              <w:rPr>
                <w:noProof/>
                <w:webHidden/>
              </w:rPr>
              <w:tab/>
            </w:r>
            <w:r w:rsidR="007C6E1B">
              <w:rPr>
                <w:noProof/>
                <w:webHidden/>
              </w:rPr>
              <w:fldChar w:fldCharType="begin"/>
            </w:r>
            <w:r w:rsidR="007C6E1B">
              <w:rPr>
                <w:noProof/>
                <w:webHidden/>
              </w:rPr>
              <w:instrText xml:space="preserve"> PAGEREF _Toc66361832 \h </w:instrText>
            </w:r>
            <w:r w:rsidR="007C6E1B">
              <w:rPr>
                <w:noProof/>
                <w:webHidden/>
              </w:rPr>
            </w:r>
            <w:r w:rsidR="007C6E1B">
              <w:rPr>
                <w:noProof/>
                <w:webHidden/>
              </w:rPr>
              <w:fldChar w:fldCharType="separate"/>
            </w:r>
            <w:r w:rsidR="007C6E1B">
              <w:rPr>
                <w:noProof/>
                <w:webHidden/>
              </w:rPr>
              <w:t>13</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3" w:history="1">
            <w:r w:rsidR="007C6E1B" w:rsidRPr="00A8116E">
              <w:rPr>
                <w:rStyle w:val="Hipercze"/>
                <w:noProof/>
              </w:rPr>
              <w:t>19.</w:t>
            </w:r>
            <w:r w:rsidR="007C6E1B">
              <w:rPr>
                <w:noProof/>
              </w:rPr>
              <w:tab/>
            </w:r>
            <w:r w:rsidR="007C6E1B" w:rsidRPr="00A8116E">
              <w:rPr>
                <w:rStyle w:val="Hipercze"/>
                <w:noProof/>
              </w:rPr>
              <w:t>Formalności po wyborze oferty</w:t>
            </w:r>
            <w:r w:rsidR="007C6E1B">
              <w:rPr>
                <w:noProof/>
                <w:webHidden/>
              </w:rPr>
              <w:tab/>
            </w:r>
            <w:r w:rsidR="007C6E1B">
              <w:rPr>
                <w:noProof/>
                <w:webHidden/>
              </w:rPr>
              <w:fldChar w:fldCharType="begin"/>
            </w:r>
            <w:r w:rsidR="007C6E1B">
              <w:rPr>
                <w:noProof/>
                <w:webHidden/>
              </w:rPr>
              <w:instrText xml:space="preserve"> PAGEREF _Toc66361833 \h </w:instrText>
            </w:r>
            <w:r w:rsidR="007C6E1B">
              <w:rPr>
                <w:noProof/>
                <w:webHidden/>
              </w:rPr>
            </w:r>
            <w:r w:rsidR="007C6E1B">
              <w:rPr>
                <w:noProof/>
                <w:webHidden/>
              </w:rPr>
              <w:fldChar w:fldCharType="separate"/>
            </w:r>
            <w:r w:rsidR="007C6E1B">
              <w:rPr>
                <w:noProof/>
                <w:webHidden/>
              </w:rPr>
              <w:t>15</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4" w:history="1">
            <w:r w:rsidR="007C6E1B" w:rsidRPr="00A8116E">
              <w:rPr>
                <w:rStyle w:val="Hipercze"/>
                <w:noProof/>
              </w:rPr>
              <w:t>20.</w:t>
            </w:r>
            <w:r w:rsidR="007C6E1B">
              <w:rPr>
                <w:noProof/>
              </w:rPr>
              <w:tab/>
            </w:r>
            <w:r w:rsidR="007C6E1B" w:rsidRPr="00A8116E">
              <w:rPr>
                <w:rStyle w:val="Hipercze"/>
                <w:noProof/>
              </w:rPr>
              <w:t>Ochrona prawna</w:t>
            </w:r>
            <w:r w:rsidR="007C6E1B">
              <w:rPr>
                <w:noProof/>
                <w:webHidden/>
              </w:rPr>
              <w:tab/>
            </w:r>
            <w:r w:rsidR="007C6E1B">
              <w:rPr>
                <w:noProof/>
                <w:webHidden/>
              </w:rPr>
              <w:fldChar w:fldCharType="begin"/>
            </w:r>
            <w:r w:rsidR="007C6E1B">
              <w:rPr>
                <w:noProof/>
                <w:webHidden/>
              </w:rPr>
              <w:instrText xml:space="preserve"> PAGEREF _Toc66361834 \h </w:instrText>
            </w:r>
            <w:r w:rsidR="007C6E1B">
              <w:rPr>
                <w:noProof/>
                <w:webHidden/>
              </w:rPr>
            </w:r>
            <w:r w:rsidR="007C6E1B">
              <w:rPr>
                <w:noProof/>
                <w:webHidden/>
              </w:rPr>
              <w:fldChar w:fldCharType="separate"/>
            </w:r>
            <w:r w:rsidR="007C6E1B">
              <w:rPr>
                <w:noProof/>
                <w:webHidden/>
              </w:rPr>
              <w:t>15</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5" w:history="1">
            <w:r w:rsidR="007C6E1B" w:rsidRPr="00A8116E">
              <w:rPr>
                <w:rStyle w:val="Hipercze"/>
                <w:noProof/>
              </w:rPr>
              <w:t>21.</w:t>
            </w:r>
            <w:r w:rsidR="007C6E1B">
              <w:rPr>
                <w:noProof/>
              </w:rPr>
              <w:tab/>
            </w:r>
            <w:r w:rsidR="007C6E1B" w:rsidRPr="00A8116E">
              <w:rPr>
                <w:rStyle w:val="Hipercze"/>
                <w:noProof/>
              </w:rPr>
              <w:t>Warunki udziału w postępowaniu</w:t>
            </w:r>
            <w:r w:rsidR="007C6E1B">
              <w:rPr>
                <w:noProof/>
                <w:webHidden/>
              </w:rPr>
              <w:tab/>
            </w:r>
            <w:r w:rsidR="007C6E1B">
              <w:rPr>
                <w:noProof/>
                <w:webHidden/>
              </w:rPr>
              <w:fldChar w:fldCharType="begin"/>
            </w:r>
            <w:r w:rsidR="007C6E1B">
              <w:rPr>
                <w:noProof/>
                <w:webHidden/>
              </w:rPr>
              <w:instrText xml:space="preserve"> PAGEREF _Toc66361835 \h </w:instrText>
            </w:r>
            <w:r w:rsidR="007C6E1B">
              <w:rPr>
                <w:noProof/>
                <w:webHidden/>
              </w:rPr>
            </w:r>
            <w:r w:rsidR="007C6E1B">
              <w:rPr>
                <w:noProof/>
                <w:webHidden/>
              </w:rPr>
              <w:fldChar w:fldCharType="separate"/>
            </w:r>
            <w:r w:rsidR="007C6E1B">
              <w:rPr>
                <w:noProof/>
                <w:webHidden/>
              </w:rPr>
              <w:t>15</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6" w:history="1">
            <w:r w:rsidR="007C6E1B" w:rsidRPr="00A8116E">
              <w:rPr>
                <w:rStyle w:val="Hipercze"/>
                <w:noProof/>
              </w:rPr>
              <w:t>22.</w:t>
            </w:r>
            <w:r w:rsidR="007C6E1B">
              <w:rPr>
                <w:noProof/>
              </w:rPr>
              <w:tab/>
            </w:r>
            <w:r w:rsidR="007C6E1B" w:rsidRPr="00A8116E">
              <w:rPr>
                <w:rStyle w:val="Hipercze"/>
                <w:noProof/>
              </w:rPr>
              <w:t>Podmiotowe środki dowodowe</w:t>
            </w:r>
            <w:r w:rsidR="007C6E1B">
              <w:rPr>
                <w:noProof/>
                <w:webHidden/>
              </w:rPr>
              <w:tab/>
            </w:r>
            <w:r w:rsidR="007C6E1B">
              <w:rPr>
                <w:noProof/>
                <w:webHidden/>
              </w:rPr>
              <w:fldChar w:fldCharType="begin"/>
            </w:r>
            <w:r w:rsidR="007C6E1B">
              <w:rPr>
                <w:noProof/>
                <w:webHidden/>
              </w:rPr>
              <w:instrText xml:space="preserve"> PAGEREF _Toc66361836 \h </w:instrText>
            </w:r>
            <w:r w:rsidR="007C6E1B">
              <w:rPr>
                <w:noProof/>
                <w:webHidden/>
              </w:rPr>
            </w:r>
            <w:r w:rsidR="007C6E1B">
              <w:rPr>
                <w:noProof/>
                <w:webHidden/>
              </w:rPr>
              <w:fldChar w:fldCharType="separate"/>
            </w:r>
            <w:r w:rsidR="007C6E1B">
              <w:rPr>
                <w:noProof/>
                <w:webHidden/>
              </w:rPr>
              <w:t>17</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7" w:history="1">
            <w:r w:rsidR="007C6E1B" w:rsidRPr="00A8116E">
              <w:rPr>
                <w:rStyle w:val="Hipercze"/>
                <w:noProof/>
              </w:rPr>
              <w:t>23.</w:t>
            </w:r>
            <w:r w:rsidR="007C6E1B">
              <w:rPr>
                <w:noProof/>
              </w:rPr>
              <w:tab/>
            </w:r>
            <w:r w:rsidR="007C6E1B" w:rsidRPr="00A8116E">
              <w:rPr>
                <w:rStyle w:val="Hipercze"/>
                <w:noProof/>
              </w:rPr>
              <w:t>Przedmiotowe środki dowodowe</w:t>
            </w:r>
            <w:r w:rsidR="007C6E1B">
              <w:rPr>
                <w:noProof/>
                <w:webHidden/>
              </w:rPr>
              <w:tab/>
            </w:r>
            <w:r w:rsidR="007C6E1B">
              <w:rPr>
                <w:noProof/>
                <w:webHidden/>
              </w:rPr>
              <w:fldChar w:fldCharType="begin"/>
            </w:r>
            <w:r w:rsidR="007C6E1B">
              <w:rPr>
                <w:noProof/>
                <w:webHidden/>
              </w:rPr>
              <w:instrText xml:space="preserve"> PAGEREF _Toc66361837 \h </w:instrText>
            </w:r>
            <w:r w:rsidR="007C6E1B">
              <w:rPr>
                <w:noProof/>
                <w:webHidden/>
              </w:rPr>
            </w:r>
            <w:r w:rsidR="007C6E1B">
              <w:rPr>
                <w:noProof/>
                <w:webHidden/>
              </w:rPr>
              <w:fldChar w:fldCharType="separate"/>
            </w:r>
            <w:r w:rsidR="007C6E1B">
              <w:rPr>
                <w:noProof/>
                <w:webHidden/>
              </w:rPr>
              <w:t>18</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8" w:history="1">
            <w:r w:rsidR="007C6E1B" w:rsidRPr="00A8116E">
              <w:rPr>
                <w:rStyle w:val="Hipercze"/>
                <w:noProof/>
              </w:rPr>
              <w:t>24.</w:t>
            </w:r>
            <w:r w:rsidR="007C6E1B">
              <w:rPr>
                <w:noProof/>
              </w:rPr>
              <w:tab/>
            </w:r>
            <w:r w:rsidR="007C6E1B" w:rsidRPr="00A8116E">
              <w:rPr>
                <w:rStyle w:val="Hipercze"/>
                <w:noProof/>
              </w:rPr>
              <w:t>Podział zamówienia na części</w:t>
            </w:r>
            <w:r w:rsidR="007C6E1B">
              <w:rPr>
                <w:noProof/>
                <w:webHidden/>
              </w:rPr>
              <w:tab/>
            </w:r>
            <w:r w:rsidR="007C6E1B">
              <w:rPr>
                <w:noProof/>
                <w:webHidden/>
              </w:rPr>
              <w:fldChar w:fldCharType="begin"/>
            </w:r>
            <w:r w:rsidR="007C6E1B">
              <w:rPr>
                <w:noProof/>
                <w:webHidden/>
              </w:rPr>
              <w:instrText xml:space="preserve"> PAGEREF _Toc66361838 \h </w:instrText>
            </w:r>
            <w:r w:rsidR="007C6E1B">
              <w:rPr>
                <w:noProof/>
                <w:webHidden/>
              </w:rPr>
            </w:r>
            <w:r w:rsidR="007C6E1B">
              <w:rPr>
                <w:noProof/>
                <w:webHidden/>
              </w:rPr>
              <w:fldChar w:fldCharType="separate"/>
            </w:r>
            <w:r w:rsidR="007C6E1B">
              <w:rPr>
                <w:noProof/>
                <w:webHidden/>
              </w:rPr>
              <w:t>18</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39" w:history="1">
            <w:r w:rsidR="007C6E1B" w:rsidRPr="00A8116E">
              <w:rPr>
                <w:rStyle w:val="Hipercze"/>
                <w:noProof/>
              </w:rPr>
              <w:t>25.</w:t>
            </w:r>
            <w:r w:rsidR="007C6E1B">
              <w:rPr>
                <w:noProof/>
              </w:rPr>
              <w:tab/>
            </w:r>
            <w:r w:rsidR="007C6E1B" w:rsidRPr="00A8116E">
              <w:rPr>
                <w:rStyle w:val="Hipercze"/>
                <w:noProof/>
              </w:rPr>
              <w:t>Oferta wariantowa</w:t>
            </w:r>
            <w:r w:rsidR="007C6E1B">
              <w:rPr>
                <w:noProof/>
                <w:webHidden/>
              </w:rPr>
              <w:tab/>
            </w:r>
            <w:r w:rsidR="007C6E1B">
              <w:rPr>
                <w:noProof/>
                <w:webHidden/>
              </w:rPr>
              <w:fldChar w:fldCharType="begin"/>
            </w:r>
            <w:r w:rsidR="007C6E1B">
              <w:rPr>
                <w:noProof/>
                <w:webHidden/>
              </w:rPr>
              <w:instrText xml:space="preserve"> PAGEREF _Toc66361839 \h </w:instrText>
            </w:r>
            <w:r w:rsidR="007C6E1B">
              <w:rPr>
                <w:noProof/>
                <w:webHidden/>
              </w:rPr>
            </w:r>
            <w:r w:rsidR="007C6E1B">
              <w:rPr>
                <w:noProof/>
                <w:webHidden/>
              </w:rPr>
              <w:fldChar w:fldCharType="separate"/>
            </w:r>
            <w:r w:rsidR="007C6E1B">
              <w:rPr>
                <w:noProof/>
                <w:webHidden/>
              </w:rPr>
              <w:t>18</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40" w:history="1">
            <w:r w:rsidR="007C6E1B" w:rsidRPr="00A8116E">
              <w:rPr>
                <w:rStyle w:val="Hipercze"/>
                <w:noProof/>
              </w:rPr>
              <w:t>26.</w:t>
            </w:r>
            <w:r w:rsidR="007C6E1B">
              <w:rPr>
                <w:noProof/>
              </w:rPr>
              <w:tab/>
            </w:r>
            <w:r w:rsidR="007C6E1B" w:rsidRPr="00A8116E">
              <w:rPr>
                <w:rStyle w:val="Hipercze"/>
                <w:noProof/>
              </w:rPr>
              <w:t>Wadium</w:t>
            </w:r>
            <w:r w:rsidR="007C6E1B">
              <w:rPr>
                <w:noProof/>
                <w:webHidden/>
              </w:rPr>
              <w:tab/>
            </w:r>
            <w:r w:rsidR="007C6E1B">
              <w:rPr>
                <w:noProof/>
                <w:webHidden/>
              </w:rPr>
              <w:fldChar w:fldCharType="begin"/>
            </w:r>
            <w:r w:rsidR="007C6E1B">
              <w:rPr>
                <w:noProof/>
                <w:webHidden/>
              </w:rPr>
              <w:instrText xml:space="preserve"> PAGEREF _Toc66361840 \h </w:instrText>
            </w:r>
            <w:r w:rsidR="007C6E1B">
              <w:rPr>
                <w:noProof/>
                <w:webHidden/>
              </w:rPr>
            </w:r>
            <w:r w:rsidR="007C6E1B">
              <w:rPr>
                <w:noProof/>
                <w:webHidden/>
              </w:rPr>
              <w:fldChar w:fldCharType="separate"/>
            </w:r>
            <w:r w:rsidR="007C6E1B">
              <w:rPr>
                <w:noProof/>
                <w:webHidden/>
              </w:rPr>
              <w:t>19</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41" w:history="1">
            <w:r w:rsidR="007C6E1B" w:rsidRPr="00A8116E">
              <w:rPr>
                <w:rStyle w:val="Hipercze"/>
                <w:noProof/>
              </w:rPr>
              <w:t>27.</w:t>
            </w:r>
            <w:r w:rsidR="007C6E1B">
              <w:rPr>
                <w:noProof/>
              </w:rPr>
              <w:tab/>
            </w:r>
            <w:r w:rsidR="007C6E1B" w:rsidRPr="00A8116E">
              <w:rPr>
                <w:rStyle w:val="Hipercze"/>
                <w:noProof/>
              </w:rPr>
              <w:t>Zamówienia powtórzeniowe</w:t>
            </w:r>
            <w:r w:rsidR="007C6E1B">
              <w:rPr>
                <w:noProof/>
                <w:webHidden/>
              </w:rPr>
              <w:tab/>
            </w:r>
            <w:r w:rsidR="007C6E1B">
              <w:rPr>
                <w:noProof/>
                <w:webHidden/>
              </w:rPr>
              <w:fldChar w:fldCharType="begin"/>
            </w:r>
            <w:r w:rsidR="007C6E1B">
              <w:rPr>
                <w:noProof/>
                <w:webHidden/>
              </w:rPr>
              <w:instrText xml:space="preserve"> PAGEREF _Toc66361841 \h </w:instrText>
            </w:r>
            <w:r w:rsidR="007C6E1B">
              <w:rPr>
                <w:noProof/>
                <w:webHidden/>
              </w:rPr>
            </w:r>
            <w:r w:rsidR="007C6E1B">
              <w:rPr>
                <w:noProof/>
                <w:webHidden/>
              </w:rPr>
              <w:fldChar w:fldCharType="separate"/>
            </w:r>
            <w:r w:rsidR="007C6E1B">
              <w:rPr>
                <w:noProof/>
                <w:webHidden/>
              </w:rPr>
              <w:t>20</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42" w:history="1">
            <w:r w:rsidR="007C6E1B" w:rsidRPr="00A8116E">
              <w:rPr>
                <w:rStyle w:val="Hipercze"/>
                <w:noProof/>
              </w:rPr>
              <w:t>28.</w:t>
            </w:r>
            <w:r w:rsidR="007C6E1B">
              <w:rPr>
                <w:noProof/>
              </w:rPr>
              <w:tab/>
            </w:r>
            <w:r w:rsidR="007C6E1B" w:rsidRPr="00A8116E">
              <w:rPr>
                <w:rStyle w:val="Hipercze"/>
                <w:noProof/>
              </w:rPr>
              <w:t>Informacje uzupełniające</w:t>
            </w:r>
            <w:r w:rsidR="007C6E1B">
              <w:rPr>
                <w:noProof/>
                <w:webHidden/>
              </w:rPr>
              <w:tab/>
            </w:r>
            <w:r w:rsidR="007C6E1B">
              <w:rPr>
                <w:noProof/>
                <w:webHidden/>
              </w:rPr>
              <w:fldChar w:fldCharType="begin"/>
            </w:r>
            <w:r w:rsidR="007C6E1B">
              <w:rPr>
                <w:noProof/>
                <w:webHidden/>
              </w:rPr>
              <w:instrText xml:space="preserve"> PAGEREF _Toc66361842 \h </w:instrText>
            </w:r>
            <w:r w:rsidR="007C6E1B">
              <w:rPr>
                <w:noProof/>
                <w:webHidden/>
              </w:rPr>
            </w:r>
            <w:r w:rsidR="007C6E1B">
              <w:rPr>
                <w:noProof/>
                <w:webHidden/>
              </w:rPr>
              <w:fldChar w:fldCharType="separate"/>
            </w:r>
            <w:r w:rsidR="007C6E1B">
              <w:rPr>
                <w:noProof/>
                <w:webHidden/>
              </w:rPr>
              <w:t>20</w:t>
            </w:r>
            <w:r w:rsidR="007C6E1B">
              <w:rPr>
                <w:noProof/>
                <w:webHidden/>
              </w:rPr>
              <w:fldChar w:fldCharType="end"/>
            </w:r>
          </w:hyperlink>
        </w:p>
        <w:p w:rsidR="007C6E1B" w:rsidRDefault="00B73BF0">
          <w:pPr>
            <w:pStyle w:val="Spistreci1"/>
            <w:tabs>
              <w:tab w:val="left" w:pos="660"/>
              <w:tab w:val="right" w:leader="dot" w:pos="9344"/>
            </w:tabs>
            <w:rPr>
              <w:noProof/>
            </w:rPr>
          </w:pPr>
          <w:hyperlink w:anchor="_Toc66361843" w:history="1">
            <w:r w:rsidR="007C6E1B" w:rsidRPr="00A8116E">
              <w:rPr>
                <w:rStyle w:val="Hipercze"/>
                <w:noProof/>
              </w:rPr>
              <w:t>29.</w:t>
            </w:r>
            <w:r w:rsidR="007C6E1B">
              <w:rPr>
                <w:noProof/>
              </w:rPr>
              <w:tab/>
            </w:r>
            <w:r w:rsidR="007C6E1B" w:rsidRPr="00A8116E">
              <w:rPr>
                <w:rStyle w:val="Hipercze"/>
                <w:noProof/>
              </w:rPr>
              <w:t>Klauzula RODO</w:t>
            </w:r>
            <w:r w:rsidR="007C6E1B">
              <w:rPr>
                <w:noProof/>
                <w:webHidden/>
              </w:rPr>
              <w:tab/>
            </w:r>
            <w:r w:rsidR="007C6E1B">
              <w:rPr>
                <w:noProof/>
                <w:webHidden/>
              </w:rPr>
              <w:fldChar w:fldCharType="begin"/>
            </w:r>
            <w:r w:rsidR="007C6E1B">
              <w:rPr>
                <w:noProof/>
                <w:webHidden/>
              </w:rPr>
              <w:instrText xml:space="preserve"> PAGEREF _Toc66361843 \h </w:instrText>
            </w:r>
            <w:r w:rsidR="007C6E1B">
              <w:rPr>
                <w:noProof/>
                <w:webHidden/>
              </w:rPr>
            </w:r>
            <w:r w:rsidR="007C6E1B">
              <w:rPr>
                <w:noProof/>
                <w:webHidden/>
              </w:rPr>
              <w:fldChar w:fldCharType="separate"/>
            </w:r>
            <w:r w:rsidR="007C6E1B">
              <w:rPr>
                <w:noProof/>
                <w:webHidden/>
              </w:rPr>
              <w:t>20</w:t>
            </w:r>
            <w:r w:rsidR="007C6E1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66361815"/>
      <w:r w:rsidRPr="00265764">
        <w:lastRenderedPageBreak/>
        <w:t>Zamawiający</w:t>
      </w:r>
      <w:bookmarkEnd w:id="0"/>
    </w:p>
    <w:p w:rsidR="007C424D" w:rsidRDefault="007C424D" w:rsidP="00010294">
      <w:pPr>
        <w:pStyle w:val="Akapitzlist"/>
        <w:numPr>
          <w:ilvl w:val="0"/>
          <w:numId w:val="5"/>
        </w:numPr>
        <w:rPr>
          <w:rFonts w:cstheme="minorHAnsi"/>
        </w:rPr>
      </w:pPr>
      <w:r>
        <w:rPr>
          <w:rFonts w:cstheme="minorHAnsi"/>
        </w:rPr>
        <w:t>Zespół Szkół w Resku</w:t>
      </w:r>
      <w:r>
        <w:rPr>
          <w:rFonts w:cstheme="minorHAnsi"/>
        </w:rPr>
        <w:br/>
      </w:r>
      <w:r w:rsidR="007011F6" w:rsidRPr="00355B08">
        <w:rPr>
          <w:rFonts w:cstheme="minorHAnsi"/>
        </w:rPr>
        <w:t xml:space="preserve">ul. </w:t>
      </w:r>
      <w:r w:rsidR="0005651F">
        <w:rPr>
          <w:rFonts w:cstheme="minorHAnsi"/>
        </w:rPr>
        <w:t>Prusa</w:t>
      </w:r>
      <w:r w:rsidRPr="007C424D">
        <w:rPr>
          <w:rFonts w:cstheme="minorHAnsi"/>
        </w:rPr>
        <w:t xml:space="preserve"> 2, 72-315 </w:t>
      </w:r>
      <w:r>
        <w:rPr>
          <w:rFonts w:cstheme="minorHAnsi"/>
        </w:rPr>
        <w:t>Resko</w:t>
      </w:r>
      <w:r w:rsidR="007011F6" w:rsidRPr="007C424D">
        <w:rPr>
          <w:rFonts w:cstheme="minorHAnsi"/>
        </w:rPr>
        <w:br/>
        <w:t xml:space="preserve">Tel: </w:t>
      </w:r>
      <w:r>
        <w:rPr>
          <w:rFonts w:cstheme="minorHAnsi"/>
        </w:rPr>
        <w:t>91 39 51 853</w:t>
      </w:r>
    </w:p>
    <w:p w:rsidR="007011F6" w:rsidRPr="007C424D" w:rsidRDefault="00B73BF0" w:rsidP="007C424D">
      <w:pPr>
        <w:pStyle w:val="Akapitzlist"/>
        <w:rPr>
          <w:rFonts w:cstheme="minorHAnsi"/>
        </w:rPr>
      </w:pPr>
      <w:hyperlink r:id="rId9" w:history="1">
        <w:r w:rsidR="007C424D" w:rsidRPr="00C42BC9">
          <w:rPr>
            <w:rStyle w:val="Hipercze"/>
            <w:rFonts w:cstheme="minorHAnsi"/>
          </w:rPr>
          <w:t>www.zsresko.pl</w:t>
        </w:r>
      </w:hyperlink>
      <w:r w:rsidR="007C424D">
        <w:rPr>
          <w:rFonts w:cstheme="minorHAnsi"/>
        </w:rPr>
        <w:t xml:space="preserve"> </w:t>
      </w:r>
      <w:r w:rsidR="007011F6" w:rsidRPr="007C424D">
        <w:rPr>
          <w:rFonts w:cstheme="minorHAnsi"/>
        </w:rPr>
        <w:br/>
      </w: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C424D" w:rsidRPr="00C42BC9">
          <w:rPr>
            <w:rStyle w:val="Hipercze"/>
            <w:rFonts w:cstheme="minorHAnsi"/>
          </w:rPr>
          <w:t>gimresko@wp.pl</w:t>
        </w:r>
      </w:hyperlink>
      <w:r w:rsidR="007011F6" w:rsidRPr="007C424D">
        <w:rPr>
          <w:rFonts w:cstheme="minorHAnsi"/>
        </w:rPr>
        <w:t xml:space="preserve"> </w:t>
      </w:r>
      <w:r w:rsidR="007011F6" w:rsidRPr="007C424D">
        <w:rPr>
          <w:rFonts w:cstheme="minorHAnsi"/>
        </w:rPr>
        <w:br/>
      </w:r>
      <w:hyperlink r:id="rId12"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66361816"/>
      <w:r w:rsidRPr="00265764">
        <w:t>Strona internetowa</w:t>
      </w:r>
      <w:bookmarkEnd w:id="1"/>
    </w:p>
    <w:p w:rsidR="007011F6" w:rsidRPr="00355B08"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DC2F80" w:rsidRPr="00D27F21">
          <w:rPr>
            <w:rStyle w:val="Hipercze"/>
          </w:rPr>
          <w:t>https://platformazakupowa.pl/transakcja/443684</w:t>
        </w:r>
      </w:hyperlink>
      <w:r w:rsidR="00DC2F80">
        <w:t xml:space="preserve"> </w:t>
      </w:r>
    </w:p>
    <w:p w:rsidR="007011F6" w:rsidRPr="00265764" w:rsidRDefault="007011F6" w:rsidP="00FA77A5">
      <w:pPr>
        <w:pStyle w:val="Nagwek1"/>
        <w:ind w:left="426" w:hanging="426"/>
      </w:pPr>
      <w:bookmarkStart w:id="2" w:name="_Toc66361817"/>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bookmarkStart w:id="3" w:name="_Toc66361818"/>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bookmarkEnd w:id="4"/>
    <w:p w:rsidR="007011F6" w:rsidRPr="00265764" w:rsidRDefault="007011F6" w:rsidP="00FA77A5">
      <w:pPr>
        <w:pStyle w:val="Nagwek1"/>
        <w:ind w:left="426" w:hanging="426"/>
      </w:pPr>
      <w:r w:rsidRPr="00265764">
        <w:t>Negocjacje</w:t>
      </w:r>
      <w:bookmarkEnd w:id="3"/>
    </w:p>
    <w:p w:rsidR="00F80A25" w:rsidRDefault="00F80A25" w:rsidP="007E4F85">
      <w:pPr>
        <w:pStyle w:val="Akapitzlist"/>
        <w:numPr>
          <w:ilvl w:val="0"/>
          <w:numId w:val="42"/>
        </w:numPr>
        <w:jc w:val="both"/>
      </w:pPr>
      <w:bookmarkStart w:id="5" w:name="_Toc66361819"/>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r w:rsidRPr="00265764">
        <w:t>Opis przedmiotu zamówienia</w:t>
      </w:r>
      <w:bookmarkEnd w:id="5"/>
    </w:p>
    <w:p w:rsidR="00B154F2" w:rsidRPr="00561093" w:rsidRDefault="007A3245" w:rsidP="00010294">
      <w:pPr>
        <w:pStyle w:val="Akapitzlist"/>
        <w:numPr>
          <w:ilvl w:val="0"/>
          <w:numId w:val="7"/>
        </w:numPr>
        <w:rPr>
          <w:rFonts w:cstheme="minorHAnsi"/>
        </w:rPr>
      </w:pPr>
      <w:r w:rsidRPr="00561093">
        <w:rPr>
          <w:rFonts w:cstheme="minorHAnsi"/>
        </w:rPr>
        <w:t xml:space="preserve">Kody CPV: </w:t>
      </w:r>
      <w:r w:rsidR="00561093" w:rsidRPr="00561093">
        <w:rPr>
          <w:rFonts w:cstheme="minorHAnsi"/>
        </w:rPr>
        <w:t>45400000-1, 45421153-1, 45432114-6, 45432113-9, 45421146-9</w:t>
      </w:r>
    </w:p>
    <w:p w:rsidR="007C424D" w:rsidRPr="00561093" w:rsidRDefault="00B154F2" w:rsidP="00010294">
      <w:pPr>
        <w:pStyle w:val="Akapitzlist"/>
        <w:numPr>
          <w:ilvl w:val="0"/>
          <w:numId w:val="7"/>
        </w:numPr>
        <w:rPr>
          <w:rFonts w:cstheme="minorHAnsi"/>
          <w:szCs w:val="20"/>
        </w:rPr>
      </w:pPr>
      <w:r w:rsidRPr="00561093">
        <w:rPr>
          <w:rFonts w:cstheme="minorHAnsi"/>
          <w:szCs w:val="20"/>
        </w:rPr>
        <w:t xml:space="preserve">Przedmiotem zamówienia jest </w:t>
      </w:r>
      <w:r w:rsidR="00561093" w:rsidRPr="00561093">
        <w:rPr>
          <w:rFonts w:cstheme="minorHAnsi"/>
          <w:szCs w:val="20"/>
        </w:rPr>
        <w:t>modernizacja</w:t>
      </w:r>
      <w:r w:rsidR="007C424D" w:rsidRPr="00561093">
        <w:rPr>
          <w:rFonts w:cstheme="minorHAnsi"/>
          <w:szCs w:val="20"/>
        </w:rPr>
        <w:t xml:space="preserve"> Sali konferencyjnej w budynku Zespołu Szkół w Resku przy ul. Wojska Polskiego 71 w Resku</w:t>
      </w:r>
    </w:p>
    <w:p w:rsidR="007C424D" w:rsidRPr="00561093" w:rsidRDefault="007C424D" w:rsidP="00010294">
      <w:pPr>
        <w:pStyle w:val="Akapitzlist"/>
        <w:numPr>
          <w:ilvl w:val="0"/>
          <w:numId w:val="7"/>
        </w:numPr>
        <w:rPr>
          <w:rFonts w:cstheme="minorHAnsi"/>
          <w:szCs w:val="20"/>
        </w:rPr>
      </w:pPr>
      <w:r w:rsidRPr="00561093">
        <w:rPr>
          <w:rFonts w:cstheme="minorHAnsi"/>
          <w:szCs w:val="20"/>
        </w:rPr>
        <w:lastRenderedPageBreak/>
        <w:t>Zakres zamówienia obejmuje zarówno zakup, wytworzenie oraz montaż elementów wyposażenia, okładzin i instalacji przywołanych w dokumentacji projektowej jak również konieczne do wykonania roboty budowlane i renowacyjne.</w:t>
      </w:r>
    </w:p>
    <w:p w:rsidR="007C424D" w:rsidRPr="00561093" w:rsidRDefault="007C424D" w:rsidP="00010294">
      <w:pPr>
        <w:pStyle w:val="Akapitzlist"/>
        <w:numPr>
          <w:ilvl w:val="0"/>
          <w:numId w:val="7"/>
        </w:numPr>
        <w:rPr>
          <w:rFonts w:cstheme="minorHAnsi"/>
          <w:szCs w:val="20"/>
        </w:rPr>
      </w:pPr>
      <w:r w:rsidRPr="00561093">
        <w:rPr>
          <w:rFonts w:cstheme="minorHAnsi"/>
          <w:szCs w:val="20"/>
        </w:rPr>
        <w:t>Stoły, z wyłączeniem stołu prezydialnego (czteroosobowego), wykonać w modułach dwuosobowych z możliwością ich rozsunięcia.</w:t>
      </w:r>
    </w:p>
    <w:p w:rsidR="00024C93" w:rsidRPr="00561093" w:rsidRDefault="00024C93" w:rsidP="00024C93">
      <w:pPr>
        <w:pStyle w:val="Akapitzlist"/>
        <w:numPr>
          <w:ilvl w:val="0"/>
          <w:numId w:val="7"/>
        </w:numPr>
        <w:rPr>
          <w:rFonts w:cstheme="minorHAnsi"/>
          <w:szCs w:val="20"/>
        </w:rPr>
      </w:pPr>
      <w:r w:rsidRPr="00561093">
        <w:rPr>
          <w:rFonts w:cstheme="minorHAnsi"/>
          <w:szCs w:val="20"/>
        </w:rPr>
        <w:t xml:space="preserve">Zamówienie obejmuje również zakup oraz montaż herbu Gminy Resko oraz Godła Polski wykonanych w formie przestrzennej na zawieszce. Godło oraz herb wykonane ze szkła </w:t>
      </w:r>
      <w:proofErr w:type="spellStart"/>
      <w:r w:rsidRPr="00561093">
        <w:rPr>
          <w:rFonts w:cstheme="minorHAnsi"/>
          <w:szCs w:val="20"/>
        </w:rPr>
        <w:t>fusingowego</w:t>
      </w:r>
      <w:proofErr w:type="spellEnd"/>
      <w:r w:rsidRPr="00561093">
        <w:rPr>
          <w:rFonts w:cstheme="minorHAnsi"/>
          <w:szCs w:val="20"/>
        </w:rPr>
        <w:t xml:space="preserve"> zatapianego w wysokich temperaturach, cięte krawędziowo, precyzyjnie techniką </w:t>
      </w:r>
      <w:proofErr w:type="spellStart"/>
      <w:r w:rsidRPr="00561093">
        <w:rPr>
          <w:rFonts w:cstheme="minorHAnsi"/>
          <w:szCs w:val="20"/>
        </w:rPr>
        <w:t>waterjet</w:t>
      </w:r>
      <w:proofErr w:type="spellEnd"/>
      <w:r w:rsidRPr="00561093">
        <w:rPr>
          <w:rFonts w:cstheme="minorHAnsi"/>
          <w:szCs w:val="20"/>
        </w:rPr>
        <w:t xml:space="preserve"> z </w:t>
      </w:r>
      <w:proofErr w:type="spellStart"/>
      <w:r w:rsidRPr="00561093">
        <w:rPr>
          <w:rFonts w:cstheme="minorHAnsi"/>
          <w:szCs w:val="20"/>
        </w:rPr>
        <w:t>wyobleniami</w:t>
      </w:r>
      <w:proofErr w:type="spellEnd"/>
      <w:r w:rsidRPr="00561093">
        <w:rPr>
          <w:rFonts w:cstheme="minorHAnsi"/>
          <w:szCs w:val="20"/>
        </w:rPr>
        <w:t xml:space="preserve"> oraz połyskującymi krawędziami bocznymi. Znakowanie kolorów wykonane powinno być trwałą techniką, kolory odporne na działanie promieni UV. Wysokość herbu oraz godła 70 cm, szerokość proporcjonalna do wymaganej wysokości.</w:t>
      </w:r>
    </w:p>
    <w:p w:rsidR="007C424D" w:rsidRPr="00561093" w:rsidRDefault="00024C93" w:rsidP="00024C93">
      <w:pPr>
        <w:pStyle w:val="Akapitzlist"/>
        <w:rPr>
          <w:rFonts w:cstheme="minorHAnsi"/>
          <w:szCs w:val="20"/>
        </w:rPr>
      </w:pPr>
      <w:r w:rsidRPr="00561093">
        <w:rPr>
          <w:rFonts w:cstheme="minorHAnsi"/>
          <w:szCs w:val="20"/>
        </w:rPr>
        <w:t>Godło oraz herb wykonane w obrysie tarczy zamontować na jednej ze ścian Sali.</w:t>
      </w:r>
    </w:p>
    <w:p w:rsidR="007C424D" w:rsidRPr="00561093" w:rsidRDefault="007C424D" w:rsidP="00010294">
      <w:pPr>
        <w:pStyle w:val="Akapitzlist"/>
        <w:numPr>
          <w:ilvl w:val="0"/>
          <w:numId w:val="7"/>
        </w:numPr>
        <w:rPr>
          <w:rFonts w:cstheme="minorHAnsi"/>
          <w:szCs w:val="20"/>
        </w:rPr>
      </w:pPr>
      <w:r w:rsidRPr="00561093">
        <w:rPr>
          <w:rFonts w:cstheme="minorHAnsi"/>
          <w:szCs w:val="20"/>
        </w:rPr>
        <w:t>Szczegółowy opis przedmiotu zamówienia zawiera dokumentacja pt. „Sala konferencyjna w budynku Zespołu Szkół w Resku” stanowiąca załącznik do SWZ oraz załączony przedmiar, który jest pomocniczy w wycenie przedmiotu zamówienia.</w:t>
      </w:r>
    </w:p>
    <w:p w:rsidR="006A7476" w:rsidRPr="00561093" w:rsidRDefault="006A7476" w:rsidP="00010294">
      <w:pPr>
        <w:pStyle w:val="Akapitzlist"/>
        <w:numPr>
          <w:ilvl w:val="0"/>
          <w:numId w:val="7"/>
        </w:numPr>
        <w:rPr>
          <w:rFonts w:cstheme="minorHAnsi"/>
          <w:szCs w:val="20"/>
        </w:rPr>
      </w:pPr>
      <w:r w:rsidRPr="00561093">
        <w:rPr>
          <w:szCs w:val="20"/>
        </w:rPr>
        <w:t>Standardy jakościowe odnoszące się do głównych elementów przedmiotu zamówienia opisano w dokumentacji pt. „Sala konferencyjna w budynku Zespołu Szkół w Resku” stanowiącej załącznik do SWZ.</w:t>
      </w:r>
    </w:p>
    <w:p w:rsidR="007011F6" w:rsidRPr="00265764" w:rsidRDefault="007011F6" w:rsidP="00FA77A5">
      <w:pPr>
        <w:pStyle w:val="Nagwek1"/>
        <w:ind w:left="426" w:hanging="426"/>
      </w:pPr>
      <w:bookmarkStart w:id="6" w:name="_Toc66361820"/>
      <w:r w:rsidRPr="00265764">
        <w:t>Termin wykonania zamówienia</w:t>
      </w:r>
      <w:bookmarkEnd w:id="6"/>
    </w:p>
    <w:p w:rsidR="007A3245" w:rsidRPr="00355B08" w:rsidRDefault="007C424D" w:rsidP="00010294">
      <w:pPr>
        <w:pStyle w:val="Akapitzlist"/>
        <w:numPr>
          <w:ilvl w:val="0"/>
          <w:numId w:val="6"/>
        </w:numPr>
        <w:rPr>
          <w:rFonts w:cstheme="minorHAnsi"/>
        </w:rPr>
      </w:pPr>
      <w:r w:rsidRPr="007C424D">
        <w:rPr>
          <w:rFonts w:cstheme="minorHAnsi"/>
        </w:rPr>
        <w:t>Termin realizacji zamówienia: od podpisania umowy do 20 sierpnia 2021 r., możliwość realizacji prac na obiekcie od 28 czerwca 2021 r do 20 sierpnia 2021 r.</w:t>
      </w:r>
    </w:p>
    <w:p w:rsidR="007A3245" w:rsidRPr="00265764" w:rsidRDefault="007A3245" w:rsidP="00FA77A5">
      <w:pPr>
        <w:pStyle w:val="Nagwek1"/>
        <w:ind w:left="426" w:hanging="426"/>
      </w:pPr>
      <w:bookmarkStart w:id="7" w:name="_Toc66361821"/>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9D7907">
        <w:rPr>
          <w:rFonts w:cstheme="minorHAnsi"/>
        </w:rPr>
        <w:t xml:space="preserve">zał. </w:t>
      </w:r>
      <w:r w:rsidR="00F80A25" w:rsidRPr="009D7907">
        <w:rPr>
          <w:rFonts w:cstheme="minorHAnsi"/>
        </w:rPr>
        <w:t>n</w:t>
      </w:r>
      <w:r w:rsidRPr="009D7907">
        <w:rPr>
          <w:rFonts w:cstheme="minorHAnsi"/>
        </w:rPr>
        <w:t>r</w:t>
      </w:r>
      <w:r w:rsidR="007F4381" w:rsidRPr="009D7907">
        <w:rPr>
          <w:rFonts w:cstheme="minorHAnsi"/>
        </w:rPr>
        <w:t xml:space="preserve"> </w:t>
      </w:r>
      <w:r w:rsidR="00801BA9" w:rsidRPr="009D7907">
        <w:rPr>
          <w:rFonts w:cstheme="minorHAnsi"/>
        </w:rPr>
        <w:t>5</w:t>
      </w:r>
      <w:r w:rsidRPr="009D790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66361822"/>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DC2F80">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DC2F80" w:rsidRPr="00D27F21">
          <w:rPr>
            <w:rStyle w:val="Hipercze"/>
          </w:rPr>
          <w:t>https://platformazakupowa.pl/transakcja/443684</w:t>
        </w:r>
      </w:hyperlink>
      <w:r w:rsidR="00DC2F80">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będzie przekazywał wykonawcom informacje w formie elektronicznej za pośrednictwem Platformy. Informacje dotyczące odpowiedzi na pytania, zmiany specyfikacji, </w:t>
      </w:r>
      <w:r w:rsidRPr="00355B08">
        <w:rPr>
          <w:rFonts w:cstheme="minorHAnsi"/>
        </w:rPr>
        <w:lastRenderedPageBreak/>
        <w:t>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w:t>
      </w:r>
      <w:r w:rsidRPr="00355B08">
        <w:rPr>
          <w:rFonts w:cstheme="minorHAnsi"/>
        </w:rPr>
        <w:lastRenderedPageBreak/>
        <w:t xml:space="preserve">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66361823"/>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7C424D">
        <w:rPr>
          <w:rFonts w:eastAsia="Calibri" w:cstheme="minorHAnsi"/>
        </w:rPr>
        <w:t>Jacek Więckowski</w:t>
      </w:r>
      <w:r w:rsidRPr="00355B08">
        <w:rPr>
          <w:rFonts w:eastAsia="Calibri" w:cstheme="minorHAnsi"/>
        </w:rPr>
        <w:t xml:space="preserve">., mail: </w:t>
      </w:r>
      <w:hyperlink r:id="rId17" w:history="1">
        <w:r w:rsidR="007C424D" w:rsidRPr="00C42BC9">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66361824"/>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lastRenderedPageBreak/>
        <w:t xml:space="preserve"> </w:t>
      </w:r>
      <w:bookmarkStart w:id="11" w:name="_Toc66361825"/>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741F3D" w:rsidRPr="00370C2E">
        <w:rPr>
          <w:rFonts w:eastAsia="Calibri" w:cstheme="minorHAnsi"/>
        </w:rPr>
        <w:t>28</w:t>
      </w:r>
      <w:r w:rsidR="00265764" w:rsidRPr="00370C2E">
        <w:rPr>
          <w:rFonts w:eastAsia="Calibri" w:cstheme="minorHAnsi"/>
        </w:rPr>
        <w:t>.0</w:t>
      </w:r>
      <w:r w:rsidR="005815EC" w:rsidRPr="00370C2E">
        <w:rPr>
          <w:rFonts w:eastAsia="Calibri" w:cstheme="minorHAnsi"/>
        </w:rPr>
        <w:t>5</w:t>
      </w:r>
      <w:r w:rsidR="00265764" w:rsidRPr="00370C2E">
        <w:rPr>
          <w:rFonts w:eastAsia="Calibri" w:cstheme="minorHAnsi"/>
        </w:rPr>
        <w:t>.2021 r.,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2" w:name="_Toc66361826"/>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66361827"/>
      <w:r w:rsidR="000B0C7A" w:rsidRPr="00265764">
        <w:t xml:space="preserve">Składanie </w:t>
      </w:r>
      <w:r w:rsidR="00475021" w:rsidRPr="00265764">
        <w:t>ofert</w:t>
      </w:r>
      <w:bookmarkEnd w:id="13"/>
    </w:p>
    <w:p w:rsidR="007842D4" w:rsidRPr="00355B08" w:rsidRDefault="007842D4" w:rsidP="00A44A21">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1" w:history="1">
        <w:r w:rsidR="00A44A21" w:rsidRPr="00D27F21">
          <w:rPr>
            <w:rStyle w:val="Hipercze"/>
          </w:rPr>
          <w:t>https://platformazakupowa.pl/transakcja/443684</w:t>
        </w:r>
      </w:hyperlink>
      <w:r w:rsidR="00A44A21">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102357" w:rsidRPr="00102357" w:rsidRDefault="00102357" w:rsidP="00102357">
      <w:pPr>
        <w:pStyle w:val="Akapitzlist"/>
        <w:numPr>
          <w:ilvl w:val="1"/>
          <w:numId w:val="14"/>
        </w:numPr>
        <w:spacing w:after="0" w:line="240" w:lineRule="auto"/>
        <w:rPr>
          <w:rFonts w:cstheme="minorHAnsi"/>
        </w:rPr>
      </w:pPr>
      <w:r>
        <w:rPr>
          <w:rFonts w:cstheme="minorHAnsi"/>
        </w:rPr>
        <w:t xml:space="preserve">Karty katalogowe </w:t>
      </w:r>
      <w:r w:rsidRPr="00102357">
        <w:rPr>
          <w:rFonts w:cstheme="minorHAnsi"/>
        </w:rPr>
        <w:t>następujących oferowanych elementów:</w:t>
      </w:r>
    </w:p>
    <w:p w:rsidR="00102357" w:rsidRPr="00102357" w:rsidRDefault="00102357" w:rsidP="00102357">
      <w:pPr>
        <w:pStyle w:val="Akapitzlist"/>
        <w:numPr>
          <w:ilvl w:val="2"/>
          <w:numId w:val="71"/>
        </w:numPr>
        <w:spacing w:after="0" w:line="240" w:lineRule="auto"/>
        <w:ind w:hanging="317"/>
        <w:rPr>
          <w:rFonts w:cstheme="minorHAnsi"/>
        </w:rPr>
      </w:pPr>
      <w:r w:rsidRPr="00102357">
        <w:rPr>
          <w:rFonts w:cstheme="minorHAnsi"/>
        </w:rPr>
        <w:t>Sufitu akustycznego</w:t>
      </w:r>
    </w:p>
    <w:p w:rsidR="00102357" w:rsidRPr="00102357" w:rsidRDefault="00102357" w:rsidP="00102357">
      <w:pPr>
        <w:pStyle w:val="Akapitzlist"/>
        <w:numPr>
          <w:ilvl w:val="2"/>
          <w:numId w:val="71"/>
        </w:numPr>
        <w:spacing w:after="0" w:line="240" w:lineRule="auto"/>
        <w:ind w:hanging="317"/>
        <w:rPr>
          <w:rFonts w:cstheme="minorHAnsi"/>
        </w:rPr>
      </w:pPr>
      <w:r w:rsidRPr="00102357">
        <w:rPr>
          <w:rFonts w:cstheme="minorHAnsi"/>
        </w:rPr>
        <w:t>Opraw oświetleniowych</w:t>
      </w:r>
    </w:p>
    <w:p w:rsidR="00102357" w:rsidRPr="00102357" w:rsidRDefault="00102357" w:rsidP="00102357">
      <w:pPr>
        <w:pStyle w:val="Akapitzlist"/>
        <w:numPr>
          <w:ilvl w:val="2"/>
          <w:numId w:val="71"/>
        </w:numPr>
        <w:spacing w:after="0" w:line="240" w:lineRule="auto"/>
        <w:ind w:hanging="317"/>
        <w:rPr>
          <w:rFonts w:cstheme="minorHAnsi"/>
        </w:rPr>
      </w:pPr>
      <w:r w:rsidRPr="00102357">
        <w:rPr>
          <w:rFonts w:cstheme="minorHAnsi"/>
        </w:rPr>
        <w:t>Parkietu drewnianego</w:t>
      </w:r>
    </w:p>
    <w:p w:rsidR="00102357" w:rsidRPr="00102357" w:rsidRDefault="00102357" w:rsidP="00102357">
      <w:pPr>
        <w:pStyle w:val="Akapitzlist"/>
        <w:numPr>
          <w:ilvl w:val="2"/>
          <w:numId w:val="71"/>
        </w:numPr>
        <w:spacing w:after="0" w:line="240" w:lineRule="auto"/>
        <w:ind w:hanging="317"/>
        <w:rPr>
          <w:rFonts w:cstheme="minorHAnsi"/>
        </w:rPr>
      </w:pPr>
      <w:r w:rsidRPr="00102357">
        <w:rPr>
          <w:rFonts w:cstheme="minorHAnsi"/>
        </w:rPr>
        <w:t>Krzeseł systemowych audytoryjnych</w:t>
      </w:r>
    </w:p>
    <w:p w:rsidR="00102357" w:rsidRPr="00102357" w:rsidRDefault="00102357" w:rsidP="00102357">
      <w:pPr>
        <w:pStyle w:val="Akapitzlist"/>
        <w:numPr>
          <w:ilvl w:val="2"/>
          <w:numId w:val="71"/>
        </w:numPr>
        <w:spacing w:after="0" w:line="240" w:lineRule="auto"/>
        <w:ind w:hanging="317"/>
        <w:rPr>
          <w:rFonts w:cstheme="minorHAnsi"/>
        </w:rPr>
      </w:pPr>
      <w:r w:rsidRPr="00102357">
        <w:rPr>
          <w:rFonts w:cstheme="minorHAnsi"/>
        </w:rPr>
        <w:t>Klimatyzatorów</w:t>
      </w:r>
    </w:p>
    <w:p w:rsidR="00475021" w:rsidRPr="00370C2E"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5330C8" w:rsidRPr="00370C2E">
        <w:rPr>
          <w:rFonts w:cstheme="minorHAnsi"/>
          <w:b/>
        </w:rPr>
        <w:t>2</w:t>
      </w:r>
      <w:r w:rsidR="00741F3D" w:rsidRPr="00370C2E">
        <w:rPr>
          <w:rFonts w:cstheme="minorHAnsi"/>
          <w:b/>
        </w:rPr>
        <w:t>9</w:t>
      </w:r>
      <w:r w:rsidR="005330C8" w:rsidRPr="00370C2E">
        <w:rPr>
          <w:rFonts w:cstheme="minorHAnsi"/>
          <w:b/>
        </w:rPr>
        <w:t>.</w:t>
      </w:r>
      <w:r w:rsidR="007C424D" w:rsidRPr="00370C2E">
        <w:rPr>
          <w:rFonts w:cstheme="minorHAnsi"/>
          <w:b/>
        </w:rPr>
        <w:t>0</w:t>
      </w:r>
      <w:r w:rsidR="005815EC" w:rsidRPr="00370C2E">
        <w:rPr>
          <w:rFonts w:cstheme="minorHAnsi"/>
          <w:b/>
        </w:rPr>
        <w:t>4</w:t>
      </w:r>
      <w:r w:rsidR="005330C8" w:rsidRPr="00370C2E">
        <w:rPr>
          <w:rFonts w:cstheme="minorHAnsi"/>
          <w:b/>
        </w:rPr>
        <w:t>.2021 r. godz. 10:00</w:t>
      </w:r>
    </w:p>
    <w:p w:rsidR="00475021" w:rsidRPr="00370C2E" w:rsidRDefault="00C7149D" w:rsidP="00FA77A5">
      <w:pPr>
        <w:pStyle w:val="Nagwek1"/>
        <w:ind w:left="426" w:hanging="426"/>
      </w:pPr>
      <w:r w:rsidRPr="00370C2E">
        <w:t xml:space="preserve"> </w:t>
      </w:r>
      <w:bookmarkStart w:id="14" w:name="_Toc66361828"/>
      <w:r w:rsidR="000B0C7A" w:rsidRPr="00370C2E">
        <w:t>Otwarcie ofert</w:t>
      </w:r>
      <w:bookmarkEnd w:id="14"/>
    </w:p>
    <w:p w:rsidR="005330C8" w:rsidRPr="00370C2E" w:rsidRDefault="000B0C7A" w:rsidP="00010294">
      <w:pPr>
        <w:numPr>
          <w:ilvl w:val="0"/>
          <w:numId w:val="15"/>
        </w:numPr>
        <w:contextualSpacing/>
        <w:jc w:val="both"/>
        <w:rPr>
          <w:rFonts w:eastAsia="Calibri" w:cstheme="minorHAnsi"/>
        </w:rPr>
      </w:pPr>
      <w:r w:rsidRPr="00370C2E">
        <w:rPr>
          <w:rFonts w:eastAsia="Calibri" w:cstheme="minorHAnsi"/>
        </w:rPr>
        <w:t>Termin otwarcia ofert</w:t>
      </w:r>
      <w:r w:rsidR="005330C8" w:rsidRPr="00DC2F80">
        <w:rPr>
          <w:rFonts w:eastAsia="Calibri" w:cstheme="minorHAnsi"/>
        </w:rPr>
        <w:t>:</w:t>
      </w:r>
      <w:r w:rsidR="005330C8" w:rsidRPr="00370C2E">
        <w:rPr>
          <w:rFonts w:eastAsia="Calibri" w:cstheme="minorHAnsi"/>
          <w:b/>
        </w:rPr>
        <w:t xml:space="preserve"> 2</w:t>
      </w:r>
      <w:r w:rsidR="00741F3D" w:rsidRPr="00370C2E">
        <w:rPr>
          <w:rFonts w:eastAsia="Calibri" w:cstheme="minorHAnsi"/>
          <w:b/>
        </w:rPr>
        <w:t>9</w:t>
      </w:r>
      <w:r w:rsidR="005330C8" w:rsidRPr="00370C2E">
        <w:rPr>
          <w:rFonts w:eastAsia="Calibri" w:cstheme="minorHAnsi"/>
          <w:b/>
        </w:rPr>
        <w:t>.0</w:t>
      </w:r>
      <w:r w:rsidR="005815EC" w:rsidRPr="00370C2E">
        <w:rPr>
          <w:rFonts w:eastAsia="Calibri" w:cstheme="minorHAnsi"/>
          <w:b/>
        </w:rPr>
        <w:t>4</w:t>
      </w:r>
      <w:r w:rsidR="005330C8" w:rsidRPr="00370C2E">
        <w:rPr>
          <w:rFonts w:eastAsia="Calibri" w:cstheme="minorHAnsi"/>
          <w:b/>
        </w:rPr>
        <w:t>.2021 r. godz. 10:15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66361829"/>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 xml:space="preserve">Art. 109 ust 1 pkt 1 - który naruszył obowiązki dotyczące płatności podatków, opłat lub składek na ubezpieczenia społeczne lub zdrowotne, z wyjątkiem przypadku, o którym </w:t>
      </w:r>
      <w:r w:rsidRPr="00355B08">
        <w:rPr>
          <w:rFonts w:eastAsia="Calibri" w:cstheme="minorHAnsi"/>
        </w:rPr>
        <w:lastRenderedPageBreak/>
        <w:t>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66361830"/>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lastRenderedPageBreak/>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66361831"/>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010294">
      <w:pPr>
        <w:pStyle w:val="Akapitzlist"/>
        <w:numPr>
          <w:ilvl w:val="0"/>
          <w:numId w:val="20"/>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010294">
      <w:pPr>
        <w:pStyle w:val="Akapitzlist"/>
        <w:numPr>
          <w:ilvl w:val="0"/>
          <w:numId w:val="21"/>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010294">
      <w:pPr>
        <w:pStyle w:val="Akapitzlist"/>
        <w:numPr>
          <w:ilvl w:val="0"/>
          <w:numId w:val="21"/>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010294">
      <w:pPr>
        <w:numPr>
          <w:ilvl w:val="0"/>
          <w:numId w:val="21"/>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66361832"/>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66361833"/>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8D62BE">
        <w:t>Przedłożyć polisy ubezpieczeniowe zgodnie z wymaganiami §</w:t>
      </w:r>
      <w:r w:rsidR="003243B7">
        <w:t>8</w:t>
      </w:r>
      <w:r w:rsidRPr="008D62BE">
        <w:t xml:space="preserve"> wzoru umowy</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4A6185" w:rsidRPr="00DC2F80" w:rsidRDefault="004A6185" w:rsidP="004A6185">
      <w:pPr>
        <w:pStyle w:val="Akapitzlist"/>
        <w:numPr>
          <w:ilvl w:val="1"/>
          <w:numId w:val="22"/>
        </w:numPr>
        <w:spacing w:after="0" w:line="240" w:lineRule="auto"/>
        <w:ind w:right="41"/>
        <w:jc w:val="both"/>
        <w:rPr>
          <w:rFonts w:cstheme="minorHAnsi"/>
          <w:szCs w:val="20"/>
        </w:rPr>
      </w:pPr>
      <w:r>
        <w:t>Przedłożyć harmonogram rzeczowo-finansowy.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66361834"/>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lastRenderedPageBreak/>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66361835"/>
      <w:r w:rsidR="004B3ABA" w:rsidRPr="00265764">
        <w:t>Warunki</w:t>
      </w:r>
      <w:r w:rsidR="004B3ABA" w:rsidRPr="00355B08">
        <w:t xml:space="preserve"> udziału w postępowaniu</w:t>
      </w:r>
      <w:bookmarkEnd w:id="21"/>
    </w:p>
    <w:p w:rsidR="00C001E1" w:rsidRPr="003D0EDA" w:rsidRDefault="00C001E1" w:rsidP="00010294">
      <w:pPr>
        <w:pStyle w:val="Akapitzlist"/>
        <w:numPr>
          <w:ilvl w:val="0"/>
          <w:numId w:val="24"/>
        </w:numPr>
        <w:spacing w:after="0" w:line="240" w:lineRule="auto"/>
        <w:jc w:val="both"/>
        <w:rPr>
          <w:rFonts w:cstheme="minorHAnsi"/>
          <w:b/>
        </w:rPr>
      </w:pPr>
      <w:r w:rsidRPr="003D0EDA">
        <w:rPr>
          <w:rFonts w:cstheme="minorHAnsi"/>
          <w:b/>
        </w:rPr>
        <w:t>O udzielenie zamówienia mogą ubiegać się wykonawcy, którzy spełniają warunki u</w:t>
      </w:r>
      <w:r w:rsidR="003D0EDA" w:rsidRPr="003D0EDA">
        <w:rPr>
          <w:rFonts w:cstheme="minorHAnsi"/>
          <w:b/>
        </w:rPr>
        <w:t xml:space="preserve">działu w postępowaniu dotyczące </w:t>
      </w:r>
      <w:r w:rsidRPr="003D0EDA">
        <w:rPr>
          <w:rFonts w:cstheme="minorHAnsi"/>
          <w:b/>
        </w:rPr>
        <w:t>zdolności technicznej lub zawodowej:</w:t>
      </w:r>
      <w:r w:rsidR="00526A59" w:rsidRPr="003D0EDA">
        <w:rPr>
          <w:rFonts w:cstheme="minorHAnsi"/>
          <w:b/>
        </w:rPr>
        <w:t xml:space="preserve"> wykonanie w ciągu ostatnich </w:t>
      </w:r>
      <w:r w:rsidR="00C64803">
        <w:rPr>
          <w:rFonts w:cstheme="minorHAnsi"/>
          <w:b/>
        </w:rPr>
        <w:t>5</w:t>
      </w:r>
      <w:r w:rsidR="00526A59" w:rsidRPr="003D0EDA">
        <w:rPr>
          <w:rFonts w:cstheme="minorHAnsi"/>
          <w:b/>
        </w:rPr>
        <w:t xml:space="preserve"> lat minimum 2 robót stolarskich i prac związanych z wykonaniem sufitu akustycznego o łącznej wartości min. 100 tys. zł</w:t>
      </w:r>
      <w:r w:rsidR="003D0EDA" w:rsidRPr="003D0EDA">
        <w:rPr>
          <w:rFonts w:cstheme="minorHAnsi"/>
          <w:b/>
        </w:rPr>
        <w:t xml:space="preserve"> brutto </w:t>
      </w:r>
      <w:r w:rsidR="00526A59" w:rsidRPr="003D0EDA">
        <w:rPr>
          <w:rFonts w:cstheme="minorHAnsi"/>
          <w:b/>
        </w:rPr>
        <w:t>w ramach jednego zamówienia na jednym obiekcie</w:t>
      </w:r>
      <w:r w:rsidR="003D0EDA" w:rsidRPr="003D0EDA">
        <w:rPr>
          <w:rFonts w:cstheme="minorHAnsi"/>
          <w:b/>
        </w:rPr>
        <w:t>.</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w:t>
      </w:r>
      <w:r w:rsidRPr="00355B08">
        <w:rPr>
          <w:rFonts w:cstheme="minorHAnsi"/>
        </w:rPr>
        <w:lastRenderedPageBreak/>
        <w:t>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A46C4" w:rsidRPr="00355B08" w:rsidRDefault="00C7149D" w:rsidP="00FA77A5">
      <w:pPr>
        <w:pStyle w:val="Nagwek1"/>
        <w:ind w:left="426" w:hanging="426"/>
      </w:pPr>
      <w:r>
        <w:t xml:space="preserve"> </w:t>
      </w:r>
      <w:bookmarkStart w:id="22" w:name="_Toc66361836"/>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76511E"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wykonawca dokonał płatności należnych składek na ubezpieczenia społeczne lub zdrowotne wraz odsetkami lub grzywnami lub zawarł wiążące porozumienie w sprawie spłat tych należności;</w:t>
      </w:r>
    </w:p>
    <w:p w:rsidR="00123F3B" w:rsidRPr="0076511E" w:rsidRDefault="00123F3B" w:rsidP="00010294">
      <w:pPr>
        <w:pStyle w:val="Akapitzlist"/>
        <w:numPr>
          <w:ilvl w:val="1"/>
          <w:numId w:val="27"/>
        </w:numPr>
        <w:spacing w:after="0" w:line="240" w:lineRule="auto"/>
        <w:jc w:val="both"/>
        <w:rPr>
          <w:rFonts w:cstheme="minorHAnsi"/>
        </w:rPr>
      </w:pPr>
      <w:r w:rsidRPr="0076511E">
        <w:rPr>
          <w:rFonts w:cstheme="minorHAnsi"/>
          <w:b/>
        </w:rPr>
        <w:t>odpis lub informacj</w:t>
      </w:r>
      <w:r w:rsidR="00B56CF9" w:rsidRPr="0076511E">
        <w:rPr>
          <w:rFonts w:cstheme="minorHAnsi"/>
          <w:b/>
        </w:rPr>
        <w:t>ę</w:t>
      </w:r>
      <w:r w:rsidRPr="0076511E">
        <w:rPr>
          <w:rFonts w:cstheme="minorHAnsi"/>
          <w:b/>
        </w:rPr>
        <w:t xml:space="preserve"> z Krajowego Rejestru Sądowego lub z Centralnej Ewidencji i Informacji o Działalności Gospodarczej</w:t>
      </w:r>
      <w:r w:rsidRPr="0076511E">
        <w:rPr>
          <w:rFonts w:cstheme="minorHAnsi"/>
        </w:rPr>
        <w:t>, w zakresie art. 109 ust. 1 pkt 4 ustawy, sporządzon</w:t>
      </w:r>
      <w:r w:rsidR="00B56CF9" w:rsidRPr="0076511E">
        <w:rPr>
          <w:rFonts w:cstheme="minorHAnsi"/>
        </w:rPr>
        <w:t>ą</w:t>
      </w:r>
      <w:r w:rsidRPr="0076511E">
        <w:rPr>
          <w:rFonts w:cstheme="minorHAnsi"/>
        </w:rPr>
        <w:t xml:space="preserve"> nie wcześniej niż 3 miesiące przed jej złożeniem, jeżeli odrębne przepisy wymagają wpisu do rejestru lub ewidencji;</w:t>
      </w:r>
    </w:p>
    <w:p w:rsidR="00B56CF9" w:rsidRPr="0076511E" w:rsidRDefault="00B56CF9" w:rsidP="00010294">
      <w:pPr>
        <w:pStyle w:val="Akapitzlist"/>
        <w:numPr>
          <w:ilvl w:val="0"/>
          <w:numId w:val="27"/>
        </w:numPr>
        <w:spacing w:after="0" w:line="240" w:lineRule="auto"/>
        <w:jc w:val="both"/>
        <w:rPr>
          <w:rFonts w:cstheme="minorHAnsi"/>
        </w:rPr>
      </w:pPr>
      <w:r w:rsidRPr="0076511E">
        <w:rPr>
          <w:rFonts w:cstheme="minorHAnsi"/>
          <w:b/>
        </w:rPr>
        <w:t>W celu potwierdzenia spełniania warunk</w:t>
      </w:r>
      <w:r w:rsidR="006A7476" w:rsidRPr="0076511E">
        <w:rPr>
          <w:rFonts w:cstheme="minorHAnsi"/>
          <w:b/>
        </w:rPr>
        <w:t>u</w:t>
      </w:r>
      <w:r w:rsidRPr="0076511E">
        <w:rPr>
          <w:rFonts w:cstheme="minorHAnsi"/>
          <w:b/>
        </w:rPr>
        <w:t xml:space="preserve"> udziału w postepowaniu</w:t>
      </w:r>
      <w:r w:rsidRPr="0076511E">
        <w:rPr>
          <w:rFonts w:cstheme="minorHAnsi"/>
        </w:rPr>
        <w:t xml:space="preserve"> </w:t>
      </w:r>
      <w:r w:rsidR="006A7476" w:rsidRPr="0076511E">
        <w:rPr>
          <w:rFonts w:cstheme="minorHAnsi"/>
        </w:rPr>
        <w:t xml:space="preserve">w zakresie </w:t>
      </w:r>
      <w:r w:rsidR="00526A59" w:rsidRPr="0076511E">
        <w:rPr>
          <w:rFonts w:cstheme="minorHAnsi"/>
        </w:rPr>
        <w:t>zdolności technicznej i zawodowej</w:t>
      </w:r>
      <w:r w:rsidRPr="0076511E">
        <w:rPr>
          <w:rFonts w:cstheme="minorHAnsi"/>
        </w:rPr>
        <w:t>, określon</w:t>
      </w:r>
      <w:r w:rsidR="006A7476" w:rsidRPr="0076511E">
        <w:rPr>
          <w:rFonts w:cstheme="minorHAnsi"/>
        </w:rPr>
        <w:t>ego</w:t>
      </w:r>
      <w:r w:rsidRPr="0076511E">
        <w:rPr>
          <w:rFonts w:cstheme="minorHAnsi"/>
        </w:rPr>
        <w:t xml:space="preserve"> </w:t>
      </w:r>
      <w:r w:rsidR="009C4BCE" w:rsidRPr="0076511E">
        <w:rPr>
          <w:rFonts w:cstheme="minorHAnsi"/>
        </w:rPr>
        <w:t xml:space="preserve">w rozdziale </w:t>
      </w:r>
      <w:r w:rsidR="00F313CB" w:rsidRPr="0076511E">
        <w:rPr>
          <w:rFonts w:cstheme="minorHAnsi"/>
        </w:rPr>
        <w:t>21</w:t>
      </w:r>
      <w:r w:rsidR="009C4BCE" w:rsidRPr="0076511E">
        <w:rPr>
          <w:rFonts w:cstheme="minorHAnsi"/>
        </w:rPr>
        <w:t xml:space="preserve"> ust. 1, wykonawca w odpowiedzi na wezwanie, o którym mowa w ust. 5 składa aktualn</w:t>
      </w:r>
      <w:r w:rsidR="00F313CB" w:rsidRPr="0076511E">
        <w:rPr>
          <w:rFonts w:cstheme="minorHAnsi"/>
        </w:rPr>
        <w:t>y</w:t>
      </w:r>
      <w:r w:rsidR="009C4BCE" w:rsidRPr="0076511E">
        <w:rPr>
          <w:rFonts w:cstheme="minorHAnsi"/>
        </w:rPr>
        <w:t xml:space="preserve"> na dzień złożenia:</w:t>
      </w:r>
    </w:p>
    <w:p w:rsidR="0009768E" w:rsidRPr="0076511E" w:rsidRDefault="0009768E" w:rsidP="0009768E">
      <w:pPr>
        <w:pStyle w:val="Akapitzlist"/>
        <w:numPr>
          <w:ilvl w:val="1"/>
          <w:numId w:val="27"/>
        </w:numPr>
        <w:spacing w:after="0" w:line="240" w:lineRule="auto"/>
        <w:jc w:val="both"/>
        <w:rPr>
          <w:rFonts w:cstheme="minorHAnsi"/>
        </w:rPr>
      </w:pPr>
      <w:r w:rsidRPr="0076511E">
        <w:rPr>
          <w:rFonts w:cstheme="minorHAnsi"/>
          <w:b/>
        </w:rPr>
        <w:t>wykaz robót budowlanych wykonanych nie wcześniej niż w okresie ostatnich 5 lat</w:t>
      </w:r>
      <w:r w:rsidRPr="0076511E">
        <w:rPr>
          <w:rFonts w:cstheme="minorHAnsi"/>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97EE0" w:rsidRPr="00FF3B1F" w:rsidRDefault="00897EE0" w:rsidP="00897EE0">
      <w:pPr>
        <w:pStyle w:val="Akapitzlist"/>
        <w:spacing w:after="0" w:line="240" w:lineRule="auto"/>
        <w:ind w:left="1440"/>
        <w:jc w:val="both"/>
        <w:rPr>
          <w:rFonts w:cstheme="minorHAnsi"/>
          <w:highlight w:val="yellow"/>
        </w:rPr>
      </w:pPr>
      <w:r w:rsidRPr="0076511E">
        <w:rPr>
          <w:rFonts w:cstheme="minorHAnsi"/>
        </w:rPr>
        <w:t>Jeżeli wykonawca powołuje się na doświadczenie w realizacji robót budowlanych wykonywanych wspólnie z innymi wykonawcami, wykaz</w:t>
      </w:r>
      <w:r w:rsidRPr="0076511E">
        <w:t xml:space="preserve"> </w:t>
      </w:r>
      <w:r w:rsidRPr="0076511E">
        <w:rPr>
          <w:rFonts w:cstheme="minorHAnsi"/>
        </w:rPr>
        <w:t>dotyczy robót budowlanych, w któryc</w:t>
      </w:r>
      <w:r w:rsidRPr="00897EE0">
        <w:rPr>
          <w:rFonts w:cstheme="minorHAnsi"/>
        </w:rPr>
        <w:t>h wykonaniu wykonawca ten bezpośrednio</w:t>
      </w:r>
      <w:r>
        <w:rPr>
          <w:rFonts w:cstheme="minorHAnsi"/>
        </w:rPr>
        <w:t xml:space="preserve"> </w:t>
      </w:r>
      <w:r w:rsidRPr="00897EE0">
        <w:rPr>
          <w:rFonts w:cstheme="minorHAnsi"/>
        </w:rPr>
        <w:t>uczestniczył;</w:t>
      </w:r>
    </w:p>
    <w:p w:rsidR="00526A59" w:rsidRDefault="00526A59" w:rsidP="00526A59">
      <w:pPr>
        <w:pStyle w:val="Nagwek1"/>
        <w:ind w:left="426" w:hanging="426"/>
      </w:pPr>
      <w:bookmarkStart w:id="23" w:name="_Toc66361837"/>
      <w:r>
        <w:t>Przedmiotowe środki dowodowe</w:t>
      </w:r>
      <w:bookmarkEnd w:id="23"/>
    </w:p>
    <w:p w:rsidR="00526A59" w:rsidRPr="00290F81" w:rsidRDefault="00526A59" w:rsidP="007E4F85">
      <w:pPr>
        <w:pStyle w:val="Akapitzlist"/>
        <w:numPr>
          <w:ilvl w:val="0"/>
          <w:numId w:val="41"/>
        </w:numPr>
        <w:jc w:val="both"/>
        <w:rPr>
          <w:rFonts w:cstheme="minorHAnsi"/>
        </w:rPr>
      </w:pPr>
      <w:r>
        <w:t xml:space="preserve">W celu potwierdzenia, że oferowane dostawy spełniają wymagania określone w SWZ </w:t>
      </w:r>
      <w:r w:rsidRPr="00D67136">
        <w:rPr>
          <w:u w:val="single"/>
        </w:rPr>
        <w:t>Zamawiający żąda złożenia wraz z ofertą</w:t>
      </w:r>
      <w:r>
        <w:t xml:space="preserve"> następujących przedmiotowych środków dowodowych</w:t>
      </w:r>
      <w:r w:rsidR="00290F81">
        <w:t xml:space="preserve"> </w:t>
      </w:r>
      <w:r w:rsidR="00290F81">
        <w:lastRenderedPageBreak/>
        <w:t xml:space="preserve">w postaci </w:t>
      </w:r>
      <w:r w:rsidR="00290F81" w:rsidRPr="00D67136">
        <w:rPr>
          <w:b/>
          <w:u w:val="single"/>
        </w:rPr>
        <w:t>kart katalogowych</w:t>
      </w:r>
      <w:r w:rsidR="00290F81">
        <w:t xml:space="preserve"> </w:t>
      </w:r>
      <w:r w:rsidR="00290F81" w:rsidRPr="00D67136">
        <w:rPr>
          <w:b/>
          <w:u w:val="single"/>
        </w:rPr>
        <w:t>producenta</w:t>
      </w:r>
      <w:r w:rsidR="00290F81">
        <w:t xml:space="preserve"> w odniesieniu do następujących oferowanych </w:t>
      </w:r>
      <w:r w:rsidR="00290F81" w:rsidRPr="00290F81">
        <w:rPr>
          <w:rFonts w:cstheme="minorHAnsi"/>
        </w:rPr>
        <w:t>elementów</w:t>
      </w:r>
      <w:r w:rsidRPr="00290F81">
        <w:rPr>
          <w:rFonts w:cstheme="minorHAnsi"/>
        </w:rPr>
        <w:t>:</w:t>
      </w:r>
    </w:p>
    <w:p w:rsidR="00526A59" w:rsidRPr="00290F81" w:rsidRDefault="00290F81" w:rsidP="007E4F85">
      <w:pPr>
        <w:pStyle w:val="Akapitzlist"/>
        <w:numPr>
          <w:ilvl w:val="1"/>
          <w:numId w:val="41"/>
        </w:numPr>
        <w:jc w:val="both"/>
        <w:rPr>
          <w:rFonts w:cstheme="minorHAnsi"/>
        </w:rPr>
      </w:pPr>
      <w:r w:rsidRPr="00290F81">
        <w:rPr>
          <w:rFonts w:cstheme="minorHAnsi"/>
        </w:rPr>
        <w:t>Sufitu akustycznego</w:t>
      </w:r>
    </w:p>
    <w:p w:rsidR="00290F81" w:rsidRPr="00290F81" w:rsidRDefault="00290F81" w:rsidP="007E4F85">
      <w:pPr>
        <w:pStyle w:val="Akapitzlist"/>
        <w:numPr>
          <w:ilvl w:val="1"/>
          <w:numId w:val="41"/>
        </w:numPr>
        <w:jc w:val="both"/>
        <w:rPr>
          <w:rFonts w:cstheme="minorHAnsi"/>
        </w:rPr>
      </w:pPr>
      <w:r w:rsidRPr="00290F81">
        <w:rPr>
          <w:rFonts w:cstheme="minorHAnsi"/>
        </w:rPr>
        <w:t>Opraw oświetleniowych</w:t>
      </w:r>
    </w:p>
    <w:p w:rsidR="00290F81" w:rsidRPr="00290F81" w:rsidRDefault="00290F81" w:rsidP="007E4F85">
      <w:pPr>
        <w:pStyle w:val="Akapitzlist"/>
        <w:numPr>
          <w:ilvl w:val="1"/>
          <w:numId w:val="41"/>
        </w:numPr>
        <w:jc w:val="both"/>
        <w:rPr>
          <w:rFonts w:cstheme="minorHAnsi"/>
        </w:rPr>
      </w:pPr>
      <w:r w:rsidRPr="00290F81">
        <w:rPr>
          <w:rFonts w:cstheme="minorHAnsi"/>
        </w:rPr>
        <w:t>Parkietu drewnianego</w:t>
      </w:r>
    </w:p>
    <w:p w:rsidR="00290F81" w:rsidRPr="00290F81" w:rsidRDefault="00290F81" w:rsidP="007E4F85">
      <w:pPr>
        <w:pStyle w:val="Akapitzlist"/>
        <w:numPr>
          <w:ilvl w:val="1"/>
          <w:numId w:val="41"/>
        </w:numPr>
        <w:jc w:val="both"/>
        <w:rPr>
          <w:rFonts w:cstheme="minorHAnsi"/>
        </w:rPr>
      </w:pPr>
      <w:r w:rsidRPr="00290F81">
        <w:rPr>
          <w:rFonts w:cstheme="minorHAnsi"/>
        </w:rPr>
        <w:t>Krzeseł systemowych audytoryjnych</w:t>
      </w:r>
    </w:p>
    <w:p w:rsidR="00290F81" w:rsidRPr="00290F81" w:rsidRDefault="00290F81" w:rsidP="007E4F85">
      <w:pPr>
        <w:pStyle w:val="Akapitzlist"/>
        <w:numPr>
          <w:ilvl w:val="1"/>
          <w:numId w:val="41"/>
        </w:numPr>
        <w:jc w:val="both"/>
        <w:rPr>
          <w:rFonts w:cstheme="minorHAnsi"/>
        </w:rPr>
      </w:pPr>
      <w:r w:rsidRPr="00290F81">
        <w:rPr>
          <w:rFonts w:cstheme="minorHAnsi"/>
        </w:rPr>
        <w:t>Klimatyzatorów</w:t>
      </w:r>
    </w:p>
    <w:p w:rsidR="00290F81" w:rsidRPr="00290F81" w:rsidRDefault="00290F81" w:rsidP="007E4F85">
      <w:pPr>
        <w:pStyle w:val="Akapitzlist"/>
        <w:numPr>
          <w:ilvl w:val="0"/>
          <w:numId w:val="41"/>
        </w:numPr>
        <w:jc w:val="both"/>
        <w:rPr>
          <w:rFonts w:cstheme="minorHAnsi"/>
        </w:rPr>
      </w:pPr>
      <w:r w:rsidRPr="00290F81">
        <w:rPr>
          <w:rFonts w:cstheme="minorHAnsi"/>
        </w:rPr>
        <w:t>Jeżeli wykonawca nie złożył przedmiotowych środków dowodowych lub złożone przedmiotowe środki dowodowe są niekompletne, zamawiający wzywa do ich złożenia lub uzupełnienia w wyznaczonym terminie.</w:t>
      </w:r>
    </w:p>
    <w:p w:rsidR="00290F81" w:rsidRPr="00290F81" w:rsidRDefault="00290F81" w:rsidP="007E4F85">
      <w:pPr>
        <w:pStyle w:val="Akapitzlist"/>
        <w:numPr>
          <w:ilvl w:val="0"/>
          <w:numId w:val="41"/>
        </w:numPr>
        <w:jc w:val="both"/>
        <w:rPr>
          <w:rFonts w:cstheme="minorHAnsi"/>
        </w:rPr>
      </w:pPr>
      <w:r w:rsidRPr="00290F81">
        <w:rPr>
          <w:rFonts w:cstheme="minorHAnsi"/>
          <w:color w:val="333333"/>
          <w:shd w:val="clear" w:color="auto" w:fill="FFFFFF"/>
        </w:rPr>
        <w:t>Zamawiający może żądać od wykonawców wyjaśnień dotyczących treści przedmiotowych środków dowodowych.</w:t>
      </w:r>
    </w:p>
    <w:p w:rsidR="00D753EB" w:rsidRPr="00355B08" w:rsidRDefault="00D753EB" w:rsidP="00FA77A5">
      <w:pPr>
        <w:pStyle w:val="Nagwek1"/>
        <w:ind w:left="426" w:hanging="426"/>
      </w:pPr>
      <w:bookmarkStart w:id="24" w:name="_Toc66361838"/>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66361839"/>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66361840"/>
      <w:r w:rsidRPr="00355B08">
        <w:t>Wadium</w:t>
      </w:r>
      <w:bookmarkEnd w:id="26"/>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606F9A" w:rsidRPr="007C6E1B">
        <w:rPr>
          <w:rFonts w:cstheme="minorHAnsi"/>
          <w:b/>
        </w:rPr>
        <w:t>3</w:t>
      </w:r>
      <w:r w:rsidR="00DF0746" w:rsidRPr="007C6E1B">
        <w:rPr>
          <w:rFonts w:cstheme="minorHAnsi"/>
          <w:b/>
        </w:rPr>
        <w:t> 000 zł</w:t>
      </w:r>
      <w:r w:rsidR="00DF0746">
        <w:rPr>
          <w:rFonts w:cstheme="minorHAnsi"/>
        </w:rPr>
        <w:t xml:space="preserve"> (słownie: </w:t>
      </w:r>
      <w:r w:rsidR="00606F9A">
        <w:rPr>
          <w:rFonts w:cstheme="minorHAnsi"/>
        </w:rPr>
        <w:t xml:space="preserve">trzy tysiące </w:t>
      </w:r>
      <w:r w:rsidRPr="00355B08">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4500ED" w:rsidRPr="004500ED">
        <w:rPr>
          <w:rFonts w:cstheme="minorHAnsi"/>
        </w:rPr>
        <w:t>63 9376 0001 2003 0011 6785 0005</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4500ED">
        <w:rPr>
          <w:rFonts w:cstheme="minorHAnsi"/>
        </w:rPr>
        <w:t>Wadium znak sprawy ZS</w:t>
      </w:r>
      <w:r w:rsidRPr="004500ED">
        <w:rPr>
          <w:rFonts w:cstheme="minorHAnsi"/>
        </w:rPr>
        <w:t>.271.</w:t>
      </w:r>
      <w:r w:rsidR="00F96CEF" w:rsidRPr="004500ED">
        <w:rPr>
          <w:rFonts w:cstheme="minorHAnsi"/>
        </w:rPr>
        <w:t>1</w:t>
      </w:r>
      <w:r w:rsidR="00606F9A" w:rsidRPr="004500ED">
        <w:rPr>
          <w:rFonts w:cstheme="minorHAnsi"/>
        </w:rPr>
        <w:t>.21</w:t>
      </w:r>
      <w:r w:rsidRPr="004500E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66361841"/>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66361842"/>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lastRenderedPageBreak/>
        <w:t>Nie dopuszcza się możliwości złożenia oferty w postaci katalogów elektronicznych.</w:t>
      </w:r>
    </w:p>
    <w:p w:rsidR="00342F75" w:rsidRPr="00355B08" w:rsidRDefault="00342F75" w:rsidP="00010294">
      <w:pPr>
        <w:pStyle w:val="Akapitzlist"/>
        <w:numPr>
          <w:ilvl w:val="0"/>
          <w:numId w:val="35"/>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9" w:name="_Toc66361843"/>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D67136" w:rsidRPr="00AB5126">
        <w:rPr>
          <w:rFonts w:cstheme="minorHAnsi"/>
        </w:rPr>
        <w:t xml:space="preserve">Dariusz </w:t>
      </w:r>
      <w:proofErr w:type="spellStart"/>
      <w:r w:rsidR="00D67136" w:rsidRPr="00AB5126">
        <w:rPr>
          <w:rFonts w:cstheme="minorHAnsi"/>
        </w:rPr>
        <w:t>Siemasz</w:t>
      </w:r>
      <w:proofErr w:type="spellEnd"/>
      <w:r w:rsidR="00D67136" w:rsidRPr="00AB5126">
        <w:rPr>
          <w:rFonts w:cstheme="minorHAnsi"/>
        </w:rPr>
        <w:t xml:space="preserve"> – Dyrektor Zespołu Szkół w Resku</w:t>
      </w:r>
      <w:r w:rsidR="00342F75" w:rsidRPr="00AB5126">
        <w:rPr>
          <w:rFonts w:cstheme="minorHAnsi"/>
        </w:rPr>
        <w:t xml:space="preserve">, ul. </w:t>
      </w:r>
      <w:r w:rsidR="00D67136" w:rsidRPr="00AB5126">
        <w:rPr>
          <w:rFonts w:cstheme="minorHAnsi"/>
        </w:rPr>
        <w:t>Prusa 2</w:t>
      </w:r>
      <w:r w:rsidR="00342F75" w:rsidRPr="00AB5126">
        <w:rPr>
          <w:rFonts w:cstheme="minorHAnsi"/>
        </w:rPr>
        <w:t xml:space="preserve">, 72-315 Resko e-mail </w:t>
      </w:r>
      <w:hyperlink r:id="rId23" w:history="1">
        <w:r w:rsidR="00AB5126" w:rsidRPr="00AB5126">
          <w:rPr>
            <w:rStyle w:val="Hipercze"/>
            <w:rFonts w:cstheme="minorHAnsi"/>
          </w:rPr>
          <w:t>gimresko@wp.pl</w:t>
        </w:r>
      </w:hyperlink>
      <w:r w:rsidR="00342F75" w:rsidRPr="00AB5126">
        <w:rPr>
          <w:rFonts w:cstheme="minorHAnsi"/>
        </w:rPr>
        <w:t xml:space="preserve"> ;</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D67136" w:rsidRPr="00AB5126">
        <w:rPr>
          <w:rFonts w:cstheme="minorHAnsi"/>
        </w:rPr>
        <w:t>Zespole Szkół w Resku</w:t>
      </w:r>
      <w:r w:rsidR="00342F75" w:rsidRPr="00AB5126">
        <w:rPr>
          <w:rFonts w:cstheme="minorHAnsi"/>
        </w:rPr>
        <w:t xml:space="preserve"> jest </w:t>
      </w:r>
      <w:r w:rsidR="00AB5126" w:rsidRPr="00AB5126">
        <w:rPr>
          <w:rFonts w:cstheme="minorHAnsi"/>
        </w:rPr>
        <w:t xml:space="preserve">Mariusz </w:t>
      </w:r>
      <w:proofErr w:type="spellStart"/>
      <w:r w:rsidR="00AB5126" w:rsidRPr="00AB5126">
        <w:rPr>
          <w:rFonts w:cstheme="minorHAnsi"/>
        </w:rPr>
        <w:t>Walczykiewicz</w:t>
      </w:r>
      <w:proofErr w:type="spellEnd"/>
      <w:r w:rsidR="00342F75" w:rsidRPr="00AB5126">
        <w:rPr>
          <w:rFonts w:cstheme="minorHAnsi"/>
        </w:rPr>
        <w:t xml:space="preserve">, kontakt: adres e-mail </w:t>
      </w:r>
      <w:hyperlink r:id="rId24" w:history="1">
        <w:r w:rsidR="00AB5126" w:rsidRPr="00AB5126">
          <w:rPr>
            <w:rStyle w:val="Hipercze"/>
            <w:rFonts w:cstheme="minorHAnsi"/>
          </w:rPr>
          <w:t>mariostarlingx@gmail.com</w:t>
        </w:r>
      </w:hyperlink>
      <w:r w:rsidR="00AB5126" w:rsidRPr="00AB5126">
        <w:rPr>
          <w:rFonts w:cstheme="minorHAnsi"/>
        </w:rPr>
        <w:t>,</w:t>
      </w:r>
      <w:r w:rsidR="00AB5126" w:rsidRPr="00AB5126">
        <w:rPr>
          <w:rFonts w:ascii="Arial" w:eastAsia="Tahoma" w:hAnsi="Arial" w:cs="Arial"/>
          <w:color w:val="000000"/>
          <w:sz w:val="20"/>
          <w:szCs w:val="20"/>
        </w:rPr>
        <w:t xml:space="preserve"> telefon 913951853</w:t>
      </w:r>
    </w:p>
    <w:p w:rsidR="00342F75"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Pani/Pana dane osobowe przetwarzane będą na podstawie art. 6 ust. 1 lit. c RODO w celu związanym z postępowaniem o udzielenie zamówienia publicznego pn.: „</w:t>
      </w:r>
      <w:r w:rsidR="00FF3B1F">
        <w:rPr>
          <w:rFonts w:cstheme="minorHAnsi"/>
        </w:rPr>
        <w:t>M</w:t>
      </w:r>
      <w:r w:rsidR="00FF3B1F">
        <w:rPr>
          <w:rFonts w:cstheme="minorHAnsi"/>
          <w:bCs/>
        </w:rPr>
        <w:t>odernizacja</w:t>
      </w:r>
      <w:r w:rsidR="00767904" w:rsidRPr="00AB5126">
        <w:rPr>
          <w:rFonts w:cstheme="minorHAnsi"/>
          <w:bCs/>
        </w:rPr>
        <w:t xml:space="preserve"> Sali konferencyjnej w budynku Zespołu Szkół w Resku przy ul. Wojska Polskiego 71 w Resku</w:t>
      </w:r>
      <w:r w:rsidRPr="00AB5126">
        <w:rPr>
          <w:rFonts w:cstheme="minorHAnsi"/>
          <w:bCs/>
        </w:rPr>
        <w:t>.</w:t>
      </w:r>
      <w:r w:rsidR="00342F75" w:rsidRPr="00AB5126">
        <w:rPr>
          <w:rFonts w:cstheme="minorHAnsi"/>
          <w:bCs/>
        </w:rPr>
        <w:t>”</w:t>
      </w:r>
      <w:r w:rsidR="00342F75" w:rsidRPr="00AB5126">
        <w:rPr>
          <w:rFonts w:cstheme="minorHAnsi"/>
        </w:rPr>
        <w:t xml:space="preserve">, znak sprawy </w:t>
      </w:r>
      <w:r w:rsidR="00AB5126" w:rsidRPr="00AB5126">
        <w:rPr>
          <w:rFonts w:cstheme="minorHAnsi"/>
        </w:rPr>
        <w:t>ZS</w:t>
      </w:r>
      <w:r w:rsidR="005023DA" w:rsidRPr="00AB5126">
        <w:rPr>
          <w:rFonts w:cstheme="minorHAnsi"/>
        </w:rPr>
        <w:t>.271.</w:t>
      </w:r>
      <w:r w:rsidR="00AB5126" w:rsidRPr="00AB5126">
        <w:rPr>
          <w:rFonts w:cstheme="minorHAnsi"/>
        </w:rPr>
        <w:t xml:space="preserve">1.21 </w:t>
      </w:r>
      <w:r w:rsidR="00342F75" w:rsidRPr="00AB5126">
        <w:rPr>
          <w:rFonts w:cstheme="minorHAnsi"/>
        </w:rPr>
        <w:t xml:space="preserve">prowadzonym w trybie </w:t>
      </w:r>
      <w:r w:rsidRPr="00AB5126">
        <w:rPr>
          <w:rFonts w:cstheme="minorHAnsi"/>
        </w:rPr>
        <w:t>podstawowym</w:t>
      </w:r>
      <w:r w:rsidR="00342F75" w:rsidRPr="00AB5126">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lastRenderedPageBreak/>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D67136" w:rsidRDefault="00D67136">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767904" w:rsidRPr="00767904" w:rsidRDefault="000C4F9F" w:rsidP="00767904">
      <w:pPr>
        <w:spacing w:after="21" w:line="259" w:lineRule="auto"/>
        <w:jc w:val="center"/>
        <w:rPr>
          <w:rFonts w:eastAsia="Courier New" w:cstheme="minorHAnsi"/>
          <w:b/>
          <w:bCs/>
        </w:rPr>
      </w:pPr>
      <w:r>
        <w:rPr>
          <w:rFonts w:eastAsia="Courier New" w:cstheme="minorHAnsi"/>
          <w:b/>
          <w:bCs/>
        </w:rPr>
        <w:t>„</w:t>
      </w:r>
      <w:r w:rsidR="00561093">
        <w:rPr>
          <w:rFonts w:eastAsia="Courier New" w:cstheme="minorHAnsi"/>
          <w:b/>
          <w:bCs/>
        </w:rPr>
        <w:t>Modernizacja</w:t>
      </w:r>
      <w:r w:rsidR="00767904" w:rsidRPr="00767904">
        <w:rPr>
          <w:rFonts w:eastAsia="Courier New" w:cstheme="minorHAnsi"/>
          <w:b/>
          <w:bCs/>
        </w:rPr>
        <w:t xml:space="preserve"> wyposażenia Sali konferencyjnej </w:t>
      </w:r>
    </w:p>
    <w:p w:rsidR="0003781A" w:rsidRDefault="00767904" w:rsidP="00767904">
      <w:pPr>
        <w:spacing w:after="21" w:line="259" w:lineRule="auto"/>
        <w:jc w:val="center"/>
        <w:rPr>
          <w:rFonts w:eastAsia="Courier New" w:cstheme="minorHAnsi"/>
          <w:b/>
          <w:bCs/>
        </w:rPr>
      </w:pPr>
      <w:r w:rsidRPr="00767904">
        <w:rPr>
          <w:rFonts w:eastAsia="Courier New" w:cstheme="minorHAnsi"/>
          <w:b/>
          <w:bCs/>
        </w:rPr>
        <w:t>w budynku Zespołu Szkół w Resku przy ul. Wojska Polskiego 71 w Resku</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4A2B7A">
        <w:rPr>
          <w:rFonts w:cstheme="minorHAnsi"/>
        </w:rPr>
        <w:t xml:space="preserve"> </w:t>
      </w:r>
      <w:r w:rsidR="00F96CEF" w:rsidRPr="004A2B7A">
        <w:rPr>
          <w:rFonts w:cstheme="minorHAnsi"/>
          <w:b/>
        </w:rPr>
        <w:t>ZS</w:t>
      </w:r>
      <w:r w:rsidRPr="004A2B7A">
        <w:rPr>
          <w:rFonts w:cstheme="minorHAnsi"/>
          <w:b/>
        </w:rPr>
        <w:t>.271.</w:t>
      </w:r>
      <w:r w:rsidR="00F96CEF" w:rsidRPr="004A2B7A">
        <w:rPr>
          <w:rFonts w:cstheme="minorHAnsi"/>
          <w:b/>
        </w:rPr>
        <w:t>1</w:t>
      </w:r>
      <w:r w:rsidRPr="004A2B7A">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767904">
        <w:rPr>
          <w:rFonts w:eastAsia="Courier New" w:cstheme="minorHAnsi"/>
        </w:rPr>
        <w:t>Zespół Szkół w Resku</w:t>
      </w:r>
      <w:r w:rsidRPr="00355B08">
        <w:rPr>
          <w:rFonts w:eastAsia="Courier New" w:cstheme="minorHAnsi"/>
        </w:rPr>
        <w:t xml:space="preserve"> reprezentowan</w:t>
      </w:r>
      <w:r w:rsidR="000C4F9F">
        <w:rPr>
          <w:rFonts w:eastAsia="Courier New" w:cstheme="minorHAnsi"/>
        </w:rPr>
        <w:t>y</w:t>
      </w:r>
      <w:r w:rsidRPr="00355B08">
        <w:rPr>
          <w:rFonts w:eastAsia="Courier New" w:cstheme="minorHAnsi"/>
        </w:rPr>
        <w:t xml:space="preserve"> przez </w:t>
      </w:r>
      <w:r w:rsidR="000C4F9F">
        <w:rPr>
          <w:rFonts w:eastAsia="Courier New" w:cstheme="minorHAnsi"/>
        </w:rPr>
        <w:t xml:space="preserve">Dyrektora Dariusza </w:t>
      </w:r>
      <w:proofErr w:type="spellStart"/>
      <w:r w:rsidR="000C4F9F">
        <w:rPr>
          <w:rFonts w:eastAsia="Courier New" w:cstheme="minorHAnsi"/>
        </w:rPr>
        <w:t>Siemasza</w:t>
      </w:r>
      <w:proofErr w:type="spellEnd"/>
      <w:r w:rsidRPr="00355B08">
        <w:rPr>
          <w:rFonts w:eastAsia="Courier New" w:cstheme="minorHAnsi"/>
        </w:rPr>
        <w:t xml:space="preserve">,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 xml:space="preserve">ul. </w:t>
      </w:r>
      <w:r w:rsidR="0005651F">
        <w:rPr>
          <w:rFonts w:eastAsia="Courier New" w:cstheme="minorHAnsi"/>
        </w:rPr>
        <w:t>Prusa</w:t>
      </w:r>
      <w:r w:rsidR="000C4F9F">
        <w:rPr>
          <w:rFonts w:eastAsia="Courier New" w:cstheme="minorHAnsi"/>
        </w:rPr>
        <w:t xml:space="preserve"> 2</w:t>
      </w:r>
      <w:r w:rsidRPr="00355B08">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FD603F" w:rsidRDefault="0003781A" w:rsidP="000C4F9F">
      <w:pPr>
        <w:tabs>
          <w:tab w:val="left" w:pos="284"/>
        </w:tabs>
        <w:spacing w:after="21" w:line="259" w:lineRule="auto"/>
        <w:rPr>
          <w:rFonts w:eastAsia="Courier New" w:cstheme="minorHAnsi"/>
          <w:b/>
          <w:i/>
          <w:iCs/>
        </w:rPr>
      </w:pPr>
      <w:r w:rsidRPr="00355B08">
        <w:rPr>
          <w:rFonts w:eastAsia="Courier New" w:cstheme="minorHAnsi"/>
          <w:bCs/>
        </w:rPr>
        <w:t>kwota podatku ………….. zł, stawka podatku VAT … %</w:t>
      </w:r>
      <w:r w:rsidRPr="00355B08">
        <w:rPr>
          <w:rFonts w:eastAsia="Courier New" w:cstheme="minorHAnsi"/>
          <w:b/>
          <w:bCs/>
        </w:rPr>
        <w:br/>
      </w:r>
    </w:p>
    <w:p w:rsidR="0003781A" w:rsidRPr="00FD603F" w:rsidRDefault="00FD603F" w:rsidP="000C4F9F">
      <w:pPr>
        <w:tabs>
          <w:tab w:val="left" w:pos="284"/>
        </w:tabs>
        <w:spacing w:after="21" w:line="259" w:lineRule="auto"/>
        <w:rPr>
          <w:rFonts w:eastAsia="Courier New" w:cstheme="minorHAnsi"/>
          <w:b/>
          <w:i/>
          <w:iCs/>
        </w:rPr>
      </w:pPr>
      <w:r>
        <w:rPr>
          <w:rFonts w:eastAsia="Courier New" w:cstheme="minorHAnsi"/>
          <w:b/>
          <w:i/>
          <w:iCs/>
        </w:rPr>
        <w:t>Z</w:t>
      </w:r>
      <w:r w:rsidRPr="00FD603F">
        <w:rPr>
          <w:rFonts w:eastAsia="Courier New" w:cstheme="minorHAnsi"/>
          <w:b/>
          <w:i/>
          <w:iCs/>
        </w:rPr>
        <w:t xml:space="preserve">ałączam karty katalogowe wystawione </w:t>
      </w:r>
      <w:r w:rsidRPr="00FD603F">
        <w:rPr>
          <w:b/>
        </w:rPr>
        <w:t>przez producentów</w:t>
      </w:r>
      <w:r w:rsidRPr="00FD603F">
        <w:rPr>
          <w:rFonts w:eastAsia="Courier New" w:cstheme="minorHAnsi"/>
          <w:b/>
          <w:i/>
          <w:iCs/>
        </w:rPr>
        <w:t xml:space="preserve"> następujących</w:t>
      </w:r>
      <w:r>
        <w:rPr>
          <w:rFonts w:eastAsia="Courier New" w:cstheme="minorHAnsi"/>
          <w:b/>
          <w:i/>
          <w:iCs/>
        </w:rPr>
        <w:t xml:space="preserve"> oferowanych</w:t>
      </w:r>
      <w:r w:rsidRPr="00FD603F">
        <w:rPr>
          <w:rFonts w:eastAsia="Courier New" w:cstheme="minorHAnsi"/>
          <w:b/>
          <w:i/>
          <w:iCs/>
        </w:rPr>
        <w:t xml:space="preserve"> elementów</w:t>
      </w:r>
      <w:r>
        <w:rPr>
          <w:rFonts w:eastAsia="Courier New" w:cstheme="minorHAnsi"/>
          <w:b/>
          <w:i/>
          <w:iCs/>
        </w:rPr>
        <w:t xml:space="preserve"> przedmiotu zamówienia</w:t>
      </w:r>
      <w:r w:rsidRPr="00FD603F">
        <w:rPr>
          <w:rFonts w:eastAsia="Courier New" w:cstheme="minorHAnsi"/>
          <w:b/>
          <w:i/>
          <w:iCs/>
        </w:rPr>
        <w:t>:</w:t>
      </w:r>
    </w:p>
    <w:p w:rsidR="00FD603F" w:rsidRPr="00FD603F" w:rsidRDefault="00FD603F" w:rsidP="007E4F85">
      <w:pPr>
        <w:pStyle w:val="Akapitzlist"/>
        <w:numPr>
          <w:ilvl w:val="1"/>
          <w:numId w:val="41"/>
        </w:numPr>
        <w:jc w:val="both"/>
        <w:rPr>
          <w:rFonts w:cstheme="minorHAnsi"/>
        </w:rPr>
      </w:pPr>
      <w:r w:rsidRPr="00FD603F">
        <w:rPr>
          <w:rFonts w:cstheme="minorHAnsi"/>
        </w:rPr>
        <w:t>Sufitu akustycznego</w:t>
      </w:r>
    </w:p>
    <w:p w:rsidR="00FD603F" w:rsidRPr="00290F81" w:rsidRDefault="00FD603F" w:rsidP="007E4F85">
      <w:pPr>
        <w:pStyle w:val="Akapitzlist"/>
        <w:numPr>
          <w:ilvl w:val="1"/>
          <w:numId w:val="41"/>
        </w:numPr>
        <w:jc w:val="both"/>
        <w:rPr>
          <w:rFonts w:cstheme="minorHAnsi"/>
        </w:rPr>
      </w:pPr>
      <w:r w:rsidRPr="00290F81">
        <w:rPr>
          <w:rFonts w:cstheme="minorHAnsi"/>
        </w:rPr>
        <w:t>Opraw oświetleniowych</w:t>
      </w:r>
    </w:p>
    <w:p w:rsidR="00FD603F" w:rsidRPr="00290F81" w:rsidRDefault="00FD603F" w:rsidP="007E4F85">
      <w:pPr>
        <w:pStyle w:val="Akapitzlist"/>
        <w:numPr>
          <w:ilvl w:val="1"/>
          <w:numId w:val="41"/>
        </w:numPr>
        <w:jc w:val="both"/>
        <w:rPr>
          <w:rFonts w:cstheme="minorHAnsi"/>
        </w:rPr>
      </w:pPr>
      <w:r w:rsidRPr="00290F81">
        <w:rPr>
          <w:rFonts w:cstheme="minorHAnsi"/>
        </w:rPr>
        <w:t>Parkietu drewnianego</w:t>
      </w:r>
    </w:p>
    <w:p w:rsidR="00FD603F" w:rsidRPr="00290F81" w:rsidRDefault="00FD603F" w:rsidP="007E4F85">
      <w:pPr>
        <w:pStyle w:val="Akapitzlist"/>
        <w:numPr>
          <w:ilvl w:val="1"/>
          <w:numId w:val="41"/>
        </w:numPr>
        <w:jc w:val="both"/>
        <w:rPr>
          <w:rFonts w:cstheme="minorHAnsi"/>
        </w:rPr>
      </w:pPr>
      <w:r w:rsidRPr="00290F81">
        <w:rPr>
          <w:rFonts w:cstheme="minorHAnsi"/>
        </w:rPr>
        <w:t>Krzeseł systemowych audytoryjnych</w:t>
      </w:r>
    </w:p>
    <w:p w:rsidR="00FD603F" w:rsidRPr="00290F81" w:rsidRDefault="00FD603F" w:rsidP="007E4F85">
      <w:pPr>
        <w:pStyle w:val="Akapitzlist"/>
        <w:numPr>
          <w:ilvl w:val="1"/>
          <w:numId w:val="41"/>
        </w:numPr>
        <w:jc w:val="both"/>
        <w:rPr>
          <w:rFonts w:cstheme="minorHAnsi"/>
        </w:rPr>
      </w:pPr>
      <w:r w:rsidRPr="00290F81">
        <w:rPr>
          <w:rFonts w:cstheme="minorHAnsi"/>
        </w:rPr>
        <w:t>Klimatyzatorów</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0C4F9F" w:rsidRPr="001D7A08">
        <w:rPr>
          <w:rFonts w:eastAsia="Courier New" w:cstheme="minorHAnsi"/>
        </w:rPr>
        <w:t>dnia 2</w:t>
      </w:r>
      <w:r w:rsidR="001D7A08" w:rsidRPr="001D7A08">
        <w:rPr>
          <w:rFonts w:eastAsia="Courier New" w:cstheme="minorHAnsi"/>
        </w:rPr>
        <w:t>8</w:t>
      </w:r>
      <w:r w:rsidR="000C4F9F" w:rsidRPr="001D7A08">
        <w:rPr>
          <w:rFonts w:eastAsia="Courier New" w:cstheme="minorHAnsi"/>
        </w:rPr>
        <w:t>.0</w:t>
      </w:r>
      <w:r w:rsidR="009B549D" w:rsidRPr="001D7A08">
        <w:rPr>
          <w:rFonts w:eastAsia="Courier New" w:cstheme="minorHAnsi"/>
        </w:rPr>
        <w:t>5</w:t>
      </w:r>
      <w:r w:rsidR="000C4F9F" w:rsidRPr="001D7A08">
        <w:rPr>
          <w:rFonts w:eastAsia="Courier New" w:cstheme="minorHAnsi"/>
        </w:rPr>
        <w:t>.2021 r</w:t>
      </w:r>
      <w:r w:rsidRPr="001D7A08">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0C4F9F">
        <w:rPr>
          <w:rFonts w:cstheme="minorHAnsi"/>
          <w:sz w:val="21"/>
          <w:szCs w:val="21"/>
        </w:rPr>
        <w:t>Zespół Szkół w Resku</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 xml:space="preserve">ul. </w:t>
      </w:r>
      <w:r w:rsidR="0005651F">
        <w:rPr>
          <w:rFonts w:cstheme="minorHAnsi"/>
          <w:sz w:val="21"/>
          <w:szCs w:val="21"/>
        </w:rPr>
        <w:t>Prusa</w:t>
      </w:r>
      <w:r w:rsidR="000C4F9F">
        <w:rPr>
          <w:rFonts w:cstheme="minorHAnsi"/>
          <w:sz w:val="21"/>
          <w:szCs w:val="21"/>
        </w:rPr>
        <w:t xml:space="preserve"> 2</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F4284D">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FF3B1F">
        <w:rPr>
          <w:rFonts w:eastAsia="Courier New" w:cstheme="minorHAnsi"/>
          <w:bCs/>
        </w:rPr>
        <w:t>Modernizacja</w:t>
      </w:r>
      <w:r w:rsidR="000C4F9F" w:rsidRPr="000C4F9F">
        <w:rPr>
          <w:rFonts w:eastAsia="Courier New" w:cstheme="minorHAnsi"/>
          <w:bCs/>
        </w:rPr>
        <w:t xml:space="preserve"> Sali konferencyjnej w budynku Zespołu Szkół w Resku</w:t>
      </w:r>
      <w:r w:rsidR="00F4284D">
        <w:rPr>
          <w:rFonts w:eastAsia="Courier New" w:cstheme="minorHAnsi"/>
          <w:bCs/>
        </w:rPr>
        <w:t xml:space="preserve"> przy ul. Wojska Polskiego 71 w </w:t>
      </w:r>
      <w:r w:rsidR="000C4F9F" w:rsidRPr="000C4F9F">
        <w:rPr>
          <w:rFonts w:eastAsia="Courier New" w:cstheme="minorHAnsi"/>
          <w:bCs/>
        </w:rPr>
        <w:t>Resku”</w:t>
      </w:r>
      <w:r w:rsidR="000C4F9F">
        <w:rPr>
          <w:rFonts w:eastAsia="Courier New" w:cstheme="minorHAnsi"/>
          <w:b/>
          <w:bCs/>
        </w:rPr>
        <w:t xml:space="preserve"> </w:t>
      </w:r>
      <w:r w:rsidRPr="00355B08">
        <w:rPr>
          <w:rFonts w:cstheme="minorHAnsi"/>
          <w:sz w:val="21"/>
          <w:szCs w:val="21"/>
        </w:rPr>
        <w:t xml:space="preserve"> prowadzonego przez </w:t>
      </w:r>
      <w:r w:rsidR="000C4F9F">
        <w:rPr>
          <w:rFonts w:cstheme="minorHAnsi"/>
          <w:sz w:val="21"/>
          <w:szCs w:val="21"/>
        </w:rPr>
        <w:t>Zespół Szkół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0C4F9F" w:rsidRPr="00355B08" w:rsidRDefault="00A26A08" w:rsidP="000C4F9F">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0C4F9F">
        <w:rPr>
          <w:rFonts w:cstheme="minorHAnsi"/>
          <w:sz w:val="21"/>
          <w:szCs w:val="21"/>
        </w:rPr>
        <w:t>Zespół Szkół w Resku</w:t>
      </w:r>
    </w:p>
    <w:p w:rsidR="000C4F9F" w:rsidRPr="00355B08" w:rsidRDefault="000C4F9F" w:rsidP="000C4F9F">
      <w:pPr>
        <w:spacing w:after="0" w:line="240" w:lineRule="auto"/>
        <w:ind w:left="6379" w:hanging="1"/>
        <w:rPr>
          <w:rFonts w:cstheme="minorHAnsi"/>
          <w:sz w:val="21"/>
          <w:szCs w:val="21"/>
        </w:rPr>
      </w:pPr>
      <w:r w:rsidRPr="00355B08">
        <w:rPr>
          <w:rFonts w:cstheme="minorHAnsi"/>
          <w:sz w:val="21"/>
          <w:szCs w:val="21"/>
        </w:rPr>
        <w:t>ul.</w:t>
      </w:r>
      <w:r w:rsidR="0005651F">
        <w:rPr>
          <w:rFonts w:cstheme="minorHAnsi"/>
          <w:sz w:val="21"/>
          <w:szCs w:val="21"/>
        </w:rPr>
        <w:t xml:space="preserve"> Prusa</w:t>
      </w:r>
      <w:r>
        <w:rPr>
          <w:rFonts w:cstheme="minorHAnsi"/>
          <w:sz w:val="21"/>
          <w:szCs w:val="21"/>
        </w:rPr>
        <w:t xml:space="preserve"> 2</w:t>
      </w:r>
      <w:r w:rsidRPr="00355B08">
        <w:rPr>
          <w:rFonts w:cstheme="minorHAnsi"/>
          <w:sz w:val="21"/>
          <w:szCs w:val="21"/>
        </w:rPr>
        <w:t>, 72-315 Resko</w:t>
      </w:r>
    </w:p>
    <w:p w:rsidR="00A26A08" w:rsidRPr="00355B08" w:rsidRDefault="00A26A08" w:rsidP="000C4F9F">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0C4F9F" w:rsidRPr="000C4F9F">
        <w:rPr>
          <w:rFonts w:eastAsia="Courier New" w:cstheme="minorHAnsi"/>
          <w:bCs/>
        </w:rPr>
        <w:t>„</w:t>
      </w:r>
      <w:r w:rsidR="00FF3B1F">
        <w:rPr>
          <w:rFonts w:eastAsia="Courier New" w:cstheme="minorHAnsi"/>
          <w:bCs/>
        </w:rPr>
        <w:t>Modernizacja</w:t>
      </w:r>
      <w:r w:rsidR="000C4F9F" w:rsidRPr="000C4F9F">
        <w:rPr>
          <w:rFonts w:eastAsia="Courier New" w:cstheme="minorHAnsi"/>
          <w:bCs/>
        </w:rPr>
        <w:t xml:space="preserve"> Sali konferencyjnej w budynku Zespołu Szkół w Resku przy ul. Wojska Polskiego 71 w Resku”</w:t>
      </w:r>
      <w:r w:rsidR="000C4F9F">
        <w:rPr>
          <w:rFonts w:eastAsia="Courier New" w:cstheme="minorHAnsi"/>
          <w:b/>
          <w:bCs/>
        </w:rPr>
        <w:t xml:space="preserve"> </w:t>
      </w:r>
      <w:r w:rsidR="000C4F9F" w:rsidRPr="00355B08">
        <w:rPr>
          <w:rFonts w:cstheme="minorHAnsi"/>
          <w:sz w:val="21"/>
          <w:szCs w:val="21"/>
        </w:rPr>
        <w:t xml:space="preserve"> </w:t>
      </w:r>
      <w:r w:rsidRPr="00355B08">
        <w:rPr>
          <w:rFonts w:cstheme="minorHAnsi"/>
          <w:sz w:val="21"/>
          <w:szCs w:val="21"/>
        </w:rPr>
        <w:t xml:space="preserve">, prowadzonego przez </w:t>
      </w:r>
      <w:r w:rsidR="000C4F9F">
        <w:rPr>
          <w:rFonts w:cstheme="minorHAnsi"/>
          <w:sz w:val="21"/>
          <w:szCs w:val="21"/>
        </w:rPr>
        <w:t>Zespół Szkół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108 ust 1ustawy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0C4F9F">
        <w:rPr>
          <w:rFonts w:asciiTheme="minorHAnsi" w:hAnsiTheme="minorHAnsi" w:cstheme="minorHAnsi"/>
          <w:i w:val="0"/>
          <w:szCs w:val="19"/>
        </w:rPr>
        <w:t>Zespół Szkół w Resku</w:t>
      </w:r>
      <w:r w:rsidRPr="00355B08">
        <w:rPr>
          <w:rFonts w:asciiTheme="minorHAnsi" w:hAnsiTheme="minorHAnsi" w:cstheme="minorHAnsi"/>
          <w:i w:val="0"/>
          <w:szCs w:val="19"/>
        </w:rPr>
        <w:t xml:space="preserve"> </w:t>
      </w:r>
      <w:r w:rsidRPr="00355B08">
        <w:rPr>
          <w:rFonts w:asciiTheme="minorHAnsi" w:hAnsiTheme="minorHAnsi" w:cstheme="minorHAnsi"/>
          <w:i w:val="0"/>
          <w:szCs w:val="19"/>
        </w:rPr>
        <w:br/>
        <w:t xml:space="preserve">ul. </w:t>
      </w:r>
      <w:r w:rsidR="0005651F">
        <w:rPr>
          <w:rFonts w:asciiTheme="minorHAnsi" w:hAnsiTheme="minorHAnsi" w:cstheme="minorHAnsi"/>
          <w:i w:val="0"/>
          <w:szCs w:val="19"/>
        </w:rPr>
        <w:t>Prusa</w:t>
      </w:r>
      <w:r w:rsidR="000C4F9F">
        <w:rPr>
          <w:rFonts w:asciiTheme="minorHAnsi" w:hAnsiTheme="minorHAnsi" w:cstheme="minorHAnsi"/>
          <w:i w:val="0"/>
          <w:szCs w:val="19"/>
        </w:rPr>
        <w:t xml:space="preserve"> 2</w:t>
      </w:r>
      <w:r w:rsidRPr="00355B08">
        <w:rPr>
          <w:rFonts w:asciiTheme="minorHAnsi" w:hAnsiTheme="minorHAnsi" w:cstheme="minorHAnsi"/>
          <w:i w:val="0"/>
          <w:szCs w:val="19"/>
        </w:rPr>
        <w:t>,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0C4F9F" w:rsidP="00266BB0">
      <w:pPr>
        <w:spacing w:line="240" w:lineRule="auto"/>
        <w:ind w:right="-1"/>
        <w:jc w:val="center"/>
        <w:rPr>
          <w:rFonts w:cstheme="minorHAnsi"/>
          <w:b/>
          <w:szCs w:val="19"/>
        </w:rPr>
      </w:pPr>
      <w:r w:rsidRPr="000C4F9F">
        <w:rPr>
          <w:rFonts w:cstheme="minorHAnsi"/>
          <w:b/>
          <w:szCs w:val="19"/>
        </w:rPr>
        <w:t>„</w:t>
      </w:r>
      <w:r w:rsidR="00FF3B1F">
        <w:rPr>
          <w:rFonts w:cstheme="minorHAnsi"/>
          <w:b/>
          <w:szCs w:val="19"/>
        </w:rPr>
        <w:t>Modernizacja</w:t>
      </w:r>
      <w:r w:rsidRPr="000C4F9F">
        <w:rPr>
          <w:rFonts w:cstheme="minorHAnsi"/>
          <w:b/>
          <w:szCs w:val="19"/>
        </w:rPr>
        <w:t xml:space="preserve"> Sali konferencyjnej </w:t>
      </w:r>
      <w:r w:rsidR="00FF3B1F">
        <w:rPr>
          <w:rFonts w:cstheme="minorHAnsi"/>
          <w:b/>
          <w:szCs w:val="19"/>
        </w:rPr>
        <w:br/>
      </w:r>
      <w:r w:rsidRPr="000C4F9F">
        <w:rPr>
          <w:rFonts w:cstheme="minorHAnsi"/>
          <w:b/>
          <w:szCs w:val="19"/>
        </w:rPr>
        <w:t>w budynku Zespołu Szkół w Resku przy ul. Wojska Polskiego 71 w Resku</w:t>
      </w:r>
      <w:r w:rsidR="00266BB0" w:rsidRPr="00355B08">
        <w:rPr>
          <w:rFonts w:cstheme="minorHAnsi"/>
          <w:b/>
          <w:szCs w:val="19"/>
        </w:rPr>
        <w:t>”</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FF3B1F">
        <w:rPr>
          <w:rFonts w:eastAsia="Times New Roman" w:cstheme="minorHAnsi"/>
          <w:b/>
          <w:szCs w:val="19"/>
          <w:lang w:eastAsia="ar-SA"/>
        </w:rPr>
        <w:t>robót budowlanych</w:t>
      </w:r>
      <w:r w:rsidRPr="000C4F9F">
        <w:rPr>
          <w:rFonts w:eastAsia="Times New Roman" w:cstheme="minorHAnsi"/>
          <w:b/>
          <w:szCs w:val="19"/>
          <w:lang w:eastAsia="ar-SA"/>
        </w:rPr>
        <w:t xml:space="preserve"> wykonanych w okresie ostatnich </w:t>
      </w:r>
      <w:r w:rsidR="00FF3B1F">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Nazwa zadania wraz z określeniem </w:t>
            </w:r>
            <w:r w:rsidR="00897EE0">
              <w:rPr>
                <w:rFonts w:eastAsia="Times New Roman" w:cstheme="minorHAnsi"/>
                <w:b/>
                <w:szCs w:val="19"/>
                <w:lang w:eastAsia="ar-SA"/>
              </w:rPr>
              <w:t>rodzaju 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266BB0">
            <w:pPr>
              <w:ind w:right="-1"/>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roboty</w:t>
      </w:r>
      <w:r w:rsidR="00897EE0">
        <w:rPr>
          <w:rFonts w:cstheme="minorHAnsi"/>
          <w:sz w:val="20"/>
          <w:szCs w:val="20"/>
        </w:rPr>
        <w:t xml:space="preserve">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FF3B1F">
        <w:rPr>
          <w:rFonts w:cstheme="minorHAnsi"/>
          <w:sz w:val="20"/>
          <w:szCs w:val="20"/>
        </w:rPr>
        <w:t>roboty</w:t>
      </w:r>
      <w:r w:rsidR="00F4284D">
        <w:rPr>
          <w:rFonts w:cstheme="minorHAnsi"/>
          <w:sz w:val="20"/>
          <w:szCs w:val="20"/>
        </w:rPr>
        <w:t xml:space="preserve"> budowlane</w:t>
      </w:r>
      <w:r w:rsidRPr="009E5224">
        <w:rPr>
          <w:rFonts w:cstheme="minorHAnsi"/>
          <w:sz w:val="20"/>
          <w:szCs w:val="20"/>
        </w:rPr>
        <w:t xml:space="preserve"> 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266BB0" w:rsidRPr="00B73BF0" w:rsidRDefault="00266BB0" w:rsidP="00266BB0">
      <w:pPr>
        <w:spacing w:after="0" w:line="259" w:lineRule="auto"/>
        <w:jc w:val="right"/>
        <w:rPr>
          <w:rFonts w:cstheme="minorHAnsi"/>
          <w:b/>
          <w:szCs w:val="19"/>
        </w:rPr>
      </w:pPr>
      <w:r w:rsidRPr="00B73BF0">
        <w:rPr>
          <w:rFonts w:cstheme="minorHAnsi"/>
          <w:b/>
          <w:szCs w:val="19"/>
        </w:rPr>
        <w:lastRenderedPageBreak/>
        <w:t xml:space="preserve">Załącznik nr </w:t>
      </w:r>
      <w:r w:rsidR="00801BA9" w:rsidRPr="00B73BF0">
        <w:rPr>
          <w:rFonts w:cstheme="minorHAnsi"/>
          <w:b/>
          <w:szCs w:val="19"/>
        </w:rPr>
        <w:t>5</w:t>
      </w:r>
      <w:r w:rsidRPr="00B73BF0">
        <w:rPr>
          <w:rFonts w:cstheme="minorHAnsi"/>
          <w:b/>
          <w:szCs w:val="19"/>
        </w:rPr>
        <w:t xml:space="preserve"> do SWZ </w:t>
      </w:r>
    </w:p>
    <w:p w:rsidR="000C4F9F" w:rsidRDefault="00F96CEF" w:rsidP="00B73BF0">
      <w:pPr>
        <w:spacing w:after="0" w:line="259" w:lineRule="auto"/>
        <w:jc w:val="center"/>
        <w:rPr>
          <w:rFonts w:cstheme="minorHAnsi"/>
          <w:b/>
          <w:szCs w:val="19"/>
        </w:rPr>
      </w:pPr>
      <w:r w:rsidRPr="00B73BF0">
        <w:rPr>
          <w:rFonts w:cstheme="minorHAnsi"/>
          <w:b/>
          <w:szCs w:val="19"/>
        </w:rPr>
        <w:t xml:space="preserve">UMOWA  NR </w:t>
      </w:r>
      <w:r w:rsidR="000C4F9F" w:rsidRPr="00B73BF0">
        <w:rPr>
          <w:rFonts w:cstheme="minorHAnsi"/>
          <w:b/>
          <w:szCs w:val="19"/>
        </w:rPr>
        <w:t>...............</w:t>
      </w:r>
    </w:p>
    <w:p w:rsidR="00B73BF0" w:rsidRPr="00B73BF0" w:rsidRDefault="00B73BF0" w:rsidP="00B73BF0">
      <w:pPr>
        <w:spacing w:after="0" w:line="259" w:lineRule="auto"/>
        <w:jc w:val="center"/>
        <w:rPr>
          <w:rFonts w:cstheme="minorHAnsi"/>
          <w:b/>
          <w:szCs w:val="19"/>
        </w:rPr>
      </w:pPr>
      <w:bookmarkStart w:id="30" w:name="_GoBack"/>
      <w:bookmarkEnd w:id="30"/>
    </w:p>
    <w:p w:rsidR="000C4F9F" w:rsidRPr="00B73BF0" w:rsidRDefault="00FF3B1F" w:rsidP="00B73BF0">
      <w:pPr>
        <w:spacing w:after="0" w:line="259" w:lineRule="auto"/>
        <w:jc w:val="center"/>
        <w:rPr>
          <w:rFonts w:cstheme="minorHAnsi"/>
          <w:b/>
          <w:szCs w:val="19"/>
        </w:rPr>
      </w:pPr>
      <w:r>
        <w:rPr>
          <w:rFonts w:cstheme="minorHAnsi"/>
          <w:b/>
          <w:szCs w:val="19"/>
        </w:rPr>
        <w:t>Modernizacja</w:t>
      </w:r>
      <w:r w:rsidR="000C4F9F" w:rsidRPr="000C4F9F">
        <w:rPr>
          <w:rFonts w:cstheme="minorHAnsi"/>
          <w:b/>
          <w:szCs w:val="19"/>
        </w:rPr>
        <w:t xml:space="preserve"> Sali konferencyjnej </w:t>
      </w:r>
      <w:r w:rsidR="000C4F9F">
        <w:rPr>
          <w:rFonts w:cstheme="minorHAnsi"/>
          <w:b/>
          <w:szCs w:val="19"/>
        </w:rPr>
        <w:br/>
      </w:r>
      <w:r w:rsidR="000C4F9F" w:rsidRPr="000C4F9F">
        <w:rPr>
          <w:rFonts w:cstheme="minorHAnsi"/>
          <w:b/>
          <w:szCs w:val="19"/>
        </w:rPr>
        <w:t>w budynku Zespołu Szkół w Resku przy ul. Wojska Polskiego 71 w Resku</w:t>
      </w:r>
    </w:p>
    <w:p w:rsidR="00B73BF0" w:rsidRDefault="00B73BF0" w:rsidP="00266BB0">
      <w:pPr>
        <w:pStyle w:val="Standard"/>
        <w:keepNext/>
        <w:keepLines/>
        <w:tabs>
          <w:tab w:val="left" w:pos="360"/>
        </w:tabs>
        <w:jc w:val="both"/>
        <w:rPr>
          <w:rFonts w:asciiTheme="minorHAnsi" w:hAnsiTheme="minorHAnsi" w:cstheme="minorHAnsi"/>
          <w:sz w:val="22"/>
          <w:szCs w:val="22"/>
        </w:rPr>
      </w:pPr>
    </w:p>
    <w:p w:rsidR="00266BB0" w:rsidRPr="00355B08" w:rsidRDefault="000C4F9F" w:rsidP="00266BB0">
      <w:pPr>
        <w:pStyle w:val="Standard"/>
        <w:keepNext/>
        <w:keepLines/>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Dnia </w:t>
      </w:r>
      <w:r w:rsidR="00266BB0" w:rsidRPr="00355B08">
        <w:rPr>
          <w:rFonts w:asciiTheme="minorHAnsi" w:hAnsiTheme="minorHAnsi" w:cstheme="minorHAnsi"/>
          <w:sz w:val="22"/>
          <w:szCs w:val="22"/>
        </w:rPr>
        <w:t>...</w:t>
      </w:r>
      <w:r w:rsidR="00266BB0" w:rsidRPr="00355B08">
        <w:rPr>
          <w:rFonts w:asciiTheme="minorHAnsi" w:hAnsiTheme="minorHAnsi" w:cstheme="minorHAnsi"/>
          <w:i/>
          <w:iCs/>
          <w:sz w:val="22"/>
          <w:szCs w:val="22"/>
        </w:rPr>
        <w:t>..............................</w:t>
      </w:r>
      <w:r w:rsidR="00266BB0" w:rsidRPr="00355B08">
        <w:rPr>
          <w:rFonts w:asciiTheme="minorHAnsi" w:hAnsiTheme="minorHAnsi" w:cstheme="minorHAnsi"/>
          <w:sz w:val="22"/>
          <w:szCs w:val="22"/>
        </w:rPr>
        <w:t xml:space="preserve"> w Resku pomiędzy </w:t>
      </w:r>
      <w:r>
        <w:rPr>
          <w:rFonts w:asciiTheme="minorHAnsi" w:hAnsiTheme="minorHAnsi" w:cstheme="minorHAnsi"/>
          <w:b/>
          <w:sz w:val="22"/>
          <w:szCs w:val="22"/>
        </w:rPr>
        <w:t>Zespołem Szkół w Resku</w:t>
      </w:r>
      <w:r w:rsidR="00266BB0" w:rsidRPr="00355B08">
        <w:rPr>
          <w:rFonts w:asciiTheme="minorHAnsi" w:hAnsiTheme="minorHAnsi" w:cstheme="minorHAnsi"/>
          <w:b/>
          <w:sz w:val="22"/>
          <w:szCs w:val="22"/>
        </w:rPr>
        <w:t xml:space="preserve">, ul. </w:t>
      </w:r>
      <w:r w:rsidR="0005651F">
        <w:rPr>
          <w:rFonts w:asciiTheme="minorHAnsi" w:hAnsiTheme="minorHAnsi" w:cstheme="minorHAnsi"/>
          <w:b/>
          <w:sz w:val="22"/>
          <w:szCs w:val="22"/>
        </w:rPr>
        <w:t>Prusa</w:t>
      </w:r>
      <w:r>
        <w:rPr>
          <w:rFonts w:asciiTheme="minorHAnsi" w:hAnsiTheme="minorHAnsi" w:cstheme="minorHAnsi"/>
          <w:b/>
          <w:sz w:val="22"/>
          <w:szCs w:val="22"/>
        </w:rPr>
        <w:t xml:space="preserve"> 2</w:t>
      </w:r>
      <w:r w:rsidR="00266BB0" w:rsidRPr="00355B08">
        <w:rPr>
          <w:rFonts w:asciiTheme="minorHAnsi" w:hAnsiTheme="minorHAnsi" w:cstheme="minorHAnsi"/>
          <w:b/>
          <w:sz w:val="22"/>
          <w:szCs w:val="22"/>
        </w:rPr>
        <w:t xml:space="preserve">, 72-315 Resko, NIP ……….. REGON  </w:t>
      </w:r>
      <w:r w:rsidR="00266BB0" w:rsidRPr="00355B08">
        <w:rPr>
          <w:rFonts w:asciiTheme="minorHAnsi" w:hAnsiTheme="minorHAnsi" w:cstheme="minorHAnsi"/>
          <w:sz w:val="22"/>
          <w:szCs w:val="22"/>
        </w:rPr>
        <w:t>zwan</w:t>
      </w:r>
      <w:r>
        <w:rPr>
          <w:rFonts w:asciiTheme="minorHAnsi" w:hAnsiTheme="minorHAnsi" w:cstheme="minorHAnsi"/>
          <w:sz w:val="22"/>
          <w:szCs w:val="22"/>
        </w:rPr>
        <w:t>ym</w:t>
      </w:r>
      <w:r w:rsidR="00266BB0" w:rsidRPr="00355B08">
        <w:rPr>
          <w:rFonts w:asciiTheme="minorHAnsi" w:hAnsiTheme="minorHAnsi" w:cstheme="minorHAnsi"/>
          <w:sz w:val="22"/>
          <w:szCs w:val="22"/>
        </w:rPr>
        <w:t xml:space="preserve"> w treści umowy </w:t>
      </w:r>
      <w:r w:rsidR="00266BB0" w:rsidRPr="00355B08">
        <w:rPr>
          <w:rFonts w:asciiTheme="minorHAnsi" w:hAnsiTheme="minorHAnsi" w:cstheme="minorHAnsi"/>
          <w:b/>
          <w:i/>
          <w:sz w:val="22"/>
          <w:szCs w:val="22"/>
        </w:rPr>
        <w:t>Zamawiającym,</w:t>
      </w:r>
      <w:r w:rsidR="00266BB0" w:rsidRPr="00355B08">
        <w:rPr>
          <w:rFonts w:asciiTheme="minorHAnsi" w:hAnsiTheme="minorHAnsi" w:cstheme="minorHAnsi"/>
          <w:sz w:val="22"/>
          <w:szCs w:val="22"/>
        </w:rPr>
        <w:t xml:space="preserve"> któr</w:t>
      </w:r>
      <w:r>
        <w:rPr>
          <w:rFonts w:asciiTheme="minorHAnsi" w:hAnsiTheme="minorHAnsi" w:cstheme="minorHAnsi"/>
          <w:sz w:val="22"/>
          <w:szCs w:val="22"/>
        </w:rPr>
        <w:t>y</w:t>
      </w:r>
      <w:r w:rsidR="00266BB0" w:rsidRPr="00355B08">
        <w:rPr>
          <w:rFonts w:asciiTheme="minorHAnsi" w:hAnsiTheme="minorHAnsi" w:cstheme="minorHAnsi"/>
          <w:sz w:val="22"/>
          <w:szCs w:val="22"/>
        </w:rPr>
        <w:t xml:space="preserve"> reprezentuje:</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sidR="000C4F9F">
        <w:rPr>
          <w:rFonts w:asciiTheme="minorHAnsi" w:hAnsiTheme="minorHAnsi" w:cstheme="minorHAnsi"/>
          <w:sz w:val="22"/>
          <w:szCs w:val="22"/>
        </w:rPr>
        <w:t>Dyrektor</w:t>
      </w:r>
      <w:r w:rsidRPr="00355B08">
        <w:rPr>
          <w:rFonts w:asciiTheme="minorHAnsi" w:hAnsiTheme="minorHAnsi" w:cstheme="minorHAnsi"/>
          <w:sz w:val="22"/>
          <w:szCs w:val="22"/>
        </w:rPr>
        <w:t xml:space="preserve">- </w:t>
      </w:r>
      <w:r w:rsidR="000C4F9F">
        <w:rPr>
          <w:rFonts w:asciiTheme="minorHAnsi" w:hAnsiTheme="minorHAnsi" w:cstheme="minorHAnsi"/>
          <w:sz w:val="22"/>
          <w:szCs w:val="22"/>
        </w:rPr>
        <w:t xml:space="preserve">Dariusz </w:t>
      </w:r>
      <w:proofErr w:type="spellStart"/>
      <w:r w:rsidR="000C4F9F">
        <w:rPr>
          <w:rFonts w:asciiTheme="minorHAnsi" w:hAnsiTheme="minorHAnsi" w:cstheme="minorHAnsi"/>
          <w:sz w:val="22"/>
          <w:szCs w:val="22"/>
        </w:rPr>
        <w:t>Siemasz</w:t>
      </w:r>
      <w:proofErr w:type="spellEnd"/>
      <w:r w:rsidRPr="00355B08">
        <w:rPr>
          <w:rFonts w:asciiTheme="minorHAnsi" w:hAnsiTheme="minorHAnsi" w:cstheme="minorHAnsi"/>
          <w:sz w:val="22"/>
          <w:szCs w:val="22"/>
        </w:rPr>
        <w:t>,</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266BB0" w:rsidRPr="00355B08" w:rsidRDefault="00266BB0" w:rsidP="001643D0">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1. ........................................ - .......................................</w:t>
      </w:r>
    </w:p>
    <w:p w:rsidR="00266BB0" w:rsidRPr="00355B08" w:rsidRDefault="00266BB0" w:rsidP="001643D0">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2. ........................................ - .......................................</w:t>
      </w:r>
    </w:p>
    <w:p w:rsidR="00266BB0" w:rsidRPr="00355B08" w:rsidRDefault="00266BB0" w:rsidP="00266BB0">
      <w:pPr>
        <w:pStyle w:val="Standard"/>
        <w:keepNext/>
        <w:keepLines/>
        <w:tabs>
          <w:tab w:val="left" w:pos="360"/>
        </w:tabs>
        <w:spacing w:before="48"/>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zawarto umowę następującej </w:t>
      </w:r>
      <w:r w:rsidR="000C4F9F" w:rsidRPr="00355B08">
        <w:rPr>
          <w:rFonts w:asciiTheme="minorHAnsi" w:hAnsiTheme="minorHAnsi" w:cstheme="minorHAnsi"/>
          <w:sz w:val="22"/>
          <w:szCs w:val="22"/>
        </w:rPr>
        <w:t>treści</w:t>
      </w:r>
      <w:r w:rsidRPr="00355B08">
        <w:rPr>
          <w:rFonts w:asciiTheme="minorHAnsi" w:hAnsiTheme="minorHAnsi" w:cstheme="minorHAnsi"/>
          <w:sz w:val="22"/>
          <w:szCs w:val="22"/>
        </w:rPr>
        <w:t>:</w:t>
      </w:r>
    </w:p>
    <w:p w:rsidR="000C4F9F" w:rsidRDefault="00466837" w:rsidP="000606CA">
      <w:pPr>
        <w:pStyle w:val="Nagwek"/>
        <w:keepLines/>
        <w:tabs>
          <w:tab w:val="clear" w:pos="4536"/>
        </w:tabs>
        <w:jc w:val="center"/>
        <w:rPr>
          <w:rFonts w:cstheme="minorHAnsi"/>
        </w:rPr>
      </w:pPr>
      <w:r>
        <w:rPr>
          <w:rFonts w:cstheme="minorHAnsi"/>
        </w:rPr>
        <w:t>§1</w:t>
      </w:r>
    </w:p>
    <w:p w:rsidR="00466837" w:rsidRDefault="00466837" w:rsidP="000606CA">
      <w:pPr>
        <w:pStyle w:val="Nagwek"/>
        <w:keepLines/>
        <w:tabs>
          <w:tab w:val="clear" w:pos="4536"/>
        </w:tabs>
        <w:jc w:val="center"/>
        <w:rPr>
          <w:rFonts w:cstheme="minorHAnsi"/>
        </w:rPr>
      </w:pPr>
      <w:r>
        <w:rPr>
          <w:rFonts w:cstheme="minorHAnsi"/>
        </w:rPr>
        <w:t>Przedmiot umowy</w:t>
      </w:r>
    </w:p>
    <w:p w:rsidR="00466837" w:rsidRDefault="00466837" w:rsidP="00B73BF0">
      <w:pPr>
        <w:pStyle w:val="Nagwek"/>
        <w:keepLines/>
        <w:numPr>
          <w:ilvl w:val="2"/>
          <w:numId w:val="37"/>
        </w:numPr>
        <w:tabs>
          <w:tab w:val="clear" w:pos="4536"/>
          <w:tab w:val="clear" w:pos="9072"/>
          <w:tab w:val="left" w:pos="284"/>
        </w:tabs>
        <w:jc w:val="both"/>
        <w:rPr>
          <w:rFonts w:cstheme="minorHAnsi"/>
        </w:rPr>
      </w:pPr>
      <w:r>
        <w:rPr>
          <w:rFonts w:cstheme="minorHAnsi"/>
        </w:rPr>
        <w:t xml:space="preserve">Wykonawca zobowiązuje się wykonać na rzecz Zamawiającego </w:t>
      </w:r>
      <w:r w:rsidR="00FF3B1F">
        <w:rPr>
          <w:rFonts w:cstheme="minorHAnsi"/>
        </w:rPr>
        <w:t>modernizację</w:t>
      </w:r>
      <w:r>
        <w:rPr>
          <w:rFonts w:cstheme="minorHAnsi"/>
        </w:rPr>
        <w:t xml:space="preserve"> Sali konferencyjnej w budynku Zespołu Szkół w Resku przy ul. Wojska Polskiego 71, 72-315 Resko.</w:t>
      </w:r>
    </w:p>
    <w:p w:rsidR="00466837" w:rsidRDefault="00466837" w:rsidP="00B73BF0">
      <w:pPr>
        <w:pStyle w:val="Nagwek"/>
        <w:keepLines/>
        <w:numPr>
          <w:ilvl w:val="2"/>
          <w:numId w:val="37"/>
        </w:numPr>
        <w:tabs>
          <w:tab w:val="clear" w:pos="4536"/>
          <w:tab w:val="clear" w:pos="9072"/>
          <w:tab w:val="left" w:pos="284"/>
        </w:tabs>
        <w:jc w:val="both"/>
        <w:rPr>
          <w:rFonts w:cstheme="minorHAnsi"/>
        </w:rPr>
      </w:pPr>
      <w:r>
        <w:rPr>
          <w:rFonts w:cstheme="minorHAnsi"/>
        </w:rPr>
        <w:t>Przedmiot umowy zostanie wykonany zgodnie z dokumentami zamówienia, w szczególności Specyfikacją Warunków Zamówienia</w:t>
      </w:r>
      <w:r w:rsidR="000606CA">
        <w:rPr>
          <w:rFonts w:cstheme="minorHAnsi"/>
        </w:rPr>
        <w:t xml:space="preserve"> wraz ze zmianami naniesionymi w trakcie postępowania przetargowego</w:t>
      </w:r>
      <w:r>
        <w:rPr>
          <w:rFonts w:cstheme="minorHAnsi"/>
        </w:rPr>
        <w:t>, dokumentacją projektową</w:t>
      </w:r>
      <w:r w:rsidR="000606CA">
        <w:rPr>
          <w:rFonts w:cstheme="minorHAnsi"/>
        </w:rPr>
        <w:t xml:space="preserve"> oraz zapisami niniejszej umowy.</w:t>
      </w:r>
    </w:p>
    <w:p w:rsidR="000606CA" w:rsidRDefault="000606CA" w:rsidP="00B73BF0">
      <w:pPr>
        <w:pStyle w:val="Nagwek"/>
        <w:keepLines/>
        <w:numPr>
          <w:ilvl w:val="2"/>
          <w:numId w:val="37"/>
        </w:numPr>
        <w:tabs>
          <w:tab w:val="clear" w:pos="4536"/>
          <w:tab w:val="clear" w:pos="9072"/>
          <w:tab w:val="left" w:pos="284"/>
        </w:tabs>
        <w:jc w:val="both"/>
        <w:rPr>
          <w:rFonts w:cstheme="minorHAnsi"/>
        </w:rPr>
      </w:pPr>
      <w:r w:rsidRPr="000606CA">
        <w:rPr>
          <w:rFonts w:cstheme="minorHAnsi"/>
        </w:rPr>
        <w:t xml:space="preserve">Treść </w:t>
      </w:r>
      <w:r>
        <w:rPr>
          <w:rFonts w:cstheme="minorHAnsi"/>
        </w:rPr>
        <w:t>u</w:t>
      </w:r>
      <w:r w:rsidRPr="000606CA">
        <w:rPr>
          <w:rFonts w:cstheme="minorHAnsi"/>
        </w:rPr>
        <w:t xml:space="preserve">mowy oraz dokumentów, określonych w § </w:t>
      </w:r>
      <w:r>
        <w:rPr>
          <w:rFonts w:cstheme="minorHAnsi"/>
        </w:rPr>
        <w:t>1</w:t>
      </w:r>
      <w:r w:rsidRPr="000606CA">
        <w:rPr>
          <w:rFonts w:cstheme="minorHAnsi"/>
        </w:rPr>
        <w:t xml:space="preserve">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w:t>
      </w:r>
      <w:r>
        <w:rPr>
          <w:rFonts w:cstheme="minorHAnsi"/>
        </w:rPr>
        <w:t>umowa , SWZ, dokumentacja projektowa.</w:t>
      </w:r>
    </w:p>
    <w:p w:rsidR="000606CA" w:rsidRDefault="000606CA" w:rsidP="00B73BF0">
      <w:pPr>
        <w:pStyle w:val="Nagwek"/>
        <w:keepLines/>
        <w:numPr>
          <w:ilvl w:val="2"/>
          <w:numId w:val="37"/>
        </w:numPr>
        <w:tabs>
          <w:tab w:val="clear" w:pos="4536"/>
          <w:tab w:val="clear" w:pos="9072"/>
          <w:tab w:val="left" w:pos="284"/>
        </w:tabs>
        <w:jc w:val="both"/>
        <w:rPr>
          <w:rFonts w:cstheme="minorHAnsi"/>
        </w:rPr>
      </w:pPr>
      <w:r>
        <w:rPr>
          <w:rFonts w:cstheme="minorHAnsi"/>
        </w:rPr>
        <w:t>Wykonawca dostarczy kompletną dokumentację powykonawczą.</w:t>
      </w:r>
    </w:p>
    <w:p w:rsidR="000606CA" w:rsidRDefault="000606CA" w:rsidP="00B73BF0">
      <w:pPr>
        <w:pStyle w:val="Nagwek"/>
        <w:keepLines/>
        <w:numPr>
          <w:ilvl w:val="2"/>
          <w:numId w:val="37"/>
        </w:numPr>
        <w:tabs>
          <w:tab w:val="clear" w:pos="4536"/>
          <w:tab w:val="clear" w:pos="9072"/>
          <w:tab w:val="left" w:pos="284"/>
        </w:tabs>
        <w:jc w:val="both"/>
        <w:rPr>
          <w:rFonts w:cstheme="minorHAnsi"/>
        </w:rPr>
      </w:pPr>
      <w:r>
        <w:rPr>
          <w:rFonts w:cstheme="minorHAnsi"/>
        </w:rPr>
        <w:t>W ramach przedmiotu umowy wykonawca będzie dokonywał przeglądów w okresie gwarancji i rękojmi.</w:t>
      </w:r>
    </w:p>
    <w:p w:rsidR="000606CA" w:rsidRDefault="000606CA" w:rsidP="000606CA">
      <w:pPr>
        <w:pStyle w:val="Nagwek"/>
        <w:keepLines/>
        <w:tabs>
          <w:tab w:val="clear" w:pos="4536"/>
          <w:tab w:val="clear" w:pos="9072"/>
          <w:tab w:val="left" w:pos="284"/>
        </w:tabs>
        <w:jc w:val="center"/>
        <w:rPr>
          <w:rFonts w:cstheme="minorHAnsi"/>
        </w:rPr>
      </w:pPr>
      <w:r>
        <w:rPr>
          <w:rFonts w:cstheme="minorHAnsi"/>
        </w:rPr>
        <w:t>§2</w:t>
      </w:r>
    </w:p>
    <w:p w:rsidR="000606CA" w:rsidRDefault="000606CA" w:rsidP="000606CA">
      <w:pPr>
        <w:pStyle w:val="Nagwek"/>
        <w:keepLines/>
        <w:tabs>
          <w:tab w:val="clear" w:pos="4536"/>
          <w:tab w:val="clear" w:pos="9072"/>
          <w:tab w:val="left" w:pos="284"/>
        </w:tabs>
        <w:jc w:val="center"/>
        <w:rPr>
          <w:rFonts w:cstheme="minorHAnsi"/>
        </w:rPr>
      </w:pPr>
      <w:r>
        <w:rPr>
          <w:rFonts w:cstheme="minorHAnsi"/>
        </w:rPr>
        <w:t>Prawa i obowiązki stron</w:t>
      </w:r>
    </w:p>
    <w:p w:rsidR="000606CA" w:rsidRDefault="000606CA" w:rsidP="00010294">
      <w:pPr>
        <w:pStyle w:val="Nagwek"/>
        <w:keepLines/>
        <w:numPr>
          <w:ilvl w:val="3"/>
          <w:numId w:val="37"/>
        </w:numPr>
        <w:tabs>
          <w:tab w:val="clear" w:pos="4536"/>
          <w:tab w:val="clear" w:pos="9072"/>
          <w:tab w:val="left" w:pos="284"/>
        </w:tabs>
        <w:jc w:val="both"/>
        <w:rPr>
          <w:rFonts w:cstheme="minorHAnsi"/>
        </w:rPr>
      </w:pPr>
      <w:r>
        <w:rPr>
          <w:rFonts w:cstheme="minorHAnsi"/>
        </w:rPr>
        <w:t>Do obowiązków Zamawiającego należy w szczególności:</w:t>
      </w:r>
    </w:p>
    <w:p w:rsidR="009425ED" w:rsidRDefault="000606CA" w:rsidP="009425ED">
      <w:pPr>
        <w:pStyle w:val="Nagwek"/>
        <w:keepLines/>
        <w:numPr>
          <w:ilvl w:val="2"/>
          <w:numId w:val="18"/>
        </w:numPr>
        <w:tabs>
          <w:tab w:val="clear" w:pos="4536"/>
          <w:tab w:val="clear" w:pos="9072"/>
        </w:tabs>
        <w:ind w:left="709" w:hanging="283"/>
        <w:jc w:val="both"/>
        <w:rPr>
          <w:rFonts w:cstheme="minorHAnsi"/>
        </w:rPr>
      </w:pPr>
      <w:r w:rsidRPr="009425ED">
        <w:rPr>
          <w:rFonts w:cstheme="minorHAnsi"/>
        </w:rPr>
        <w:t>przekazanie w dniu podpisania umowy dokumentacji projektowej,</w:t>
      </w:r>
    </w:p>
    <w:p w:rsidR="009425ED" w:rsidRDefault="00A811EE" w:rsidP="009425ED">
      <w:pPr>
        <w:pStyle w:val="Nagwek"/>
        <w:keepLines/>
        <w:numPr>
          <w:ilvl w:val="2"/>
          <w:numId w:val="18"/>
        </w:numPr>
        <w:tabs>
          <w:tab w:val="clear" w:pos="4536"/>
          <w:tab w:val="clear" w:pos="9072"/>
        </w:tabs>
        <w:ind w:left="709" w:hanging="283"/>
        <w:jc w:val="both"/>
        <w:rPr>
          <w:rFonts w:cstheme="minorHAnsi"/>
        </w:rPr>
      </w:pPr>
      <w:r w:rsidRPr="009425ED">
        <w:rPr>
          <w:rFonts w:cstheme="minorHAnsi"/>
        </w:rPr>
        <w:t xml:space="preserve">przekazanie </w:t>
      </w:r>
      <w:r w:rsidR="000606CA" w:rsidRPr="009425ED">
        <w:rPr>
          <w:rFonts w:cstheme="minorHAnsi"/>
        </w:rPr>
        <w:t>pomieszczeń, w których będzie realizowany przedmiot umowy</w:t>
      </w:r>
      <w:r w:rsidRPr="009425ED">
        <w:rPr>
          <w:rFonts w:cstheme="minorHAnsi"/>
        </w:rPr>
        <w:t xml:space="preserve"> oraz pomieszczeń zaplecza w budynku ZS Resko przy ul. Wojska Polskiego 71, 72-315 Resko,</w:t>
      </w:r>
    </w:p>
    <w:p w:rsidR="009425ED" w:rsidRDefault="000606CA" w:rsidP="009425ED">
      <w:pPr>
        <w:pStyle w:val="Nagwek"/>
        <w:keepLines/>
        <w:numPr>
          <w:ilvl w:val="2"/>
          <w:numId w:val="18"/>
        </w:numPr>
        <w:tabs>
          <w:tab w:val="clear" w:pos="4536"/>
          <w:tab w:val="clear" w:pos="9072"/>
        </w:tabs>
        <w:ind w:left="709" w:hanging="283"/>
        <w:jc w:val="both"/>
        <w:rPr>
          <w:rFonts w:cstheme="minorHAnsi"/>
        </w:rPr>
      </w:pPr>
      <w:r w:rsidRPr="009425ED">
        <w:rPr>
          <w:rFonts w:cstheme="minorHAnsi"/>
        </w:rPr>
        <w:t>zapewnienie nadzoru inwestorskiego,</w:t>
      </w:r>
    </w:p>
    <w:p w:rsidR="009425ED" w:rsidRDefault="000606CA" w:rsidP="009425ED">
      <w:pPr>
        <w:pStyle w:val="Nagwek"/>
        <w:keepLines/>
        <w:numPr>
          <w:ilvl w:val="2"/>
          <w:numId w:val="18"/>
        </w:numPr>
        <w:tabs>
          <w:tab w:val="clear" w:pos="4536"/>
          <w:tab w:val="clear" w:pos="9072"/>
        </w:tabs>
        <w:ind w:left="709" w:hanging="283"/>
        <w:jc w:val="both"/>
        <w:rPr>
          <w:rFonts w:cstheme="minorHAnsi"/>
        </w:rPr>
      </w:pPr>
      <w:r w:rsidRPr="009425ED">
        <w:rPr>
          <w:rFonts w:cstheme="minorHAnsi"/>
        </w:rPr>
        <w:t>dokonywanie odbiorów prac na zasadach określonych w umowie,</w:t>
      </w:r>
    </w:p>
    <w:p w:rsidR="000606CA" w:rsidRPr="009425ED" w:rsidRDefault="000606CA" w:rsidP="009425ED">
      <w:pPr>
        <w:pStyle w:val="Nagwek"/>
        <w:keepLines/>
        <w:numPr>
          <w:ilvl w:val="2"/>
          <w:numId w:val="18"/>
        </w:numPr>
        <w:tabs>
          <w:tab w:val="clear" w:pos="4536"/>
          <w:tab w:val="clear" w:pos="9072"/>
        </w:tabs>
        <w:ind w:left="709" w:hanging="283"/>
        <w:jc w:val="both"/>
        <w:rPr>
          <w:rFonts w:cstheme="minorHAnsi"/>
        </w:rPr>
      </w:pPr>
      <w:r w:rsidRPr="009425ED">
        <w:rPr>
          <w:rFonts w:cstheme="minorHAnsi"/>
        </w:rPr>
        <w:t>terminowa zapłata wynagrodzenia za wykonane i odebrane prace, zgodnie z zasadami ustalonymi w umowie.</w:t>
      </w:r>
    </w:p>
    <w:p w:rsidR="000606CA" w:rsidRDefault="000606CA" w:rsidP="00010294">
      <w:pPr>
        <w:pStyle w:val="Nagwek"/>
        <w:keepLines/>
        <w:numPr>
          <w:ilvl w:val="3"/>
          <w:numId w:val="37"/>
        </w:numPr>
        <w:tabs>
          <w:tab w:val="clear" w:pos="4536"/>
          <w:tab w:val="clear" w:pos="9072"/>
          <w:tab w:val="left" w:pos="284"/>
        </w:tabs>
        <w:jc w:val="both"/>
        <w:rPr>
          <w:rFonts w:cstheme="minorHAnsi"/>
        </w:rPr>
      </w:pPr>
      <w:r>
        <w:rPr>
          <w:rFonts w:cstheme="minorHAnsi"/>
        </w:rPr>
        <w:t>Do obowiązków Wykonawcy należy w szczególności:</w:t>
      </w:r>
    </w:p>
    <w:p w:rsidR="000606CA" w:rsidRPr="000606CA" w:rsidRDefault="000606CA" w:rsidP="00010294">
      <w:pPr>
        <w:pStyle w:val="Akapitzlist"/>
        <w:numPr>
          <w:ilvl w:val="1"/>
          <w:numId w:val="13"/>
        </w:numPr>
        <w:spacing w:line="240" w:lineRule="auto"/>
        <w:ind w:left="709"/>
        <w:jc w:val="both"/>
        <w:rPr>
          <w:rFonts w:cstheme="minorHAnsi"/>
        </w:rPr>
      </w:pPr>
      <w:r w:rsidRPr="000606CA">
        <w:rPr>
          <w:rFonts w:cstheme="minorHAns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A811EE" w:rsidRPr="00A811EE" w:rsidRDefault="00A811EE" w:rsidP="00010294">
      <w:pPr>
        <w:pStyle w:val="Akapitzlist"/>
        <w:numPr>
          <w:ilvl w:val="1"/>
          <w:numId w:val="13"/>
        </w:numPr>
        <w:spacing w:line="240" w:lineRule="auto"/>
        <w:ind w:left="709"/>
        <w:jc w:val="both"/>
        <w:rPr>
          <w:rFonts w:cstheme="minorHAnsi"/>
        </w:rPr>
      </w:pPr>
      <w:r w:rsidRPr="00A811EE">
        <w:rPr>
          <w:rFonts w:cstheme="minorHAnsi"/>
        </w:rPr>
        <w:lastRenderedPageBreak/>
        <w:t xml:space="preserve">niezwłoczne informowanie pisemnie Zamawiającego o zaistniałych przeszkodach i trudnościach mogących wpłynąć na jakość wykonywanych prac albo opóźnienie terminu zakończenia wykonania Przedmiotu Umowy, </w:t>
      </w:r>
    </w:p>
    <w:p w:rsidR="00A811EE" w:rsidRDefault="00A811EE" w:rsidP="00010294">
      <w:pPr>
        <w:pStyle w:val="Akapitzlist"/>
        <w:numPr>
          <w:ilvl w:val="1"/>
          <w:numId w:val="13"/>
        </w:numPr>
        <w:spacing w:line="240" w:lineRule="auto"/>
        <w:ind w:left="709"/>
        <w:jc w:val="both"/>
        <w:rPr>
          <w:rFonts w:cstheme="minorHAnsi"/>
        </w:rPr>
      </w:pPr>
      <w:r w:rsidRPr="00A811EE">
        <w:rPr>
          <w:rFonts w:cstheme="minorHAnsi"/>
        </w:rPr>
        <w:t xml:space="preserve">ponoszenie pełnej odpowiedzialności na zasadach ogólnych za szkody powstałe </w:t>
      </w:r>
      <w:r>
        <w:rPr>
          <w:rFonts w:cstheme="minorHAnsi"/>
        </w:rPr>
        <w:t>w pomieszczeniach gdzie prowadzone są prace</w:t>
      </w:r>
      <w:r w:rsidRPr="00A811EE">
        <w:rPr>
          <w:rFonts w:cstheme="minorHAnsi"/>
        </w:rPr>
        <w:t xml:space="preserve"> </w:t>
      </w:r>
      <w:r>
        <w:rPr>
          <w:rFonts w:cstheme="minorHAnsi"/>
        </w:rPr>
        <w:t xml:space="preserve">oraz w innych pomieszczeniach, do których ma dostęp Wykonawca, </w:t>
      </w:r>
      <w:r w:rsidRPr="00A811EE">
        <w:rPr>
          <w:rFonts w:cstheme="minorHAnsi"/>
        </w:rPr>
        <w:t>od chwili przekazania</w:t>
      </w:r>
      <w:r>
        <w:rPr>
          <w:rFonts w:cstheme="minorHAnsi"/>
        </w:rPr>
        <w:t xml:space="preserve"> dostępu do tych pomieszczeń</w:t>
      </w:r>
      <w:r w:rsidRPr="00A811EE">
        <w:rPr>
          <w:rFonts w:cstheme="minorHAnsi"/>
        </w:rPr>
        <w:t>,</w:t>
      </w:r>
    </w:p>
    <w:p w:rsidR="00A811EE" w:rsidRPr="00A811EE" w:rsidRDefault="00A811EE" w:rsidP="00010294">
      <w:pPr>
        <w:pStyle w:val="Akapitzlist"/>
        <w:numPr>
          <w:ilvl w:val="1"/>
          <w:numId w:val="13"/>
        </w:numPr>
        <w:spacing w:line="240" w:lineRule="auto"/>
        <w:ind w:left="709"/>
        <w:jc w:val="both"/>
        <w:rPr>
          <w:rFonts w:cstheme="minorHAnsi"/>
        </w:rPr>
      </w:pPr>
      <w:r w:rsidRPr="00A811EE">
        <w:rPr>
          <w:rFonts w:cstheme="minorHAnsi"/>
        </w:rPr>
        <w:t xml:space="preserve">zapewnienie dozoru mienia znajdującego się </w:t>
      </w:r>
      <w:r>
        <w:rPr>
          <w:rFonts w:cstheme="minorHAnsi"/>
        </w:rPr>
        <w:t>w pomieszczeniach, o których mowa w ust. 1 pkt b)</w:t>
      </w:r>
      <w:r w:rsidRPr="00A811EE">
        <w:rPr>
          <w:rFonts w:cstheme="minorHAnsi"/>
        </w:rPr>
        <w:t xml:space="preserve">, w tym pod względem przeciwpożarowym, </w:t>
      </w:r>
    </w:p>
    <w:p w:rsidR="0067546C" w:rsidRDefault="00A811EE" w:rsidP="00010294">
      <w:pPr>
        <w:pStyle w:val="Akapitzlist"/>
        <w:numPr>
          <w:ilvl w:val="1"/>
          <w:numId w:val="13"/>
        </w:numPr>
        <w:spacing w:line="240" w:lineRule="auto"/>
        <w:ind w:left="709"/>
        <w:jc w:val="both"/>
        <w:rPr>
          <w:rFonts w:cstheme="minorHAnsi"/>
        </w:rPr>
      </w:pPr>
      <w:r w:rsidRPr="00A811EE">
        <w:rPr>
          <w:rFonts w:cstheme="minorHAnsi"/>
        </w:rPr>
        <w:t xml:space="preserve">utrzymanie porządku na terenie </w:t>
      </w:r>
      <w:r>
        <w:rPr>
          <w:rFonts w:cstheme="minorHAnsi"/>
        </w:rPr>
        <w:t xml:space="preserve">budynku </w:t>
      </w:r>
      <w:r w:rsidRPr="00A811EE">
        <w:rPr>
          <w:rFonts w:cstheme="minorHAnsi"/>
        </w:rPr>
        <w:t>oraz ponoszenie kosztów wywozu odpadów</w:t>
      </w:r>
      <w:r>
        <w:rPr>
          <w:rFonts w:cstheme="minorHAnsi"/>
        </w:rPr>
        <w:t xml:space="preserve"> powstałych w wyniku prowadzonych prac</w:t>
      </w:r>
      <w:r w:rsidRPr="00A811EE">
        <w:rPr>
          <w:rFonts w:cstheme="minorHAnsi"/>
        </w:rPr>
        <w:t xml:space="preserve">, a po zakończeniu realizacji przedmiotu </w:t>
      </w:r>
      <w:r>
        <w:rPr>
          <w:rFonts w:cstheme="minorHAnsi"/>
        </w:rPr>
        <w:t>umowy</w:t>
      </w:r>
      <w:r w:rsidRPr="00A811EE">
        <w:rPr>
          <w:rFonts w:cstheme="minorHAnsi"/>
        </w:rPr>
        <w:t xml:space="preserve">, przekazanie Zamawiającemu </w:t>
      </w:r>
      <w:r>
        <w:rPr>
          <w:rFonts w:cstheme="minorHAnsi"/>
        </w:rPr>
        <w:t>uporządkowanych pomieszczeń</w:t>
      </w:r>
      <w:r w:rsidRPr="00A811EE">
        <w:rPr>
          <w:rFonts w:cstheme="minorHAnsi"/>
        </w:rPr>
        <w:t xml:space="preserve">, </w:t>
      </w:r>
    </w:p>
    <w:p w:rsidR="0067546C" w:rsidRPr="001D7A08" w:rsidRDefault="0067546C" w:rsidP="00010294">
      <w:pPr>
        <w:pStyle w:val="Akapitzlist"/>
        <w:numPr>
          <w:ilvl w:val="1"/>
          <w:numId w:val="13"/>
        </w:numPr>
        <w:spacing w:line="240" w:lineRule="auto"/>
        <w:ind w:left="709"/>
        <w:jc w:val="both"/>
        <w:rPr>
          <w:rFonts w:cstheme="minorHAnsi"/>
        </w:rPr>
      </w:pPr>
      <w:r w:rsidRPr="0067546C">
        <w:rPr>
          <w:rFonts w:cstheme="minorHAnsi"/>
        </w:rPr>
        <w:t>stosowanie w czasie prowadzenia prac wszelkich przepisów dotyczących ochrony środowiska nat</w:t>
      </w:r>
      <w:r>
        <w:rPr>
          <w:rFonts w:cstheme="minorHAnsi"/>
        </w:rPr>
        <w:t>uralnego i bezpieczeństwa pracy;</w:t>
      </w:r>
      <w:r w:rsidRPr="0067546C">
        <w:rPr>
          <w:rFonts w:cstheme="minorHAnsi"/>
        </w:rPr>
        <w:t xml:space="preserve"> </w:t>
      </w:r>
      <w:r>
        <w:rPr>
          <w:rFonts w:cstheme="minorHAnsi"/>
        </w:rPr>
        <w:t>p</w:t>
      </w:r>
      <w:r w:rsidRPr="0067546C">
        <w:rPr>
          <w:rFonts w:cstheme="minorHAnsi"/>
        </w:rPr>
        <w:t xml:space="preserve">onoszenie opłat i kar za przekroczenie w trakcie prac norm, </w:t>
      </w:r>
      <w:r w:rsidRPr="001D7A08">
        <w:rPr>
          <w:rFonts w:cstheme="minorHAnsi"/>
        </w:rPr>
        <w:t>określonych w odpowiednich przepisach dotyczących ochrony środowiska i bezpieczeństwa pracy; na Wykonawcy ciążą wszystkie obowiązki wynikające z aktualnie obowiązujących przepisów o odpadach,</w:t>
      </w:r>
    </w:p>
    <w:p w:rsidR="0067546C" w:rsidRPr="001D7A08" w:rsidRDefault="0067546C" w:rsidP="00010294">
      <w:pPr>
        <w:pStyle w:val="Akapitzlist"/>
        <w:numPr>
          <w:ilvl w:val="1"/>
          <w:numId w:val="13"/>
        </w:numPr>
        <w:spacing w:line="240" w:lineRule="auto"/>
        <w:ind w:left="709"/>
        <w:jc w:val="both"/>
        <w:rPr>
          <w:rFonts w:cstheme="minorHAnsi"/>
        </w:rPr>
      </w:pPr>
      <w:r w:rsidRPr="001D7A08">
        <w:rPr>
          <w:rFonts w:cstheme="minorHAnsi"/>
        </w:rPr>
        <w:t xml:space="preserve">pisemne zgłaszanie prac do odbioru zgodnie z zasadami określonymi w Umowie, </w:t>
      </w:r>
    </w:p>
    <w:p w:rsidR="0067546C" w:rsidRPr="001D7A08" w:rsidRDefault="0067546C" w:rsidP="00010294">
      <w:pPr>
        <w:pStyle w:val="Akapitzlist"/>
        <w:numPr>
          <w:ilvl w:val="1"/>
          <w:numId w:val="13"/>
        </w:numPr>
        <w:spacing w:line="240" w:lineRule="auto"/>
        <w:ind w:left="709"/>
        <w:jc w:val="both"/>
        <w:rPr>
          <w:rFonts w:cstheme="minorHAnsi"/>
        </w:rPr>
      </w:pPr>
      <w:r w:rsidRPr="001D7A08">
        <w:rPr>
          <w:rFonts w:cstheme="minorHAnsi"/>
        </w:rPr>
        <w:t>usunięcie wszelkich wad i/lub usterek zgłoszonych przez Zamawiającego w trakcie trwania prac w wyznaczonym Wykonawcy terminie, nie dłuższym jednak niż termin technicznie uzasadniony, niezbędny do ich usunięcia,</w:t>
      </w:r>
    </w:p>
    <w:p w:rsidR="00DF62E3" w:rsidRPr="001D7A08" w:rsidRDefault="0067546C" w:rsidP="00010294">
      <w:pPr>
        <w:pStyle w:val="Akapitzlist"/>
        <w:numPr>
          <w:ilvl w:val="1"/>
          <w:numId w:val="13"/>
        </w:numPr>
        <w:spacing w:line="240" w:lineRule="auto"/>
        <w:ind w:left="709"/>
        <w:jc w:val="both"/>
        <w:rPr>
          <w:rFonts w:cstheme="minorHAnsi"/>
        </w:rPr>
      </w:pPr>
      <w:r w:rsidRPr="001D7A08">
        <w:rPr>
          <w:rFonts w:cstheme="minorHAnsi"/>
        </w:rPr>
        <w:t>nanoszenie na bieżąco w dokumentacji zmian, wprowadzanych w uzgodnieniu z Zamawiającym w przypadku odstępstw od dokumentacji projektowej, po uzgodnieniu z projektantem,</w:t>
      </w:r>
    </w:p>
    <w:p w:rsidR="00DF62E3" w:rsidRPr="001D7A08" w:rsidRDefault="00DF62E3" w:rsidP="00010294">
      <w:pPr>
        <w:pStyle w:val="Akapitzlist"/>
        <w:numPr>
          <w:ilvl w:val="1"/>
          <w:numId w:val="13"/>
        </w:numPr>
        <w:spacing w:line="240" w:lineRule="auto"/>
        <w:ind w:left="709"/>
        <w:jc w:val="both"/>
        <w:rPr>
          <w:rFonts w:cstheme="minorHAnsi"/>
        </w:rPr>
      </w:pPr>
      <w:r w:rsidRPr="001D7A08">
        <w:rPr>
          <w:rFonts w:cstheme="minorHAnsi"/>
        </w:rPr>
        <w:t xml:space="preserve">ubezpieczenia budowy na zasadach i warunkach określonych w § </w:t>
      </w:r>
      <w:r w:rsidR="009D7907" w:rsidRPr="001D7A08">
        <w:rPr>
          <w:rFonts w:cstheme="minorHAnsi"/>
        </w:rPr>
        <w:t>8</w:t>
      </w:r>
      <w:r w:rsidRPr="001D7A08">
        <w:rPr>
          <w:rFonts w:cstheme="minorHAnsi"/>
        </w:rPr>
        <w:t xml:space="preserve"> Umowy</w:t>
      </w:r>
    </w:p>
    <w:p w:rsidR="00DF62E3" w:rsidRPr="001D7A08" w:rsidRDefault="00DF62E3" w:rsidP="00010294">
      <w:pPr>
        <w:pStyle w:val="Akapitzlist"/>
        <w:numPr>
          <w:ilvl w:val="1"/>
          <w:numId w:val="13"/>
        </w:numPr>
        <w:spacing w:line="240" w:lineRule="auto"/>
        <w:ind w:left="709"/>
        <w:jc w:val="both"/>
        <w:rPr>
          <w:rFonts w:cstheme="minorHAnsi"/>
        </w:rPr>
      </w:pPr>
      <w:r w:rsidRPr="001D7A08">
        <w:rPr>
          <w:rFonts w:cstheme="minorHAnsi"/>
        </w:rPr>
        <w:t>niezwłocznego powiadamiania Zamawiającego o wszelkich dostrzeżonych ewentualnych niezgodnościach w dokumentacji projektowej mogących zagrażać prawidłowemu wykonaniu przedmiotu zamówienia,</w:t>
      </w:r>
    </w:p>
    <w:p w:rsidR="00DF62E3" w:rsidRPr="001D7A08" w:rsidRDefault="00DF62E3" w:rsidP="00010294">
      <w:pPr>
        <w:pStyle w:val="Akapitzlist"/>
        <w:numPr>
          <w:ilvl w:val="1"/>
          <w:numId w:val="13"/>
        </w:numPr>
        <w:spacing w:line="240" w:lineRule="auto"/>
        <w:ind w:left="709"/>
        <w:jc w:val="both"/>
        <w:rPr>
          <w:rFonts w:cstheme="minorHAnsi"/>
        </w:rPr>
      </w:pPr>
      <w:r w:rsidRPr="001D7A08">
        <w:rPr>
          <w:rFonts w:cstheme="minorHAnsi"/>
        </w:rPr>
        <w:t>Wykonawca przygotuje dokumenty rozliczeniowe do płatności zgodnie ze wskazówkami Zamawiającego,</w:t>
      </w:r>
    </w:p>
    <w:p w:rsidR="00DF62E3" w:rsidRPr="001D7A08" w:rsidRDefault="00DF62E3" w:rsidP="00010294">
      <w:pPr>
        <w:pStyle w:val="Akapitzlist"/>
        <w:numPr>
          <w:ilvl w:val="1"/>
          <w:numId w:val="13"/>
        </w:numPr>
        <w:spacing w:line="240" w:lineRule="auto"/>
        <w:ind w:left="709"/>
        <w:jc w:val="both"/>
        <w:rPr>
          <w:rFonts w:cstheme="minorHAnsi"/>
        </w:rPr>
      </w:pPr>
      <w:r w:rsidRPr="001D7A08">
        <w:rPr>
          <w:rFonts w:cstheme="minorHAnsi"/>
        </w:rPr>
        <w:t>Wykonawca nie może, bez pisemnej zgody Zamawiającego, przenieść praw i zobowiązań, długów i wierzytelności wynikających z Umowy na osobę trzecią,</w:t>
      </w:r>
    </w:p>
    <w:p w:rsidR="000606CA" w:rsidRPr="001D7A08" w:rsidRDefault="00DF62E3" w:rsidP="00AB2DA4">
      <w:pPr>
        <w:pStyle w:val="Nagwek"/>
        <w:keepLines/>
        <w:tabs>
          <w:tab w:val="clear" w:pos="4536"/>
          <w:tab w:val="clear" w:pos="9072"/>
          <w:tab w:val="left" w:pos="284"/>
        </w:tabs>
        <w:jc w:val="center"/>
        <w:rPr>
          <w:rFonts w:cstheme="minorHAnsi"/>
        </w:rPr>
      </w:pPr>
      <w:r w:rsidRPr="001D7A08">
        <w:rPr>
          <w:rFonts w:cstheme="minorHAnsi"/>
        </w:rPr>
        <w:t>§3</w:t>
      </w:r>
    </w:p>
    <w:p w:rsidR="00DF62E3" w:rsidRPr="001D7A08" w:rsidRDefault="00DF62E3" w:rsidP="00AB2DA4">
      <w:pPr>
        <w:pStyle w:val="Nagwek"/>
        <w:keepLines/>
        <w:tabs>
          <w:tab w:val="clear" w:pos="4536"/>
          <w:tab w:val="clear" w:pos="9072"/>
          <w:tab w:val="left" w:pos="284"/>
        </w:tabs>
        <w:jc w:val="center"/>
        <w:rPr>
          <w:rFonts w:cstheme="minorHAnsi"/>
        </w:rPr>
      </w:pPr>
      <w:r w:rsidRPr="001D7A08">
        <w:rPr>
          <w:rFonts w:cstheme="minorHAnsi"/>
        </w:rPr>
        <w:t>Wyroby, materiały, urządzenia</w:t>
      </w:r>
    </w:p>
    <w:p w:rsidR="00DF62E3" w:rsidRPr="001D7A08"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zobowiązany jest stosować podczas realizacji prac wyłącznie nowe wyroby, materiały oraz urządzenia dopuszczone do stosowania, zgodnie z dokumentami przedmiotowymi złożonymi w toku postępowania przetargowego oraz zgodnie aktualnie obowiązującymi w tym zakresie przepisami i normami. </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zabezpieczy na własny koszt i ryzyko składowane tymczasowo na terenie </w:t>
      </w:r>
      <w:r w:rsidR="00347A0F" w:rsidRPr="001D7A08">
        <w:rPr>
          <w:rFonts w:ascii="Calibri" w:hAnsi="Calibri" w:cs="Calibri"/>
        </w:rPr>
        <w:t xml:space="preserve">budynku </w:t>
      </w:r>
      <w:r w:rsidRPr="001D7A08">
        <w:rPr>
          <w:rFonts w:ascii="Calibri" w:hAnsi="Calibri" w:cs="Calibri"/>
        </w:rPr>
        <w:t>wyroby, materiały, urządzenia</w:t>
      </w:r>
      <w:r w:rsidRPr="00DF62E3">
        <w:rPr>
          <w:rFonts w:ascii="Calibri" w:hAnsi="Calibri" w:cs="Calibri"/>
        </w:rPr>
        <w:t xml:space="preserve"> do czasu ich wbudowania, przed zniszczeniem, uszkodzeniem lub utratą jakości, właściwości lub parametrów oraz umożliwi przeprowadzenie kontroli w tym zakresie przez </w:t>
      </w:r>
      <w:r w:rsidR="00347A0F">
        <w:rPr>
          <w:rFonts w:ascii="Calibri" w:hAnsi="Calibri" w:cs="Calibri"/>
        </w:rPr>
        <w:t>Zamawiającego</w:t>
      </w:r>
      <w:r w:rsidRPr="00DF62E3">
        <w:rPr>
          <w:rFonts w:ascii="Calibri" w:hAnsi="Calibri" w:cs="Calibri"/>
        </w:rPr>
        <w:t>.</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Wykonawca jest zobowiązany do uzyskania zatwierdzenia przez </w:t>
      </w:r>
      <w:r w:rsidR="00347A0F">
        <w:rPr>
          <w:rFonts w:ascii="Calibri" w:hAnsi="Calibri" w:cs="Calibri"/>
        </w:rPr>
        <w:t>Zamawiającego</w:t>
      </w:r>
      <w:r w:rsidRPr="00DF62E3">
        <w:rPr>
          <w:rFonts w:ascii="Calibri" w:hAnsi="Calibri" w:cs="Calibri"/>
        </w:rPr>
        <w:t xml:space="preserve"> wyrobów, materiałów i urządzeń  planowanych do dostarczenia / </w:t>
      </w:r>
      <w:r w:rsidR="00347A0F">
        <w:rPr>
          <w:rFonts w:ascii="Calibri" w:hAnsi="Calibri" w:cs="Calibri"/>
        </w:rPr>
        <w:t>zamontowania</w:t>
      </w:r>
      <w:r w:rsidRPr="00DF62E3">
        <w:rPr>
          <w:rFonts w:ascii="Calibri" w:hAnsi="Calibri" w:cs="Calibri"/>
        </w:rPr>
        <w:t xml:space="preserve">. </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Zmiana materiałów przewidzianych do wykonania prac będących przedmiotem </w:t>
      </w:r>
      <w:r w:rsidR="00347A0F">
        <w:rPr>
          <w:rFonts w:ascii="Calibri" w:hAnsi="Calibri" w:cs="Calibri"/>
        </w:rPr>
        <w:t>umowy</w:t>
      </w:r>
      <w:r w:rsidRPr="00DF62E3">
        <w:rPr>
          <w:rFonts w:ascii="Calibri" w:hAnsi="Calibri" w:cs="Calibri"/>
        </w:rPr>
        <w:t xml:space="preserve"> w stosunku do materiałów przewidzianych w dokumentacji projektowej będzie możliwa pod warunkiem uzyskania na to uprzednio pisemnej zgody Zamawiającego.</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Zamawiający w kwestii zmiany materiałów jest zobowiązany zająć na piśmie stanowisko w ciągu 5 dni roboczych od dnia otrzymania wniosku z uzasadnieniem. Brak odpowiedzi nie upoważni Wykonawcy do zmiany materiałów.</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dostawę i montaż materiałów, urządzeń fabrycznie nowych i nieużywanych, posiadających wymagane certyfikaty B albo deklaracje zgodności CE lub aprobaty techniczne lub deklaracje właściwości użytkowych.</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lastRenderedPageBreak/>
        <w:t>Wykonawca jest odpowiedzialny za pełną kontrolę prac, wyrobów, materiałów i urządzeń.</w:t>
      </w:r>
    </w:p>
    <w:p w:rsidR="00DF62E3" w:rsidRPr="00DF62E3"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zapewni odpowiedni system kontroli prac, włączając personel, laboratorium, sprzęt, zaopatrzenie i wszystkie urządzenia niezbędne do pobierania próbek i badań materiałów.</w:t>
      </w:r>
    </w:p>
    <w:p w:rsidR="00BC0595" w:rsidRDefault="00DF62E3" w:rsidP="007E4F85">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 sytuacji, gdy przeprowadzona przez </w:t>
      </w:r>
      <w:r w:rsidR="00347A0F">
        <w:rPr>
          <w:rFonts w:ascii="Calibri" w:hAnsi="Calibri" w:cs="Calibri"/>
        </w:rPr>
        <w:t>Zamawiającego</w:t>
      </w:r>
      <w:r w:rsidRPr="00DF62E3">
        <w:rPr>
          <w:rFonts w:ascii="Calibri" w:hAnsi="Calibri" w:cs="Calibri"/>
        </w:rPr>
        <w:t xml:space="preserve"> ekspertyza potwierdzi zastosowanie przez Wykonawcę wyrobów, materiałów lub urządzeń nieodpowiadających wymogom określonym w </w:t>
      </w:r>
      <w:r w:rsidR="00347A0F">
        <w:rPr>
          <w:rFonts w:ascii="Calibri" w:hAnsi="Calibri" w:cs="Calibri"/>
        </w:rPr>
        <w:t>u</w:t>
      </w:r>
      <w:r w:rsidRPr="00DF62E3">
        <w:rPr>
          <w:rFonts w:ascii="Calibri" w:hAnsi="Calibri" w:cs="Calibri"/>
        </w:rPr>
        <w:t xml:space="preserve">mowie – Wykonawca zobowiązany będzie na swój koszt wymienić wadliwe lub nieodpowiednie wyroby oraz ponieść koszt przeprowadzonej ekspertyzy. </w:t>
      </w:r>
    </w:p>
    <w:p w:rsidR="00BC0595" w:rsidRDefault="00BC0595" w:rsidP="00AB2DA4">
      <w:pPr>
        <w:spacing w:after="0" w:line="240" w:lineRule="auto"/>
        <w:jc w:val="both"/>
        <w:rPr>
          <w:rFonts w:ascii="Calibri" w:hAnsi="Calibri" w:cs="Calibri"/>
        </w:rPr>
      </w:pPr>
    </w:p>
    <w:p w:rsidR="00BC0595" w:rsidRDefault="00BC0595" w:rsidP="00AB2DA4">
      <w:pPr>
        <w:spacing w:after="0" w:line="240" w:lineRule="auto"/>
        <w:jc w:val="center"/>
        <w:rPr>
          <w:rFonts w:ascii="Calibri" w:hAnsi="Calibri" w:cs="Calibri"/>
        </w:rPr>
      </w:pPr>
      <w:r>
        <w:rPr>
          <w:rFonts w:ascii="Calibri" w:hAnsi="Calibri" w:cs="Calibri"/>
        </w:rPr>
        <w:t>§4</w:t>
      </w:r>
    </w:p>
    <w:p w:rsidR="00BC0595" w:rsidRDefault="00BC0595" w:rsidP="00AB2DA4">
      <w:pPr>
        <w:spacing w:after="0" w:line="240" w:lineRule="auto"/>
        <w:jc w:val="center"/>
        <w:rPr>
          <w:rFonts w:ascii="Calibri" w:hAnsi="Calibri" w:cs="Calibri"/>
        </w:rPr>
      </w:pPr>
      <w:r>
        <w:rPr>
          <w:rFonts w:ascii="Calibri" w:hAnsi="Calibri" w:cs="Calibri"/>
        </w:rPr>
        <w:t>Terminy</w:t>
      </w:r>
    </w:p>
    <w:p w:rsidR="00BC0595" w:rsidRDefault="00BC0595" w:rsidP="00010294">
      <w:pPr>
        <w:pStyle w:val="Akapitzlist"/>
        <w:numPr>
          <w:ilvl w:val="4"/>
          <w:numId w:val="37"/>
        </w:numPr>
        <w:spacing w:after="0" w:line="240" w:lineRule="auto"/>
        <w:ind w:left="284" w:hanging="284"/>
        <w:jc w:val="both"/>
        <w:rPr>
          <w:rFonts w:ascii="Calibri" w:hAnsi="Calibri" w:cs="Calibri"/>
        </w:rPr>
      </w:pPr>
      <w:r>
        <w:rPr>
          <w:rFonts w:ascii="Calibri" w:hAnsi="Calibri" w:cs="Calibri"/>
        </w:rPr>
        <w:t xml:space="preserve">Rozpoczęcie wykonywania przedmiotu umowy: </w:t>
      </w:r>
      <w:r w:rsidR="00AB2DA4">
        <w:rPr>
          <w:rFonts w:ascii="Calibri" w:hAnsi="Calibri" w:cs="Calibri"/>
        </w:rPr>
        <w:t>od 28.06.2021 r.</w:t>
      </w:r>
    </w:p>
    <w:p w:rsidR="00BC0595" w:rsidRDefault="00BC0595" w:rsidP="00010294">
      <w:pPr>
        <w:pStyle w:val="Akapitzlist"/>
        <w:numPr>
          <w:ilvl w:val="4"/>
          <w:numId w:val="37"/>
        </w:numPr>
        <w:spacing w:after="0" w:line="240" w:lineRule="auto"/>
        <w:ind w:left="284" w:hanging="284"/>
        <w:jc w:val="both"/>
        <w:rPr>
          <w:rFonts w:ascii="Calibri" w:hAnsi="Calibri" w:cs="Calibri"/>
        </w:rPr>
      </w:pPr>
      <w:r>
        <w:rPr>
          <w:rFonts w:ascii="Calibri" w:hAnsi="Calibri" w:cs="Calibri"/>
        </w:rPr>
        <w:t>Zakończenie wykonywania przedmiotu umowy</w:t>
      </w:r>
      <w:r w:rsidR="00AB2DA4">
        <w:rPr>
          <w:rFonts w:ascii="Calibri" w:hAnsi="Calibri" w:cs="Calibri"/>
        </w:rPr>
        <w:t>: do 20.08.2021 r.</w:t>
      </w:r>
    </w:p>
    <w:p w:rsidR="00AB2DA4" w:rsidRDefault="00AB2DA4" w:rsidP="00AB2DA4">
      <w:pPr>
        <w:spacing w:after="0" w:line="240" w:lineRule="auto"/>
        <w:jc w:val="both"/>
        <w:rPr>
          <w:rFonts w:ascii="Calibri" w:hAnsi="Calibri" w:cs="Calibri"/>
        </w:rPr>
      </w:pPr>
    </w:p>
    <w:p w:rsidR="00AB2DA4" w:rsidRDefault="00AB2DA4" w:rsidP="00AB2DA4">
      <w:pPr>
        <w:spacing w:after="0" w:line="240" w:lineRule="auto"/>
        <w:jc w:val="center"/>
        <w:rPr>
          <w:rFonts w:ascii="Calibri" w:hAnsi="Calibri" w:cs="Calibri"/>
        </w:rPr>
      </w:pPr>
      <w:r>
        <w:rPr>
          <w:rFonts w:ascii="Calibri" w:hAnsi="Calibri" w:cs="Calibri"/>
        </w:rPr>
        <w:t>§5</w:t>
      </w:r>
      <w:r>
        <w:rPr>
          <w:rFonts w:ascii="Calibri" w:hAnsi="Calibri" w:cs="Calibri"/>
        </w:rPr>
        <w:br/>
        <w:t>Odbiory</w:t>
      </w:r>
    </w:p>
    <w:p w:rsidR="00AB2DA4" w:rsidRDefault="00AB2DA4" w:rsidP="00010294">
      <w:pPr>
        <w:pStyle w:val="Akapitzlist"/>
        <w:numPr>
          <w:ilvl w:val="5"/>
          <w:numId w:val="37"/>
        </w:numPr>
        <w:spacing w:after="0" w:line="240" w:lineRule="auto"/>
        <w:ind w:left="284" w:hanging="284"/>
        <w:jc w:val="both"/>
        <w:rPr>
          <w:rFonts w:ascii="Calibri" w:hAnsi="Calibri" w:cs="Calibri"/>
        </w:rPr>
      </w:pPr>
      <w:r>
        <w:rPr>
          <w:rFonts w:ascii="Calibri" w:hAnsi="Calibri" w:cs="Calibri"/>
        </w:rPr>
        <w:t xml:space="preserve">Przewiduje się odbiór końcowy robót – po wykonaniu całości </w:t>
      </w:r>
      <w:r w:rsidR="00FF3B1F">
        <w:rPr>
          <w:rFonts w:ascii="Calibri" w:hAnsi="Calibri" w:cs="Calibri"/>
        </w:rPr>
        <w:t>robót</w:t>
      </w:r>
      <w:r>
        <w:rPr>
          <w:rFonts w:ascii="Calibri" w:hAnsi="Calibri" w:cs="Calibri"/>
        </w:rPr>
        <w:t xml:space="preserve"> będących przedmiotem umowy. </w:t>
      </w:r>
    </w:p>
    <w:p w:rsidR="00AB2DA4" w:rsidRDefault="00AB2DA4" w:rsidP="00010294">
      <w:pPr>
        <w:pStyle w:val="Akapitzlist"/>
        <w:numPr>
          <w:ilvl w:val="5"/>
          <w:numId w:val="37"/>
        </w:numPr>
        <w:spacing w:after="0" w:line="240" w:lineRule="auto"/>
        <w:ind w:left="284" w:hanging="284"/>
        <w:jc w:val="both"/>
        <w:rPr>
          <w:rFonts w:ascii="Calibri" w:hAnsi="Calibri" w:cs="Calibri"/>
        </w:rPr>
      </w:pPr>
      <w:r>
        <w:rPr>
          <w:rFonts w:ascii="Calibri" w:hAnsi="Calibri" w:cs="Calibri"/>
        </w:rPr>
        <w:t>Nie przewiduje się odbiorów częściowych.</w:t>
      </w:r>
    </w:p>
    <w:p w:rsidR="00AB2DA4" w:rsidRDefault="00AB2DA4" w:rsidP="00010294">
      <w:pPr>
        <w:pStyle w:val="Akapitzlist"/>
        <w:numPr>
          <w:ilvl w:val="5"/>
          <w:numId w:val="37"/>
        </w:numPr>
        <w:spacing w:after="0" w:line="240" w:lineRule="auto"/>
        <w:ind w:left="284" w:hanging="284"/>
        <w:jc w:val="both"/>
        <w:rPr>
          <w:rFonts w:ascii="Calibri" w:hAnsi="Calibri" w:cs="Calibri"/>
        </w:rPr>
      </w:pPr>
      <w:r>
        <w:rPr>
          <w:rFonts w:ascii="Calibri" w:hAnsi="Calibri" w:cs="Calibri"/>
        </w:rPr>
        <w:t>Przedstawiciel Wykonawcy pisemnie zgłosi gotowości prac do odbioru końcowego.</w:t>
      </w:r>
    </w:p>
    <w:p w:rsidR="00AB2DA4" w:rsidRPr="001D7A08" w:rsidRDefault="00AB2DA4" w:rsidP="00010294">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W razie konieczności dokonania odbioru </w:t>
      </w:r>
      <w:r>
        <w:rPr>
          <w:rFonts w:ascii="Calibri" w:hAnsi="Calibri" w:cs="Calibri"/>
        </w:rPr>
        <w:t xml:space="preserve">prac </w:t>
      </w:r>
      <w:r w:rsidRPr="00AB2DA4">
        <w:rPr>
          <w:rFonts w:ascii="Calibri" w:hAnsi="Calibri" w:cs="Calibri"/>
        </w:rPr>
        <w:t xml:space="preserve">zanikających lub ulegających zakryciu, Wykonawca zawiadomi </w:t>
      </w:r>
      <w:r>
        <w:rPr>
          <w:rFonts w:ascii="Calibri" w:hAnsi="Calibri" w:cs="Calibri"/>
        </w:rPr>
        <w:t xml:space="preserve">Zamawiającego </w:t>
      </w:r>
      <w:r w:rsidRPr="00AB2DA4">
        <w:rPr>
          <w:rFonts w:ascii="Calibri" w:hAnsi="Calibri" w:cs="Calibri"/>
        </w:rPr>
        <w:t xml:space="preserve">o wykonaniu tych </w:t>
      </w:r>
      <w:r>
        <w:rPr>
          <w:rFonts w:ascii="Calibri" w:hAnsi="Calibri" w:cs="Calibri"/>
        </w:rPr>
        <w:t xml:space="preserve">prac </w:t>
      </w:r>
      <w:r w:rsidRPr="00AB2DA4">
        <w:rPr>
          <w:rFonts w:ascii="Calibri" w:hAnsi="Calibri" w:cs="Calibri"/>
        </w:rPr>
        <w:t xml:space="preserve">w celu dokonania ich odbioru. Wykonawca przygotuje i przedłoży </w:t>
      </w:r>
      <w:r>
        <w:rPr>
          <w:rFonts w:ascii="Calibri" w:hAnsi="Calibri" w:cs="Calibri"/>
        </w:rPr>
        <w:t xml:space="preserve">Zamawiającemu </w:t>
      </w:r>
      <w:r w:rsidRPr="00AB2DA4">
        <w:rPr>
          <w:rFonts w:ascii="Calibri" w:hAnsi="Calibri" w:cs="Calibri"/>
        </w:rPr>
        <w:t xml:space="preserve">niezbędne do dokonania odbioru dokumenty przed rozpoczęciem odbioru tych robót. W przypadku wykonania </w:t>
      </w:r>
      <w:r>
        <w:rPr>
          <w:rFonts w:ascii="Calibri" w:hAnsi="Calibri" w:cs="Calibri"/>
        </w:rPr>
        <w:t xml:space="preserve">prac </w:t>
      </w:r>
      <w:r w:rsidRPr="00AB2DA4">
        <w:rPr>
          <w:rFonts w:ascii="Calibri" w:hAnsi="Calibri" w:cs="Calibri"/>
        </w:rPr>
        <w:t xml:space="preserve">zanikających lub ulegających zakryciu bez polecenia </w:t>
      </w:r>
      <w:r>
        <w:rPr>
          <w:rFonts w:ascii="Calibri" w:hAnsi="Calibri" w:cs="Calibri"/>
        </w:rPr>
        <w:t>Zamawiającego</w:t>
      </w:r>
      <w:r w:rsidRPr="00AB2DA4">
        <w:rPr>
          <w:rFonts w:ascii="Calibri" w:hAnsi="Calibri" w:cs="Calibri"/>
        </w:rPr>
        <w:t xml:space="preserve">, Wykonawca na własny koszt dokona ich odkrycia i/lub wykona te </w:t>
      </w:r>
      <w:r>
        <w:rPr>
          <w:rFonts w:ascii="Calibri" w:hAnsi="Calibri" w:cs="Calibri"/>
        </w:rPr>
        <w:t xml:space="preserve">prace </w:t>
      </w:r>
      <w:r w:rsidRPr="00AB2DA4">
        <w:rPr>
          <w:rFonts w:ascii="Calibri" w:hAnsi="Calibri" w:cs="Calibri"/>
        </w:rPr>
        <w:t xml:space="preserve">ponownie. Każdorazowy </w:t>
      </w:r>
      <w:r w:rsidRPr="001D7A08">
        <w:rPr>
          <w:rFonts w:ascii="Calibri" w:hAnsi="Calibri" w:cs="Calibri"/>
        </w:rPr>
        <w:t>odbiór prac zanikających lub ulegających zakryciu zostanie potwierdzony przez Zamawiającego wpisem do dziennika budowy.</w:t>
      </w:r>
    </w:p>
    <w:p w:rsidR="00AB2DA4" w:rsidRDefault="00AB2DA4" w:rsidP="00010294">
      <w:pPr>
        <w:pStyle w:val="Akapitzlist"/>
        <w:numPr>
          <w:ilvl w:val="5"/>
          <w:numId w:val="37"/>
        </w:numPr>
        <w:spacing w:line="240" w:lineRule="auto"/>
        <w:ind w:left="284" w:hanging="284"/>
        <w:jc w:val="both"/>
        <w:rPr>
          <w:rFonts w:ascii="Calibri" w:hAnsi="Calibri" w:cs="Calibri"/>
        </w:rPr>
      </w:pPr>
      <w:r w:rsidRPr="001D7A08">
        <w:rPr>
          <w:rFonts w:ascii="Calibri" w:hAnsi="Calibri" w:cs="Calibri"/>
        </w:rPr>
        <w:t>Zamawiający wyznaczy termin i rozpocznie odbiór końcowy prac – w ciągu 14 dni od daty zawiadomienia go przez Wykonawcę o gotowości do odbioru wykonanych</w:t>
      </w:r>
      <w:r w:rsidRPr="00AB2DA4">
        <w:rPr>
          <w:rFonts w:ascii="Calibri" w:hAnsi="Calibri" w:cs="Calibri"/>
        </w:rPr>
        <w:t xml:space="preserve"> </w:t>
      </w:r>
      <w:r>
        <w:rPr>
          <w:rFonts w:ascii="Calibri" w:hAnsi="Calibri" w:cs="Calibri"/>
        </w:rPr>
        <w:t>prac</w:t>
      </w:r>
      <w:r w:rsidRPr="00AB2DA4">
        <w:rPr>
          <w:rFonts w:ascii="Calibri" w:hAnsi="Calibri" w:cs="Calibri"/>
        </w:rPr>
        <w:t xml:space="preserve">. </w:t>
      </w:r>
    </w:p>
    <w:p w:rsidR="00AB2DA4" w:rsidRDefault="00AB2DA4" w:rsidP="00010294">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Przed odbiorem końcowym Wykonawca skompletuje i przedstawi </w:t>
      </w:r>
      <w:r>
        <w:rPr>
          <w:rFonts w:ascii="Calibri" w:hAnsi="Calibri" w:cs="Calibri"/>
        </w:rPr>
        <w:t xml:space="preserve">Zamawiającemu </w:t>
      </w:r>
      <w:r w:rsidRPr="00AB2DA4">
        <w:rPr>
          <w:rFonts w:ascii="Calibri" w:hAnsi="Calibri" w:cs="Calibri"/>
        </w:rPr>
        <w:t xml:space="preserve">dokumenty pozwalające na ocenę prawidłowego wykonania </w:t>
      </w:r>
      <w:r>
        <w:rPr>
          <w:rFonts w:ascii="Calibri" w:hAnsi="Calibri" w:cs="Calibri"/>
        </w:rPr>
        <w:t>u</w:t>
      </w:r>
      <w:r w:rsidRPr="00AB2DA4">
        <w:rPr>
          <w:rFonts w:ascii="Calibri" w:hAnsi="Calibri" w:cs="Calibri"/>
        </w:rPr>
        <w:t>mowy, a w szczególności dokumentację powykonawczą oraz niezbędne świadectwa kontroli jakości materiałów, będących przedmiotem odbioru</w:t>
      </w:r>
      <w:r w:rsidR="001643D0">
        <w:rPr>
          <w:rFonts w:ascii="Calibri" w:hAnsi="Calibri" w:cs="Calibri"/>
        </w:rPr>
        <w:t>, w szczególności:</w:t>
      </w:r>
    </w:p>
    <w:p w:rsidR="001643D0" w:rsidRDefault="001643D0" w:rsidP="00010294">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dokumenty potwierdzające wbudowanie materiałów i urządzeń dopuszczonych do obrotu </w:t>
      </w:r>
      <w:r w:rsidRPr="001643D0">
        <w:rPr>
          <w:rFonts w:ascii="Calibri" w:hAnsi="Calibri" w:cs="Calibri"/>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1643D0" w:rsidRDefault="001643D0" w:rsidP="00B73BF0">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zestawienie faktur zapłaconych przez Wykonawcę Podwykonawcom (dalszym Podwykonawcom) z podaniem ich wartości wg stanu na dzień odbioru. </w:t>
      </w:r>
    </w:p>
    <w:p w:rsidR="001643D0" w:rsidRDefault="001643D0" w:rsidP="00B73BF0">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karta gwarancyjna na całość przedmiotu umowy wystawiona przez Wykonawcę zgodnie z załączonym do umowy wzorem karty gwarancyjnej oraz kopie kart gwarancyjnych na poszczególne urządzenia odpowiednio wystawione przez producenta. </w:t>
      </w:r>
    </w:p>
    <w:p w:rsidR="001643D0" w:rsidRPr="001643D0" w:rsidRDefault="001643D0" w:rsidP="00B73BF0">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wykaz urządzeń podlegających serwisowi wraz z podaniem punktów serwisowych.</w:t>
      </w:r>
    </w:p>
    <w:p w:rsidR="001643D0" w:rsidRDefault="001643D0" w:rsidP="00B73BF0">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Jeżeli w trakcie odbiorów zostaną stwierdzone wady i/lub usterki, Zamawiającemu przysługują następujące uprawnienia:</w:t>
      </w:r>
    </w:p>
    <w:p w:rsidR="001643D0" w:rsidRDefault="001643D0" w:rsidP="00B73BF0">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nadają się do usunięcia, Zamawiający, z zachowaniem prawa do należnych mu kar umownych i odszkodowań, ma prawo odmowy dokonania odbioru do czasu ich usunięcia, wyznaczając równocześnie termin usunięcia wad i/lub usterek,</w:t>
      </w:r>
    </w:p>
    <w:p w:rsidR="001643D0" w:rsidRDefault="001643D0" w:rsidP="00B73BF0">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nie nadają się do usunięcia, Zamawiający może żądać wykonania</w:t>
      </w:r>
      <w:r>
        <w:rPr>
          <w:rFonts w:ascii="Calibri" w:hAnsi="Calibri" w:cs="Calibri"/>
        </w:rPr>
        <w:t xml:space="preserve"> części lub całości przedmiotu u</w:t>
      </w:r>
      <w:r w:rsidRPr="001643D0">
        <w:rPr>
          <w:rFonts w:ascii="Calibri" w:hAnsi="Calibri" w:cs="Calibri"/>
        </w:rPr>
        <w:t xml:space="preserve">mowy po raz drugi, jeżeli te wady i/lub usterki uniemożliwiają użytkowanie </w:t>
      </w:r>
      <w:r>
        <w:rPr>
          <w:rFonts w:ascii="Calibri" w:hAnsi="Calibri" w:cs="Calibri"/>
        </w:rPr>
        <w:t xml:space="preserve">Sali konferencyjnej </w:t>
      </w:r>
      <w:r w:rsidRPr="001643D0">
        <w:rPr>
          <w:rFonts w:ascii="Calibri" w:hAnsi="Calibri" w:cs="Calibri"/>
        </w:rPr>
        <w:t>zgodnie z przeznaczeniem,</w:t>
      </w:r>
    </w:p>
    <w:p w:rsidR="001643D0" w:rsidRPr="001643D0" w:rsidRDefault="001643D0" w:rsidP="00B73BF0">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 xml:space="preserve">jeżeli Wykonawca nie usunie wad i/lub usterek w terminie wskazanym przez Zamawiającego, Zamawiający może zlecić usunięcie ich osobie trzeciej na koszt </w:t>
      </w:r>
      <w:r>
        <w:rPr>
          <w:rFonts w:ascii="Calibri" w:hAnsi="Calibri" w:cs="Calibri"/>
        </w:rPr>
        <w:t xml:space="preserve">i niebezpieczeństwo </w:t>
      </w:r>
      <w:r>
        <w:rPr>
          <w:rFonts w:ascii="Calibri" w:hAnsi="Calibri" w:cs="Calibri"/>
        </w:rPr>
        <w:lastRenderedPageBreak/>
        <w:t>Wykonawcy;</w:t>
      </w:r>
      <w:r w:rsidRPr="001643D0">
        <w:rPr>
          <w:rFonts w:ascii="Calibri" w:hAnsi="Calibri" w:cs="Calibri"/>
        </w:rPr>
        <w:t xml:space="preserve"> w przypadku gdy zaistnieje konieczność podejmowania przez Zamawiającego działań w warunkach naglących, gdy powstaje zagrożenie dla terminowego wykonania przedmiotu </w:t>
      </w:r>
      <w:r>
        <w:rPr>
          <w:rFonts w:ascii="Calibri" w:hAnsi="Calibri" w:cs="Calibri"/>
        </w:rPr>
        <w:t>u</w:t>
      </w:r>
      <w:r w:rsidRPr="001643D0">
        <w:rPr>
          <w:rFonts w:ascii="Calibri" w:hAnsi="Calibri" w:cs="Calibri"/>
        </w:rPr>
        <w:t xml:space="preserve">mowy, Zamawiający może także w takim wypadku od </w:t>
      </w:r>
      <w:r>
        <w:rPr>
          <w:rFonts w:ascii="Calibri" w:hAnsi="Calibri" w:cs="Calibri"/>
        </w:rPr>
        <w:t>u</w:t>
      </w:r>
      <w:r w:rsidRPr="001643D0">
        <w:rPr>
          <w:rFonts w:ascii="Calibri" w:hAnsi="Calibri" w:cs="Calibri"/>
        </w:rPr>
        <w:t>mowy odstąpić i zlecić usunięcie ich osobie trzeciej z zachowaniem prawa do obciążenia Wykonawcy skutkami wynikającymi z jego działań.</w:t>
      </w:r>
    </w:p>
    <w:p w:rsidR="001643D0" w:rsidRPr="001643D0" w:rsidRDefault="001643D0" w:rsidP="00B73BF0">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Wykonawca zobowiązany jest do zawiadomienia Zamawiającego o usunięciu wad i/lub usterek, żądając jednocześnie wyznaczenia terminu odbioru, zakwestionowanych poprzednio wadliwych robót. Zapisy ust. </w:t>
      </w:r>
      <w:r>
        <w:rPr>
          <w:rFonts w:ascii="Calibri" w:hAnsi="Calibri" w:cs="Calibri"/>
        </w:rPr>
        <w:t>7</w:t>
      </w:r>
      <w:r w:rsidRPr="001643D0">
        <w:rPr>
          <w:rFonts w:ascii="Calibri" w:hAnsi="Calibri" w:cs="Calibri"/>
        </w:rPr>
        <w:t xml:space="preserve"> stosuje się odpowiednio.</w:t>
      </w:r>
    </w:p>
    <w:p w:rsidR="001643D0" w:rsidRPr="001643D0" w:rsidRDefault="001643D0" w:rsidP="00B73BF0">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Protokół końcowego odbioru </w:t>
      </w:r>
      <w:r>
        <w:rPr>
          <w:rFonts w:ascii="Calibri" w:hAnsi="Calibri" w:cs="Calibri"/>
        </w:rPr>
        <w:t>prac</w:t>
      </w:r>
      <w:r w:rsidRPr="001643D0">
        <w:rPr>
          <w:rFonts w:ascii="Calibri" w:hAnsi="Calibri" w:cs="Calibri"/>
        </w:rPr>
        <w:t xml:space="preserve"> będzie zawierał ustalenia poczynione w trakcie odbioru, a w szczególności:</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miejsca sporządzenia protokołu,</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datę rozpoczęcia i zakończenia czynności odbioru,</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osób uczestniczących w odbiorze i charakteru, w jakim uczestniczą w tej czynności,</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 xml:space="preserve">wynik dokonanego sprawdzenia jakości </w:t>
      </w:r>
      <w:r>
        <w:rPr>
          <w:rFonts w:ascii="Calibri" w:hAnsi="Calibri" w:cs="Calibri"/>
        </w:rPr>
        <w:t>prac</w:t>
      </w:r>
      <w:r w:rsidRPr="001643D0">
        <w:rPr>
          <w:rFonts w:ascii="Calibri" w:hAnsi="Calibri" w:cs="Calibri"/>
        </w:rPr>
        <w:t xml:space="preserve"> podlegających odbiorowi, a w szczególności zgodności ich wykonania z </w:t>
      </w:r>
      <w:r>
        <w:rPr>
          <w:rFonts w:ascii="Calibri" w:hAnsi="Calibri" w:cs="Calibri"/>
        </w:rPr>
        <w:t>u</w:t>
      </w:r>
      <w:r w:rsidRPr="001643D0">
        <w:rPr>
          <w:rFonts w:ascii="Calibri" w:hAnsi="Calibri" w:cs="Calibri"/>
        </w:rPr>
        <w:t>mową</w:t>
      </w:r>
      <w:r>
        <w:rPr>
          <w:rFonts w:ascii="Calibri" w:hAnsi="Calibri" w:cs="Calibri"/>
        </w:rPr>
        <w:t>, SWZ</w:t>
      </w:r>
      <w:r w:rsidRPr="001643D0">
        <w:rPr>
          <w:rFonts w:ascii="Calibri" w:hAnsi="Calibri" w:cs="Calibri"/>
        </w:rPr>
        <w:t xml:space="preserve"> i dokumentacją projektową,</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wykaz ujawnionych wad i/lub usterek,</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decyzję Zamawiającego co do terminu usunięcia ujawnionych wad i/lub usterek,</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oświadczenia i wyjaśnienia Wykonawcy oraz innych osób uczestniczących w odbiorze,</w:t>
      </w:r>
    </w:p>
    <w:p w:rsidR="001643D0" w:rsidRPr="001643D0" w:rsidRDefault="001643D0" w:rsidP="00B73BF0">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podpisy przedstawicieli Zamawiającego, Wykonawcy i osób uczestniczących w odbiorze.</w:t>
      </w:r>
    </w:p>
    <w:p w:rsidR="001643D0" w:rsidRPr="001643D0" w:rsidRDefault="001643D0" w:rsidP="00B73BF0">
      <w:pPr>
        <w:pStyle w:val="Akapitzlist"/>
        <w:numPr>
          <w:ilvl w:val="5"/>
          <w:numId w:val="37"/>
        </w:numPr>
        <w:ind w:left="284" w:hanging="284"/>
        <w:jc w:val="both"/>
        <w:rPr>
          <w:rFonts w:ascii="Calibri" w:hAnsi="Calibri" w:cs="Calibri"/>
        </w:rPr>
      </w:pPr>
      <w:r w:rsidRPr="001643D0">
        <w:rPr>
          <w:rFonts w:ascii="Calibri" w:hAnsi="Calibri" w:cs="Calibri"/>
        </w:rPr>
        <w:t>Wszelkie koszty związane w odbior</w:t>
      </w:r>
      <w:r>
        <w:rPr>
          <w:rFonts w:ascii="Calibri" w:hAnsi="Calibri" w:cs="Calibri"/>
        </w:rPr>
        <w:t>em</w:t>
      </w:r>
      <w:r w:rsidRPr="001643D0">
        <w:rPr>
          <w:rFonts w:ascii="Calibri" w:hAnsi="Calibri" w:cs="Calibri"/>
        </w:rPr>
        <w:t xml:space="preserve"> obciążają Wykonawcę.</w:t>
      </w:r>
    </w:p>
    <w:p w:rsidR="00024C07" w:rsidRDefault="00024C07" w:rsidP="00024C07">
      <w:pPr>
        <w:jc w:val="center"/>
        <w:rPr>
          <w:rFonts w:ascii="Calibri" w:hAnsi="Calibri" w:cs="Calibri"/>
        </w:rPr>
      </w:pPr>
      <w:r>
        <w:rPr>
          <w:rFonts w:ascii="Calibri" w:hAnsi="Calibri" w:cs="Calibri"/>
        </w:rPr>
        <w:t>§6</w:t>
      </w:r>
      <w:r>
        <w:rPr>
          <w:rFonts w:ascii="Calibri" w:hAnsi="Calibri" w:cs="Calibri"/>
        </w:rPr>
        <w:br/>
        <w:t>Wynagrodzenie i warunki płatności</w:t>
      </w:r>
    </w:p>
    <w:p w:rsidR="00024C07" w:rsidRPr="00024C07" w:rsidRDefault="00024C07" w:rsidP="00010294">
      <w:pPr>
        <w:pStyle w:val="Akapitzlist"/>
        <w:numPr>
          <w:ilvl w:val="7"/>
          <w:numId w:val="37"/>
        </w:numPr>
        <w:ind w:left="284" w:hanging="284"/>
        <w:jc w:val="both"/>
        <w:rPr>
          <w:rFonts w:ascii="Calibri" w:hAnsi="Calibri" w:cs="Calibri"/>
        </w:rPr>
      </w:pPr>
      <w:r w:rsidRPr="00024C07">
        <w:rPr>
          <w:rFonts w:ascii="Calibri" w:hAnsi="Calibri" w:cs="Calibri"/>
        </w:rPr>
        <w:t>Za wykonanie przedmiotu umowy, strony ustalają wynagrodzenie ryczałtowe  w kwocie ……………….. zł brutto (słownie: ..........……………………….………) , …………………….. zł netto (słownie: ……………………………, stawka podatku VAT: …. %,</w:t>
      </w:r>
    </w:p>
    <w:p w:rsidR="00024C07" w:rsidRPr="00024C07" w:rsidRDefault="00024C07" w:rsidP="00010294">
      <w:pPr>
        <w:pStyle w:val="Akapitzlist"/>
        <w:numPr>
          <w:ilvl w:val="7"/>
          <w:numId w:val="37"/>
        </w:numPr>
        <w:ind w:left="284" w:hanging="284"/>
        <w:jc w:val="both"/>
        <w:rPr>
          <w:rFonts w:ascii="Calibri" w:hAnsi="Calibri" w:cs="Calibri"/>
        </w:rPr>
      </w:pPr>
      <w:r w:rsidRPr="00024C07">
        <w:rPr>
          <w:rFonts w:ascii="Calibri" w:hAnsi="Calibri" w:cs="Calibri"/>
        </w:rPr>
        <w:t xml:space="preserve">Ryczałtowe wynagrodzenie określone w § </w:t>
      </w:r>
      <w:r>
        <w:rPr>
          <w:rFonts w:ascii="Calibri" w:hAnsi="Calibri" w:cs="Calibri"/>
        </w:rPr>
        <w:t>6</w:t>
      </w:r>
      <w:r w:rsidRPr="00024C07">
        <w:rPr>
          <w:rFonts w:ascii="Calibri" w:hAnsi="Calibri" w:cs="Calibri"/>
        </w:rPr>
        <w:t xml:space="preserve"> ust. 1 </w:t>
      </w:r>
      <w:r>
        <w:rPr>
          <w:rFonts w:ascii="Calibri" w:hAnsi="Calibri" w:cs="Calibri"/>
        </w:rPr>
        <w:t>u</w:t>
      </w:r>
      <w:r w:rsidRPr="00024C07">
        <w:rPr>
          <w:rFonts w:ascii="Calibri" w:hAnsi="Calibri" w:cs="Calibri"/>
        </w:rPr>
        <w:t xml:space="preserve">mowy pokrywa wszelkie należności dla Wykonawcy za wykonane czynności niezbędne dla właściwego i kompletnego wykonania przedmiotu </w:t>
      </w:r>
      <w:r>
        <w:rPr>
          <w:rFonts w:ascii="Calibri" w:hAnsi="Calibri" w:cs="Calibri"/>
        </w:rPr>
        <w:t>u</w:t>
      </w:r>
      <w:r w:rsidRPr="00024C07">
        <w:rPr>
          <w:rFonts w:ascii="Calibri" w:hAnsi="Calibri" w:cs="Calibri"/>
        </w:rPr>
        <w:t xml:space="preserve">mowy. Wynagrodzenie ryczałtowe określone w ust. 1 niniejszego paragrafu zawiera w szczególności: koszty wykonania prac wynikające z dokumentacji projektowej, koszty wszystkich </w:t>
      </w:r>
      <w:r>
        <w:rPr>
          <w:rFonts w:ascii="Calibri" w:hAnsi="Calibri" w:cs="Calibri"/>
        </w:rPr>
        <w:t xml:space="preserve">prac </w:t>
      </w:r>
      <w:r w:rsidRPr="00024C07">
        <w:rPr>
          <w:rFonts w:ascii="Calibri" w:hAnsi="Calibri" w:cs="Calibri"/>
        </w:rPr>
        <w:t xml:space="preserve">przygotowawczych, porządkowych, koszty zatrudnienia i nadzorowania pracowników dla wypełnienia </w:t>
      </w:r>
      <w:r w:rsidR="009E6900">
        <w:rPr>
          <w:rFonts w:ascii="Calibri" w:hAnsi="Calibri" w:cs="Calibri"/>
        </w:rPr>
        <w:t>u</w:t>
      </w:r>
      <w:r w:rsidRPr="00024C07">
        <w:rPr>
          <w:rFonts w:ascii="Calibri" w:hAnsi="Calibri" w:cs="Calibri"/>
        </w:rPr>
        <w:t xml:space="preserve">mowy, zakupu i dostawy wymaganych dla wykonania przedmiotu </w:t>
      </w:r>
      <w:r w:rsidR="009E6900">
        <w:rPr>
          <w:rFonts w:ascii="Calibri" w:hAnsi="Calibri" w:cs="Calibri"/>
        </w:rPr>
        <w:t>u</w:t>
      </w:r>
      <w:r w:rsidRPr="00024C07">
        <w:rPr>
          <w:rFonts w:ascii="Calibri" w:hAnsi="Calibri" w:cs="Calibri"/>
        </w:rPr>
        <w:t xml:space="preserve">mowy materiałów i urządzeń, koszty oznakowania i zagospodarowania terenu </w:t>
      </w:r>
      <w:r w:rsidR="009E6900">
        <w:rPr>
          <w:rFonts w:ascii="Calibri" w:hAnsi="Calibri" w:cs="Calibri"/>
        </w:rPr>
        <w:t>prac</w:t>
      </w:r>
      <w:r w:rsidRPr="00024C07">
        <w:rPr>
          <w:rFonts w:ascii="Calibri" w:hAnsi="Calibri" w:cs="Calibri"/>
        </w:rPr>
        <w:t xml:space="preserve">, utrzymania i likwidacji zaplecza, dozorowania </w:t>
      </w:r>
      <w:r w:rsidR="009E6900">
        <w:rPr>
          <w:rFonts w:ascii="Calibri" w:hAnsi="Calibri" w:cs="Calibri"/>
        </w:rPr>
        <w:t>prac</w:t>
      </w:r>
      <w:r w:rsidRPr="00024C07">
        <w:rPr>
          <w:rFonts w:ascii="Calibri" w:hAnsi="Calibri" w:cs="Calibri"/>
        </w:rPr>
        <w:t xml:space="preserve">, transportu materiałów i ich składowania, dokumentacji powykonawczej i innych opracowań wyszczególnionych w treści </w:t>
      </w:r>
      <w:r w:rsidR="009E6900">
        <w:rPr>
          <w:rFonts w:ascii="Calibri" w:hAnsi="Calibri" w:cs="Calibri"/>
        </w:rPr>
        <w:t>u</w:t>
      </w:r>
      <w:r w:rsidRPr="00024C07">
        <w:rPr>
          <w:rFonts w:ascii="Calibri" w:hAnsi="Calibri" w:cs="Calibri"/>
        </w:rPr>
        <w:t xml:space="preserve">mowy, zorganizowania i prowadzenia niezbędnych prób, badań i odbiorów, koszty ewentualnego zajęcia dodatkowego terenu pod zaplecze, koszty opłat </w:t>
      </w:r>
      <w:r w:rsidR="009E6900">
        <w:rPr>
          <w:rFonts w:ascii="Calibri" w:hAnsi="Calibri" w:cs="Calibri"/>
        </w:rPr>
        <w:t xml:space="preserve">urzędowych, koszty ubezpieczeń </w:t>
      </w:r>
      <w:r w:rsidRPr="00024C07">
        <w:rPr>
          <w:rFonts w:ascii="Calibri" w:hAnsi="Calibri" w:cs="Calibri"/>
        </w:rPr>
        <w:t xml:space="preserve">i inne koszty związane z wykonywaniem przedmiotu </w:t>
      </w:r>
      <w:r w:rsidR="009E6900">
        <w:rPr>
          <w:rFonts w:ascii="Calibri" w:hAnsi="Calibri" w:cs="Calibri"/>
        </w:rPr>
        <w:t>u</w:t>
      </w:r>
      <w:r w:rsidRPr="00024C07">
        <w:rPr>
          <w:rFonts w:ascii="Calibri" w:hAnsi="Calibri" w:cs="Calibri"/>
        </w:rPr>
        <w:t>mowy.</w:t>
      </w:r>
    </w:p>
    <w:p w:rsidR="000B334C" w:rsidRDefault="009E6900" w:rsidP="00010294">
      <w:pPr>
        <w:pStyle w:val="Akapitzlist"/>
        <w:numPr>
          <w:ilvl w:val="7"/>
          <w:numId w:val="37"/>
        </w:numPr>
        <w:ind w:left="284" w:hanging="284"/>
        <w:jc w:val="both"/>
        <w:rPr>
          <w:rFonts w:ascii="Calibri" w:hAnsi="Calibri" w:cs="Calibri"/>
        </w:rPr>
      </w:pPr>
      <w:r w:rsidRPr="009E6900">
        <w:rPr>
          <w:rFonts w:ascii="Calibri" w:hAnsi="Calibri" w:cs="Calibri"/>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w:t>
      </w:r>
      <w:r w:rsidR="000B334C">
        <w:rPr>
          <w:rFonts w:ascii="Calibri" w:hAnsi="Calibri" w:cs="Calibri"/>
        </w:rPr>
        <w:t>u</w:t>
      </w:r>
      <w:r w:rsidRPr="009E6900">
        <w:rPr>
          <w:rFonts w:ascii="Calibri" w:hAnsi="Calibri" w:cs="Calibri"/>
        </w:rPr>
        <w:t>mową, który na dzień zmiany stawki VAT nie został jeszcze rozliczony.</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Zamawiający przewiduje rozliczenie wykonania przedmiotu umowy na następujących zasadach:</w:t>
      </w:r>
      <w:r>
        <w:rPr>
          <w:rFonts w:ascii="Calibri" w:hAnsi="Calibri" w:cs="Calibri"/>
        </w:rPr>
        <w:t xml:space="preserve"> po wykonaniu 100% zakresu </w:t>
      </w:r>
      <w:r w:rsidR="00FF3B1F">
        <w:rPr>
          <w:rFonts w:ascii="Calibri" w:hAnsi="Calibri" w:cs="Calibri"/>
        </w:rPr>
        <w:t>robót</w:t>
      </w:r>
      <w:r>
        <w:rPr>
          <w:rFonts w:ascii="Calibri" w:hAnsi="Calibri" w:cs="Calibri"/>
        </w:rPr>
        <w:t xml:space="preserve"> płatność 100% wynagrodzenia na podstawie bezusterkoweg</w:t>
      </w:r>
      <w:r w:rsidR="00FF3B1F">
        <w:rPr>
          <w:rFonts w:ascii="Calibri" w:hAnsi="Calibri" w:cs="Calibri"/>
        </w:rPr>
        <w:t>o protokołu końcowego  odbioru robót</w:t>
      </w:r>
      <w:r>
        <w:rPr>
          <w:rFonts w:ascii="Calibri" w:hAnsi="Calibri" w:cs="Calibri"/>
        </w:rPr>
        <w:t>.</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lastRenderedPageBreak/>
        <w:t xml:space="preserve">Zapłata za fakturę może być zrealizowana z terminem odroczonej płatności nie przekraczającym 30 dni licząc od daty otrzymania przez Zamawiającego </w:t>
      </w:r>
      <w:r>
        <w:rPr>
          <w:rFonts w:ascii="Calibri" w:hAnsi="Calibri" w:cs="Calibri"/>
        </w:rPr>
        <w:t>faktury wystawionej na podstawie bezusterkowego protokołu odbioru końcowego prac</w:t>
      </w:r>
      <w:r w:rsidRPr="000B334C">
        <w:rPr>
          <w:rFonts w:ascii="Calibri" w:hAnsi="Calibri" w:cs="Calibri"/>
        </w:rPr>
        <w:t>.</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Zamawiający nie przewiduje udzielania zaliczek.</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Wykonawca nie może, bez pisemnej zgody Zamawiającego, przenieść zobowiązań na osobę trzecią, ani też scedować na osobę trzecią swoich wierzytelności.</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Za dzień dokonania płatności uważa się dzień, w którym nastąpiło przekazanie należności na rachunek bankowy Wykonawcy nr …………………………………….</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Dokonanie płatności będzie możliwe, jeżeli Zamawiający otrzyma potwierdzenie dokonania zapłaty przez Wykonawcę swoim Podwykonawcom (dalszym Podwykonawcom) za wykonane przez nich prace, zgodnie z zawartymi i zaakceptowanymi przez Zamawiającego umowami.</w:t>
      </w:r>
    </w:p>
    <w:p w:rsid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Zapłata za wykonanie przedmiotu umowy nastąpi z wykorzystaniem mechanizmu płatności podzielonej (tzw. „</w:t>
      </w:r>
      <w:proofErr w:type="spellStart"/>
      <w:r w:rsidRPr="000B334C">
        <w:rPr>
          <w:rFonts w:ascii="Calibri" w:hAnsi="Calibri" w:cs="Calibri"/>
        </w:rPr>
        <w:t>split</w:t>
      </w:r>
      <w:proofErr w:type="spellEnd"/>
      <w:r w:rsidRPr="000B334C">
        <w:rPr>
          <w:rFonts w:ascii="Calibri" w:hAnsi="Calibri" w:cs="Calibri"/>
        </w:rPr>
        <w:t xml:space="preserve"> </w:t>
      </w:r>
      <w:proofErr w:type="spellStart"/>
      <w:r w:rsidRPr="000B334C">
        <w:rPr>
          <w:rFonts w:ascii="Calibri" w:hAnsi="Calibri" w:cs="Calibri"/>
        </w:rPr>
        <w:t>payment</w:t>
      </w:r>
      <w:proofErr w:type="spellEnd"/>
      <w:r w:rsidRPr="000B334C">
        <w:rPr>
          <w:rFonts w:ascii="Calibri" w:hAnsi="Calibri" w:cs="Calibri"/>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B334C" w:rsidRPr="000B334C" w:rsidRDefault="000B334C" w:rsidP="00010294">
      <w:pPr>
        <w:pStyle w:val="Akapitzlist"/>
        <w:numPr>
          <w:ilvl w:val="7"/>
          <w:numId w:val="37"/>
        </w:numPr>
        <w:ind w:left="284" w:hanging="284"/>
        <w:jc w:val="both"/>
        <w:rPr>
          <w:rFonts w:ascii="Calibri" w:hAnsi="Calibri" w:cs="Calibri"/>
        </w:rPr>
      </w:pPr>
      <w:r w:rsidRPr="000B334C">
        <w:rPr>
          <w:rFonts w:ascii="Calibri" w:hAnsi="Calibri" w:cs="Calibri"/>
        </w:rPr>
        <w:t>Wykonawca oświadcza, że wyraża zgodę na dokonywanie przez Zamawiającego płatności w systemie podzielonej płatności.</w:t>
      </w:r>
    </w:p>
    <w:p w:rsidR="000B334C" w:rsidRDefault="000B334C" w:rsidP="000B334C">
      <w:pPr>
        <w:jc w:val="center"/>
        <w:rPr>
          <w:rFonts w:ascii="Calibri" w:hAnsi="Calibri" w:cs="Calibri"/>
        </w:rPr>
      </w:pPr>
      <w:r>
        <w:rPr>
          <w:rFonts w:ascii="Calibri" w:hAnsi="Calibri" w:cs="Calibri"/>
        </w:rPr>
        <w:t>§7</w:t>
      </w:r>
      <w:r>
        <w:rPr>
          <w:rFonts w:ascii="Calibri" w:hAnsi="Calibri" w:cs="Calibri"/>
        </w:rPr>
        <w:br/>
        <w:t>Osoby uczestniczące w realizacji umowy</w:t>
      </w:r>
    </w:p>
    <w:p w:rsidR="000B334C" w:rsidRDefault="000B334C" w:rsidP="007E4F85">
      <w:pPr>
        <w:pStyle w:val="Akapitzlist"/>
        <w:numPr>
          <w:ilvl w:val="3"/>
          <w:numId w:val="44"/>
        </w:numPr>
        <w:ind w:left="284" w:hanging="284"/>
        <w:jc w:val="both"/>
        <w:rPr>
          <w:rFonts w:ascii="Calibri" w:hAnsi="Calibri" w:cs="Calibri"/>
        </w:rPr>
      </w:pPr>
      <w:r w:rsidRPr="000B334C">
        <w:rPr>
          <w:rFonts w:ascii="Calibri" w:hAnsi="Calibri" w:cs="Calibri"/>
        </w:rPr>
        <w:t>Wykonawca wyznacza</w:t>
      </w:r>
      <w:r>
        <w:rPr>
          <w:rFonts w:ascii="Calibri" w:hAnsi="Calibri" w:cs="Calibri"/>
        </w:rPr>
        <w:t xml:space="preserve"> </w:t>
      </w:r>
      <w:r w:rsidRPr="000B334C">
        <w:rPr>
          <w:rFonts w:ascii="Calibri" w:hAnsi="Calibri" w:cs="Calibri"/>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0B334C" w:rsidRDefault="000B334C" w:rsidP="007E4F85">
      <w:pPr>
        <w:pStyle w:val="Akapitzlist"/>
        <w:numPr>
          <w:ilvl w:val="3"/>
          <w:numId w:val="44"/>
        </w:numPr>
        <w:ind w:left="284" w:hanging="284"/>
        <w:jc w:val="both"/>
        <w:rPr>
          <w:rFonts w:ascii="Calibri" w:hAnsi="Calibri" w:cs="Calibri"/>
        </w:rPr>
      </w:pPr>
      <w:r w:rsidRPr="000B334C">
        <w:rPr>
          <w:rFonts w:ascii="Calibri" w:hAnsi="Calibri" w:cs="Calibri"/>
        </w:rPr>
        <w:t xml:space="preserve">Wykonawca najpóźniej w dniu zawarcia </w:t>
      </w:r>
      <w:r>
        <w:rPr>
          <w:rFonts w:ascii="Calibri" w:hAnsi="Calibri" w:cs="Calibri"/>
        </w:rPr>
        <w:t>u</w:t>
      </w:r>
      <w:r w:rsidRPr="000B334C">
        <w:rPr>
          <w:rFonts w:ascii="Calibri" w:hAnsi="Calibri" w:cs="Calibri"/>
        </w:rPr>
        <w:t xml:space="preserve">mowy dostarczy Zamawiającemu oryginał pełnomocnictwa zawierającego umocowanie osoby wskazanej w ust. </w:t>
      </w:r>
      <w:r>
        <w:rPr>
          <w:rFonts w:ascii="Calibri" w:hAnsi="Calibri" w:cs="Calibri"/>
        </w:rPr>
        <w:t>1</w:t>
      </w:r>
      <w:r w:rsidRPr="000B334C">
        <w:rPr>
          <w:rFonts w:ascii="Calibri" w:hAnsi="Calibri" w:cs="Calibri"/>
        </w:rPr>
        <w:t xml:space="preserve"> niniejszego paragrafu do działania jako </w:t>
      </w:r>
      <w:r>
        <w:rPr>
          <w:rFonts w:ascii="Calibri" w:hAnsi="Calibri" w:cs="Calibri"/>
        </w:rPr>
        <w:t>p</w:t>
      </w:r>
      <w:r w:rsidRPr="000B334C">
        <w:rPr>
          <w:rFonts w:ascii="Calibri" w:hAnsi="Calibri" w:cs="Calibri"/>
        </w:rPr>
        <w:t xml:space="preserve">rzedstawiciel Wykonawcy, chyba że Wykonawca samodzielnie będzie wykonywał działania zastrzeżone dla </w:t>
      </w:r>
      <w:r>
        <w:rPr>
          <w:rFonts w:ascii="Calibri" w:hAnsi="Calibri" w:cs="Calibri"/>
        </w:rPr>
        <w:t>p</w:t>
      </w:r>
      <w:r w:rsidRPr="000B334C">
        <w:rPr>
          <w:rFonts w:ascii="Calibri" w:hAnsi="Calibri" w:cs="Calibri"/>
        </w:rPr>
        <w:t>rzedstawiciela Wykonawcy.</w:t>
      </w:r>
    </w:p>
    <w:p w:rsidR="000B334C" w:rsidRPr="000B334C" w:rsidRDefault="000B334C" w:rsidP="00DF0ADF">
      <w:pPr>
        <w:pStyle w:val="Akapitzlist"/>
        <w:numPr>
          <w:ilvl w:val="3"/>
          <w:numId w:val="44"/>
        </w:numPr>
        <w:ind w:left="284" w:hanging="284"/>
        <w:jc w:val="both"/>
        <w:rPr>
          <w:rFonts w:ascii="Calibri" w:hAnsi="Calibri" w:cs="Calibri"/>
        </w:rPr>
      </w:pPr>
      <w:r w:rsidRPr="000B334C">
        <w:rPr>
          <w:rFonts w:ascii="Calibri" w:hAnsi="Calibri" w:cs="Calibri"/>
        </w:rPr>
        <w:t xml:space="preserve">Funkcję </w:t>
      </w:r>
      <w:r>
        <w:rPr>
          <w:rFonts w:ascii="Calibri" w:hAnsi="Calibri" w:cs="Calibri"/>
        </w:rPr>
        <w:t>p</w:t>
      </w:r>
      <w:r w:rsidRPr="000B334C">
        <w:rPr>
          <w:rFonts w:ascii="Calibri" w:hAnsi="Calibri" w:cs="Calibri"/>
        </w:rPr>
        <w:t>rzedstawiciela Zamawiającego sprawować będzie ……………………..</w:t>
      </w:r>
    </w:p>
    <w:p w:rsidR="007F5D0B" w:rsidRDefault="007F5D0B" w:rsidP="00010294">
      <w:pPr>
        <w:jc w:val="center"/>
        <w:rPr>
          <w:rFonts w:ascii="Calibri" w:hAnsi="Calibri" w:cs="Calibri"/>
        </w:rPr>
      </w:pPr>
      <w:r>
        <w:rPr>
          <w:rFonts w:ascii="Calibri" w:hAnsi="Calibri" w:cs="Calibri"/>
        </w:rPr>
        <w:t>§8</w:t>
      </w:r>
      <w:r>
        <w:rPr>
          <w:rFonts w:ascii="Calibri" w:hAnsi="Calibri" w:cs="Calibri"/>
        </w:rPr>
        <w:br/>
        <w:t>Ubezpieczenia</w:t>
      </w:r>
    </w:p>
    <w:p w:rsidR="00010294" w:rsidRDefault="00010294" w:rsidP="007E4F85">
      <w:pPr>
        <w:pStyle w:val="Akapitzlist"/>
        <w:numPr>
          <w:ilvl w:val="4"/>
          <w:numId w:val="44"/>
        </w:numPr>
        <w:ind w:left="284" w:hanging="284"/>
        <w:rPr>
          <w:rFonts w:ascii="Calibri" w:hAnsi="Calibri" w:cs="Calibri"/>
        </w:rPr>
      </w:pPr>
      <w:r w:rsidRPr="00010294">
        <w:rPr>
          <w:rFonts w:ascii="Calibri" w:hAnsi="Calibri" w:cs="Calibri"/>
        </w:rPr>
        <w:t xml:space="preserve">Wykonawca oświadcza, że dokonał ubezpieczenia Przedmiotu Umowy od wszelkich </w:t>
      </w:r>
      <w:proofErr w:type="spellStart"/>
      <w:r w:rsidRPr="00010294">
        <w:rPr>
          <w:rFonts w:ascii="Calibri" w:hAnsi="Calibri" w:cs="Calibri"/>
        </w:rPr>
        <w:t>ryzyk</w:t>
      </w:r>
      <w:proofErr w:type="spellEnd"/>
      <w:r w:rsidRPr="00010294">
        <w:rPr>
          <w:rFonts w:ascii="Calibri" w:hAnsi="Calibri" w:cs="Calibri"/>
        </w:rPr>
        <w:t>, opłacając w całości wykupioną polisę, wskutek czego ubezpieczyciel przejmuje na siebie obowiązek pokrycia szkód, do których naprawienia Wykonawca zobowiązany jest w związku z wykonywaniem Umowy lub przy okazji jej wykonywania.</w:t>
      </w:r>
    </w:p>
    <w:p w:rsidR="00010294" w:rsidRPr="00010294" w:rsidRDefault="00010294" w:rsidP="00B73BF0">
      <w:pPr>
        <w:pStyle w:val="Akapitzlist"/>
        <w:numPr>
          <w:ilvl w:val="4"/>
          <w:numId w:val="44"/>
        </w:numPr>
        <w:ind w:left="284" w:hanging="284"/>
        <w:jc w:val="both"/>
        <w:rPr>
          <w:rFonts w:ascii="Calibri" w:hAnsi="Calibri" w:cs="Calibri"/>
        </w:rPr>
      </w:pPr>
      <w:r w:rsidRPr="00010294">
        <w:rPr>
          <w:rFonts w:ascii="Calibri" w:hAnsi="Calibri" w:cs="Calibri"/>
        </w:rPr>
        <w:t xml:space="preserve">Ubezpieczenie spełnia warunki określone poniżej : </w:t>
      </w:r>
    </w:p>
    <w:p w:rsidR="00010294" w:rsidRDefault="00010294" w:rsidP="00B73BF0">
      <w:pPr>
        <w:pStyle w:val="Akapitzlist"/>
        <w:numPr>
          <w:ilvl w:val="1"/>
          <w:numId w:val="45"/>
        </w:numPr>
        <w:ind w:left="851" w:hanging="284"/>
        <w:jc w:val="both"/>
        <w:rPr>
          <w:rFonts w:ascii="Calibri" w:hAnsi="Calibri" w:cs="Calibri"/>
        </w:rPr>
      </w:pPr>
      <w:r w:rsidRPr="00010294">
        <w:rPr>
          <w:rFonts w:ascii="Calibri" w:hAnsi="Calibri" w:cs="Calibri"/>
        </w:rPr>
        <w:t xml:space="preserve">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w:t>
      </w:r>
      <w:r w:rsidRPr="00010294">
        <w:rPr>
          <w:rFonts w:ascii="Calibri" w:hAnsi="Calibri" w:cs="Calibri"/>
        </w:rPr>
        <w:lastRenderedPageBreak/>
        <w:t xml:space="preserve">niższą niż </w:t>
      </w:r>
      <w:r>
        <w:rPr>
          <w:rFonts w:ascii="Calibri" w:hAnsi="Calibri" w:cs="Calibri"/>
        </w:rPr>
        <w:t>300</w:t>
      </w:r>
      <w:r w:rsidRPr="00010294">
        <w:rPr>
          <w:rFonts w:ascii="Calibri" w:hAnsi="Calibri" w:cs="Calibri"/>
        </w:rPr>
        <w:t xml:space="preserve"> 000 zł, na jedno i wszystkie zdarzenia na okres od dnia zawarcia </w:t>
      </w:r>
      <w:r>
        <w:rPr>
          <w:rFonts w:ascii="Calibri" w:hAnsi="Calibri" w:cs="Calibri"/>
        </w:rPr>
        <w:t>u</w:t>
      </w:r>
      <w:r w:rsidRPr="00010294">
        <w:rPr>
          <w:rFonts w:ascii="Calibri" w:hAnsi="Calibri" w:cs="Calibri"/>
        </w:rPr>
        <w:t xml:space="preserve">mowy do momentu spisania protokołu końcowego odbioru </w:t>
      </w:r>
      <w:r>
        <w:rPr>
          <w:rFonts w:ascii="Calibri" w:hAnsi="Calibri" w:cs="Calibri"/>
        </w:rPr>
        <w:t>prac</w:t>
      </w:r>
      <w:r w:rsidRPr="00010294">
        <w:rPr>
          <w:rFonts w:ascii="Calibri" w:hAnsi="Calibri" w:cs="Calibri"/>
        </w:rPr>
        <w:t>.</w:t>
      </w:r>
      <w:r>
        <w:rPr>
          <w:rFonts w:ascii="Calibri" w:hAnsi="Calibri" w:cs="Calibri"/>
        </w:rPr>
        <w:t xml:space="preserve"> </w:t>
      </w:r>
      <w:r w:rsidRPr="00010294">
        <w:rPr>
          <w:rFonts w:ascii="Calibri" w:hAnsi="Calibri" w:cs="Calibri"/>
        </w:rPr>
        <w:t>Ubezpieczenie obejmuje pokrycie wszelkich strat lub szkód, wynikłych w związku z działaniami Wykonawcy lub Podwykonawców (dalszych Podwykonawców), w tym szkód wyrządzonych wskutek rażącego niedbalstwa.</w:t>
      </w:r>
    </w:p>
    <w:p w:rsidR="00010294" w:rsidRPr="00010294" w:rsidRDefault="00010294" w:rsidP="00B73BF0">
      <w:pPr>
        <w:pStyle w:val="Akapitzlist"/>
        <w:numPr>
          <w:ilvl w:val="1"/>
          <w:numId w:val="45"/>
        </w:numPr>
        <w:ind w:left="851" w:hanging="284"/>
        <w:jc w:val="both"/>
        <w:rPr>
          <w:rFonts w:ascii="Calibri" w:hAnsi="Calibri" w:cs="Calibri"/>
        </w:rPr>
      </w:pPr>
      <w:r w:rsidRPr="00010294">
        <w:rPr>
          <w:rFonts w:ascii="Calibri" w:hAnsi="Calibri" w:cs="Calibri"/>
        </w:rPr>
        <w:t xml:space="preserve">Wykonawca zapewnia ochronę ubezpieczeniową od zdarzeń o których mowa w pkt 1 w zakresie rzeczywistej straty jak i utraconych korzyści, roszczeń z tytułu rozwiązania lub odstąpienia od </w:t>
      </w:r>
      <w:r>
        <w:rPr>
          <w:rFonts w:ascii="Calibri" w:hAnsi="Calibri" w:cs="Calibri"/>
        </w:rPr>
        <w:t>u</w:t>
      </w:r>
      <w:r w:rsidRPr="00010294">
        <w:rPr>
          <w:rFonts w:ascii="Calibri" w:hAnsi="Calibri" w:cs="Calibri"/>
        </w:rPr>
        <w:t>mowy, zranienia, choroby, inwalidztwa lub śmierci jakiejkolwiek osoby przebywającej na terenie budowy.</w:t>
      </w:r>
    </w:p>
    <w:p w:rsidR="00010294" w:rsidRPr="00010294" w:rsidRDefault="00010294" w:rsidP="007E4F85">
      <w:pPr>
        <w:pStyle w:val="Akapitzlist"/>
        <w:numPr>
          <w:ilvl w:val="4"/>
          <w:numId w:val="44"/>
        </w:numPr>
        <w:ind w:left="284" w:hanging="284"/>
        <w:rPr>
          <w:rFonts w:ascii="Calibri" w:hAnsi="Calibri" w:cs="Calibri"/>
        </w:rPr>
      </w:pPr>
      <w:r w:rsidRPr="00010294">
        <w:rPr>
          <w:rFonts w:ascii="Calibri" w:hAnsi="Calibri" w:cs="Calibri"/>
        </w:rPr>
        <w:t>Jako dowód wykonania obowiązku, o którym mowa w niniejszym paragrafie Wykonawca przedkłada do wglądu wykupioną polisę wraz z dowodem opłacenia składek oraz jej kopię poświadczoną za zgodność z oryginałem.</w:t>
      </w:r>
    </w:p>
    <w:p w:rsidR="006C4FCC" w:rsidRPr="006C4FCC" w:rsidRDefault="006C4FCC" w:rsidP="006C4FCC">
      <w:pPr>
        <w:pStyle w:val="Nagwek"/>
        <w:keepLines/>
        <w:tabs>
          <w:tab w:val="clear" w:pos="4536"/>
          <w:tab w:val="clear" w:pos="9072"/>
          <w:tab w:val="left" w:pos="284"/>
        </w:tabs>
        <w:spacing w:after="200"/>
        <w:jc w:val="center"/>
        <w:rPr>
          <w:rFonts w:cstheme="minorHAnsi"/>
        </w:rPr>
      </w:pPr>
      <w:r>
        <w:rPr>
          <w:rFonts w:cstheme="minorHAnsi"/>
        </w:rPr>
        <w:t>§9</w:t>
      </w:r>
      <w:r>
        <w:rPr>
          <w:rFonts w:cstheme="minorHAnsi"/>
        </w:rPr>
        <w:br/>
      </w:r>
      <w:r w:rsidRPr="006C4FCC">
        <w:rPr>
          <w:rFonts w:cstheme="minorHAnsi"/>
        </w:rPr>
        <w:t>Kary umowne</w:t>
      </w:r>
    </w:p>
    <w:p w:rsidR="006C4FCC" w:rsidRPr="006C4FCC" w:rsidRDefault="006C4FCC" w:rsidP="007E4F85">
      <w:pPr>
        <w:numPr>
          <w:ilvl w:val="0"/>
          <w:numId w:val="48"/>
        </w:numPr>
        <w:spacing w:after="0" w:line="240" w:lineRule="auto"/>
        <w:ind w:left="284" w:hanging="284"/>
        <w:jc w:val="both"/>
        <w:rPr>
          <w:rFonts w:ascii="Calibri" w:hAnsi="Calibri" w:cs="Calibri"/>
        </w:rPr>
      </w:pPr>
      <w:r w:rsidRPr="006C4FCC">
        <w:rPr>
          <w:rFonts w:ascii="Calibri" w:hAnsi="Calibri" w:cs="Calibri"/>
        </w:rPr>
        <w:t xml:space="preserve">Strony postanawiają, iż w przypadkach określonych w Umowie obowiązującą formą odszkodowania za szkody związane z niewykonaniem lub nienależytym wykonaniem Umowy będą kary umowne. </w:t>
      </w:r>
    </w:p>
    <w:p w:rsidR="006C4FCC" w:rsidRDefault="006C4FCC" w:rsidP="007E4F85">
      <w:pPr>
        <w:numPr>
          <w:ilvl w:val="0"/>
          <w:numId w:val="48"/>
        </w:numPr>
        <w:spacing w:after="0" w:line="240" w:lineRule="auto"/>
        <w:ind w:left="284" w:hanging="284"/>
        <w:jc w:val="both"/>
        <w:rPr>
          <w:rFonts w:ascii="Calibri" w:hAnsi="Calibri" w:cs="Calibri"/>
        </w:rPr>
      </w:pPr>
      <w:r w:rsidRPr="006C4FCC">
        <w:rPr>
          <w:rFonts w:ascii="Calibri" w:hAnsi="Calibri" w:cs="Calibri"/>
        </w:rPr>
        <w:t>Kary te będą naliczane w następujących przypadkach i wysokościach:</w:t>
      </w:r>
    </w:p>
    <w:p w:rsidR="006C4FCC" w:rsidRPr="006C4FCC" w:rsidRDefault="006C4FCC" w:rsidP="007E4F85">
      <w:pPr>
        <w:numPr>
          <w:ilvl w:val="2"/>
          <w:numId w:val="47"/>
        </w:numPr>
        <w:tabs>
          <w:tab w:val="clear" w:pos="2160"/>
          <w:tab w:val="num" w:pos="567"/>
        </w:tabs>
        <w:spacing w:after="0" w:line="240" w:lineRule="auto"/>
        <w:ind w:left="567" w:hanging="283"/>
        <w:jc w:val="both"/>
        <w:rPr>
          <w:rFonts w:ascii="Calibri" w:hAnsi="Calibri" w:cs="Calibri"/>
        </w:rPr>
      </w:pPr>
      <w:r w:rsidRPr="006C4FCC">
        <w:rPr>
          <w:rFonts w:ascii="Calibri" w:hAnsi="Calibri" w:cs="Calibri"/>
        </w:rPr>
        <w:t>Zamawiającemu przysługują od Wykonawcy następujące kary umowne:</w:t>
      </w:r>
    </w:p>
    <w:p w:rsidR="006C4FCC" w:rsidRPr="006C4FCC" w:rsidRDefault="006C4FCC" w:rsidP="007E4F85">
      <w:pPr>
        <w:numPr>
          <w:ilvl w:val="0"/>
          <w:numId w:val="49"/>
        </w:numPr>
        <w:tabs>
          <w:tab w:val="num" w:pos="851"/>
        </w:tabs>
        <w:spacing w:after="0" w:line="240" w:lineRule="auto"/>
        <w:ind w:left="851" w:hanging="283"/>
        <w:jc w:val="both"/>
        <w:rPr>
          <w:rFonts w:ascii="Calibri" w:hAnsi="Calibri" w:cs="Calibri"/>
        </w:rPr>
      </w:pPr>
      <w:r w:rsidRPr="006C4FCC">
        <w:rPr>
          <w:rFonts w:ascii="Calibri" w:hAnsi="Calibri" w:cs="Calibri"/>
        </w:rPr>
        <w:t xml:space="preserve">za zwłokę w wykonaniu zobowiązania, o którym mowa w § </w:t>
      </w:r>
      <w:r>
        <w:rPr>
          <w:rFonts w:ascii="Calibri" w:hAnsi="Calibri" w:cs="Calibri"/>
        </w:rPr>
        <w:t>4</w:t>
      </w:r>
      <w:r w:rsidRPr="006C4FCC">
        <w:rPr>
          <w:rFonts w:ascii="Calibri" w:hAnsi="Calibri" w:cs="Calibri"/>
        </w:rPr>
        <w:t xml:space="preserve"> ust. </w:t>
      </w:r>
      <w:r>
        <w:rPr>
          <w:rFonts w:ascii="Calibri" w:hAnsi="Calibri" w:cs="Calibri"/>
        </w:rPr>
        <w:t>2</w:t>
      </w:r>
      <w:r w:rsidRPr="006C4FCC">
        <w:rPr>
          <w:rFonts w:ascii="Calibri" w:hAnsi="Calibri" w:cs="Calibri"/>
        </w:rPr>
        <w:t xml:space="preserve"> - w wysokości 0,1% wynagrodzenia łącznego brutto, o którym mowa w § </w:t>
      </w:r>
      <w:r>
        <w:rPr>
          <w:rFonts w:ascii="Calibri" w:hAnsi="Calibri" w:cs="Calibri"/>
        </w:rPr>
        <w:t>6</w:t>
      </w:r>
      <w:r w:rsidRPr="006C4FCC">
        <w:rPr>
          <w:rFonts w:ascii="Calibri" w:hAnsi="Calibri" w:cs="Calibri"/>
        </w:rPr>
        <w:t xml:space="preserve"> ust. 1 - za każdy dzień zwłoki,</w:t>
      </w:r>
    </w:p>
    <w:p w:rsidR="006C4FCC" w:rsidRPr="006C4FCC" w:rsidRDefault="006C4FCC" w:rsidP="007E4F85">
      <w:pPr>
        <w:numPr>
          <w:ilvl w:val="0"/>
          <w:numId w:val="49"/>
        </w:numPr>
        <w:tabs>
          <w:tab w:val="num" w:pos="851"/>
        </w:tabs>
        <w:spacing w:after="0" w:line="240" w:lineRule="auto"/>
        <w:ind w:left="851" w:hanging="283"/>
        <w:jc w:val="both"/>
        <w:rPr>
          <w:rFonts w:cs="Calibri"/>
        </w:rPr>
      </w:pPr>
      <w:r w:rsidRPr="006C4FCC">
        <w:rPr>
          <w:rFonts w:ascii="Calibri" w:hAnsi="Calibri" w:cs="Calibri"/>
        </w:rPr>
        <w:t xml:space="preserve">za zwłokę w usunięciu wad i/lub usterek stwierdzonych podczas odbioru końcowego w stosunku do terminu wyznaczonego przez Zamawiającego - w </w:t>
      </w:r>
      <w:r w:rsidRPr="006C4FCC">
        <w:rPr>
          <w:rFonts w:cs="Calibri"/>
        </w:rPr>
        <w:t xml:space="preserve">wysokości 0,1% wynagrodzenia brutto, o którym mowa – odpowiednio w § </w:t>
      </w:r>
      <w:r>
        <w:rPr>
          <w:rFonts w:cs="Calibri"/>
        </w:rPr>
        <w:t>6</w:t>
      </w:r>
      <w:r w:rsidRPr="006C4FCC">
        <w:rPr>
          <w:rFonts w:cs="Calibri"/>
        </w:rPr>
        <w:t xml:space="preserve"> ust. 1 -  za każdy dzień zwłoki;</w:t>
      </w:r>
    </w:p>
    <w:p w:rsidR="006C4FCC" w:rsidRPr="006C4FCC" w:rsidRDefault="006C4FCC" w:rsidP="007E4F85">
      <w:pPr>
        <w:numPr>
          <w:ilvl w:val="0"/>
          <w:numId w:val="49"/>
        </w:numPr>
        <w:tabs>
          <w:tab w:val="num" w:pos="851"/>
        </w:tabs>
        <w:spacing w:after="0" w:line="240" w:lineRule="auto"/>
        <w:ind w:left="851" w:hanging="283"/>
        <w:jc w:val="both"/>
        <w:rPr>
          <w:rFonts w:cs="Calibri"/>
        </w:rPr>
      </w:pPr>
      <w:r w:rsidRPr="006C4FCC">
        <w:rPr>
          <w:rFonts w:cs="Calibri"/>
        </w:rPr>
        <w:t xml:space="preserve">za zwłokę w usunięciu wad i/lub usterek stwierdzonych w trakcie okresu gwarancji lub rękojmi, w stosunku do terminów wyznaczonych na usunięcie wad - w wysokości 0,1% wynagrodzenia brutto, o którym mowa w § </w:t>
      </w:r>
      <w:r>
        <w:rPr>
          <w:rFonts w:cs="Calibri"/>
        </w:rPr>
        <w:t>6</w:t>
      </w:r>
      <w:r w:rsidRPr="006C4FCC">
        <w:rPr>
          <w:rFonts w:cs="Calibri"/>
        </w:rPr>
        <w:t xml:space="preserve"> ust. 1 - za każdy dzień zwłoki.</w:t>
      </w:r>
    </w:p>
    <w:p w:rsidR="006C4FCC" w:rsidRPr="006C4FCC" w:rsidRDefault="006C4FCC" w:rsidP="007E4F85">
      <w:pPr>
        <w:numPr>
          <w:ilvl w:val="0"/>
          <w:numId w:val="49"/>
        </w:numPr>
        <w:tabs>
          <w:tab w:val="num" w:pos="851"/>
        </w:tabs>
        <w:spacing w:after="0" w:line="240" w:lineRule="auto"/>
        <w:ind w:left="851" w:hanging="283"/>
        <w:jc w:val="both"/>
        <w:rPr>
          <w:rFonts w:cs="Calibri"/>
        </w:rPr>
      </w:pPr>
      <w:r w:rsidRPr="006C4FCC">
        <w:rPr>
          <w:rFonts w:cs="Calibri"/>
        </w:rPr>
        <w:t>za rozwiązanie lub odstąpienie od Umowy (w wyniku czego doszło do zakończenia współpracy) z winy leżącej po stronie Wykonawcy - w wysokości 2</w:t>
      </w:r>
      <w:r>
        <w:rPr>
          <w:rFonts w:cs="Calibri"/>
        </w:rPr>
        <w:t>0</w:t>
      </w:r>
      <w:r w:rsidRPr="006C4FCC">
        <w:rPr>
          <w:rFonts w:cs="Calibri"/>
        </w:rPr>
        <w:t xml:space="preserve"> % wynagrodzenia brutto, o którym mowa w § </w:t>
      </w:r>
      <w:r>
        <w:rPr>
          <w:rFonts w:cs="Calibri"/>
        </w:rPr>
        <w:t>6</w:t>
      </w:r>
      <w:r w:rsidRPr="006C4FCC">
        <w:rPr>
          <w:rFonts w:cs="Calibri"/>
        </w:rPr>
        <w:t xml:space="preserve"> ust. 1.</w:t>
      </w:r>
    </w:p>
    <w:p w:rsidR="006C4FCC" w:rsidRPr="006C4FCC" w:rsidRDefault="006C4FCC" w:rsidP="007E4F85">
      <w:pPr>
        <w:pStyle w:val="Akapitzlist"/>
        <w:numPr>
          <w:ilvl w:val="2"/>
          <w:numId w:val="47"/>
        </w:numPr>
        <w:tabs>
          <w:tab w:val="clear" w:pos="2160"/>
          <w:tab w:val="num" w:pos="567"/>
        </w:tabs>
        <w:spacing w:after="0" w:line="240" w:lineRule="auto"/>
        <w:ind w:left="567" w:hanging="283"/>
        <w:jc w:val="both"/>
        <w:rPr>
          <w:rFonts w:cs="Calibri"/>
        </w:rPr>
      </w:pPr>
      <w:r w:rsidRPr="006C4FCC">
        <w:rPr>
          <w:rFonts w:cs="Calibri"/>
        </w:rPr>
        <w:t>Ponadto Wykonawca zapłaci Zamawiającemu kary umowne:</w:t>
      </w:r>
    </w:p>
    <w:p w:rsidR="006C4FCC" w:rsidRPr="006C4FCC" w:rsidRDefault="006C4FCC" w:rsidP="007E4F85">
      <w:pPr>
        <w:pStyle w:val="Akapitzlist"/>
        <w:numPr>
          <w:ilvl w:val="2"/>
          <w:numId w:val="46"/>
        </w:numPr>
        <w:tabs>
          <w:tab w:val="left" w:pos="-1701"/>
        </w:tabs>
        <w:spacing w:after="0" w:line="240" w:lineRule="auto"/>
        <w:ind w:left="851" w:hanging="284"/>
        <w:jc w:val="both"/>
        <w:rPr>
          <w:rFonts w:cs="Calibri"/>
        </w:rPr>
      </w:pPr>
      <w:r w:rsidRPr="006C4FCC">
        <w:rPr>
          <w:rFonts w:cs="Calibri"/>
        </w:rPr>
        <w:t xml:space="preserve">za brak zapłaty lub nieterminową zapłatę wynagrodzenia należnego podwykonawcom lub dalszym podwykonawcom, w wysokości 0,5% wynagrodzenia brutto, o którym mowa w § </w:t>
      </w:r>
      <w:r>
        <w:rPr>
          <w:rFonts w:cs="Calibri"/>
        </w:rPr>
        <w:t>6</w:t>
      </w:r>
      <w:r w:rsidRPr="006C4FCC">
        <w:rPr>
          <w:rFonts w:cs="Calibri"/>
        </w:rPr>
        <w:t xml:space="preserve"> ust. 1.</w:t>
      </w:r>
    </w:p>
    <w:p w:rsidR="006C4FCC" w:rsidRPr="006C4FCC" w:rsidRDefault="006C4FCC" w:rsidP="007E4F85">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 xml:space="preserve">za nieprzedłożenie do zaakceptowania projektu umowy o podwykonawstwo, której przedmiotem są roboty budowlane lub projektu jej zmiany, w wysokości 5. 000 złotych brutto za każdy nieprzedłożony do zaakceptowania projekt umowy lub jej zmiany, </w:t>
      </w:r>
    </w:p>
    <w:p w:rsidR="006C4FCC" w:rsidRPr="006C4FCC" w:rsidRDefault="006C4FCC" w:rsidP="007E4F85">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nieprzedłożenie poświadczonej za zgodność z oryginałem kopii umowy o podwykonawstwo lub jej zmiany, której przedmiotem są roboty budowlane, dostawy lub usługi, w wysokości 5.000 złotych brutto za każdą nieprzedłożoną kopię umowy lub jej zmiany,</w:t>
      </w:r>
    </w:p>
    <w:p w:rsidR="006C4FCC" w:rsidRPr="006C4FCC" w:rsidRDefault="006C4FCC" w:rsidP="007E4F85">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brak dokonania wymaganej przez Zamawiającego zmiany umowy o podwykonawstwo w zakresie terminu zapłaty we wskazanym przez Zamawiającego terminie, w wysokości 10.000 złotych brutto,</w:t>
      </w:r>
    </w:p>
    <w:p w:rsidR="006C4FCC" w:rsidRDefault="006C4FCC" w:rsidP="007E4F85">
      <w:pPr>
        <w:numPr>
          <w:ilvl w:val="0"/>
          <w:numId w:val="48"/>
        </w:numPr>
        <w:spacing w:after="0" w:line="240" w:lineRule="auto"/>
        <w:ind w:left="284" w:hanging="284"/>
        <w:jc w:val="both"/>
        <w:rPr>
          <w:rFonts w:ascii="Calibri" w:hAnsi="Calibri" w:cs="Calibri"/>
        </w:rPr>
      </w:pPr>
      <w:r w:rsidRPr="006C4FCC">
        <w:rPr>
          <w:rFonts w:ascii="Calibri" w:hAnsi="Calibri" w:cs="Calibri"/>
        </w:rPr>
        <w:t>Strony zastrzegają sobie prawo dochodzenia odszkodowania uzupełniającego na zasadach ogólnych w przypadku, gdy poniesiona szkoda przewyższa należną karę umowną</w:t>
      </w:r>
    </w:p>
    <w:p w:rsidR="006C4FCC" w:rsidRDefault="006C4FCC" w:rsidP="007E4F85">
      <w:pPr>
        <w:numPr>
          <w:ilvl w:val="0"/>
          <w:numId w:val="48"/>
        </w:numPr>
        <w:spacing w:after="0" w:line="240" w:lineRule="auto"/>
        <w:ind w:left="284" w:hanging="284"/>
        <w:jc w:val="both"/>
        <w:rPr>
          <w:rFonts w:ascii="Calibri" w:hAnsi="Calibri" w:cs="Calibri"/>
        </w:rPr>
      </w:pPr>
      <w:r w:rsidRPr="006C4FCC">
        <w:rPr>
          <w:rFonts w:ascii="Calibri" w:hAnsi="Calibri" w:cs="Calibri"/>
        </w:rPr>
        <w:t>Kary umowne są naliczane niezależnie od siebie i podlegają kumulowaniu.</w:t>
      </w:r>
    </w:p>
    <w:p w:rsidR="006C4FCC" w:rsidRDefault="006C4FCC" w:rsidP="007E4F85">
      <w:pPr>
        <w:numPr>
          <w:ilvl w:val="0"/>
          <w:numId w:val="48"/>
        </w:numPr>
        <w:spacing w:after="0" w:line="240" w:lineRule="auto"/>
        <w:ind w:left="284" w:hanging="284"/>
        <w:jc w:val="both"/>
        <w:rPr>
          <w:rFonts w:ascii="Calibri" w:hAnsi="Calibri" w:cs="Calibri"/>
        </w:rPr>
      </w:pPr>
      <w:r w:rsidRPr="006C4FCC">
        <w:rPr>
          <w:rFonts w:ascii="Calibri" w:hAnsi="Calibri" w:cs="Calibri"/>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w:t>
      </w:r>
      <w:r w:rsidRPr="006C4FCC">
        <w:rPr>
          <w:rFonts w:ascii="Calibri" w:hAnsi="Calibri" w:cs="Calibri"/>
        </w:rPr>
        <w:lastRenderedPageBreak/>
        <w:t xml:space="preserve">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6C4FCC">
        <w:rPr>
          <w:rFonts w:ascii="Calibri" w:hAnsi="Calibri" w:cs="Calibri"/>
        </w:rPr>
        <w:t>późn</w:t>
      </w:r>
      <w:proofErr w:type="spellEnd"/>
      <w:r w:rsidRPr="006C4FCC">
        <w:rPr>
          <w:rFonts w:ascii="Calibri" w:hAnsi="Calibri" w:cs="Calibri"/>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822590" w:rsidRDefault="00822590" w:rsidP="007E4F85">
      <w:pPr>
        <w:numPr>
          <w:ilvl w:val="0"/>
          <w:numId w:val="48"/>
        </w:numPr>
        <w:spacing w:after="0" w:line="240" w:lineRule="auto"/>
        <w:ind w:left="284" w:hanging="284"/>
        <w:jc w:val="both"/>
        <w:rPr>
          <w:rFonts w:ascii="Calibri" w:hAnsi="Calibri" w:cs="Calibri"/>
        </w:rPr>
      </w:pPr>
      <w:r>
        <w:rPr>
          <w:rFonts w:ascii="Calibri" w:hAnsi="Calibri" w:cs="Calibri"/>
        </w:rPr>
        <w:t>Suma kar umownych nie może przekroczyć kwoty brutto wynagrodzenia Wykonawcy, o której mowa w §6 ust. 1.</w:t>
      </w:r>
    </w:p>
    <w:p w:rsidR="00520F01" w:rsidRDefault="00520F01" w:rsidP="00520F01">
      <w:pPr>
        <w:spacing w:after="0" w:line="240" w:lineRule="auto"/>
        <w:jc w:val="both"/>
        <w:rPr>
          <w:rFonts w:ascii="Calibri" w:hAnsi="Calibri" w:cs="Calibri"/>
        </w:rPr>
      </w:pPr>
    </w:p>
    <w:p w:rsidR="00520F01" w:rsidRDefault="00520F01" w:rsidP="00520F01">
      <w:pPr>
        <w:spacing w:line="240" w:lineRule="auto"/>
        <w:jc w:val="center"/>
        <w:rPr>
          <w:rFonts w:ascii="Calibri" w:hAnsi="Calibri" w:cs="Calibri"/>
        </w:rPr>
      </w:pPr>
      <w:r>
        <w:rPr>
          <w:rFonts w:ascii="Calibri" w:hAnsi="Calibri" w:cs="Calibri"/>
        </w:rPr>
        <w:t>§10</w:t>
      </w:r>
    </w:p>
    <w:p w:rsidR="00520F01" w:rsidRDefault="00520F01" w:rsidP="00520F01">
      <w:pPr>
        <w:spacing w:line="240" w:lineRule="auto"/>
        <w:jc w:val="center"/>
        <w:rPr>
          <w:rFonts w:ascii="Calibri" w:hAnsi="Calibri" w:cs="Calibri"/>
        </w:rPr>
      </w:pPr>
      <w:r>
        <w:rPr>
          <w:rFonts w:ascii="Calibri" w:hAnsi="Calibri" w:cs="Calibri"/>
        </w:rPr>
        <w:t>Gwarancja jakości</w:t>
      </w:r>
    </w:p>
    <w:p w:rsidR="00520F01" w:rsidRPr="00520F01" w:rsidRDefault="00520F01" w:rsidP="007E4F85">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Wykonawca udziela na przedmiot </w:t>
      </w:r>
      <w:r>
        <w:rPr>
          <w:rFonts w:ascii="Calibri" w:hAnsi="Calibri" w:cs="Calibri"/>
        </w:rPr>
        <w:t>u</w:t>
      </w:r>
      <w:r w:rsidRPr="00520F01">
        <w:rPr>
          <w:rFonts w:ascii="Calibri" w:hAnsi="Calibri" w:cs="Calibri"/>
        </w:rPr>
        <w:t>mowy gwarancji jakości.</w:t>
      </w:r>
    </w:p>
    <w:p w:rsidR="00520F01" w:rsidRDefault="00520F01" w:rsidP="007E4F85">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Szczegółowe zapisy dotyczące warunków gwarancji zostały określone we wzorze Karty Gwarancyjnej </w:t>
      </w:r>
      <w:r w:rsidRPr="001D7A08">
        <w:rPr>
          <w:rFonts w:ascii="Calibri" w:hAnsi="Calibri" w:cs="Calibri"/>
        </w:rPr>
        <w:t xml:space="preserve">stanowiącej </w:t>
      </w:r>
      <w:r w:rsidR="001D7A08" w:rsidRPr="001D7A08">
        <w:rPr>
          <w:rFonts w:ascii="Calibri" w:hAnsi="Calibri" w:cs="Calibri"/>
        </w:rPr>
        <w:t>załącznik nr 7</w:t>
      </w:r>
      <w:r w:rsidRPr="001D7A08">
        <w:rPr>
          <w:rFonts w:ascii="Calibri" w:hAnsi="Calibri" w:cs="Calibri"/>
        </w:rPr>
        <w:t xml:space="preserve"> do umowy.</w:t>
      </w:r>
    </w:p>
    <w:p w:rsidR="00520F01" w:rsidRDefault="00520F01" w:rsidP="00520F01">
      <w:pPr>
        <w:pStyle w:val="Akapitzlist"/>
        <w:spacing w:after="0" w:line="240" w:lineRule="auto"/>
        <w:ind w:left="284"/>
        <w:jc w:val="both"/>
        <w:rPr>
          <w:rFonts w:ascii="Calibri" w:hAnsi="Calibri" w:cs="Calibri"/>
        </w:rPr>
      </w:pPr>
    </w:p>
    <w:p w:rsidR="00520F01" w:rsidRDefault="00520F01" w:rsidP="00520F01">
      <w:pPr>
        <w:pStyle w:val="Akapitzlist"/>
        <w:spacing w:after="0" w:line="240" w:lineRule="auto"/>
        <w:ind w:left="0"/>
        <w:jc w:val="center"/>
        <w:rPr>
          <w:rFonts w:ascii="Calibri" w:hAnsi="Calibri" w:cs="Calibri"/>
        </w:rPr>
      </w:pPr>
      <w:r>
        <w:rPr>
          <w:rFonts w:ascii="Calibri" w:hAnsi="Calibri" w:cs="Calibri"/>
        </w:rPr>
        <w:t>§11</w:t>
      </w:r>
      <w:r>
        <w:rPr>
          <w:rFonts w:ascii="Calibri" w:hAnsi="Calibri" w:cs="Calibri"/>
        </w:rPr>
        <w:br/>
        <w:t>Rękojmia za wady</w:t>
      </w:r>
    </w:p>
    <w:p w:rsidR="00520F01" w:rsidRPr="00520F01" w:rsidRDefault="00520F01" w:rsidP="00520F01">
      <w:pPr>
        <w:pStyle w:val="Akapitzlist"/>
        <w:spacing w:after="0" w:line="240" w:lineRule="auto"/>
        <w:ind w:left="284"/>
        <w:jc w:val="both"/>
        <w:rPr>
          <w:rFonts w:ascii="Calibri" w:hAnsi="Calibri" w:cs="Calibri"/>
        </w:rPr>
      </w:pPr>
    </w:p>
    <w:p w:rsidR="00520F01" w:rsidRDefault="00520F01" w:rsidP="007E4F85">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 xml:space="preserve">Strony, stosownie do postanowień art. 558 § 1 Kodeksu cywilnego, rozszerzają odpowiedzialność z tytułu rękojmi za wszelkie wady – w ten sposób, że uprawnienia z tego tytułu przysługiwać będą Zamawiającemu w okresie </w:t>
      </w:r>
      <w:r>
        <w:rPr>
          <w:rFonts w:ascii="Calibri" w:hAnsi="Calibri" w:cs="Calibri"/>
        </w:rPr>
        <w:t xml:space="preserve">24 </w:t>
      </w:r>
      <w:r w:rsidRPr="00520F01">
        <w:rPr>
          <w:rFonts w:ascii="Calibri" w:hAnsi="Calibri" w:cs="Calibri"/>
        </w:rPr>
        <w:t xml:space="preserve">miesięcy od dnia podpisania protokołu końcowego odbioru </w:t>
      </w:r>
      <w:r>
        <w:rPr>
          <w:rFonts w:ascii="Calibri" w:hAnsi="Calibri" w:cs="Calibri"/>
        </w:rPr>
        <w:t>prac</w:t>
      </w:r>
      <w:r w:rsidR="006C3052">
        <w:rPr>
          <w:rFonts w:ascii="Calibri" w:hAnsi="Calibri" w:cs="Calibri"/>
        </w:rPr>
        <w:t>.</w:t>
      </w:r>
    </w:p>
    <w:p w:rsidR="00520F01" w:rsidRPr="00520F01" w:rsidRDefault="00520F01" w:rsidP="007E4F85">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Zamawiającemu przysługują uprawnienia z tytułu rękojmi za w</w:t>
      </w:r>
      <w:r w:rsidR="006C3052">
        <w:rPr>
          <w:rFonts w:ascii="Calibri" w:hAnsi="Calibri" w:cs="Calibri"/>
        </w:rPr>
        <w:t xml:space="preserve">ady niezależnie od uprawnień </w:t>
      </w:r>
      <w:r w:rsidRPr="00520F01">
        <w:rPr>
          <w:rFonts w:ascii="Calibri" w:hAnsi="Calibri" w:cs="Calibri"/>
        </w:rPr>
        <w:t>z tytułu gwarancji jakości.</w:t>
      </w:r>
    </w:p>
    <w:p w:rsidR="00520F01" w:rsidRDefault="00520F01" w:rsidP="00DB1C30">
      <w:pPr>
        <w:spacing w:after="0" w:line="240" w:lineRule="auto"/>
        <w:jc w:val="both"/>
        <w:rPr>
          <w:rFonts w:ascii="Calibri" w:hAnsi="Calibri" w:cs="Calibri"/>
        </w:rPr>
      </w:pPr>
    </w:p>
    <w:p w:rsidR="00DB1C30" w:rsidRDefault="00DB1C30" w:rsidP="00DB1C30">
      <w:pPr>
        <w:spacing w:line="240" w:lineRule="auto"/>
        <w:jc w:val="center"/>
        <w:rPr>
          <w:rFonts w:ascii="Calibri" w:hAnsi="Calibri" w:cs="Calibri"/>
        </w:rPr>
      </w:pPr>
      <w:r>
        <w:rPr>
          <w:rFonts w:ascii="Calibri" w:hAnsi="Calibri" w:cs="Calibri"/>
        </w:rPr>
        <w:t>§12</w:t>
      </w:r>
    </w:p>
    <w:p w:rsidR="00DB1C30" w:rsidRDefault="00DB1C30" w:rsidP="00DB1C30">
      <w:pPr>
        <w:spacing w:line="240" w:lineRule="auto"/>
        <w:jc w:val="center"/>
        <w:rPr>
          <w:rFonts w:ascii="Calibri" w:hAnsi="Calibri" w:cs="Calibri"/>
        </w:rPr>
      </w:pPr>
      <w:r>
        <w:rPr>
          <w:rFonts w:ascii="Calibri" w:hAnsi="Calibri" w:cs="Calibri"/>
        </w:rPr>
        <w:t>Ochrona środowiska</w:t>
      </w:r>
    </w:p>
    <w:p w:rsidR="00DB1C30" w:rsidRDefault="00DB1C30" w:rsidP="007E4F85">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podejmie wszelkie rozsądne kroki, aby chronić środowisko (zarówno na, jak i poza terenem budowy) oraz zapobiegać szkodom i ograniczać ich sku</w:t>
      </w:r>
      <w:r>
        <w:rPr>
          <w:rFonts w:ascii="Calibri" w:hAnsi="Calibri" w:cs="Calibri"/>
        </w:rPr>
        <w:t xml:space="preserve">tki i uciążliwości dla ludzi </w:t>
      </w:r>
      <w:r w:rsidRPr="00DB1C30">
        <w:rPr>
          <w:rFonts w:ascii="Calibri" w:hAnsi="Calibri" w:cs="Calibri"/>
        </w:rPr>
        <w:t>i własności, a także szkodom w środowisku naturalnym, wynikającym z zanieczyszczeń, hałasu</w:t>
      </w:r>
      <w:r>
        <w:rPr>
          <w:rFonts w:ascii="Calibri" w:hAnsi="Calibri" w:cs="Calibri"/>
        </w:rPr>
        <w:t xml:space="preserve"> </w:t>
      </w:r>
      <w:r w:rsidRPr="00DB1C30">
        <w:rPr>
          <w:rFonts w:ascii="Calibri" w:hAnsi="Calibri" w:cs="Calibri"/>
        </w:rPr>
        <w:t>i innych skutków prowadzonych przez niego działań, także w zakresie przestrzegania przepisów ustawy z dnia 13 września 1996 r o utrzymaniu czystości i porządku w gminach (</w:t>
      </w:r>
      <w:proofErr w:type="spellStart"/>
      <w:r w:rsidRPr="00DB1C30">
        <w:rPr>
          <w:rFonts w:ascii="Calibri" w:hAnsi="Calibri" w:cs="Calibri"/>
        </w:rPr>
        <w:t>t.j</w:t>
      </w:r>
      <w:proofErr w:type="spellEnd"/>
      <w:r w:rsidRPr="00DB1C30">
        <w:rPr>
          <w:rFonts w:ascii="Calibri" w:hAnsi="Calibri" w:cs="Calibri"/>
        </w:rPr>
        <w:t xml:space="preserve">. Dz. U. z 2019 r. poz. 2010 z </w:t>
      </w:r>
      <w:proofErr w:type="spellStart"/>
      <w:r w:rsidRPr="00DB1C30">
        <w:rPr>
          <w:rFonts w:ascii="Calibri" w:hAnsi="Calibri" w:cs="Calibri"/>
        </w:rPr>
        <w:t>późn</w:t>
      </w:r>
      <w:proofErr w:type="spellEnd"/>
      <w:r w:rsidRPr="00DB1C30">
        <w:rPr>
          <w:rFonts w:ascii="Calibri" w:hAnsi="Calibri" w:cs="Calibri"/>
        </w:rPr>
        <w:t>. zm.) oraz ustawy z dnia 14 grudnia 2012 r. o odpadach (</w:t>
      </w:r>
      <w:proofErr w:type="spellStart"/>
      <w:r w:rsidRPr="00DB1C30">
        <w:rPr>
          <w:rFonts w:ascii="Calibri" w:hAnsi="Calibri" w:cs="Calibri"/>
        </w:rPr>
        <w:t>t.j</w:t>
      </w:r>
      <w:proofErr w:type="spellEnd"/>
      <w:r w:rsidRPr="00DB1C30">
        <w:rPr>
          <w:rFonts w:ascii="Calibri" w:hAnsi="Calibri" w:cs="Calibri"/>
        </w:rPr>
        <w:t xml:space="preserve">. Dz. U. z 2019 r. poz. 701 z </w:t>
      </w:r>
      <w:proofErr w:type="spellStart"/>
      <w:r w:rsidRPr="00DB1C30">
        <w:rPr>
          <w:rFonts w:ascii="Calibri" w:hAnsi="Calibri" w:cs="Calibri"/>
        </w:rPr>
        <w:t>późn</w:t>
      </w:r>
      <w:proofErr w:type="spellEnd"/>
      <w:r w:rsidRPr="00DB1C30">
        <w:rPr>
          <w:rFonts w:ascii="Calibri" w:hAnsi="Calibri" w:cs="Calibri"/>
        </w:rPr>
        <w:t>. zm.).</w:t>
      </w:r>
    </w:p>
    <w:p w:rsidR="00DB1C30" w:rsidRDefault="00DB1C30" w:rsidP="007E4F85">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zobowiązany jest do gromadzenia danych na temat sposobu postępowania z odpadami powstałymi w toku realizacji prac i udostępniania ich na każde żądanie Zamawiającego.</w:t>
      </w:r>
    </w:p>
    <w:p w:rsidR="00DB1C30" w:rsidRDefault="00DB1C30" w:rsidP="007E4F85">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DB1C30" w:rsidRDefault="00DB1C30" w:rsidP="00DB1C30">
      <w:pPr>
        <w:pStyle w:val="Nagwek"/>
        <w:keepLines/>
        <w:tabs>
          <w:tab w:val="clear" w:pos="4536"/>
          <w:tab w:val="clear" w:pos="9072"/>
        </w:tabs>
        <w:rPr>
          <w:rFonts w:ascii="Calibri" w:hAnsi="Calibri" w:cs="Calibri"/>
        </w:rPr>
      </w:pPr>
    </w:p>
    <w:p w:rsidR="00DB1C30" w:rsidRDefault="00DB1C30" w:rsidP="00DB1C30">
      <w:pPr>
        <w:pStyle w:val="Nagwek"/>
        <w:keepLines/>
        <w:tabs>
          <w:tab w:val="clear" w:pos="4536"/>
          <w:tab w:val="clear" w:pos="9072"/>
        </w:tabs>
        <w:spacing w:after="200"/>
        <w:jc w:val="center"/>
        <w:rPr>
          <w:rFonts w:ascii="Calibri" w:hAnsi="Calibri" w:cs="Calibri"/>
        </w:rPr>
      </w:pPr>
      <w:r>
        <w:rPr>
          <w:rFonts w:ascii="Calibri" w:hAnsi="Calibri" w:cs="Calibri"/>
        </w:rPr>
        <w:t>§13</w:t>
      </w:r>
      <w:r>
        <w:rPr>
          <w:rFonts w:ascii="Calibri" w:hAnsi="Calibri" w:cs="Calibri"/>
        </w:rPr>
        <w:br/>
        <w:t>Rozliczanie prac wykonywanych przez podwykonawców</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Zamawiający dopuszcza realizację zadania przez podwykonawców na zasadach określonych w art. 647¹ Kodeksu Cywilneg</w:t>
      </w:r>
      <w:r>
        <w:rPr>
          <w:rFonts w:cs="Arial"/>
        </w:rPr>
        <w:t>o oraz zgodnie z ustawą z dnia 11</w:t>
      </w:r>
      <w:r w:rsidRPr="004455AA">
        <w:rPr>
          <w:rFonts w:cs="Arial"/>
        </w:rPr>
        <w:t xml:space="preserve"> </w:t>
      </w:r>
      <w:r>
        <w:rPr>
          <w:rFonts w:cs="Arial"/>
        </w:rPr>
        <w:t xml:space="preserve">września </w:t>
      </w:r>
      <w:r w:rsidRPr="004455AA">
        <w:rPr>
          <w:rFonts w:cs="Arial"/>
        </w:rPr>
        <w:t>20</w:t>
      </w:r>
      <w:r>
        <w:rPr>
          <w:rFonts w:cs="Arial"/>
        </w:rPr>
        <w:t>19</w:t>
      </w:r>
      <w:r w:rsidRPr="004455AA">
        <w:rPr>
          <w:rFonts w:cs="Arial"/>
        </w:rPr>
        <w:t xml:space="preserve"> Prawo zamówień publicznych ( tj. Dz.U. z 2019 r poz. </w:t>
      </w:r>
      <w:r>
        <w:rPr>
          <w:rFonts w:cs="Arial"/>
        </w:rPr>
        <w:t xml:space="preserve">2019 </w:t>
      </w:r>
      <w:r w:rsidRPr="004455AA">
        <w:rPr>
          <w:rFonts w:cs="Arial"/>
        </w:rPr>
        <w:t xml:space="preserve">z </w:t>
      </w:r>
      <w:proofErr w:type="spellStart"/>
      <w:r w:rsidRPr="004455AA">
        <w:rPr>
          <w:rFonts w:cs="Arial"/>
        </w:rPr>
        <w:t>późn</w:t>
      </w:r>
      <w:proofErr w:type="spellEnd"/>
      <w:r w:rsidRPr="004455AA">
        <w:rPr>
          <w:rFonts w:cs="Arial"/>
        </w:rPr>
        <w:t>. zm</w:t>
      </w:r>
      <w:r>
        <w:rPr>
          <w:rFonts w:cs="Arial"/>
        </w:rPr>
        <w:t>.</w:t>
      </w:r>
      <w:r w:rsidRPr="004455AA">
        <w:rPr>
          <w:rFonts w:cs="Arial"/>
        </w:rPr>
        <w:t xml:space="preserve"> )</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Wykonawca ponosi pełną odpowiedzialność za roboty/usługi/dostawy, które wykonuje przy pomocy podwykonawcy/ów.</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zamierzający zawrzeć umowę o podwykonawstwo, której przedmiotem są roboty budowlane, jest </w:t>
      </w:r>
      <w:r w:rsidRPr="004455AA">
        <w:rPr>
          <w:rFonts w:cs="Arial"/>
        </w:rPr>
        <w:lastRenderedPageBreak/>
        <w:t xml:space="preserve">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Zamawiający, w terminie 14 dni może zgłosić w formie pisemnej zastrzeżenia do projektu umowy o podwykonawstwo, której przedmiotem są roboty budowlane, gdy przewiduje termin zapłaty wynagrodzenia dłuższy niż określony w ust. 4.</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Niezgłoszenie w formie pisemnej zastrzeżeń do przedłożonego projektu umowy o podwykonawstwo, której przedmiotem są roboty budowlane, w terminie 14 dni uważa się za akceptację projektu umowy przez Zamawiającego.</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jeśli wartość każdej z nich jest większa niż 0,5% wynagrodzenia brutto określonego w § </w:t>
      </w:r>
      <w:r>
        <w:rPr>
          <w:rFonts w:cs="Arial"/>
        </w:rPr>
        <w:t>6</w:t>
      </w:r>
      <w:r w:rsidRPr="004455AA">
        <w:rPr>
          <w:rFonts w:cs="Arial"/>
        </w:rPr>
        <w:t xml:space="preserve"> ust. 1 niniejszej umowy.</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 xml:space="preserve">Do zawarcia umowy przez podwykonawcę z dalszym podwykonawcą, wymagana jest pisemna zgoda Zamawiającego i Wykonawcy. </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4455AA" w:rsidRPr="004455AA"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Przed wypłatą wynagrodzenia, Wykonawca przedstawi Zamawiającemu oświadczenie podwykonawców, iż należności związane z realizacja zamówienia (bądź jego części), zostały podwykonawcom zapłacone przez Wykonawcę w pełnej wysokości oraz w termini</w:t>
      </w:r>
      <w:r w:rsidR="004709E1">
        <w:rPr>
          <w:rFonts w:cs="Arial"/>
        </w:rPr>
        <w:t xml:space="preserve">e. Wykonawca przedstawi Zamawiającemu </w:t>
      </w:r>
      <w:r w:rsidRPr="004455AA">
        <w:rPr>
          <w:rFonts w:cs="Arial"/>
        </w:rPr>
        <w:t xml:space="preserve">dowody zapłaty wymaganych należności. </w:t>
      </w:r>
    </w:p>
    <w:p w:rsidR="004709E1" w:rsidRDefault="004455AA" w:rsidP="007E4F85">
      <w:pPr>
        <w:pStyle w:val="Akapitzlist"/>
        <w:numPr>
          <w:ilvl w:val="0"/>
          <w:numId w:val="50"/>
        </w:numPr>
        <w:suppressAutoHyphens/>
        <w:spacing w:after="0" w:line="240" w:lineRule="auto"/>
        <w:ind w:left="426" w:hanging="426"/>
        <w:jc w:val="both"/>
        <w:rPr>
          <w:rFonts w:cs="Arial"/>
        </w:rPr>
      </w:pPr>
      <w:r w:rsidRPr="004455AA">
        <w:rPr>
          <w:rFonts w:cs="Arial"/>
        </w:rPr>
        <w:t>W przypadku wykonania niniejszej umowy bez udziału podwykonawców, Wykonawca przed wypłatą wynagrodzenia, z</w:t>
      </w:r>
      <w:r w:rsidR="004709E1">
        <w:rPr>
          <w:rFonts w:cs="Arial"/>
        </w:rPr>
        <w:t>łoży oświadczenie w tym zakresie.</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t xml:space="preserve">Bezpośrednia zapłata obejmuje wyłącznie należne wynagrodzenie, bez odsetek, należnych podwykonawcy lub dalszemu podwykonawcy. </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 </w:t>
      </w:r>
    </w:p>
    <w:p w:rsidR="004709E1" w:rsidRPr="004709E1" w:rsidRDefault="004709E1" w:rsidP="007E4F85">
      <w:pPr>
        <w:pStyle w:val="Akapitzlist"/>
        <w:numPr>
          <w:ilvl w:val="0"/>
          <w:numId w:val="50"/>
        </w:numPr>
        <w:spacing w:line="240" w:lineRule="auto"/>
        <w:ind w:left="426" w:hanging="426"/>
        <w:jc w:val="both"/>
        <w:rPr>
          <w:rFonts w:cs="Arial"/>
        </w:rPr>
      </w:pPr>
      <w:r w:rsidRPr="004709E1">
        <w:rPr>
          <w:rFonts w:cs="Arial"/>
        </w:rPr>
        <w:lastRenderedPageBreak/>
        <w:t>W przypadku zgłoszenia uwag, o których mowa w ust. 5, w terminie wskazanym przez Zamawiającego, Zamawiający może:</w:t>
      </w:r>
    </w:p>
    <w:p w:rsidR="004709E1" w:rsidRPr="004709E1" w:rsidRDefault="004709E1" w:rsidP="007E4F85">
      <w:pPr>
        <w:pStyle w:val="Akapitzlist"/>
        <w:numPr>
          <w:ilvl w:val="1"/>
          <w:numId w:val="50"/>
        </w:numPr>
        <w:spacing w:line="240" w:lineRule="auto"/>
        <w:jc w:val="both"/>
        <w:rPr>
          <w:rFonts w:cs="Arial"/>
        </w:rPr>
      </w:pPr>
      <w:r w:rsidRPr="004709E1">
        <w:rPr>
          <w:rFonts w:cs="Arial"/>
        </w:rPr>
        <w:t>nie dokonać bezpośredniej zapłaty wynagrodzenia podwykonawcy lub dalszemu podwykonawcy, jeżeli Wykonawca wykaże niezasadność takiej zapłaty albo</w:t>
      </w:r>
    </w:p>
    <w:p w:rsidR="004709E1" w:rsidRPr="004709E1" w:rsidRDefault="004709E1" w:rsidP="007E4F85">
      <w:pPr>
        <w:pStyle w:val="Akapitzlist"/>
        <w:numPr>
          <w:ilvl w:val="1"/>
          <w:numId w:val="50"/>
        </w:numPr>
        <w:suppressAutoHyphens/>
        <w:spacing w:line="240" w:lineRule="auto"/>
        <w:jc w:val="both"/>
        <w:rPr>
          <w:rFonts w:cs="Arial"/>
        </w:rPr>
      </w:pPr>
      <w:r w:rsidRPr="004709E1">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709E1" w:rsidRPr="004709E1" w:rsidRDefault="004709E1" w:rsidP="007E4F85">
      <w:pPr>
        <w:pStyle w:val="Akapitzlist"/>
        <w:numPr>
          <w:ilvl w:val="1"/>
          <w:numId w:val="50"/>
        </w:numPr>
        <w:suppressAutoHyphens/>
        <w:spacing w:line="240" w:lineRule="auto"/>
        <w:jc w:val="both"/>
        <w:rPr>
          <w:rFonts w:cs="Arial"/>
        </w:rPr>
      </w:pPr>
      <w:r w:rsidRPr="004709E1">
        <w:rPr>
          <w:rFonts w:cs="Arial"/>
        </w:rPr>
        <w:t>dokonać bezpośredniej zapłaty wynagrodzenia podwykonawcy lub dalszemu podwykonawcy, jeżeli podwykonawca lub dalszy podwykonawca wykaże zasadność takiej zapłaty.</w:t>
      </w:r>
    </w:p>
    <w:p w:rsidR="004709E1" w:rsidRPr="004709E1" w:rsidRDefault="004709E1" w:rsidP="007E4F85">
      <w:pPr>
        <w:pStyle w:val="Akapitzlist"/>
        <w:numPr>
          <w:ilvl w:val="0"/>
          <w:numId w:val="50"/>
        </w:numPr>
        <w:suppressAutoHyphens/>
        <w:spacing w:after="0" w:line="240" w:lineRule="auto"/>
        <w:ind w:left="426" w:hanging="426"/>
        <w:jc w:val="both"/>
        <w:rPr>
          <w:rFonts w:cs="Arial"/>
        </w:rPr>
      </w:pPr>
      <w:r w:rsidRPr="004709E1">
        <w:rPr>
          <w:rFonts w:cs="Arial"/>
        </w:rPr>
        <w:t xml:space="preserve">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 </w:t>
      </w:r>
    </w:p>
    <w:p w:rsidR="004709E1" w:rsidRDefault="004709E1" w:rsidP="007E4F85">
      <w:pPr>
        <w:pStyle w:val="Akapitzlist"/>
        <w:numPr>
          <w:ilvl w:val="0"/>
          <w:numId w:val="50"/>
        </w:numPr>
        <w:suppressAutoHyphens/>
        <w:spacing w:after="0" w:line="240" w:lineRule="auto"/>
        <w:ind w:left="426" w:hanging="426"/>
        <w:jc w:val="both"/>
        <w:rPr>
          <w:rFonts w:cs="Arial"/>
        </w:rPr>
      </w:pPr>
      <w:r w:rsidRPr="004709E1">
        <w:rPr>
          <w:rFonts w:cs="Arial"/>
        </w:rPr>
        <w:t>Konieczność wielokrotnego dokonywania bezpośredniej zapłaty podwykonawcy lub dalszemu podwykonawcy, o których mowa w ust. </w:t>
      </w:r>
      <w:r>
        <w:rPr>
          <w:rFonts w:cs="Arial"/>
        </w:rPr>
        <w:t>13</w:t>
      </w:r>
      <w:r w:rsidRPr="004709E1">
        <w:rPr>
          <w:rFonts w:cs="Arial"/>
        </w:rPr>
        <w:t xml:space="preserve">, lub konieczność dokonania bezpośrednich zapłat na sumę większą niż </w:t>
      </w:r>
      <w:r>
        <w:rPr>
          <w:rFonts w:cs="Arial"/>
        </w:rPr>
        <w:t>5% wartości, o której mowa w § 6</w:t>
      </w:r>
      <w:r w:rsidRPr="004709E1">
        <w:rPr>
          <w:rFonts w:cs="Arial"/>
        </w:rPr>
        <w:t xml:space="preserve"> ust. 1 Umowy może stanowić podstawę do odstąpienia od Umowy przez Zamawiającego.</w:t>
      </w:r>
    </w:p>
    <w:p w:rsidR="004709E1" w:rsidRDefault="004709E1" w:rsidP="004709E1">
      <w:pPr>
        <w:suppressAutoHyphens/>
        <w:spacing w:after="0" w:line="240" w:lineRule="auto"/>
        <w:jc w:val="both"/>
        <w:rPr>
          <w:rFonts w:cs="Arial"/>
        </w:rPr>
      </w:pPr>
    </w:p>
    <w:p w:rsidR="004709E1" w:rsidRDefault="004709E1" w:rsidP="004709E1">
      <w:pPr>
        <w:suppressAutoHyphens/>
        <w:spacing w:line="240" w:lineRule="auto"/>
        <w:jc w:val="center"/>
        <w:rPr>
          <w:rFonts w:cs="Arial"/>
        </w:rPr>
      </w:pPr>
      <w:r>
        <w:rPr>
          <w:rFonts w:cs="Arial"/>
        </w:rPr>
        <w:t>§</w:t>
      </w:r>
      <w:r w:rsidR="005C7560">
        <w:rPr>
          <w:rFonts w:cs="Arial"/>
        </w:rPr>
        <w:t>14</w:t>
      </w:r>
      <w:r w:rsidR="005C7560">
        <w:rPr>
          <w:rFonts w:cs="Arial"/>
        </w:rPr>
        <w:br/>
      </w:r>
      <w:r>
        <w:rPr>
          <w:rFonts w:cs="Arial"/>
        </w:rPr>
        <w:t>Rozwiązanie lub odstąpienie od umowy</w:t>
      </w:r>
    </w:p>
    <w:p w:rsidR="004709E1" w:rsidRPr="004709E1" w:rsidRDefault="004709E1" w:rsidP="007E4F85">
      <w:pPr>
        <w:numPr>
          <w:ilvl w:val="3"/>
          <w:numId w:val="51"/>
        </w:numPr>
        <w:tabs>
          <w:tab w:val="center" w:pos="284"/>
          <w:tab w:val="right" w:pos="9574"/>
        </w:tabs>
        <w:spacing w:after="0" w:line="240" w:lineRule="auto"/>
        <w:ind w:left="284" w:hanging="284"/>
        <w:jc w:val="both"/>
        <w:rPr>
          <w:rFonts w:ascii="Calibri" w:hAnsi="Calibri" w:cs="Calibri"/>
        </w:rPr>
      </w:pPr>
      <w:r w:rsidRPr="004709E1">
        <w:rPr>
          <w:rFonts w:ascii="Calibri" w:hAnsi="Calibri" w:cs="Calibri"/>
        </w:rPr>
        <w:t>Zamawiającemu przysługuje prawo rozwiązania Umowy w następujących sytuacjach:</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wniesienia wniosku o ogłoszenie upadłości Wykonawcy,</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podjęcia uchwały, decyzji w przedmiocie likwidacji Wykonawcy,</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zostanie wydany nakaz zajęcia majątku Wykonawcy lub jego części, który jest niezbędny do realizacji przedmiotu </w:t>
      </w:r>
      <w:r>
        <w:rPr>
          <w:rFonts w:ascii="Calibri" w:hAnsi="Calibri" w:cs="Calibri"/>
        </w:rPr>
        <w:t>u</w:t>
      </w:r>
      <w:r w:rsidRPr="004709E1">
        <w:rPr>
          <w:rFonts w:ascii="Calibri" w:hAnsi="Calibri" w:cs="Calibri"/>
        </w:rPr>
        <w:t>mowy,</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realizuje przedmiot Umowy za pomocą Podwykonawców (dalszych Podwykonawców), w stosunku do których Zamawiający nie zaakceptował umowy pomiędzy Wykonawcą a Podwykonawcą (dalszym Podwykonawcą),</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4709E1" w:rsidRPr="004709E1" w:rsidRDefault="004709E1" w:rsidP="007E4F85">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Wykonawca wykonuje prace w sposób wadliwy lub sprzeczny z </w:t>
      </w:r>
      <w:r>
        <w:rPr>
          <w:rFonts w:ascii="Calibri" w:hAnsi="Calibri" w:cs="Calibri"/>
        </w:rPr>
        <w:t>u</w:t>
      </w:r>
      <w:r w:rsidRPr="004709E1">
        <w:rPr>
          <w:rFonts w:ascii="Calibri" w:hAnsi="Calibri" w:cs="Calibri"/>
        </w:rPr>
        <w:t xml:space="preserve">mową, w tym nie respektuje uzasadnionych nakazów Zamawiającego i pomimo wyznaczenia mu dodatkowego 7-dniowego terminu do naprawy sposobu realizacji przedmiotu </w:t>
      </w:r>
      <w:r>
        <w:rPr>
          <w:rFonts w:ascii="Calibri" w:hAnsi="Calibri" w:cs="Calibri"/>
        </w:rPr>
        <w:t>u</w:t>
      </w:r>
      <w:r w:rsidRPr="004709E1">
        <w:rPr>
          <w:rFonts w:ascii="Calibri" w:hAnsi="Calibri" w:cs="Calibri"/>
        </w:rPr>
        <w:t xml:space="preserve">mowy, w dalszym ciągu przedmiot </w:t>
      </w:r>
      <w:r>
        <w:rPr>
          <w:rFonts w:ascii="Calibri" w:hAnsi="Calibri" w:cs="Calibri"/>
        </w:rPr>
        <w:t>u</w:t>
      </w:r>
      <w:r w:rsidRPr="004709E1">
        <w:rPr>
          <w:rFonts w:ascii="Calibri" w:hAnsi="Calibri" w:cs="Calibri"/>
        </w:rPr>
        <w:t>mowy jest wykonywany niezgodnie z warunkami Umowy.</w:t>
      </w:r>
    </w:p>
    <w:p w:rsidR="004709E1" w:rsidRPr="004709E1" w:rsidRDefault="004709E1" w:rsidP="007E4F85">
      <w:pPr>
        <w:numPr>
          <w:ilvl w:val="0"/>
          <w:numId w:val="51"/>
        </w:numPr>
        <w:tabs>
          <w:tab w:val="right" w:pos="-2835"/>
          <w:tab w:val="center" w:pos="-2268"/>
        </w:tabs>
        <w:suppressAutoHyphens/>
        <w:spacing w:after="0" w:line="240" w:lineRule="auto"/>
        <w:jc w:val="both"/>
        <w:rPr>
          <w:rFonts w:ascii="Calibri" w:hAnsi="Calibri" w:cs="Calibri"/>
        </w:rPr>
      </w:pPr>
      <w:r w:rsidRPr="004709E1">
        <w:rPr>
          <w:rFonts w:ascii="Calibri" w:hAnsi="Calibri"/>
        </w:rPr>
        <w:t>Wykonawca jest zobowiązany w terminie 7 dni od daty złożenia wniosku o upadłość lub podjęcia uchwały / decyzji o likwidacji powiadomić na piśmie o tym fakcie Zamawiającego.</w:t>
      </w:r>
    </w:p>
    <w:p w:rsidR="004709E1" w:rsidRPr="004709E1" w:rsidRDefault="004709E1" w:rsidP="007E4F85">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W przypadku rozwiązania Umowy Zamawiający może powierzyć wykonanie przedmiotu Umowy osobie trzeciej z zachowaniem prawa do obciążenia Wykonawcy skutkami wynikającymi z jego działań, stosownie do art. 636 Kodeksu cywilnego.</w:t>
      </w:r>
      <w:r w:rsidRPr="004709E1">
        <w:rPr>
          <w:rFonts w:ascii="Calibri" w:hAnsi="Calibri"/>
        </w:rPr>
        <w:t xml:space="preserve"> </w:t>
      </w:r>
    </w:p>
    <w:p w:rsidR="004709E1" w:rsidRPr="004709E1" w:rsidRDefault="004709E1" w:rsidP="007E4F85">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Wykonawcy przysługuje prawo rozwiązania </w:t>
      </w:r>
      <w:r>
        <w:rPr>
          <w:rFonts w:ascii="Calibri" w:hAnsi="Calibri" w:cs="Calibri"/>
        </w:rPr>
        <w:t>u</w:t>
      </w:r>
      <w:r w:rsidRPr="004709E1">
        <w:rPr>
          <w:rFonts w:ascii="Calibri" w:hAnsi="Calibri" w:cs="Calibri"/>
        </w:rPr>
        <w:t>mowy, jeżeli</w:t>
      </w:r>
      <w:r w:rsidRPr="004709E1">
        <w:rPr>
          <w:rFonts w:ascii="Calibri" w:hAnsi="Calibri" w:cs="Calibri"/>
          <w:b/>
        </w:rPr>
        <w:t xml:space="preserve"> </w:t>
      </w:r>
      <w:r w:rsidRPr="004709E1">
        <w:rPr>
          <w:rFonts w:ascii="Calibri" w:hAnsi="Calibri" w:cs="Calibri"/>
        </w:rPr>
        <w:t xml:space="preserve">Zamawiający odmawia bez uzasadnionej przyczyny odbioru robót lub bez uzasadnienia odmawia podpisania protokołu końcowego odbioru </w:t>
      </w:r>
      <w:r>
        <w:rPr>
          <w:rFonts w:ascii="Calibri" w:hAnsi="Calibri" w:cs="Calibri"/>
        </w:rPr>
        <w:t>prac</w:t>
      </w:r>
      <w:r w:rsidRPr="004709E1">
        <w:rPr>
          <w:rFonts w:ascii="Calibri" w:hAnsi="Calibri" w:cs="Calibri"/>
        </w:rPr>
        <w:t>, pomimo dodatkowego wezwania w ustalonym przez Wykonawcę terminie, nie krótszym niż 3 dni robocze.</w:t>
      </w:r>
    </w:p>
    <w:p w:rsidR="004709E1" w:rsidRPr="004709E1" w:rsidRDefault="004709E1" w:rsidP="007E4F85">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Oświadczenie o rozwiązaniu </w:t>
      </w:r>
      <w:r>
        <w:rPr>
          <w:rFonts w:ascii="Calibri" w:hAnsi="Calibri" w:cs="Calibri"/>
        </w:rPr>
        <w:t>u</w:t>
      </w:r>
      <w:r w:rsidRPr="004709E1">
        <w:rPr>
          <w:rFonts w:ascii="Calibri" w:hAnsi="Calibri" w:cs="Calibri"/>
        </w:rPr>
        <w:t>mowy powinno nastąpić w formie pisemnej po rygorem nieważności  takiego oświadczenia i powinno zawierać  uzasadnienie.</w:t>
      </w:r>
    </w:p>
    <w:p w:rsidR="004709E1" w:rsidRPr="004709E1" w:rsidRDefault="004709E1" w:rsidP="007E4F85">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Arial"/>
        </w:rPr>
        <w:t>Odstąpienie od umowy wzajemnej musi być poprzedzone:</w:t>
      </w:r>
    </w:p>
    <w:p w:rsidR="004709E1" w:rsidRPr="004709E1" w:rsidRDefault="004709E1" w:rsidP="007E4F85">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wyznaczeniem terminu do wykonania zobowiązania, nie krótszym niż 7 dni od otrzymania wezwania wraz z zagrożeniem odstąpienia od umowy;</w:t>
      </w:r>
    </w:p>
    <w:p w:rsidR="004709E1" w:rsidRPr="004709E1" w:rsidRDefault="004709E1" w:rsidP="007E4F85">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lastRenderedPageBreak/>
        <w:t>złożeniem oświadczenia o odstąpieniu od umowy (po bezskutecznym upływie terminu do spełnienia świadczenia).</w:t>
      </w:r>
    </w:p>
    <w:p w:rsidR="005C7560" w:rsidRPr="005C7560" w:rsidRDefault="004709E1" w:rsidP="007E4F85">
      <w:pPr>
        <w:pStyle w:val="Akapitzlist"/>
        <w:numPr>
          <w:ilvl w:val="0"/>
          <w:numId w:val="51"/>
        </w:numPr>
        <w:spacing w:line="240" w:lineRule="auto"/>
        <w:jc w:val="both"/>
        <w:rPr>
          <w:rFonts w:ascii="Calibri" w:hAnsi="Calibri" w:cs="Arial"/>
        </w:rPr>
      </w:pPr>
      <w:r w:rsidRPr="005C7560">
        <w:rPr>
          <w:rFonts w:ascii="Calibri" w:hAnsi="Calibri" w:cs="Arial"/>
        </w:rPr>
        <w:t>Prawo roz</w:t>
      </w:r>
      <w:r w:rsidR="005C7560" w:rsidRPr="005C7560">
        <w:rPr>
          <w:rFonts w:ascii="Calibri" w:hAnsi="Calibri" w:cs="Arial"/>
        </w:rPr>
        <w:t>wiązania u</w:t>
      </w:r>
      <w:r w:rsidRPr="005C7560">
        <w:rPr>
          <w:rFonts w:ascii="Calibri" w:hAnsi="Calibri" w:cs="Arial"/>
        </w:rPr>
        <w:t xml:space="preserve">mowy przysługuje </w:t>
      </w:r>
      <w:r w:rsidR="005C7560" w:rsidRPr="005C7560">
        <w:rPr>
          <w:rFonts w:ascii="Calibri" w:hAnsi="Calibri" w:cs="Arial"/>
        </w:rPr>
        <w:t>s</w:t>
      </w:r>
      <w:r w:rsidRPr="005C7560">
        <w:rPr>
          <w:rFonts w:ascii="Calibri" w:hAnsi="Calibri" w:cs="Arial"/>
        </w:rPr>
        <w:t xml:space="preserve">tronie w terminie 30 dni licząc od dnia przekazania oświadczenia, o którym mowa w ust. </w:t>
      </w:r>
      <w:r w:rsidR="005C7560" w:rsidRPr="005C7560">
        <w:rPr>
          <w:rFonts w:ascii="Calibri" w:hAnsi="Calibri" w:cs="Arial"/>
        </w:rPr>
        <w:t>5.</w:t>
      </w:r>
    </w:p>
    <w:p w:rsidR="005C7560" w:rsidRPr="005C7560" w:rsidRDefault="004709E1" w:rsidP="007E4F85">
      <w:pPr>
        <w:pStyle w:val="Akapitzlist"/>
        <w:numPr>
          <w:ilvl w:val="0"/>
          <w:numId w:val="51"/>
        </w:numPr>
        <w:spacing w:line="240" w:lineRule="auto"/>
        <w:jc w:val="both"/>
        <w:rPr>
          <w:rFonts w:ascii="Calibri" w:hAnsi="Calibri" w:cs="Arial"/>
        </w:rPr>
      </w:pPr>
      <w:r w:rsidRPr="005C7560">
        <w:rPr>
          <w:rFonts w:ascii="Calibri" w:hAnsi="Calibri" w:cs="Calibri"/>
        </w:rPr>
        <w:t>W przypadku rozwiązania lub odstąpienia od Umowy Strony mają następujące obowiązki szczegółowe:</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 terminie 7 dni od daty rozwiązania lub odstąpienia od </w:t>
      </w:r>
      <w:r>
        <w:rPr>
          <w:rFonts w:ascii="Calibri" w:hAnsi="Calibri" w:cs="Calibri"/>
        </w:rPr>
        <w:t>u</w:t>
      </w:r>
      <w:r w:rsidRPr="005C7560">
        <w:rPr>
          <w:rFonts w:ascii="Calibri" w:hAnsi="Calibri" w:cs="Calibri"/>
        </w:rPr>
        <w:t xml:space="preserve">mowy Wykonawca przy udziale Zamawiającego nieodpłatnie sporządzi szczegółowy protokół inwentaryzacji prac w toku wg stanu na dzień złożenia oświadczenia o rozwiązaniu lub odstąpienia od </w:t>
      </w:r>
      <w:r>
        <w:rPr>
          <w:rFonts w:ascii="Calibri" w:hAnsi="Calibri" w:cs="Calibri"/>
        </w:rPr>
        <w:t>u</w:t>
      </w:r>
      <w:r w:rsidRPr="005C7560">
        <w:rPr>
          <w:rFonts w:ascii="Calibri" w:hAnsi="Calibri" w:cs="Calibri"/>
        </w:rPr>
        <w:t>mowy,</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zabezpieczy przerwane prace w zakresie obustronnie uzgodnionym na koszt tej </w:t>
      </w:r>
      <w:r>
        <w:rPr>
          <w:rFonts w:ascii="Calibri" w:hAnsi="Calibri" w:cs="Calibri"/>
        </w:rPr>
        <w:t>s</w:t>
      </w:r>
      <w:r w:rsidRPr="005C7560">
        <w:rPr>
          <w:rFonts w:ascii="Calibri" w:hAnsi="Calibri" w:cs="Calibri"/>
        </w:rPr>
        <w:t xml:space="preserve">trony, która ponosi odpowiedzialność za rozwiązanie lub odstąpienie od </w:t>
      </w:r>
      <w:r>
        <w:rPr>
          <w:rFonts w:ascii="Calibri" w:hAnsi="Calibri" w:cs="Calibri"/>
        </w:rPr>
        <w:t>u</w:t>
      </w:r>
      <w:r w:rsidRPr="005C7560">
        <w:rPr>
          <w:rFonts w:ascii="Calibri" w:hAnsi="Calibri" w:cs="Calibri"/>
        </w:rPr>
        <w:t>mowy,</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nieodpłatnie sporządzi wykaz tych materiałów, które nie mogą być wykorzystane przez Wykonawcę do realizacji innych prac nie objętych </w:t>
      </w:r>
      <w:r>
        <w:rPr>
          <w:rFonts w:ascii="Calibri" w:hAnsi="Calibri" w:cs="Calibri"/>
        </w:rPr>
        <w:t>u</w:t>
      </w:r>
      <w:r w:rsidRPr="005C7560">
        <w:rPr>
          <w:rFonts w:ascii="Calibri" w:hAnsi="Calibri" w:cs="Calibri"/>
        </w:rPr>
        <w:t>mową, jeżeli rozwiązanie nastąpiło z winy leżącej po stronie Zamawiającego,</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zgłosi do dokonania przez Zamawiającego odbiór prac przerwanych oraz prac zabezpieczających, jeżeli rozwiązanie </w:t>
      </w:r>
      <w:r>
        <w:rPr>
          <w:rFonts w:ascii="Calibri" w:hAnsi="Calibri" w:cs="Calibri"/>
        </w:rPr>
        <w:t>u</w:t>
      </w:r>
      <w:r w:rsidRPr="005C7560">
        <w:rPr>
          <w:rFonts w:ascii="Calibri" w:hAnsi="Calibri" w:cs="Calibri"/>
        </w:rPr>
        <w:t>mowy nastąpiło z winy leżącej po stronie Wykonawcy,</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Wykonawca na własny koszt w terminie 14 dni usunie z terenu budowy urządzenia zaplecza przez niego dostarczone lub wniesione.</w:t>
      </w:r>
    </w:p>
    <w:p w:rsidR="005C7560" w:rsidRPr="005C7560" w:rsidRDefault="005C7560" w:rsidP="007E4F85">
      <w:pPr>
        <w:pStyle w:val="Akapitzlist"/>
        <w:numPr>
          <w:ilvl w:val="0"/>
          <w:numId w:val="51"/>
        </w:numPr>
        <w:spacing w:line="240" w:lineRule="auto"/>
        <w:jc w:val="both"/>
        <w:rPr>
          <w:rFonts w:ascii="Calibri" w:hAnsi="Calibri" w:cs="Arial"/>
        </w:rPr>
      </w:pPr>
      <w:r w:rsidRPr="005C7560">
        <w:rPr>
          <w:rFonts w:ascii="Calibri" w:hAnsi="Calibri" w:cs="Calibri"/>
        </w:rPr>
        <w:t>Zamawiający w razie rozwiązania lub odstąpienia od Umowy przez Wykonawcę z winy leżącej po stronie Zamawiającego, obowiązany jest do:</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dokonania odbioru prac przerwanych oraz do zapłaty wynagrodzenia za prace, które zostały wykonane do dnia rozwiązania lub odstąpienia,</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odkupienia materiałów określonych w ust. 8 </w:t>
      </w:r>
      <w:r>
        <w:rPr>
          <w:rFonts w:ascii="Calibri" w:hAnsi="Calibri" w:cs="Calibri"/>
        </w:rPr>
        <w:t>lit</w:t>
      </w:r>
      <w:r w:rsidRPr="005C7560">
        <w:rPr>
          <w:rFonts w:ascii="Calibri" w:hAnsi="Calibri" w:cs="Calibri"/>
        </w:rPr>
        <w:t xml:space="preserve">. </w:t>
      </w:r>
      <w:r>
        <w:rPr>
          <w:rFonts w:ascii="Calibri" w:hAnsi="Calibri" w:cs="Calibri"/>
        </w:rPr>
        <w:t>c)</w:t>
      </w:r>
      <w:r w:rsidRPr="005C7560">
        <w:rPr>
          <w:rFonts w:ascii="Calibri" w:hAnsi="Calibri" w:cs="Calibri"/>
        </w:rPr>
        <w:t xml:space="preserve"> niniejszego paragrafu,</w:t>
      </w:r>
    </w:p>
    <w:p w:rsidR="005C7560" w:rsidRPr="005C7560" w:rsidRDefault="005C7560" w:rsidP="007E4F85">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przejęcia od Wykonawcy pod swój dozór </w:t>
      </w:r>
      <w:r>
        <w:rPr>
          <w:rFonts w:ascii="Calibri" w:hAnsi="Calibri" w:cs="Calibri"/>
        </w:rPr>
        <w:t>t</w:t>
      </w:r>
      <w:r w:rsidRPr="005C7560">
        <w:rPr>
          <w:rFonts w:ascii="Calibri" w:hAnsi="Calibri" w:cs="Calibri"/>
        </w:rPr>
        <w:t xml:space="preserve">erenu </w:t>
      </w:r>
      <w:r>
        <w:rPr>
          <w:rFonts w:ascii="Calibri" w:hAnsi="Calibri" w:cs="Calibri"/>
        </w:rPr>
        <w:t>b</w:t>
      </w:r>
      <w:r w:rsidRPr="005C7560">
        <w:rPr>
          <w:rFonts w:ascii="Calibri" w:hAnsi="Calibri" w:cs="Calibri"/>
        </w:rPr>
        <w:t>udowy.</w:t>
      </w:r>
    </w:p>
    <w:p w:rsidR="00DB1C30" w:rsidRDefault="00822590" w:rsidP="00620CA2">
      <w:pPr>
        <w:pStyle w:val="Nagwek"/>
        <w:keepLines/>
        <w:tabs>
          <w:tab w:val="clear" w:pos="4536"/>
          <w:tab w:val="clear" w:pos="9072"/>
        </w:tabs>
        <w:spacing w:after="200"/>
        <w:jc w:val="center"/>
        <w:rPr>
          <w:rFonts w:ascii="Calibri" w:hAnsi="Calibri" w:cs="Calibri"/>
        </w:rPr>
      </w:pPr>
      <w:r>
        <w:rPr>
          <w:rFonts w:ascii="Calibri" w:hAnsi="Calibri" w:cs="Calibri"/>
        </w:rPr>
        <w:t>§15</w:t>
      </w:r>
      <w:r w:rsidR="00620CA2">
        <w:rPr>
          <w:rFonts w:ascii="Calibri" w:hAnsi="Calibri" w:cs="Calibri"/>
        </w:rPr>
        <w:br/>
      </w:r>
      <w:r>
        <w:rPr>
          <w:rFonts w:ascii="Calibri" w:hAnsi="Calibri" w:cs="Calibri"/>
        </w:rPr>
        <w:t>Warunki zmiany umowy</w:t>
      </w:r>
    </w:p>
    <w:p w:rsidR="00620CA2" w:rsidRDefault="00822590" w:rsidP="00B73BF0">
      <w:pPr>
        <w:pStyle w:val="Nagwek"/>
        <w:keepLines/>
        <w:numPr>
          <w:ilvl w:val="0"/>
          <w:numId w:val="54"/>
        </w:numPr>
        <w:tabs>
          <w:tab w:val="clear" w:pos="4536"/>
          <w:tab w:val="clear" w:pos="9072"/>
        </w:tabs>
        <w:ind w:left="426" w:hanging="426"/>
        <w:jc w:val="both"/>
        <w:rPr>
          <w:rFonts w:ascii="Calibri" w:hAnsi="Calibri" w:cs="Calibri"/>
        </w:rPr>
      </w:pPr>
      <w:r w:rsidRPr="00822590">
        <w:rPr>
          <w:rFonts w:ascii="Calibri" w:hAnsi="Calibri" w:cs="Calibri"/>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sidR="00620CA2">
        <w:rPr>
          <w:rFonts w:ascii="Calibri" w:hAnsi="Calibri" w:cs="Calibri"/>
        </w:rPr>
        <w:t>miany Umowy w rozumieniu art. 454</w:t>
      </w:r>
      <w:r w:rsidRPr="00822590">
        <w:rPr>
          <w:rFonts w:ascii="Calibri" w:hAnsi="Calibri" w:cs="Calibri"/>
        </w:rPr>
        <w:t xml:space="preserve"> ustawy Prawo zamówień publicznych przykładowo: zmiana danych związanych z obsługą administracyjno-organizacyjną </w:t>
      </w:r>
      <w:r w:rsidR="00620CA2">
        <w:rPr>
          <w:rFonts w:ascii="Calibri" w:hAnsi="Calibri" w:cs="Calibri"/>
        </w:rPr>
        <w:t>u</w:t>
      </w:r>
      <w:r w:rsidRPr="00822590">
        <w:rPr>
          <w:rFonts w:ascii="Calibri" w:hAnsi="Calibri" w:cs="Calibri"/>
        </w:rPr>
        <w:t>mowy, za</w:t>
      </w:r>
      <w:r w:rsidR="00620CA2">
        <w:rPr>
          <w:rFonts w:ascii="Calibri" w:hAnsi="Calibri" w:cs="Calibri"/>
        </w:rPr>
        <w:t>miana numeru rachunku bankowego.</w:t>
      </w:r>
    </w:p>
    <w:p w:rsidR="00620CA2" w:rsidRDefault="00822590" w:rsidP="00B73BF0">
      <w:pPr>
        <w:pStyle w:val="Nagwek"/>
        <w:keepLines/>
        <w:numPr>
          <w:ilvl w:val="0"/>
          <w:numId w:val="54"/>
        </w:numPr>
        <w:tabs>
          <w:tab w:val="clear" w:pos="4536"/>
          <w:tab w:val="clear" w:pos="9072"/>
        </w:tabs>
        <w:ind w:left="426" w:hanging="426"/>
        <w:jc w:val="both"/>
        <w:rPr>
          <w:rFonts w:ascii="Calibri" w:hAnsi="Calibri" w:cs="Calibri"/>
        </w:rPr>
      </w:pPr>
      <w:r w:rsidRPr="00620CA2">
        <w:rPr>
          <w:rFonts w:ascii="Calibri" w:hAnsi="Calibri" w:cs="Calibri"/>
        </w:rPr>
        <w:t xml:space="preserve">Określając warunki dokonania zmiany </w:t>
      </w:r>
      <w:r w:rsidR="00620CA2">
        <w:rPr>
          <w:rFonts w:ascii="Calibri" w:hAnsi="Calibri" w:cs="Calibri"/>
        </w:rPr>
        <w:t>u</w:t>
      </w:r>
      <w:r w:rsidRPr="00620CA2">
        <w:rPr>
          <w:rFonts w:ascii="Calibri" w:hAnsi="Calibri" w:cs="Calibri"/>
        </w:rPr>
        <w:t xml:space="preserve">mowy, sporządza się protokół konieczności, biorąc pod uwagę w szczególności: </w:t>
      </w:r>
    </w:p>
    <w:p w:rsidR="00620CA2" w:rsidRDefault="00620CA2" w:rsidP="00B73BF0">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opis zmiany, uzasadnienie zmiany, </w:t>
      </w:r>
    </w:p>
    <w:p w:rsidR="00620CA2" w:rsidRDefault="00620CA2" w:rsidP="00B73BF0">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koszt zmiany i sposób jego wyliczenia, </w:t>
      </w:r>
    </w:p>
    <w:p w:rsidR="00620CA2" w:rsidRDefault="00620CA2" w:rsidP="00B73BF0">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wysokość wynagrodzenia, </w:t>
      </w:r>
    </w:p>
    <w:p w:rsidR="00620CA2" w:rsidRDefault="00620CA2" w:rsidP="00B73BF0">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czas wykonania zmiany, </w:t>
      </w:r>
    </w:p>
    <w:p w:rsidR="00620CA2" w:rsidRPr="00620CA2" w:rsidRDefault="00620CA2" w:rsidP="00B73BF0">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termin zakończenia umowy. </w:t>
      </w:r>
    </w:p>
    <w:p w:rsidR="00822590" w:rsidRDefault="00620CA2" w:rsidP="00B73BF0">
      <w:pPr>
        <w:pStyle w:val="Nagwek"/>
        <w:keepLines/>
        <w:numPr>
          <w:ilvl w:val="5"/>
          <w:numId w:val="44"/>
        </w:numPr>
        <w:tabs>
          <w:tab w:val="clear" w:pos="4536"/>
          <w:tab w:val="clear" w:pos="9072"/>
        </w:tabs>
        <w:ind w:left="426" w:hanging="426"/>
        <w:jc w:val="both"/>
        <w:rPr>
          <w:rFonts w:ascii="Calibri" w:hAnsi="Calibri" w:cs="Calibri"/>
        </w:rPr>
      </w:pPr>
      <w:r w:rsidRPr="00822590">
        <w:rPr>
          <w:rFonts w:ascii="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r w:rsidR="004B1C3B">
        <w:rPr>
          <w:rFonts w:ascii="Calibri" w:hAnsi="Calibri" w:cs="Calibri"/>
        </w:rPr>
        <w:t>.</w:t>
      </w:r>
    </w:p>
    <w:p w:rsidR="004B1C3B" w:rsidRDefault="004B1C3B" w:rsidP="00B73BF0">
      <w:pPr>
        <w:pStyle w:val="Nagwek"/>
        <w:keepLines/>
        <w:numPr>
          <w:ilvl w:val="0"/>
          <w:numId w:val="55"/>
        </w:numPr>
        <w:jc w:val="both"/>
        <w:rPr>
          <w:rFonts w:ascii="Calibri" w:hAnsi="Calibri" w:cs="Calibri"/>
        </w:rPr>
      </w:pPr>
      <w:r w:rsidRPr="00620CA2">
        <w:rPr>
          <w:rFonts w:ascii="Calibri" w:hAnsi="Calibri" w:cs="Calibri"/>
        </w:rPr>
        <w:t>Zamawiający dopuszcza przedłużenie terminu wykonania przedmiotu zamówienia o czas opóźnienia, jeżeli takie opóźnienie ma lub będzie miało wpływ na wykonanie przedmiotu zamówienia w przypadku:</w:t>
      </w:r>
    </w:p>
    <w:p w:rsidR="004B1C3B" w:rsidRDefault="004B1C3B" w:rsidP="00B73BF0">
      <w:pPr>
        <w:pStyle w:val="Nagwek"/>
        <w:keepLines/>
        <w:numPr>
          <w:ilvl w:val="0"/>
          <w:numId w:val="56"/>
        </w:numPr>
        <w:jc w:val="both"/>
        <w:rPr>
          <w:rFonts w:ascii="Calibri" w:hAnsi="Calibri" w:cs="Calibri"/>
        </w:rPr>
      </w:pPr>
      <w:r w:rsidRPr="00620CA2">
        <w:rPr>
          <w:rFonts w:ascii="Calibri" w:hAnsi="Calibri" w:cs="Calibri"/>
        </w:rPr>
        <w:t xml:space="preserve">powstania konieczności wykonania zamówień dodatkowych, których wykonanie jest niezbędne dla wykonania przedmiotu </w:t>
      </w:r>
      <w:r>
        <w:rPr>
          <w:rFonts w:ascii="Calibri" w:hAnsi="Calibri" w:cs="Calibri"/>
        </w:rPr>
        <w:t>u</w:t>
      </w:r>
      <w:r w:rsidRPr="00620CA2">
        <w:rPr>
          <w:rFonts w:ascii="Calibri" w:hAnsi="Calibri" w:cs="Calibri"/>
        </w:rPr>
        <w:t>mowy,</w:t>
      </w:r>
    </w:p>
    <w:p w:rsidR="004B1C3B" w:rsidRPr="00DE561C" w:rsidRDefault="004B1C3B" w:rsidP="00B73BF0">
      <w:pPr>
        <w:pStyle w:val="Nagwek"/>
        <w:keepLines/>
        <w:numPr>
          <w:ilvl w:val="0"/>
          <w:numId w:val="56"/>
        </w:numPr>
        <w:jc w:val="both"/>
        <w:rPr>
          <w:rFonts w:ascii="Calibri" w:hAnsi="Calibri" w:cs="Calibri"/>
        </w:rPr>
      </w:pPr>
      <w:r w:rsidRPr="00620CA2">
        <w:rPr>
          <w:rFonts w:ascii="Calibri" w:hAnsi="Calibri" w:cs="Calibri"/>
        </w:rPr>
        <w:tab/>
        <w:t>zawieszenia robót przez organy nadzoru budowlanego z przyczyn niezależnych od Wykonawcy,</w:t>
      </w:r>
    </w:p>
    <w:p w:rsidR="004B1C3B" w:rsidRPr="00620CA2" w:rsidRDefault="004B1C3B" w:rsidP="007E4F85">
      <w:pPr>
        <w:pStyle w:val="Nagwek"/>
        <w:keepLines/>
        <w:numPr>
          <w:ilvl w:val="0"/>
          <w:numId w:val="56"/>
        </w:numPr>
        <w:rPr>
          <w:rFonts w:ascii="Calibri" w:hAnsi="Calibri" w:cs="Calibri"/>
        </w:rPr>
      </w:pPr>
      <w:r w:rsidRPr="00620CA2">
        <w:rPr>
          <w:rFonts w:ascii="Calibri" w:hAnsi="Calibri" w:cs="Calibri"/>
        </w:rPr>
        <w:lastRenderedPageBreak/>
        <w:t>siły wyższej lub klęski żywiołowej.</w:t>
      </w:r>
    </w:p>
    <w:p w:rsidR="004B1C3B" w:rsidRDefault="004B1C3B" w:rsidP="00B73BF0">
      <w:pPr>
        <w:pStyle w:val="Nagwek"/>
        <w:keepLines/>
        <w:numPr>
          <w:ilvl w:val="0"/>
          <w:numId w:val="55"/>
        </w:numPr>
        <w:jc w:val="both"/>
        <w:rPr>
          <w:rFonts w:ascii="Calibri" w:hAnsi="Calibri" w:cs="Calibri"/>
        </w:rPr>
      </w:pPr>
      <w:r w:rsidRPr="00822590">
        <w:rPr>
          <w:rFonts w:ascii="Calibri" w:hAnsi="Calibri" w:cs="Calibri"/>
        </w:rPr>
        <w:t>W przypadku wykonywania robót zamiennych lub ograniczenia zakresu rzeczowego przedmiotu zamówienia, z zastrzeżeniem nieprzekroczenia części wykraczającej poza określenie p</w:t>
      </w:r>
      <w:r>
        <w:rPr>
          <w:rFonts w:ascii="Calibri" w:hAnsi="Calibri" w:cs="Calibri"/>
        </w:rPr>
        <w:t>rzedmiotu zamówienia zawarte w S</w:t>
      </w:r>
      <w:r w:rsidRPr="00822590">
        <w:rPr>
          <w:rFonts w:ascii="Calibri" w:hAnsi="Calibri" w:cs="Calibri"/>
        </w:rPr>
        <w:t>WZ – zmiana może dotyczyć wynagrodzenia, wymogów w zakresie odbioru robót, terminu wykonania i innych okoliczności powstałych w związku z robotami zamiennymi lub ograniczeniem zakresu rzeczowego przedmiotu zamówienia.</w:t>
      </w:r>
    </w:p>
    <w:p w:rsidR="004B1C3B" w:rsidRDefault="004B1C3B" w:rsidP="00B73BF0">
      <w:pPr>
        <w:pStyle w:val="Nagwek"/>
        <w:keepLines/>
        <w:numPr>
          <w:ilvl w:val="0"/>
          <w:numId w:val="55"/>
        </w:numPr>
        <w:jc w:val="both"/>
        <w:rPr>
          <w:rFonts w:ascii="Calibri" w:hAnsi="Calibri" w:cs="Calibri"/>
        </w:rPr>
      </w:pPr>
      <w:r w:rsidRPr="00620CA2">
        <w:rPr>
          <w:rFonts w:ascii="Calibri" w:hAnsi="Calibri" w:cs="Calibri"/>
        </w:rPr>
        <w:tab/>
        <w:t xml:space="preserve">W przypadku wykrycia wad dokumentacji projektowej na etapie wykonywania </w:t>
      </w:r>
      <w:r>
        <w:rPr>
          <w:rFonts w:ascii="Calibri" w:hAnsi="Calibri" w:cs="Calibri"/>
        </w:rPr>
        <w:t>u</w:t>
      </w:r>
      <w:r w:rsidRPr="00620CA2">
        <w:rPr>
          <w:rFonts w:ascii="Calibri" w:hAnsi="Calibri" w:cs="Calibri"/>
        </w:rPr>
        <w:t xml:space="preserve">mowy – gdy okoliczność ta wpłynęła na konieczność zmiany wynagrodzenia, wymogów w zakresie odbioru </w:t>
      </w:r>
      <w:r>
        <w:rPr>
          <w:rFonts w:ascii="Calibri" w:hAnsi="Calibri" w:cs="Calibri"/>
        </w:rPr>
        <w:t>prac</w:t>
      </w:r>
      <w:r w:rsidRPr="00620CA2">
        <w:rPr>
          <w:rFonts w:ascii="Calibri" w:hAnsi="Calibri" w:cs="Calibri"/>
        </w:rPr>
        <w:t>, terminu wykonania i innych okoliczności powstałych w związku z zaistniałą wadą dokumentacji projektowej i zmiany te będą konieczne</w:t>
      </w:r>
      <w:r>
        <w:rPr>
          <w:rFonts w:ascii="Calibri" w:hAnsi="Calibri" w:cs="Calibri"/>
        </w:rPr>
        <w:t>,</w:t>
      </w:r>
      <w:r w:rsidRPr="00620CA2">
        <w:rPr>
          <w:rFonts w:ascii="Calibri" w:hAnsi="Calibri" w:cs="Calibri"/>
        </w:rPr>
        <w:t xml:space="preserve"> gdyż kontynuacja wykonania </w:t>
      </w:r>
      <w:r>
        <w:rPr>
          <w:rFonts w:ascii="Calibri" w:hAnsi="Calibri" w:cs="Calibri"/>
        </w:rPr>
        <w:t>u</w:t>
      </w:r>
      <w:r w:rsidRPr="00620CA2">
        <w:rPr>
          <w:rFonts w:ascii="Calibri" w:hAnsi="Calibri" w:cs="Calibri"/>
        </w:rPr>
        <w:t xml:space="preserve">mowy groziłaby powstaniem </w:t>
      </w:r>
      <w:r>
        <w:rPr>
          <w:rFonts w:ascii="Calibri" w:hAnsi="Calibri" w:cs="Calibri"/>
        </w:rPr>
        <w:t>wady w przedmiocie umowy</w:t>
      </w:r>
      <w:r w:rsidRPr="00620CA2">
        <w:rPr>
          <w:rFonts w:ascii="Calibri" w:hAnsi="Calibri" w:cs="Calibri"/>
        </w:rPr>
        <w:t>.</w:t>
      </w:r>
    </w:p>
    <w:p w:rsidR="004B1C3B" w:rsidRDefault="004B1C3B" w:rsidP="00B73BF0">
      <w:pPr>
        <w:pStyle w:val="Nagwek"/>
        <w:keepLines/>
        <w:numPr>
          <w:ilvl w:val="0"/>
          <w:numId w:val="55"/>
        </w:numPr>
        <w:jc w:val="both"/>
        <w:rPr>
          <w:rFonts w:ascii="Calibri" w:hAnsi="Calibri" w:cs="Calibri"/>
        </w:rPr>
      </w:pPr>
      <w:r w:rsidRPr="004B1C3B">
        <w:rPr>
          <w:rFonts w:ascii="Calibri" w:hAnsi="Calibri" w:cs="Calibri"/>
        </w:rPr>
        <w:t xml:space="preserve">W przypadku zmiany powszechnie obowiązujących przepisów prawa w zakresie mającym wpływ na realizację przedmiotu </w:t>
      </w:r>
      <w:r>
        <w:rPr>
          <w:rFonts w:ascii="Calibri" w:hAnsi="Calibri" w:cs="Calibri"/>
        </w:rPr>
        <w:t>u</w:t>
      </w:r>
      <w:r w:rsidRPr="004B1C3B">
        <w:rPr>
          <w:rFonts w:ascii="Calibri" w:hAnsi="Calibri" w:cs="Calibri"/>
        </w:rPr>
        <w:t>mowy.</w:t>
      </w:r>
    </w:p>
    <w:p w:rsidR="004B1C3B" w:rsidRDefault="004B1C3B" w:rsidP="00B73BF0">
      <w:pPr>
        <w:pStyle w:val="Nagwek"/>
        <w:keepLines/>
        <w:numPr>
          <w:ilvl w:val="0"/>
          <w:numId w:val="55"/>
        </w:numPr>
        <w:jc w:val="both"/>
        <w:rPr>
          <w:rFonts w:ascii="Calibri" w:hAnsi="Calibri" w:cs="Calibri"/>
        </w:rPr>
      </w:pPr>
      <w:r w:rsidRPr="004B1C3B">
        <w:rPr>
          <w:rFonts w:ascii="Calibri" w:hAnsi="Calibri" w:cs="Calibri"/>
        </w:rPr>
        <w:t xml:space="preserve">Zamawiający może dopuścić zmiany zakresu rzeczowego przedmiotu </w:t>
      </w:r>
      <w:r>
        <w:rPr>
          <w:rFonts w:ascii="Calibri" w:hAnsi="Calibri" w:cs="Calibri"/>
        </w:rPr>
        <w:t>u</w:t>
      </w:r>
      <w:r w:rsidRPr="004B1C3B">
        <w:rPr>
          <w:rFonts w:ascii="Calibri" w:hAnsi="Calibri" w:cs="Calibri"/>
        </w:rPr>
        <w:t>mowy, które są następstwem:</w:t>
      </w:r>
    </w:p>
    <w:p w:rsidR="004B1C3B" w:rsidRDefault="004B1C3B" w:rsidP="00B73BF0">
      <w:pPr>
        <w:pStyle w:val="Nagwek"/>
        <w:keepLines/>
        <w:numPr>
          <w:ilvl w:val="1"/>
          <w:numId w:val="55"/>
        </w:numPr>
        <w:jc w:val="both"/>
        <w:rPr>
          <w:rFonts w:ascii="Calibri" w:hAnsi="Calibri" w:cs="Calibri"/>
        </w:rPr>
      </w:pPr>
      <w:r w:rsidRPr="004B1C3B">
        <w:rPr>
          <w:rFonts w:ascii="Calibri" w:hAnsi="Calibri" w:cs="Calibri"/>
        </w:rPr>
        <w:t>dokonana na podstawie art. 23 pkt 1 Prawo budowlane zmiana w rozwiązaniach projektowych, jeżeli są one uzasadnione koniecznością zwiększenia bezpieczeństwa realizacji robót budowlanych lub usprawnienia procesu budowy,</w:t>
      </w:r>
    </w:p>
    <w:p w:rsidR="004B1C3B" w:rsidRDefault="004B1C3B" w:rsidP="00B73BF0">
      <w:pPr>
        <w:pStyle w:val="Nagwek"/>
        <w:keepLines/>
        <w:numPr>
          <w:ilvl w:val="1"/>
          <w:numId w:val="55"/>
        </w:numPr>
        <w:jc w:val="both"/>
        <w:rPr>
          <w:rFonts w:ascii="Calibri" w:hAnsi="Calibri" w:cs="Calibri"/>
        </w:rPr>
      </w:pPr>
      <w:r w:rsidRPr="004B1C3B">
        <w:rPr>
          <w:rFonts w:ascii="Calibri" w:hAnsi="Calibri" w:cs="Calibri"/>
        </w:rPr>
        <w:t xml:space="preserve">dokonana na podstawie art. 20 ust. 1 pkt 4 lit. b) ustawy Prawo budowlane uzgodniona możliwość wprowadzenia rozwiązań zamiennych w stosunku do przewidzianych w projekcie, zgłoszonych przez </w:t>
      </w:r>
      <w:r>
        <w:rPr>
          <w:rFonts w:ascii="Calibri" w:hAnsi="Calibri" w:cs="Calibri"/>
        </w:rPr>
        <w:t>Zamawiającego</w:t>
      </w:r>
      <w:r w:rsidRPr="004B1C3B">
        <w:rPr>
          <w:rFonts w:ascii="Calibri" w:hAnsi="Calibri" w:cs="Calibri"/>
        </w:rPr>
        <w:t>,</w:t>
      </w:r>
    </w:p>
    <w:p w:rsidR="004B1C3B" w:rsidRDefault="004B1C3B" w:rsidP="00B73BF0">
      <w:pPr>
        <w:pStyle w:val="Nagwek"/>
        <w:keepLines/>
        <w:numPr>
          <w:ilvl w:val="0"/>
          <w:numId w:val="55"/>
        </w:numPr>
        <w:jc w:val="both"/>
        <w:rPr>
          <w:rFonts w:ascii="Calibri" w:hAnsi="Calibri" w:cs="Calibri"/>
        </w:rPr>
      </w:pPr>
      <w:r w:rsidRPr="004B1C3B">
        <w:rPr>
          <w:rFonts w:ascii="Calibri" w:hAnsi="Calibri" w:cs="Calibri"/>
        </w:rPr>
        <w:t>zmiany dokonane zostały podczas wykonywania robót budowlanych i nie odstępują w sposób istotny od zatwierdzonego projektu w ramach art. 36a ust. 5 ustawy Prawo budowlane, lub dokonane zostały zgodnie z zapisami art. 36a ust. 6 ustawy Prawo budowlane, spełniając zapisy art. 57 ust. 2 ustawy Prawo budowlane.</w:t>
      </w:r>
    </w:p>
    <w:p w:rsidR="004B1C3B" w:rsidRPr="00370C2E" w:rsidRDefault="004B1C3B" w:rsidP="00B73BF0">
      <w:pPr>
        <w:pStyle w:val="Nagwek"/>
        <w:keepLines/>
        <w:numPr>
          <w:ilvl w:val="0"/>
          <w:numId w:val="55"/>
        </w:numPr>
        <w:jc w:val="both"/>
        <w:rPr>
          <w:rFonts w:ascii="Calibri" w:hAnsi="Calibri" w:cs="Calibri"/>
        </w:rPr>
      </w:pPr>
      <w:r w:rsidRPr="004B1C3B">
        <w:rPr>
          <w:rFonts w:ascii="Calibri" w:hAnsi="Calibri" w:cs="Calibri"/>
        </w:rPr>
        <w:t xml:space="preserve">W przypadku zmniejszenia lub ograniczenia zakresu przedmiotu </w:t>
      </w:r>
      <w:r>
        <w:rPr>
          <w:rFonts w:ascii="Calibri" w:hAnsi="Calibri" w:cs="Calibri"/>
        </w:rPr>
        <w:t>u</w:t>
      </w:r>
      <w:r w:rsidRPr="004B1C3B">
        <w:rPr>
          <w:rFonts w:ascii="Calibri" w:hAnsi="Calibri" w:cs="Calibri"/>
        </w:rPr>
        <w:t xml:space="preserve">mowy, wynagrodzenie przysługujące Wykonawcy zostanie pomniejszone, przy czym Zamawiający zapłaci za wszystkie udokumentowane </w:t>
      </w:r>
      <w:r w:rsidRPr="00370C2E">
        <w:rPr>
          <w:rFonts w:ascii="Calibri" w:hAnsi="Calibri" w:cs="Calibri"/>
        </w:rPr>
        <w:t>poniesione już  koszty tego zakresu rzeczowego.</w:t>
      </w:r>
    </w:p>
    <w:p w:rsidR="004B1C3B" w:rsidRPr="00370C2E" w:rsidRDefault="004B1C3B" w:rsidP="00B73BF0">
      <w:pPr>
        <w:pStyle w:val="Nagwek"/>
        <w:keepLines/>
        <w:numPr>
          <w:ilvl w:val="0"/>
          <w:numId w:val="55"/>
        </w:numPr>
        <w:jc w:val="both"/>
        <w:rPr>
          <w:rFonts w:ascii="Calibri" w:hAnsi="Calibri" w:cs="Calibri"/>
        </w:rPr>
      </w:pPr>
      <w:r w:rsidRPr="00370C2E">
        <w:rPr>
          <w:rFonts w:ascii="Calibri" w:hAnsi="Calibri" w:cs="Calibri"/>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4B1C3B" w:rsidRPr="00370C2E" w:rsidRDefault="004B1C3B" w:rsidP="00B73BF0">
      <w:pPr>
        <w:pStyle w:val="Nagwek"/>
        <w:keepLines/>
        <w:numPr>
          <w:ilvl w:val="0"/>
          <w:numId w:val="55"/>
        </w:numPr>
        <w:jc w:val="both"/>
        <w:rPr>
          <w:rFonts w:ascii="Calibri" w:hAnsi="Calibri" w:cs="Calibri"/>
        </w:rPr>
      </w:pPr>
      <w:r w:rsidRPr="00370C2E">
        <w:rPr>
          <w:rFonts w:ascii="Calibri" w:hAnsi="Calibri" w:cs="Calibri"/>
        </w:rPr>
        <w:t>Zakres robót zamiennych zostanie określony w protokole konieczności oraz przedmiarze robót sporządzonym przez Inspektora Nadzoru. Natomiast wynagrodzenie z tytułu wykonania robót zamiennych zostanie ustalone na podstawie kosztorysu ofertowego Wykonawcy. Warunkiem wprowadzenia zmian do Umowy będzie potwierdzenie powstałych okoliczności w formie opisowej i ich uzasadnienie w protokole konieczności.</w:t>
      </w:r>
    </w:p>
    <w:p w:rsidR="004B1C3B" w:rsidRPr="00370C2E" w:rsidRDefault="004B1C3B" w:rsidP="00B73BF0">
      <w:pPr>
        <w:pStyle w:val="Nagwek"/>
        <w:keepLines/>
        <w:numPr>
          <w:ilvl w:val="0"/>
          <w:numId w:val="55"/>
        </w:numPr>
        <w:jc w:val="both"/>
        <w:rPr>
          <w:rFonts w:ascii="Calibri" w:hAnsi="Calibri" w:cs="Calibri"/>
        </w:rPr>
      </w:pPr>
      <w:r w:rsidRPr="00370C2E">
        <w:rPr>
          <w:rFonts w:ascii="Calibri" w:hAnsi="Calibri" w:cs="Calibri"/>
        </w:rPr>
        <w:tab/>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4B1C3B" w:rsidRDefault="004B1C3B" w:rsidP="00B73BF0">
      <w:pPr>
        <w:pStyle w:val="Nagwek"/>
        <w:keepLines/>
        <w:numPr>
          <w:ilvl w:val="1"/>
          <w:numId w:val="55"/>
        </w:numPr>
        <w:jc w:val="both"/>
        <w:rPr>
          <w:rFonts w:ascii="Calibri" w:hAnsi="Calibri" w:cs="Calibri"/>
        </w:rPr>
      </w:pPr>
      <w:r w:rsidRPr="00370C2E">
        <w:rPr>
          <w:rFonts w:ascii="Calibri" w:hAnsi="Calibri" w:cs="Calibri"/>
        </w:rPr>
        <w:t>zmiana wykonawcy nie może zostać dokonana z powodów ekonomicznych</w:t>
      </w:r>
      <w:r w:rsidRPr="004B1C3B">
        <w:rPr>
          <w:rFonts w:ascii="Calibri" w:hAnsi="Calibri" w:cs="Calibri"/>
        </w:rPr>
        <w:t xml:space="preserve"> lub technicznych, w szczególności dotyczących zamienności lub interoperacyjności wyposażenia, usług lub instalacji zamówionych w ramach zamówienia podstawowego,</w:t>
      </w:r>
    </w:p>
    <w:p w:rsidR="004B1C3B" w:rsidRDefault="004B1C3B" w:rsidP="00B73BF0">
      <w:pPr>
        <w:pStyle w:val="Nagwek"/>
        <w:keepLines/>
        <w:numPr>
          <w:ilvl w:val="1"/>
          <w:numId w:val="55"/>
        </w:numPr>
        <w:jc w:val="both"/>
        <w:rPr>
          <w:rFonts w:ascii="Calibri" w:hAnsi="Calibri" w:cs="Calibri"/>
        </w:rPr>
      </w:pPr>
      <w:r w:rsidRPr="004B1C3B">
        <w:rPr>
          <w:rFonts w:ascii="Calibri" w:hAnsi="Calibri" w:cs="Calibri"/>
        </w:rPr>
        <w:t>zmiana wykonawcy spowodowałaby istotną niedogodność lub znaczne zwiększenie kosztów dla zamawiającego,</w:t>
      </w:r>
    </w:p>
    <w:p w:rsidR="004B1C3B" w:rsidRDefault="004B1C3B" w:rsidP="00B73BF0">
      <w:pPr>
        <w:pStyle w:val="Nagwek"/>
        <w:keepLines/>
        <w:numPr>
          <w:ilvl w:val="1"/>
          <w:numId w:val="55"/>
        </w:numPr>
        <w:jc w:val="both"/>
        <w:rPr>
          <w:rFonts w:ascii="Calibri" w:hAnsi="Calibri" w:cs="Calibri"/>
        </w:rPr>
      </w:pPr>
      <w:r w:rsidRPr="004B1C3B">
        <w:rPr>
          <w:rFonts w:ascii="Calibri" w:hAnsi="Calibri" w:cs="Calibri"/>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4B1C3B" w:rsidRDefault="004B1C3B" w:rsidP="00B73BF0">
      <w:pPr>
        <w:pStyle w:val="Nagwek"/>
        <w:keepLines/>
        <w:numPr>
          <w:ilvl w:val="0"/>
          <w:numId w:val="55"/>
        </w:numPr>
        <w:jc w:val="both"/>
        <w:rPr>
          <w:rFonts w:ascii="Calibri" w:hAnsi="Calibri" w:cs="Calibri"/>
        </w:rPr>
      </w:pPr>
      <w:r w:rsidRPr="004B1C3B">
        <w:rPr>
          <w:rFonts w:ascii="Calibri" w:hAnsi="Calibri" w:cs="Calibri"/>
        </w:rPr>
        <w:lastRenderedPageBreak/>
        <w:t>Dopuszczalna jest zmiana umowy bez przeprowadzenia nowego postępowania o udzielenie zamówienia</w:t>
      </w:r>
      <w:r>
        <w:rPr>
          <w:rFonts w:ascii="Calibri" w:hAnsi="Calibri" w:cs="Calibri"/>
        </w:rPr>
        <w:t xml:space="preserve"> </w:t>
      </w:r>
      <w:r w:rsidRPr="004B1C3B">
        <w:rPr>
          <w:rFonts w:ascii="Calibri" w:hAnsi="Calibri" w:cs="Calibri"/>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4B1C3B" w:rsidRPr="004B1C3B" w:rsidRDefault="004B1C3B" w:rsidP="00B73BF0">
      <w:pPr>
        <w:pStyle w:val="Nagwek"/>
        <w:keepLines/>
        <w:numPr>
          <w:ilvl w:val="0"/>
          <w:numId w:val="55"/>
        </w:numPr>
        <w:jc w:val="both"/>
        <w:rPr>
          <w:rFonts w:ascii="Calibri" w:hAnsi="Calibri" w:cs="Calibri"/>
        </w:rPr>
      </w:pPr>
      <w:r w:rsidRPr="004B1C3B">
        <w:rPr>
          <w:rFonts w:ascii="Calibri" w:hAnsi="Calibri" w:cs="Calibri"/>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rsidR="00EA2E08" w:rsidRDefault="004B1C3B" w:rsidP="00B73BF0">
      <w:pPr>
        <w:pStyle w:val="Nagwek"/>
        <w:keepLines/>
        <w:numPr>
          <w:ilvl w:val="3"/>
          <w:numId w:val="44"/>
        </w:numPr>
        <w:tabs>
          <w:tab w:val="clear" w:pos="4536"/>
          <w:tab w:val="clear" w:pos="9072"/>
        </w:tabs>
        <w:ind w:left="426" w:hanging="426"/>
        <w:jc w:val="both"/>
        <w:rPr>
          <w:rFonts w:ascii="Calibri" w:hAnsi="Calibri" w:cs="Calibri"/>
        </w:rPr>
      </w:pPr>
      <w:r w:rsidRPr="004B1C3B">
        <w:rPr>
          <w:rFonts w:ascii="Calibri" w:hAnsi="Calibri" w:cs="Calibri"/>
        </w:rPr>
        <w:t>Dopuszczalna jest zmiana umowy bez przeprowadzenia nowego postę</w:t>
      </w:r>
      <w:r>
        <w:rPr>
          <w:rFonts w:ascii="Calibri" w:hAnsi="Calibri" w:cs="Calibri"/>
        </w:rPr>
        <w:t xml:space="preserve">powania o udzielenie zamówienia </w:t>
      </w:r>
      <w:r w:rsidRPr="004B1C3B">
        <w:rPr>
          <w:rFonts w:ascii="Calibri" w:hAnsi="Calibri" w:cs="Calibri"/>
        </w:rPr>
        <w:t>gdy nowy wykonawca ma zastąpić dotychczasowego wykonawcę:</w:t>
      </w:r>
    </w:p>
    <w:p w:rsidR="00EA2E08" w:rsidRDefault="00EA2E08" w:rsidP="00B73BF0">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A2E08" w:rsidRPr="00EA2E08" w:rsidRDefault="00EA2E08" w:rsidP="00B73BF0">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t>w wyniku przejęcia przez zamawiającego zobowiązań wykonawcy względem jego podwykonawców, w przypadku, o którym mowa w art. 465 ust. 1</w:t>
      </w:r>
      <w:r>
        <w:rPr>
          <w:rFonts w:ascii="Calibri" w:hAnsi="Calibri" w:cs="Calibri"/>
        </w:rPr>
        <w:t xml:space="preserve"> ustawy </w:t>
      </w:r>
      <w:proofErr w:type="spellStart"/>
      <w:r>
        <w:rPr>
          <w:rFonts w:ascii="Calibri" w:hAnsi="Calibri" w:cs="Calibri"/>
        </w:rPr>
        <w:t>Pzp</w:t>
      </w:r>
      <w:proofErr w:type="spellEnd"/>
      <w:r w:rsidRPr="00EA2E08">
        <w:rPr>
          <w:rFonts w:ascii="Calibri" w:hAnsi="Calibri" w:cs="Calibri"/>
        </w:rPr>
        <w:t>;</w:t>
      </w:r>
    </w:p>
    <w:p w:rsidR="00EA2E08" w:rsidRDefault="00EA2E08" w:rsidP="00B73BF0">
      <w:pPr>
        <w:pStyle w:val="Nagwek"/>
        <w:keepLines/>
        <w:numPr>
          <w:ilvl w:val="3"/>
          <w:numId w:val="44"/>
        </w:numPr>
        <w:tabs>
          <w:tab w:val="clear" w:pos="4536"/>
          <w:tab w:val="clear" w:pos="9072"/>
        </w:tabs>
        <w:ind w:left="426" w:hanging="426"/>
        <w:jc w:val="both"/>
        <w:rPr>
          <w:rFonts w:ascii="Calibri" w:hAnsi="Calibri" w:cs="Calibri"/>
        </w:rPr>
      </w:pPr>
      <w:r w:rsidRPr="00822590">
        <w:rPr>
          <w:rFonts w:ascii="Calibri" w:hAnsi="Calibri" w:cs="Calibri"/>
        </w:rPr>
        <w:t>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w:t>
      </w:r>
    </w:p>
    <w:p w:rsidR="00EA2E08" w:rsidRDefault="00EA2E08" w:rsidP="00B73BF0">
      <w:pPr>
        <w:pStyle w:val="Nagwek"/>
        <w:keepLines/>
        <w:numPr>
          <w:ilvl w:val="3"/>
          <w:numId w:val="44"/>
        </w:numPr>
        <w:tabs>
          <w:tab w:val="clear" w:pos="4536"/>
          <w:tab w:val="clear" w:pos="9072"/>
        </w:tabs>
        <w:ind w:left="426" w:hanging="426"/>
        <w:jc w:val="both"/>
        <w:rPr>
          <w:rFonts w:ascii="Calibri" w:hAnsi="Calibri" w:cs="Calibri"/>
        </w:rPr>
      </w:pPr>
      <w:r w:rsidRPr="00EA2E08">
        <w:rPr>
          <w:rFonts w:ascii="Calibri" w:hAnsi="Calibri" w:cs="Calibri"/>
        </w:rPr>
        <w:t>W przypadkach, o których mowa w ust. 3 pkt 10 i 11, Zamawiający:</w:t>
      </w:r>
    </w:p>
    <w:p w:rsidR="00EA2E08" w:rsidRDefault="00EA2E08" w:rsidP="00B73BF0">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nie może wprowadzać kolejnych zmian umowy w celu uniknięcia stosowania przepisów ustawy;</w:t>
      </w:r>
    </w:p>
    <w:p w:rsidR="00822590" w:rsidRPr="00EA2E08" w:rsidRDefault="00EA2E08" w:rsidP="00B73BF0">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po dokonaniu zmiany umowy zamieszcza ogłoszenie o zmianie umowy w Biuletynie Zamówień Publicznych</w:t>
      </w:r>
      <w:r w:rsidR="00822590" w:rsidRPr="00EA2E08">
        <w:rPr>
          <w:rFonts w:ascii="Calibri" w:hAnsi="Calibri" w:cs="Calibri"/>
        </w:rPr>
        <w:tab/>
      </w:r>
    </w:p>
    <w:p w:rsidR="00EA2E08" w:rsidRDefault="00EA2E08" w:rsidP="006B6CE4">
      <w:pPr>
        <w:pStyle w:val="Nagwek"/>
        <w:keepLines/>
        <w:tabs>
          <w:tab w:val="clear" w:pos="4536"/>
        </w:tabs>
        <w:rPr>
          <w:rFonts w:cstheme="minorHAnsi"/>
        </w:rPr>
      </w:pPr>
    </w:p>
    <w:p w:rsidR="00EA2E08" w:rsidRDefault="00364F0F" w:rsidP="00364F0F">
      <w:pPr>
        <w:pStyle w:val="Nagwek"/>
        <w:keepLines/>
        <w:tabs>
          <w:tab w:val="clear" w:pos="4536"/>
        </w:tabs>
        <w:spacing w:after="200"/>
        <w:jc w:val="center"/>
        <w:rPr>
          <w:rFonts w:cstheme="minorHAnsi"/>
        </w:rPr>
      </w:pPr>
      <w:r>
        <w:rPr>
          <w:rFonts w:cstheme="minorHAnsi"/>
        </w:rPr>
        <w:t>§16</w:t>
      </w:r>
      <w:r>
        <w:rPr>
          <w:rFonts w:cstheme="minorHAnsi"/>
        </w:rPr>
        <w:br/>
        <w:t>Rozstrzyganie sporów</w:t>
      </w:r>
    </w:p>
    <w:p w:rsidR="00364F0F" w:rsidRDefault="00364F0F" w:rsidP="00B73BF0">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Strony zgodnie postanawiają, że wszelkie ewentualne spory, które powstaną na tle realizacji </w:t>
      </w:r>
      <w:r>
        <w:rPr>
          <w:rFonts w:cstheme="minorHAnsi"/>
        </w:rPr>
        <w:t>u</w:t>
      </w:r>
      <w:r w:rsidRPr="00364F0F">
        <w:rPr>
          <w:rFonts w:cstheme="minorHAnsi"/>
        </w:rPr>
        <w:t>mowy będą w pierwszej kolejności rozwiązywane w drodze polubownej.</w:t>
      </w:r>
    </w:p>
    <w:p w:rsidR="00364F0F" w:rsidRDefault="00364F0F" w:rsidP="00B73BF0">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W przypadku braku rozwiązań polubownych w terminie 30 dni od dnia zgłoszenia problemu, </w:t>
      </w:r>
      <w:r>
        <w:rPr>
          <w:rFonts w:cstheme="minorHAnsi"/>
        </w:rPr>
        <w:t>s</w:t>
      </w:r>
      <w:r w:rsidRPr="00364F0F">
        <w:rPr>
          <w:rFonts w:cstheme="minorHAnsi"/>
        </w:rPr>
        <w:t>trona niezadowolona, upoważniona będzie wystąpić na drogę sądową.</w:t>
      </w:r>
    </w:p>
    <w:p w:rsidR="00364F0F" w:rsidRDefault="00364F0F" w:rsidP="00B73BF0">
      <w:pPr>
        <w:pStyle w:val="Nagwek"/>
        <w:keepLines/>
        <w:numPr>
          <w:ilvl w:val="5"/>
          <w:numId w:val="44"/>
        </w:numPr>
        <w:tabs>
          <w:tab w:val="clear" w:pos="4536"/>
          <w:tab w:val="clear" w:pos="9072"/>
        </w:tabs>
        <w:ind w:left="426" w:hanging="426"/>
        <w:jc w:val="both"/>
        <w:rPr>
          <w:rFonts w:cstheme="minorHAnsi"/>
        </w:rPr>
      </w:pPr>
      <w:r w:rsidRPr="00364F0F">
        <w:rPr>
          <w:rFonts w:cstheme="minorHAnsi"/>
        </w:rPr>
        <w:t>W sytuacji, o której mowa w ust. 2 niniejszego paragrafu, do rozstrzygnięcia sporu będzie właściwy sąd powszechny z okręgu, w którym leży siedziba Zamawiającego.</w:t>
      </w:r>
    </w:p>
    <w:p w:rsidR="00364F0F" w:rsidRDefault="00364F0F" w:rsidP="00364F0F">
      <w:pPr>
        <w:pStyle w:val="Nagwek"/>
        <w:keepLines/>
        <w:tabs>
          <w:tab w:val="clear" w:pos="4536"/>
          <w:tab w:val="clear" w:pos="9072"/>
        </w:tabs>
        <w:ind w:left="426"/>
        <w:rPr>
          <w:rFonts w:cstheme="minorHAnsi"/>
        </w:rPr>
      </w:pPr>
    </w:p>
    <w:p w:rsidR="00364F0F" w:rsidRDefault="00364F0F" w:rsidP="00364F0F">
      <w:pPr>
        <w:pStyle w:val="Nagwek"/>
        <w:keepLines/>
        <w:tabs>
          <w:tab w:val="clear" w:pos="4536"/>
          <w:tab w:val="clear" w:pos="9072"/>
        </w:tabs>
        <w:spacing w:after="200"/>
        <w:jc w:val="center"/>
        <w:rPr>
          <w:rFonts w:cstheme="minorHAnsi"/>
        </w:rPr>
      </w:pPr>
      <w:r>
        <w:rPr>
          <w:rFonts w:cstheme="minorHAnsi"/>
        </w:rPr>
        <w:t>§17</w:t>
      </w:r>
      <w:r>
        <w:rPr>
          <w:rFonts w:cstheme="minorHAnsi"/>
        </w:rPr>
        <w:br/>
        <w:t>Postanowienia końcowe</w:t>
      </w:r>
    </w:p>
    <w:p w:rsidR="00364F0F" w:rsidRPr="00364F0F" w:rsidRDefault="00364F0F" w:rsidP="00B73BF0">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 xml:space="preserve">Wykonawca oświadcza, że jest </w:t>
      </w:r>
      <w:r>
        <w:rPr>
          <w:rFonts w:ascii="Calibri" w:hAnsi="Calibri" w:cs="Calibri"/>
        </w:rPr>
        <w:t>w pełni uprawniony do zawarcia u</w:t>
      </w:r>
      <w:r w:rsidRPr="00364F0F">
        <w:rPr>
          <w:rFonts w:ascii="Calibri" w:hAnsi="Calibri" w:cs="Calibri"/>
        </w:rPr>
        <w:t xml:space="preserve">mowy na warunkach w niej określonych, a osoby występujące w jego imieniu przy zawarciu </w:t>
      </w:r>
      <w:r>
        <w:rPr>
          <w:rFonts w:ascii="Calibri" w:hAnsi="Calibri" w:cs="Calibri"/>
        </w:rPr>
        <w:t>u</w:t>
      </w:r>
      <w:r w:rsidRPr="00364F0F">
        <w:rPr>
          <w:rFonts w:ascii="Calibri" w:hAnsi="Calibri" w:cs="Calibri"/>
        </w:rPr>
        <w:t>mowy są należycie umocowane do jego reprezentacji.</w:t>
      </w:r>
    </w:p>
    <w:p w:rsidR="00364F0F" w:rsidRPr="00364F0F" w:rsidRDefault="00364F0F" w:rsidP="00B73BF0">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Wszelka korespondencja związana z realizacją umowy (w tym niezbędne powiadomienia, informacje, wnioski, itp.) sporządzona będzie w formie pisemnej w języku pol</w:t>
      </w:r>
      <w:r w:rsidR="007E4F85">
        <w:rPr>
          <w:rFonts w:ascii="Calibri" w:hAnsi="Calibri" w:cs="Calibri"/>
        </w:rPr>
        <w:t xml:space="preserve">skim. Korespondencja przekazywana </w:t>
      </w:r>
      <w:r w:rsidRPr="00364F0F">
        <w:rPr>
          <w:rFonts w:ascii="Calibri" w:hAnsi="Calibri" w:cs="Calibri"/>
        </w:rPr>
        <w:t>za pośrednictwem poczty elektronicznej na wskazane poniżej adresy:</w:t>
      </w:r>
    </w:p>
    <w:p w:rsidR="007E4F85" w:rsidRDefault="007E4F85" w:rsidP="00364F0F">
      <w:pPr>
        <w:pStyle w:val="Tekstpodstawowy2"/>
        <w:ind w:left="284"/>
        <w:jc w:val="both"/>
        <w:rPr>
          <w:rFonts w:ascii="Calibri" w:hAnsi="Calibri" w:cs="Calibri"/>
          <w:sz w:val="22"/>
          <w:szCs w:val="22"/>
          <w:lang w:val="pl-PL"/>
        </w:rPr>
      </w:pPr>
    </w:p>
    <w:p w:rsidR="007E4F85" w:rsidRDefault="00364F0F" w:rsidP="007E4F85">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dla Zamawiającego:</w:t>
      </w:r>
      <w:r w:rsidR="007E4F85" w:rsidRPr="007E4F85">
        <w:rPr>
          <w:rFonts w:ascii="Calibri" w:hAnsi="Calibri" w:cs="Calibri"/>
          <w:sz w:val="22"/>
          <w:szCs w:val="22"/>
          <w:lang w:val="pl-PL"/>
        </w:rPr>
        <w:t xml:space="preserve"> </w:t>
      </w:r>
      <w:hyperlink r:id="rId25" w:history="1">
        <w:r w:rsidR="007E4F85" w:rsidRPr="007E4F85">
          <w:rPr>
            <w:rStyle w:val="Hipercze"/>
            <w:rFonts w:ascii="Calibri" w:hAnsi="Calibri" w:cs="Calibri"/>
            <w:sz w:val="22"/>
            <w:szCs w:val="22"/>
            <w:lang w:val="pl-PL"/>
          </w:rPr>
          <w:t>gimresko@wp.pl</w:t>
        </w:r>
      </w:hyperlink>
      <w:r w:rsidR="007E4F85" w:rsidRPr="007E4F85">
        <w:rPr>
          <w:rFonts w:ascii="Calibri" w:hAnsi="Calibri" w:cs="Calibri"/>
          <w:sz w:val="22"/>
          <w:szCs w:val="22"/>
          <w:lang w:val="pl-PL"/>
        </w:rPr>
        <w:t xml:space="preserve"> </w:t>
      </w:r>
    </w:p>
    <w:p w:rsidR="007E4F85" w:rsidRPr="007E4F85" w:rsidRDefault="007E4F85" w:rsidP="007E4F85">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dla Wykonawcy: ……………………….</w:t>
      </w:r>
    </w:p>
    <w:p w:rsidR="00364F0F" w:rsidRPr="00364F0F" w:rsidRDefault="00364F0F" w:rsidP="00364F0F">
      <w:pPr>
        <w:pStyle w:val="Tekstpodstawowy2"/>
        <w:ind w:left="284"/>
        <w:jc w:val="both"/>
        <w:rPr>
          <w:rFonts w:ascii="Calibri" w:hAnsi="Calibri" w:cs="Calibri"/>
          <w:sz w:val="22"/>
          <w:szCs w:val="22"/>
          <w:lang w:val="pl-PL"/>
        </w:rPr>
      </w:pPr>
    </w:p>
    <w:p w:rsidR="00364F0F" w:rsidRPr="00364F0F" w:rsidRDefault="00364F0F" w:rsidP="00B73BF0">
      <w:pPr>
        <w:numPr>
          <w:ilvl w:val="0"/>
          <w:numId w:val="57"/>
        </w:numPr>
        <w:spacing w:after="0" w:line="240" w:lineRule="auto"/>
        <w:ind w:left="284" w:hanging="284"/>
        <w:jc w:val="both"/>
        <w:rPr>
          <w:rFonts w:ascii="Calibri" w:hAnsi="Calibri" w:cs="Calibri"/>
        </w:rPr>
      </w:pPr>
      <w:r w:rsidRPr="00364F0F">
        <w:rPr>
          <w:rFonts w:ascii="Calibri" w:hAnsi="Calibri" w:cs="Calibri"/>
        </w:rPr>
        <w:lastRenderedPageBreak/>
        <w:t>Wszelkie zmiany Umowy wymagają zachowania formy pisemnej pod rygorem nieważności.</w:t>
      </w:r>
    </w:p>
    <w:p w:rsidR="00364F0F" w:rsidRPr="00364F0F" w:rsidRDefault="00364F0F" w:rsidP="00B73BF0">
      <w:pPr>
        <w:numPr>
          <w:ilvl w:val="0"/>
          <w:numId w:val="57"/>
        </w:numPr>
        <w:spacing w:after="0" w:line="240" w:lineRule="auto"/>
        <w:ind w:left="284" w:hanging="284"/>
        <w:jc w:val="both"/>
        <w:rPr>
          <w:rFonts w:ascii="Calibri" w:hAnsi="Calibri" w:cs="Calibri"/>
        </w:rPr>
      </w:pPr>
      <w:r w:rsidRPr="00364F0F">
        <w:rPr>
          <w:rFonts w:ascii="Calibri" w:hAnsi="Calibri" w:cs="Calibri"/>
        </w:rPr>
        <w:t>W sprawach nieuregulowanych Umową zastosowanie mają odpowiednie powszechnie obowiązujące przepisy prawne – w szczególności Kodeksu cywilnego, Prawa zamówień publicznych oraz Prawa budowlanego.</w:t>
      </w:r>
    </w:p>
    <w:p w:rsidR="00364F0F" w:rsidRDefault="00364F0F" w:rsidP="00B73BF0">
      <w:pPr>
        <w:numPr>
          <w:ilvl w:val="0"/>
          <w:numId w:val="57"/>
        </w:numPr>
        <w:spacing w:after="0" w:line="240" w:lineRule="auto"/>
        <w:ind w:left="284" w:hanging="284"/>
        <w:jc w:val="both"/>
        <w:rPr>
          <w:rFonts w:ascii="Calibri" w:hAnsi="Calibri" w:cs="Calibri"/>
        </w:rPr>
      </w:pPr>
      <w:r w:rsidRPr="007E4F85">
        <w:rPr>
          <w:rFonts w:ascii="Calibri" w:hAnsi="Calibri" w:cs="Calibri"/>
        </w:rPr>
        <w:t>Integralną częścią Umowy są następujące załączniki:</w:t>
      </w:r>
    </w:p>
    <w:p w:rsidR="007E4F85" w:rsidRDefault="007E4F85" w:rsidP="00B73BF0">
      <w:pPr>
        <w:numPr>
          <w:ilvl w:val="1"/>
          <w:numId w:val="57"/>
        </w:numPr>
        <w:spacing w:after="0" w:line="240" w:lineRule="auto"/>
        <w:ind w:left="709" w:hanging="284"/>
        <w:jc w:val="both"/>
        <w:rPr>
          <w:rFonts w:ascii="Calibri" w:hAnsi="Calibri" w:cs="Calibri"/>
        </w:rPr>
      </w:pPr>
      <w:r>
        <w:rPr>
          <w:rFonts w:ascii="Calibri" w:hAnsi="Calibri" w:cs="Calibri"/>
        </w:rPr>
        <w:t>SWZ</w:t>
      </w:r>
    </w:p>
    <w:p w:rsidR="007E4F85" w:rsidRDefault="007E4F85" w:rsidP="00B73BF0">
      <w:pPr>
        <w:numPr>
          <w:ilvl w:val="1"/>
          <w:numId w:val="57"/>
        </w:numPr>
        <w:spacing w:after="0" w:line="240" w:lineRule="auto"/>
        <w:ind w:left="709" w:hanging="284"/>
        <w:jc w:val="both"/>
        <w:rPr>
          <w:rFonts w:ascii="Calibri" w:hAnsi="Calibri" w:cs="Calibri"/>
        </w:rPr>
      </w:pPr>
      <w:r>
        <w:rPr>
          <w:rFonts w:ascii="Calibri" w:hAnsi="Calibri" w:cs="Calibri"/>
        </w:rPr>
        <w:t>Dokumentacja projektowa</w:t>
      </w:r>
    </w:p>
    <w:p w:rsidR="007E4F85" w:rsidRDefault="007E4F85" w:rsidP="00B73BF0">
      <w:pPr>
        <w:numPr>
          <w:ilvl w:val="1"/>
          <w:numId w:val="57"/>
        </w:numPr>
        <w:spacing w:after="0" w:line="240" w:lineRule="auto"/>
        <w:ind w:left="709" w:hanging="284"/>
        <w:jc w:val="both"/>
        <w:rPr>
          <w:rFonts w:ascii="Calibri" w:hAnsi="Calibri" w:cs="Calibri"/>
        </w:rPr>
      </w:pPr>
      <w:r>
        <w:rPr>
          <w:rFonts w:ascii="Calibri" w:hAnsi="Calibri" w:cs="Calibri"/>
        </w:rPr>
        <w:t>Oferta wykonawcy</w:t>
      </w:r>
      <w:r w:rsidR="009D7907">
        <w:rPr>
          <w:rFonts w:ascii="Calibri" w:hAnsi="Calibri" w:cs="Calibri"/>
        </w:rPr>
        <w:t>,</w:t>
      </w:r>
    </w:p>
    <w:p w:rsidR="009D7907" w:rsidRDefault="009D7907" w:rsidP="00B73BF0">
      <w:pPr>
        <w:numPr>
          <w:ilvl w:val="1"/>
          <w:numId w:val="57"/>
        </w:numPr>
        <w:spacing w:after="0" w:line="240" w:lineRule="auto"/>
        <w:ind w:left="709" w:hanging="284"/>
        <w:jc w:val="both"/>
        <w:rPr>
          <w:rFonts w:ascii="Calibri" w:hAnsi="Calibri" w:cs="Calibri"/>
        </w:rPr>
      </w:pPr>
      <w:r>
        <w:rPr>
          <w:rFonts w:ascii="Calibri" w:hAnsi="Calibri" w:cs="Calibri"/>
        </w:rPr>
        <w:t>Kosztorys ofertowy wykonawcy</w:t>
      </w:r>
    </w:p>
    <w:p w:rsidR="009D7907" w:rsidRDefault="009D7907" w:rsidP="00B73BF0">
      <w:pPr>
        <w:numPr>
          <w:ilvl w:val="1"/>
          <w:numId w:val="57"/>
        </w:numPr>
        <w:spacing w:after="0" w:line="240" w:lineRule="auto"/>
        <w:ind w:left="709" w:hanging="284"/>
        <w:jc w:val="both"/>
        <w:rPr>
          <w:rFonts w:ascii="Calibri" w:hAnsi="Calibri" w:cs="Calibri"/>
        </w:rPr>
      </w:pPr>
      <w:r>
        <w:rPr>
          <w:rFonts w:ascii="Calibri" w:hAnsi="Calibri" w:cs="Calibri"/>
        </w:rPr>
        <w:t>Harmonogram rzeczowo-finansowy</w:t>
      </w:r>
    </w:p>
    <w:p w:rsidR="007E4F85" w:rsidRDefault="007E4F85" w:rsidP="00B73BF0">
      <w:pPr>
        <w:numPr>
          <w:ilvl w:val="1"/>
          <w:numId w:val="57"/>
        </w:numPr>
        <w:spacing w:after="0" w:line="240" w:lineRule="auto"/>
        <w:ind w:left="709" w:hanging="284"/>
        <w:jc w:val="both"/>
        <w:rPr>
          <w:rFonts w:ascii="Calibri" w:hAnsi="Calibri" w:cs="Calibri"/>
        </w:rPr>
      </w:pPr>
      <w:r>
        <w:rPr>
          <w:rFonts w:ascii="Calibri" w:hAnsi="Calibri" w:cs="Calibri"/>
        </w:rPr>
        <w:t>Kopia polisy ubezpieczeniowej wraz z dowodem jej opłacenia</w:t>
      </w:r>
    </w:p>
    <w:p w:rsidR="007E4F85" w:rsidRDefault="007E4F85" w:rsidP="00B73BF0">
      <w:pPr>
        <w:numPr>
          <w:ilvl w:val="1"/>
          <w:numId w:val="57"/>
        </w:numPr>
        <w:spacing w:after="0" w:line="240" w:lineRule="auto"/>
        <w:ind w:left="709" w:hanging="284"/>
        <w:jc w:val="both"/>
        <w:rPr>
          <w:rFonts w:ascii="Calibri" w:hAnsi="Calibri" w:cs="Calibri"/>
        </w:rPr>
      </w:pPr>
      <w:r>
        <w:rPr>
          <w:rFonts w:ascii="Calibri" w:hAnsi="Calibri" w:cs="Calibri"/>
        </w:rPr>
        <w:t>Wzór karty gwarancyjnej</w:t>
      </w:r>
    </w:p>
    <w:p w:rsidR="007E4F85" w:rsidRPr="007E4F85" w:rsidRDefault="007E4F85" w:rsidP="00B73BF0">
      <w:pPr>
        <w:pStyle w:val="Akapitzlist"/>
        <w:numPr>
          <w:ilvl w:val="0"/>
          <w:numId w:val="57"/>
        </w:numPr>
        <w:ind w:left="284" w:hanging="284"/>
        <w:jc w:val="both"/>
        <w:rPr>
          <w:rFonts w:ascii="Calibri" w:hAnsi="Calibri" w:cs="Calibri"/>
        </w:rPr>
      </w:pPr>
      <w:r w:rsidRPr="007E4F85">
        <w:rPr>
          <w:rFonts w:ascii="Calibri" w:hAnsi="Calibri" w:cs="Calibri"/>
        </w:rPr>
        <w:t>Umowa została sporządzona w 3 jednobrzmiących egzemplarzach, z których każdy uważany jest za oryginalny – z tego 2 egzemplarze dla Zamawiającego i 1 egzemplarz dla Wykonawcy.</w:t>
      </w:r>
    </w:p>
    <w:p w:rsidR="007E4F85" w:rsidRDefault="007E4F85" w:rsidP="007E4F85">
      <w:pPr>
        <w:spacing w:after="0" w:line="240" w:lineRule="auto"/>
        <w:ind w:left="284"/>
        <w:jc w:val="both"/>
        <w:rPr>
          <w:rFonts w:ascii="Calibri" w:hAnsi="Calibri" w:cs="Calibri"/>
          <w:b/>
        </w:rPr>
      </w:pPr>
    </w:p>
    <w:p w:rsidR="007E4F85" w:rsidRDefault="007E4F85" w:rsidP="007E4F85">
      <w:pPr>
        <w:spacing w:after="0" w:line="240" w:lineRule="auto"/>
        <w:ind w:left="284"/>
        <w:jc w:val="both"/>
        <w:rPr>
          <w:rFonts w:ascii="Calibri" w:hAnsi="Calibri" w:cs="Calibri"/>
          <w:b/>
        </w:rPr>
      </w:pPr>
    </w:p>
    <w:p w:rsidR="007E4F85" w:rsidRDefault="007E4F85" w:rsidP="007E4F85">
      <w:pPr>
        <w:spacing w:after="0" w:line="240" w:lineRule="auto"/>
        <w:ind w:left="284"/>
        <w:jc w:val="both"/>
        <w:rPr>
          <w:rFonts w:ascii="Calibri" w:hAnsi="Calibri" w:cs="Calibri"/>
          <w:b/>
        </w:rPr>
      </w:pPr>
      <w:r w:rsidRPr="007E4F85">
        <w:rPr>
          <w:rFonts w:ascii="Calibri" w:hAnsi="Calibri" w:cs="Calibri"/>
          <w:b/>
        </w:rPr>
        <w:t xml:space="preserve">ZAMAWIAJĄCY </w:t>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t>WYKONAWCA</w:t>
      </w:r>
    </w:p>
    <w:p w:rsidR="007E4F85" w:rsidRDefault="007E4F85">
      <w:pPr>
        <w:rPr>
          <w:rFonts w:ascii="Calibri" w:hAnsi="Calibri" w:cs="Calibri"/>
          <w:b/>
        </w:rPr>
      </w:pPr>
      <w:r>
        <w:rPr>
          <w:rFonts w:ascii="Calibri" w:hAnsi="Calibri" w:cs="Calibri"/>
          <w:b/>
        </w:rPr>
        <w:br w:type="page"/>
      </w:r>
    </w:p>
    <w:p w:rsidR="007E4F85" w:rsidRPr="00433B23" w:rsidRDefault="007E4F85" w:rsidP="007E4F85">
      <w:pPr>
        <w:spacing w:after="160" w:line="259" w:lineRule="auto"/>
        <w:jc w:val="right"/>
        <w:rPr>
          <w:rFonts w:ascii="Calibri" w:hAnsi="Calibri" w:cs="Calibri"/>
          <w:sz w:val="24"/>
          <w:szCs w:val="24"/>
        </w:rPr>
      </w:pPr>
      <w:r>
        <w:rPr>
          <w:rFonts w:ascii="Calibri" w:hAnsi="Calibri" w:cs="Calibri"/>
          <w:sz w:val="24"/>
          <w:szCs w:val="24"/>
        </w:rPr>
        <w:lastRenderedPageBreak/>
        <w:t xml:space="preserve">Załącznik Nr </w:t>
      </w:r>
      <w:r w:rsidR="00370C2E">
        <w:rPr>
          <w:rFonts w:ascii="Calibri" w:hAnsi="Calibri" w:cs="Calibri"/>
          <w:sz w:val="24"/>
          <w:szCs w:val="24"/>
        </w:rPr>
        <w:t>7</w:t>
      </w:r>
      <w:r w:rsidRPr="00433B23">
        <w:rPr>
          <w:rFonts w:ascii="Calibri" w:hAnsi="Calibri" w:cs="Calibri"/>
          <w:sz w:val="24"/>
          <w:szCs w:val="24"/>
        </w:rPr>
        <w:t xml:space="preserve"> </w:t>
      </w:r>
    </w:p>
    <w:p w:rsidR="007E4F85" w:rsidRPr="00433B23" w:rsidRDefault="007E4F85" w:rsidP="007E4F85">
      <w:pPr>
        <w:jc w:val="right"/>
        <w:outlineLvl w:val="0"/>
        <w:rPr>
          <w:rFonts w:ascii="Calibri" w:hAnsi="Calibri" w:cs="Calibri"/>
          <w:sz w:val="24"/>
          <w:szCs w:val="24"/>
        </w:rPr>
      </w:pPr>
      <w:r w:rsidRPr="00433B23">
        <w:rPr>
          <w:rFonts w:ascii="Calibri" w:hAnsi="Calibri" w:cs="Calibri"/>
          <w:sz w:val="24"/>
          <w:szCs w:val="24"/>
        </w:rPr>
        <w:t>do Umowy Nr …………….. z dnia ……………..</w:t>
      </w:r>
    </w:p>
    <w:p w:rsidR="007E4F85" w:rsidRPr="00433B23" w:rsidRDefault="007E4F85" w:rsidP="007E4F85">
      <w:pPr>
        <w:jc w:val="center"/>
        <w:rPr>
          <w:rFonts w:ascii="Calibri" w:hAnsi="Calibri" w:cs="Verdana"/>
          <w:b/>
          <w:sz w:val="24"/>
          <w:szCs w:val="24"/>
        </w:rPr>
      </w:pPr>
    </w:p>
    <w:p w:rsidR="007E4F85" w:rsidRPr="00433B23" w:rsidRDefault="007E4F85" w:rsidP="007E4F85">
      <w:pPr>
        <w:jc w:val="center"/>
        <w:rPr>
          <w:rFonts w:ascii="Calibri" w:hAnsi="Calibri"/>
          <w:b/>
          <w:sz w:val="24"/>
          <w:szCs w:val="24"/>
        </w:rPr>
      </w:pPr>
      <w:r w:rsidRPr="00433B23">
        <w:rPr>
          <w:rFonts w:ascii="Calibri" w:hAnsi="Calibri"/>
          <w:b/>
          <w:sz w:val="24"/>
          <w:szCs w:val="24"/>
        </w:rPr>
        <w:t>KARTA GWARANCYJNA (Gwarancja jakości)</w:t>
      </w:r>
    </w:p>
    <w:p w:rsidR="007E4F85" w:rsidRPr="00433B23" w:rsidRDefault="007E4F85" w:rsidP="007E4F85">
      <w:pPr>
        <w:jc w:val="center"/>
        <w:rPr>
          <w:rFonts w:ascii="Calibri" w:hAnsi="Calibri"/>
          <w:b/>
          <w:sz w:val="24"/>
          <w:szCs w:val="24"/>
        </w:rPr>
      </w:pPr>
    </w:p>
    <w:p w:rsidR="007E4F85" w:rsidRPr="00433B23" w:rsidRDefault="007E4F85" w:rsidP="007E4F85">
      <w:pPr>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Gwarantem jest:</w:t>
      </w:r>
    </w:p>
    <w:p w:rsidR="007E4F85" w:rsidRPr="00433B23" w:rsidRDefault="007E4F85" w:rsidP="007E4F85">
      <w:pPr>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7E4F85" w:rsidRPr="00433B23" w:rsidRDefault="007E4F85" w:rsidP="007E4F85">
      <w:pPr>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Uprawnionym z tytułu gwarancji jest:</w:t>
      </w:r>
    </w:p>
    <w:p w:rsidR="007E4F85" w:rsidRPr="00433B23" w:rsidRDefault="007E4F85" w:rsidP="007E4F85">
      <w:pPr>
        <w:jc w:val="center"/>
        <w:rPr>
          <w:rFonts w:ascii="Calibri" w:hAnsi="Calibri" w:cs="Arial"/>
          <w:sz w:val="24"/>
          <w:szCs w:val="24"/>
        </w:rPr>
      </w:pPr>
      <w:r>
        <w:rPr>
          <w:rFonts w:ascii="Calibri" w:hAnsi="Calibri" w:cs="Arial"/>
          <w:sz w:val="24"/>
          <w:szCs w:val="24"/>
        </w:rPr>
        <w:t>………………………</w:t>
      </w:r>
    </w:p>
    <w:p w:rsidR="007E4F85" w:rsidRPr="00433B23" w:rsidRDefault="007E4F85" w:rsidP="007E4F85">
      <w:pPr>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7E4F85" w:rsidRPr="00433B23" w:rsidRDefault="007E4F85" w:rsidP="007E4F85">
      <w:pPr>
        <w:rPr>
          <w:rFonts w:ascii="Calibri" w:hAnsi="Calibri"/>
          <w:b/>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7E4F85" w:rsidRPr="00433B23" w:rsidRDefault="007E4F85" w:rsidP="007E4F85">
      <w:pPr>
        <w:ind w:left="284" w:hanging="284"/>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7E4F85" w:rsidRPr="00433B23" w:rsidRDefault="007E4F85" w:rsidP="007E4F85">
      <w:pPr>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sz w:val="24"/>
          <w:szCs w:val="24"/>
        </w:rPr>
      </w:pPr>
      <w:r w:rsidRPr="00433B23">
        <w:rPr>
          <w:rFonts w:ascii="Calibri" w:hAnsi="Calibri"/>
          <w:b/>
          <w:sz w:val="24"/>
          <w:szCs w:val="24"/>
        </w:rPr>
        <w:lastRenderedPageBreak/>
        <w:t>Obowiązki i uprawnienia Stron</w:t>
      </w:r>
      <w:r>
        <w:rPr>
          <w:rFonts w:ascii="Calibri" w:hAnsi="Calibri"/>
          <w:b/>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Verdana"/>
          <w:sz w:val="24"/>
          <w:szCs w:val="24"/>
        </w:rPr>
        <w:t xml:space="preserve">Gwarant oświadcza, że wykonane </w:t>
      </w:r>
      <w:r>
        <w:rPr>
          <w:rFonts w:ascii="Calibri" w:hAnsi="Calibri" w:cs="Verdana"/>
          <w:sz w:val="24"/>
          <w:szCs w:val="24"/>
        </w:rPr>
        <w:t>prace</w:t>
      </w:r>
      <w:r w:rsidRPr="00433B23">
        <w:rPr>
          <w:rFonts w:ascii="Calibri" w:hAnsi="Calibri" w:cs="Verdana"/>
          <w:sz w:val="24"/>
          <w:szCs w:val="24"/>
        </w:rPr>
        <w:t xml:space="preserve">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Jeżeli stwierdzone wady będą uniemożliwiać użytkowanie </w:t>
      </w:r>
      <w:r>
        <w:rPr>
          <w:rFonts w:ascii="Calibri" w:hAnsi="Calibri" w:cs="Calibri"/>
          <w:sz w:val="24"/>
          <w:szCs w:val="24"/>
        </w:rPr>
        <w:t>Sali konferencyjnej</w:t>
      </w:r>
      <w:r w:rsidRPr="00433B23">
        <w:rPr>
          <w:rFonts w:ascii="Calibri" w:hAnsi="Calibri" w:cs="Calibri"/>
          <w:sz w:val="24"/>
          <w:szCs w:val="24"/>
        </w:rPr>
        <w:t>,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 wolny od wad</w:t>
      </w:r>
      <w:r>
        <w:rPr>
          <w:rFonts w:ascii="Calibri" w:hAnsi="Calibri" w:cs="Calibri"/>
          <w:sz w:val="24"/>
          <w:szCs w:val="24"/>
        </w:rPr>
        <w:t xml:space="preserve">, </w:t>
      </w:r>
      <w:r w:rsidRPr="00433B23">
        <w:rPr>
          <w:rFonts w:ascii="Calibri" w:hAnsi="Calibri" w:cs="Calibri"/>
          <w:sz w:val="24"/>
          <w:szCs w:val="24"/>
        </w:rPr>
        <w:t xml:space="preserve">a także w przypadku dokonania istotnej naprawy. </w:t>
      </w:r>
    </w:p>
    <w:p w:rsidR="007E4F85" w:rsidRPr="00433B23" w:rsidRDefault="007E4F85" w:rsidP="007E4F85">
      <w:pPr>
        <w:autoSpaceDE w:val="0"/>
        <w:autoSpaceDN w:val="0"/>
        <w:adjustRightInd w:val="0"/>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7E4F85" w:rsidRPr="00433B23" w:rsidRDefault="007E4F85" w:rsidP="007E4F85">
      <w:pPr>
        <w:numPr>
          <w:ilvl w:val="0"/>
          <w:numId w:val="64"/>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7E4F85" w:rsidRPr="00433B23" w:rsidRDefault="007E4F85" w:rsidP="007E4F85">
      <w:pPr>
        <w:numPr>
          <w:ilvl w:val="0"/>
          <w:numId w:val="64"/>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lastRenderedPageBreak/>
        <w:t>samowolnych napraw, przeróbek lub zmian konstrukcyjnych dokonanych przez użytkownika lub inne nieupoważnione osoby</w:t>
      </w:r>
      <w:r w:rsidRPr="00433B23">
        <w:rPr>
          <w:rFonts w:ascii="Calibri" w:hAnsi="Calibri"/>
          <w:sz w:val="24"/>
          <w:szCs w:val="24"/>
        </w:rPr>
        <w:t>.</w:t>
      </w:r>
    </w:p>
    <w:p w:rsidR="007E4F85" w:rsidRPr="00433B23" w:rsidRDefault="007E4F85" w:rsidP="007E4F85">
      <w:pPr>
        <w:ind w:left="720"/>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 pocztą elektroniczną na niżej wskazan</w:t>
      </w:r>
      <w:r>
        <w:rPr>
          <w:rFonts w:ascii="Calibri" w:hAnsi="Calibri"/>
          <w:sz w:val="24"/>
          <w:szCs w:val="24"/>
        </w:rPr>
        <w:t>y</w:t>
      </w:r>
      <w:r w:rsidRPr="00433B23">
        <w:rPr>
          <w:rFonts w:ascii="Calibri" w:hAnsi="Calibri"/>
          <w:sz w:val="24"/>
          <w:szCs w:val="24"/>
        </w:rPr>
        <w:t xml:space="preserve"> adres</w:t>
      </w:r>
      <w:r>
        <w:rPr>
          <w:rFonts w:ascii="Calibri" w:hAnsi="Calibri"/>
          <w:sz w:val="24"/>
          <w:szCs w:val="24"/>
        </w:rPr>
        <w:t>:</w:t>
      </w:r>
    </w:p>
    <w:p w:rsidR="007E4F85" w:rsidRPr="00433B23" w:rsidRDefault="007E4F85" w:rsidP="007E4F85">
      <w:pPr>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7E4F85" w:rsidRPr="00433B23" w:rsidRDefault="007E4F85" w:rsidP="007E4F85">
      <w:pPr>
        <w:ind w:left="567"/>
        <w:rPr>
          <w:rFonts w:ascii="Calibri" w:hAnsi="Calibri"/>
          <w:sz w:val="24"/>
          <w:szCs w:val="24"/>
        </w:rPr>
      </w:pPr>
      <w:r w:rsidRPr="00433B23">
        <w:rPr>
          <w:rFonts w:ascii="Calibri" w:hAnsi="Calibri"/>
          <w:sz w:val="24"/>
          <w:szCs w:val="24"/>
        </w:rPr>
        <w:t xml:space="preserve">Poczta elektroniczna: </w:t>
      </w:r>
      <w:r>
        <w:t>……………………</w:t>
      </w:r>
      <w:hyperlink r:id="rId26" w:history="1"/>
    </w:p>
    <w:p w:rsidR="007E4F85" w:rsidRPr="00433B23" w:rsidRDefault="007E4F85" w:rsidP="007E4F85">
      <w:pPr>
        <w:ind w:left="567"/>
        <w:rPr>
          <w:rFonts w:ascii="Calibri" w:hAnsi="Calibri"/>
          <w:sz w:val="24"/>
          <w:szCs w:val="24"/>
        </w:rPr>
      </w:pPr>
      <w:r w:rsidRPr="00433B23">
        <w:rPr>
          <w:rFonts w:ascii="Calibri" w:hAnsi="Calibri"/>
          <w:sz w:val="24"/>
          <w:szCs w:val="24"/>
        </w:rPr>
        <w:t>i uzgodnić z Zamawiającym termin usunięcia wad.</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Pr>
          <w:rFonts w:ascii="Calibri" w:hAnsi="Calibri" w:cs="Arial"/>
          <w:sz w:val="24"/>
          <w:szCs w:val="24"/>
        </w:rPr>
        <w:t>…………………</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 xml:space="preserve">Niniejsza Karta Gwarancyjna jest integralną częścią protokołu końcowego odbioru </w:t>
      </w:r>
      <w:r>
        <w:rPr>
          <w:rFonts w:ascii="Calibri" w:hAnsi="Calibri"/>
          <w:sz w:val="24"/>
          <w:szCs w:val="24"/>
        </w:rPr>
        <w:t>prac</w:t>
      </w:r>
      <w:r w:rsidRPr="00433B23">
        <w:rPr>
          <w:rFonts w:ascii="Calibri" w:hAnsi="Calibri"/>
          <w:sz w:val="24"/>
          <w:szCs w:val="24"/>
        </w:rPr>
        <w:t>.</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7E4F85" w:rsidRDefault="007E4F85" w:rsidP="007E4F85">
      <w:pPr>
        <w:rPr>
          <w:rFonts w:ascii="Calibri" w:hAnsi="Calibri"/>
          <w:sz w:val="24"/>
          <w:szCs w:val="24"/>
        </w:rPr>
      </w:pPr>
    </w:p>
    <w:p w:rsidR="007E4F85" w:rsidRDefault="007E4F85" w:rsidP="007E4F85">
      <w:pPr>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7E4F85" w:rsidRPr="007E4F85" w:rsidRDefault="007E4F85" w:rsidP="007E4F85">
      <w:pPr>
        <w:spacing w:after="0" w:line="240" w:lineRule="auto"/>
        <w:ind w:left="284"/>
        <w:jc w:val="both"/>
        <w:rPr>
          <w:rFonts w:ascii="Calibri" w:hAnsi="Calibri" w:cs="Calibri"/>
          <w:b/>
        </w:rPr>
      </w:pPr>
    </w:p>
    <w:sectPr w:rsidR="007E4F85" w:rsidRPr="007E4F85" w:rsidSect="00B154F2">
      <w:footerReference w:type="default" r:id="rId27"/>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93" w:rsidRDefault="00561093" w:rsidP="007011F6">
      <w:pPr>
        <w:spacing w:after="0" w:line="240" w:lineRule="auto"/>
      </w:pPr>
      <w:r>
        <w:separator/>
      </w:r>
    </w:p>
  </w:endnote>
  <w:endnote w:type="continuationSeparator" w:id="0">
    <w:p w:rsidR="00561093" w:rsidRDefault="00561093"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561093" w:rsidRDefault="00561093"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73BF0">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3BF0">
              <w:rPr>
                <w:b/>
                <w:bCs/>
                <w:noProof/>
              </w:rPr>
              <w:t>45</w:t>
            </w:r>
            <w:r>
              <w:rPr>
                <w:b/>
                <w:bCs/>
                <w:sz w:val="24"/>
                <w:szCs w:val="24"/>
              </w:rPr>
              <w:fldChar w:fldCharType="end"/>
            </w:r>
          </w:p>
        </w:sdtContent>
      </w:sdt>
    </w:sdtContent>
  </w:sdt>
  <w:p w:rsidR="00561093" w:rsidRDefault="00561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93" w:rsidRDefault="00561093" w:rsidP="007011F6">
      <w:pPr>
        <w:spacing w:after="0" w:line="240" w:lineRule="auto"/>
      </w:pPr>
      <w:r>
        <w:separator/>
      </w:r>
    </w:p>
  </w:footnote>
  <w:footnote w:type="continuationSeparator" w:id="0">
    <w:p w:rsidR="00561093" w:rsidRDefault="00561093"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45983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7">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2">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4">
    <w:nsid w:val="23CA3AE6"/>
    <w:multiLevelType w:val="hybridMultilevel"/>
    <w:tmpl w:val="5F2A2966"/>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DF1F68"/>
    <w:multiLevelType w:val="hybridMultilevel"/>
    <w:tmpl w:val="301040D8"/>
    <w:lvl w:ilvl="0" w:tplc="1796275E">
      <w:start w:val="1"/>
      <w:numFmt w:val="decimal"/>
      <w:lvlText w:val="%1)"/>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FA46D60"/>
    <w:multiLevelType w:val="hybridMultilevel"/>
    <w:tmpl w:val="BACA789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8">
    <w:nsid w:val="7ABD7AD4"/>
    <w:multiLevelType w:val="hybridMultilevel"/>
    <w:tmpl w:val="DAACA062"/>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48"/>
  </w:num>
  <w:num w:numId="3">
    <w:abstractNumId w:val="26"/>
  </w:num>
  <w:num w:numId="4">
    <w:abstractNumId w:val="19"/>
  </w:num>
  <w:num w:numId="5">
    <w:abstractNumId w:val="62"/>
  </w:num>
  <w:num w:numId="6">
    <w:abstractNumId w:val="1"/>
  </w:num>
  <w:num w:numId="7">
    <w:abstractNumId w:val="9"/>
  </w:num>
  <w:num w:numId="8">
    <w:abstractNumId w:val="40"/>
  </w:num>
  <w:num w:numId="9">
    <w:abstractNumId w:val="15"/>
  </w:num>
  <w:num w:numId="10">
    <w:abstractNumId w:val="43"/>
  </w:num>
  <w:num w:numId="11">
    <w:abstractNumId w:val="60"/>
  </w:num>
  <w:num w:numId="12">
    <w:abstractNumId w:val="70"/>
  </w:num>
  <w:num w:numId="13">
    <w:abstractNumId w:val="45"/>
  </w:num>
  <w:num w:numId="14">
    <w:abstractNumId w:val="20"/>
  </w:num>
  <w:num w:numId="15">
    <w:abstractNumId w:val="65"/>
  </w:num>
  <w:num w:numId="16">
    <w:abstractNumId w:val="35"/>
  </w:num>
  <w:num w:numId="17">
    <w:abstractNumId w:val="32"/>
  </w:num>
  <w:num w:numId="18">
    <w:abstractNumId w:val="64"/>
  </w:num>
  <w:num w:numId="19">
    <w:abstractNumId w:val="59"/>
  </w:num>
  <w:num w:numId="20">
    <w:abstractNumId w:val="51"/>
  </w:num>
  <w:num w:numId="21">
    <w:abstractNumId w:val="66"/>
  </w:num>
  <w:num w:numId="22">
    <w:abstractNumId w:val="49"/>
  </w:num>
  <w:num w:numId="23">
    <w:abstractNumId w:val="4"/>
  </w:num>
  <w:num w:numId="24">
    <w:abstractNumId w:val="6"/>
  </w:num>
  <w:num w:numId="25">
    <w:abstractNumId w:val="54"/>
  </w:num>
  <w:num w:numId="26">
    <w:abstractNumId w:val="7"/>
  </w:num>
  <w:num w:numId="27">
    <w:abstractNumId w:val="36"/>
  </w:num>
  <w:num w:numId="28">
    <w:abstractNumId w:val="37"/>
  </w:num>
  <w:num w:numId="29">
    <w:abstractNumId w:val="31"/>
  </w:num>
  <w:num w:numId="30">
    <w:abstractNumId w:val="17"/>
  </w:num>
  <w:num w:numId="31">
    <w:abstractNumId w:val="58"/>
  </w:num>
  <w:num w:numId="32">
    <w:abstractNumId w:val="38"/>
  </w:num>
  <w:num w:numId="33">
    <w:abstractNumId w:val="44"/>
  </w:num>
  <w:num w:numId="34">
    <w:abstractNumId w:val="28"/>
  </w:num>
  <w:num w:numId="35">
    <w:abstractNumId w:val="50"/>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num>
  <w:num w:numId="40">
    <w:abstractNumId w:val="57"/>
  </w:num>
  <w:num w:numId="41">
    <w:abstractNumId w:val="63"/>
  </w:num>
  <w:num w:numId="42">
    <w:abstractNumId w:val="34"/>
  </w:num>
  <w:num w:numId="43">
    <w:abstractNumId w:val="25"/>
  </w:num>
  <w:num w:numId="44">
    <w:abstractNumId w:val="71"/>
  </w:num>
  <w:num w:numId="45">
    <w:abstractNumId w:val="47"/>
  </w:num>
  <w:num w:numId="46">
    <w:abstractNumId w:val="13"/>
  </w:num>
  <w:num w:numId="47">
    <w:abstractNumId w:val="55"/>
  </w:num>
  <w:num w:numId="48">
    <w:abstractNumId w:val="18"/>
  </w:num>
  <w:num w:numId="49">
    <w:abstractNumId w:val="5"/>
  </w:num>
  <w:num w:numId="50">
    <w:abstractNumId w:val="46"/>
  </w:num>
  <w:num w:numId="51">
    <w:abstractNumId w:val="56"/>
  </w:num>
  <w:num w:numId="52">
    <w:abstractNumId w:val="29"/>
  </w:num>
  <w:num w:numId="53">
    <w:abstractNumId w:val="27"/>
  </w:num>
  <w:num w:numId="54">
    <w:abstractNumId w:val="10"/>
  </w:num>
  <w:num w:numId="55">
    <w:abstractNumId w:val="24"/>
  </w:num>
  <w:num w:numId="56">
    <w:abstractNumId w:val="33"/>
  </w:num>
  <w:num w:numId="57">
    <w:abstractNumId w:val="39"/>
  </w:num>
  <w:num w:numId="58">
    <w:abstractNumId w:val="21"/>
  </w:num>
  <w:num w:numId="59">
    <w:abstractNumId w:val="22"/>
  </w:num>
  <w:num w:numId="60">
    <w:abstractNumId w:val="67"/>
  </w:num>
  <w:num w:numId="61">
    <w:abstractNumId w:val="42"/>
  </w:num>
  <w:num w:numId="62">
    <w:abstractNumId w:val="41"/>
  </w:num>
  <w:num w:numId="63">
    <w:abstractNumId w:val="53"/>
  </w:num>
  <w:num w:numId="64">
    <w:abstractNumId w:val="14"/>
  </w:num>
  <w:num w:numId="65">
    <w:abstractNumId w:val="12"/>
  </w:num>
  <w:num w:numId="66">
    <w:abstractNumId w:val="52"/>
  </w:num>
  <w:num w:numId="67">
    <w:abstractNumId w:val="2"/>
  </w:num>
  <w:num w:numId="68">
    <w:abstractNumId w:val="16"/>
  </w:num>
  <w:num w:numId="69">
    <w:abstractNumId w:val="30"/>
  </w:num>
  <w:num w:numId="70">
    <w:abstractNumId w:val="8"/>
  </w:num>
  <w:num w:numId="71">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117F"/>
    <w:rsid w:val="0003781A"/>
    <w:rsid w:val="0005651F"/>
    <w:rsid w:val="000606CA"/>
    <w:rsid w:val="00070875"/>
    <w:rsid w:val="0009768E"/>
    <w:rsid w:val="000B0C7A"/>
    <w:rsid w:val="000B10DF"/>
    <w:rsid w:val="000B334C"/>
    <w:rsid w:val="000C4F9F"/>
    <w:rsid w:val="000C506C"/>
    <w:rsid w:val="00102357"/>
    <w:rsid w:val="00123F3B"/>
    <w:rsid w:val="00131D23"/>
    <w:rsid w:val="0014274A"/>
    <w:rsid w:val="001643D0"/>
    <w:rsid w:val="00175B8C"/>
    <w:rsid w:val="001C5B16"/>
    <w:rsid w:val="001C5E48"/>
    <w:rsid w:val="001D7A08"/>
    <w:rsid w:val="002602FB"/>
    <w:rsid w:val="00265764"/>
    <w:rsid w:val="00266BB0"/>
    <w:rsid w:val="00290F81"/>
    <w:rsid w:val="00294643"/>
    <w:rsid w:val="002A46C4"/>
    <w:rsid w:val="002F1722"/>
    <w:rsid w:val="00316209"/>
    <w:rsid w:val="003243B7"/>
    <w:rsid w:val="003349E0"/>
    <w:rsid w:val="00342F75"/>
    <w:rsid w:val="00347A0F"/>
    <w:rsid w:val="00355B08"/>
    <w:rsid w:val="00364F0F"/>
    <w:rsid w:val="00370C2E"/>
    <w:rsid w:val="00374F6D"/>
    <w:rsid w:val="003D0EDA"/>
    <w:rsid w:val="00426D92"/>
    <w:rsid w:val="004455AA"/>
    <w:rsid w:val="004500ED"/>
    <w:rsid w:val="00453C05"/>
    <w:rsid w:val="00454336"/>
    <w:rsid w:val="00466837"/>
    <w:rsid w:val="004709E1"/>
    <w:rsid w:val="00475021"/>
    <w:rsid w:val="004A2B7A"/>
    <w:rsid w:val="004A6185"/>
    <w:rsid w:val="004B1C3B"/>
    <w:rsid w:val="004B3ABA"/>
    <w:rsid w:val="004C47FB"/>
    <w:rsid w:val="004C497C"/>
    <w:rsid w:val="004D1189"/>
    <w:rsid w:val="005023DA"/>
    <w:rsid w:val="00520F01"/>
    <w:rsid w:val="00524076"/>
    <w:rsid w:val="00526A59"/>
    <w:rsid w:val="005330C8"/>
    <w:rsid w:val="00561093"/>
    <w:rsid w:val="005815EC"/>
    <w:rsid w:val="005C7560"/>
    <w:rsid w:val="005E2B64"/>
    <w:rsid w:val="005E3A09"/>
    <w:rsid w:val="00606F9A"/>
    <w:rsid w:val="00613BE9"/>
    <w:rsid w:val="00620CA2"/>
    <w:rsid w:val="0067546C"/>
    <w:rsid w:val="006A7476"/>
    <w:rsid w:val="006B6CE4"/>
    <w:rsid w:val="006C3052"/>
    <w:rsid w:val="006C4FCC"/>
    <w:rsid w:val="006D75E2"/>
    <w:rsid w:val="007011F6"/>
    <w:rsid w:val="00734E8B"/>
    <w:rsid w:val="00741F3D"/>
    <w:rsid w:val="007525CA"/>
    <w:rsid w:val="0076511E"/>
    <w:rsid w:val="00767904"/>
    <w:rsid w:val="00770A2D"/>
    <w:rsid w:val="0077224C"/>
    <w:rsid w:val="007842D4"/>
    <w:rsid w:val="007A3245"/>
    <w:rsid w:val="007A565E"/>
    <w:rsid w:val="007C424D"/>
    <w:rsid w:val="007C6E1B"/>
    <w:rsid w:val="007E4F85"/>
    <w:rsid w:val="007F4381"/>
    <w:rsid w:val="007F5D0B"/>
    <w:rsid w:val="00801BA9"/>
    <w:rsid w:val="00822590"/>
    <w:rsid w:val="00873BB4"/>
    <w:rsid w:val="00897EE0"/>
    <w:rsid w:val="008D7822"/>
    <w:rsid w:val="008F28A4"/>
    <w:rsid w:val="009425ED"/>
    <w:rsid w:val="009B549D"/>
    <w:rsid w:val="009C4BCE"/>
    <w:rsid w:val="009C5621"/>
    <w:rsid w:val="009D6CE9"/>
    <w:rsid w:val="009D7907"/>
    <w:rsid w:val="009E5224"/>
    <w:rsid w:val="009E6900"/>
    <w:rsid w:val="00A15232"/>
    <w:rsid w:val="00A26A08"/>
    <w:rsid w:val="00A3361E"/>
    <w:rsid w:val="00A34442"/>
    <w:rsid w:val="00A44A21"/>
    <w:rsid w:val="00A811EE"/>
    <w:rsid w:val="00A90D6B"/>
    <w:rsid w:val="00AB1016"/>
    <w:rsid w:val="00AB2DA4"/>
    <w:rsid w:val="00AB5126"/>
    <w:rsid w:val="00AC428F"/>
    <w:rsid w:val="00AE6B69"/>
    <w:rsid w:val="00B154F2"/>
    <w:rsid w:val="00B2614A"/>
    <w:rsid w:val="00B56CF9"/>
    <w:rsid w:val="00B73BF0"/>
    <w:rsid w:val="00BA1150"/>
    <w:rsid w:val="00BC0595"/>
    <w:rsid w:val="00C001E1"/>
    <w:rsid w:val="00C36B07"/>
    <w:rsid w:val="00C40A51"/>
    <w:rsid w:val="00C64803"/>
    <w:rsid w:val="00C7149D"/>
    <w:rsid w:val="00C8090C"/>
    <w:rsid w:val="00C85CCC"/>
    <w:rsid w:val="00C86280"/>
    <w:rsid w:val="00C9320C"/>
    <w:rsid w:val="00D50DFC"/>
    <w:rsid w:val="00D57553"/>
    <w:rsid w:val="00D67136"/>
    <w:rsid w:val="00D753EB"/>
    <w:rsid w:val="00DB1C30"/>
    <w:rsid w:val="00DC16BD"/>
    <w:rsid w:val="00DC2F80"/>
    <w:rsid w:val="00DE561C"/>
    <w:rsid w:val="00DF0746"/>
    <w:rsid w:val="00DF0ADF"/>
    <w:rsid w:val="00DF62E3"/>
    <w:rsid w:val="00E052A1"/>
    <w:rsid w:val="00E1748A"/>
    <w:rsid w:val="00E26C8B"/>
    <w:rsid w:val="00E56479"/>
    <w:rsid w:val="00E87DCD"/>
    <w:rsid w:val="00EA2E08"/>
    <w:rsid w:val="00F0513E"/>
    <w:rsid w:val="00F313CB"/>
    <w:rsid w:val="00F36EE3"/>
    <w:rsid w:val="00F4284D"/>
    <w:rsid w:val="00F61EF6"/>
    <w:rsid w:val="00F80A25"/>
    <w:rsid w:val="00F86403"/>
    <w:rsid w:val="00F96CEF"/>
    <w:rsid w:val="00FA77A5"/>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443684" TargetMode="External"/><Relationship Id="rId18" Type="http://schemas.openxmlformats.org/officeDocument/2006/relationships/hyperlink" Target="mailto:zamowienia@resko.pl" TargetMode="External"/><Relationship Id="rId26" Type="http://schemas.openxmlformats.org/officeDocument/2006/relationships/hyperlink" Target="mailto:inwestycje@kaczory.com.pl" TargetMode="External"/><Relationship Id="rId3" Type="http://schemas.openxmlformats.org/officeDocument/2006/relationships/styles" Target="styles.xml"/><Relationship Id="rId21" Type="http://schemas.openxmlformats.org/officeDocument/2006/relationships/hyperlink" Target="https://platformazakupowa.pl/transakcja/443684"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jacek.wieckowski@resko.pl" TargetMode="External"/><Relationship Id="rId25" Type="http://schemas.openxmlformats.org/officeDocument/2006/relationships/hyperlink" Target="mailto:gimresko@wp.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mresko@wp.pl" TargetMode="External"/><Relationship Id="rId24" Type="http://schemas.openxmlformats.org/officeDocument/2006/relationships/hyperlink" Target="mailto:mariostarlingx@gmail.com"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gimresko@wp.pl" TargetMode="External"/><Relationship Id="rId28" Type="http://schemas.openxmlformats.org/officeDocument/2006/relationships/fontTable" Target="fontTable.xm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hyperlink" Target="http://www.zsresko.pl" TargetMode="External"/><Relationship Id="rId14" Type="http://schemas.openxmlformats.org/officeDocument/2006/relationships/hyperlink" Target="https://platformazakupowa.pl/transakcja/443684"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1FE4-E387-4DCF-AEA8-72B59EFB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45</Pages>
  <Words>15685</Words>
  <Characters>106192</Characters>
  <Application>Microsoft Office Word</Application>
  <DocSecurity>0</DocSecurity>
  <Lines>1633</Lines>
  <Paragraphs>638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28</cp:revision>
  <dcterms:created xsi:type="dcterms:W3CDTF">2021-03-24T08:37:00Z</dcterms:created>
  <dcterms:modified xsi:type="dcterms:W3CDTF">2021-04-14T12:10:00Z</dcterms:modified>
</cp:coreProperties>
</file>