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6DD7B3E9" w:rsidR="00887419" w:rsidRPr="00887419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023E79">
        <w:rPr>
          <w:rFonts w:ascii="Times New Roman" w:eastAsia="Times New Roman" w:hAnsi="Times New Roman" w:cs="Times New Roman"/>
          <w:sz w:val="24"/>
          <w:szCs w:val="24"/>
          <w:lang w:eastAsia="pl-PL"/>
        </w:rPr>
        <w:t>14.11.2024 r.</w:t>
      </w:r>
    </w:p>
    <w:p w14:paraId="6AE3F0D1" w14:textId="515B1069" w:rsidR="00887419" w:rsidRPr="00887419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</w:t>
      </w:r>
      <w:r w:rsidR="00023E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/34-2/2024</w:t>
      </w:r>
    </w:p>
    <w:p w14:paraId="459A6641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071DE8B6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3777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/34/2024</w:t>
      </w: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wyjaśnienie </w:t>
      </w:r>
      <w:r w:rsidRPr="00887419">
        <w:rPr>
          <w:rFonts w:ascii="Times New Roman" w:eastAsia="Times New Roman" w:hAnsi="Times New Roman" w:cs="Times New Roman"/>
          <w:b/>
          <w:sz w:val="24"/>
          <w:lang w:eastAsia="pl-PL"/>
        </w:rPr>
        <w:t>treści SWZ</w:t>
      </w:r>
    </w:p>
    <w:p w14:paraId="6C072D93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C47BA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896FE" w14:textId="08BD276B" w:rsidR="00887419" w:rsidRPr="00887419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</w:t>
      </w:r>
      <w:r w:rsidR="0037778A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778A" w:rsidRPr="003777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“Usługa sterylizacji narzędzi chirurgicznych wraz z ich transportem”</w:t>
      </w:r>
    </w:p>
    <w:bookmarkEnd w:id="0"/>
    <w:p w14:paraId="7F9561BD" w14:textId="77777777" w:rsid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59597DB" w14:textId="77777777" w:rsidR="0037778A" w:rsidRPr="00887419" w:rsidRDefault="0037778A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D39D34" w14:textId="1E4D082C" w:rsidR="00887419" w:rsidRPr="0037778A" w:rsidRDefault="00887419" w:rsidP="00023E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77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WYJAŚNIENIA TREŚCI SWZ</w:t>
      </w:r>
    </w:p>
    <w:p w14:paraId="71428C02" w14:textId="6098E35A" w:rsidR="00887419" w:rsidRPr="0037778A" w:rsidRDefault="00887419" w:rsidP="00023E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778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</w:t>
      </w:r>
      <w:r w:rsidR="0037778A" w:rsidRPr="00377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778A">
        <w:rPr>
          <w:rFonts w:ascii="Times New Roman" w:eastAsia="Times New Roman" w:hAnsi="Times New Roman" w:cs="Times New Roman"/>
          <w:sz w:val="24"/>
          <w:lang w:eastAsia="pl-PL"/>
        </w:rPr>
        <w:t>art. 135 ust. 2</w:t>
      </w:r>
      <w:r w:rsidRPr="0037778A">
        <w:rPr>
          <w:rFonts w:ascii="Times New Roman" w:eastAsia="Times New Roman" w:hAnsi="Times New Roman" w:cs="Times New Roman"/>
          <w:b/>
          <w:bCs/>
          <w:i/>
          <w:iCs/>
          <w:sz w:val="24"/>
          <w:lang w:eastAsia="pl-PL"/>
        </w:rPr>
        <w:t xml:space="preserve"> </w:t>
      </w:r>
      <w:r w:rsidRPr="003777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 w:rsidRPr="0037778A">
        <w:rPr>
          <w:rFonts w:ascii="Times New Roman" w:eastAsia="Times New Roman" w:hAnsi="Times New Roman" w:cs="Times New Roman"/>
          <w:bCs/>
          <w:sz w:val="24"/>
          <w:lang w:eastAsia="pl-PL"/>
        </w:rPr>
        <w:t>(zwana dalej: PZP)</w:t>
      </w:r>
      <w:r w:rsidRPr="003777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377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przekazuje poniżej treść zapyta</w:t>
      </w:r>
      <w:r w:rsidR="00023E79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37778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wpłynęł</w:t>
      </w:r>
      <w:r w:rsidR="00023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77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Zamawiającego wraz z wyjaśnieniami:</w:t>
      </w:r>
    </w:p>
    <w:p w14:paraId="21022ACE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549642" w14:textId="67AC1E22" w:rsidR="0037778A" w:rsidRPr="0037778A" w:rsidRDefault="00887419" w:rsidP="0037778A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77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Pr="003777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="0037778A" w:rsidRPr="003777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37778A" w:rsidRPr="003777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dotyczy kryterium oceny ofert:</w:t>
      </w:r>
    </w:p>
    <w:p w14:paraId="5E1510A8" w14:textId="77777777" w:rsidR="0037778A" w:rsidRPr="0037778A" w:rsidRDefault="0037778A" w:rsidP="0037778A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78A">
        <w:rPr>
          <w:rFonts w:ascii="Times New Roman" w:eastAsia="Times New Roman" w:hAnsi="Times New Roman" w:cs="Times New Roman"/>
          <w:sz w:val="24"/>
          <w:szCs w:val="24"/>
          <w:lang w:eastAsia="ar-SA"/>
        </w:rPr>
        <w:t>Czy Zamawiający, ze względu na proces technologiczny oraz czas transportu, zmieni kryterium jakościowe w następujący sposób:</w:t>
      </w:r>
    </w:p>
    <w:p w14:paraId="792A8FF2" w14:textId="77777777" w:rsidR="0037778A" w:rsidRPr="00023E79" w:rsidRDefault="0037778A" w:rsidP="00023E79">
      <w:pPr>
        <w:widowControl w:val="0"/>
        <w:tabs>
          <w:tab w:val="left" w:pos="0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23E7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Czas wykonania usługi „na cito” od momentu telefonicznego zgłoszenia przez Zamawiającego.</w:t>
      </w:r>
    </w:p>
    <w:p w14:paraId="70E139E3" w14:textId="77777777" w:rsidR="0037778A" w:rsidRPr="00023E79" w:rsidRDefault="0037778A" w:rsidP="00023E79">
      <w:pPr>
        <w:widowControl w:val="0"/>
        <w:tabs>
          <w:tab w:val="left" w:pos="0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23E7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do 5 godzin – 40 pkt</w:t>
      </w:r>
    </w:p>
    <w:p w14:paraId="0B76A6CA" w14:textId="77777777" w:rsidR="0037778A" w:rsidRPr="00023E79" w:rsidRDefault="0037778A" w:rsidP="00023E79">
      <w:pPr>
        <w:widowControl w:val="0"/>
        <w:tabs>
          <w:tab w:val="left" w:pos="0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23E7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do 6 godzin – 0 pkt</w:t>
      </w:r>
    </w:p>
    <w:p w14:paraId="4D67368F" w14:textId="77777777" w:rsidR="0037778A" w:rsidRPr="0037778A" w:rsidRDefault="0037778A" w:rsidP="0037778A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78A">
        <w:rPr>
          <w:rFonts w:ascii="Times New Roman" w:eastAsia="Times New Roman" w:hAnsi="Times New Roman" w:cs="Times New Roman"/>
          <w:sz w:val="24"/>
          <w:szCs w:val="24"/>
          <w:lang w:eastAsia="ar-SA"/>
        </w:rPr>
        <w:t>oraz w konsekwencji:</w:t>
      </w:r>
    </w:p>
    <w:p w14:paraId="0BA4EABD" w14:textId="77777777" w:rsidR="0037778A" w:rsidRPr="0037778A" w:rsidRDefault="0037778A" w:rsidP="0037778A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78A">
        <w:rPr>
          <w:rFonts w:ascii="Times New Roman" w:eastAsia="Times New Roman" w:hAnsi="Times New Roman" w:cs="Times New Roman"/>
          <w:sz w:val="24"/>
          <w:szCs w:val="24"/>
          <w:lang w:eastAsia="ar-SA"/>
        </w:rPr>
        <w:t>-minimalny oceniany czas wykonania usługi „na cito” – do 5 godzin.</w:t>
      </w:r>
    </w:p>
    <w:p w14:paraId="50CDFF85" w14:textId="77777777" w:rsidR="0037778A" w:rsidRPr="0037778A" w:rsidRDefault="0037778A" w:rsidP="0037778A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78A">
        <w:rPr>
          <w:rFonts w:ascii="Times New Roman" w:eastAsia="Times New Roman" w:hAnsi="Times New Roman" w:cs="Times New Roman"/>
          <w:sz w:val="24"/>
          <w:szCs w:val="24"/>
          <w:lang w:eastAsia="ar-SA"/>
        </w:rPr>
        <w:t>-maksymalny dopuszczalny czas wykonania usługi na „cito” – do 6 godzin.</w:t>
      </w:r>
    </w:p>
    <w:p w14:paraId="09D06743" w14:textId="77777777" w:rsidR="0037778A" w:rsidRPr="0037778A" w:rsidRDefault="0037778A" w:rsidP="0037778A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78A">
        <w:rPr>
          <w:rFonts w:ascii="Times New Roman" w:eastAsia="Times New Roman" w:hAnsi="Times New Roman" w:cs="Times New Roman"/>
          <w:sz w:val="24"/>
          <w:szCs w:val="24"/>
          <w:lang w:eastAsia="ar-SA"/>
        </w:rPr>
        <w:t>-maksymalną ilość punktów w zakresie tego kryterium otrzyma oferta Wykonawcy, który zaoferuje najkrótszy oceniany czas tj. do 5 godzin od momentu telefonicznego zgłoszenia przez Zamawiającego.</w:t>
      </w:r>
    </w:p>
    <w:p w14:paraId="4D30BD02" w14:textId="1B1635EE" w:rsidR="00887419" w:rsidRPr="00023E79" w:rsidRDefault="0037778A" w:rsidP="0037778A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7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-jeżeli Wykonawca nie poda w ofercie czasu wykonania usługi na „cito”, to Zamawiający przyjmie, że składając ofertę Wykonawca oferuje najdłuższy dopuszczony czas wykonania usługi na „cito” czyli do 6 </w:t>
      </w:r>
      <w:r w:rsidRPr="00023E79">
        <w:rPr>
          <w:rFonts w:ascii="Times New Roman" w:eastAsia="Times New Roman" w:hAnsi="Times New Roman" w:cs="Times New Roman"/>
          <w:sz w:val="24"/>
          <w:szCs w:val="24"/>
          <w:lang w:eastAsia="ar-SA"/>
        </w:rPr>
        <w:t>godzin od momentu telefonicznego zgłoszenia przez Zamawiającego i poprawi omyłkę zgodnie z art. 223 ust. 2 pkt 3 ustawy pzp.</w:t>
      </w:r>
    </w:p>
    <w:p w14:paraId="6EA4A15C" w14:textId="77777777" w:rsidR="00023E79" w:rsidRPr="00023E79" w:rsidRDefault="00887419" w:rsidP="00023E7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023E79" w:rsidRPr="00023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nie wyraża zgody. Zgodnie z SWZ.</w:t>
      </w:r>
    </w:p>
    <w:p w14:paraId="61CFCD77" w14:textId="3CCF3458" w:rsidR="00887419" w:rsidRPr="0037778A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0A42F7" w14:textId="77777777" w:rsidR="00887419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7832BA6A" w14:textId="77777777" w:rsidR="0037778A" w:rsidRDefault="0037778A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7B56BE70" w14:textId="77777777" w:rsidR="0037778A" w:rsidRDefault="0037778A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FE6C29A" w14:textId="77777777" w:rsidR="00023E79" w:rsidRPr="00023E79" w:rsidRDefault="00023E79" w:rsidP="00023E79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E79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02C4786C" w14:textId="77777777" w:rsidR="00023E79" w:rsidRPr="00023E79" w:rsidRDefault="00023E79" w:rsidP="00023E79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E79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464C7F0E" w14:textId="77777777" w:rsidR="00023E79" w:rsidRPr="00023E79" w:rsidRDefault="00023E79" w:rsidP="00023E79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E79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2FEF35F6" w14:textId="16199E9E" w:rsidR="0037778A" w:rsidRDefault="0037778A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21C1E326" w14:textId="77777777" w:rsidR="0037778A" w:rsidRDefault="0037778A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0DE0D94" w14:textId="77777777" w:rsidR="0037778A" w:rsidRDefault="0037778A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2624622B" w14:textId="77777777" w:rsidR="0037778A" w:rsidRDefault="0037778A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219D0D5E" w14:textId="77777777" w:rsidR="0037778A" w:rsidRDefault="0037778A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7A66E5B9" w14:textId="77777777" w:rsidR="0037778A" w:rsidRDefault="0037778A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D9CC4EA" w14:textId="77777777" w:rsidR="00B61B25" w:rsidRPr="00B61B25" w:rsidRDefault="00B61B25" w:rsidP="00B61B25">
      <w:pPr>
        <w:jc w:val="center"/>
      </w:pPr>
    </w:p>
    <w:sectPr w:rsidR="00B61B25" w:rsidRPr="00B61B25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90DA7"/>
    <w:multiLevelType w:val="hybridMultilevel"/>
    <w:tmpl w:val="2020CFA2"/>
    <w:lvl w:ilvl="0" w:tplc="EFCAACB6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764DFB"/>
    <w:multiLevelType w:val="multilevel"/>
    <w:tmpl w:val="A896FFEA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953F3E"/>
    <w:multiLevelType w:val="multilevel"/>
    <w:tmpl w:val="02B65AC6"/>
    <w:lvl w:ilvl="0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cs="Wingdings"/>
      </w:rPr>
    </w:lvl>
    <w:lvl w:ilvl="1">
      <w:start w:val="1"/>
      <w:numFmt w:val="lowerLetter"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3.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4.%5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5.%6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6.%7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7.%8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8.%9"/>
      <w:lvlJc w:val="right"/>
      <w:pPr>
        <w:tabs>
          <w:tab w:val="num" w:pos="6840"/>
        </w:tabs>
        <w:ind w:left="6840" w:hanging="180"/>
      </w:pPr>
    </w:lvl>
  </w:abstractNum>
  <w:num w:numId="1" w16cid:durableId="460929144">
    <w:abstractNumId w:val="0"/>
  </w:num>
  <w:num w:numId="2" w16cid:durableId="204832359">
    <w:abstractNumId w:val="1"/>
  </w:num>
  <w:num w:numId="3" w16cid:durableId="818889926">
    <w:abstractNumId w:val="3"/>
  </w:num>
  <w:num w:numId="4" w16cid:durableId="955791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6"/>
  </w:num>
  <w:num w:numId="8" w16cid:durableId="17924349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7220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23E79"/>
    <w:rsid w:val="00087DB7"/>
    <w:rsid w:val="00091BAA"/>
    <w:rsid w:val="0016609E"/>
    <w:rsid w:val="001A1AD9"/>
    <w:rsid w:val="0022079D"/>
    <w:rsid w:val="0037778A"/>
    <w:rsid w:val="00502AC7"/>
    <w:rsid w:val="00514182"/>
    <w:rsid w:val="005E2097"/>
    <w:rsid w:val="00652952"/>
    <w:rsid w:val="00777990"/>
    <w:rsid w:val="00887419"/>
    <w:rsid w:val="00942392"/>
    <w:rsid w:val="00950244"/>
    <w:rsid w:val="00A36B76"/>
    <w:rsid w:val="00B61B25"/>
    <w:rsid w:val="00B94E2A"/>
    <w:rsid w:val="00C30C47"/>
    <w:rsid w:val="00D204F0"/>
    <w:rsid w:val="00E67B58"/>
    <w:rsid w:val="00EA59CA"/>
    <w:rsid w:val="00F16287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5</cp:revision>
  <cp:lastPrinted>2024-05-21T06:39:00Z</cp:lastPrinted>
  <dcterms:created xsi:type="dcterms:W3CDTF">2024-05-21T07:00:00Z</dcterms:created>
  <dcterms:modified xsi:type="dcterms:W3CDTF">2024-11-14T07:51:00Z</dcterms:modified>
</cp:coreProperties>
</file>