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Gdańsk, dnia</w:t>
      </w:r>
      <w:r w:rsidR="00024F9A">
        <w:rPr>
          <w:rFonts w:ascii="Calibri" w:hAnsi="Calibri"/>
          <w:b/>
        </w:rPr>
        <w:t xml:space="preserve"> </w:t>
      </w:r>
      <w:r w:rsidR="00CE16EE">
        <w:rPr>
          <w:rFonts w:ascii="Calibri" w:hAnsi="Calibri"/>
          <w:b/>
        </w:rPr>
        <w:t>13</w:t>
      </w:r>
      <w:r w:rsidR="00C72171">
        <w:rPr>
          <w:rFonts w:ascii="Calibri" w:hAnsi="Calibri"/>
          <w:b/>
        </w:rPr>
        <w:t>.</w:t>
      </w:r>
      <w:r w:rsidR="00DD7437">
        <w:rPr>
          <w:rFonts w:ascii="Calibri" w:hAnsi="Calibri"/>
          <w:b/>
        </w:rPr>
        <w:t>0</w:t>
      </w:r>
      <w:r w:rsidR="00A262FC">
        <w:rPr>
          <w:rFonts w:ascii="Calibri" w:hAnsi="Calibri"/>
          <w:b/>
        </w:rPr>
        <w:t>9</w:t>
      </w:r>
      <w:r>
        <w:rPr>
          <w:rFonts w:ascii="Calibri" w:hAnsi="Calibri"/>
          <w:b/>
        </w:rPr>
        <w:t>.</w:t>
      </w:r>
      <w:r w:rsidRPr="002057D7">
        <w:rPr>
          <w:rFonts w:ascii="Calibri" w:hAnsi="Calibri"/>
          <w:b/>
        </w:rPr>
        <w:t>2021r.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GUM2021 ZP00</w:t>
      </w:r>
      <w:bookmarkEnd w:id="0"/>
      <w:r w:rsidR="00A262FC">
        <w:rPr>
          <w:rFonts w:ascii="Calibri" w:hAnsi="Calibri"/>
          <w:b/>
        </w:rPr>
        <w:t>88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</w:p>
    <w:p w:rsidR="00CE16EE" w:rsidRPr="00CE16EE" w:rsidRDefault="004C3B23" w:rsidP="00CE16EE">
      <w:pPr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 w:rsidR="00CE16EE" w:rsidRPr="00CE16EE">
        <w:rPr>
          <w:rFonts w:asciiTheme="minorHAnsi" w:hAnsiTheme="minorHAnsi" w:cstheme="minorHAnsi"/>
          <w:b/>
          <w:bCs/>
        </w:rPr>
        <w:t xml:space="preserve">Zawiadomienie o </w:t>
      </w:r>
      <w:r w:rsidR="00CE16EE">
        <w:rPr>
          <w:rFonts w:asciiTheme="minorHAnsi" w:hAnsiTheme="minorHAnsi" w:cstheme="minorHAnsi"/>
          <w:b/>
          <w:bCs/>
        </w:rPr>
        <w:t>wyborze ofert</w:t>
      </w:r>
    </w:p>
    <w:p w:rsidR="00CE16EE" w:rsidRPr="00CE16EE" w:rsidRDefault="00CE16EE" w:rsidP="00CE16EE">
      <w:pPr>
        <w:jc w:val="center"/>
        <w:rPr>
          <w:rFonts w:asciiTheme="minorHAnsi" w:hAnsiTheme="minorHAnsi" w:cstheme="minorHAnsi"/>
          <w:b/>
          <w:bCs/>
        </w:rPr>
      </w:pPr>
      <w:r w:rsidRPr="00CE16EE">
        <w:rPr>
          <w:rFonts w:asciiTheme="minorHAnsi" w:hAnsiTheme="minorHAnsi" w:cstheme="minorHAnsi"/>
          <w:b/>
          <w:bCs/>
        </w:rPr>
        <w:t>po dokonaniu czynności ponownego badania i oceny ofert</w:t>
      </w:r>
    </w:p>
    <w:p w:rsidR="004C3B23" w:rsidRPr="002057D7" w:rsidRDefault="004C3B23" w:rsidP="00CE16EE">
      <w:pPr>
        <w:spacing w:after="200" w:line="276" w:lineRule="auto"/>
        <w:ind w:right="543"/>
        <w:jc w:val="center"/>
        <w:rPr>
          <w:rFonts w:ascii="Calibri" w:hAnsi="Calibri" w:cs="Calibri"/>
          <w:sz w:val="22"/>
          <w:szCs w:val="22"/>
        </w:rPr>
      </w:pPr>
    </w:p>
    <w:p w:rsidR="004C3B23" w:rsidRDefault="004C3B23" w:rsidP="004C3B23">
      <w:pPr>
        <w:suppressAutoHyphens/>
        <w:spacing w:after="200" w:line="360" w:lineRule="auto"/>
        <w:ind w:right="-425"/>
        <w:jc w:val="both"/>
        <w:rPr>
          <w:rFonts w:ascii="Calibri" w:hAnsi="Calibri" w:cs="Calibri"/>
          <w:sz w:val="18"/>
          <w:szCs w:val="18"/>
        </w:rPr>
      </w:pPr>
      <w:r w:rsidRPr="00CE16EE">
        <w:rPr>
          <w:rFonts w:ascii="Calibri" w:hAnsi="Calibri" w:cs="Calibri"/>
        </w:rPr>
        <w:t xml:space="preserve">Gdański Uniwersytet Medyczny, jako Zamawiający w postępowaniu nr </w:t>
      </w:r>
      <w:r w:rsidRPr="00CE16EE">
        <w:rPr>
          <w:rFonts w:ascii="Calibri" w:hAnsi="Calibri"/>
          <w:b/>
        </w:rPr>
        <w:t>GUM2021 ZP00</w:t>
      </w:r>
      <w:r w:rsidR="00A262FC" w:rsidRPr="00CE16EE">
        <w:rPr>
          <w:rFonts w:ascii="Calibri" w:hAnsi="Calibri"/>
          <w:b/>
        </w:rPr>
        <w:t>88</w:t>
      </w:r>
      <w:r w:rsidR="00024F9A" w:rsidRPr="00CE16EE">
        <w:rPr>
          <w:rFonts w:ascii="Calibri" w:hAnsi="Calibri" w:cs="Calibri"/>
        </w:rPr>
        <w:t xml:space="preserve">- </w:t>
      </w:r>
      <w:r w:rsidR="00024F9A" w:rsidRPr="00CE16EE">
        <w:rPr>
          <w:rFonts w:ascii="Calibri" w:hAnsi="Calibri" w:cs="Calibri"/>
          <w:b/>
        </w:rPr>
        <w:t xml:space="preserve">Sukcesywna dostawa </w:t>
      </w:r>
      <w:r w:rsidR="00A262FC" w:rsidRPr="00CE16EE">
        <w:rPr>
          <w:rFonts w:ascii="Calibri" w:hAnsi="Calibri" w:cs="Calibri"/>
          <w:b/>
        </w:rPr>
        <w:t xml:space="preserve">tonerów i tuszy </w:t>
      </w:r>
      <w:r w:rsidR="00024F9A" w:rsidRPr="00CE16EE">
        <w:rPr>
          <w:rFonts w:ascii="Calibri" w:hAnsi="Calibri" w:cs="Calibri"/>
          <w:b/>
        </w:rPr>
        <w:t xml:space="preserve"> dla jednostek</w:t>
      </w:r>
      <w:r w:rsidR="00024F9A" w:rsidRPr="00CE16EE">
        <w:rPr>
          <w:rFonts w:ascii="Calibri" w:hAnsi="Calibri" w:cs="Calibri"/>
        </w:rPr>
        <w:t xml:space="preserve"> </w:t>
      </w:r>
      <w:r w:rsidR="00DD7437" w:rsidRPr="00CE16EE">
        <w:rPr>
          <w:rFonts w:ascii="Calibri" w:hAnsi="Calibri" w:cs="Calibri"/>
          <w:b/>
          <w:color w:val="000000"/>
        </w:rPr>
        <w:t>dla Gdańskiego Uniwersytetu Medycznego</w:t>
      </w:r>
      <w:r w:rsidR="00CE16EE">
        <w:rPr>
          <w:rFonts w:ascii="Calibri" w:hAnsi="Calibri" w:cs="Calibri"/>
          <w:sz w:val="18"/>
          <w:szCs w:val="18"/>
        </w:rPr>
        <w:t>.</w:t>
      </w:r>
    </w:p>
    <w:p w:rsidR="00CE16EE" w:rsidRPr="00CE16EE" w:rsidRDefault="00CE16EE" w:rsidP="00CE16EE">
      <w:pPr>
        <w:spacing w:line="288" w:lineRule="auto"/>
        <w:jc w:val="both"/>
        <w:rPr>
          <w:rFonts w:asciiTheme="minorHAnsi" w:hAnsiTheme="minorHAnsi" w:cstheme="minorHAnsi"/>
        </w:rPr>
      </w:pPr>
      <w:r w:rsidRPr="00CE16EE">
        <w:rPr>
          <w:rFonts w:asciiTheme="minorHAnsi" w:hAnsiTheme="minorHAnsi" w:cstheme="minorHAnsi"/>
        </w:rPr>
        <w:t>Gdański Uniwersytet Medyczny, jako Zamawiający w dniu 1</w:t>
      </w:r>
      <w:r>
        <w:rPr>
          <w:rFonts w:asciiTheme="minorHAnsi" w:hAnsiTheme="minorHAnsi" w:cstheme="minorHAnsi"/>
        </w:rPr>
        <w:t>3</w:t>
      </w:r>
      <w:r w:rsidRPr="00CE16EE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9</w:t>
      </w:r>
      <w:r w:rsidRPr="00CE16EE">
        <w:rPr>
          <w:rFonts w:asciiTheme="minorHAnsi" w:hAnsiTheme="minorHAnsi" w:cstheme="minorHAnsi"/>
        </w:rPr>
        <w:t xml:space="preserve">.2021r. </w:t>
      </w:r>
      <w:r w:rsidRPr="00CE16EE">
        <w:rPr>
          <w:rFonts w:asciiTheme="minorHAnsi" w:hAnsiTheme="minorHAnsi" w:cstheme="minorHAnsi"/>
          <w:bCs/>
        </w:rPr>
        <w:t xml:space="preserve">unieważnił czynność odrzucenia oferty </w:t>
      </w:r>
      <w:r w:rsidRPr="00CE16EE">
        <w:rPr>
          <w:rFonts w:asciiTheme="minorHAnsi" w:hAnsiTheme="minorHAnsi" w:cstheme="minorHAnsi"/>
        </w:rPr>
        <w:t xml:space="preserve">Firmy </w:t>
      </w:r>
      <w:r>
        <w:rPr>
          <w:rFonts w:asciiTheme="minorHAnsi" w:hAnsiTheme="minorHAnsi" w:cstheme="minorHAnsi"/>
        </w:rPr>
        <w:t xml:space="preserve">Mak Sp. z o.o., ul. Kozacka 3, 87-100 Toruń </w:t>
      </w:r>
      <w:r w:rsidRPr="00CE16EE">
        <w:rPr>
          <w:rFonts w:asciiTheme="minorHAnsi" w:hAnsiTheme="minorHAnsi" w:cstheme="minorHAnsi"/>
        </w:rPr>
        <w:t xml:space="preserve">oraz </w:t>
      </w:r>
      <w:r>
        <w:rPr>
          <w:rFonts w:asciiTheme="minorHAnsi" w:hAnsiTheme="minorHAnsi" w:cstheme="minorHAnsi"/>
        </w:rPr>
        <w:t>wyboru oferty</w:t>
      </w:r>
      <w:r w:rsidRPr="00CE16EE">
        <w:rPr>
          <w:rFonts w:asciiTheme="minorHAnsi" w:hAnsiTheme="minorHAnsi" w:cstheme="minorHAnsi"/>
        </w:rPr>
        <w:t>, jednocześnie informując Wykonawców, że powtórzy czynność oceny ofert oraz dokona ponownego rozstrzygnięcia postępowania, o czym niezwłocznie zawiadomi wszystkich Wykonawców.</w:t>
      </w:r>
    </w:p>
    <w:p w:rsidR="00CE16EE" w:rsidRPr="00CE16EE" w:rsidRDefault="00CE16EE" w:rsidP="00CE16EE">
      <w:pPr>
        <w:spacing w:line="288" w:lineRule="auto"/>
        <w:jc w:val="both"/>
        <w:rPr>
          <w:rFonts w:asciiTheme="minorHAnsi" w:hAnsiTheme="minorHAnsi" w:cstheme="minorHAnsi"/>
        </w:rPr>
      </w:pPr>
    </w:p>
    <w:p w:rsidR="00CE16EE" w:rsidRPr="00CE16EE" w:rsidRDefault="00CE16EE" w:rsidP="00CE16EE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CE16EE">
        <w:rPr>
          <w:rFonts w:asciiTheme="minorHAnsi" w:hAnsiTheme="minorHAnsi" w:cstheme="minorHAnsi"/>
        </w:rPr>
        <w:t xml:space="preserve">W wyniku powtórzonej czynności badania i oceny ofert, Zamawiający przywrócił do oceny ofert, ofertę Firmy </w:t>
      </w:r>
      <w:r>
        <w:rPr>
          <w:rFonts w:asciiTheme="minorHAnsi" w:hAnsiTheme="minorHAnsi" w:cstheme="minorHAnsi"/>
        </w:rPr>
        <w:t>Mak Sp. z o.o., ul. Kozacka 3, 87-100 Toruń</w:t>
      </w:r>
      <w:r>
        <w:rPr>
          <w:rFonts w:asciiTheme="minorHAnsi" w:hAnsiTheme="minorHAnsi" w:cstheme="minorHAnsi"/>
        </w:rPr>
        <w:t xml:space="preserve"> </w:t>
      </w:r>
      <w:r w:rsidRPr="00CE16EE">
        <w:rPr>
          <w:rFonts w:asciiTheme="minorHAnsi" w:hAnsiTheme="minorHAnsi" w:cstheme="minorHAnsi"/>
        </w:rPr>
        <w:t>i dokonał ponownego przyznania punktów zgodnie z kryteriami określonymi w SWZ.</w:t>
      </w:r>
    </w:p>
    <w:p w:rsidR="00CE16EE" w:rsidRDefault="00CE16EE" w:rsidP="00CE16EE">
      <w:pPr>
        <w:spacing w:after="120" w:line="288" w:lineRule="auto"/>
        <w:rPr>
          <w:rFonts w:asciiTheme="minorHAnsi" w:hAnsiTheme="minorHAnsi" w:cstheme="minorHAnsi"/>
        </w:rPr>
      </w:pPr>
      <w:r w:rsidRPr="00CE16EE">
        <w:rPr>
          <w:rFonts w:asciiTheme="minorHAnsi" w:hAnsiTheme="minorHAnsi" w:cstheme="minorHAnsi"/>
        </w:rPr>
        <w:t>Ilość przyznanych punktów uzyskanych w wyniku przeprowadzonej oceny przedstawia się następująco:</w:t>
      </w:r>
    </w:p>
    <w:tbl>
      <w:tblPr>
        <w:tblStyle w:val="Tabela-Siatka1"/>
        <w:tblW w:w="8937" w:type="dxa"/>
        <w:jc w:val="center"/>
        <w:tblLook w:val="04A0" w:firstRow="1" w:lastRow="0" w:firstColumn="1" w:lastColumn="0" w:noHBand="0" w:noVBand="1"/>
      </w:tblPr>
      <w:tblGrid>
        <w:gridCol w:w="624"/>
        <w:gridCol w:w="2773"/>
        <w:gridCol w:w="1845"/>
        <w:gridCol w:w="2125"/>
        <w:gridCol w:w="1570"/>
      </w:tblGrid>
      <w:tr w:rsidR="009613D6" w:rsidRPr="00677CAC" w:rsidTr="009613D6">
        <w:trPr>
          <w:trHeight w:val="472"/>
          <w:jc w:val="center"/>
        </w:trPr>
        <w:tc>
          <w:tcPr>
            <w:tcW w:w="624" w:type="dxa"/>
            <w:tcBorders>
              <w:bottom w:val="single" w:sz="4" w:space="0" w:color="auto"/>
            </w:tcBorders>
            <w:hideMark/>
          </w:tcPr>
          <w:p w:rsidR="009613D6" w:rsidRPr="00677CAC" w:rsidRDefault="009613D6" w:rsidP="00D10799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9613D6" w:rsidRPr="00677CAC" w:rsidRDefault="009613D6" w:rsidP="00D10799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9613D6" w:rsidRPr="00677CAC" w:rsidRDefault="009613D6" w:rsidP="00D10799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  <w:hideMark/>
          </w:tcPr>
          <w:p w:rsidR="009613D6" w:rsidRDefault="009613D6" w:rsidP="00D10799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9613D6" w:rsidRPr="00677CAC" w:rsidRDefault="009613D6" w:rsidP="00D10799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9613D6" w:rsidRPr="00677CAC" w:rsidRDefault="009613D6" w:rsidP="00D10799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2125" w:type="dxa"/>
          </w:tcPr>
          <w:p w:rsidR="009613D6" w:rsidRDefault="009613D6" w:rsidP="00D10799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Termin dostawy zamówienia</w:t>
            </w:r>
          </w:p>
          <w:p w:rsidR="009613D6" w:rsidRDefault="009613D6" w:rsidP="00D10799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„T”</w:t>
            </w:r>
          </w:p>
          <w:p w:rsidR="009613D6" w:rsidRPr="00677CAC" w:rsidRDefault="009613D6" w:rsidP="00D10799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40 pkt</w:t>
            </w:r>
          </w:p>
        </w:tc>
        <w:tc>
          <w:tcPr>
            <w:tcW w:w="1570" w:type="dxa"/>
            <w:vAlign w:val="center"/>
            <w:hideMark/>
          </w:tcPr>
          <w:p w:rsidR="009613D6" w:rsidRPr="00677CAC" w:rsidRDefault="009613D6" w:rsidP="00D10799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9613D6" w:rsidRPr="00677CAC" w:rsidTr="009613D6">
        <w:trPr>
          <w:trHeight w:val="560"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3D6" w:rsidRPr="009613D6" w:rsidRDefault="009613D6" w:rsidP="00D10799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1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auto"/>
          </w:tcPr>
          <w:p w:rsidR="009613D6" w:rsidRPr="009613D6" w:rsidRDefault="009613D6" w:rsidP="00D10799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PHU </w:t>
            </w:r>
            <w:proofErr w:type="spellStart"/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Samfix</w:t>
            </w:r>
            <w:proofErr w:type="spellEnd"/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-Papier G. </w:t>
            </w:r>
            <w:proofErr w:type="spellStart"/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Badtke</w:t>
            </w:r>
            <w:proofErr w:type="spellEnd"/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, D. </w:t>
            </w:r>
            <w:proofErr w:type="spellStart"/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Badtkeova</w:t>
            </w:r>
            <w:proofErr w:type="spellEnd"/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 Sp. j</w:t>
            </w:r>
          </w:p>
          <w:p w:rsidR="009613D6" w:rsidRPr="009613D6" w:rsidRDefault="009613D6" w:rsidP="00D10799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ul. Miałki Szlak 52</w:t>
            </w:r>
          </w:p>
          <w:p w:rsidR="009613D6" w:rsidRPr="009613D6" w:rsidRDefault="009613D6" w:rsidP="00D10799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80-717 Gdańsk</w:t>
            </w:r>
          </w:p>
        </w:tc>
        <w:tc>
          <w:tcPr>
            <w:tcW w:w="55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3D6" w:rsidRPr="009613D6" w:rsidRDefault="009613D6" w:rsidP="00D10799">
            <w:pPr>
              <w:jc w:val="center"/>
              <w:rPr>
                <w:rFonts w:ascii="Calibri" w:eastAsia="Calibri" w:hAnsi="Calibri" w:cs="Calibri"/>
                <w:dstrike w:val="0"/>
                <w:sz w:val="16"/>
                <w:szCs w:val="16"/>
              </w:rPr>
            </w:pPr>
            <w:r w:rsidRPr="009613D6">
              <w:rPr>
                <w:rFonts w:ascii="Calibri" w:eastAsia="Calibri" w:hAnsi="Calibri" w:cs="Calibri"/>
                <w:dstrike w:val="0"/>
                <w:sz w:val="16"/>
                <w:szCs w:val="16"/>
              </w:rPr>
              <w:t>Oferta odrzucona na podstawie art. 226 ust 1 pkt 6-oferta z rażąco niską ceną,  wykonawca nie udzielił wyjaśnień w wyznaczonym terminie.</w:t>
            </w:r>
          </w:p>
          <w:p w:rsidR="009613D6" w:rsidRPr="009613D6" w:rsidRDefault="009613D6" w:rsidP="00D10799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</w:p>
        </w:tc>
      </w:tr>
      <w:tr w:rsidR="009613D6" w:rsidRPr="00677CAC" w:rsidTr="009613D6">
        <w:trPr>
          <w:trHeight w:val="560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3D6" w:rsidRPr="009613D6" w:rsidRDefault="009613D6" w:rsidP="00D10799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auto"/>
          </w:tcPr>
          <w:p w:rsidR="009613D6" w:rsidRPr="009613D6" w:rsidRDefault="009613D6" w:rsidP="00D10799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Mak Sp. z o.o.</w:t>
            </w:r>
          </w:p>
          <w:p w:rsidR="009613D6" w:rsidRPr="009613D6" w:rsidRDefault="009613D6" w:rsidP="00D10799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ul. Kozacka 3</w:t>
            </w:r>
          </w:p>
          <w:p w:rsidR="009613D6" w:rsidRPr="009613D6" w:rsidRDefault="009613D6" w:rsidP="00D1079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87-100 Toruń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9613D6" w:rsidRPr="009613D6" w:rsidRDefault="009613D6" w:rsidP="009613D6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28,60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613D6" w:rsidRPr="009613D6" w:rsidRDefault="009613D6" w:rsidP="009613D6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0,00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613D6" w:rsidRPr="009613D6" w:rsidRDefault="009613D6" w:rsidP="009613D6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28,60</w:t>
            </w:r>
          </w:p>
        </w:tc>
      </w:tr>
      <w:tr w:rsidR="009613D6" w:rsidRPr="00677CAC" w:rsidTr="009613D6">
        <w:trPr>
          <w:trHeight w:val="56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613D6" w:rsidRPr="009613D6" w:rsidRDefault="009613D6" w:rsidP="00D10799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3</w:t>
            </w:r>
          </w:p>
        </w:tc>
        <w:tc>
          <w:tcPr>
            <w:tcW w:w="2773" w:type="dxa"/>
            <w:shd w:val="clear" w:color="auto" w:fill="auto"/>
          </w:tcPr>
          <w:p w:rsidR="009613D6" w:rsidRPr="009613D6" w:rsidRDefault="009613D6" w:rsidP="00D10799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proofErr w:type="spellStart"/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Golden</w:t>
            </w:r>
            <w:proofErr w:type="spellEnd"/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 Line Sp. z o.o.</w:t>
            </w:r>
          </w:p>
          <w:p w:rsidR="009613D6" w:rsidRPr="009613D6" w:rsidRDefault="009613D6" w:rsidP="00D10799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ul. Krakowska 150</w:t>
            </w:r>
          </w:p>
          <w:p w:rsidR="009613D6" w:rsidRPr="009613D6" w:rsidRDefault="009613D6" w:rsidP="00D10799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35-506 Rzeszów</w:t>
            </w:r>
          </w:p>
        </w:tc>
        <w:tc>
          <w:tcPr>
            <w:tcW w:w="5540" w:type="dxa"/>
            <w:gridSpan w:val="3"/>
            <w:shd w:val="clear" w:color="auto" w:fill="auto"/>
            <w:vAlign w:val="center"/>
          </w:tcPr>
          <w:p w:rsidR="009613D6" w:rsidRPr="009613D6" w:rsidRDefault="009613D6" w:rsidP="00D10799">
            <w:pPr>
              <w:jc w:val="center"/>
              <w:rPr>
                <w:rFonts w:ascii="Calibri" w:eastAsia="Calibri" w:hAnsi="Calibri" w:cs="Calibri"/>
                <w:dstrike w:val="0"/>
                <w:sz w:val="16"/>
                <w:szCs w:val="16"/>
              </w:rPr>
            </w:pPr>
            <w:r w:rsidRPr="009613D6">
              <w:rPr>
                <w:rFonts w:ascii="Calibri" w:eastAsia="Calibri" w:hAnsi="Calibri" w:cs="Calibri"/>
                <w:dstrike w:val="0"/>
                <w:sz w:val="16"/>
                <w:szCs w:val="16"/>
              </w:rPr>
              <w:t>Oferta odrzucona na podstawie art. 226 ust 1 pkt 5- jej treść jest niezgodna z warunkami zamówienia.</w:t>
            </w:r>
          </w:p>
          <w:p w:rsidR="009613D6" w:rsidRPr="009613D6" w:rsidRDefault="009613D6" w:rsidP="00D10799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</w:p>
        </w:tc>
      </w:tr>
      <w:tr w:rsidR="009613D6" w:rsidRPr="00677CAC" w:rsidTr="009613D6">
        <w:trPr>
          <w:trHeight w:val="560"/>
          <w:jc w:val="center"/>
        </w:trPr>
        <w:tc>
          <w:tcPr>
            <w:tcW w:w="624" w:type="dxa"/>
            <w:shd w:val="clear" w:color="auto" w:fill="BFBFBF" w:themeFill="background1" w:themeFillShade="BF"/>
            <w:vAlign w:val="center"/>
          </w:tcPr>
          <w:p w:rsidR="009613D6" w:rsidRPr="009613D6" w:rsidRDefault="009613D6" w:rsidP="00D10799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4</w:t>
            </w:r>
          </w:p>
        </w:tc>
        <w:tc>
          <w:tcPr>
            <w:tcW w:w="2773" w:type="dxa"/>
            <w:shd w:val="clear" w:color="auto" w:fill="BFBFBF" w:themeFill="background1" w:themeFillShade="BF"/>
          </w:tcPr>
          <w:p w:rsidR="009613D6" w:rsidRPr="009613D6" w:rsidRDefault="009613D6" w:rsidP="00D10799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proofErr w:type="spellStart"/>
            <w:r w:rsidRPr="009613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Lyreco</w:t>
            </w:r>
            <w:proofErr w:type="spellEnd"/>
            <w:r w:rsidRPr="009613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Polska S.A</w:t>
            </w:r>
          </w:p>
          <w:p w:rsidR="009613D6" w:rsidRPr="009613D6" w:rsidRDefault="009613D6" w:rsidP="00D10799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ul. Sokołowska 33, Sokołów</w:t>
            </w:r>
          </w:p>
          <w:p w:rsidR="009613D6" w:rsidRPr="009613D6" w:rsidRDefault="009613D6" w:rsidP="00D10799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05-806 Komarów</w:t>
            </w:r>
          </w:p>
        </w:tc>
        <w:tc>
          <w:tcPr>
            <w:tcW w:w="1845" w:type="dxa"/>
            <w:shd w:val="clear" w:color="auto" w:fill="BFBFBF" w:themeFill="background1" w:themeFillShade="BF"/>
            <w:vAlign w:val="center"/>
          </w:tcPr>
          <w:p w:rsidR="009613D6" w:rsidRPr="009613D6" w:rsidRDefault="009613D6" w:rsidP="00D10799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2125" w:type="dxa"/>
            <w:shd w:val="clear" w:color="auto" w:fill="BFBFBF" w:themeFill="background1" w:themeFillShade="BF"/>
            <w:vAlign w:val="center"/>
          </w:tcPr>
          <w:p w:rsidR="009613D6" w:rsidRPr="009613D6" w:rsidRDefault="009613D6" w:rsidP="00D10799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40,00</w:t>
            </w:r>
          </w:p>
        </w:tc>
        <w:tc>
          <w:tcPr>
            <w:tcW w:w="1570" w:type="dxa"/>
            <w:shd w:val="clear" w:color="auto" w:fill="BFBFBF" w:themeFill="background1" w:themeFillShade="BF"/>
            <w:vAlign w:val="center"/>
          </w:tcPr>
          <w:p w:rsidR="009613D6" w:rsidRPr="009613D6" w:rsidRDefault="009613D6" w:rsidP="00D10799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9613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100,00</w:t>
            </w:r>
          </w:p>
        </w:tc>
      </w:tr>
    </w:tbl>
    <w:p w:rsidR="00677CAC" w:rsidRPr="009613D6" w:rsidRDefault="00677CAC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C3B23" w:rsidRPr="009613D6" w:rsidRDefault="004C3B23" w:rsidP="004C3B23">
      <w:pPr>
        <w:numPr>
          <w:ilvl w:val="0"/>
          <w:numId w:val="5"/>
        </w:numPr>
        <w:tabs>
          <w:tab w:val="left" w:pos="0"/>
        </w:tabs>
        <w:spacing w:after="160" w:line="259" w:lineRule="auto"/>
        <w:ind w:hanging="1364"/>
        <w:contextualSpacing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9613D6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Wybrano ofert</w:t>
      </w:r>
      <w:r w:rsidR="00DD7437" w:rsidRPr="009613D6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ę</w:t>
      </w:r>
      <w:r w:rsidRPr="009613D6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:</w:t>
      </w:r>
    </w:p>
    <w:p w:rsidR="00024F9A" w:rsidRPr="009613D6" w:rsidRDefault="00ED0092" w:rsidP="00ED0092">
      <w:pPr>
        <w:ind w:left="-284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9613D6">
        <w:rPr>
          <w:rFonts w:asciiTheme="minorHAnsi" w:hAnsiTheme="minorHAnsi" w:cstheme="minorHAnsi"/>
          <w:b/>
          <w:sz w:val="18"/>
          <w:szCs w:val="18"/>
        </w:rPr>
        <w:t>Lyreco</w:t>
      </w:r>
      <w:proofErr w:type="spellEnd"/>
      <w:r w:rsidRPr="009613D6">
        <w:rPr>
          <w:rFonts w:asciiTheme="minorHAnsi" w:hAnsiTheme="minorHAnsi" w:cstheme="minorHAnsi"/>
          <w:b/>
          <w:sz w:val="18"/>
          <w:szCs w:val="18"/>
        </w:rPr>
        <w:t xml:space="preserve"> Polska S.A, ul. Sokołowska 33, Sokołów, 05-806 Komarów</w:t>
      </w:r>
    </w:p>
    <w:p w:rsidR="009613D6" w:rsidRDefault="009613D6" w:rsidP="00024F9A">
      <w:pPr>
        <w:ind w:hanging="284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024F9A" w:rsidRPr="009613D6" w:rsidRDefault="004C3B23" w:rsidP="00024F9A">
      <w:pPr>
        <w:ind w:hanging="284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9613D6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</w:t>
      </w:r>
      <w:r w:rsidR="00024F9A" w:rsidRPr="009613D6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:</w:t>
      </w:r>
    </w:p>
    <w:p w:rsidR="004C3B23" w:rsidRPr="009613D6" w:rsidRDefault="00024F9A" w:rsidP="00024F9A">
      <w:pPr>
        <w:ind w:hanging="284"/>
        <w:rPr>
          <w:rFonts w:ascii="Calibri" w:hAnsi="Calibri" w:cs="Calibri"/>
          <w:color w:val="000000"/>
          <w:sz w:val="18"/>
          <w:szCs w:val="18"/>
        </w:rPr>
      </w:pPr>
      <w:r w:rsidRPr="009613D6">
        <w:rPr>
          <w:rFonts w:ascii="Calibri" w:hAnsi="Calibri" w:cs="Calibri"/>
          <w:color w:val="000000"/>
          <w:sz w:val="18"/>
          <w:szCs w:val="18"/>
        </w:rPr>
        <w:t>Wybrano ofertę, która uzyskała najwyższą liczbę punktów w ocenie ofert na podstawie kryteriów określonych w SWZ.</w:t>
      </w:r>
    </w:p>
    <w:p w:rsidR="00024F9A" w:rsidRDefault="00024F9A" w:rsidP="00024F9A">
      <w:pPr>
        <w:tabs>
          <w:tab w:val="left" w:pos="1455"/>
        </w:tabs>
        <w:spacing w:after="160" w:line="259" w:lineRule="auto"/>
        <w:rPr>
          <w:rFonts w:ascii="Calibri" w:hAnsi="Calibri" w:cs="Calibri"/>
          <w:bCs/>
          <w:sz w:val="18"/>
          <w:szCs w:val="18"/>
        </w:rPr>
      </w:pPr>
    </w:p>
    <w:p w:rsidR="009613D6" w:rsidRDefault="009613D6" w:rsidP="00024F9A">
      <w:pPr>
        <w:tabs>
          <w:tab w:val="left" w:pos="1455"/>
        </w:tabs>
        <w:spacing w:after="160" w:line="259" w:lineRule="auto"/>
        <w:rPr>
          <w:rFonts w:ascii="Calibri" w:hAnsi="Calibri" w:cs="Calibri"/>
          <w:bCs/>
          <w:sz w:val="18"/>
          <w:szCs w:val="18"/>
        </w:rPr>
      </w:pPr>
    </w:p>
    <w:p w:rsidR="009613D6" w:rsidRDefault="009613D6" w:rsidP="00024F9A">
      <w:pPr>
        <w:tabs>
          <w:tab w:val="left" w:pos="1455"/>
        </w:tabs>
        <w:spacing w:after="160" w:line="259" w:lineRule="auto"/>
        <w:rPr>
          <w:rFonts w:ascii="Calibri" w:hAnsi="Calibri" w:cs="Calibri"/>
          <w:bCs/>
          <w:sz w:val="18"/>
          <w:szCs w:val="18"/>
        </w:rPr>
      </w:pPr>
    </w:p>
    <w:p w:rsidR="009613D6" w:rsidRPr="009613D6" w:rsidRDefault="009613D6" w:rsidP="00024F9A">
      <w:pPr>
        <w:tabs>
          <w:tab w:val="left" w:pos="1455"/>
        </w:tabs>
        <w:spacing w:after="160" w:line="259" w:lineRule="auto"/>
        <w:rPr>
          <w:rFonts w:ascii="Calibri" w:hAnsi="Calibri" w:cs="Calibri"/>
          <w:bCs/>
          <w:sz w:val="18"/>
          <w:szCs w:val="18"/>
        </w:rPr>
      </w:pPr>
    </w:p>
    <w:p w:rsidR="00024F9A" w:rsidRPr="009613D6" w:rsidRDefault="00024F9A" w:rsidP="00024F9A">
      <w:pPr>
        <w:tabs>
          <w:tab w:val="left" w:pos="1455"/>
        </w:tabs>
        <w:spacing w:after="160" w:line="259" w:lineRule="auto"/>
        <w:ind w:hanging="284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9613D6">
        <w:rPr>
          <w:rFonts w:ascii="Calibri" w:hAnsi="Calibri" w:cs="Calibri"/>
          <w:b/>
          <w:color w:val="000000"/>
          <w:sz w:val="18"/>
          <w:szCs w:val="18"/>
          <w:u w:val="single"/>
        </w:rPr>
        <w:t>II. Odrzucono oferty:</w:t>
      </w:r>
    </w:p>
    <w:p w:rsidR="00B2145E" w:rsidRPr="009613D6" w:rsidRDefault="00024F9A" w:rsidP="009613D6">
      <w:pPr>
        <w:tabs>
          <w:tab w:val="left" w:pos="1455"/>
        </w:tabs>
        <w:spacing w:line="259" w:lineRule="auto"/>
        <w:ind w:hanging="284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9613D6">
        <w:rPr>
          <w:rFonts w:ascii="Calibri" w:hAnsi="Calibri" w:cs="Calibri"/>
          <w:b/>
          <w:color w:val="000000"/>
          <w:sz w:val="18"/>
          <w:szCs w:val="18"/>
        </w:rPr>
        <w:t>Zamawiający zawiadamia, iż odrzucono ofertę firmy:</w:t>
      </w:r>
    </w:p>
    <w:p w:rsidR="00B2145E" w:rsidRPr="009613D6" w:rsidRDefault="00B2145E" w:rsidP="009613D6">
      <w:pPr>
        <w:tabs>
          <w:tab w:val="left" w:pos="1455"/>
        </w:tabs>
        <w:spacing w:line="259" w:lineRule="auto"/>
        <w:ind w:hanging="284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9613D6">
        <w:rPr>
          <w:rFonts w:asciiTheme="minorHAnsi" w:hAnsiTheme="minorHAnsi" w:cstheme="minorHAnsi"/>
          <w:sz w:val="18"/>
          <w:szCs w:val="18"/>
        </w:rPr>
        <w:t xml:space="preserve">PHU </w:t>
      </w:r>
      <w:proofErr w:type="spellStart"/>
      <w:r w:rsidRPr="009613D6">
        <w:rPr>
          <w:rFonts w:asciiTheme="minorHAnsi" w:hAnsiTheme="minorHAnsi" w:cstheme="minorHAnsi"/>
          <w:sz w:val="18"/>
          <w:szCs w:val="18"/>
        </w:rPr>
        <w:t>Samfix</w:t>
      </w:r>
      <w:proofErr w:type="spellEnd"/>
      <w:r w:rsidRPr="009613D6">
        <w:rPr>
          <w:rFonts w:asciiTheme="minorHAnsi" w:hAnsiTheme="minorHAnsi" w:cstheme="minorHAnsi"/>
          <w:sz w:val="18"/>
          <w:szCs w:val="18"/>
        </w:rPr>
        <w:t xml:space="preserve">-Papier G. </w:t>
      </w:r>
      <w:proofErr w:type="spellStart"/>
      <w:r w:rsidRPr="009613D6">
        <w:rPr>
          <w:rFonts w:asciiTheme="minorHAnsi" w:hAnsiTheme="minorHAnsi" w:cstheme="minorHAnsi"/>
          <w:sz w:val="18"/>
          <w:szCs w:val="18"/>
        </w:rPr>
        <w:t>Badtke</w:t>
      </w:r>
      <w:proofErr w:type="spellEnd"/>
      <w:r w:rsidRPr="009613D6">
        <w:rPr>
          <w:rFonts w:asciiTheme="minorHAnsi" w:hAnsiTheme="minorHAnsi" w:cstheme="minorHAnsi"/>
          <w:sz w:val="18"/>
          <w:szCs w:val="18"/>
        </w:rPr>
        <w:t xml:space="preserve">, D. </w:t>
      </w:r>
      <w:proofErr w:type="spellStart"/>
      <w:r w:rsidRPr="009613D6">
        <w:rPr>
          <w:rFonts w:asciiTheme="minorHAnsi" w:hAnsiTheme="minorHAnsi" w:cstheme="minorHAnsi"/>
          <w:sz w:val="18"/>
          <w:szCs w:val="18"/>
        </w:rPr>
        <w:t>Badtkeova</w:t>
      </w:r>
      <w:proofErr w:type="spellEnd"/>
      <w:r w:rsidRPr="009613D6">
        <w:rPr>
          <w:rFonts w:asciiTheme="minorHAnsi" w:hAnsiTheme="minorHAnsi" w:cstheme="minorHAnsi"/>
          <w:sz w:val="18"/>
          <w:szCs w:val="18"/>
        </w:rPr>
        <w:t xml:space="preserve"> Sp. j</w:t>
      </w:r>
      <w:r w:rsidR="001C7F00" w:rsidRPr="009613D6">
        <w:rPr>
          <w:rFonts w:ascii="Calibri" w:hAnsi="Calibri" w:cs="Calibri"/>
          <w:b/>
          <w:color w:val="000000"/>
          <w:sz w:val="18"/>
          <w:szCs w:val="18"/>
        </w:rPr>
        <w:t>,</w:t>
      </w:r>
      <w:r w:rsidRPr="009613D6">
        <w:rPr>
          <w:rFonts w:ascii="Calibri" w:hAnsi="Calibri" w:cs="Calibri"/>
          <w:b/>
          <w:color w:val="000000"/>
          <w:sz w:val="18"/>
          <w:szCs w:val="18"/>
          <w:u w:val="single"/>
        </w:rPr>
        <w:t xml:space="preserve"> </w:t>
      </w:r>
      <w:r w:rsidRPr="009613D6">
        <w:rPr>
          <w:rFonts w:asciiTheme="minorHAnsi" w:hAnsiTheme="minorHAnsi" w:cstheme="minorHAnsi"/>
          <w:sz w:val="18"/>
          <w:szCs w:val="18"/>
        </w:rPr>
        <w:t>ul. Miałki Szlak 52</w:t>
      </w:r>
      <w:r w:rsidRPr="009613D6">
        <w:rPr>
          <w:rFonts w:ascii="Calibri" w:hAnsi="Calibri" w:cs="Calibri"/>
          <w:b/>
          <w:color w:val="000000"/>
          <w:sz w:val="18"/>
          <w:szCs w:val="18"/>
          <w:u w:val="single"/>
        </w:rPr>
        <w:t xml:space="preserve">, </w:t>
      </w:r>
      <w:r w:rsidRPr="009613D6">
        <w:rPr>
          <w:rFonts w:asciiTheme="minorHAnsi" w:hAnsiTheme="minorHAnsi" w:cstheme="minorHAnsi"/>
          <w:sz w:val="18"/>
          <w:szCs w:val="18"/>
        </w:rPr>
        <w:t>80-717 Gdańsk</w:t>
      </w:r>
    </w:p>
    <w:p w:rsidR="009613D6" w:rsidRDefault="009613D6" w:rsidP="009613D6">
      <w:pPr>
        <w:tabs>
          <w:tab w:val="left" w:pos="1455"/>
        </w:tabs>
        <w:spacing w:line="259" w:lineRule="auto"/>
        <w:ind w:hanging="284"/>
        <w:rPr>
          <w:rFonts w:ascii="Calibri" w:hAnsi="Calibri" w:cs="Calibri"/>
          <w:b/>
          <w:color w:val="000000"/>
          <w:sz w:val="18"/>
          <w:szCs w:val="18"/>
        </w:rPr>
      </w:pPr>
    </w:p>
    <w:p w:rsidR="009613D6" w:rsidRDefault="00024F9A" w:rsidP="009613D6">
      <w:pPr>
        <w:tabs>
          <w:tab w:val="left" w:pos="1455"/>
        </w:tabs>
        <w:spacing w:line="259" w:lineRule="auto"/>
        <w:ind w:hanging="284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>Uzasadnienie prawne:</w:t>
      </w:r>
    </w:p>
    <w:p w:rsidR="00B2145E" w:rsidRPr="009613D6" w:rsidRDefault="00024F9A" w:rsidP="009613D6">
      <w:pPr>
        <w:tabs>
          <w:tab w:val="left" w:pos="1455"/>
        </w:tabs>
        <w:spacing w:line="259" w:lineRule="auto"/>
        <w:ind w:left="-284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 xml:space="preserve">art. 226 ust 1 pkt </w:t>
      </w:r>
      <w:r w:rsidR="00ED0092">
        <w:rPr>
          <w:rFonts w:ascii="Calibri" w:hAnsi="Calibri" w:cs="Calibri"/>
          <w:b/>
          <w:color w:val="000000"/>
          <w:sz w:val="18"/>
          <w:szCs w:val="18"/>
        </w:rPr>
        <w:t>6</w:t>
      </w:r>
      <w:r w:rsidRPr="00B2145E">
        <w:rPr>
          <w:rFonts w:ascii="Calibri" w:hAnsi="Calibri" w:cs="Calibri"/>
          <w:b/>
          <w:color w:val="000000"/>
          <w:sz w:val="18"/>
          <w:szCs w:val="18"/>
        </w:rPr>
        <w:t xml:space="preserve">) ustawy Prawo zamówień publicznych. Zgodnie z art. 226 ust 1 pkt </w:t>
      </w:r>
      <w:r w:rsidR="00ED0092">
        <w:rPr>
          <w:rFonts w:ascii="Calibri" w:hAnsi="Calibri" w:cs="Calibri"/>
          <w:b/>
          <w:color w:val="000000"/>
          <w:sz w:val="18"/>
          <w:szCs w:val="18"/>
        </w:rPr>
        <w:t>6</w:t>
      </w:r>
      <w:r w:rsidRPr="00B2145E">
        <w:rPr>
          <w:rFonts w:ascii="Calibri" w:hAnsi="Calibri" w:cs="Calibri"/>
          <w:b/>
          <w:color w:val="000000"/>
          <w:sz w:val="18"/>
          <w:szCs w:val="18"/>
        </w:rPr>
        <w:t xml:space="preserve">) Zamawiający odrzuca ofertę, </w:t>
      </w:r>
      <w:r w:rsidR="00ED0092">
        <w:rPr>
          <w:rFonts w:ascii="Calibri" w:hAnsi="Calibri" w:cs="Calibri"/>
          <w:b/>
          <w:color w:val="000000"/>
          <w:sz w:val="18"/>
          <w:szCs w:val="18"/>
        </w:rPr>
        <w:t>jako ofertę z rażąco niską ceną</w:t>
      </w:r>
      <w:r w:rsidR="00D31BC0">
        <w:rPr>
          <w:rFonts w:ascii="Calibri" w:hAnsi="Calibri" w:cs="Calibri"/>
          <w:b/>
          <w:color w:val="000000"/>
          <w:sz w:val="18"/>
          <w:szCs w:val="18"/>
        </w:rPr>
        <w:t xml:space="preserve"> lub kosztem, podlega oferta wykonawcy, który nie udzielił wyjaśnień w wyznaczonym terminie. </w:t>
      </w:r>
      <w:r w:rsidRPr="00B2145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</w:p>
    <w:p w:rsidR="009613D6" w:rsidRDefault="00024F9A" w:rsidP="00EF7319">
      <w:pPr>
        <w:tabs>
          <w:tab w:val="left" w:pos="1455"/>
        </w:tabs>
        <w:spacing w:after="160" w:line="259" w:lineRule="auto"/>
        <w:ind w:left="-284" w:hanging="283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9613D6">
        <w:rPr>
          <w:rFonts w:ascii="Calibri" w:hAnsi="Calibri" w:cs="Calibri"/>
          <w:b/>
          <w:color w:val="000000"/>
          <w:sz w:val="18"/>
          <w:szCs w:val="18"/>
        </w:rPr>
        <w:t xml:space="preserve">   </w:t>
      </w:r>
      <w:r w:rsidRPr="00B2145E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</w:p>
    <w:p w:rsidR="00024F9A" w:rsidRDefault="009613D6" w:rsidP="009613D6">
      <w:pPr>
        <w:tabs>
          <w:tab w:val="left" w:pos="1455"/>
        </w:tabs>
        <w:spacing w:line="259" w:lineRule="auto"/>
        <w:ind w:left="-284" w:hanging="283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     </w:t>
      </w:r>
      <w:r w:rsidR="00024F9A" w:rsidRPr="00B2145E">
        <w:rPr>
          <w:rFonts w:ascii="Calibri" w:hAnsi="Calibri" w:cs="Calibri"/>
          <w:b/>
          <w:color w:val="000000"/>
          <w:sz w:val="18"/>
          <w:szCs w:val="18"/>
        </w:rPr>
        <w:t>Uzasadnienie faktyczne:</w:t>
      </w:r>
    </w:p>
    <w:p w:rsidR="00D31BC0" w:rsidRPr="00D31BC0" w:rsidRDefault="00D31BC0" w:rsidP="009613D6">
      <w:pPr>
        <w:tabs>
          <w:tab w:val="left" w:pos="1455"/>
        </w:tabs>
        <w:spacing w:line="259" w:lineRule="auto"/>
        <w:ind w:left="-426" w:hanging="141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="001C7F0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9613D6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1C7F00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D31BC0">
        <w:rPr>
          <w:rFonts w:ascii="Calibri" w:hAnsi="Calibri" w:cs="Calibri"/>
          <w:color w:val="000000"/>
          <w:sz w:val="18"/>
          <w:szCs w:val="18"/>
        </w:rPr>
        <w:t xml:space="preserve">Zamawiający w dniu 05.08.2021  zwrócił się do Wykonawcy z prośbą  o wyjaśnienie rażąco niskiej ceny w stosunku do przedmiotu </w:t>
      </w:r>
      <w:r w:rsidR="009613D6">
        <w:rPr>
          <w:rFonts w:ascii="Calibri" w:hAnsi="Calibri" w:cs="Calibri"/>
          <w:color w:val="000000"/>
          <w:sz w:val="18"/>
          <w:szCs w:val="18"/>
        </w:rPr>
        <w:t xml:space="preserve">     </w:t>
      </w:r>
      <w:r w:rsidRPr="00D31BC0">
        <w:rPr>
          <w:rFonts w:ascii="Calibri" w:hAnsi="Calibri" w:cs="Calibri"/>
          <w:color w:val="000000"/>
          <w:sz w:val="18"/>
          <w:szCs w:val="18"/>
        </w:rPr>
        <w:t xml:space="preserve">zamówienia. Termin na złożenie wyjaśnień został wyznaczony na dzień 11.08.2021, Wykonawca w wyznaczonym terminie nie złożył stosownych wyjaśnień. </w:t>
      </w:r>
    </w:p>
    <w:p w:rsidR="00EF7319" w:rsidRDefault="00EF7319" w:rsidP="009613D6">
      <w:pPr>
        <w:tabs>
          <w:tab w:val="left" w:pos="1455"/>
        </w:tabs>
        <w:spacing w:line="259" w:lineRule="auto"/>
        <w:ind w:left="-426"/>
        <w:jc w:val="both"/>
        <w:rPr>
          <w:rFonts w:ascii="Calibri" w:hAnsi="Calibri" w:cs="Calibri"/>
          <w:color w:val="000000"/>
          <w:sz w:val="18"/>
          <w:szCs w:val="18"/>
        </w:rPr>
      </w:pPr>
      <w:r w:rsidRPr="00B2145E">
        <w:rPr>
          <w:rFonts w:ascii="Calibri" w:hAnsi="Calibri" w:cs="Calibri"/>
          <w:color w:val="000000"/>
          <w:sz w:val="18"/>
          <w:szCs w:val="18"/>
        </w:rPr>
        <w:t>W związku z tym, iż</w:t>
      </w:r>
      <w:r w:rsidR="00F6471A">
        <w:rPr>
          <w:rFonts w:ascii="Calibri" w:hAnsi="Calibri" w:cs="Calibri"/>
          <w:color w:val="000000"/>
          <w:sz w:val="18"/>
          <w:szCs w:val="18"/>
        </w:rPr>
        <w:t xml:space="preserve"> nie zostały złożone wyjaśnienia, </w:t>
      </w:r>
      <w:r w:rsidRPr="00B2145E">
        <w:rPr>
          <w:rFonts w:ascii="Calibri" w:hAnsi="Calibri" w:cs="Calibri"/>
          <w:color w:val="000000"/>
          <w:sz w:val="18"/>
          <w:szCs w:val="18"/>
        </w:rPr>
        <w:t>Zamawiający postanawia jak na wstępie</w:t>
      </w:r>
      <w:r w:rsidR="00C63FDD">
        <w:rPr>
          <w:rFonts w:ascii="Calibri" w:hAnsi="Calibri" w:cs="Calibri"/>
          <w:color w:val="000000"/>
          <w:sz w:val="18"/>
          <w:szCs w:val="18"/>
        </w:rPr>
        <w:t>.</w:t>
      </w:r>
    </w:p>
    <w:p w:rsidR="00905B0C" w:rsidRDefault="00905B0C" w:rsidP="00EF7319">
      <w:pPr>
        <w:ind w:hanging="426"/>
        <w:rPr>
          <w:rFonts w:ascii="Calibri" w:hAnsi="Calibri" w:cs="Calibri"/>
          <w:b/>
          <w:color w:val="000000"/>
          <w:sz w:val="18"/>
          <w:szCs w:val="18"/>
        </w:rPr>
      </w:pPr>
    </w:p>
    <w:p w:rsidR="00024F9A" w:rsidRPr="00B2145E" w:rsidRDefault="00024F9A" w:rsidP="00B2145E">
      <w:pPr>
        <w:rPr>
          <w:rFonts w:ascii="Calibri" w:hAnsi="Calibri" w:cs="Calibri"/>
          <w:bCs/>
          <w:sz w:val="18"/>
          <w:szCs w:val="18"/>
        </w:rPr>
      </w:pPr>
    </w:p>
    <w:p w:rsidR="009613D6" w:rsidRDefault="001C7F00" w:rsidP="009613D6">
      <w:pPr>
        <w:ind w:hanging="425"/>
        <w:rPr>
          <w:rFonts w:ascii="Calibri" w:hAnsi="Calibri" w:cs="Calibri"/>
          <w:b/>
          <w:color w:val="000000"/>
          <w:sz w:val="18"/>
          <w:szCs w:val="18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>Zamawiający zawiadamia, iż odrzucono ofertę firmy:</w:t>
      </w:r>
    </w:p>
    <w:p w:rsidR="001C7F00" w:rsidRDefault="001C7F00" w:rsidP="009613D6">
      <w:pPr>
        <w:ind w:hanging="425"/>
        <w:rPr>
          <w:rFonts w:ascii="Calibri" w:hAnsi="Calibri" w:cs="Calibri"/>
          <w:b/>
          <w:color w:val="000000"/>
          <w:sz w:val="18"/>
          <w:szCs w:val="18"/>
        </w:rPr>
      </w:pPr>
      <w:proofErr w:type="spellStart"/>
      <w:r w:rsidRPr="00ED0092">
        <w:rPr>
          <w:rFonts w:asciiTheme="minorHAnsi" w:hAnsiTheme="minorHAnsi" w:cstheme="minorHAnsi"/>
          <w:sz w:val="16"/>
          <w:szCs w:val="16"/>
        </w:rPr>
        <w:t>Golden</w:t>
      </w:r>
      <w:proofErr w:type="spellEnd"/>
      <w:r w:rsidRPr="00ED0092">
        <w:rPr>
          <w:rFonts w:asciiTheme="minorHAnsi" w:hAnsiTheme="minorHAnsi" w:cstheme="minorHAnsi"/>
          <w:sz w:val="16"/>
          <w:szCs w:val="16"/>
        </w:rPr>
        <w:t xml:space="preserve"> Line Sp. z o.o.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, </w:t>
      </w:r>
      <w:r w:rsidRPr="00ED0092">
        <w:rPr>
          <w:rFonts w:asciiTheme="minorHAnsi" w:hAnsiTheme="minorHAnsi" w:cstheme="minorHAnsi"/>
          <w:sz w:val="16"/>
          <w:szCs w:val="16"/>
        </w:rPr>
        <w:t>ul. Krakowska 150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, </w:t>
      </w:r>
      <w:r w:rsidRPr="00ED0092">
        <w:rPr>
          <w:rFonts w:asciiTheme="minorHAnsi" w:hAnsiTheme="minorHAnsi" w:cstheme="minorHAnsi"/>
          <w:sz w:val="16"/>
          <w:szCs w:val="16"/>
        </w:rPr>
        <w:t>35-506 Rzeszów</w:t>
      </w:r>
    </w:p>
    <w:p w:rsidR="001C7F00" w:rsidRDefault="001C7F00" w:rsidP="001C7F00">
      <w:pPr>
        <w:ind w:hanging="426"/>
        <w:rPr>
          <w:rFonts w:ascii="Calibri" w:hAnsi="Calibri" w:cs="Calibri"/>
          <w:b/>
          <w:color w:val="000000"/>
          <w:sz w:val="18"/>
          <w:szCs w:val="18"/>
        </w:rPr>
      </w:pPr>
    </w:p>
    <w:p w:rsidR="001C7F00" w:rsidRPr="0094015D" w:rsidRDefault="001C7F00" w:rsidP="001C7F00">
      <w:pPr>
        <w:ind w:hanging="426"/>
        <w:rPr>
          <w:rFonts w:ascii="Calibri" w:hAnsi="Calibri" w:cs="Calibri"/>
          <w:b/>
          <w:color w:val="000000"/>
          <w:sz w:val="18"/>
          <w:szCs w:val="18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>Uzasadnienie prawne:</w:t>
      </w:r>
    </w:p>
    <w:p w:rsidR="001C7F00" w:rsidRDefault="001C7F00" w:rsidP="001C7F00">
      <w:pPr>
        <w:tabs>
          <w:tab w:val="left" w:pos="1455"/>
        </w:tabs>
        <w:spacing w:after="160" w:line="259" w:lineRule="auto"/>
        <w:ind w:left="-426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>art. 226 ust 1 pkt 5) ustawy Prawo zamówień publicznych. Zgodnie z art. 226 ust 1 pkt 5) Zamawiający odrzuca ofertę, jeżeli jej treść jest niezgodna z warunkami zamówienia</w:t>
      </w:r>
      <w:r>
        <w:rPr>
          <w:rFonts w:ascii="Calibri" w:hAnsi="Calibri" w:cs="Calibri"/>
          <w:b/>
          <w:color w:val="000000"/>
          <w:sz w:val="18"/>
          <w:szCs w:val="18"/>
        </w:rPr>
        <w:t>.</w:t>
      </w:r>
    </w:p>
    <w:p w:rsidR="00F12CB1" w:rsidRDefault="001C7F00" w:rsidP="009613D6">
      <w:pPr>
        <w:tabs>
          <w:tab w:val="left" w:pos="1455"/>
        </w:tabs>
        <w:spacing w:line="259" w:lineRule="auto"/>
        <w:ind w:left="142" w:hanging="568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>Uzasadnienie faktyczne:</w:t>
      </w:r>
    </w:p>
    <w:p w:rsidR="00583642" w:rsidRDefault="001C7F00" w:rsidP="009613D6">
      <w:pPr>
        <w:tabs>
          <w:tab w:val="left" w:pos="1455"/>
        </w:tabs>
        <w:spacing w:line="259" w:lineRule="auto"/>
        <w:ind w:left="142" w:hanging="568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Wykonawca w pozycji 171 zaproponował toner, który nie jest kompatybilny ze wskazanymi przez </w:t>
      </w:r>
      <w:r w:rsidR="00F12CB1">
        <w:rPr>
          <w:rFonts w:ascii="Calibri" w:hAnsi="Calibri" w:cs="Calibri"/>
          <w:color w:val="000000"/>
          <w:sz w:val="18"/>
          <w:szCs w:val="18"/>
        </w:rPr>
        <w:t xml:space="preserve">Zamawiającego drukarkami. </w:t>
      </w:r>
    </w:p>
    <w:p w:rsidR="00583642" w:rsidRDefault="00583642" w:rsidP="009613D6">
      <w:pPr>
        <w:spacing w:line="259" w:lineRule="auto"/>
        <w:ind w:left="-426"/>
        <w:jc w:val="both"/>
        <w:rPr>
          <w:rFonts w:ascii="Calibri" w:hAnsi="Calibri" w:cs="Calibri"/>
          <w:color w:val="000000"/>
          <w:sz w:val="18"/>
          <w:szCs w:val="18"/>
        </w:rPr>
      </w:pPr>
      <w:r w:rsidRPr="00B2145E">
        <w:rPr>
          <w:rFonts w:ascii="Calibri" w:hAnsi="Calibri" w:cs="Calibri"/>
          <w:color w:val="000000"/>
          <w:sz w:val="18"/>
          <w:szCs w:val="18"/>
        </w:rPr>
        <w:t>W związku z tym, iż zaoferowan</w:t>
      </w:r>
      <w:r>
        <w:rPr>
          <w:rFonts w:ascii="Calibri" w:hAnsi="Calibri" w:cs="Calibri"/>
          <w:color w:val="000000"/>
          <w:sz w:val="18"/>
          <w:szCs w:val="18"/>
        </w:rPr>
        <w:t>y</w:t>
      </w:r>
      <w:r w:rsidRPr="00B2145E">
        <w:rPr>
          <w:rFonts w:ascii="Calibri" w:hAnsi="Calibri" w:cs="Calibri"/>
          <w:color w:val="000000"/>
          <w:sz w:val="18"/>
          <w:szCs w:val="18"/>
        </w:rPr>
        <w:t xml:space="preserve"> przez Wykonawcę </w:t>
      </w:r>
      <w:r>
        <w:rPr>
          <w:rFonts w:ascii="Calibri" w:hAnsi="Calibri" w:cs="Calibri"/>
          <w:color w:val="000000"/>
          <w:sz w:val="18"/>
          <w:szCs w:val="18"/>
        </w:rPr>
        <w:t xml:space="preserve">asortyment </w:t>
      </w:r>
      <w:r w:rsidRPr="00B2145E">
        <w:rPr>
          <w:rFonts w:ascii="Calibri" w:hAnsi="Calibri" w:cs="Calibri"/>
          <w:color w:val="000000"/>
          <w:sz w:val="18"/>
          <w:szCs w:val="18"/>
        </w:rPr>
        <w:t>jest niezgodny z wymaganiami Zamawiającego określonymi w SWZ, Zamawiający postanawia jak na wstępie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:rsidR="00677CAC" w:rsidRPr="00F12CB1" w:rsidRDefault="00677CAC" w:rsidP="00F12CB1">
      <w:pPr>
        <w:tabs>
          <w:tab w:val="left" w:pos="1455"/>
        </w:tabs>
        <w:spacing w:after="160" w:line="259" w:lineRule="auto"/>
        <w:ind w:left="142" w:hanging="568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677CAC" w:rsidRDefault="00677CAC" w:rsidP="004C3B23">
      <w:pPr>
        <w:rPr>
          <w:rFonts w:ascii="Calibri" w:hAnsi="Calibri" w:cs="Arial"/>
        </w:rPr>
      </w:pPr>
    </w:p>
    <w:p w:rsidR="004C3B23" w:rsidRDefault="004C3B23" w:rsidP="004C3B23">
      <w:pPr>
        <w:rPr>
          <w:rFonts w:ascii="Calibri" w:hAnsi="Calibri" w:cs="Arial"/>
        </w:rPr>
      </w:pPr>
      <w:r w:rsidRPr="002057D7">
        <w:rPr>
          <w:rFonts w:ascii="Calibri" w:hAnsi="Calibri" w:cs="Arial"/>
        </w:rPr>
        <w:t xml:space="preserve">      </w:t>
      </w:r>
    </w:p>
    <w:p w:rsidR="004C3B23" w:rsidRPr="007A4F08" w:rsidRDefault="004C3B23" w:rsidP="004C3B23">
      <w:pPr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</w:t>
      </w:r>
      <w:r w:rsidRPr="007A4F08">
        <w:rPr>
          <w:rFonts w:ascii="Calibri" w:hAnsi="Calibri" w:cs="Calibri"/>
          <w:sz w:val="18"/>
          <w:szCs w:val="18"/>
        </w:rPr>
        <w:t xml:space="preserve">Kanclerz </w:t>
      </w:r>
    </w:p>
    <w:p w:rsidR="00C72171" w:rsidRDefault="004C3B23" w:rsidP="004C3B23">
      <w:pPr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="00AF2E2C">
        <w:rPr>
          <w:rFonts w:ascii="Calibri" w:hAnsi="Calibri" w:cs="Calibri"/>
          <w:sz w:val="18"/>
          <w:szCs w:val="18"/>
        </w:rPr>
        <w:t>/-/</w:t>
      </w:r>
      <w:bookmarkStart w:id="1" w:name="_GoBack"/>
      <w:bookmarkEnd w:id="1"/>
    </w:p>
    <w:p w:rsidR="004C3B23" w:rsidRPr="007A4F08" w:rsidRDefault="004C3B23" w:rsidP="004C3B23">
      <w:pPr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 xml:space="preserve">                   </w:t>
      </w:r>
      <w:r w:rsidRPr="007A4F08">
        <w:rPr>
          <w:rFonts w:ascii="Calibri" w:hAnsi="Calibri" w:cs="Calibri"/>
          <w:i/>
          <w:iCs/>
          <w:sz w:val="18"/>
          <w:szCs w:val="18"/>
        </w:rPr>
        <w:t xml:space="preserve">                                                                                                                               mgr Marek Langowski</w:t>
      </w:r>
    </w:p>
    <w:p w:rsidR="004C3B23" w:rsidRPr="007A4F08" w:rsidRDefault="004C3B23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D7437" w:rsidRDefault="00DD7437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D7437" w:rsidRDefault="00DD7437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D7437" w:rsidRDefault="00DD7437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C72171" w:rsidRDefault="004C3B23" w:rsidP="00C72171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C72171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417" w:rsidRDefault="004F4417" w:rsidP="000A396A">
      <w:r>
        <w:separator/>
      </w:r>
    </w:p>
  </w:endnote>
  <w:endnote w:type="continuationSeparator" w:id="0">
    <w:p w:rsidR="004F4417" w:rsidRDefault="004F4417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417" w:rsidRDefault="004F4417" w:rsidP="000A396A">
      <w:r>
        <w:separator/>
      </w:r>
    </w:p>
  </w:footnote>
  <w:footnote w:type="continuationSeparator" w:id="0">
    <w:p w:rsidR="004F4417" w:rsidRDefault="004F4417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4E874FAD"/>
    <w:multiLevelType w:val="hybridMultilevel"/>
    <w:tmpl w:val="764E31C2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2EE21B3"/>
    <w:multiLevelType w:val="hybridMultilevel"/>
    <w:tmpl w:val="764E31C2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24F9A"/>
    <w:rsid w:val="00032DCF"/>
    <w:rsid w:val="00051BEB"/>
    <w:rsid w:val="00057266"/>
    <w:rsid w:val="000628EA"/>
    <w:rsid w:val="000846BE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A66AF"/>
    <w:rsid w:val="001B40AE"/>
    <w:rsid w:val="001C6021"/>
    <w:rsid w:val="001C6EC5"/>
    <w:rsid w:val="001C7F00"/>
    <w:rsid w:val="001E3752"/>
    <w:rsid w:val="001E5F8B"/>
    <w:rsid w:val="00223323"/>
    <w:rsid w:val="00226AB3"/>
    <w:rsid w:val="00234E43"/>
    <w:rsid w:val="0024561F"/>
    <w:rsid w:val="00245BC6"/>
    <w:rsid w:val="0024608E"/>
    <w:rsid w:val="00254A0D"/>
    <w:rsid w:val="00262C04"/>
    <w:rsid w:val="002A3D90"/>
    <w:rsid w:val="002A717B"/>
    <w:rsid w:val="002A75C4"/>
    <w:rsid w:val="002C56BA"/>
    <w:rsid w:val="002F4718"/>
    <w:rsid w:val="00300BDD"/>
    <w:rsid w:val="003018FC"/>
    <w:rsid w:val="003051DE"/>
    <w:rsid w:val="00323CBA"/>
    <w:rsid w:val="00342C62"/>
    <w:rsid w:val="00353549"/>
    <w:rsid w:val="00354D7A"/>
    <w:rsid w:val="00357C29"/>
    <w:rsid w:val="003646DA"/>
    <w:rsid w:val="00365D10"/>
    <w:rsid w:val="003921AF"/>
    <w:rsid w:val="00392C41"/>
    <w:rsid w:val="003C13D7"/>
    <w:rsid w:val="003C4588"/>
    <w:rsid w:val="003D298F"/>
    <w:rsid w:val="003E07FB"/>
    <w:rsid w:val="003F19F5"/>
    <w:rsid w:val="00403D4E"/>
    <w:rsid w:val="004057BE"/>
    <w:rsid w:val="00412D58"/>
    <w:rsid w:val="0041763A"/>
    <w:rsid w:val="004209F5"/>
    <w:rsid w:val="004361F8"/>
    <w:rsid w:val="00450148"/>
    <w:rsid w:val="0045789E"/>
    <w:rsid w:val="004727EE"/>
    <w:rsid w:val="00492432"/>
    <w:rsid w:val="004B02A5"/>
    <w:rsid w:val="004B04D6"/>
    <w:rsid w:val="004B1CE4"/>
    <w:rsid w:val="004B3E8E"/>
    <w:rsid w:val="004B4B28"/>
    <w:rsid w:val="004C3B23"/>
    <w:rsid w:val="004C5946"/>
    <w:rsid w:val="004D1BBF"/>
    <w:rsid w:val="004E5FBD"/>
    <w:rsid w:val="004F4417"/>
    <w:rsid w:val="00513DDD"/>
    <w:rsid w:val="00544979"/>
    <w:rsid w:val="00550603"/>
    <w:rsid w:val="00582893"/>
    <w:rsid w:val="00583642"/>
    <w:rsid w:val="00584B6B"/>
    <w:rsid w:val="005862F3"/>
    <w:rsid w:val="00593135"/>
    <w:rsid w:val="00593F08"/>
    <w:rsid w:val="005B7851"/>
    <w:rsid w:val="005D2A29"/>
    <w:rsid w:val="005D2D02"/>
    <w:rsid w:val="005D6C67"/>
    <w:rsid w:val="005E23AA"/>
    <w:rsid w:val="005F1600"/>
    <w:rsid w:val="005F3DFF"/>
    <w:rsid w:val="00615D95"/>
    <w:rsid w:val="0062287D"/>
    <w:rsid w:val="00622E9E"/>
    <w:rsid w:val="00627929"/>
    <w:rsid w:val="00631805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941"/>
    <w:rsid w:val="006C4045"/>
    <w:rsid w:val="006D2616"/>
    <w:rsid w:val="006D5C8C"/>
    <w:rsid w:val="006D7D77"/>
    <w:rsid w:val="006F746E"/>
    <w:rsid w:val="00704BA5"/>
    <w:rsid w:val="00705F3F"/>
    <w:rsid w:val="00715D04"/>
    <w:rsid w:val="00723460"/>
    <w:rsid w:val="00723676"/>
    <w:rsid w:val="00727961"/>
    <w:rsid w:val="00731472"/>
    <w:rsid w:val="0074429A"/>
    <w:rsid w:val="00754E5A"/>
    <w:rsid w:val="007920BD"/>
    <w:rsid w:val="00795CD9"/>
    <w:rsid w:val="007A01ED"/>
    <w:rsid w:val="007A1C3B"/>
    <w:rsid w:val="007A312D"/>
    <w:rsid w:val="007B0C84"/>
    <w:rsid w:val="007B6CBE"/>
    <w:rsid w:val="007B78CF"/>
    <w:rsid w:val="007C3479"/>
    <w:rsid w:val="007C3992"/>
    <w:rsid w:val="007C41FA"/>
    <w:rsid w:val="007C604B"/>
    <w:rsid w:val="007E24B2"/>
    <w:rsid w:val="007F287B"/>
    <w:rsid w:val="00804C5A"/>
    <w:rsid w:val="008127D8"/>
    <w:rsid w:val="00821355"/>
    <w:rsid w:val="008342D3"/>
    <w:rsid w:val="00841CB7"/>
    <w:rsid w:val="00857E6D"/>
    <w:rsid w:val="00866E9F"/>
    <w:rsid w:val="00886C24"/>
    <w:rsid w:val="008A6899"/>
    <w:rsid w:val="008B21EE"/>
    <w:rsid w:val="008B47B3"/>
    <w:rsid w:val="008C39AE"/>
    <w:rsid w:val="008C4294"/>
    <w:rsid w:val="008C7896"/>
    <w:rsid w:val="008D324E"/>
    <w:rsid w:val="008F194B"/>
    <w:rsid w:val="00904FD2"/>
    <w:rsid w:val="00905B0C"/>
    <w:rsid w:val="009137C4"/>
    <w:rsid w:val="00914378"/>
    <w:rsid w:val="00923B19"/>
    <w:rsid w:val="0092535A"/>
    <w:rsid w:val="00932E8F"/>
    <w:rsid w:val="0094015D"/>
    <w:rsid w:val="00946B39"/>
    <w:rsid w:val="009542F9"/>
    <w:rsid w:val="0095693F"/>
    <w:rsid w:val="009613D6"/>
    <w:rsid w:val="00972BDE"/>
    <w:rsid w:val="00985F55"/>
    <w:rsid w:val="009866C9"/>
    <w:rsid w:val="00993CD3"/>
    <w:rsid w:val="009A69DE"/>
    <w:rsid w:val="009C1B3C"/>
    <w:rsid w:val="009D1FA9"/>
    <w:rsid w:val="009D2808"/>
    <w:rsid w:val="009F20EF"/>
    <w:rsid w:val="00A044F1"/>
    <w:rsid w:val="00A167C1"/>
    <w:rsid w:val="00A252C3"/>
    <w:rsid w:val="00A262FC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E273E"/>
    <w:rsid w:val="00AF2E2C"/>
    <w:rsid w:val="00B04999"/>
    <w:rsid w:val="00B2145E"/>
    <w:rsid w:val="00B31E84"/>
    <w:rsid w:val="00B46B5F"/>
    <w:rsid w:val="00B51171"/>
    <w:rsid w:val="00B676E4"/>
    <w:rsid w:val="00B77CC9"/>
    <w:rsid w:val="00B844A3"/>
    <w:rsid w:val="00B8695C"/>
    <w:rsid w:val="00BA2C5F"/>
    <w:rsid w:val="00BA77AB"/>
    <w:rsid w:val="00BB167F"/>
    <w:rsid w:val="00BB2F47"/>
    <w:rsid w:val="00BB6505"/>
    <w:rsid w:val="00BC68AD"/>
    <w:rsid w:val="00BD6E9B"/>
    <w:rsid w:val="00C41A08"/>
    <w:rsid w:val="00C4465E"/>
    <w:rsid w:val="00C50055"/>
    <w:rsid w:val="00C63FDD"/>
    <w:rsid w:val="00C6722B"/>
    <w:rsid w:val="00C72171"/>
    <w:rsid w:val="00C74AD4"/>
    <w:rsid w:val="00C82F81"/>
    <w:rsid w:val="00C96542"/>
    <w:rsid w:val="00CB0B96"/>
    <w:rsid w:val="00CC1F01"/>
    <w:rsid w:val="00CC25B1"/>
    <w:rsid w:val="00CD45F4"/>
    <w:rsid w:val="00CE16EE"/>
    <w:rsid w:val="00CF150A"/>
    <w:rsid w:val="00D001DF"/>
    <w:rsid w:val="00D17C59"/>
    <w:rsid w:val="00D229FE"/>
    <w:rsid w:val="00D248BB"/>
    <w:rsid w:val="00D275C1"/>
    <w:rsid w:val="00D31BC0"/>
    <w:rsid w:val="00D35DF4"/>
    <w:rsid w:val="00D42055"/>
    <w:rsid w:val="00D53A4A"/>
    <w:rsid w:val="00D53DEF"/>
    <w:rsid w:val="00D6645F"/>
    <w:rsid w:val="00D67A90"/>
    <w:rsid w:val="00D93CE6"/>
    <w:rsid w:val="00D9582E"/>
    <w:rsid w:val="00DB78FE"/>
    <w:rsid w:val="00DC268D"/>
    <w:rsid w:val="00DC46E4"/>
    <w:rsid w:val="00DD7437"/>
    <w:rsid w:val="00DF43EA"/>
    <w:rsid w:val="00E02042"/>
    <w:rsid w:val="00E1377B"/>
    <w:rsid w:val="00E3511F"/>
    <w:rsid w:val="00E42D07"/>
    <w:rsid w:val="00E4349A"/>
    <w:rsid w:val="00E55725"/>
    <w:rsid w:val="00E60550"/>
    <w:rsid w:val="00E6075C"/>
    <w:rsid w:val="00E6443A"/>
    <w:rsid w:val="00E64F48"/>
    <w:rsid w:val="00E80F9C"/>
    <w:rsid w:val="00E82006"/>
    <w:rsid w:val="00EA0AC1"/>
    <w:rsid w:val="00EA3AF2"/>
    <w:rsid w:val="00EA4513"/>
    <w:rsid w:val="00EA7BD6"/>
    <w:rsid w:val="00EC2A33"/>
    <w:rsid w:val="00ED0092"/>
    <w:rsid w:val="00ED343C"/>
    <w:rsid w:val="00ED5076"/>
    <w:rsid w:val="00EE0F0D"/>
    <w:rsid w:val="00EE31E0"/>
    <w:rsid w:val="00EF7319"/>
    <w:rsid w:val="00F12CB1"/>
    <w:rsid w:val="00F375F3"/>
    <w:rsid w:val="00F6471A"/>
    <w:rsid w:val="00F849EC"/>
    <w:rsid w:val="00F85DEC"/>
    <w:rsid w:val="00F96B34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CF860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B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</cp:revision>
  <cp:lastPrinted>2021-09-13T10:40:00Z</cp:lastPrinted>
  <dcterms:created xsi:type="dcterms:W3CDTF">2021-09-13T10:40:00Z</dcterms:created>
  <dcterms:modified xsi:type="dcterms:W3CDTF">2021-09-13T10:40:00Z</dcterms:modified>
</cp:coreProperties>
</file>