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F4" w:rsidRDefault="006C14F4"/>
    <w:p w:rsidR="00547EE8" w:rsidRPr="00E31411" w:rsidRDefault="00547EE8" w:rsidP="00547EE8">
      <w:pPr>
        <w:pStyle w:val="Akapitzlist"/>
        <w:spacing w:before="120" w:after="120" w:line="276" w:lineRule="auto"/>
        <w:ind w:left="0"/>
        <w:jc w:val="both"/>
        <w:rPr>
          <w:b/>
          <w:sz w:val="22"/>
          <w:szCs w:val="22"/>
        </w:rPr>
      </w:pPr>
      <w:r w:rsidRPr="00E31411">
        <w:rPr>
          <w:b/>
          <w:sz w:val="22"/>
          <w:szCs w:val="22"/>
        </w:rPr>
        <w:t xml:space="preserve">KLAUZULA INFORMACYJNA </w:t>
      </w:r>
    </w:p>
    <w:p w:rsidR="00547EE8" w:rsidRPr="00E31411" w:rsidRDefault="00547EE8" w:rsidP="00547EE8">
      <w:pPr>
        <w:pStyle w:val="Akapitzlist"/>
        <w:widowControl/>
        <w:numPr>
          <w:ilvl w:val="0"/>
          <w:numId w:val="4"/>
        </w:numPr>
        <w:suppressAutoHyphens w:val="0"/>
        <w:autoSpaceDE/>
        <w:ind w:left="426" w:hanging="426"/>
        <w:contextualSpacing/>
        <w:jc w:val="both"/>
        <w:rPr>
          <w:sz w:val="22"/>
          <w:szCs w:val="22"/>
        </w:rPr>
      </w:pPr>
      <w:r w:rsidRPr="00E31411">
        <w:rPr>
          <w:sz w:val="22"/>
          <w:szCs w:val="22"/>
        </w:rPr>
        <w:t xml:space="preserve">Zgodnie z art. 13 ust. 1 i 2 </w:t>
      </w:r>
      <w:r w:rsidRPr="00E31411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31411">
        <w:rPr>
          <w:sz w:val="22"/>
          <w:szCs w:val="22"/>
        </w:rPr>
        <w:t xml:space="preserve">dalej „RODO”, informuję, że: </w:t>
      </w:r>
    </w:p>
    <w:p w:rsidR="00547EE8" w:rsidRPr="00E31411" w:rsidRDefault="00547EE8" w:rsidP="00547EE8">
      <w:pPr>
        <w:numPr>
          <w:ilvl w:val="0"/>
          <w:numId w:val="1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</w:t>
      </w:r>
      <w:r>
        <w:rPr>
          <w:rFonts w:ascii="Arial" w:hAnsi="Arial" w:cs="Arial"/>
          <w:color w:val="auto"/>
          <w:sz w:val="22"/>
          <w:szCs w:val="22"/>
        </w:rPr>
        <w:t xml:space="preserve">Komendant                             </w:t>
      </w:r>
      <w:r w:rsidRPr="00E31411">
        <w:rPr>
          <w:rFonts w:ascii="Arial" w:hAnsi="Arial" w:cs="Arial"/>
          <w:b/>
          <w:color w:val="auto"/>
          <w:sz w:val="22"/>
          <w:szCs w:val="22"/>
        </w:rPr>
        <w:t>3 Regionaln</w:t>
      </w:r>
      <w:r>
        <w:rPr>
          <w:rFonts w:ascii="Arial" w:hAnsi="Arial" w:cs="Arial"/>
          <w:b/>
          <w:color w:val="auto"/>
          <w:sz w:val="22"/>
          <w:szCs w:val="22"/>
        </w:rPr>
        <w:t xml:space="preserve">ej </w:t>
      </w:r>
      <w:r w:rsidRPr="00E31411">
        <w:rPr>
          <w:rFonts w:ascii="Arial" w:hAnsi="Arial" w:cs="Arial"/>
          <w:b/>
          <w:color w:val="auto"/>
          <w:sz w:val="22"/>
          <w:szCs w:val="22"/>
        </w:rPr>
        <w:t>Baz</w:t>
      </w:r>
      <w:r>
        <w:rPr>
          <w:rFonts w:ascii="Arial" w:hAnsi="Arial" w:cs="Arial"/>
          <w:b/>
          <w:color w:val="auto"/>
          <w:sz w:val="22"/>
          <w:szCs w:val="22"/>
        </w:rPr>
        <w:t>y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Logistyczn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>, ul. Montelupich 3, 30-901 Kraków;</w:t>
      </w:r>
    </w:p>
    <w:p w:rsidR="00547EE8" w:rsidRPr="00620718" w:rsidRDefault="00547EE8" w:rsidP="00547EE8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z inspektorem ochrony danych osobowych w </w:t>
      </w:r>
      <w:r w:rsidRPr="00E31411">
        <w:rPr>
          <w:rFonts w:ascii="Arial" w:hAnsi="Arial" w:cs="Arial"/>
          <w:b/>
          <w:color w:val="auto"/>
          <w:sz w:val="22"/>
          <w:szCs w:val="22"/>
        </w:rPr>
        <w:t>3 Regionaln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Baz</w:t>
      </w:r>
      <w:r>
        <w:rPr>
          <w:rFonts w:ascii="Arial" w:hAnsi="Arial" w:cs="Arial"/>
          <w:b/>
          <w:color w:val="auto"/>
          <w:sz w:val="22"/>
          <w:szCs w:val="22"/>
        </w:rPr>
        <w:t>ie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Logistyczn</w:t>
      </w:r>
      <w:r>
        <w:rPr>
          <w:rFonts w:ascii="Arial" w:hAnsi="Arial" w:cs="Arial"/>
          <w:b/>
          <w:color w:val="auto"/>
          <w:sz w:val="22"/>
          <w:szCs w:val="22"/>
        </w:rPr>
        <w:t>ej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Pr="00E31411">
        <w:rPr>
          <w:rFonts w:ascii="Arial" w:hAnsi="Arial" w:cs="Arial"/>
          <w:b/>
          <w:color w:val="auto"/>
          <w:sz w:val="22"/>
          <w:szCs w:val="22"/>
        </w:rPr>
        <w:br/>
        <w:t xml:space="preserve">ul. Montelupich 3, 30-901 Kraków 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należy kontaktować się pod </w:t>
      </w:r>
      <w:proofErr w:type="spellStart"/>
      <w:r w:rsidRPr="00E31411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r w:rsidRPr="00E31411">
        <w:rPr>
          <w:rFonts w:ascii="Arial" w:hAnsi="Arial" w:cs="Arial"/>
          <w:color w:val="auto"/>
          <w:sz w:val="22"/>
          <w:szCs w:val="22"/>
        </w:rPr>
        <w:t>: 261 13 78 01.</w:t>
      </w:r>
    </w:p>
    <w:p w:rsidR="00547EE8" w:rsidRPr="00620718" w:rsidRDefault="00547EE8" w:rsidP="00547EE8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620718">
        <w:rPr>
          <w:rFonts w:ascii="Arial" w:hAnsi="Arial" w:cs="Arial"/>
          <w:color w:val="auto"/>
          <w:sz w:val="22"/>
          <w:szCs w:val="22"/>
        </w:rPr>
        <w:t>pozyskane dane osobowe przetwarzane będą na podstawie art. 6 ust. 1 lit. c</w:t>
      </w:r>
      <w:r w:rsidRPr="00620718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620718">
        <w:rPr>
          <w:rFonts w:ascii="Arial" w:hAnsi="Arial" w:cs="Arial"/>
          <w:color w:val="auto"/>
          <w:sz w:val="22"/>
          <w:szCs w:val="22"/>
        </w:rPr>
        <w:t xml:space="preserve">RODO </w:t>
      </w:r>
      <w:r w:rsidRPr="00620718">
        <w:rPr>
          <w:rFonts w:ascii="Arial" w:hAnsi="Arial" w:cs="Arial"/>
          <w:color w:val="auto"/>
          <w:sz w:val="22"/>
          <w:szCs w:val="22"/>
        </w:rPr>
        <w:br/>
        <w:t>w celach wynikających z prawnie uzasadnionych interesów realizowanych przez Administratora  w związku z prowadzoną procedurą o udzielenie przedmiotowego zamówienia;</w:t>
      </w:r>
    </w:p>
    <w:p w:rsidR="00547EE8" w:rsidRPr="00E31411" w:rsidRDefault="00547EE8" w:rsidP="00547EE8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odbiorcami danych osobowych będą osoby lub podmioty, którym udostępniona zostanie dokumentacja postępowania w oparciu o obowiązujące u Zamawiającego  procedury udzielania zamówień</w:t>
      </w:r>
      <w:r>
        <w:rPr>
          <w:rFonts w:ascii="Arial" w:hAnsi="Arial" w:cs="Arial"/>
          <w:color w:val="auto"/>
          <w:sz w:val="22"/>
          <w:szCs w:val="22"/>
        </w:rPr>
        <w:t xml:space="preserve"> i przepisy prawa</w:t>
      </w:r>
      <w:r w:rsidRPr="00E31411">
        <w:rPr>
          <w:rFonts w:ascii="Arial" w:hAnsi="Arial" w:cs="Arial"/>
          <w:color w:val="auto"/>
          <w:sz w:val="22"/>
          <w:szCs w:val="22"/>
        </w:rPr>
        <w:t xml:space="preserve">;  </w:t>
      </w:r>
    </w:p>
    <w:p w:rsidR="00547EE8" w:rsidRPr="00E31411" w:rsidRDefault="00547EE8" w:rsidP="00547EE8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z uwagi na fakt, iż przetwarzanie danych osobowych następuje w zakresie powierzonego Administratorowi zadania publicznego, pn.: </w:t>
      </w:r>
      <w:r>
        <w:rPr>
          <w:rFonts w:ascii="Arial" w:hAnsi="Arial" w:cs="Arial"/>
          <w:color w:val="auto"/>
          <w:sz w:val="22"/>
          <w:szCs w:val="22"/>
        </w:rPr>
        <w:t>„ Dostawa mostków</w:t>
      </w:r>
      <w:r w:rsidRPr="00E31411">
        <w:rPr>
          <w:rFonts w:ascii="Arial" w:hAnsi="Arial" w:cs="Arial"/>
          <w:color w:val="auto"/>
          <w:sz w:val="22"/>
          <w:szCs w:val="22"/>
        </w:rPr>
        <w:t>, Administrator jest uprawniony do ich przetwarzania i przechowywania co najmniej przez okres realizacji tego zadania, nie krócej niż przez 4 lat od dnia zakończenia procedury o udzielenie tego zamówienia;</w:t>
      </w:r>
    </w:p>
    <w:p w:rsidR="00547EE8" w:rsidRPr="00E31411" w:rsidRDefault="00547EE8" w:rsidP="00547EE8">
      <w:pPr>
        <w:numPr>
          <w:ilvl w:val="0"/>
          <w:numId w:val="1"/>
        </w:numPr>
        <w:suppressAutoHyphens w:val="0"/>
        <w:spacing w:after="150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547EE8" w:rsidRDefault="00547EE8" w:rsidP="00547EE8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w odniesieniu do ww. danych osobowych decyzje nie będą podejmowane </w:t>
      </w:r>
      <w:r w:rsidRPr="00E31411">
        <w:rPr>
          <w:rFonts w:ascii="Arial" w:hAnsi="Arial" w:cs="Arial"/>
          <w:color w:val="auto"/>
          <w:sz w:val="22"/>
          <w:szCs w:val="22"/>
        </w:rPr>
        <w:br/>
        <w:t>w sposób zautomatyzowany, stosownie do art. 22 RODO;</w:t>
      </w:r>
    </w:p>
    <w:p w:rsidR="00547EE8" w:rsidRPr="00B15CAF" w:rsidRDefault="00547EE8" w:rsidP="00547EE8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B15CAF">
        <w:rPr>
          <w:rFonts w:ascii="Arial" w:hAnsi="Arial" w:cs="Arial"/>
          <w:color w:val="auto"/>
          <w:sz w:val="22"/>
          <w:szCs w:val="22"/>
        </w:rPr>
        <w:t>osoba fizyczna, której dane dotyczą posiada:</w:t>
      </w:r>
    </w:p>
    <w:p w:rsidR="00547EE8" w:rsidRPr="00E31411" w:rsidRDefault="00547EE8" w:rsidP="00547EE8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na podstawie art. 15 RODO prawo dostępu do danych osobowych jej dotyczących;</w:t>
      </w:r>
    </w:p>
    <w:p w:rsidR="00547EE8" w:rsidRPr="00E31411" w:rsidRDefault="00547EE8" w:rsidP="00547EE8">
      <w:pPr>
        <w:numPr>
          <w:ilvl w:val="0"/>
          <w:numId w:val="5"/>
        </w:numPr>
        <w:suppressAutoHyphens w:val="0"/>
        <w:spacing w:after="150"/>
        <w:ind w:left="1134" w:right="-143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na podstawie art. 16 RODO prawo do sprostowania jej danych osobowych</w:t>
      </w:r>
      <w:r w:rsidRPr="00E31411">
        <w:rPr>
          <w:rFonts w:ascii="Arial" w:hAnsi="Arial" w:cs="Arial"/>
          <w:b/>
          <w:color w:val="auto"/>
          <w:sz w:val="22"/>
          <w:szCs w:val="22"/>
        </w:rPr>
        <w:t>*</w:t>
      </w:r>
      <w:r w:rsidRPr="00E31411">
        <w:rPr>
          <w:rFonts w:ascii="Arial" w:hAnsi="Arial" w:cs="Arial"/>
          <w:color w:val="auto"/>
          <w:sz w:val="22"/>
          <w:szCs w:val="22"/>
        </w:rPr>
        <w:t>;</w:t>
      </w:r>
    </w:p>
    <w:p w:rsidR="00547EE8" w:rsidRPr="00E31411" w:rsidRDefault="00547EE8" w:rsidP="00547EE8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547EE8" w:rsidRPr="00E31411" w:rsidRDefault="00547EE8" w:rsidP="00547EE8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547EE8" w:rsidRPr="00E31411" w:rsidRDefault="00547EE8" w:rsidP="00547EE8">
      <w:pPr>
        <w:spacing w:after="150"/>
        <w:ind w:left="709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osobie fizycznej, której dane dotyczą nie przysługuje:</w:t>
      </w:r>
    </w:p>
    <w:p w:rsidR="00547EE8" w:rsidRPr="00E31411" w:rsidRDefault="00547EE8" w:rsidP="00547EE8">
      <w:pPr>
        <w:numPr>
          <w:ilvl w:val="0"/>
          <w:numId w:val="3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w związku z art. 17 ust. 3 lit. b, d lub e RODO prawo do usunięcia danych osobowych;</w:t>
      </w:r>
    </w:p>
    <w:p w:rsidR="00547EE8" w:rsidRPr="00E31411" w:rsidRDefault="00547EE8" w:rsidP="00547EE8">
      <w:pPr>
        <w:numPr>
          <w:ilvl w:val="0"/>
          <w:numId w:val="3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prawo do przenoszenia danych osobowych, o którym mowa w art. 20 RODO;</w:t>
      </w:r>
    </w:p>
    <w:p w:rsidR="00547EE8" w:rsidRPr="00E31411" w:rsidRDefault="00547EE8" w:rsidP="00547EE8">
      <w:pPr>
        <w:numPr>
          <w:ilvl w:val="0"/>
          <w:numId w:val="3"/>
        </w:numPr>
        <w:suppressAutoHyphens w:val="0"/>
        <w:ind w:left="1135" w:hanging="284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31411">
        <w:rPr>
          <w:rFonts w:ascii="Arial" w:hAnsi="Arial" w:cs="Arial"/>
          <w:color w:val="auto"/>
          <w:sz w:val="22"/>
          <w:szCs w:val="22"/>
        </w:rPr>
        <w:t>.</w:t>
      </w: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547EE8" w:rsidRPr="00B15CAF" w:rsidRDefault="00547EE8" w:rsidP="00547EE8">
      <w:pPr>
        <w:ind w:left="709" w:hanging="425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B15CAF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  </w:t>
      </w:r>
      <w:r w:rsidRPr="00B15CAF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B15CAF">
        <w:rPr>
          <w:rFonts w:ascii="Arial" w:hAnsi="Arial" w:cs="Arial"/>
          <w:i/>
          <w:color w:val="auto"/>
          <w:sz w:val="18"/>
          <w:szCs w:val="18"/>
        </w:rPr>
        <w:t xml:space="preserve"> skorzystanie z prawa do sprostowania nie może skutkować zmianą wyniku postępowania o udzielenie zamówienia publicznego ani zmianą postanowień umowy w zakresie niezgodnym z ustawą </w:t>
      </w:r>
      <w:proofErr w:type="spellStart"/>
      <w:r w:rsidRPr="00B15CAF">
        <w:rPr>
          <w:rFonts w:ascii="Arial" w:hAnsi="Arial" w:cs="Arial"/>
          <w:i/>
          <w:color w:val="auto"/>
          <w:sz w:val="18"/>
          <w:szCs w:val="18"/>
        </w:rPr>
        <w:t>Pzp</w:t>
      </w:r>
      <w:proofErr w:type="spellEnd"/>
      <w:r w:rsidRPr="00B15CAF">
        <w:rPr>
          <w:rFonts w:ascii="Arial" w:hAnsi="Arial" w:cs="Arial"/>
          <w:i/>
          <w:color w:val="auto"/>
          <w:sz w:val="18"/>
          <w:szCs w:val="18"/>
        </w:rPr>
        <w:t xml:space="preserve"> oraz nie może naruszać integralności protokołu oraz jego załączników.</w:t>
      </w:r>
    </w:p>
    <w:p w:rsidR="00547EE8" w:rsidRDefault="00547EE8" w:rsidP="00547EE8">
      <w:pPr>
        <w:ind w:left="709" w:hanging="425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B15CAF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** </w:t>
      </w:r>
      <w:r w:rsidRPr="00B15CAF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B15CAF">
        <w:rPr>
          <w:rFonts w:ascii="Arial" w:hAnsi="Arial" w:cs="Arial"/>
          <w:i/>
          <w:color w:val="auto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:rsidR="00547EE8" w:rsidRDefault="00547EE8" w:rsidP="00547EE8"/>
    <w:sectPr w:rsidR="00547EE8" w:rsidSect="00C54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C7" w:rsidRDefault="00C200C7" w:rsidP="00547EE8">
      <w:r>
        <w:separator/>
      </w:r>
    </w:p>
  </w:endnote>
  <w:endnote w:type="continuationSeparator" w:id="0">
    <w:p w:rsidR="00C200C7" w:rsidRDefault="00C200C7" w:rsidP="0054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CC" w:rsidRDefault="002B75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552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427A" w:rsidRDefault="001C427A">
            <w:pPr>
              <w:pStyle w:val="Stopka"/>
              <w:jc w:val="right"/>
            </w:pPr>
            <w:r w:rsidRPr="001C427A">
              <w:rPr>
                <w:rFonts w:ascii="Arial" w:hAnsi="Arial" w:cs="Arial"/>
              </w:rPr>
              <w:t xml:space="preserve">Str. </w:t>
            </w:r>
            <w:r w:rsidRPr="001C427A">
              <w:rPr>
                <w:rFonts w:ascii="Arial" w:hAnsi="Arial" w:cs="Arial"/>
                <w:bCs w:val="0"/>
              </w:rPr>
              <w:fldChar w:fldCharType="begin"/>
            </w:r>
            <w:r w:rsidRPr="001C427A">
              <w:rPr>
                <w:rFonts w:ascii="Arial" w:hAnsi="Arial" w:cs="Arial"/>
              </w:rPr>
              <w:instrText>PAGE</w:instrText>
            </w:r>
            <w:r w:rsidRPr="001C427A">
              <w:rPr>
                <w:rFonts w:ascii="Arial" w:hAnsi="Arial" w:cs="Arial"/>
                <w:bCs w:val="0"/>
              </w:rPr>
              <w:fldChar w:fldCharType="separate"/>
            </w:r>
            <w:r w:rsidR="002B75CC">
              <w:rPr>
                <w:rFonts w:ascii="Arial" w:hAnsi="Arial" w:cs="Arial"/>
                <w:noProof/>
              </w:rPr>
              <w:t>1</w:t>
            </w:r>
            <w:r w:rsidRPr="001C427A">
              <w:rPr>
                <w:rFonts w:ascii="Arial" w:hAnsi="Arial" w:cs="Arial"/>
                <w:bCs w:val="0"/>
              </w:rPr>
              <w:fldChar w:fldCharType="end"/>
            </w:r>
            <w:r w:rsidRPr="001C427A">
              <w:rPr>
                <w:rFonts w:ascii="Arial" w:hAnsi="Arial" w:cs="Arial"/>
              </w:rPr>
              <w:t xml:space="preserve"> z </w:t>
            </w:r>
            <w:r w:rsidRPr="001C427A">
              <w:rPr>
                <w:rFonts w:ascii="Arial" w:hAnsi="Arial" w:cs="Arial"/>
                <w:bCs w:val="0"/>
              </w:rPr>
              <w:fldChar w:fldCharType="begin"/>
            </w:r>
            <w:r w:rsidRPr="001C427A">
              <w:rPr>
                <w:rFonts w:ascii="Arial" w:hAnsi="Arial" w:cs="Arial"/>
              </w:rPr>
              <w:instrText>NUMPAGES</w:instrText>
            </w:r>
            <w:r w:rsidRPr="001C427A">
              <w:rPr>
                <w:rFonts w:ascii="Arial" w:hAnsi="Arial" w:cs="Arial"/>
                <w:bCs w:val="0"/>
              </w:rPr>
              <w:fldChar w:fldCharType="separate"/>
            </w:r>
            <w:r w:rsidR="002B75CC">
              <w:rPr>
                <w:rFonts w:ascii="Arial" w:hAnsi="Arial" w:cs="Arial"/>
                <w:noProof/>
              </w:rPr>
              <w:t>1</w:t>
            </w:r>
            <w:r w:rsidRPr="001C427A">
              <w:rPr>
                <w:rFonts w:ascii="Arial" w:hAnsi="Arial" w:cs="Arial"/>
                <w:bCs w:val="0"/>
              </w:rPr>
              <w:fldChar w:fldCharType="end"/>
            </w:r>
          </w:p>
        </w:sdtContent>
      </w:sdt>
    </w:sdtContent>
  </w:sdt>
  <w:p w:rsidR="001C427A" w:rsidRDefault="001C42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CC" w:rsidRDefault="002B7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C7" w:rsidRDefault="00C200C7" w:rsidP="00547EE8">
      <w:r>
        <w:separator/>
      </w:r>
    </w:p>
  </w:footnote>
  <w:footnote w:type="continuationSeparator" w:id="0">
    <w:p w:rsidR="00C200C7" w:rsidRDefault="00C200C7" w:rsidP="0054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CC" w:rsidRDefault="002B75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E8" w:rsidRPr="002B75CC" w:rsidRDefault="00547EE8" w:rsidP="002B75C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CC" w:rsidRDefault="002B75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E8"/>
    <w:rsid w:val="001C427A"/>
    <w:rsid w:val="002153BA"/>
    <w:rsid w:val="002B75CC"/>
    <w:rsid w:val="003356DF"/>
    <w:rsid w:val="005146D4"/>
    <w:rsid w:val="00547EE8"/>
    <w:rsid w:val="006C14F4"/>
    <w:rsid w:val="00A7011F"/>
    <w:rsid w:val="00B779E0"/>
    <w:rsid w:val="00C200C7"/>
    <w:rsid w:val="00C54A8B"/>
    <w:rsid w:val="00CB50C6"/>
    <w:rsid w:val="00E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62234A-5208-4A6B-80F6-CFF0E185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EE8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EE8"/>
  </w:style>
  <w:style w:type="paragraph" w:styleId="Stopka">
    <w:name w:val="footer"/>
    <w:basedOn w:val="Normalny"/>
    <w:link w:val="StopkaZnak"/>
    <w:uiPriority w:val="99"/>
    <w:unhideWhenUsed/>
    <w:rsid w:val="00547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EE8"/>
  </w:style>
  <w:style w:type="paragraph" w:styleId="Akapitzlist">
    <w:name w:val="List Paragraph"/>
    <w:aliases w:val="Data wydania,List Paragraph,CW_Lista"/>
    <w:basedOn w:val="Normalny"/>
    <w:link w:val="AkapitzlistZnak"/>
    <w:qFormat/>
    <w:rsid w:val="00547EE8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"/>
    <w:link w:val="Akapitzlist"/>
    <w:rsid w:val="00547EE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3916D80-8EFA-4DA8-96BA-C5BDF03029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Kociołek Piotr</dc:creator>
  <cp:keywords/>
  <dc:description/>
  <cp:lastModifiedBy>KOCIOŁEK Piotr</cp:lastModifiedBy>
  <cp:revision>3</cp:revision>
  <dcterms:created xsi:type="dcterms:W3CDTF">2021-07-06T06:07:00Z</dcterms:created>
  <dcterms:modified xsi:type="dcterms:W3CDTF">2021-07-06T11:04:00Z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64c91344-891a-44fc-a3fd-c8ff3f49bde2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H3tGXZ1Zoq0NOhCnSW7TC88X3pvd3qwQ</vt:lpwstr>
  </property>
</Properties>
</file>