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8504" w14:textId="4DFAF8F6" w:rsidR="00256C06" w:rsidRPr="007F44F0" w:rsidRDefault="00256C06" w:rsidP="007331EE">
      <w:pPr>
        <w:pStyle w:val="Bodytext30"/>
        <w:shd w:val="clear" w:color="auto" w:fill="auto"/>
        <w:spacing w:line="276" w:lineRule="auto"/>
        <w:ind w:right="20" w:firstLine="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ab/>
      </w:r>
      <w:r w:rsidRPr="007F44F0">
        <w:rPr>
          <w:rFonts w:asciiTheme="majorHAnsi" w:hAnsiTheme="majorHAnsi" w:cstheme="minorHAnsi"/>
          <w:sz w:val="20"/>
          <w:szCs w:val="20"/>
        </w:rPr>
        <w:tab/>
      </w:r>
      <w:r w:rsidRPr="007F44F0">
        <w:rPr>
          <w:rFonts w:asciiTheme="majorHAnsi" w:hAnsiTheme="majorHAnsi" w:cstheme="minorHAnsi"/>
          <w:sz w:val="20"/>
          <w:szCs w:val="20"/>
        </w:rPr>
        <w:tab/>
      </w:r>
      <w:r w:rsidRPr="007F44F0">
        <w:rPr>
          <w:rFonts w:asciiTheme="majorHAnsi" w:hAnsiTheme="majorHAnsi" w:cstheme="minorHAnsi"/>
          <w:sz w:val="20"/>
          <w:szCs w:val="20"/>
        </w:rPr>
        <w:tab/>
      </w:r>
      <w:r w:rsidRPr="007F44F0">
        <w:rPr>
          <w:rFonts w:asciiTheme="majorHAnsi" w:hAnsiTheme="majorHAnsi" w:cstheme="minorHAnsi"/>
          <w:sz w:val="20"/>
          <w:szCs w:val="20"/>
        </w:rPr>
        <w:tab/>
      </w:r>
      <w:r w:rsidRPr="007F44F0">
        <w:rPr>
          <w:rFonts w:asciiTheme="majorHAnsi" w:hAnsiTheme="majorHAnsi" w:cstheme="minorHAnsi"/>
          <w:sz w:val="20"/>
          <w:szCs w:val="20"/>
        </w:rPr>
        <w:tab/>
      </w:r>
      <w:r w:rsidRPr="007F44F0">
        <w:rPr>
          <w:rFonts w:asciiTheme="majorHAnsi" w:hAnsiTheme="majorHAnsi" w:cstheme="minorHAnsi"/>
          <w:sz w:val="20"/>
          <w:szCs w:val="20"/>
        </w:rPr>
        <w:tab/>
      </w:r>
    </w:p>
    <w:p w14:paraId="6A81E6AB" w14:textId="77777777" w:rsidR="00256C06" w:rsidRPr="007F44F0" w:rsidRDefault="00256C06" w:rsidP="007331EE">
      <w:pPr>
        <w:pStyle w:val="Bodytext30"/>
        <w:shd w:val="clear" w:color="auto" w:fill="auto"/>
        <w:spacing w:line="276" w:lineRule="auto"/>
        <w:ind w:right="20" w:firstLine="0"/>
        <w:rPr>
          <w:rFonts w:asciiTheme="majorHAnsi" w:hAnsiTheme="majorHAnsi" w:cstheme="minorHAnsi"/>
          <w:sz w:val="20"/>
          <w:szCs w:val="20"/>
        </w:rPr>
      </w:pPr>
    </w:p>
    <w:p w14:paraId="5D6D2507" w14:textId="37E40360" w:rsidR="002C159F" w:rsidRPr="007F44F0" w:rsidRDefault="00004E17" w:rsidP="007331EE">
      <w:pPr>
        <w:pStyle w:val="Bodytext30"/>
        <w:shd w:val="clear" w:color="auto" w:fill="auto"/>
        <w:spacing w:line="276" w:lineRule="auto"/>
        <w:ind w:right="20" w:firstLine="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Umowa</w:t>
      </w:r>
      <w:r w:rsidR="003301B4" w:rsidRPr="007F44F0">
        <w:rPr>
          <w:rFonts w:asciiTheme="majorHAnsi" w:hAnsiTheme="majorHAnsi" w:cstheme="minorHAnsi"/>
          <w:sz w:val="20"/>
          <w:szCs w:val="20"/>
        </w:rPr>
        <w:t xml:space="preserve"> Nr ORO.V.273……202</w:t>
      </w:r>
      <w:r w:rsidR="00926A2A" w:rsidRPr="007F44F0">
        <w:rPr>
          <w:rFonts w:asciiTheme="majorHAnsi" w:hAnsiTheme="majorHAnsi" w:cstheme="minorHAnsi"/>
          <w:sz w:val="20"/>
          <w:szCs w:val="20"/>
        </w:rPr>
        <w:t>3</w:t>
      </w:r>
    </w:p>
    <w:p w14:paraId="43BD1A91" w14:textId="77777777" w:rsidR="00993E44" w:rsidRPr="007F44F0" w:rsidRDefault="00993E44" w:rsidP="007331EE">
      <w:pPr>
        <w:pStyle w:val="Bodytext30"/>
        <w:shd w:val="clear" w:color="auto" w:fill="auto"/>
        <w:spacing w:line="276" w:lineRule="auto"/>
        <w:ind w:right="20" w:firstLine="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zawarta ………………………</w:t>
      </w:r>
    </w:p>
    <w:p w14:paraId="48B10E62" w14:textId="77777777" w:rsidR="00463F84" w:rsidRPr="007F44F0" w:rsidRDefault="00993E44" w:rsidP="007331EE">
      <w:pPr>
        <w:pStyle w:val="Bodytext30"/>
        <w:shd w:val="clear" w:color="auto" w:fill="auto"/>
        <w:tabs>
          <w:tab w:val="left" w:leader="dot" w:pos="5449"/>
          <w:tab w:val="left" w:pos="7229"/>
        </w:tabs>
        <w:spacing w:line="276" w:lineRule="auto"/>
        <w:ind w:right="2420" w:firstLine="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 xml:space="preserve">                                         na </w:t>
      </w:r>
      <w:r w:rsidR="00004E17" w:rsidRPr="007F44F0">
        <w:rPr>
          <w:rFonts w:asciiTheme="majorHAnsi" w:hAnsiTheme="majorHAnsi" w:cstheme="minorHAnsi"/>
          <w:sz w:val="20"/>
          <w:szCs w:val="20"/>
        </w:rPr>
        <w:t>Kompleksow</w:t>
      </w:r>
      <w:r w:rsidRPr="007F44F0">
        <w:rPr>
          <w:rFonts w:asciiTheme="majorHAnsi" w:hAnsiTheme="majorHAnsi" w:cstheme="minorHAnsi"/>
          <w:sz w:val="20"/>
          <w:szCs w:val="20"/>
        </w:rPr>
        <w:t>ą</w:t>
      </w:r>
      <w:r w:rsidR="00004E17" w:rsidRPr="007F44F0">
        <w:rPr>
          <w:rFonts w:asciiTheme="majorHAnsi" w:hAnsiTheme="majorHAnsi" w:cstheme="minorHAnsi"/>
          <w:sz w:val="20"/>
          <w:szCs w:val="20"/>
        </w:rPr>
        <w:t xml:space="preserve"> </w:t>
      </w:r>
      <w:r w:rsidR="00463F84" w:rsidRPr="007F44F0">
        <w:rPr>
          <w:rFonts w:asciiTheme="majorHAnsi" w:hAnsiTheme="majorHAnsi" w:cstheme="minorHAnsi"/>
          <w:sz w:val="20"/>
          <w:szCs w:val="20"/>
        </w:rPr>
        <w:t>dosta</w:t>
      </w:r>
      <w:r w:rsidRPr="007F44F0">
        <w:rPr>
          <w:rFonts w:asciiTheme="majorHAnsi" w:hAnsiTheme="majorHAnsi" w:cstheme="minorHAnsi"/>
          <w:sz w:val="20"/>
          <w:szCs w:val="20"/>
        </w:rPr>
        <w:t>wę</w:t>
      </w:r>
      <w:r w:rsidR="00463F84" w:rsidRPr="007F44F0">
        <w:rPr>
          <w:rFonts w:asciiTheme="majorHAnsi" w:hAnsiTheme="majorHAnsi" w:cstheme="minorHAnsi"/>
          <w:sz w:val="20"/>
          <w:szCs w:val="20"/>
        </w:rPr>
        <w:t xml:space="preserve"> Paliwa G</w:t>
      </w:r>
      <w:r w:rsidR="00004E17" w:rsidRPr="007F44F0">
        <w:rPr>
          <w:rFonts w:asciiTheme="majorHAnsi" w:hAnsiTheme="majorHAnsi" w:cstheme="minorHAnsi"/>
          <w:sz w:val="20"/>
          <w:szCs w:val="20"/>
        </w:rPr>
        <w:t>azowego</w:t>
      </w:r>
    </w:p>
    <w:p w14:paraId="4B819A0C" w14:textId="77777777" w:rsidR="000C5DB1" w:rsidRPr="007F44F0" w:rsidRDefault="000C5DB1" w:rsidP="007331EE">
      <w:pPr>
        <w:pStyle w:val="Bodytext30"/>
        <w:shd w:val="clear" w:color="auto" w:fill="auto"/>
        <w:tabs>
          <w:tab w:val="left" w:leader="dot" w:pos="5449"/>
          <w:tab w:val="left" w:pos="7229"/>
        </w:tabs>
        <w:spacing w:line="276" w:lineRule="auto"/>
        <w:ind w:right="2420" w:firstLine="0"/>
        <w:rPr>
          <w:rFonts w:asciiTheme="majorHAnsi" w:hAnsiTheme="majorHAnsi" w:cstheme="minorHAnsi"/>
          <w:sz w:val="20"/>
          <w:szCs w:val="20"/>
        </w:rPr>
      </w:pPr>
    </w:p>
    <w:p w14:paraId="45FF8D09" w14:textId="77777777" w:rsidR="0095177C" w:rsidRPr="007F44F0" w:rsidRDefault="00004E17" w:rsidP="007331EE">
      <w:pPr>
        <w:pStyle w:val="Tekstpodstawowy3"/>
        <w:shd w:val="clear" w:color="auto" w:fill="auto"/>
        <w:tabs>
          <w:tab w:val="left" w:leader="dot" w:pos="2434"/>
          <w:tab w:val="left" w:leader="dot" w:pos="4066"/>
        </w:tabs>
        <w:spacing w:before="0" w:line="276" w:lineRule="auto"/>
        <w:ind w:left="20" w:firstLine="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 xml:space="preserve">Umowa zawarta </w:t>
      </w:r>
      <w:r w:rsidR="000C5DB1" w:rsidRPr="007F44F0">
        <w:rPr>
          <w:rFonts w:asciiTheme="majorHAnsi" w:hAnsiTheme="majorHAnsi" w:cstheme="minorHAnsi"/>
          <w:sz w:val="20"/>
          <w:szCs w:val="20"/>
        </w:rPr>
        <w:t xml:space="preserve">w </w:t>
      </w:r>
      <w:r w:rsidR="00463F84" w:rsidRPr="007F44F0">
        <w:rPr>
          <w:rFonts w:asciiTheme="majorHAnsi" w:hAnsiTheme="majorHAnsi" w:cstheme="minorHAnsi"/>
          <w:sz w:val="20"/>
          <w:szCs w:val="20"/>
        </w:rPr>
        <w:t xml:space="preserve">Przemyślu  </w:t>
      </w:r>
      <w:r w:rsidRPr="007F44F0">
        <w:rPr>
          <w:rFonts w:asciiTheme="majorHAnsi" w:hAnsiTheme="majorHAnsi" w:cstheme="minorHAnsi"/>
          <w:sz w:val="20"/>
          <w:szCs w:val="20"/>
        </w:rPr>
        <w:t>pomiędzy:</w:t>
      </w:r>
    </w:p>
    <w:p w14:paraId="77D26177" w14:textId="77777777" w:rsidR="00463F84" w:rsidRPr="007F44F0" w:rsidRDefault="00463F84" w:rsidP="007331EE">
      <w:pPr>
        <w:pStyle w:val="Tekstpodstawowy3"/>
        <w:shd w:val="clear" w:color="auto" w:fill="auto"/>
        <w:tabs>
          <w:tab w:val="left" w:pos="730"/>
          <w:tab w:val="left" w:leader="dot" w:pos="2545"/>
        </w:tabs>
        <w:spacing w:before="0" w:line="276" w:lineRule="auto"/>
        <w:ind w:left="860" w:firstLine="0"/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7F44F0">
        <w:rPr>
          <w:rFonts w:asciiTheme="majorHAnsi" w:hAnsiTheme="majorHAnsi" w:cstheme="minorHAnsi"/>
          <w:b/>
          <w:sz w:val="20"/>
          <w:szCs w:val="20"/>
          <w:u w:val="single"/>
        </w:rPr>
        <w:t>POWIAT PRZEMYSKI</w:t>
      </w:r>
    </w:p>
    <w:p w14:paraId="5CF21235" w14:textId="77777777" w:rsidR="00463F84" w:rsidRPr="007F44F0" w:rsidRDefault="00463F84" w:rsidP="007331EE">
      <w:pPr>
        <w:pStyle w:val="Tekstpodstawowy3"/>
        <w:shd w:val="clear" w:color="auto" w:fill="auto"/>
        <w:tabs>
          <w:tab w:val="left" w:pos="730"/>
          <w:tab w:val="left" w:leader="dot" w:pos="2545"/>
        </w:tabs>
        <w:spacing w:before="0" w:line="276" w:lineRule="auto"/>
        <w:ind w:left="860" w:firstLine="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 xml:space="preserve">Plac Dominikański 3 </w:t>
      </w:r>
    </w:p>
    <w:p w14:paraId="4DB15E62" w14:textId="77777777" w:rsidR="00463F84" w:rsidRPr="007F44F0" w:rsidRDefault="00463F84" w:rsidP="007331EE">
      <w:pPr>
        <w:pStyle w:val="Tekstpodstawowy3"/>
        <w:shd w:val="clear" w:color="auto" w:fill="auto"/>
        <w:tabs>
          <w:tab w:val="left" w:pos="730"/>
          <w:tab w:val="left" w:leader="dot" w:pos="2545"/>
        </w:tabs>
        <w:spacing w:before="0" w:line="276" w:lineRule="auto"/>
        <w:ind w:left="860" w:firstLine="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37-700 Przemyśl</w:t>
      </w:r>
    </w:p>
    <w:p w14:paraId="287EBB5B" w14:textId="77777777" w:rsidR="0095177C" w:rsidRPr="007F44F0" w:rsidRDefault="00463F84" w:rsidP="007331EE">
      <w:pPr>
        <w:pStyle w:val="Tekstpodstawowy3"/>
        <w:shd w:val="clear" w:color="auto" w:fill="auto"/>
        <w:tabs>
          <w:tab w:val="left" w:pos="730"/>
          <w:tab w:val="left" w:leader="dot" w:pos="2545"/>
          <w:tab w:val="left" w:pos="7191"/>
        </w:tabs>
        <w:spacing w:before="0" w:line="276" w:lineRule="auto"/>
        <w:ind w:left="860" w:firstLine="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NIP: 795</w:t>
      </w:r>
      <w:r w:rsidR="000C5DB1" w:rsidRPr="007F44F0">
        <w:rPr>
          <w:rFonts w:asciiTheme="majorHAnsi" w:hAnsiTheme="majorHAnsi" w:cstheme="minorHAnsi"/>
          <w:sz w:val="20"/>
          <w:szCs w:val="20"/>
        </w:rPr>
        <w:t>-</w:t>
      </w:r>
      <w:r w:rsidRPr="007F44F0">
        <w:rPr>
          <w:rFonts w:asciiTheme="majorHAnsi" w:hAnsiTheme="majorHAnsi" w:cstheme="minorHAnsi"/>
          <w:sz w:val="20"/>
          <w:szCs w:val="20"/>
        </w:rPr>
        <w:t>20</w:t>
      </w:r>
      <w:r w:rsidR="000C5DB1" w:rsidRPr="007F44F0">
        <w:rPr>
          <w:rFonts w:asciiTheme="majorHAnsi" w:hAnsiTheme="majorHAnsi" w:cstheme="minorHAnsi"/>
          <w:sz w:val="20"/>
          <w:szCs w:val="20"/>
        </w:rPr>
        <w:t>-</w:t>
      </w:r>
      <w:r w:rsidRPr="007F44F0">
        <w:rPr>
          <w:rFonts w:asciiTheme="majorHAnsi" w:hAnsiTheme="majorHAnsi" w:cstheme="minorHAnsi"/>
          <w:sz w:val="20"/>
          <w:szCs w:val="20"/>
        </w:rPr>
        <w:t>68</w:t>
      </w:r>
      <w:r w:rsidR="000C5DB1" w:rsidRPr="007F44F0">
        <w:rPr>
          <w:rFonts w:asciiTheme="majorHAnsi" w:hAnsiTheme="majorHAnsi" w:cstheme="minorHAnsi"/>
          <w:sz w:val="20"/>
          <w:szCs w:val="20"/>
        </w:rPr>
        <w:t>-</w:t>
      </w:r>
      <w:r w:rsidRPr="007F44F0">
        <w:rPr>
          <w:rFonts w:asciiTheme="majorHAnsi" w:hAnsiTheme="majorHAnsi" w:cstheme="minorHAnsi"/>
          <w:sz w:val="20"/>
          <w:szCs w:val="20"/>
        </w:rPr>
        <w:t>339</w:t>
      </w:r>
      <w:r w:rsidR="00587C98" w:rsidRPr="007F44F0">
        <w:rPr>
          <w:rFonts w:asciiTheme="majorHAnsi" w:hAnsiTheme="majorHAnsi" w:cstheme="minorHAnsi"/>
          <w:sz w:val="20"/>
          <w:szCs w:val="20"/>
        </w:rPr>
        <w:tab/>
      </w:r>
      <w:r w:rsidR="00587C98" w:rsidRPr="007F44F0">
        <w:rPr>
          <w:rFonts w:asciiTheme="majorHAnsi" w:hAnsiTheme="majorHAnsi" w:cstheme="minorHAnsi"/>
          <w:sz w:val="20"/>
          <w:szCs w:val="20"/>
        </w:rPr>
        <w:tab/>
      </w:r>
    </w:p>
    <w:p w14:paraId="40DD7E36" w14:textId="77777777" w:rsidR="00463F84" w:rsidRPr="007F44F0" w:rsidRDefault="000C5DB1" w:rsidP="007331EE">
      <w:pPr>
        <w:pStyle w:val="Tekstpodstawowy3"/>
        <w:shd w:val="clear" w:color="auto" w:fill="auto"/>
        <w:tabs>
          <w:tab w:val="left" w:pos="730"/>
          <w:tab w:val="left" w:leader="dot" w:pos="2545"/>
        </w:tabs>
        <w:spacing w:before="0" w:line="276" w:lineRule="auto"/>
        <w:ind w:firstLine="0"/>
        <w:rPr>
          <w:rFonts w:asciiTheme="majorHAnsi" w:hAnsiTheme="majorHAnsi" w:cstheme="minorHAnsi"/>
          <w:sz w:val="20"/>
          <w:szCs w:val="20"/>
          <w:u w:val="single"/>
        </w:rPr>
      </w:pPr>
      <w:r w:rsidRPr="007F44F0">
        <w:rPr>
          <w:rFonts w:asciiTheme="majorHAnsi" w:hAnsiTheme="majorHAnsi" w:cstheme="minorHAnsi"/>
          <w:sz w:val="20"/>
          <w:szCs w:val="20"/>
          <w:u w:val="single"/>
        </w:rPr>
        <w:t>r</w:t>
      </w:r>
      <w:r w:rsidR="00463F84" w:rsidRPr="007F44F0">
        <w:rPr>
          <w:rFonts w:asciiTheme="majorHAnsi" w:hAnsiTheme="majorHAnsi" w:cstheme="minorHAnsi"/>
          <w:sz w:val="20"/>
          <w:szCs w:val="20"/>
          <w:u w:val="single"/>
        </w:rPr>
        <w:t>eprezentowanym przez:</w:t>
      </w:r>
    </w:p>
    <w:p w14:paraId="0C3FC10D" w14:textId="77777777" w:rsidR="0095177C" w:rsidRPr="007F44F0" w:rsidRDefault="00463F84" w:rsidP="007331EE">
      <w:pPr>
        <w:pStyle w:val="Tekstpodstawowy3"/>
        <w:numPr>
          <w:ilvl w:val="0"/>
          <w:numId w:val="1"/>
        </w:numPr>
        <w:shd w:val="clear" w:color="auto" w:fill="auto"/>
        <w:tabs>
          <w:tab w:val="left" w:pos="745"/>
          <w:tab w:val="left" w:leader="dot" w:pos="2559"/>
        </w:tabs>
        <w:spacing w:before="0" w:line="276" w:lineRule="auto"/>
        <w:ind w:left="860" w:hanging="4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Pan Jan Pączek – Przewodniczący Zarządu</w:t>
      </w:r>
    </w:p>
    <w:p w14:paraId="04DDC4A0" w14:textId="77777777" w:rsidR="00463F84" w:rsidRPr="007F44F0" w:rsidRDefault="00463F84" w:rsidP="007331EE">
      <w:pPr>
        <w:pStyle w:val="Tekstpodstawowy3"/>
        <w:numPr>
          <w:ilvl w:val="0"/>
          <w:numId w:val="1"/>
        </w:numPr>
        <w:shd w:val="clear" w:color="auto" w:fill="auto"/>
        <w:tabs>
          <w:tab w:val="left" w:pos="745"/>
          <w:tab w:val="left" w:leader="dot" w:pos="2559"/>
        </w:tabs>
        <w:spacing w:before="0" w:line="276" w:lineRule="auto"/>
        <w:ind w:left="860" w:hanging="4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Pan Marek Kudła  - Członek Zarządu</w:t>
      </w:r>
    </w:p>
    <w:p w14:paraId="4ACCEABE" w14:textId="77777777" w:rsidR="000C5DB1" w:rsidRPr="007F44F0" w:rsidRDefault="000C5DB1" w:rsidP="007331EE">
      <w:pPr>
        <w:pStyle w:val="Tekstpodstawowy3"/>
        <w:shd w:val="clear" w:color="auto" w:fill="auto"/>
        <w:tabs>
          <w:tab w:val="left" w:pos="745"/>
          <w:tab w:val="left" w:leader="dot" w:pos="2559"/>
        </w:tabs>
        <w:spacing w:before="0" w:line="276" w:lineRule="auto"/>
        <w:ind w:left="380" w:firstLine="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przy kontrasygnacie:</w:t>
      </w:r>
    </w:p>
    <w:p w14:paraId="325652D7" w14:textId="77777777" w:rsidR="00463F84" w:rsidRPr="007F44F0" w:rsidRDefault="00463F84" w:rsidP="007331EE">
      <w:pPr>
        <w:pStyle w:val="Tekstpodstawowy3"/>
        <w:numPr>
          <w:ilvl w:val="0"/>
          <w:numId w:val="1"/>
        </w:numPr>
        <w:shd w:val="clear" w:color="auto" w:fill="auto"/>
        <w:tabs>
          <w:tab w:val="left" w:pos="745"/>
          <w:tab w:val="left" w:leader="dot" w:pos="2559"/>
        </w:tabs>
        <w:spacing w:before="0" w:line="276" w:lineRule="auto"/>
        <w:ind w:left="860" w:hanging="4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 xml:space="preserve">Pani Agnieszka Paryga – Skarbnik Powiatu </w:t>
      </w:r>
    </w:p>
    <w:p w14:paraId="34B4D773" w14:textId="77777777" w:rsidR="000C5DB1" w:rsidRPr="007F44F0" w:rsidRDefault="000C5DB1" w:rsidP="007331EE">
      <w:pPr>
        <w:pStyle w:val="Tekstpodstawowy3"/>
        <w:shd w:val="clear" w:color="auto" w:fill="auto"/>
        <w:spacing w:before="0" w:line="276" w:lineRule="auto"/>
        <w:ind w:left="20" w:right="4480" w:firstLine="0"/>
        <w:jc w:val="left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zwanym</w:t>
      </w:r>
      <w:r w:rsidR="00004E17" w:rsidRPr="007F44F0">
        <w:rPr>
          <w:rFonts w:asciiTheme="majorHAnsi" w:hAnsiTheme="majorHAnsi" w:cstheme="minorHAnsi"/>
          <w:sz w:val="20"/>
          <w:szCs w:val="20"/>
        </w:rPr>
        <w:t xml:space="preserve"> dalej „Zamawiającym”</w:t>
      </w:r>
    </w:p>
    <w:p w14:paraId="7DEC64F1" w14:textId="551162C6" w:rsidR="00926A2A" w:rsidRPr="007F44F0" w:rsidRDefault="00926A2A" w:rsidP="007331EE">
      <w:pPr>
        <w:pStyle w:val="Tekstpodstawowy3"/>
        <w:shd w:val="clear" w:color="auto" w:fill="auto"/>
        <w:spacing w:before="0" w:line="276" w:lineRule="auto"/>
        <w:ind w:left="20" w:right="4480" w:firstLine="0"/>
        <w:jc w:val="left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a</w:t>
      </w:r>
    </w:p>
    <w:p w14:paraId="4E6C24FA" w14:textId="77777777" w:rsidR="00926A2A" w:rsidRPr="007F44F0" w:rsidRDefault="00926A2A" w:rsidP="007331EE">
      <w:pPr>
        <w:pStyle w:val="Standard"/>
        <w:spacing w:line="276" w:lineRule="auto"/>
        <w:jc w:val="both"/>
        <w:rPr>
          <w:rFonts w:asciiTheme="majorHAnsi" w:hAnsiTheme="majorHAnsi"/>
          <w:bCs/>
          <w:sz w:val="20"/>
          <w:szCs w:val="20"/>
        </w:rPr>
      </w:pPr>
      <w:r w:rsidRPr="007F44F0">
        <w:rPr>
          <w:rFonts w:asciiTheme="majorHAnsi" w:eastAsia="Times New Roman" w:hAnsiTheme="majorHAnsi"/>
          <w:bCs/>
          <w:sz w:val="20"/>
          <w:szCs w:val="20"/>
        </w:rPr>
        <w:t>…………………</w:t>
      </w:r>
      <w:r w:rsidRPr="007F44F0">
        <w:rPr>
          <w:rFonts w:asciiTheme="majorHAnsi" w:hAnsiTheme="majorHAnsi"/>
          <w:bCs/>
          <w:sz w:val="20"/>
          <w:szCs w:val="20"/>
        </w:rPr>
        <w:t>………………………..… z siedzibą w …………..., pod adresem: ……………………………, zarejestrowaną w rejestrze przedsiębiorców przez Sąd Rejonowy ………………………., … Wydział Gospodarczy KRS, pod nr ……………, posiadającym/-ą numer NIP …………., o kapitale zakładowym: ………….. (wpłacony w całości – dotyczy tylko Spółek Akcyjnych)</w:t>
      </w:r>
    </w:p>
    <w:p w14:paraId="25D35B4C" w14:textId="77777777" w:rsidR="00926A2A" w:rsidRPr="007F44F0" w:rsidRDefault="00926A2A" w:rsidP="007331EE">
      <w:pPr>
        <w:pStyle w:val="Standard"/>
        <w:spacing w:line="276" w:lineRule="auto"/>
        <w:jc w:val="both"/>
        <w:rPr>
          <w:rFonts w:asciiTheme="majorHAnsi" w:hAnsiTheme="majorHAnsi"/>
          <w:bCs/>
          <w:sz w:val="20"/>
          <w:szCs w:val="20"/>
        </w:rPr>
      </w:pPr>
      <w:r w:rsidRPr="007F44F0">
        <w:rPr>
          <w:rFonts w:asciiTheme="majorHAnsi" w:hAnsiTheme="majorHAnsi"/>
          <w:bCs/>
          <w:sz w:val="20"/>
          <w:szCs w:val="20"/>
        </w:rPr>
        <w:t>reprezentowanym/-ą przez:</w:t>
      </w:r>
      <w:r w:rsidRPr="007F44F0">
        <w:rPr>
          <w:rFonts w:asciiTheme="majorHAnsi" w:eastAsia="Times New Roman" w:hAnsiTheme="majorHAnsi"/>
          <w:bCs/>
          <w:sz w:val="20"/>
          <w:szCs w:val="20"/>
        </w:rPr>
        <w:t xml:space="preserve"> …………………………</w:t>
      </w:r>
      <w:r w:rsidRPr="007F44F0">
        <w:rPr>
          <w:rFonts w:asciiTheme="majorHAnsi" w:hAnsiTheme="majorHAnsi"/>
          <w:bCs/>
          <w:sz w:val="20"/>
          <w:szCs w:val="20"/>
        </w:rPr>
        <w:t>.. - ………………………</w:t>
      </w:r>
    </w:p>
    <w:p w14:paraId="3862293C" w14:textId="77777777" w:rsidR="00926A2A" w:rsidRPr="007F44F0" w:rsidRDefault="00926A2A" w:rsidP="007331EE">
      <w:pPr>
        <w:pStyle w:val="Standard"/>
        <w:autoSpaceDE w:val="0"/>
        <w:spacing w:line="276" w:lineRule="auto"/>
        <w:jc w:val="both"/>
        <w:rPr>
          <w:rFonts w:asciiTheme="majorHAnsi" w:hAnsiTheme="majorHAnsi"/>
          <w:bCs/>
          <w:sz w:val="20"/>
          <w:szCs w:val="20"/>
        </w:rPr>
      </w:pPr>
      <w:r w:rsidRPr="007F44F0">
        <w:rPr>
          <w:rFonts w:asciiTheme="majorHAnsi" w:hAnsiTheme="majorHAnsi"/>
          <w:bCs/>
          <w:sz w:val="20"/>
          <w:szCs w:val="20"/>
        </w:rPr>
        <w:t>zwanym/-ą w dalszej części Umowy „Wykonawcą” lub „Sprzedawcą”</w:t>
      </w:r>
    </w:p>
    <w:p w14:paraId="28D4A63C" w14:textId="77777777" w:rsidR="00926A2A" w:rsidRPr="007F44F0" w:rsidRDefault="00926A2A" w:rsidP="007331EE">
      <w:pPr>
        <w:spacing w:line="276" w:lineRule="auto"/>
        <w:jc w:val="both"/>
        <w:rPr>
          <w:rFonts w:asciiTheme="majorHAnsi" w:hAnsiTheme="majorHAnsi" w:cs="Calibri"/>
          <w:bCs/>
          <w:sz w:val="20"/>
          <w:szCs w:val="20"/>
        </w:rPr>
      </w:pPr>
    </w:p>
    <w:p w14:paraId="00FA118F" w14:textId="77777777" w:rsidR="00926A2A" w:rsidRPr="007F44F0" w:rsidRDefault="00926A2A" w:rsidP="007331EE">
      <w:pPr>
        <w:spacing w:line="276" w:lineRule="auto"/>
        <w:jc w:val="both"/>
        <w:rPr>
          <w:rFonts w:asciiTheme="majorHAnsi" w:hAnsiTheme="majorHAnsi" w:cs="Calibri"/>
          <w:bCs/>
          <w:sz w:val="20"/>
          <w:szCs w:val="20"/>
        </w:rPr>
      </w:pPr>
      <w:r w:rsidRPr="007F44F0">
        <w:rPr>
          <w:rFonts w:asciiTheme="majorHAnsi" w:hAnsiTheme="majorHAnsi" w:cs="Calibri"/>
          <w:bCs/>
          <w:sz w:val="20"/>
          <w:szCs w:val="20"/>
        </w:rPr>
        <w:t>łącznie zwanymi w dalszej treści Umowy „Stronami” a oddzielnie „Stroną”.</w:t>
      </w:r>
    </w:p>
    <w:p w14:paraId="1480528D" w14:textId="77777777" w:rsidR="00926A2A" w:rsidRPr="007F44F0" w:rsidRDefault="00926A2A" w:rsidP="007331EE">
      <w:pPr>
        <w:spacing w:line="276" w:lineRule="auto"/>
        <w:jc w:val="both"/>
        <w:rPr>
          <w:rFonts w:asciiTheme="majorHAnsi" w:hAnsiTheme="majorHAnsi" w:cs="Calibri"/>
          <w:bCs/>
          <w:sz w:val="20"/>
          <w:szCs w:val="20"/>
        </w:rPr>
      </w:pPr>
    </w:p>
    <w:p w14:paraId="0138382B" w14:textId="19EB9629" w:rsidR="00AA321B" w:rsidRPr="007F44F0" w:rsidRDefault="00926A2A" w:rsidP="007331EE">
      <w:pPr>
        <w:pStyle w:val="Tekstpodstawowy3"/>
        <w:shd w:val="clear" w:color="auto" w:fill="auto"/>
        <w:spacing w:before="0" w:after="240" w:line="276" w:lineRule="auto"/>
        <w:ind w:left="20" w:right="20" w:firstLine="0"/>
        <w:rPr>
          <w:rStyle w:val="BodytextBoldItalic"/>
          <w:rFonts w:asciiTheme="majorHAnsi" w:hAnsiTheme="majorHAnsi" w:cstheme="minorHAnsi"/>
          <w:i w:val="0"/>
          <w:iCs w:val="0"/>
          <w:sz w:val="20"/>
          <w:szCs w:val="20"/>
        </w:rPr>
      </w:pPr>
      <w:r w:rsidRPr="007F44F0">
        <w:rPr>
          <w:rFonts w:asciiTheme="majorHAnsi" w:hAnsiTheme="majorHAnsi" w:cs="Calibri"/>
          <w:bCs/>
          <w:sz w:val="20"/>
          <w:szCs w:val="20"/>
        </w:rPr>
        <w:t xml:space="preserve">wybranym/-ą w postępowaniu o udzielenie zamówienia publicznego, </w:t>
      </w:r>
      <w:bookmarkStart w:id="0" w:name="_Hlk72329680"/>
      <w:r w:rsidRPr="007F44F0">
        <w:rPr>
          <w:rFonts w:asciiTheme="majorHAnsi" w:hAnsiTheme="majorHAnsi" w:cs="Calibri"/>
          <w:bCs/>
          <w:sz w:val="20"/>
          <w:szCs w:val="20"/>
        </w:rPr>
        <w:t>w trybie podstawowym bez negocjacji na podstawie art. 275 z dnia 11 września 2019 r. Prawo zamówień publicznych (t.j. Dz. U. z 2021 poz. 1129 ze zm.)</w:t>
      </w:r>
      <w:bookmarkEnd w:id="0"/>
      <w:r w:rsidRPr="007F44F0">
        <w:rPr>
          <w:rFonts w:asciiTheme="majorHAnsi" w:hAnsiTheme="majorHAnsi" w:cs="Calibri"/>
          <w:bCs/>
          <w:sz w:val="20"/>
          <w:szCs w:val="20"/>
        </w:rPr>
        <w:t>, zwanej dalej „ustawą Pzp”, prowadzonego pod  nazwą:</w:t>
      </w:r>
      <w:r w:rsidR="00004E17" w:rsidRPr="007F44F0">
        <w:rPr>
          <w:rStyle w:val="Tekstpodstawowy1"/>
          <w:rFonts w:asciiTheme="majorHAnsi" w:hAnsiTheme="majorHAnsi" w:cstheme="minorHAnsi"/>
          <w:sz w:val="20"/>
          <w:szCs w:val="20"/>
        </w:rPr>
        <w:t xml:space="preserve">. </w:t>
      </w:r>
      <w:bookmarkStart w:id="1" w:name="_Hlk1379971"/>
      <w:bookmarkStart w:id="2" w:name="_Hlk3550649"/>
      <w:bookmarkStart w:id="3" w:name="bookmark0"/>
      <w:r w:rsidR="00AA321B" w:rsidRPr="007F44F0">
        <w:rPr>
          <w:rStyle w:val="BodytextBoldItalic"/>
          <w:rFonts w:asciiTheme="majorHAnsi" w:hAnsiTheme="majorHAnsi" w:cstheme="minorHAnsi"/>
          <w:i w:val="0"/>
          <w:iCs w:val="0"/>
          <w:sz w:val="20"/>
          <w:szCs w:val="20"/>
        </w:rPr>
        <w:t>Kompleksowa dostawa paliwa gazowego - gazu ziemnego wysokometanowego (grupy E) do budynków Powiatu Przemyskiego przy Placu Dominikańskim 3 w Przemyślu, budynku w Korytnikach 14 oraz budynku Oficyny przy Placu Dominikańskim 3A</w:t>
      </w:r>
      <w:bookmarkEnd w:id="1"/>
      <w:r w:rsidR="009378A8" w:rsidRPr="007F44F0">
        <w:rPr>
          <w:rStyle w:val="BodytextBoldItalic"/>
          <w:rFonts w:asciiTheme="majorHAnsi" w:hAnsiTheme="majorHAnsi" w:cstheme="minorHAnsi"/>
          <w:i w:val="0"/>
          <w:iCs w:val="0"/>
          <w:sz w:val="20"/>
          <w:szCs w:val="20"/>
        </w:rPr>
        <w:t>.</w:t>
      </w:r>
    </w:p>
    <w:bookmarkEnd w:id="2"/>
    <w:p w14:paraId="64CF7993" w14:textId="77777777" w:rsidR="0095177C" w:rsidRPr="007F44F0" w:rsidRDefault="00004E17" w:rsidP="007331EE">
      <w:pPr>
        <w:pStyle w:val="Tekstpodstawowy3"/>
        <w:shd w:val="clear" w:color="auto" w:fill="auto"/>
        <w:spacing w:before="0" w:line="276" w:lineRule="auto"/>
        <w:ind w:left="20" w:right="20" w:firstLine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F44F0">
        <w:rPr>
          <w:rFonts w:asciiTheme="majorHAnsi" w:hAnsiTheme="majorHAnsi" w:cstheme="minorHAnsi"/>
          <w:b/>
          <w:sz w:val="20"/>
          <w:szCs w:val="20"/>
        </w:rPr>
        <w:t>§1</w:t>
      </w:r>
      <w:bookmarkEnd w:id="3"/>
    </w:p>
    <w:p w14:paraId="3FD2D51B" w14:textId="50EFD73A" w:rsidR="00041553" w:rsidRPr="007F44F0" w:rsidRDefault="00180511" w:rsidP="007331EE">
      <w:pPr>
        <w:pStyle w:val="Heading10"/>
        <w:keepNext/>
        <w:keepLines/>
        <w:shd w:val="clear" w:color="auto" w:fill="auto"/>
        <w:spacing w:before="0" w:line="276" w:lineRule="auto"/>
        <w:ind w:right="20"/>
        <w:rPr>
          <w:rFonts w:asciiTheme="majorHAnsi" w:hAnsiTheme="majorHAnsi" w:cstheme="minorHAnsi"/>
          <w:b/>
          <w:sz w:val="20"/>
          <w:szCs w:val="20"/>
        </w:rPr>
      </w:pPr>
      <w:r w:rsidRPr="007F44F0">
        <w:rPr>
          <w:rFonts w:asciiTheme="majorHAnsi" w:hAnsiTheme="majorHAnsi" w:cstheme="minorHAnsi"/>
          <w:b/>
          <w:sz w:val="20"/>
          <w:szCs w:val="20"/>
        </w:rPr>
        <w:t>Postanowienia ogólne</w:t>
      </w:r>
    </w:p>
    <w:p w14:paraId="164647C6" w14:textId="3831553B" w:rsidR="0095177C" w:rsidRPr="007F44F0" w:rsidRDefault="00004E17" w:rsidP="007331EE">
      <w:pPr>
        <w:pStyle w:val="Tekstpodstawowy3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left="426" w:right="20" w:hanging="4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Przedmiotem Umowy jest kompleksowa dostawa i dystrybucja gazu ziemnego wysokometanowego o symbolu E</w:t>
      </w:r>
      <w:r w:rsidR="006E394D" w:rsidRPr="007F44F0">
        <w:rPr>
          <w:rFonts w:asciiTheme="majorHAnsi" w:hAnsiTheme="majorHAnsi" w:cstheme="minorHAnsi"/>
          <w:sz w:val="20"/>
          <w:szCs w:val="20"/>
        </w:rPr>
        <w:t xml:space="preserve"> do budynków przy Placu Dominikańskim 3 w Przemyślu, Budynku Oficyny Plac Dominikański 3a oraz w Korytnikach 14.</w:t>
      </w:r>
      <w:r w:rsidRPr="007F44F0">
        <w:rPr>
          <w:rFonts w:asciiTheme="majorHAnsi" w:hAnsiTheme="majorHAnsi" w:cstheme="minorHAnsi"/>
          <w:sz w:val="20"/>
          <w:szCs w:val="20"/>
        </w:rPr>
        <w:t>, na</w:t>
      </w:r>
      <w:r w:rsidR="003F621F" w:rsidRPr="007F44F0">
        <w:rPr>
          <w:rFonts w:asciiTheme="majorHAnsi" w:hAnsiTheme="majorHAnsi" w:cstheme="minorHAnsi"/>
          <w:sz w:val="20"/>
          <w:szCs w:val="20"/>
        </w:rPr>
        <w:t xml:space="preserve"> </w:t>
      </w:r>
      <w:r w:rsidRPr="007F44F0">
        <w:rPr>
          <w:rFonts w:asciiTheme="majorHAnsi" w:hAnsiTheme="majorHAnsi" w:cstheme="minorHAnsi"/>
          <w:sz w:val="20"/>
          <w:szCs w:val="20"/>
        </w:rPr>
        <w:t>zasadach określonych w ustawie z dnia 10 kwietnia 1997r.</w:t>
      </w:r>
      <w:r w:rsidR="007A2287" w:rsidRPr="007F44F0">
        <w:rPr>
          <w:rFonts w:asciiTheme="majorHAnsi" w:hAnsiTheme="majorHAnsi" w:cstheme="minorHAnsi"/>
          <w:sz w:val="20"/>
          <w:szCs w:val="20"/>
        </w:rPr>
        <w:t xml:space="preserve">; </w:t>
      </w:r>
      <w:r w:rsidR="006E394D" w:rsidRPr="007F44F0">
        <w:rPr>
          <w:rFonts w:asciiTheme="majorHAnsi" w:hAnsiTheme="majorHAnsi" w:cs="Calibri"/>
          <w:sz w:val="20"/>
          <w:szCs w:val="20"/>
        </w:rPr>
        <w:t>1997 r. - Prawo energetyczne (Dz.U. 2022 poz. 1385 z późn. zm., zwanej dalej „Prawo energetyczne”), zgodnie z obowiązującymi rozporządzeniami do ww. ustawy oraz przepisami ustawy z dnia 23 kwietnia 1964 r. - Kodeks Cywilny (Dz.U. 2022 poz. 1360</w:t>
      </w:r>
      <w:r w:rsidR="006E394D" w:rsidRPr="007F44F0">
        <w:rPr>
          <w:rFonts w:asciiTheme="majorHAnsi" w:eastAsia="Times New Roman" w:hAnsiTheme="majorHAnsi" w:cs="Calibri"/>
          <w:sz w:val="20"/>
          <w:szCs w:val="20"/>
        </w:rPr>
        <w:t xml:space="preserve"> </w:t>
      </w:r>
      <w:r w:rsidR="006E394D" w:rsidRPr="007F44F0">
        <w:rPr>
          <w:rFonts w:asciiTheme="majorHAnsi" w:hAnsiTheme="majorHAnsi" w:cs="Calibri"/>
          <w:sz w:val="20"/>
          <w:szCs w:val="20"/>
        </w:rPr>
        <w:t xml:space="preserve">z późn. zm., zwanej dalej „Kodeks Cywilny”), zasadami określonymi w koncesjach, postanowieniami niniejszej Umowy, oraz zgodnie z oświadczeniem Zamawiającego </w:t>
      </w:r>
    </w:p>
    <w:p w14:paraId="213C3E0A" w14:textId="77777777" w:rsidR="0095177C" w:rsidRPr="007F44F0" w:rsidRDefault="00004E17" w:rsidP="007331EE">
      <w:pPr>
        <w:pStyle w:val="Tekstpodstawowy3"/>
        <w:numPr>
          <w:ilvl w:val="0"/>
          <w:numId w:val="2"/>
        </w:numPr>
        <w:shd w:val="clear" w:color="auto" w:fill="auto"/>
        <w:tabs>
          <w:tab w:val="left" w:pos="447"/>
        </w:tabs>
        <w:spacing w:before="0" w:line="276" w:lineRule="auto"/>
        <w:ind w:left="20" w:firstLine="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Jeżeli nic innego nie wynika z postanowień Umowy użyte w niej pojęcia oznaczają:</w:t>
      </w:r>
    </w:p>
    <w:p w14:paraId="1F24C792" w14:textId="77777777" w:rsidR="0095177C" w:rsidRPr="007F44F0" w:rsidRDefault="00004E17" w:rsidP="007331EE">
      <w:pPr>
        <w:pStyle w:val="Tekstpodstawowy3"/>
        <w:numPr>
          <w:ilvl w:val="0"/>
          <w:numId w:val="3"/>
        </w:numPr>
        <w:shd w:val="clear" w:color="auto" w:fill="auto"/>
        <w:tabs>
          <w:tab w:val="left" w:pos="860"/>
        </w:tabs>
        <w:spacing w:before="0" w:line="276" w:lineRule="auto"/>
        <w:ind w:left="860" w:right="20" w:hanging="4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OSD - Operator Systemu Dystrybucyjnego - przedsiębiorstwo zajmujące się dystrybucją paliw gazowych, do sieci, którego przyłączona jest instalacja odbiorcy, odpowiedzialny za ruch sieciowy w gazowym systemie dystrybucyjnym, bieżące i długookresowe bezpieczeństwo funkcjonowania tego systemu, eksploatację, konserwację, remonty oraz niezbędną rozbudowę sieci dystrybucyjnej,</w:t>
      </w:r>
    </w:p>
    <w:p w14:paraId="6108FFE2" w14:textId="77777777" w:rsidR="0095177C" w:rsidRPr="007F44F0" w:rsidRDefault="00004E17" w:rsidP="007331EE">
      <w:pPr>
        <w:pStyle w:val="Tekstpodstawowy3"/>
        <w:numPr>
          <w:ilvl w:val="0"/>
          <w:numId w:val="3"/>
        </w:numPr>
        <w:shd w:val="clear" w:color="auto" w:fill="auto"/>
        <w:tabs>
          <w:tab w:val="left" w:pos="870"/>
        </w:tabs>
        <w:spacing w:before="0" w:line="276" w:lineRule="auto"/>
        <w:ind w:left="860" w:right="20" w:hanging="4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Taryfa OSD - zatwierdzona przez Prezesa Urzędu Regulacji Energetyki Taryfa na świadczenie przez OSD usług dystrybucji,</w:t>
      </w:r>
    </w:p>
    <w:p w14:paraId="314D64C2" w14:textId="77777777" w:rsidR="0095177C" w:rsidRPr="007F44F0" w:rsidRDefault="00004E17" w:rsidP="007331EE">
      <w:pPr>
        <w:pStyle w:val="Tekstpodstawowy3"/>
        <w:numPr>
          <w:ilvl w:val="0"/>
          <w:numId w:val="3"/>
        </w:numPr>
        <w:shd w:val="clear" w:color="auto" w:fill="auto"/>
        <w:tabs>
          <w:tab w:val="left" w:pos="870"/>
        </w:tabs>
        <w:spacing w:before="0" w:line="276" w:lineRule="auto"/>
        <w:ind w:left="860" w:hanging="4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OSP - Operator Systemu Przesyłowego,</w:t>
      </w:r>
    </w:p>
    <w:p w14:paraId="011F3049" w14:textId="77777777" w:rsidR="0095177C" w:rsidRPr="007F44F0" w:rsidRDefault="00004E17" w:rsidP="007331EE">
      <w:pPr>
        <w:pStyle w:val="Tekstpodstawowy3"/>
        <w:numPr>
          <w:ilvl w:val="0"/>
          <w:numId w:val="3"/>
        </w:numPr>
        <w:shd w:val="clear" w:color="auto" w:fill="auto"/>
        <w:tabs>
          <w:tab w:val="left" w:pos="865"/>
        </w:tabs>
        <w:spacing w:before="0" w:line="276" w:lineRule="auto"/>
        <w:ind w:left="860" w:hanging="4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Taryfa Sprzedawcy - zatwierdzona przez Prezesa Urzędu Regulacji Energetyki Taryfa Wykonawcy,</w:t>
      </w:r>
    </w:p>
    <w:p w14:paraId="248C10C6" w14:textId="77777777" w:rsidR="0095177C" w:rsidRPr="007F44F0" w:rsidRDefault="00004E17" w:rsidP="007331EE">
      <w:pPr>
        <w:pStyle w:val="Tekstpodstawowy3"/>
        <w:numPr>
          <w:ilvl w:val="0"/>
          <w:numId w:val="3"/>
        </w:numPr>
        <w:shd w:val="clear" w:color="auto" w:fill="auto"/>
        <w:tabs>
          <w:tab w:val="left" w:pos="874"/>
        </w:tabs>
        <w:spacing w:before="0" w:line="276" w:lineRule="auto"/>
        <w:ind w:left="860" w:right="20" w:hanging="4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Umowa dystrybucyjna z OSD - umowa zawarta pomiędzy Wykonawcą a OSD określająca ich wzajemne prawa i obowiązki związane za świadczeniem usługi dystrybucyjnej w celu realizacji niniejszej Umowy, umożliwiająca dostarczanie przez Wykonawcę gazu ziemnego do punktów odbioru wskazanych w Załączniku nr 1 do Umowy</w:t>
      </w:r>
    </w:p>
    <w:p w14:paraId="2C6C54DF" w14:textId="77777777" w:rsidR="0095177C" w:rsidRPr="007F44F0" w:rsidRDefault="00004E17" w:rsidP="007331EE">
      <w:pPr>
        <w:pStyle w:val="Tekstpodstawowy3"/>
        <w:numPr>
          <w:ilvl w:val="0"/>
          <w:numId w:val="3"/>
        </w:numPr>
        <w:shd w:val="clear" w:color="auto" w:fill="auto"/>
        <w:tabs>
          <w:tab w:val="left" w:pos="874"/>
        </w:tabs>
        <w:spacing w:before="0" w:line="276" w:lineRule="auto"/>
        <w:ind w:left="860" w:hanging="4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Umowa - niniejsza Umowa,</w:t>
      </w:r>
    </w:p>
    <w:p w14:paraId="5300C54A" w14:textId="77777777" w:rsidR="0095177C" w:rsidRPr="007F44F0" w:rsidRDefault="00004E17" w:rsidP="007331EE">
      <w:pPr>
        <w:pStyle w:val="Tekstpodstawowy3"/>
        <w:numPr>
          <w:ilvl w:val="0"/>
          <w:numId w:val="3"/>
        </w:numPr>
        <w:shd w:val="clear" w:color="auto" w:fill="auto"/>
        <w:tabs>
          <w:tab w:val="left" w:pos="874"/>
        </w:tabs>
        <w:spacing w:before="0" w:line="276" w:lineRule="auto"/>
        <w:ind w:left="860" w:hanging="4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lastRenderedPageBreak/>
        <w:t>Punkt odbioru - miejsce dostarczania gazu ziemnego,</w:t>
      </w:r>
    </w:p>
    <w:p w14:paraId="5F9D9B02" w14:textId="77777777" w:rsidR="0095177C" w:rsidRPr="007F44F0" w:rsidRDefault="00004E17" w:rsidP="007331EE">
      <w:pPr>
        <w:pStyle w:val="Tekstpodstawowy3"/>
        <w:numPr>
          <w:ilvl w:val="0"/>
          <w:numId w:val="3"/>
        </w:numPr>
        <w:shd w:val="clear" w:color="auto" w:fill="auto"/>
        <w:tabs>
          <w:tab w:val="left" w:pos="874"/>
        </w:tabs>
        <w:spacing w:before="0" w:line="276" w:lineRule="auto"/>
        <w:ind w:left="860" w:hanging="4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PZO - punkt zdawczo-odbiorczy lub punkt odbioru,</w:t>
      </w:r>
    </w:p>
    <w:p w14:paraId="3C508C45" w14:textId="77777777" w:rsidR="0095177C" w:rsidRPr="007F44F0" w:rsidRDefault="00004E17" w:rsidP="007331EE">
      <w:pPr>
        <w:pStyle w:val="Tekstpodstawowy3"/>
        <w:numPr>
          <w:ilvl w:val="0"/>
          <w:numId w:val="3"/>
        </w:numPr>
        <w:shd w:val="clear" w:color="auto" w:fill="auto"/>
        <w:tabs>
          <w:tab w:val="left" w:pos="874"/>
        </w:tabs>
        <w:spacing w:before="0" w:line="276" w:lineRule="auto"/>
        <w:ind w:left="860" w:hanging="4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PPG - punkt poboru gazu,</w:t>
      </w:r>
    </w:p>
    <w:p w14:paraId="79220629" w14:textId="77777777" w:rsidR="0095177C" w:rsidRPr="007F44F0" w:rsidRDefault="00004E17" w:rsidP="007331EE">
      <w:pPr>
        <w:pStyle w:val="Tekstpodstawowy3"/>
        <w:numPr>
          <w:ilvl w:val="0"/>
          <w:numId w:val="3"/>
        </w:numPr>
        <w:shd w:val="clear" w:color="auto" w:fill="auto"/>
        <w:tabs>
          <w:tab w:val="left" w:pos="860"/>
        </w:tabs>
        <w:spacing w:before="0" w:line="276" w:lineRule="auto"/>
        <w:ind w:left="860" w:hanging="4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Paliwo gazowe / gaz ziemny - gaz ziemny wysokometanowy o symbolu E,</w:t>
      </w:r>
    </w:p>
    <w:p w14:paraId="29533D98" w14:textId="77777777" w:rsidR="0095177C" w:rsidRPr="007F44F0" w:rsidRDefault="00004E17" w:rsidP="007331EE">
      <w:pPr>
        <w:pStyle w:val="Tekstpodstawowy3"/>
        <w:numPr>
          <w:ilvl w:val="0"/>
          <w:numId w:val="3"/>
        </w:numPr>
        <w:shd w:val="clear" w:color="auto" w:fill="auto"/>
        <w:tabs>
          <w:tab w:val="left" w:pos="860"/>
        </w:tabs>
        <w:spacing w:before="0" w:line="276" w:lineRule="auto"/>
        <w:ind w:left="860" w:right="20" w:hanging="4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Moc umowna - maksymalna ilość energii zawarta w paliwie gazowym, którą można odebrać w okresie godziny, określona w Umowie na czas trwania Umowy,</w:t>
      </w:r>
    </w:p>
    <w:p w14:paraId="796EBCDE" w14:textId="77777777" w:rsidR="0095177C" w:rsidRPr="007F44F0" w:rsidRDefault="00004E17" w:rsidP="007331EE">
      <w:pPr>
        <w:pStyle w:val="Tekstpodstawowy3"/>
        <w:numPr>
          <w:ilvl w:val="0"/>
          <w:numId w:val="3"/>
        </w:numPr>
        <w:shd w:val="clear" w:color="auto" w:fill="auto"/>
        <w:tabs>
          <w:tab w:val="left" w:pos="860"/>
        </w:tabs>
        <w:spacing w:before="0" w:line="276" w:lineRule="auto"/>
        <w:ind w:left="860" w:right="20" w:hanging="4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Układ pomiarowy - gazomierz lub inne urządzenie pomiarowe lub pomiarowo-rozliczeniowe, służące do pomiaru objętości paliwa gazowego pobranego z sieci i dokonywania rozliczeń,</w:t>
      </w:r>
    </w:p>
    <w:p w14:paraId="285089E2" w14:textId="77777777" w:rsidR="0095177C" w:rsidRPr="007F44F0" w:rsidRDefault="00004E17" w:rsidP="007331EE">
      <w:pPr>
        <w:pStyle w:val="Tekstpodstawowy3"/>
        <w:numPr>
          <w:ilvl w:val="0"/>
          <w:numId w:val="3"/>
        </w:numPr>
        <w:shd w:val="clear" w:color="auto" w:fill="auto"/>
        <w:tabs>
          <w:tab w:val="left" w:pos="855"/>
        </w:tabs>
        <w:spacing w:before="0" w:line="276" w:lineRule="auto"/>
        <w:ind w:left="860" w:right="20" w:hanging="4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Okres rozliczeniowy - okres, w którym na podstawie odczytów urządzeń pomiarowych następuje rozliczenie za pobrane paliwo gazowe,</w:t>
      </w:r>
    </w:p>
    <w:p w14:paraId="34C6790C" w14:textId="77777777" w:rsidR="0095177C" w:rsidRPr="007F44F0" w:rsidRDefault="00004E17" w:rsidP="007331EE">
      <w:pPr>
        <w:pStyle w:val="Tekstpodstawowy3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76" w:lineRule="auto"/>
        <w:ind w:left="860" w:right="20"/>
        <w:jc w:val="left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Odbiorca - podmiot pobierający paliwo gazowe wraz ze świadczeniem usług dystrybucji na podstawie niniejszej Umowy i dokonujący płatności,</w:t>
      </w:r>
    </w:p>
    <w:p w14:paraId="3D1E81F3" w14:textId="77777777" w:rsidR="00E54A83" w:rsidRPr="007F44F0" w:rsidRDefault="00E54A83" w:rsidP="007331EE">
      <w:pPr>
        <w:pStyle w:val="Standard"/>
        <w:spacing w:line="276" w:lineRule="auto"/>
        <w:ind w:firstLine="284"/>
        <w:jc w:val="both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3. Zakres i sposób wykonania usługi określają:</w:t>
      </w:r>
    </w:p>
    <w:p w14:paraId="566C10C8" w14:textId="77777777" w:rsidR="00E54A83" w:rsidRPr="007F44F0" w:rsidRDefault="00E54A83" w:rsidP="007331EE">
      <w:pPr>
        <w:spacing w:line="276" w:lineRule="auto"/>
        <w:ind w:right="-49" w:firstLine="284"/>
        <w:jc w:val="both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1) Niniejszy Akt Umowy</w:t>
      </w:r>
    </w:p>
    <w:p w14:paraId="0ACCA9C4" w14:textId="77777777" w:rsidR="00E54A83" w:rsidRPr="007F44F0" w:rsidRDefault="00E54A83" w:rsidP="007331EE">
      <w:pPr>
        <w:spacing w:line="276" w:lineRule="auto"/>
        <w:ind w:right="-49" w:firstLine="284"/>
        <w:jc w:val="both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 xml:space="preserve">2) Szczegółowy opis przedmiotu zamówienia </w:t>
      </w:r>
    </w:p>
    <w:p w14:paraId="64E704FB" w14:textId="09B18233" w:rsidR="00E54A83" w:rsidRPr="007F44F0" w:rsidRDefault="00047899" w:rsidP="007331EE">
      <w:pPr>
        <w:spacing w:line="276" w:lineRule="auto"/>
        <w:ind w:right="51" w:firstLine="284"/>
        <w:contextualSpacing/>
        <w:jc w:val="both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color w:val="000000" w:themeColor="text1"/>
          <w:sz w:val="20"/>
          <w:szCs w:val="20"/>
        </w:rPr>
        <w:t>3</w:t>
      </w:r>
      <w:r w:rsidR="00E54A83" w:rsidRPr="007F44F0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) </w:t>
      </w:r>
      <w:r w:rsidR="00E54A83" w:rsidRPr="007F44F0">
        <w:rPr>
          <w:rFonts w:asciiTheme="majorHAnsi" w:hAnsiTheme="majorHAnsi" w:cstheme="minorHAnsi"/>
          <w:sz w:val="20"/>
          <w:szCs w:val="20"/>
        </w:rPr>
        <w:t xml:space="preserve">Oferta Wykonawcy wraz z załącznikami </w:t>
      </w:r>
    </w:p>
    <w:p w14:paraId="6AA33142" w14:textId="48483DEE" w:rsidR="005F7A69" w:rsidRPr="007F44F0" w:rsidRDefault="005F7A69" w:rsidP="007331EE">
      <w:pPr>
        <w:widowControl/>
        <w:spacing w:line="276" w:lineRule="auto"/>
        <w:ind w:left="284" w:right="18"/>
        <w:jc w:val="both"/>
        <w:rPr>
          <w:rFonts w:asciiTheme="majorHAnsi" w:hAnsiTheme="majorHAnsi" w:cs="Tahoma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 xml:space="preserve">3. </w:t>
      </w:r>
      <w:r w:rsidRPr="007F44F0">
        <w:rPr>
          <w:rFonts w:asciiTheme="majorHAnsi" w:hAnsiTheme="majorHAnsi" w:cs="Tahoma"/>
          <w:sz w:val="20"/>
          <w:szCs w:val="20"/>
        </w:rPr>
        <w:t xml:space="preserve">Zamawiający zastrzega sobie prawo zmiany zakresu przedmiotu umowy poprzez jego zmniejszenie, przez złożenie jednostronnego oświadczenia, przy czym Zamawiający gwarantuje realizację przedmiotu umowy na poziomie nie niższym niż </w:t>
      </w:r>
      <w:r w:rsidRPr="007F44F0">
        <w:rPr>
          <w:rFonts w:asciiTheme="majorHAnsi" w:hAnsiTheme="majorHAnsi" w:cs="Tahoma"/>
          <w:sz w:val="20"/>
          <w:szCs w:val="20"/>
        </w:rPr>
        <w:t>8</w:t>
      </w:r>
      <w:r w:rsidRPr="007F44F0">
        <w:rPr>
          <w:rFonts w:asciiTheme="majorHAnsi" w:hAnsiTheme="majorHAnsi" w:cs="Tahoma"/>
          <w:sz w:val="20"/>
          <w:szCs w:val="20"/>
        </w:rPr>
        <w:t xml:space="preserve">0 % wielkości przedmiotu umowy. W przypadku skorzystania przez Zamawiającego z uprawnienia, o którym mowa w zdaniu poprzedzającym, Wykonawcy będzie przysługiwało wynagrodzenie należne mu wyłącznie z tytułu wykonanej części przedmiotu umowy w zmniejszonym zakresie. Z powyższego Strony sporządzą protokół różnicowy, określający wysokość zmniejszenia wynagrodzenia. </w:t>
      </w:r>
    </w:p>
    <w:p w14:paraId="79DC85C9" w14:textId="11A59263" w:rsidR="005F7A69" w:rsidRPr="007F44F0" w:rsidRDefault="005F7A69" w:rsidP="007331EE">
      <w:pPr>
        <w:spacing w:line="276" w:lineRule="auto"/>
        <w:ind w:right="51" w:firstLine="284"/>
        <w:contextualSpacing/>
        <w:jc w:val="both"/>
        <w:rPr>
          <w:rFonts w:asciiTheme="majorHAnsi" w:hAnsiTheme="majorHAnsi" w:cstheme="minorHAnsi"/>
          <w:sz w:val="20"/>
          <w:szCs w:val="20"/>
        </w:rPr>
      </w:pPr>
    </w:p>
    <w:p w14:paraId="49A0ABAE" w14:textId="77777777" w:rsidR="00256C06" w:rsidRPr="007F44F0" w:rsidRDefault="00256C06" w:rsidP="007331EE">
      <w:pPr>
        <w:spacing w:line="276" w:lineRule="auto"/>
        <w:ind w:right="51" w:firstLine="284"/>
        <w:contextualSpacing/>
        <w:jc w:val="both"/>
        <w:rPr>
          <w:rFonts w:asciiTheme="majorHAnsi" w:hAnsiTheme="majorHAnsi" w:cstheme="minorHAnsi"/>
          <w:sz w:val="20"/>
          <w:szCs w:val="20"/>
        </w:rPr>
      </w:pPr>
    </w:p>
    <w:p w14:paraId="4117AC2D" w14:textId="5DC10529" w:rsidR="00041553" w:rsidRPr="007F44F0" w:rsidRDefault="00004E17" w:rsidP="007331EE">
      <w:pPr>
        <w:pStyle w:val="Heading10"/>
        <w:keepNext/>
        <w:keepLines/>
        <w:shd w:val="clear" w:color="auto" w:fill="auto"/>
        <w:spacing w:before="0" w:line="276" w:lineRule="auto"/>
        <w:ind w:right="120"/>
        <w:rPr>
          <w:rFonts w:asciiTheme="majorHAnsi" w:hAnsiTheme="majorHAnsi" w:cstheme="minorHAnsi"/>
          <w:b/>
          <w:sz w:val="20"/>
          <w:szCs w:val="20"/>
        </w:rPr>
      </w:pPr>
      <w:bookmarkStart w:id="4" w:name="bookmark1"/>
      <w:r w:rsidRPr="007F44F0">
        <w:rPr>
          <w:rFonts w:asciiTheme="majorHAnsi" w:hAnsiTheme="majorHAnsi" w:cstheme="minorHAnsi"/>
          <w:b/>
          <w:sz w:val="20"/>
          <w:szCs w:val="20"/>
        </w:rPr>
        <w:t>§2</w:t>
      </w:r>
      <w:bookmarkEnd w:id="4"/>
    </w:p>
    <w:p w14:paraId="44350281" w14:textId="77777777" w:rsidR="0095177C" w:rsidRPr="007F44F0" w:rsidRDefault="00004E17" w:rsidP="007331EE">
      <w:pPr>
        <w:pStyle w:val="Tekstpodstawowy3"/>
        <w:numPr>
          <w:ilvl w:val="0"/>
          <w:numId w:val="4"/>
        </w:numPr>
        <w:shd w:val="clear" w:color="auto" w:fill="auto"/>
        <w:tabs>
          <w:tab w:val="left" w:pos="298"/>
        </w:tabs>
        <w:spacing w:before="0" w:line="276" w:lineRule="auto"/>
        <w:ind w:left="300" w:right="2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Kompleksowa dostawa gazu odbywać się będzie zgodnie z przepisami ustawy z dnia 10 kwietnia 1997 r. - Prawo energetyczne, zwanej dalej Prawo energetyczne, zgodnie z obowiązującymi rozporządzeniami do ww. ustawy oraz przepisami ustawy z dnia 23 kwietnia 1964 r. - Kodeks Cywilny, zwanej dalej „Kodeks Cywilny”, zasadami określonymi w koncesjach, postanowieniach niniejszej Umowy, oraz w oparciu o ustawę z dnia 29 stycznia 2004 r. Prawo zamówień publicznych.</w:t>
      </w:r>
    </w:p>
    <w:p w14:paraId="40ADE5A1" w14:textId="3A80ECF4" w:rsidR="0095177C" w:rsidRPr="007F44F0" w:rsidRDefault="00004E17" w:rsidP="007331EE">
      <w:pPr>
        <w:pStyle w:val="Tekstpodstawowy3"/>
        <w:numPr>
          <w:ilvl w:val="0"/>
          <w:numId w:val="4"/>
        </w:numPr>
        <w:shd w:val="clear" w:color="auto" w:fill="auto"/>
        <w:tabs>
          <w:tab w:val="left" w:pos="303"/>
        </w:tabs>
        <w:spacing w:before="0" w:line="276" w:lineRule="auto"/>
        <w:ind w:left="300" w:right="2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Zamawiający oświadcza, że posiada tytuł prawny do korzystania z obiektów (miejsc odbioru gazu)</w:t>
      </w:r>
      <w:r w:rsidR="00DE1492" w:rsidRPr="007F44F0">
        <w:rPr>
          <w:rFonts w:asciiTheme="majorHAnsi" w:hAnsiTheme="majorHAnsi" w:cstheme="minorHAnsi"/>
          <w:sz w:val="20"/>
          <w:szCs w:val="20"/>
        </w:rPr>
        <w:t xml:space="preserve"> </w:t>
      </w:r>
      <w:r w:rsidRPr="007F44F0">
        <w:rPr>
          <w:rFonts w:asciiTheme="majorHAnsi" w:hAnsiTheme="majorHAnsi" w:cstheme="minorHAnsi"/>
          <w:sz w:val="20"/>
          <w:szCs w:val="20"/>
        </w:rPr>
        <w:t>opisanych</w:t>
      </w:r>
      <w:r w:rsidR="00534B5E" w:rsidRPr="007F44F0">
        <w:rPr>
          <w:rFonts w:asciiTheme="majorHAnsi" w:hAnsiTheme="majorHAnsi" w:cstheme="minorHAnsi"/>
          <w:sz w:val="20"/>
          <w:szCs w:val="20"/>
        </w:rPr>
        <w:t xml:space="preserve"> </w:t>
      </w:r>
      <w:r w:rsidRPr="007F44F0">
        <w:rPr>
          <w:rFonts w:asciiTheme="majorHAnsi" w:hAnsiTheme="majorHAnsi" w:cstheme="minorHAnsi"/>
          <w:sz w:val="20"/>
          <w:szCs w:val="20"/>
        </w:rPr>
        <w:t xml:space="preserve">w </w:t>
      </w:r>
      <w:r w:rsidRPr="007F44F0">
        <w:rPr>
          <w:rStyle w:val="BodytextBoldItalic0"/>
          <w:rFonts w:asciiTheme="majorHAnsi" w:hAnsiTheme="majorHAnsi" w:cstheme="minorHAnsi"/>
          <w:sz w:val="20"/>
          <w:szCs w:val="20"/>
        </w:rPr>
        <w:t>Załączniku nr 1</w:t>
      </w:r>
      <w:r w:rsidRPr="007F44F0">
        <w:rPr>
          <w:rFonts w:asciiTheme="majorHAnsi" w:hAnsiTheme="majorHAnsi" w:cstheme="minorHAnsi"/>
          <w:sz w:val="20"/>
          <w:szCs w:val="20"/>
        </w:rPr>
        <w:t xml:space="preserve"> do niniejszej Umowy.</w:t>
      </w:r>
    </w:p>
    <w:p w14:paraId="6A4F385D" w14:textId="144EC66E" w:rsidR="0095177C" w:rsidRPr="007F44F0" w:rsidRDefault="00004E17" w:rsidP="007331EE">
      <w:pPr>
        <w:pStyle w:val="Tekstpodstawowy3"/>
        <w:numPr>
          <w:ilvl w:val="0"/>
          <w:numId w:val="4"/>
        </w:numPr>
        <w:shd w:val="clear" w:color="auto" w:fill="auto"/>
        <w:tabs>
          <w:tab w:val="left" w:pos="303"/>
        </w:tabs>
        <w:spacing w:before="0" w:after="240" w:line="276" w:lineRule="auto"/>
        <w:ind w:left="300" w:right="2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Wszystkie techniczne warunki dostarczania paliwa gazowego dla danego punktu zdawczo-odbiorczego są zgodne</w:t>
      </w:r>
      <w:r w:rsidR="00883C96" w:rsidRPr="007F44F0">
        <w:rPr>
          <w:rFonts w:asciiTheme="majorHAnsi" w:hAnsiTheme="majorHAnsi" w:cstheme="minorHAnsi"/>
          <w:sz w:val="20"/>
          <w:szCs w:val="20"/>
        </w:rPr>
        <w:t xml:space="preserve"> </w:t>
      </w:r>
      <w:r w:rsidRPr="007F44F0">
        <w:rPr>
          <w:rFonts w:asciiTheme="majorHAnsi" w:hAnsiTheme="majorHAnsi" w:cstheme="minorHAnsi"/>
          <w:sz w:val="20"/>
          <w:szCs w:val="20"/>
        </w:rPr>
        <w:t>z postanowieniami IRiESP i/lub IRiESD odpowiedniego Operatora i przez niego określone.</w:t>
      </w:r>
    </w:p>
    <w:p w14:paraId="2C828ECE" w14:textId="77CF10B6" w:rsidR="00041553" w:rsidRPr="007F44F0" w:rsidRDefault="00004E17" w:rsidP="007331EE">
      <w:pPr>
        <w:pStyle w:val="Heading10"/>
        <w:keepNext/>
        <w:keepLines/>
        <w:shd w:val="clear" w:color="auto" w:fill="auto"/>
        <w:spacing w:before="0" w:line="276" w:lineRule="auto"/>
        <w:ind w:right="120"/>
        <w:rPr>
          <w:rFonts w:asciiTheme="majorHAnsi" w:hAnsiTheme="majorHAnsi" w:cstheme="minorHAnsi"/>
          <w:b/>
          <w:sz w:val="20"/>
          <w:szCs w:val="20"/>
        </w:rPr>
      </w:pPr>
      <w:bookmarkStart w:id="5" w:name="bookmark2"/>
      <w:r w:rsidRPr="007F44F0">
        <w:rPr>
          <w:rFonts w:asciiTheme="majorHAnsi" w:hAnsiTheme="majorHAnsi" w:cstheme="minorHAnsi"/>
          <w:b/>
          <w:sz w:val="20"/>
          <w:szCs w:val="20"/>
        </w:rPr>
        <w:t>§3</w:t>
      </w:r>
      <w:bookmarkEnd w:id="5"/>
    </w:p>
    <w:p w14:paraId="27AD3799" w14:textId="77777777" w:rsidR="0095177C" w:rsidRPr="007F44F0" w:rsidRDefault="00004E17" w:rsidP="007331EE">
      <w:pPr>
        <w:pStyle w:val="Tekstpodstawowy3"/>
        <w:numPr>
          <w:ilvl w:val="0"/>
          <w:numId w:val="5"/>
        </w:numPr>
        <w:shd w:val="clear" w:color="auto" w:fill="auto"/>
        <w:tabs>
          <w:tab w:val="left" w:pos="298"/>
        </w:tabs>
        <w:spacing w:before="0" w:line="276" w:lineRule="auto"/>
        <w:ind w:left="30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Dostawy gazu odbywać się będą za pośrednictwem sieci dystrybucyjnej należącej do Operatora Systemu Dystrybucji.</w:t>
      </w:r>
    </w:p>
    <w:p w14:paraId="3B3ABC5A" w14:textId="1DE6819B" w:rsidR="0095177C" w:rsidRPr="007F44F0" w:rsidRDefault="00004E17" w:rsidP="007331EE">
      <w:pPr>
        <w:pStyle w:val="Tekstpodstawowy3"/>
        <w:numPr>
          <w:ilvl w:val="0"/>
          <w:numId w:val="5"/>
        </w:numPr>
        <w:shd w:val="clear" w:color="auto" w:fill="auto"/>
        <w:tabs>
          <w:tab w:val="left" w:pos="303"/>
          <w:tab w:val="left" w:leader="dot" w:pos="7594"/>
        </w:tabs>
        <w:spacing w:before="0" w:line="276" w:lineRule="auto"/>
        <w:ind w:left="300" w:hanging="280"/>
        <w:rPr>
          <w:rFonts w:asciiTheme="majorHAnsi" w:hAnsiTheme="majorHAnsi" w:cstheme="minorHAnsi"/>
          <w:color w:val="auto"/>
          <w:sz w:val="20"/>
          <w:szCs w:val="20"/>
        </w:rPr>
      </w:pPr>
      <w:r w:rsidRPr="007F44F0">
        <w:rPr>
          <w:rFonts w:asciiTheme="majorHAnsi" w:hAnsiTheme="majorHAnsi" w:cstheme="minorHAnsi"/>
          <w:color w:val="auto"/>
          <w:sz w:val="20"/>
          <w:szCs w:val="20"/>
        </w:rPr>
        <w:t>Wykonawca oświadcza, że posiada koncesję na obrót paliwami gazowymi o numerze</w:t>
      </w:r>
      <w:r w:rsidR="00534B5E" w:rsidRPr="007F44F0">
        <w:rPr>
          <w:rFonts w:asciiTheme="majorHAnsi" w:hAnsiTheme="majorHAnsi" w:cstheme="minorHAnsi"/>
          <w:color w:val="auto"/>
          <w:sz w:val="20"/>
          <w:szCs w:val="20"/>
        </w:rPr>
        <w:t xml:space="preserve"> </w:t>
      </w:r>
      <w:r w:rsidR="00902A8F" w:rsidRPr="007F44F0">
        <w:rPr>
          <w:rFonts w:asciiTheme="majorHAnsi" w:hAnsiTheme="majorHAnsi" w:cstheme="minorHAnsi"/>
          <w:color w:val="auto"/>
          <w:sz w:val="20"/>
          <w:szCs w:val="20"/>
        </w:rPr>
        <w:t>…………………………</w:t>
      </w:r>
    </w:p>
    <w:p w14:paraId="5758A561" w14:textId="77777777" w:rsidR="0095177C" w:rsidRPr="007F44F0" w:rsidRDefault="00004E17" w:rsidP="007331EE">
      <w:pPr>
        <w:pStyle w:val="Tekstpodstawowy3"/>
        <w:numPr>
          <w:ilvl w:val="0"/>
          <w:numId w:val="5"/>
        </w:numPr>
        <w:shd w:val="clear" w:color="auto" w:fill="auto"/>
        <w:tabs>
          <w:tab w:val="left" w:pos="303"/>
          <w:tab w:val="left" w:leader="dot" w:pos="7633"/>
        </w:tabs>
        <w:spacing w:before="0" w:line="276" w:lineRule="auto"/>
        <w:ind w:left="300" w:hanging="280"/>
        <w:rPr>
          <w:rFonts w:asciiTheme="majorHAnsi" w:hAnsiTheme="majorHAnsi" w:cstheme="minorHAnsi"/>
          <w:color w:val="auto"/>
          <w:sz w:val="20"/>
          <w:szCs w:val="20"/>
        </w:rPr>
      </w:pPr>
      <w:r w:rsidRPr="007F44F0">
        <w:rPr>
          <w:rFonts w:asciiTheme="majorHAnsi" w:hAnsiTheme="majorHAnsi" w:cstheme="minorHAnsi"/>
          <w:color w:val="auto"/>
          <w:sz w:val="20"/>
          <w:szCs w:val="20"/>
        </w:rPr>
        <w:t>Wykonawca oświadcza, że posiada koncesję na dystrybucję paliw gazowych o numerze</w:t>
      </w:r>
      <w:r w:rsidR="0093248E" w:rsidRPr="007F44F0">
        <w:rPr>
          <w:rFonts w:asciiTheme="majorHAnsi" w:hAnsiTheme="majorHAnsi" w:cstheme="minorHAnsi"/>
          <w:color w:val="auto"/>
          <w:sz w:val="20"/>
          <w:szCs w:val="20"/>
        </w:rPr>
        <w:t xml:space="preserve"> </w:t>
      </w:r>
      <w:r w:rsidR="009C4FD5" w:rsidRPr="007F44F0">
        <w:rPr>
          <w:rFonts w:asciiTheme="majorHAnsi" w:hAnsiTheme="majorHAnsi" w:cstheme="minorHAnsi"/>
          <w:color w:val="auto"/>
          <w:sz w:val="20"/>
          <w:szCs w:val="20"/>
        </w:rPr>
        <w:t>……………….</w:t>
      </w:r>
      <w:r w:rsidR="0093248E" w:rsidRPr="007F44F0">
        <w:rPr>
          <w:rFonts w:asciiTheme="majorHAnsi" w:hAnsiTheme="majorHAnsi" w:cstheme="minorHAnsi"/>
          <w:color w:val="auto"/>
          <w:sz w:val="20"/>
          <w:szCs w:val="20"/>
        </w:rPr>
        <w:t>.-</w:t>
      </w:r>
      <w:r w:rsidR="009C4FD5" w:rsidRPr="007F44F0">
        <w:rPr>
          <w:rFonts w:asciiTheme="majorHAnsi" w:hAnsiTheme="majorHAnsi" w:cstheme="minorHAnsi"/>
          <w:color w:val="auto"/>
          <w:sz w:val="20"/>
          <w:szCs w:val="20"/>
        </w:rPr>
        <w:t>……………..</w:t>
      </w:r>
      <w:r w:rsidR="0093248E" w:rsidRPr="007F44F0">
        <w:rPr>
          <w:rFonts w:asciiTheme="majorHAnsi" w:hAnsiTheme="majorHAnsi" w:cstheme="minorHAnsi"/>
          <w:color w:val="auto"/>
          <w:sz w:val="20"/>
          <w:szCs w:val="20"/>
        </w:rPr>
        <w:t>…</w:t>
      </w:r>
      <w:r w:rsidRPr="007F44F0">
        <w:rPr>
          <w:rFonts w:asciiTheme="majorHAnsi" w:hAnsiTheme="majorHAnsi" w:cstheme="minorHAnsi"/>
          <w:color w:val="auto"/>
          <w:sz w:val="20"/>
          <w:szCs w:val="20"/>
        </w:rPr>
        <w:t>wydaną przez Prezesa</w:t>
      </w:r>
      <w:r w:rsidR="009C4FD5" w:rsidRPr="007F44F0">
        <w:rPr>
          <w:rFonts w:asciiTheme="majorHAnsi" w:hAnsiTheme="majorHAnsi" w:cstheme="minorHAnsi"/>
          <w:color w:val="auto"/>
          <w:sz w:val="20"/>
          <w:szCs w:val="20"/>
        </w:rPr>
        <w:t xml:space="preserve"> </w:t>
      </w:r>
      <w:r w:rsidRPr="007F44F0">
        <w:rPr>
          <w:rFonts w:asciiTheme="majorHAnsi" w:hAnsiTheme="majorHAnsi" w:cstheme="minorHAnsi"/>
          <w:color w:val="auto"/>
          <w:sz w:val="20"/>
          <w:szCs w:val="20"/>
        </w:rPr>
        <w:t>Urzędu Regulacji Energetyki w dniu</w:t>
      </w:r>
      <w:r w:rsidR="0093248E" w:rsidRPr="007F44F0">
        <w:rPr>
          <w:rFonts w:asciiTheme="majorHAnsi" w:hAnsiTheme="majorHAnsi" w:cstheme="minorHAnsi"/>
          <w:color w:val="auto"/>
          <w:sz w:val="20"/>
          <w:szCs w:val="20"/>
        </w:rPr>
        <w:t>…</w:t>
      </w:r>
      <w:r w:rsidR="009C4FD5" w:rsidRPr="007F44F0">
        <w:rPr>
          <w:rFonts w:asciiTheme="majorHAnsi" w:hAnsiTheme="majorHAnsi" w:cstheme="minorHAnsi"/>
          <w:color w:val="auto"/>
          <w:sz w:val="20"/>
          <w:szCs w:val="20"/>
        </w:rPr>
        <w:t>……………………….</w:t>
      </w:r>
      <w:r w:rsidR="0093248E" w:rsidRPr="007F44F0">
        <w:rPr>
          <w:rFonts w:asciiTheme="majorHAnsi" w:hAnsiTheme="majorHAnsi" w:cstheme="minorHAnsi"/>
          <w:strike/>
          <w:color w:val="auto"/>
          <w:sz w:val="20"/>
          <w:szCs w:val="20"/>
        </w:rPr>
        <w:t xml:space="preserve"> ..</w:t>
      </w:r>
      <w:r w:rsidR="006F2DFB" w:rsidRPr="007F44F0">
        <w:rPr>
          <w:rFonts w:asciiTheme="majorHAnsi" w:hAnsiTheme="majorHAnsi" w:cstheme="minorHAnsi"/>
          <w:strike/>
          <w:color w:val="auto"/>
          <w:sz w:val="20"/>
          <w:szCs w:val="20"/>
        </w:rPr>
        <w:t>.</w:t>
      </w:r>
      <w:r w:rsidR="009C4FD5" w:rsidRPr="007F44F0">
        <w:rPr>
          <w:rFonts w:asciiTheme="majorHAnsi" w:hAnsiTheme="majorHAnsi" w:cstheme="minorHAnsi"/>
          <w:strike/>
          <w:color w:val="auto"/>
          <w:sz w:val="20"/>
          <w:szCs w:val="20"/>
        </w:rPr>
        <w:t>................................</w:t>
      </w:r>
      <w:r w:rsidRPr="007F44F0">
        <w:rPr>
          <w:rFonts w:asciiTheme="majorHAnsi" w:hAnsiTheme="majorHAnsi" w:cstheme="minorHAnsi"/>
          <w:strike/>
          <w:color w:val="auto"/>
          <w:sz w:val="20"/>
          <w:szCs w:val="20"/>
        </w:rPr>
        <w:t>,</w:t>
      </w:r>
      <w:r w:rsidRPr="007F44F0">
        <w:rPr>
          <w:rFonts w:asciiTheme="majorHAnsi" w:hAnsiTheme="majorHAnsi" w:cstheme="minorHAnsi"/>
          <w:color w:val="auto"/>
          <w:sz w:val="20"/>
          <w:szCs w:val="20"/>
        </w:rPr>
        <w:t xml:space="preserve"> *. </w:t>
      </w:r>
      <w:r w:rsidRPr="007F44F0">
        <w:rPr>
          <w:rStyle w:val="Bodytext7ptItalic"/>
          <w:rFonts w:asciiTheme="majorHAnsi" w:hAnsiTheme="majorHAnsi" w:cstheme="minorHAnsi"/>
          <w:color w:val="auto"/>
          <w:sz w:val="20"/>
          <w:szCs w:val="20"/>
        </w:rPr>
        <w:t>(skreślić</w:t>
      </w:r>
      <w:r w:rsidR="00587C98" w:rsidRPr="007F44F0">
        <w:rPr>
          <w:rStyle w:val="Bodytext7ptItalic"/>
          <w:rFonts w:asciiTheme="majorHAnsi" w:hAnsiTheme="majorHAnsi" w:cstheme="minorHAnsi"/>
          <w:color w:val="auto"/>
          <w:sz w:val="20"/>
          <w:szCs w:val="20"/>
        </w:rPr>
        <w:t xml:space="preserve"> </w:t>
      </w:r>
      <w:r w:rsidRPr="007F44F0">
        <w:rPr>
          <w:rStyle w:val="Bodytext7ptItalic"/>
          <w:rFonts w:asciiTheme="majorHAnsi" w:hAnsiTheme="majorHAnsi" w:cstheme="minorHAnsi"/>
          <w:color w:val="auto"/>
          <w:sz w:val="20"/>
          <w:szCs w:val="20"/>
        </w:rPr>
        <w:t>jeśli nie dotyczy).</w:t>
      </w:r>
      <w:r w:rsidRPr="007F44F0">
        <w:rPr>
          <w:rStyle w:val="Bodytext7pt"/>
          <w:rFonts w:asciiTheme="majorHAnsi" w:hAnsiTheme="majorHAnsi" w:cstheme="minorHAnsi"/>
          <w:color w:val="auto"/>
          <w:sz w:val="20"/>
          <w:szCs w:val="20"/>
        </w:rPr>
        <w:t xml:space="preserve"> </w:t>
      </w:r>
      <w:r w:rsidRPr="007F44F0">
        <w:rPr>
          <w:rFonts w:asciiTheme="majorHAnsi" w:hAnsiTheme="majorHAnsi" w:cstheme="minorHAnsi"/>
          <w:color w:val="auto"/>
          <w:sz w:val="20"/>
          <w:szCs w:val="20"/>
        </w:rPr>
        <w:t>/</w:t>
      </w:r>
    </w:p>
    <w:p w14:paraId="7ECD6E86" w14:textId="77777777" w:rsidR="0095177C" w:rsidRPr="007F44F0" w:rsidRDefault="00004E17" w:rsidP="007331EE">
      <w:pPr>
        <w:pStyle w:val="Tekstpodstawowy3"/>
        <w:shd w:val="clear" w:color="auto" w:fill="auto"/>
        <w:tabs>
          <w:tab w:val="left" w:leader="dot" w:pos="4322"/>
        </w:tabs>
        <w:spacing w:before="0" w:line="276" w:lineRule="auto"/>
        <w:ind w:left="300" w:right="20" w:firstLine="0"/>
        <w:rPr>
          <w:rFonts w:asciiTheme="majorHAnsi" w:hAnsiTheme="majorHAnsi" w:cstheme="minorHAnsi"/>
          <w:color w:val="auto"/>
          <w:sz w:val="20"/>
          <w:szCs w:val="20"/>
        </w:rPr>
      </w:pPr>
      <w:r w:rsidRPr="007F44F0">
        <w:rPr>
          <w:rFonts w:asciiTheme="majorHAnsi" w:hAnsiTheme="majorHAnsi" w:cstheme="minorHAnsi"/>
          <w:color w:val="auto"/>
          <w:sz w:val="20"/>
          <w:szCs w:val="20"/>
        </w:rPr>
        <w:t xml:space="preserve">Wykonawca nie będący OSD oświadcza niniejszym, że ma zawartą z OSD umowę dystrybucyjną. tzw. Generalną Umowę Dystrybucyjną, umożliwiającą sprzedaż gazu ziemnego do obiektów Zamawiającego za pośrednictwem sieci dystrybucyjnej OSD, która została zawarta na </w:t>
      </w:r>
      <w:r w:rsidR="0093248E" w:rsidRPr="007F44F0">
        <w:rPr>
          <w:rFonts w:asciiTheme="majorHAnsi" w:hAnsiTheme="majorHAnsi" w:cstheme="minorHAnsi"/>
          <w:color w:val="auto"/>
          <w:sz w:val="20"/>
          <w:szCs w:val="20"/>
        </w:rPr>
        <w:t>czas nieokreślony</w:t>
      </w:r>
      <w:r w:rsidRPr="007F44F0">
        <w:rPr>
          <w:rFonts w:asciiTheme="majorHAnsi" w:hAnsiTheme="majorHAnsi" w:cstheme="minorHAnsi"/>
          <w:color w:val="auto"/>
          <w:sz w:val="20"/>
          <w:szCs w:val="20"/>
        </w:rPr>
        <w:t xml:space="preserve">*. </w:t>
      </w:r>
      <w:r w:rsidRPr="007F44F0">
        <w:rPr>
          <w:rStyle w:val="Bodytext7ptItalic"/>
          <w:rFonts w:asciiTheme="majorHAnsi" w:hAnsiTheme="majorHAnsi" w:cstheme="minorHAnsi"/>
          <w:color w:val="auto"/>
          <w:sz w:val="20"/>
          <w:szCs w:val="20"/>
        </w:rPr>
        <w:t>(skreślić jeśli nie dotyczy).</w:t>
      </w:r>
    </w:p>
    <w:p w14:paraId="2A160749" w14:textId="10006EC8" w:rsidR="0095177C" w:rsidRPr="007F44F0" w:rsidRDefault="00004E17" w:rsidP="007331EE">
      <w:pPr>
        <w:pStyle w:val="Tekstpodstawowy3"/>
        <w:numPr>
          <w:ilvl w:val="0"/>
          <w:numId w:val="5"/>
        </w:numPr>
        <w:shd w:val="clear" w:color="auto" w:fill="auto"/>
        <w:tabs>
          <w:tab w:val="left" w:pos="298"/>
        </w:tabs>
        <w:spacing w:before="0" w:line="276" w:lineRule="auto"/>
        <w:ind w:left="300" w:right="20" w:hanging="280"/>
        <w:rPr>
          <w:rFonts w:asciiTheme="majorHAnsi" w:hAnsiTheme="majorHAnsi" w:cstheme="minorHAnsi"/>
          <w:color w:val="auto"/>
          <w:sz w:val="20"/>
          <w:szCs w:val="20"/>
        </w:rPr>
      </w:pPr>
      <w:r w:rsidRPr="007F44F0">
        <w:rPr>
          <w:rFonts w:asciiTheme="majorHAnsi" w:hAnsiTheme="majorHAnsi" w:cstheme="minorHAnsi"/>
          <w:color w:val="auto"/>
          <w:sz w:val="20"/>
          <w:szCs w:val="20"/>
        </w:rPr>
        <w:t>W przypadku, gdy okres obowiązywania niniejszej Umowy jest dłuższy niż okres ważności dokumentu opisanego</w:t>
      </w:r>
      <w:r w:rsidR="004966ED" w:rsidRPr="007F44F0">
        <w:rPr>
          <w:rFonts w:asciiTheme="majorHAnsi" w:hAnsiTheme="majorHAnsi" w:cstheme="minorHAnsi"/>
          <w:color w:val="auto"/>
          <w:sz w:val="20"/>
          <w:szCs w:val="20"/>
        </w:rPr>
        <w:t xml:space="preserve"> </w:t>
      </w:r>
      <w:r w:rsidRPr="007F44F0">
        <w:rPr>
          <w:rFonts w:asciiTheme="majorHAnsi" w:hAnsiTheme="majorHAnsi" w:cstheme="minorHAnsi"/>
          <w:color w:val="auto"/>
          <w:sz w:val="20"/>
          <w:szCs w:val="20"/>
        </w:rPr>
        <w:t>w ust. 2 i/lub 3, Wykonawca zobligowany jest w terminie nie późniejszym niż na trzy miesiące przed datą upływu ważności tych dokumentów, przedłożyć Zamawiającemu: oświadczenie o posiadaniu aktualnej umowy ramowej zawartej z OSD i / lub aktualną koncesję na obrót paliwami gazowymi.</w:t>
      </w:r>
    </w:p>
    <w:p w14:paraId="2A22580F" w14:textId="77777777" w:rsidR="0095177C" w:rsidRPr="007F44F0" w:rsidRDefault="00004E17" w:rsidP="007331EE">
      <w:pPr>
        <w:pStyle w:val="Tekstpodstawowy3"/>
        <w:numPr>
          <w:ilvl w:val="0"/>
          <w:numId w:val="5"/>
        </w:numPr>
        <w:shd w:val="clear" w:color="auto" w:fill="auto"/>
        <w:tabs>
          <w:tab w:val="left" w:pos="303"/>
        </w:tabs>
        <w:spacing w:before="0" w:line="276" w:lineRule="auto"/>
        <w:ind w:left="300" w:right="2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color w:val="auto"/>
          <w:sz w:val="20"/>
          <w:szCs w:val="20"/>
        </w:rPr>
        <w:t xml:space="preserve">Wykonawca przez cały okres obowiązywania niniejszej umowy zobowiązany jest do posiadania </w:t>
      </w:r>
      <w:r w:rsidRPr="007F44F0">
        <w:rPr>
          <w:rFonts w:asciiTheme="majorHAnsi" w:hAnsiTheme="majorHAnsi" w:cstheme="minorHAnsi"/>
          <w:sz w:val="20"/>
          <w:szCs w:val="20"/>
        </w:rPr>
        <w:t>wszelkich wymaganych prawem pozwoleń, umów, koncesji umożliwiających Wykonawcy wykonanie przedmiotu Umowy.</w:t>
      </w:r>
    </w:p>
    <w:p w14:paraId="0298F771" w14:textId="77777777" w:rsidR="0081731F" w:rsidRPr="007F44F0" w:rsidRDefault="0081731F" w:rsidP="007331EE">
      <w:pPr>
        <w:pStyle w:val="Tekstpodstawowy3"/>
        <w:numPr>
          <w:ilvl w:val="0"/>
          <w:numId w:val="5"/>
        </w:numPr>
        <w:shd w:val="clear" w:color="auto" w:fill="auto"/>
        <w:tabs>
          <w:tab w:val="left" w:pos="303"/>
        </w:tabs>
        <w:spacing w:before="0" w:line="276" w:lineRule="auto"/>
        <w:ind w:left="300" w:right="2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  <w:lang w:eastAsia="en-US"/>
        </w:rPr>
        <w:t xml:space="preserve">Wykonawca oświadcza, że przedmiot zamówienia wykona własnymi siłami bez udziału podwykonawców/ </w:t>
      </w:r>
      <w:r w:rsidRPr="007F44F0">
        <w:rPr>
          <w:rFonts w:asciiTheme="majorHAnsi" w:hAnsiTheme="majorHAnsi" w:cstheme="minorHAnsi"/>
          <w:strike/>
          <w:sz w:val="20"/>
          <w:szCs w:val="20"/>
          <w:lang w:eastAsia="en-US"/>
        </w:rPr>
        <w:t xml:space="preserve">z </w:t>
      </w:r>
      <w:r w:rsidRPr="007F44F0">
        <w:rPr>
          <w:rFonts w:asciiTheme="majorHAnsi" w:hAnsiTheme="majorHAnsi" w:cstheme="minorHAnsi"/>
          <w:sz w:val="20"/>
          <w:szCs w:val="20"/>
          <w:lang w:eastAsia="en-US"/>
        </w:rPr>
        <w:t>udziałem podwykonawców*: zakres zleconych prac:(jeżeli dotyczy*)</w:t>
      </w:r>
    </w:p>
    <w:p w14:paraId="2F06DBA5" w14:textId="77777777" w:rsidR="00902A8F" w:rsidRPr="007F44F0" w:rsidRDefault="00902A8F" w:rsidP="007331EE">
      <w:pPr>
        <w:pStyle w:val="Heading10"/>
        <w:keepNext/>
        <w:keepLines/>
        <w:shd w:val="clear" w:color="auto" w:fill="auto"/>
        <w:spacing w:before="120" w:line="276" w:lineRule="auto"/>
        <w:ind w:left="4254" w:firstLine="424"/>
        <w:jc w:val="left"/>
        <w:rPr>
          <w:rFonts w:asciiTheme="majorHAnsi" w:hAnsiTheme="majorHAnsi" w:cstheme="minorHAnsi"/>
          <w:b/>
          <w:sz w:val="20"/>
          <w:szCs w:val="20"/>
        </w:rPr>
      </w:pPr>
    </w:p>
    <w:p w14:paraId="1D180DB4" w14:textId="77777777" w:rsidR="00587C98" w:rsidRPr="007F44F0" w:rsidRDefault="00587C98" w:rsidP="007331EE">
      <w:pPr>
        <w:pStyle w:val="Heading10"/>
        <w:keepNext/>
        <w:keepLines/>
        <w:shd w:val="clear" w:color="auto" w:fill="auto"/>
        <w:spacing w:before="120" w:line="276" w:lineRule="auto"/>
        <w:ind w:left="4254" w:firstLine="424"/>
        <w:jc w:val="left"/>
        <w:rPr>
          <w:rFonts w:asciiTheme="majorHAnsi" w:hAnsiTheme="majorHAnsi" w:cstheme="minorHAnsi"/>
          <w:b/>
          <w:sz w:val="20"/>
          <w:szCs w:val="20"/>
        </w:rPr>
      </w:pPr>
      <w:r w:rsidRPr="007F44F0">
        <w:rPr>
          <w:rFonts w:asciiTheme="majorHAnsi" w:hAnsiTheme="majorHAnsi" w:cstheme="minorHAnsi"/>
          <w:b/>
          <w:sz w:val="20"/>
          <w:szCs w:val="20"/>
        </w:rPr>
        <w:t>§4</w:t>
      </w:r>
    </w:p>
    <w:p w14:paraId="28306C1B" w14:textId="6AD94C1A" w:rsidR="00041553" w:rsidRPr="007F44F0" w:rsidRDefault="00004E17" w:rsidP="007331EE">
      <w:pPr>
        <w:pStyle w:val="Heading10"/>
        <w:keepNext/>
        <w:keepLines/>
        <w:shd w:val="clear" w:color="auto" w:fill="auto"/>
        <w:spacing w:before="0" w:line="276" w:lineRule="auto"/>
        <w:rPr>
          <w:rFonts w:asciiTheme="majorHAnsi" w:hAnsiTheme="majorHAnsi" w:cstheme="minorHAnsi"/>
          <w:b/>
          <w:sz w:val="20"/>
          <w:szCs w:val="20"/>
        </w:rPr>
      </w:pPr>
      <w:bookmarkStart w:id="6" w:name="bookmark3"/>
      <w:r w:rsidRPr="007F44F0">
        <w:rPr>
          <w:rFonts w:asciiTheme="majorHAnsi" w:hAnsiTheme="majorHAnsi" w:cstheme="minorHAnsi"/>
          <w:b/>
          <w:sz w:val="20"/>
          <w:szCs w:val="20"/>
        </w:rPr>
        <w:t xml:space="preserve">Przedmiot Umowy i podstawowe zasady realizacji Umowy </w:t>
      </w:r>
      <w:bookmarkEnd w:id="6"/>
    </w:p>
    <w:p w14:paraId="64B02039" w14:textId="77777777" w:rsidR="0095177C" w:rsidRPr="007F44F0" w:rsidRDefault="00004E17" w:rsidP="007331EE">
      <w:pPr>
        <w:pStyle w:val="Tekstpodstawowy3"/>
        <w:numPr>
          <w:ilvl w:val="0"/>
          <w:numId w:val="6"/>
        </w:numPr>
        <w:shd w:val="clear" w:color="auto" w:fill="auto"/>
        <w:tabs>
          <w:tab w:val="left" w:pos="298"/>
        </w:tabs>
        <w:spacing w:before="0" w:line="276" w:lineRule="auto"/>
        <w:ind w:left="300" w:right="2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Przedmiotem Umowy jest kompleksowa dostawa gazu ziemnego wysokometanowego o symbolu E. Wykonawca zobowiązany jest dostarczać paliwa gazowe o cieple spalania oraz parametrach jakościowych określonych w Taryfie oraz zgodnie z obowiązującymi przepisami.</w:t>
      </w:r>
    </w:p>
    <w:p w14:paraId="53D1116F" w14:textId="7BA69E28" w:rsidR="0095177C" w:rsidRPr="007F44F0" w:rsidRDefault="00004E17" w:rsidP="007331EE">
      <w:pPr>
        <w:pStyle w:val="Tekstpodstawowy3"/>
        <w:numPr>
          <w:ilvl w:val="0"/>
          <w:numId w:val="6"/>
        </w:numPr>
        <w:shd w:val="clear" w:color="auto" w:fill="auto"/>
        <w:tabs>
          <w:tab w:val="left" w:pos="313"/>
          <w:tab w:val="left" w:leader="dot" w:pos="6169"/>
        </w:tabs>
        <w:spacing w:before="0" w:line="276" w:lineRule="auto"/>
        <w:ind w:left="300" w:right="20" w:hanging="280"/>
        <w:rPr>
          <w:rFonts w:asciiTheme="majorHAnsi" w:hAnsiTheme="majorHAnsi" w:cstheme="minorHAnsi"/>
          <w:color w:val="auto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 xml:space="preserve">Usługę dystrybucji paliwa gazowego do instalacji znajdujących się w punktach odbioru, szczegółowo opisanych w </w:t>
      </w:r>
      <w:r w:rsidRPr="007F44F0">
        <w:rPr>
          <w:rStyle w:val="BodytextBoldItalic0"/>
          <w:rFonts w:asciiTheme="majorHAnsi" w:hAnsiTheme="majorHAnsi" w:cstheme="minorHAnsi"/>
          <w:sz w:val="20"/>
          <w:szCs w:val="20"/>
        </w:rPr>
        <w:t>Załączniku nr 1</w:t>
      </w:r>
      <w:r w:rsidRPr="007F44F0">
        <w:rPr>
          <w:rFonts w:asciiTheme="majorHAnsi" w:hAnsiTheme="majorHAnsi" w:cstheme="minorHAnsi"/>
          <w:sz w:val="20"/>
          <w:szCs w:val="20"/>
        </w:rPr>
        <w:t xml:space="preserve"> do niniejszej Umowy, będzie wykonywał Operator Systemu Dystrybucyjnego</w:t>
      </w:r>
      <w:r w:rsidR="006F2DFB" w:rsidRPr="007F44F0">
        <w:rPr>
          <w:rFonts w:asciiTheme="majorHAnsi" w:hAnsiTheme="majorHAnsi" w:cstheme="minorHAnsi"/>
          <w:sz w:val="20"/>
          <w:szCs w:val="20"/>
        </w:rPr>
        <w:t xml:space="preserve">, na podstawie umowy </w:t>
      </w:r>
      <w:r w:rsidR="006F2DFB" w:rsidRPr="007F44F0">
        <w:rPr>
          <w:rFonts w:asciiTheme="majorHAnsi" w:hAnsiTheme="majorHAnsi" w:cstheme="minorHAnsi"/>
          <w:color w:val="auto"/>
          <w:sz w:val="20"/>
          <w:szCs w:val="20"/>
        </w:rPr>
        <w:t xml:space="preserve">zawartej przez </w:t>
      </w:r>
      <w:r w:rsidR="00C86CCD" w:rsidRPr="007F44F0">
        <w:rPr>
          <w:rFonts w:asciiTheme="majorHAnsi" w:hAnsiTheme="majorHAnsi" w:cstheme="minorHAnsi"/>
          <w:color w:val="auto"/>
          <w:sz w:val="20"/>
          <w:szCs w:val="20"/>
        </w:rPr>
        <w:t>PGN</w:t>
      </w:r>
      <w:r w:rsidR="0000142D" w:rsidRPr="007F44F0">
        <w:rPr>
          <w:rFonts w:asciiTheme="majorHAnsi" w:hAnsiTheme="majorHAnsi" w:cstheme="minorHAnsi"/>
          <w:color w:val="auto"/>
          <w:sz w:val="20"/>
          <w:szCs w:val="20"/>
        </w:rPr>
        <w:t>iG Obrót Detaliczny sp. z o.o. ul. Jana Kazimierza 3, 01-248 Warszawa NIP 527 270 60 82</w:t>
      </w:r>
    </w:p>
    <w:p w14:paraId="1696AA4A" w14:textId="77777777" w:rsidR="0095177C" w:rsidRPr="007F44F0" w:rsidRDefault="00004E17" w:rsidP="007331EE">
      <w:pPr>
        <w:pStyle w:val="Tekstpodstawowy3"/>
        <w:numPr>
          <w:ilvl w:val="0"/>
          <w:numId w:val="6"/>
        </w:numPr>
        <w:shd w:val="clear" w:color="auto" w:fill="auto"/>
        <w:tabs>
          <w:tab w:val="left" w:pos="303"/>
        </w:tabs>
        <w:spacing w:before="0" w:line="276" w:lineRule="auto"/>
        <w:ind w:left="300" w:right="2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 xml:space="preserve">Zamawiający oświadcza, że paliwo gazowe nabywane jest dla celów opałowych. </w:t>
      </w:r>
    </w:p>
    <w:p w14:paraId="2D0F9FFE" w14:textId="77777777" w:rsidR="006F2DFB" w:rsidRPr="007F44F0" w:rsidRDefault="006F2DFB" w:rsidP="007331EE">
      <w:pPr>
        <w:pStyle w:val="Tekstpodstawowy3"/>
        <w:numPr>
          <w:ilvl w:val="0"/>
          <w:numId w:val="6"/>
        </w:numPr>
        <w:shd w:val="clear" w:color="auto" w:fill="auto"/>
        <w:tabs>
          <w:tab w:val="left" w:pos="303"/>
        </w:tabs>
        <w:spacing w:before="0" w:line="276" w:lineRule="auto"/>
        <w:ind w:left="300" w:right="2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Zmiana celu wykorzystania Paliwa gazowego wymaga zmiany Umowy  z zachowaniem formy pisemnej lub zawarcia nowej umowy.</w:t>
      </w:r>
    </w:p>
    <w:p w14:paraId="125E0C77" w14:textId="4D665BB7" w:rsidR="009C4FD5" w:rsidRPr="007F44F0" w:rsidRDefault="00004E17" w:rsidP="007331EE">
      <w:pPr>
        <w:pStyle w:val="Heading10"/>
        <w:keepNext/>
        <w:keepLines/>
        <w:shd w:val="clear" w:color="auto" w:fill="auto"/>
        <w:spacing w:before="0" w:line="276" w:lineRule="auto"/>
        <w:ind w:right="120"/>
        <w:rPr>
          <w:rFonts w:asciiTheme="majorHAnsi" w:hAnsiTheme="majorHAnsi" w:cstheme="minorHAnsi"/>
          <w:b/>
          <w:sz w:val="20"/>
          <w:szCs w:val="20"/>
        </w:rPr>
      </w:pPr>
      <w:bookmarkStart w:id="7" w:name="bookmark4"/>
      <w:r w:rsidRPr="007F44F0">
        <w:rPr>
          <w:rFonts w:asciiTheme="majorHAnsi" w:hAnsiTheme="majorHAnsi" w:cstheme="minorHAnsi"/>
          <w:b/>
          <w:sz w:val="20"/>
          <w:szCs w:val="20"/>
        </w:rPr>
        <w:t>§5</w:t>
      </w:r>
      <w:bookmarkEnd w:id="7"/>
    </w:p>
    <w:p w14:paraId="3D10EE86" w14:textId="7C0A3D6A" w:rsidR="0095177C" w:rsidRPr="007F44F0" w:rsidRDefault="00004E17" w:rsidP="007331EE">
      <w:pPr>
        <w:pStyle w:val="Tekstpodstawowy3"/>
        <w:numPr>
          <w:ilvl w:val="0"/>
          <w:numId w:val="7"/>
        </w:numPr>
        <w:shd w:val="clear" w:color="auto" w:fill="auto"/>
        <w:tabs>
          <w:tab w:val="left" w:pos="279"/>
          <w:tab w:val="left" w:leader="dot" w:pos="4551"/>
        </w:tabs>
        <w:spacing w:before="0" w:line="276" w:lineRule="auto"/>
        <w:ind w:left="300" w:right="20" w:hanging="280"/>
        <w:rPr>
          <w:rFonts w:asciiTheme="majorHAnsi" w:hAnsiTheme="majorHAnsi" w:cstheme="minorHAnsi"/>
          <w:sz w:val="20"/>
          <w:szCs w:val="20"/>
          <w:highlight w:val="yellow"/>
        </w:rPr>
      </w:pPr>
      <w:r w:rsidRPr="007F44F0">
        <w:rPr>
          <w:rFonts w:asciiTheme="majorHAnsi" w:hAnsiTheme="majorHAnsi" w:cstheme="minorHAnsi"/>
          <w:sz w:val="20"/>
          <w:szCs w:val="20"/>
        </w:rPr>
        <w:t xml:space="preserve">Łączną ilość paliwa gazowego dostarczaną w okresie realizacji Umowy do punktów odbioru opisanych w </w:t>
      </w:r>
      <w:r w:rsidRPr="007F44F0">
        <w:rPr>
          <w:rStyle w:val="BodytextBoldItalic0"/>
          <w:rFonts w:asciiTheme="majorHAnsi" w:hAnsiTheme="majorHAnsi" w:cstheme="minorHAnsi"/>
          <w:sz w:val="20"/>
          <w:szCs w:val="20"/>
        </w:rPr>
        <w:t>Załączniku nr 1</w:t>
      </w:r>
      <w:r w:rsidRPr="007F44F0">
        <w:rPr>
          <w:rFonts w:asciiTheme="majorHAnsi" w:hAnsiTheme="majorHAnsi" w:cstheme="minorHAnsi"/>
          <w:sz w:val="20"/>
          <w:szCs w:val="20"/>
        </w:rPr>
        <w:t xml:space="preserve"> do Umowy prognozuje się na poziomie</w:t>
      </w:r>
      <w:r w:rsidR="00041553" w:rsidRPr="007F44F0">
        <w:rPr>
          <w:rFonts w:asciiTheme="majorHAnsi" w:hAnsiTheme="majorHAnsi" w:cstheme="minorHAnsi"/>
          <w:sz w:val="20"/>
          <w:szCs w:val="20"/>
        </w:rPr>
        <w:t xml:space="preserve"> </w:t>
      </w:r>
      <w:r w:rsidR="00041553" w:rsidRPr="007F44F0">
        <w:rPr>
          <w:rFonts w:asciiTheme="majorHAnsi" w:hAnsiTheme="majorHAnsi" w:cstheme="minorHAnsi"/>
          <w:sz w:val="20"/>
          <w:szCs w:val="20"/>
          <w:highlight w:val="yellow"/>
        </w:rPr>
        <w:t xml:space="preserve">dla </w:t>
      </w:r>
      <w:r w:rsidR="0081731F" w:rsidRPr="007F44F0">
        <w:rPr>
          <w:rFonts w:asciiTheme="majorHAnsi" w:hAnsiTheme="majorHAnsi" w:cstheme="minorHAnsi"/>
          <w:b/>
          <w:sz w:val="20"/>
          <w:szCs w:val="20"/>
          <w:highlight w:val="yellow"/>
        </w:rPr>
        <w:t xml:space="preserve">Lokalizacji </w:t>
      </w:r>
      <w:r w:rsidR="00041553" w:rsidRPr="007F44F0">
        <w:rPr>
          <w:rFonts w:asciiTheme="majorHAnsi" w:hAnsiTheme="majorHAnsi" w:cstheme="minorHAnsi"/>
          <w:b/>
          <w:sz w:val="20"/>
          <w:szCs w:val="20"/>
          <w:highlight w:val="yellow"/>
        </w:rPr>
        <w:t xml:space="preserve">nr 1 – </w:t>
      </w:r>
      <w:r w:rsidR="00600398" w:rsidRPr="007F44F0">
        <w:rPr>
          <w:rFonts w:asciiTheme="majorHAnsi" w:hAnsiTheme="majorHAnsi" w:cstheme="minorHAnsi"/>
          <w:b/>
          <w:bCs/>
          <w:sz w:val="20"/>
          <w:szCs w:val="20"/>
          <w:highlight w:val="yellow"/>
        </w:rPr>
        <w:t>………</w:t>
      </w:r>
      <w:r w:rsidR="00256C06" w:rsidRPr="007F44F0">
        <w:rPr>
          <w:rFonts w:asciiTheme="majorHAnsi" w:hAnsiTheme="majorHAnsi"/>
          <w:b/>
          <w:bCs/>
          <w:sz w:val="20"/>
          <w:szCs w:val="20"/>
          <w:highlight w:val="yellow"/>
          <w:shd w:val="clear" w:color="auto" w:fill="FFFFFF"/>
        </w:rPr>
        <w:t xml:space="preserve"> </w:t>
      </w:r>
      <w:r w:rsidR="00041553" w:rsidRPr="007F44F0">
        <w:rPr>
          <w:rFonts w:asciiTheme="majorHAnsi" w:hAnsiTheme="majorHAnsi" w:cstheme="minorHAnsi"/>
          <w:b/>
          <w:sz w:val="20"/>
          <w:szCs w:val="20"/>
          <w:highlight w:val="yellow"/>
        </w:rPr>
        <w:t>kWh</w:t>
      </w:r>
      <w:r w:rsidR="0081731F" w:rsidRPr="007F44F0">
        <w:rPr>
          <w:rFonts w:asciiTheme="majorHAnsi" w:hAnsiTheme="majorHAnsi" w:cstheme="minorHAnsi"/>
          <w:sz w:val="20"/>
          <w:szCs w:val="20"/>
          <w:highlight w:val="yellow"/>
        </w:rPr>
        <w:t xml:space="preserve">, </w:t>
      </w:r>
      <w:r w:rsidR="00041553" w:rsidRPr="007F44F0">
        <w:rPr>
          <w:rFonts w:asciiTheme="majorHAnsi" w:hAnsiTheme="majorHAnsi" w:cstheme="minorHAnsi"/>
          <w:sz w:val="20"/>
          <w:szCs w:val="20"/>
          <w:highlight w:val="yellow"/>
        </w:rPr>
        <w:t xml:space="preserve">dla </w:t>
      </w:r>
      <w:r w:rsidR="0081731F" w:rsidRPr="007F44F0">
        <w:rPr>
          <w:rFonts w:asciiTheme="majorHAnsi" w:hAnsiTheme="majorHAnsi" w:cstheme="minorHAnsi"/>
          <w:b/>
          <w:sz w:val="20"/>
          <w:szCs w:val="20"/>
          <w:highlight w:val="yellow"/>
        </w:rPr>
        <w:t xml:space="preserve">lokalizacji nr </w:t>
      </w:r>
      <w:r w:rsidR="00041553" w:rsidRPr="007F44F0">
        <w:rPr>
          <w:rFonts w:asciiTheme="majorHAnsi" w:hAnsiTheme="majorHAnsi" w:cstheme="minorHAnsi"/>
          <w:b/>
          <w:sz w:val="20"/>
          <w:szCs w:val="20"/>
          <w:highlight w:val="yellow"/>
        </w:rPr>
        <w:t xml:space="preserve">nr 2 – </w:t>
      </w:r>
      <w:r w:rsidR="00600398" w:rsidRPr="007F44F0">
        <w:rPr>
          <w:rFonts w:asciiTheme="majorHAnsi" w:hAnsiTheme="majorHAnsi" w:cstheme="minorHAnsi"/>
          <w:b/>
          <w:bCs/>
          <w:sz w:val="20"/>
          <w:szCs w:val="20"/>
          <w:highlight w:val="yellow"/>
          <w:shd w:val="clear" w:color="auto" w:fill="FFFFFF"/>
        </w:rPr>
        <w:t>……….</w:t>
      </w:r>
      <w:r w:rsidR="00256C06" w:rsidRPr="007F44F0">
        <w:rPr>
          <w:rFonts w:asciiTheme="majorHAnsi" w:hAnsiTheme="majorHAnsi"/>
          <w:b/>
          <w:bCs/>
          <w:sz w:val="20"/>
          <w:szCs w:val="20"/>
          <w:highlight w:val="yellow"/>
          <w:shd w:val="clear" w:color="auto" w:fill="FFFFFF"/>
        </w:rPr>
        <w:t xml:space="preserve"> </w:t>
      </w:r>
      <w:r w:rsidR="00041553" w:rsidRPr="007F44F0">
        <w:rPr>
          <w:rFonts w:asciiTheme="majorHAnsi" w:hAnsiTheme="majorHAnsi" w:cstheme="minorHAnsi"/>
          <w:b/>
          <w:sz w:val="20"/>
          <w:szCs w:val="20"/>
          <w:highlight w:val="yellow"/>
        </w:rPr>
        <w:t xml:space="preserve"> kwh</w:t>
      </w:r>
      <w:r w:rsidR="0081731F" w:rsidRPr="007F44F0">
        <w:rPr>
          <w:rFonts w:asciiTheme="majorHAnsi" w:hAnsiTheme="majorHAnsi" w:cstheme="minorHAnsi"/>
          <w:b/>
          <w:sz w:val="20"/>
          <w:szCs w:val="20"/>
          <w:highlight w:val="yellow"/>
        </w:rPr>
        <w:t xml:space="preserve"> </w:t>
      </w:r>
      <w:r w:rsidR="0081731F" w:rsidRPr="007F44F0">
        <w:rPr>
          <w:rFonts w:asciiTheme="majorHAnsi" w:hAnsiTheme="majorHAnsi" w:cstheme="minorHAnsi"/>
          <w:sz w:val="20"/>
          <w:szCs w:val="20"/>
          <w:highlight w:val="yellow"/>
        </w:rPr>
        <w:t>oraz dla</w:t>
      </w:r>
      <w:r w:rsidR="0081731F" w:rsidRPr="007F44F0">
        <w:rPr>
          <w:rFonts w:asciiTheme="majorHAnsi" w:hAnsiTheme="majorHAnsi" w:cstheme="minorHAnsi"/>
          <w:b/>
          <w:sz w:val="20"/>
          <w:szCs w:val="20"/>
          <w:highlight w:val="yellow"/>
        </w:rPr>
        <w:t xml:space="preserve"> lokalizacji nr 3 – </w:t>
      </w:r>
      <w:r w:rsidR="00600398" w:rsidRPr="007F44F0">
        <w:rPr>
          <w:rFonts w:asciiTheme="majorHAnsi" w:hAnsiTheme="majorHAnsi" w:cstheme="minorHAnsi"/>
          <w:b/>
          <w:sz w:val="20"/>
          <w:szCs w:val="20"/>
          <w:highlight w:val="yellow"/>
        </w:rPr>
        <w:t>………..</w:t>
      </w:r>
      <w:r w:rsidR="0081731F" w:rsidRPr="007F44F0">
        <w:rPr>
          <w:rFonts w:asciiTheme="majorHAnsi" w:hAnsiTheme="majorHAnsi" w:cstheme="minorHAnsi"/>
          <w:b/>
          <w:sz w:val="20"/>
          <w:szCs w:val="20"/>
          <w:highlight w:val="yellow"/>
        </w:rPr>
        <w:t>.</w:t>
      </w:r>
    </w:p>
    <w:p w14:paraId="4D9B547C" w14:textId="77777777" w:rsidR="0095177C" w:rsidRPr="007F44F0" w:rsidRDefault="00004E17" w:rsidP="007331EE">
      <w:pPr>
        <w:pStyle w:val="Tekstpodstawowy3"/>
        <w:numPr>
          <w:ilvl w:val="0"/>
          <w:numId w:val="7"/>
        </w:numPr>
        <w:shd w:val="clear" w:color="auto" w:fill="auto"/>
        <w:tabs>
          <w:tab w:val="left" w:pos="308"/>
        </w:tabs>
        <w:spacing w:before="0" w:line="276" w:lineRule="auto"/>
        <w:ind w:left="300" w:right="2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Ewentualna zmiana prognozowanego zużycia nie będzie skutkowała dodatkowymi kosztami dla Zamawiającego (Odbiorcy), poza rozliczeniem za faktycznie zużyte paliwo gazowe wg cen określonych w dokumentacji przetargowej i niniejszej Umowie oraz rozliczeniem za usługi dystrybucji pobranego paliwa gazowego, wg obowiązującej w danym okresie Taryfy Operatora, do sieci którego Zamawiający (Odbiorca) jest przyłączony.</w:t>
      </w:r>
    </w:p>
    <w:p w14:paraId="5B04EFAA" w14:textId="77777777" w:rsidR="00041553" w:rsidRPr="007F44F0" w:rsidRDefault="00041553" w:rsidP="007331EE">
      <w:pPr>
        <w:pStyle w:val="Tekstpodstawowy3"/>
        <w:shd w:val="clear" w:color="auto" w:fill="auto"/>
        <w:spacing w:before="0" w:line="276" w:lineRule="auto"/>
        <w:ind w:right="200" w:firstLine="0"/>
        <w:jc w:val="center"/>
        <w:rPr>
          <w:rFonts w:asciiTheme="majorHAnsi" w:hAnsiTheme="majorHAnsi" w:cstheme="minorHAnsi"/>
          <w:b/>
          <w:sz w:val="20"/>
          <w:szCs w:val="20"/>
        </w:rPr>
      </w:pPr>
    </w:p>
    <w:p w14:paraId="676B25B2" w14:textId="77777777" w:rsidR="0095177C" w:rsidRPr="007F44F0" w:rsidRDefault="00004E17" w:rsidP="007331EE">
      <w:pPr>
        <w:pStyle w:val="Tekstpodstawowy3"/>
        <w:shd w:val="clear" w:color="auto" w:fill="auto"/>
        <w:spacing w:before="0" w:line="276" w:lineRule="auto"/>
        <w:ind w:right="200" w:firstLine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F44F0">
        <w:rPr>
          <w:rFonts w:asciiTheme="majorHAnsi" w:hAnsiTheme="majorHAnsi" w:cstheme="minorHAnsi"/>
          <w:b/>
          <w:sz w:val="20"/>
          <w:szCs w:val="20"/>
        </w:rPr>
        <w:t>§6</w:t>
      </w:r>
    </w:p>
    <w:p w14:paraId="424ED951" w14:textId="4E5C7E4E" w:rsidR="00041553" w:rsidRPr="007F44F0" w:rsidRDefault="00180511" w:rsidP="007331EE">
      <w:pPr>
        <w:pStyle w:val="Tekstpodstawowy3"/>
        <w:shd w:val="clear" w:color="auto" w:fill="auto"/>
        <w:spacing w:before="0" w:line="276" w:lineRule="auto"/>
        <w:ind w:right="200" w:firstLine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F44F0">
        <w:rPr>
          <w:rFonts w:asciiTheme="majorHAnsi" w:hAnsiTheme="majorHAnsi" w:cstheme="minorHAnsi"/>
          <w:b/>
          <w:sz w:val="20"/>
          <w:szCs w:val="20"/>
        </w:rPr>
        <w:t>Zobowiązania Stron</w:t>
      </w:r>
    </w:p>
    <w:p w14:paraId="65F3C227" w14:textId="77777777" w:rsidR="0095177C" w:rsidRPr="007F44F0" w:rsidRDefault="00004E17" w:rsidP="007331EE">
      <w:pPr>
        <w:pStyle w:val="Tekstpodstawowy3"/>
        <w:numPr>
          <w:ilvl w:val="0"/>
          <w:numId w:val="8"/>
        </w:numPr>
        <w:shd w:val="clear" w:color="auto" w:fill="auto"/>
        <w:tabs>
          <w:tab w:val="left" w:pos="289"/>
        </w:tabs>
        <w:spacing w:before="0" w:line="276" w:lineRule="auto"/>
        <w:ind w:left="320" w:right="20" w:hanging="30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 xml:space="preserve">W ramach niniejszej Umowy Wykonawca zobowiązany jest do zapewnienia nieprzerwanych dostaw gazu ziemnego do punktów odbioru opisanych szczegółowo w </w:t>
      </w:r>
      <w:r w:rsidRPr="007F44F0">
        <w:rPr>
          <w:rStyle w:val="BodytextBoldItalic0"/>
          <w:rFonts w:asciiTheme="majorHAnsi" w:hAnsiTheme="majorHAnsi" w:cstheme="minorHAnsi"/>
          <w:sz w:val="20"/>
          <w:szCs w:val="20"/>
        </w:rPr>
        <w:t>Załączniku nr 1</w:t>
      </w:r>
      <w:r w:rsidRPr="007F44F0">
        <w:rPr>
          <w:rFonts w:asciiTheme="majorHAnsi" w:hAnsiTheme="majorHAnsi" w:cstheme="minorHAnsi"/>
          <w:sz w:val="20"/>
          <w:szCs w:val="20"/>
        </w:rPr>
        <w:t xml:space="preserve"> do Umowy oraz zapewnienia należytego wykonywania usług związanych z dystrybucją gazu ziemnego.</w:t>
      </w:r>
    </w:p>
    <w:p w14:paraId="536C482E" w14:textId="77777777" w:rsidR="0095177C" w:rsidRPr="007F44F0" w:rsidRDefault="00004E17" w:rsidP="007331EE">
      <w:pPr>
        <w:pStyle w:val="Tekstpodstawowy3"/>
        <w:numPr>
          <w:ilvl w:val="0"/>
          <w:numId w:val="8"/>
        </w:numPr>
        <w:shd w:val="clear" w:color="auto" w:fill="auto"/>
        <w:tabs>
          <w:tab w:val="left" w:pos="303"/>
        </w:tabs>
        <w:spacing w:before="0" w:line="276" w:lineRule="auto"/>
        <w:ind w:left="320" w:hanging="30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Wykonawca zobowiązuje się do:</w:t>
      </w:r>
    </w:p>
    <w:p w14:paraId="7C19E9C5" w14:textId="2F260F1A" w:rsidR="0095177C" w:rsidRPr="007F44F0" w:rsidRDefault="00004E17" w:rsidP="007331EE">
      <w:pPr>
        <w:pStyle w:val="Tekstpodstawowy3"/>
        <w:numPr>
          <w:ilvl w:val="0"/>
          <w:numId w:val="9"/>
        </w:numPr>
        <w:shd w:val="clear" w:color="auto" w:fill="auto"/>
        <w:tabs>
          <w:tab w:val="left" w:pos="666"/>
        </w:tabs>
        <w:spacing w:before="0" w:line="276" w:lineRule="auto"/>
        <w:ind w:left="680" w:right="20" w:hanging="36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złożenia OSD, w imieniu własnym i Zamawiającego (Odbiorcy) zgłoszenia o zawarciu niniejszej Umowy/ powiadomienia o zmianie sprzedawcy,</w:t>
      </w:r>
    </w:p>
    <w:p w14:paraId="092A1B56" w14:textId="77777777" w:rsidR="0095177C" w:rsidRPr="007F44F0" w:rsidRDefault="00004E17" w:rsidP="007331EE">
      <w:pPr>
        <w:pStyle w:val="Tekstpodstawowy3"/>
        <w:numPr>
          <w:ilvl w:val="0"/>
          <w:numId w:val="9"/>
        </w:numPr>
        <w:shd w:val="clear" w:color="auto" w:fill="auto"/>
        <w:tabs>
          <w:tab w:val="left" w:pos="680"/>
        </w:tabs>
        <w:spacing w:before="0" w:line="276" w:lineRule="auto"/>
        <w:ind w:left="680" w:hanging="36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reprezentowania Zamawiającego (Odbiorcę) przed OSD w procesie zmiany sprzedawcy.</w:t>
      </w:r>
    </w:p>
    <w:p w14:paraId="2F6773F5" w14:textId="77777777" w:rsidR="0095177C" w:rsidRPr="007F44F0" w:rsidRDefault="00004E17" w:rsidP="007331EE">
      <w:pPr>
        <w:pStyle w:val="Tekstpodstawowy3"/>
        <w:shd w:val="clear" w:color="auto" w:fill="auto"/>
        <w:spacing w:before="0" w:line="276" w:lineRule="auto"/>
        <w:ind w:left="320" w:right="20" w:firstLine="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Czynności opisane w pkt 1), 2) Wykonawca podejmie niezwłocznie, w terminie umożliwiającym rozpoczęcie dostaw, mając na względzie konieczność przeprowadzenia procedury zmiany sprzedawcy. W dniu zawarcia niniejszej Umowy Zamawiający udzieli Wykonawcy stosownych Pełnomocnictw w tym zakresie.</w:t>
      </w:r>
    </w:p>
    <w:p w14:paraId="2ED83CF2" w14:textId="2692E7C7" w:rsidR="0095177C" w:rsidRPr="007F44F0" w:rsidRDefault="00004E17" w:rsidP="007331EE">
      <w:pPr>
        <w:pStyle w:val="Tekstpodstawowy3"/>
        <w:numPr>
          <w:ilvl w:val="0"/>
          <w:numId w:val="8"/>
        </w:numPr>
        <w:shd w:val="clear" w:color="auto" w:fill="auto"/>
        <w:tabs>
          <w:tab w:val="left" w:pos="303"/>
          <w:tab w:val="left" w:leader="dot" w:pos="2569"/>
        </w:tabs>
        <w:spacing w:before="0" w:line="276" w:lineRule="auto"/>
        <w:ind w:left="320" w:right="20" w:hanging="30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 xml:space="preserve">Wykonawca zobowiązuje się do dokonania wszelkich czynności i uzgodnień z OSD niezbędnych do przeprowadzenia procedury zmiany sprzedawcy. W przypadku zaistnienia okoliczności uniemożliwiających lub opóźniających zmianę sprzedawcy, Wykonawca niezwłocznie poinformuje o tym fakcie Zamawiającego w formie pisemnej (pocztą tradycyjną) </w:t>
      </w:r>
      <w:r w:rsidR="00256C06" w:rsidRPr="007F44F0">
        <w:rPr>
          <w:rFonts w:asciiTheme="majorHAnsi" w:hAnsiTheme="majorHAnsi" w:cstheme="minorHAnsi"/>
          <w:sz w:val="20"/>
          <w:szCs w:val="20"/>
        </w:rPr>
        <w:t>lub na e.mail starostwo@powiat.przemysl.pl</w:t>
      </w:r>
    </w:p>
    <w:p w14:paraId="73F57EB7" w14:textId="09C3559D" w:rsidR="00041553" w:rsidRPr="007F44F0" w:rsidRDefault="00004E17" w:rsidP="007331EE">
      <w:pPr>
        <w:pStyle w:val="Tekstpodstawowy3"/>
        <w:numPr>
          <w:ilvl w:val="0"/>
          <w:numId w:val="8"/>
        </w:numPr>
        <w:shd w:val="clear" w:color="auto" w:fill="auto"/>
        <w:tabs>
          <w:tab w:val="left" w:pos="313"/>
        </w:tabs>
        <w:spacing w:before="0" w:after="240" w:line="276" w:lineRule="auto"/>
        <w:ind w:left="320" w:right="20" w:hanging="30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Na podstawie niniejszej Umowy Wykonawca zobowiązuje się do zapewnienia bilansowania handlowego w zakresie sprzedaży paliwa gazowego. Tym samym Wykonawca zwalnia Zamawiającego (Odbiorcę) z wszelkich kosztów</w:t>
      </w:r>
      <w:r w:rsidR="00041553" w:rsidRPr="007F44F0">
        <w:rPr>
          <w:rFonts w:asciiTheme="majorHAnsi" w:hAnsiTheme="majorHAnsi" w:cstheme="minorHAnsi"/>
          <w:sz w:val="20"/>
          <w:szCs w:val="20"/>
        </w:rPr>
        <w:t xml:space="preserve"> </w:t>
      </w:r>
      <w:r w:rsidRPr="007F44F0">
        <w:rPr>
          <w:rFonts w:asciiTheme="majorHAnsi" w:hAnsiTheme="majorHAnsi" w:cstheme="minorHAnsi"/>
          <w:sz w:val="20"/>
          <w:szCs w:val="20"/>
        </w:rPr>
        <w:t>i obowiązków związanych z bilansowaniem handlowym.</w:t>
      </w:r>
    </w:p>
    <w:p w14:paraId="2FE2FA07" w14:textId="77777777" w:rsidR="00600398" w:rsidRPr="007F44F0" w:rsidRDefault="00600398" w:rsidP="007331EE">
      <w:pPr>
        <w:pStyle w:val="Tekstpodstawowy3"/>
        <w:shd w:val="clear" w:color="auto" w:fill="auto"/>
        <w:spacing w:before="0" w:line="276" w:lineRule="auto"/>
        <w:ind w:right="200" w:firstLine="0"/>
        <w:jc w:val="center"/>
        <w:rPr>
          <w:rFonts w:asciiTheme="majorHAnsi" w:hAnsiTheme="majorHAnsi" w:cstheme="minorHAnsi"/>
          <w:b/>
          <w:sz w:val="20"/>
          <w:szCs w:val="20"/>
        </w:rPr>
      </w:pPr>
    </w:p>
    <w:p w14:paraId="45BDE8A6" w14:textId="7294B7CF" w:rsidR="009C4FD5" w:rsidRPr="007F44F0" w:rsidRDefault="00004E17" w:rsidP="007331EE">
      <w:pPr>
        <w:pStyle w:val="Tekstpodstawowy3"/>
        <w:shd w:val="clear" w:color="auto" w:fill="auto"/>
        <w:spacing w:before="0" w:line="276" w:lineRule="auto"/>
        <w:ind w:right="200" w:firstLine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F44F0">
        <w:rPr>
          <w:rFonts w:asciiTheme="majorHAnsi" w:hAnsiTheme="majorHAnsi" w:cstheme="minorHAnsi"/>
          <w:b/>
          <w:sz w:val="20"/>
          <w:szCs w:val="20"/>
        </w:rPr>
        <w:t>§7</w:t>
      </w:r>
    </w:p>
    <w:p w14:paraId="2192F46F" w14:textId="77777777" w:rsidR="0095177C" w:rsidRPr="007F44F0" w:rsidRDefault="00004E17" w:rsidP="007331EE">
      <w:pPr>
        <w:pStyle w:val="Tekstpodstawowy3"/>
        <w:numPr>
          <w:ilvl w:val="0"/>
          <w:numId w:val="11"/>
        </w:numPr>
        <w:shd w:val="clear" w:color="auto" w:fill="auto"/>
        <w:tabs>
          <w:tab w:val="left" w:pos="289"/>
        </w:tabs>
        <w:spacing w:before="0" w:line="276" w:lineRule="auto"/>
        <w:ind w:left="320" w:hanging="30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Zamawiający zobowiązuje się do:</w:t>
      </w:r>
    </w:p>
    <w:p w14:paraId="1DB80EC8" w14:textId="77777777" w:rsidR="0095177C" w:rsidRPr="007F44F0" w:rsidRDefault="00004E17" w:rsidP="007331EE">
      <w:pPr>
        <w:pStyle w:val="Tekstpodstawowy3"/>
        <w:numPr>
          <w:ilvl w:val="0"/>
          <w:numId w:val="12"/>
        </w:numPr>
        <w:shd w:val="clear" w:color="auto" w:fill="auto"/>
        <w:tabs>
          <w:tab w:val="left" w:pos="598"/>
        </w:tabs>
        <w:spacing w:before="0" w:line="276" w:lineRule="auto"/>
        <w:ind w:left="680" w:hanging="36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Pobierania gazu ziemnego zgodnie z obowiązującymi przepisami i warunkami Umowy.</w:t>
      </w:r>
    </w:p>
    <w:p w14:paraId="391BDAEF" w14:textId="77777777" w:rsidR="0095177C" w:rsidRPr="007F44F0" w:rsidRDefault="00004E17" w:rsidP="007331EE">
      <w:pPr>
        <w:pStyle w:val="Tekstpodstawowy3"/>
        <w:numPr>
          <w:ilvl w:val="0"/>
          <w:numId w:val="12"/>
        </w:numPr>
        <w:shd w:val="clear" w:color="auto" w:fill="auto"/>
        <w:tabs>
          <w:tab w:val="left" w:pos="603"/>
        </w:tabs>
        <w:spacing w:before="0" w:line="276" w:lineRule="auto"/>
        <w:ind w:left="680" w:right="20" w:hanging="36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Terminowego regulowania należności za pobrany gaz ziemny oraz usługi przesyłu (zgodnie z obowiązującą Taryfą OSD).</w:t>
      </w:r>
    </w:p>
    <w:p w14:paraId="7CAAD937" w14:textId="77777777" w:rsidR="0095177C" w:rsidRPr="007F44F0" w:rsidRDefault="00004E17" w:rsidP="007331EE">
      <w:pPr>
        <w:pStyle w:val="Tekstpodstawowy3"/>
        <w:numPr>
          <w:ilvl w:val="0"/>
          <w:numId w:val="11"/>
        </w:numPr>
        <w:shd w:val="clear" w:color="auto" w:fill="auto"/>
        <w:tabs>
          <w:tab w:val="left" w:pos="308"/>
        </w:tabs>
        <w:spacing w:before="0" w:line="276" w:lineRule="auto"/>
        <w:ind w:left="320" w:hanging="30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Strony zobowiązują się do:</w:t>
      </w:r>
    </w:p>
    <w:p w14:paraId="415BFD61" w14:textId="77777777" w:rsidR="0095177C" w:rsidRPr="007F44F0" w:rsidRDefault="00004E17" w:rsidP="007331EE">
      <w:pPr>
        <w:pStyle w:val="Tekstpodstawowy3"/>
        <w:numPr>
          <w:ilvl w:val="0"/>
          <w:numId w:val="13"/>
        </w:numPr>
        <w:shd w:val="clear" w:color="auto" w:fill="auto"/>
        <w:tabs>
          <w:tab w:val="left" w:pos="598"/>
        </w:tabs>
        <w:spacing w:before="0" w:line="276" w:lineRule="auto"/>
        <w:ind w:left="680" w:right="20" w:hanging="36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Niezwłocznego wzajemnego informowania się o zauważonych wadach lub usterkach w układzie pomiarowym oraz innych okolicznościach mających wpływ na rozliczenia za pobrany gaz ziemny lub usługi przesyłu.</w:t>
      </w:r>
    </w:p>
    <w:p w14:paraId="01144962" w14:textId="77777777" w:rsidR="005E5EDA" w:rsidRPr="007F44F0" w:rsidRDefault="00004E17" w:rsidP="007331EE">
      <w:pPr>
        <w:pStyle w:val="Tekstpodstawowy3"/>
        <w:numPr>
          <w:ilvl w:val="0"/>
          <w:numId w:val="13"/>
        </w:numPr>
        <w:shd w:val="clear" w:color="auto" w:fill="auto"/>
        <w:tabs>
          <w:tab w:val="left" w:pos="603"/>
        </w:tabs>
        <w:spacing w:before="0" w:after="240" w:line="276" w:lineRule="auto"/>
        <w:ind w:left="680" w:right="20" w:hanging="36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Zapewnienia wzajemnego dostępu do danych oraz wglądu do materiałów stanowiących podstawę do rozliczeń za pobrany gaz ziemny lub usługi przesyłu.</w:t>
      </w:r>
    </w:p>
    <w:p w14:paraId="024FF199" w14:textId="77777777" w:rsidR="0095177C" w:rsidRPr="007F44F0" w:rsidRDefault="00004E17" w:rsidP="007331EE">
      <w:pPr>
        <w:pStyle w:val="Tekstpodstawowy3"/>
        <w:shd w:val="clear" w:color="auto" w:fill="auto"/>
        <w:spacing w:before="0" w:line="276" w:lineRule="auto"/>
        <w:ind w:right="200" w:firstLine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F44F0">
        <w:rPr>
          <w:rFonts w:asciiTheme="majorHAnsi" w:hAnsiTheme="majorHAnsi" w:cstheme="minorHAnsi"/>
          <w:b/>
          <w:sz w:val="20"/>
          <w:szCs w:val="20"/>
        </w:rPr>
        <w:lastRenderedPageBreak/>
        <w:t>§8</w:t>
      </w:r>
    </w:p>
    <w:p w14:paraId="64C31C30" w14:textId="02C59FEB" w:rsidR="00180511" w:rsidRPr="007F44F0" w:rsidRDefault="00180511" w:rsidP="007331EE">
      <w:pPr>
        <w:pStyle w:val="Tekstpodstawowy3"/>
        <w:shd w:val="clear" w:color="auto" w:fill="auto"/>
        <w:spacing w:before="0" w:line="276" w:lineRule="auto"/>
        <w:ind w:right="200" w:firstLine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F44F0">
        <w:rPr>
          <w:rFonts w:asciiTheme="majorHAnsi" w:hAnsiTheme="majorHAnsi" w:cstheme="minorHAnsi"/>
          <w:b/>
          <w:sz w:val="20"/>
          <w:szCs w:val="20"/>
        </w:rPr>
        <w:t>St</w:t>
      </w:r>
      <w:r w:rsidR="00041553" w:rsidRPr="007F44F0">
        <w:rPr>
          <w:rFonts w:asciiTheme="majorHAnsi" w:hAnsiTheme="majorHAnsi" w:cstheme="minorHAnsi"/>
          <w:b/>
          <w:sz w:val="20"/>
          <w:szCs w:val="20"/>
        </w:rPr>
        <w:t>andardy jakościowe</w:t>
      </w:r>
    </w:p>
    <w:p w14:paraId="2C1D52ED" w14:textId="77777777" w:rsidR="0095177C" w:rsidRPr="007F44F0" w:rsidRDefault="00004E17" w:rsidP="007331EE">
      <w:pPr>
        <w:pStyle w:val="Tekstpodstawowy3"/>
        <w:numPr>
          <w:ilvl w:val="0"/>
          <w:numId w:val="14"/>
        </w:numPr>
        <w:shd w:val="clear" w:color="auto" w:fill="auto"/>
        <w:tabs>
          <w:tab w:val="left" w:pos="269"/>
        </w:tabs>
        <w:spacing w:before="0" w:line="276" w:lineRule="auto"/>
        <w:ind w:left="280" w:right="2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 xml:space="preserve">Wykonawca zobowiązuje się zapewnić standardy jakościowe obsługi. </w:t>
      </w:r>
    </w:p>
    <w:p w14:paraId="7C0320BD" w14:textId="77777777" w:rsidR="0095177C" w:rsidRPr="007F44F0" w:rsidRDefault="00004E17" w:rsidP="007331EE">
      <w:pPr>
        <w:pStyle w:val="Tekstpodstawowy3"/>
        <w:numPr>
          <w:ilvl w:val="0"/>
          <w:numId w:val="14"/>
        </w:numPr>
        <w:shd w:val="clear" w:color="auto" w:fill="auto"/>
        <w:tabs>
          <w:tab w:val="left" w:pos="283"/>
        </w:tabs>
        <w:spacing w:before="0" w:line="276" w:lineRule="auto"/>
        <w:ind w:left="280" w:right="2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Wykonawca nie ponosi odpowiedzialności za niedostarczenie przedmiotu Umowy do obiektów Zamawiającego (Odbiorcy) w przypadku klęsk żywiołowych, innych przypadków siły wyższej, awarii w systemie oraz awarii sieciowych.</w:t>
      </w:r>
    </w:p>
    <w:p w14:paraId="1F0C0047" w14:textId="02CBC6D4" w:rsidR="0095177C" w:rsidRPr="007F44F0" w:rsidRDefault="00004E17" w:rsidP="007331EE">
      <w:pPr>
        <w:pStyle w:val="Tekstpodstawowy3"/>
        <w:numPr>
          <w:ilvl w:val="0"/>
          <w:numId w:val="14"/>
        </w:numPr>
        <w:shd w:val="clear" w:color="auto" w:fill="auto"/>
        <w:tabs>
          <w:tab w:val="left" w:pos="278"/>
        </w:tabs>
        <w:spacing w:before="0" w:after="236" w:line="276" w:lineRule="auto"/>
        <w:ind w:left="280" w:right="2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Wykonawca zobowiązany jest do niezwłocznego powiadomienia Zamawiającego (Odbiorcy) o wystąpieniu sytuacji awaryjnej, która może mieć wpływ na pracę urządzeń, instalacji Zamawiającego (Odbiorcy), a w szczególności</w:t>
      </w:r>
      <w:r w:rsidR="00883C96" w:rsidRPr="007F44F0">
        <w:rPr>
          <w:rFonts w:asciiTheme="majorHAnsi" w:hAnsiTheme="majorHAnsi" w:cstheme="minorHAnsi"/>
          <w:sz w:val="20"/>
          <w:szCs w:val="20"/>
        </w:rPr>
        <w:t xml:space="preserve"> </w:t>
      </w:r>
      <w:r w:rsidRPr="007F44F0">
        <w:rPr>
          <w:rFonts w:asciiTheme="majorHAnsi" w:hAnsiTheme="majorHAnsi" w:cstheme="minorHAnsi"/>
          <w:sz w:val="20"/>
          <w:szCs w:val="20"/>
        </w:rPr>
        <w:t>o przewidywanym czasie trwania i zakresie ograniczeń w dostawie/dystrybucji paliwa gazowego.</w:t>
      </w:r>
    </w:p>
    <w:p w14:paraId="2A7362F6" w14:textId="77777777" w:rsidR="0095177C" w:rsidRPr="007F44F0" w:rsidRDefault="00004E17" w:rsidP="007331EE">
      <w:pPr>
        <w:pStyle w:val="Heading10"/>
        <w:keepNext/>
        <w:keepLines/>
        <w:shd w:val="clear" w:color="auto" w:fill="auto"/>
        <w:spacing w:before="0" w:line="276" w:lineRule="auto"/>
        <w:ind w:right="160"/>
        <w:rPr>
          <w:rFonts w:asciiTheme="majorHAnsi" w:hAnsiTheme="majorHAnsi" w:cstheme="minorHAnsi"/>
          <w:b/>
          <w:sz w:val="20"/>
          <w:szCs w:val="20"/>
        </w:rPr>
      </w:pPr>
      <w:bookmarkStart w:id="8" w:name="bookmark5"/>
      <w:r w:rsidRPr="007F44F0">
        <w:rPr>
          <w:rFonts w:asciiTheme="majorHAnsi" w:hAnsiTheme="majorHAnsi" w:cstheme="minorHAnsi"/>
          <w:b/>
          <w:sz w:val="20"/>
          <w:szCs w:val="20"/>
        </w:rPr>
        <w:t>§ 9</w:t>
      </w:r>
      <w:bookmarkEnd w:id="8"/>
    </w:p>
    <w:p w14:paraId="7A3589FD" w14:textId="442CB918" w:rsidR="00041553" w:rsidRPr="007F44F0" w:rsidRDefault="005325FC" w:rsidP="007331EE">
      <w:pPr>
        <w:pStyle w:val="Heading10"/>
        <w:keepNext/>
        <w:keepLines/>
        <w:shd w:val="clear" w:color="auto" w:fill="auto"/>
        <w:spacing w:before="0" w:line="276" w:lineRule="auto"/>
        <w:ind w:right="160"/>
        <w:rPr>
          <w:rFonts w:asciiTheme="majorHAnsi" w:hAnsiTheme="majorHAnsi" w:cstheme="minorHAnsi"/>
          <w:b/>
          <w:sz w:val="20"/>
          <w:szCs w:val="20"/>
        </w:rPr>
      </w:pPr>
      <w:r w:rsidRPr="007F44F0">
        <w:rPr>
          <w:rFonts w:asciiTheme="majorHAnsi" w:hAnsiTheme="majorHAnsi" w:cstheme="minorHAnsi"/>
          <w:b/>
          <w:sz w:val="20"/>
          <w:szCs w:val="20"/>
        </w:rPr>
        <w:t>Ceny i stawki opłat</w:t>
      </w:r>
    </w:p>
    <w:p w14:paraId="6AB6B683" w14:textId="77777777" w:rsidR="00D96BA6" w:rsidRPr="007F44F0" w:rsidRDefault="00D96BA6" w:rsidP="007331EE">
      <w:pPr>
        <w:pStyle w:val="Tekstpodstawowy3"/>
        <w:numPr>
          <w:ilvl w:val="0"/>
          <w:numId w:val="15"/>
        </w:numPr>
        <w:shd w:val="clear" w:color="auto" w:fill="auto"/>
        <w:tabs>
          <w:tab w:val="left" w:pos="269"/>
        </w:tabs>
        <w:spacing w:before="0" w:line="276" w:lineRule="auto"/>
        <w:ind w:left="280" w:right="2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 xml:space="preserve">Szacunkowa wartość umowy wynosi ________  zł brutto (słownie: .), w tym ______ zł netto (słownie:), oraz _______zł  podatku VAT. </w:t>
      </w:r>
    </w:p>
    <w:p w14:paraId="72FBB794" w14:textId="77777777" w:rsidR="0095177C" w:rsidRPr="007F44F0" w:rsidRDefault="00004E17" w:rsidP="007331EE">
      <w:pPr>
        <w:pStyle w:val="Tekstpodstawowy3"/>
        <w:numPr>
          <w:ilvl w:val="0"/>
          <w:numId w:val="15"/>
        </w:numPr>
        <w:shd w:val="clear" w:color="auto" w:fill="auto"/>
        <w:tabs>
          <w:tab w:val="left" w:pos="269"/>
        </w:tabs>
        <w:spacing w:before="0" w:line="276" w:lineRule="auto"/>
        <w:ind w:left="280" w:right="2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Wynagrodzenie Wykonawcy z tytułu realizacji niniejszej Umowy obliczane będzie jako suma opłat za pobrane paliwo gazowe</w:t>
      </w:r>
      <w:r w:rsidR="005E5EDA" w:rsidRPr="007F44F0">
        <w:rPr>
          <w:rFonts w:asciiTheme="majorHAnsi" w:hAnsiTheme="majorHAnsi" w:cstheme="minorHAnsi"/>
          <w:sz w:val="20"/>
          <w:szCs w:val="20"/>
        </w:rPr>
        <w:t>,</w:t>
      </w:r>
      <w:r w:rsidRPr="007F44F0">
        <w:rPr>
          <w:rFonts w:asciiTheme="majorHAnsi" w:hAnsiTheme="majorHAnsi" w:cstheme="minorHAnsi"/>
          <w:sz w:val="20"/>
          <w:szCs w:val="20"/>
        </w:rPr>
        <w:t xml:space="preserve"> opłat abonamentowych oraz opłat dystrybucyjnych </w:t>
      </w:r>
      <w:r w:rsidR="005E5EDA" w:rsidRPr="007F44F0">
        <w:rPr>
          <w:rFonts w:asciiTheme="majorHAnsi" w:hAnsiTheme="majorHAnsi" w:cstheme="minorHAnsi"/>
          <w:sz w:val="20"/>
          <w:szCs w:val="20"/>
        </w:rPr>
        <w:t>(wg stawek przedstawionych w Formularzu cenowym).</w:t>
      </w:r>
    </w:p>
    <w:p w14:paraId="3DBE8E98" w14:textId="77777777" w:rsidR="0095177C" w:rsidRPr="007F44F0" w:rsidRDefault="00004E17" w:rsidP="007331EE">
      <w:pPr>
        <w:pStyle w:val="Tekstpodstawowy3"/>
        <w:numPr>
          <w:ilvl w:val="0"/>
          <w:numId w:val="15"/>
        </w:numPr>
        <w:shd w:val="clear" w:color="auto" w:fill="auto"/>
        <w:tabs>
          <w:tab w:val="left" w:pos="288"/>
        </w:tabs>
        <w:spacing w:before="0" w:line="276" w:lineRule="auto"/>
        <w:ind w:left="280" w:right="2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 xml:space="preserve">Opłaty za pobrane paliwo wyliczane będą, </w:t>
      </w:r>
      <w:r w:rsidR="005E5EDA" w:rsidRPr="007F44F0">
        <w:rPr>
          <w:rFonts w:asciiTheme="majorHAnsi" w:hAnsiTheme="majorHAnsi" w:cstheme="minorHAnsi"/>
          <w:sz w:val="20"/>
          <w:szCs w:val="20"/>
        </w:rPr>
        <w:t>zgodnie z danymi</w:t>
      </w:r>
      <w:r w:rsidRPr="007F44F0">
        <w:rPr>
          <w:rFonts w:asciiTheme="majorHAnsi" w:hAnsiTheme="majorHAnsi" w:cstheme="minorHAnsi"/>
          <w:sz w:val="20"/>
          <w:szCs w:val="20"/>
        </w:rPr>
        <w:t xml:space="preserve"> (któr</w:t>
      </w:r>
      <w:r w:rsidR="005E5EDA" w:rsidRPr="007F44F0">
        <w:rPr>
          <w:rFonts w:asciiTheme="majorHAnsi" w:hAnsiTheme="majorHAnsi" w:cstheme="minorHAnsi"/>
          <w:sz w:val="20"/>
          <w:szCs w:val="20"/>
        </w:rPr>
        <w:t>ych</w:t>
      </w:r>
      <w:r w:rsidRPr="007F44F0">
        <w:rPr>
          <w:rFonts w:asciiTheme="majorHAnsi" w:hAnsiTheme="majorHAnsi" w:cstheme="minorHAnsi"/>
          <w:sz w:val="20"/>
          <w:szCs w:val="20"/>
        </w:rPr>
        <w:t xml:space="preserve"> wielkość ustalona zostanie na podstawie odczytów układów pomiarowych, udostępnionych Wykonawcy przez OSD) ceny jednostkowej netto za </w:t>
      </w:r>
      <w:r w:rsidRPr="007F44F0">
        <w:rPr>
          <w:rFonts w:asciiTheme="majorHAnsi" w:hAnsiTheme="majorHAnsi" w:cstheme="minorHAnsi"/>
          <w:sz w:val="20"/>
          <w:szCs w:val="20"/>
          <w:lang w:val="en-US"/>
        </w:rPr>
        <w:t xml:space="preserve">kWh </w:t>
      </w:r>
      <w:r w:rsidRPr="007F44F0">
        <w:rPr>
          <w:rFonts w:asciiTheme="majorHAnsi" w:hAnsiTheme="majorHAnsi" w:cstheme="minorHAnsi"/>
          <w:sz w:val="20"/>
          <w:szCs w:val="20"/>
        </w:rPr>
        <w:t xml:space="preserve">oraz , powiększona o należny podatek </w:t>
      </w:r>
      <w:r w:rsidRPr="007F44F0">
        <w:rPr>
          <w:rFonts w:asciiTheme="majorHAnsi" w:hAnsiTheme="majorHAnsi" w:cstheme="minorHAnsi"/>
          <w:sz w:val="20"/>
          <w:szCs w:val="20"/>
          <w:lang w:val="en-US"/>
        </w:rPr>
        <w:t>VAT.</w:t>
      </w:r>
    </w:p>
    <w:p w14:paraId="5271315D" w14:textId="77777777" w:rsidR="0095177C" w:rsidRPr="007F44F0" w:rsidRDefault="00004E17" w:rsidP="007331EE">
      <w:pPr>
        <w:pStyle w:val="Tekstpodstawowy3"/>
        <w:numPr>
          <w:ilvl w:val="0"/>
          <w:numId w:val="15"/>
        </w:numPr>
        <w:shd w:val="clear" w:color="auto" w:fill="auto"/>
        <w:tabs>
          <w:tab w:val="left" w:pos="288"/>
        </w:tabs>
        <w:spacing w:before="0" w:line="276" w:lineRule="auto"/>
        <w:ind w:left="280" w:right="2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Opłaty za usługi dystrybucji/przesyłu obliczane będą zgodnie z obowiązującą dla danej grupy taryfowej Taryfą OSD zatwierdzoną przez Prezesa URE.</w:t>
      </w:r>
    </w:p>
    <w:p w14:paraId="005F5178" w14:textId="75275DDA" w:rsidR="008D67BB" w:rsidRPr="007331EE" w:rsidRDefault="00D96BA6" w:rsidP="007331EE">
      <w:pPr>
        <w:pStyle w:val="Tekstpodstawowy3"/>
        <w:shd w:val="clear" w:color="auto" w:fill="auto"/>
        <w:tabs>
          <w:tab w:val="left" w:pos="288"/>
          <w:tab w:val="left" w:leader="dot" w:pos="2765"/>
          <w:tab w:val="left" w:leader="dot" w:pos="4762"/>
        </w:tabs>
        <w:spacing w:before="0" w:line="276" w:lineRule="auto"/>
        <w:ind w:right="20" w:firstLine="0"/>
        <w:rPr>
          <w:rFonts w:asciiTheme="majorHAnsi" w:hAnsiTheme="majorHAnsi" w:cstheme="minorHAnsi"/>
          <w:color w:val="auto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5</w:t>
      </w:r>
      <w:r w:rsidR="00043466" w:rsidRPr="007F44F0">
        <w:rPr>
          <w:rFonts w:asciiTheme="majorHAnsi" w:hAnsiTheme="majorHAnsi" w:cstheme="minorHAnsi"/>
          <w:sz w:val="20"/>
          <w:szCs w:val="20"/>
        </w:rPr>
        <w:t xml:space="preserve">. </w:t>
      </w:r>
      <w:r w:rsidR="000A2C06" w:rsidRPr="007F44F0">
        <w:rPr>
          <w:rFonts w:asciiTheme="majorHAnsi" w:hAnsiTheme="majorHAnsi" w:cstheme="minorHAnsi"/>
          <w:sz w:val="20"/>
          <w:szCs w:val="20"/>
        </w:rPr>
        <w:t xml:space="preserve">Rozliczenie odbywać się będzie </w:t>
      </w:r>
      <w:r w:rsidR="0036441A" w:rsidRPr="007F44F0">
        <w:rPr>
          <w:rFonts w:asciiTheme="majorHAnsi" w:hAnsiTheme="majorHAnsi" w:cstheme="minorHAnsi"/>
          <w:sz w:val="20"/>
          <w:szCs w:val="20"/>
        </w:rPr>
        <w:t>według cen jednostkowych (netto) określon</w:t>
      </w:r>
      <w:r w:rsidR="000A2C06" w:rsidRPr="007F44F0">
        <w:rPr>
          <w:rFonts w:asciiTheme="majorHAnsi" w:hAnsiTheme="majorHAnsi" w:cstheme="minorHAnsi"/>
          <w:sz w:val="20"/>
          <w:szCs w:val="20"/>
        </w:rPr>
        <w:t>ych</w:t>
      </w:r>
      <w:r w:rsidR="0036441A" w:rsidRPr="007F44F0">
        <w:rPr>
          <w:rFonts w:asciiTheme="majorHAnsi" w:hAnsiTheme="majorHAnsi" w:cstheme="minorHAnsi"/>
          <w:sz w:val="20"/>
          <w:szCs w:val="20"/>
        </w:rPr>
        <w:t xml:space="preserve">  w dokumentacji </w:t>
      </w:r>
      <w:r w:rsidRPr="007F44F0">
        <w:rPr>
          <w:rFonts w:asciiTheme="majorHAnsi" w:hAnsiTheme="majorHAnsi" w:cstheme="minorHAnsi"/>
          <w:sz w:val="20"/>
          <w:szCs w:val="20"/>
        </w:rPr>
        <w:t>postępowania</w:t>
      </w:r>
      <w:r w:rsidR="0036441A" w:rsidRPr="007F44F0">
        <w:rPr>
          <w:rFonts w:asciiTheme="majorHAnsi" w:hAnsiTheme="majorHAnsi" w:cstheme="minorHAnsi"/>
          <w:sz w:val="20"/>
          <w:szCs w:val="20"/>
        </w:rPr>
        <w:t xml:space="preserve">, </w:t>
      </w:r>
      <w:r w:rsidR="0036441A" w:rsidRPr="007F44F0">
        <w:rPr>
          <w:rFonts w:asciiTheme="majorHAnsi" w:hAnsiTheme="majorHAnsi" w:cstheme="minorHAnsi"/>
          <w:color w:val="auto"/>
          <w:sz w:val="20"/>
          <w:szCs w:val="20"/>
        </w:rPr>
        <w:t>które wynoszą:</w:t>
      </w:r>
    </w:p>
    <w:p w14:paraId="55895AE6" w14:textId="12033B21" w:rsidR="0095177C" w:rsidRPr="007F44F0" w:rsidRDefault="00E3532C" w:rsidP="007331EE">
      <w:pPr>
        <w:pStyle w:val="Tekstpodstawowy3"/>
        <w:shd w:val="clear" w:color="auto" w:fill="auto"/>
        <w:tabs>
          <w:tab w:val="left" w:pos="288"/>
          <w:tab w:val="left" w:leader="dot" w:pos="2765"/>
          <w:tab w:val="left" w:leader="dot" w:pos="4762"/>
        </w:tabs>
        <w:spacing w:before="0" w:line="276" w:lineRule="auto"/>
        <w:ind w:right="20" w:firstLine="0"/>
        <w:rPr>
          <w:rFonts w:asciiTheme="majorHAnsi" w:hAnsiTheme="majorHAnsi" w:cstheme="minorHAnsi"/>
          <w:color w:val="auto"/>
          <w:sz w:val="20"/>
          <w:szCs w:val="20"/>
        </w:rPr>
      </w:pPr>
      <w:r w:rsidRPr="007F44F0">
        <w:rPr>
          <w:rFonts w:asciiTheme="majorHAnsi" w:hAnsiTheme="majorHAnsi" w:cstheme="minorHAnsi"/>
          <w:b/>
          <w:bCs/>
          <w:color w:val="auto"/>
          <w:sz w:val="20"/>
          <w:szCs w:val="20"/>
        </w:rPr>
        <w:t xml:space="preserve">TARYFA </w:t>
      </w:r>
      <w:r w:rsidR="00DE1492" w:rsidRPr="007F44F0">
        <w:rPr>
          <w:rFonts w:asciiTheme="majorHAnsi" w:hAnsiTheme="majorHAnsi" w:cstheme="minorHAnsi"/>
          <w:b/>
          <w:bCs/>
          <w:color w:val="auto"/>
          <w:sz w:val="20"/>
          <w:szCs w:val="20"/>
        </w:rPr>
        <w:t>BW-5</w:t>
      </w:r>
      <w:r w:rsidR="00DE1492" w:rsidRPr="007F44F0">
        <w:rPr>
          <w:rFonts w:asciiTheme="majorHAnsi" w:hAnsiTheme="majorHAnsi" w:cstheme="minorHAnsi"/>
          <w:color w:val="auto"/>
          <w:sz w:val="20"/>
          <w:szCs w:val="20"/>
        </w:rPr>
        <w:t xml:space="preserve"> </w:t>
      </w:r>
      <w:r w:rsidR="0036441A" w:rsidRPr="007F44F0">
        <w:rPr>
          <w:rFonts w:asciiTheme="majorHAnsi" w:hAnsiTheme="majorHAnsi" w:cstheme="minorHAnsi"/>
          <w:color w:val="auto"/>
          <w:sz w:val="20"/>
          <w:szCs w:val="20"/>
        </w:rPr>
        <w:t>pobrane paliwo gazowe</w:t>
      </w:r>
      <w:r w:rsidR="000A2C06" w:rsidRPr="007F44F0">
        <w:rPr>
          <w:rFonts w:asciiTheme="majorHAnsi" w:hAnsiTheme="majorHAnsi" w:cstheme="minorHAnsi"/>
          <w:color w:val="auto"/>
          <w:sz w:val="20"/>
          <w:szCs w:val="20"/>
        </w:rPr>
        <w:t xml:space="preserve"> 1/k</w:t>
      </w:r>
      <w:r w:rsidR="006C5701" w:rsidRPr="007F44F0">
        <w:rPr>
          <w:rFonts w:asciiTheme="majorHAnsi" w:hAnsiTheme="majorHAnsi" w:cstheme="minorHAnsi"/>
          <w:color w:val="auto"/>
          <w:sz w:val="20"/>
          <w:szCs w:val="20"/>
        </w:rPr>
        <w:t>W</w:t>
      </w:r>
      <w:r w:rsidR="000A2C06" w:rsidRPr="007F44F0">
        <w:rPr>
          <w:rFonts w:asciiTheme="majorHAnsi" w:hAnsiTheme="majorHAnsi" w:cstheme="minorHAnsi"/>
          <w:color w:val="auto"/>
          <w:sz w:val="20"/>
          <w:szCs w:val="20"/>
        </w:rPr>
        <w:t>h</w:t>
      </w:r>
      <w:r w:rsidRPr="007F44F0">
        <w:rPr>
          <w:rFonts w:asciiTheme="majorHAnsi" w:hAnsiTheme="majorHAnsi" w:cstheme="minorHAnsi"/>
          <w:color w:val="auto"/>
          <w:sz w:val="20"/>
          <w:szCs w:val="20"/>
        </w:rPr>
        <w:t>:</w:t>
      </w:r>
      <w:r w:rsidR="00613797" w:rsidRPr="007F44F0">
        <w:rPr>
          <w:rFonts w:asciiTheme="majorHAnsi" w:hAnsiTheme="majorHAnsi" w:cstheme="minorHAnsi"/>
          <w:color w:val="auto"/>
          <w:sz w:val="20"/>
          <w:szCs w:val="20"/>
        </w:rPr>
        <w:t xml:space="preserve"> </w:t>
      </w:r>
      <w:r w:rsidR="007276CE" w:rsidRPr="007F44F0">
        <w:rPr>
          <w:rFonts w:asciiTheme="majorHAnsi" w:hAnsiTheme="majorHAnsi" w:cstheme="minorHAnsi"/>
          <w:color w:val="auto"/>
          <w:sz w:val="20"/>
          <w:szCs w:val="20"/>
        </w:rPr>
        <w:t>…………</w:t>
      </w:r>
      <w:r w:rsidR="00883C96" w:rsidRPr="007F44F0">
        <w:rPr>
          <w:rFonts w:asciiTheme="majorHAnsi" w:hAnsiTheme="majorHAnsi" w:cstheme="minorHAnsi"/>
          <w:color w:val="auto"/>
          <w:sz w:val="20"/>
          <w:szCs w:val="20"/>
        </w:rPr>
        <w:t xml:space="preserve"> </w:t>
      </w:r>
      <w:r w:rsidR="00F606E4" w:rsidRPr="007F44F0">
        <w:rPr>
          <w:rFonts w:asciiTheme="majorHAnsi" w:hAnsiTheme="majorHAnsi" w:cstheme="minorHAnsi"/>
          <w:color w:val="auto"/>
          <w:sz w:val="20"/>
          <w:szCs w:val="20"/>
        </w:rPr>
        <w:t>zł/kWh (netto)</w:t>
      </w:r>
    </w:p>
    <w:p w14:paraId="11711502" w14:textId="7E32F44A" w:rsidR="0095177C" w:rsidRPr="007F44F0" w:rsidRDefault="0036441A" w:rsidP="007331EE">
      <w:pPr>
        <w:pStyle w:val="Tekstpodstawowy3"/>
        <w:numPr>
          <w:ilvl w:val="0"/>
          <w:numId w:val="16"/>
        </w:numPr>
        <w:shd w:val="clear" w:color="auto" w:fill="auto"/>
        <w:tabs>
          <w:tab w:val="left" w:pos="660"/>
          <w:tab w:val="left" w:leader="dot" w:pos="3046"/>
        </w:tabs>
        <w:spacing w:before="0" w:line="276" w:lineRule="auto"/>
        <w:ind w:left="560" w:hanging="260"/>
        <w:rPr>
          <w:rFonts w:asciiTheme="majorHAnsi" w:hAnsiTheme="majorHAnsi" w:cstheme="minorHAnsi"/>
          <w:color w:val="auto"/>
          <w:sz w:val="20"/>
          <w:szCs w:val="20"/>
        </w:rPr>
      </w:pPr>
      <w:r w:rsidRPr="007F44F0">
        <w:rPr>
          <w:rFonts w:asciiTheme="majorHAnsi" w:hAnsiTheme="majorHAnsi" w:cstheme="minorHAnsi"/>
          <w:color w:val="auto"/>
          <w:sz w:val="20"/>
          <w:szCs w:val="20"/>
        </w:rPr>
        <w:t>opłat</w:t>
      </w:r>
      <w:r w:rsidR="00043466" w:rsidRPr="007F44F0">
        <w:rPr>
          <w:rFonts w:asciiTheme="majorHAnsi" w:hAnsiTheme="majorHAnsi" w:cstheme="minorHAnsi"/>
          <w:color w:val="auto"/>
          <w:sz w:val="20"/>
          <w:szCs w:val="20"/>
        </w:rPr>
        <w:t>a</w:t>
      </w:r>
      <w:r w:rsidRPr="007F44F0">
        <w:rPr>
          <w:rFonts w:asciiTheme="majorHAnsi" w:hAnsiTheme="majorHAnsi" w:cstheme="minorHAnsi"/>
          <w:color w:val="auto"/>
          <w:sz w:val="20"/>
          <w:szCs w:val="20"/>
        </w:rPr>
        <w:t xml:space="preserve"> abonamento</w:t>
      </w:r>
      <w:r w:rsidR="00043466" w:rsidRPr="007F44F0">
        <w:rPr>
          <w:rFonts w:asciiTheme="majorHAnsi" w:hAnsiTheme="majorHAnsi" w:cstheme="minorHAnsi"/>
          <w:color w:val="auto"/>
          <w:sz w:val="20"/>
          <w:szCs w:val="20"/>
        </w:rPr>
        <w:t xml:space="preserve">wa </w:t>
      </w:r>
      <w:r w:rsidR="00796F86" w:rsidRPr="007F44F0">
        <w:rPr>
          <w:rFonts w:asciiTheme="majorHAnsi" w:hAnsiTheme="majorHAnsi" w:cstheme="minorHAnsi"/>
          <w:color w:val="auto"/>
          <w:sz w:val="20"/>
          <w:szCs w:val="20"/>
        </w:rPr>
        <w:t xml:space="preserve">: </w:t>
      </w:r>
      <w:r w:rsidR="00FD261B" w:rsidRPr="007F44F0">
        <w:rPr>
          <w:rFonts w:asciiTheme="majorHAnsi" w:hAnsiTheme="majorHAnsi" w:cstheme="minorHAnsi"/>
          <w:color w:val="auto"/>
          <w:sz w:val="20"/>
          <w:szCs w:val="20"/>
        </w:rPr>
        <w:t>……</w:t>
      </w:r>
      <w:r w:rsidR="00613797" w:rsidRPr="007F44F0">
        <w:rPr>
          <w:rFonts w:asciiTheme="majorHAnsi" w:hAnsiTheme="majorHAnsi" w:cstheme="minorHAnsi"/>
          <w:color w:val="auto"/>
          <w:sz w:val="20"/>
          <w:szCs w:val="20"/>
        </w:rPr>
        <w:t>zł/m-c</w:t>
      </w:r>
    </w:p>
    <w:p w14:paraId="3A3F9B5C" w14:textId="3982BE29" w:rsidR="00FE1FED" w:rsidRPr="007F44F0" w:rsidRDefault="0036441A" w:rsidP="007331EE">
      <w:pPr>
        <w:pStyle w:val="Tekstpodstawowy3"/>
        <w:numPr>
          <w:ilvl w:val="0"/>
          <w:numId w:val="16"/>
        </w:numPr>
        <w:shd w:val="clear" w:color="auto" w:fill="auto"/>
        <w:tabs>
          <w:tab w:val="left" w:pos="660"/>
          <w:tab w:val="left" w:leader="dot" w:pos="2734"/>
        </w:tabs>
        <w:spacing w:before="0" w:line="276" w:lineRule="auto"/>
        <w:ind w:left="560" w:hanging="260"/>
        <w:rPr>
          <w:rFonts w:asciiTheme="majorHAnsi" w:hAnsiTheme="majorHAnsi" w:cstheme="minorHAnsi"/>
          <w:color w:val="auto"/>
          <w:sz w:val="20"/>
          <w:szCs w:val="20"/>
        </w:rPr>
      </w:pPr>
      <w:r w:rsidRPr="007F44F0">
        <w:rPr>
          <w:rFonts w:asciiTheme="majorHAnsi" w:hAnsiTheme="majorHAnsi" w:cstheme="minorHAnsi"/>
          <w:color w:val="auto"/>
          <w:sz w:val="20"/>
          <w:szCs w:val="20"/>
        </w:rPr>
        <w:t>usługi dystrybucji</w:t>
      </w:r>
      <w:r w:rsidR="00342C6D" w:rsidRPr="007F44F0">
        <w:rPr>
          <w:rFonts w:asciiTheme="majorHAnsi" w:hAnsiTheme="majorHAnsi" w:cstheme="minorHAnsi"/>
          <w:color w:val="auto"/>
          <w:sz w:val="20"/>
          <w:szCs w:val="20"/>
        </w:rPr>
        <w:t xml:space="preserve"> (opłata stała)</w:t>
      </w:r>
      <w:r w:rsidR="00796F86" w:rsidRPr="007F44F0">
        <w:rPr>
          <w:rFonts w:asciiTheme="majorHAnsi" w:hAnsiTheme="majorHAnsi" w:cstheme="minorHAnsi"/>
          <w:color w:val="auto"/>
          <w:sz w:val="20"/>
          <w:szCs w:val="20"/>
        </w:rPr>
        <w:t>:</w:t>
      </w:r>
      <w:r w:rsidR="00FD261B" w:rsidRPr="007F44F0">
        <w:rPr>
          <w:rFonts w:asciiTheme="majorHAnsi" w:hAnsiTheme="majorHAnsi" w:cstheme="minorHAnsi"/>
          <w:color w:val="auto"/>
          <w:sz w:val="20"/>
          <w:szCs w:val="20"/>
        </w:rPr>
        <w:t xml:space="preserve"> ………..</w:t>
      </w:r>
      <w:r w:rsidR="00DE1492" w:rsidRPr="007F44F0">
        <w:rPr>
          <w:rFonts w:asciiTheme="majorHAnsi" w:hAnsiTheme="majorHAnsi" w:cstheme="minorHAnsi"/>
          <w:color w:val="auto"/>
          <w:sz w:val="20"/>
          <w:szCs w:val="20"/>
        </w:rPr>
        <w:t xml:space="preserve"> zł</w:t>
      </w:r>
      <w:r w:rsidR="00F606E4" w:rsidRPr="007F44F0">
        <w:rPr>
          <w:rFonts w:asciiTheme="majorHAnsi" w:hAnsiTheme="majorHAnsi" w:cstheme="minorHAnsi"/>
          <w:color w:val="auto"/>
          <w:sz w:val="20"/>
          <w:szCs w:val="20"/>
        </w:rPr>
        <w:t>/kWh (netto)</w:t>
      </w:r>
    </w:p>
    <w:p w14:paraId="3537E3A7" w14:textId="00FC0C76" w:rsidR="00342C6D" w:rsidRPr="007F44F0" w:rsidRDefault="00342C6D" w:rsidP="007331EE">
      <w:pPr>
        <w:pStyle w:val="Tekstpodstawowy3"/>
        <w:numPr>
          <w:ilvl w:val="0"/>
          <w:numId w:val="16"/>
        </w:numPr>
        <w:shd w:val="clear" w:color="auto" w:fill="auto"/>
        <w:tabs>
          <w:tab w:val="left" w:pos="660"/>
          <w:tab w:val="left" w:leader="dot" w:pos="2734"/>
        </w:tabs>
        <w:spacing w:before="0" w:line="276" w:lineRule="auto"/>
        <w:ind w:left="560" w:hanging="260"/>
        <w:rPr>
          <w:rFonts w:asciiTheme="majorHAnsi" w:hAnsiTheme="majorHAnsi" w:cstheme="minorHAnsi"/>
          <w:color w:val="auto"/>
          <w:sz w:val="20"/>
          <w:szCs w:val="20"/>
        </w:rPr>
      </w:pPr>
      <w:r w:rsidRPr="007F44F0">
        <w:rPr>
          <w:rFonts w:asciiTheme="majorHAnsi" w:hAnsiTheme="majorHAnsi" w:cstheme="minorHAnsi"/>
          <w:color w:val="auto"/>
          <w:sz w:val="20"/>
          <w:szCs w:val="20"/>
        </w:rPr>
        <w:t xml:space="preserve">usługi dystrybucji (opłata zmienna): </w:t>
      </w:r>
      <w:r w:rsidR="00FD261B" w:rsidRPr="007F44F0">
        <w:rPr>
          <w:rFonts w:asciiTheme="majorHAnsi" w:hAnsiTheme="majorHAnsi" w:cstheme="minorHAnsi"/>
          <w:color w:val="auto"/>
          <w:sz w:val="20"/>
          <w:szCs w:val="20"/>
        </w:rPr>
        <w:t>……….</w:t>
      </w:r>
      <w:r w:rsidR="00DE1492" w:rsidRPr="007F44F0">
        <w:rPr>
          <w:rFonts w:asciiTheme="majorHAnsi" w:hAnsiTheme="majorHAnsi" w:cstheme="minorHAnsi"/>
          <w:color w:val="auto"/>
          <w:sz w:val="20"/>
          <w:szCs w:val="20"/>
        </w:rPr>
        <w:t xml:space="preserve"> </w:t>
      </w:r>
      <w:r w:rsidR="00F606E4" w:rsidRPr="007F44F0">
        <w:rPr>
          <w:rFonts w:asciiTheme="majorHAnsi" w:hAnsiTheme="majorHAnsi" w:cstheme="minorHAnsi"/>
          <w:color w:val="auto"/>
          <w:sz w:val="20"/>
          <w:szCs w:val="20"/>
        </w:rPr>
        <w:t>zł/kWh (netto)</w:t>
      </w:r>
    </w:p>
    <w:p w14:paraId="7BF791CC" w14:textId="4206BBA0" w:rsidR="00280BB3" w:rsidRPr="007F44F0" w:rsidRDefault="00280BB3" w:rsidP="007331EE">
      <w:pPr>
        <w:pStyle w:val="Tekstpodstawowy3"/>
        <w:shd w:val="clear" w:color="auto" w:fill="auto"/>
        <w:tabs>
          <w:tab w:val="left" w:pos="288"/>
          <w:tab w:val="left" w:leader="dot" w:pos="2765"/>
          <w:tab w:val="left" w:leader="dot" w:pos="4762"/>
        </w:tabs>
        <w:spacing w:before="0" w:line="276" w:lineRule="auto"/>
        <w:ind w:right="20" w:firstLine="0"/>
        <w:rPr>
          <w:rFonts w:asciiTheme="majorHAnsi" w:hAnsiTheme="majorHAnsi" w:cstheme="minorHAnsi"/>
          <w:color w:val="auto"/>
          <w:sz w:val="20"/>
          <w:szCs w:val="20"/>
        </w:rPr>
      </w:pPr>
      <w:r w:rsidRPr="007F44F0">
        <w:rPr>
          <w:rFonts w:asciiTheme="majorHAnsi" w:hAnsiTheme="majorHAnsi" w:cstheme="minorHAnsi"/>
          <w:b/>
          <w:bCs/>
          <w:color w:val="auto"/>
          <w:sz w:val="20"/>
          <w:szCs w:val="20"/>
        </w:rPr>
        <w:t>TARYFA</w:t>
      </w:r>
      <w:r w:rsidR="00613797" w:rsidRPr="007F44F0">
        <w:rPr>
          <w:rFonts w:asciiTheme="majorHAnsi" w:hAnsiTheme="majorHAnsi" w:cstheme="minorHAnsi"/>
          <w:b/>
          <w:bCs/>
          <w:color w:val="auto"/>
          <w:sz w:val="20"/>
          <w:szCs w:val="20"/>
        </w:rPr>
        <w:t xml:space="preserve"> BW-3.12T</w:t>
      </w:r>
      <w:r w:rsidRPr="007F44F0">
        <w:rPr>
          <w:rFonts w:asciiTheme="majorHAnsi" w:hAnsiTheme="majorHAnsi" w:cstheme="minorHAnsi"/>
          <w:color w:val="auto"/>
          <w:sz w:val="20"/>
          <w:szCs w:val="20"/>
        </w:rPr>
        <w:t xml:space="preserve"> pobrane paliwo gazowe 1/k</w:t>
      </w:r>
      <w:r w:rsidR="006C5701" w:rsidRPr="007F44F0">
        <w:rPr>
          <w:rFonts w:asciiTheme="majorHAnsi" w:hAnsiTheme="majorHAnsi" w:cstheme="minorHAnsi"/>
          <w:color w:val="auto"/>
          <w:sz w:val="20"/>
          <w:szCs w:val="20"/>
        </w:rPr>
        <w:t>W</w:t>
      </w:r>
      <w:r w:rsidRPr="007F44F0">
        <w:rPr>
          <w:rFonts w:asciiTheme="majorHAnsi" w:hAnsiTheme="majorHAnsi" w:cstheme="minorHAnsi"/>
          <w:color w:val="auto"/>
          <w:sz w:val="20"/>
          <w:szCs w:val="20"/>
        </w:rPr>
        <w:t>h:</w:t>
      </w:r>
      <w:r w:rsidR="00613797" w:rsidRPr="007F44F0">
        <w:rPr>
          <w:rFonts w:asciiTheme="majorHAnsi" w:hAnsiTheme="majorHAnsi" w:cstheme="minorHAnsi"/>
          <w:color w:val="auto"/>
          <w:sz w:val="20"/>
          <w:szCs w:val="20"/>
        </w:rPr>
        <w:t xml:space="preserve"> </w:t>
      </w:r>
      <w:r w:rsidR="00FD261B" w:rsidRPr="007F44F0">
        <w:rPr>
          <w:rFonts w:asciiTheme="majorHAnsi" w:hAnsiTheme="majorHAnsi" w:cstheme="minorHAnsi"/>
          <w:color w:val="auto"/>
          <w:sz w:val="20"/>
          <w:szCs w:val="20"/>
        </w:rPr>
        <w:t>……..</w:t>
      </w:r>
      <w:r w:rsidRPr="007F44F0">
        <w:rPr>
          <w:rFonts w:asciiTheme="majorHAnsi" w:hAnsiTheme="majorHAnsi" w:cstheme="minorHAnsi"/>
          <w:color w:val="auto"/>
          <w:sz w:val="20"/>
          <w:szCs w:val="20"/>
        </w:rPr>
        <w:t xml:space="preserve"> zł/kWh (netto)</w:t>
      </w:r>
    </w:p>
    <w:p w14:paraId="63A1375E" w14:textId="1A83D8F9" w:rsidR="00280BB3" w:rsidRPr="007F44F0" w:rsidRDefault="00280BB3" w:rsidP="007331EE">
      <w:pPr>
        <w:pStyle w:val="Tekstpodstawowy3"/>
        <w:numPr>
          <w:ilvl w:val="0"/>
          <w:numId w:val="35"/>
        </w:numPr>
        <w:shd w:val="clear" w:color="auto" w:fill="auto"/>
        <w:tabs>
          <w:tab w:val="left" w:pos="660"/>
          <w:tab w:val="left" w:leader="dot" w:pos="3046"/>
        </w:tabs>
        <w:spacing w:before="0" w:line="276" w:lineRule="auto"/>
        <w:ind w:left="560" w:hanging="260"/>
        <w:rPr>
          <w:rFonts w:asciiTheme="majorHAnsi" w:hAnsiTheme="majorHAnsi" w:cstheme="minorHAnsi"/>
          <w:color w:val="auto"/>
          <w:sz w:val="20"/>
          <w:szCs w:val="20"/>
        </w:rPr>
      </w:pPr>
      <w:r w:rsidRPr="007F44F0">
        <w:rPr>
          <w:rFonts w:asciiTheme="majorHAnsi" w:hAnsiTheme="majorHAnsi" w:cstheme="minorHAnsi"/>
          <w:color w:val="auto"/>
          <w:sz w:val="20"/>
          <w:szCs w:val="20"/>
        </w:rPr>
        <w:t xml:space="preserve">opłata abonamentowa : </w:t>
      </w:r>
      <w:r w:rsidR="00FD261B" w:rsidRPr="007F44F0">
        <w:rPr>
          <w:rFonts w:asciiTheme="majorHAnsi" w:hAnsiTheme="majorHAnsi" w:cstheme="minorHAnsi"/>
          <w:color w:val="auto"/>
          <w:sz w:val="20"/>
          <w:szCs w:val="20"/>
        </w:rPr>
        <w:t>…….</w:t>
      </w:r>
      <w:r w:rsidR="00613797" w:rsidRPr="007F44F0">
        <w:rPr>
          <w:rFonts w:asciiTheme="majorHAnsi" w:hAnsiTheme="majorHAnsi" w:cstheme="minorHAnsi"/>
          <w:color w:val="auto"/>
          <w:sz w:val="20"/>
          <w:szCs w:val="20"/>
        </w:rPr>
        <w:t xml:space="preserve"> zł/m-c</w:t>
      </w:r>
    </w:p>
    <w:p w14:paraId="3AD5FF85" w14:textId="04D9C157" w:rsidR="00280BB3" w:rsidRPr="007F44F0" w:rsidRDefault="00280BB3" w:rsidP="007331EE">
      <w:pPr>
        <w:pStyle w:val="Tekstpodstawowy3"/>
        <w:numPr>
          <w:ilvl w:val="0"/>
          <w:numId w:val="35"/>
        </w:numPr>
        <w:shd w:val="clear" w:color="auto" w:fill="auto"/>
        <w:tabs>
          <w:tab w:val="left" w:pos="660"/>
          <w:tab w:val="left" w:leader="dot" w:pos="2734"/>
        </w:tabs>
        <w:spacing w:before="0" w:line="276" w:lineRule="auto"/>
        <w:ind w:left="560" w:hanging="260"/>
        <w:rPr>
          <w:rFonts w:asciiTheme="majorHAnsi" w:hAnsiTheme="majorHAnsi" w:cstheme="minorHAnsi"/>
          <w:color w:val="auto"/>
          <w:sz w:val="20"/>
          <w:szCs w:val="20"/>
        </w:rPr>
      </w:pPr>
      <w:r w:rsidRPr="007F44F0">
        <w:rPr>
          <w:rFonts w:asciiTheme="majorHAnsi" w:hAnsiTheme="majorHAnsi" w:cstheme="minorHAnsi"/>
          <w:color w:val="auto"/>
          <w:sz w:val="20"/>
          <w:szCs w:val="20"/>
        </w:rPr>
        <w:t xml:space="preserve">usługi dystrybucji (opłata stała): </w:t>
      </w:r>
      <w:r w:rsidR="00FD261B" w:rsidRPr="007F44F0">
        <w:rPr>
          <w:rFonts w:asciiTheme="majorHAnsi" w:hAnsiTheme="majorHAnsi" w:cstheme="minorHAnsi"/>
          <w:color w:val="auto"/>
          <w:sz w:val="20"/>
          <w:szCs w:val="20"/>
        </w:rPr>
        <w:t>…………</w:t>
      </w:r>
      <w:r w:rsidR="00033764" w:rsidRPr="007F44F0">
        <w:rPr>
          <w:rFonts w:asciiTheme="majorHAnsi" w:hAnsiTheme="majorHAnsi" w:cstheme="minorHAnsi"/>
          <w:color w:val="auto"/>
          <w:sz w:val="20"/>
          <w:szCs w:val="20"/>
        </w:rPr>
        <w:t xml:space="preserve"> </w:t>
      </w:r>
      <w:r w:rsidRPr="007F44F0">
        <w:rPr>
          <w:rFonts w:asciiTheme="majorHAnsi" w:hAnsiTheme="majorHAnsi" w:cstheme="minorHAnsi"/>
          <w:color w:val="auto"/>
          <w:sz w:val="20"/>
          <w:szCs w:val="20"/>
        </w:rPr>
        <w:t>zł/m-c (netto)</w:t>
      </w:r>
    </w:p>
    <w:p w14:paraId="3EB85A26" w14:textId="61255F20" w:rsidR="00280BB3" w:rsidRPr="007F44F0" w:rsidRDefault="00280BB3" w:rsidP="007331EE">
      <w:pPr>
        <w:pStyle w:val="Tekstpodstawowy3"/>
        <w:numPr>
          <w:ilvl w:val="0"/>
          <w:numId w:val="35"/>
        </w:numPr>
        <w:shd w:val="clear" w:color="auto" w:fill="auto"/>
        <w:tabs>
          <w:tab w:val="left" w:pos="660"/>
          <w:tab w:val="left" w:leader="dot" w:pos="2734"/>
        </w:tabs>
        <w:spacing w:before="0" w:line="276" w:lineRule="auto"/>
        <w:ind w:left="560" w:hanging="260"/>
        <w:rPr>
          <w:rFonts w:asciiTheme="majorHAnsi" w:hAnsiTheme="majorHAnsi" w:cstheme="minorHAnsi"/>
          <w:color w:val="auto"/>
          <w:sz w:val="20"/>
          <w:szCs w:val="20"/>
        </w:rPr>
      </w:pPr>
      <w:r w:rsidRPr="007F44F0">
        <w:rPr>
          <w:rFonts w:asciiTheme="majorHAnsi" w:hAnsiTheme="majorHAnsi" w:cstheme="minorHAnsi"/>
          <w:color w:val="auto"/>
          <w:sz w:val="20"/>
          <w:szCs w:val="20"/>
        </w:rPr>
        <w:t xml:space="preserve">usługi dystrybucji (opłata zmienna): </w:t>
      </w:r>
      <w:r w:rsidR="00FD261B" w:rsidRPr="007F44F0">
        <w:rPr>
          <w:rFonts w:asciiTheme="majorHAnsi" w:hAnsiTheme="majorHAnsi" w:cstheme="minorHAnsi"/>
          <w:color w:val="auto"/>
          <w:sz w:val="20"/>
          <w:szCs w:val="20"/>
        </w:rPr>
        <w:t>…………</w:t>
      </w:r>
      <w:r w:rsidR="00033764" w:rsidRPr="007F44F0">
        <w:rPr>
          <w:rFonts w:asciiTheme="majorHAnsi" w:hAnsiTheme="majorHAnsi" w:cstheme="minorHAnsi"/>
          <w:color w:val="auto"/>
          <w:sz w:val="20"/>
          <w:szCs w:val="20"/>
        </w:rPr>
        <w:t xml:space="preserve"> </w:t>
      </w:r>
      <w:r w:rsidRPr="007F44F0">
        <w:rPr>
          <w:rFonts w:asciiTheme="majorHAnsi" w:hAnsiTheme="majorHAnsi" w:cstheme="minorHAnsi"/>
          <w:color w:val="auto"/>
          <w:sz w:val="20"/>
          <w:szCs w:val="20"/>
        </w:rPr>
        <w:t>zł/kWh (netto)</w:t>
      </w:r>
    </w:p>
    <w:p w14:paraId="2327D436" w14:textId="77777777" w:rsidR="00883C96" w:rsidRPr="007F44F0" w:rsidRDefault="00883C96" w:rsidP="007331EE">
      <w:pPr>
        <w:pStyle w:val="Tekstpodstawowy3"/>
        <w:shd w:val="clear" w:color="auto" w:fill="auto"/>
        <w:tabs>
          <w:tab w:val="left" w:pos="660"/>
          <w:tab w:val="left" w:leader="dot" w:pos="2734"/>
        </w:tabs>
        <w:spacing w:before="0" w:line="276" w:lineRule="auto"/>
        <w:ind w:left="560" w:firstLine="0"/>
        <w:rPr>
          <w:rFonts w:asciiTheme="majorHAnsi" w:hAnsiTheme="majorHAnsi" w:cstheme="minorHAnsi"/>
          <w:color w:val="auto"/>
          <w:sz w:val="20"/>
          <w:szCs w:val="20"/>
        </w:rPr>
      </w:pPr>
    </w:p>
    <w:p w14:paraId="5E9EB753" w14:textId="77777777" w:rsidR="00CC7A8A" w:rsidRPr="007F44F0" w:rsidRDefault="00CC7A8A" w:rsidP="007331EE">
      <w:pPr>
        <w:pStyle w:val="Tekstpodstawowy3"/>
        <w:shd w:val="clear" w:color="auto" w:fill="auto"/>
        <w:tabs>
          <w:tab w:val="left" w:leader="dot" w:pos="2734"/>
        </w:tabs>
        <w:spacing w:before="0" w:line="276" w:lineRule="auto"/>
        <w:ind w:firstLine="0"/>
        <w:jc w:val="center"/>
        <w:rPr>
          <w:rFonts w:asciiTheme="majorHAnsi" w:hAnsiTheme="majorHAnsi" w:cstheme="minorHAnsi"/>
          <w:b/>
          <w:sz w:val="20"/>
          <w:szCs w:val="20"/>
        </w:rPr>
      </w:pPr>
    </w:p>
    <w:p w14:paraId="2E25521A" w14:textId="26DBF04E" w:rsidR="00342C6D" w:rsidRPr="007F44F0" w:rsidRDefault="001D7DE0" w:rsidP="007331EE">
      <w:pPr>
        <w:pStyle w:val="Tekstpodstawowy3"/>
        <w:shd w:val="clear" w:color="auto" w:fill="auto"/>
        <w:tabs>
          <w:tab w:val="left" w:leader="dot" w:pos="2734"/>
        </w:tabs>
        <w:spacing w:before="0" w:line="276" w:lineRule="auto"/>
        <w:ind w:firstLine="0"/>
        <w:jc w:val="center"/>
        <w:rPr>
          <w:rFonts w:asciiTheme="majorHAnsi" w:hAnsiTheme="majorHAnsi" w:cstheme="minorHAnsi"/>
          <w:color w:val="auto"/>
          <w:sz w:val="20"/>
          <w:szCs w:val="20"/>
        </w:rPr>
      </w:pPr>
      <w:r w:rsidRPr="007F44F0">
        <w:rPr>
          <w:rFonts w:asciiTheme="majorHAnsi" w:hAnsiTheme="majorHAnsi" w:cstheme="minorHAnsi"/>
          <w:b/>
          <w:sz w:val="20"/>
          <w:szCs w:val="20"/>
        </w:rPr>
        <w:t>§ 10</w:t>
      </w:r>
    </w:p>
    <w:p w14:paraId="6061E997" w14:textId="7D586BCE" w:rsidR="0036441A" w:rsidRPr="007F44F0" w:rsidRDefault="00004E17" w:rsidP="007331EE">
      <w:pPr>
        <w:pStyle w:val="Heading10"/>
        <w:keepNext/>
        <w:keepLines/>
        <w:shd w:val="clear" w:color="auto" w:fill="auto"/>
        <w:spacing w:before="0" w:line="276" w:lineRule="auto"/>
        <w:ind w:right="160"/>
        <w:rPr>
          <w:rFonts w:asciiTheme="majorHAnsi" w:hAnsiTheme="majorHAnsi" w:cstheme="minorHAnsi"/>
          <w:b/>
          <w:sz w:val="20"/>
          <w:szCs w:val="20"/>
        </w:rPr>
      </w:pPr>
      <w:bookmarkStart w:id="9" w:name="bookmark6"/>
      <w:r w:rsidRPr="007F44F0">
        <w:rPr>
          <w:rFonts w:asciiTheme="majorHAnsi" w:hAnsiTheme="majorHAnsi" w:cstheme="minorHAnsi"/>
          <w:b/>
          <w:sz w:val="20"/>
          <w:szCs w:val="20"/>
        </w:rPr>
        <w:t xml:space="preserve">Rozliczenia </w:t>
      </w:r>
      <w:bookmarkEnd w:id="9"/>
    </w:p>
    <w:p w14:paraId="274B3547" w14:textId="77777777" w:rsidR="0095177C" w:rsidRPr="007F44F0" w:rsidRDefault="0036441A" w:rsidP="007331EE">
      <w:pPr>
        <w:pStyle w:val="Tekstpodstawowy3"/>
        <w:numPr>
          <w:ilvl w:val="0"/>
          <w:numId w:val="17"/>
        </w:numPr>
        <w:shd w:val="clear" w:color="auto" w:fill="auto"/>
        <w:tabs>
          <w:tab w:val="left" w:pos="278"/>
        </w:tabs>
        <w:spacing w:before="0" w:line="276" w:lineRule="auto"/>
        <w:ind w:left="28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Należności za dostarczone paliwo gazowe r</w:t>
      </w:r>
      <w:r w:rsidR="00004E17" w:rsidRPr="007F44F0">
        <w:rPr>
          <w:rFonts w:asciiTheme="majorHAnsi" w:hAnsiTheme="majorHAnsi" w:cstheme="minorHAnsi"/>
          <w:sz w:val="20"/>
          <w:szCs w:val="20"/>
        </w:rPr>
        <w:t>ozlicz</w:t>
      </w:r>
      <w:r w:rsidRPr="007F44F0">
        <w:rPr>
          <w:rFonts w:asciiTheme="majorHAnsi" w:hAnsiTheme="majorHAnsi" w:cstheme="minorHAnsi"/>
          <w:sz w:val="20"/>
          <w:szCs w:val="20"/>
        </w:rPr>
        <w:t xml:space="preserve">ane </w:t>
      </w:r>
      <w:r w:rsidR="00004E17" w:rsidRPr="007F44F0">
        <w:rPr>
          <w:rFonts w:asciiTheme="majorHAnsi" w:hAnsiTheme="majorHAnsi" w:cstheme="minorHAnsi"/>
          <w:sz w:val="20"/>
          <w:szCs w:val="20"/>
        </w:rPr>
        <w:t>będą</w:t>
      </w:r>
      <w:r w:rsidRPr="007F44F0">
        <w:rPr>
          <w:rFonts w:asciiTheme="majorHAnsi" w:hAnsiTheme="majorHAnsi" w:cstheme="minorHAnsi"/>
          <w:sz w:val="20"/>
          <w:szCs w:val="20"/>
        </w:rPr>
        <w:t xml:space="preserve"> w okresach miesięcznych</w:t>
      </w:r>
      <w:r w:rsidR="00004E17" w:rsidRPr="007F44F0">
        <w:rPr>
          <w:rFonts w:asciiTheme="majorHAnsi" w:hAnsiTheme="majorHAnsi" w:cstheme="minorHAnsi"/>
          <w:sz w:val="20"/>
          <w:szCs w:val="20"/>
        </w:rPr>
        <w:t>.</w:t>
      </w:r>
    </w:p>
    <w:p w14:paraId="0B479C18" w14:textId="77777777" w:rsidR="0095177C" w:rsidRPr="007F44F0" w:rsidRDefault="00004E17" w:rsidP="007331EE">
      <w:pPr>
        <w:pStyle w:val="Tekstpodstawowy3"/>
        <w:numPr>
          <w:ilvl w:val="0"/>
          <w:numId w:val="17"/>
        </w:numPr>
        <w:shd w:val="clear" w:color="auto" w:fill="auto"/>
        <w:tabs>
          <w:tab w:val="left" w:pos="283"/>
        </w:tabs>
        <w:spacing w:before="0" w:line="276" w:lineRule="auto"/>
        <w:ind w:left="280" w:right="2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 xml:space="preserve">Wykonawca otrzymywać będzie wynagrodzenie z tytułu realizacji niniejszej Umowy na podstawie danych o zużyciu udostępnionych przez OSD za dany okres rozliczeniowy, </w:t>
      </w:r>
    </w:p>
    <w:p w14:paraId="553BFA24" w14:textId="77777777" w:rsidR="0095177C" w:rsidRPr="007F44F0" w:rsidRDefault="00004E17" w:rsidP="007331EE">
      <w:pPr>
        <w:pStyle w:val="Tekstpodstawowy3"/>
        <w:numPr>
          <w:ilvl w:val="0"/>
          <w:numId w:val="17"/>
        </w:numPr>
        <w:shd w:val="clear" w:color="auto" w:fill="auto"/>
        <w:tabs>
          <w:tab w:val="left" w:pos="303"/>
        </w:tabs>
        <w:spacing w:before="0" w:line="276" w:lineRule="auto"/>
        <w:ind w:left="300" w:right="30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W przypadku przekroczenia mocy umownej w danym punkcie odbioru, Wykonawca uwzględni opłatę - zgodnie z obowiązującą Taryfą OSD - na fakturze okresowej lub wystawi dodatkową fakturę z terminem płatności zgodnym z terminem płatności określonym w ust. 4 niniejszego paragrafu.</w:t>
      </w:r>
    </w:p>
    <w:p w14:paraId="78F82478" w14:textId="6ADE1158" w:rsidR="0095177C" w:rsidRPr="007F44F0" w:rsidRDefault="004D25B4" w:rsidP="007331EE">
      <w:pPr>
        <w:pStyle w:val="Tekstpodstawowy3"/>
        <w:numPr>
          <w:ilvl w:val="0"/>
          <w:numId w:val="17"/>
        </w:numPr>
        <w:shd w:val="clear" w:color="auto" w:fill="auto"/>
        <w:tabs>
          <w:tab w:val="left" w:pos="298"/>
        </w:tabs>
        <w:spacing w:before="0" w:line="276" w:lineRule="auto"/>
        <w:ind w:left="300" w:right="300" w:hanging="280"/>
        <w:rPr>
          <w:rFonts w:asciiTheme="majorHAnsi" w:hAnsiTheme="majorHAnsi" w:cstheme="minorHAnsi"/>
          <w:sz w:val="20"/>
          <w:szCs w:val="20"/>
        </w:rPr>
      </w:pPr>
      <w:bookmarkStart w:id="10" w:name="_Hlk1991610"/>
      <w:r w:rsidRPr="007F44F0">
        <w:rPr>
          <w:rFonts w:asciiTheme="majorHAnsi" w:hAnsiTheme="majorHAnsi" w:cstheme="minorHAnsi"/>
          <w:sz w:val="20"/>
          <w:szCs w:val="20"/>
        </w:rPr>
        <w:t xml:space="preserve">Termin płatności do 30 dni od daty otrzymania przez </w:t>
      </w:r>
      <w:r w:rsidR="00E415A2" w:rsidRPr="007F44F0">
        <w:rPr>
          <w:rFonts w:asciiTheme="majorHAnsi" w:hAnsiTheme="majorHAnsi" w:cstheme="minorHAnsi"/>
          <w:sz w:val="20"/>
          <w:szCs w:val="20"/>
        </w:rPr>
        <w:t>Zamawiającego prawidło wystawionej faktury.</w:t>
      </w:r>
    </w:p>
    <w:bookmarkEnd w:id="10"/>
    <w:p w14:paraId="629C1749" w14:textId="77777777" w:rsidR="0095177C" w:rsidRPr="007F44F0" w:rsidRDefault="00004E17" w:rsidP="007331EE">
      <w:pPr>
        <w:pStyle w:val="Tekstpodstawowy3"/>
        <w:numPr>
          <w:ilvl w:val="0"/>
          <w:numId w:val="17"/>
        </w:numPr>
        <w:shd w:val="clear" w:color="auto" w:fill="auto"/>
        <w:tabs>
          <w:tab w:val="left" w:pos="308"/>
        </w:tabs>
        <w:spacing w:before="0" w:line="276" w:lineRule="auto"/>
        <w:ind w:left="300" w:right="30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 xml:space="preserve">Strony określają, że terminem spełnienia świadczenia jest dzień uznania rachunku bankowego Wykonawcy wskazanego na fakturze </w:t>
      </w:r>
      <w:r w:rsidRPr="007F44F0">
        <w:rPr>
          <w:rFonts w:asciiTheme="majorHAnsi" w:hAnsiTheme="majorHAnsi" w:cstheme="minorHAnsi"/>
          <w:sz w:val="20"/>
          <w:szCs w:val="20"/>
          <w:lang w:val="en-US"/>
        </w:rPr>
        <w:t>VAT.</w:t>
      </w:r>
    </w:p>
    <w:p w14:paraId="193649ED" w14:textId="77777777" w:rsidR="0095177C" w:rsidRPr="007F44F0" w:rsidRDefault="00004E17" w:rsidP="007331EE">
      <w:pPr>
        <w:pStyle w:val="Tekstpodstawowy3"/>
        <w:numPr>
          <w:ilvl w:val="0"/>
          <w:numId w:val="17"/>
        </w:numPr>
        <w:shd w:val="clear" w:color="auto" w:fill="auto"/>
        <w:tabs>
          <w:tab w:val="left" w:pos="303"/>
        </w:tabs>
        <w:spacing w:before="0" w:line="276" w:lineRule="auto"/>
        <w:ind w:left="300" w:right="300" w:hanging="280"/>
        <w:rPr>
          <w:rFonts w:asciiTheme="majorHAnsi" w:hAnsiTheme="majorHAnsi" w:cstheme="minorHAnsi"/>
          <w:color w:val="FF0000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W przypadku nie dotrzymania terminu płatności faktur Wykonawcy przysługuje prawo do naliczenia odsetek ustawowych</w:t>
      </w:r>
      <w:r w:rsidRPr="007F44F0">
        <w:rPr>
          <w:rFonts w:asciiTheme="majorHAnsi" w:hAnsiTheme="majorHAnsi" w:cstheme="minorHAnsi"/>
          <w:color w:val="FF0000"/>
          <w:sz w:val="20"/>
          <w:szCs w:val="20"/>
        </w:rPr>
        <w:t>,</w:t>
      </w:r>
      <w:r w:rsidR="00043466" w:rsidRPr="007F44F0">
        <w:rPr>
          <w:rFonts w:asciiTheme="majorHAnsi" w:hAnsiTheme="majorHAnsi" w:cstheme="minorHAnsi"/>
          <w:color w:val="FF0000"/>
          <w:sz w:val="20"/>
          <w:szCs w:val="20"/>
        </w:rPr>
        <w:t xml:space="preserve"> </w:t>
      </w:r>
    </w:p>
    <w:p w14:paraId="52BECCFB" w14:textId="77777777" w:rsidR="0095177C" w:rsidRPr="007F44F0" w:rsidRDefault="00004E17" w:rsidP="007331EE">
      <w:pPr>
        <w:pStyle w:val="Tekstpodstawowy3"/>
        <w:numPr>
          <w:ilvl w:val="0"/>
          <w:numId w:val="17"/>
        </w:numPr>
        <w:shd w:val="clear" w:color="auto" w:fill="auto"/>
        <w:tabs>
          <w:tab w:val="left" w:pos="303"/>
        </w:tabs>
        <w:spacing w:before="0" w:line="276" w:lineRule="auto"/>
        <w:ind w:left="300" w:right="30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Zamawiającemu, w przypadku wątpliwości co do prawidłowości wystawionej faktury, przysługuje prawo do wniesienia pisemnej reklamacji, którą Wykonawca ma obowiązek rozpatrzyć w terminie 14 dni od daty jej doręczenia.</w:t>
      </w:r>
    </w:p>
    <w:p w14:paraId="7CCAA8C0" w14:textId="77777777" w:rsidR="0095177C" w:rsidRPr="007F44F0" w:rsidRDefault="00004E17" w:rsidP="007331EE">
      <w:pPr>
        <w:pStyle w:val="Tekstpodstawowy3"/>
        <w:numPr>
          <w:ilvl w:val="0"/>
          <w:numId w:val="17"/>
        </w:numPr>
        <w:shd w:val="clear" w:color="auto" w:fill="auto"/>
        <w:tabs>
          <w:tab w:val="left" w:pos="303"/>
        </w:tabs>
        <w:spacing w:before="0" w:line="276" w:lineRule="auto"/>
        <w:ind w:left="300" w:right="30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W przypadku uwzględnienia reklamacji, Wykonawca niezwłocznie wystawi fakturę korygującą, a powstałą nadpłatę zwróci na rachunek bankowy Zamawiającego na jego pisemne żądanie wyrażone w reklamacji.</w:t>
      </w:r>
    </w:p>
    <w:p w14:paraId="05B8B95A" w14:textId="77777777" w:rsidR="00A40DDB" w:rsidRPr="007F44F0" w:rsidRDefault="00A40DDB" w:rsidP="007331EE">
      <w:pPr>
        <w:pStyle w:val="Heading10"/>
        <w:keepNext/>
        <w:keepLines/>
        <w:shd w:val="clear" w:color="auto" w:fill="auto"/>
        <w:spacing w:before="0" w:line="276" w:lineRule="auto"/>
        <w:ind w:left="180"/>
        <w:rPr>
          <w:rFonts w:asciiTheme="majorHAnsi" w:hAnsiTheme="majorHAnsi" w:cstheme="minorHAnsi"/>
          <w:b/>
          <w:sz w:val="20"/>
          <w:szCs w:val="20"/>
        </w:rPr>
      </w:pPr>
      <w:bookmarkStart w:id="11" w:name="bookmark7"/>
    </w:p>
    <w:p w14:paraId="1AAB5EE1" w14:textId="77777777" w:rsidR="0095177C" w:rsidRPr="007F44F0" w:rsidRDefault="00004E17" w:rsidP="007331EE">
      <w:pPr>
        <w:pStyle w:val="Heading10"/>
        <w:keepNext/>
        <w:keepLines/>
        <w:shd w:val="clear" w:color="auto" w:fill="auto"/>
        <w:spacing w:before="0" w:line="276" w:lineRule="auto"/>
        <w:ind w:left="180"/>
        <w:rPr>
          <w:rFonts w:asciiTheme="majorHAnsi" w:hAnsiTheme="majorHAnsi" w:cstheme="minorHAnsi"/>
          <w:b/>
          <w:sz w:val="20"/>
          <w:szCs w:val="20"/>
        </w:rPr>
      </w:pPr>
      <w:r w:rsidRPr="007F44F0">
        <w:rPr>
          <w:rFonts w:asciiTheme="majorHAnsi" w:hAnsiTheme="majorHAnsi" w:cstheme="minorHAnsi"/>
          <w:b/>
          <w:sz w:val="20"/>
          <w:szCs w:val="20"/>
        </w:rPr>
        <w:t>§ 11</w:t>
      </w:r>
      <w:bookmarkEnd w:id="11"/>
    </w:p>
    <w:p w14:paraId="78D1B99A" w14:textId="6A59427C" w:rsidR="00CA5289" w:rsidRPr="007F44F0" w:rsidRDefault="00CA5289" w:rsidP="007331EE">
      <w:pPr>
        <w:pStyle w:val="Heading10"/>
        <w:keepNext/>
        <w:keepLines/>
        <w:shd w:val="clear" w:color="auto" w:fill="auto"/>
        <w:spacing w:before="0" w:line="276" w:lineRule="auto"/>
        <w:ind w:left="180"/>
        <w:rPr>
          <w:rFonts w:asciiTheme="majorHAnsi" w:hAnsiTheme="majorHAnsi" w:cstheme="minorHAnsi"/>
          <w:b/>
          <w:sz w:val="20"/>
          <w:szCs w:val="20"/>
        </w:rPr>
      </w:pPr>
      <w:r w:rsidRPr="007F44F0">
        <w:rPr>
          <w:rFonts w:asciiTheme="majorHAnsi" w:hAnsiTheme="majorHAnsi" w:cstheme="minorHAnsi"/>
          <w:b/>
          <w:sz w:val="20"/>
          <w:szCs w:val="20"/>
        </w:rPr>
        <w:t xml:space="preserve">Płatności </w:t>
      </w:r>
    </w:p>
    <w:p w14:paraId="1872244D" w14:textId="6CB52444" w:rsidR="00D92F10" w:rsidRPr="007F44F0" w:rsidRDefault="00D92F10" w:rsidP="007331EE">
      <w:pPr>
        <w:pStyle w:val="Tekstpodstawowy3"/>
        <w:numPr>
          <w:ilvl w:val="0"/>
          <w:numId w:val="20"/>
        </w:numPr>
        <w:tabs>
          <w:tab w:val="left" w:pos="298"/>
        </w:tabs>
        <w:spacing w:before="0" w:line="276" w:lineRule="auto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Faktury za kompleksową dostawę gazu Wykonawca wystawiać będzie:</w:t>
      </w:r>
    </w:p>
    <w:p w14:paraId="6DE74A41" w14:textId="7C3D2A61" w:rsidR="00D92F10" w:rsidRPr="007F44F0" w:rsidRDefault="00D92F10" w:rsidP="007331EE">
      <w:pPr>
        <w:pStyle w:val="Tekstpodstawowy3"/>
        <w:tabs>
          <w:tab w:val="left" w:pos="298"/>
        </w:tabs>
        <w:spacing w:before="0" w:line="276" w:lineRule="auto"/>
        <w:ind w:firstLine="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a) w formie papierowej; lub</w:t>
      </w:r>
    </w:p>
    <w:p w14:paraId="5D1886DD" w14:textId="77777777" w:rsidR="00D92F10" w:rsidRPr="007F44F0" w:rsidRDefault="00D92F10" w:rsidP="007331EE">
      <w:pPr>
        <w:pStyle w:val="Tekstpodstawowy3"/>
        <w:tabs>
          <w:tab w:val="left" w:pos="298"/>
        </w:tabs>
        <w:spacing w:before="0" w:line="276" w:lineRule="auto"/>
        <w:ind w:firstLine="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b) w formie elektronicznej, przesłane na adres email Zamawiającego: starostwo@powiat.przemysl.pl</w:t>
      </w:r>
    </w:p>
    <w:p w14:paraId="10FAB1D1" w14:textId="77777777" w:rsidR="00D92F10" w:rsidRPr="007F44F0" w:rsidRDefault="00D92F10" w:rsidP="007331EE">
      <w:pPr>
        <w:pStyle w:val="Tekstpodstawowy3"/>
        <w:tabs>
          <w:tab w:val="left" w:pos="298"/>
        </w:tabs>
        <w:spacing w:before="0" w:line="276" w:lineRule="auto"/>
        <w:ind w:firstLine="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c) zgodnie z przepisami ustawy z dnia 9 listopada 2018 r. o elektronicznym fakturowaniu w zamówieniach publicznych, koncesji na roboty budowlane lub usługi oraz partnerstwie publiczno – prawnym ( Dz. U. z 2020 r., poz. 1666 z późn. zm.)</w:t>
      </w:r>
    </w:p>
    <w:p w14:paraId="7C84571E" w14:textId="518FB7CF" w:rsidR="00D92F10" w:rsidRPr="007F44F0" w:rsidRDefault="00D92F10" w:rsidP="007331EE">
      <w:pPr>
        <w:pStyle w:val="Tekstpodstawowy3"/>
        <w:numPr>
          <w:ilvl w:val="0"/>
          <w:numId w:val="20"/>
        </w:numPr>
        <w:tabs>
          <w:tab w:val="left" w:pos="298"/>
        </w:tabs>
        <w:spacing w:before="0" w:line="276" w:lineRule="auto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Zamawiający zobowiązuje wykonawcę do wystawiania faktury w której nabywcę i odbiorcę oznaczy w następujący sposób:</w:t>
      </w:r>
    </w:p>
    <w:p w14:paraId="7C0F22F0" w14:textId="77777777" w:rsidR="00D92F10" w:rsidRPr="007F44F0" w:rsidRDefault="00D92F10" w:rsidP="007331EE">
      <w:pPr>
        <w:pStyle w:val="Tekstpodstawowy3"/>
        <w:tabs>
          <w:tab w:val="left" w:pos="298"/>
        </w:tabs>
        <w:spacing w:before="0" w:line="276" w:lineRule="auto"/>
        <w:ind w:firstLine="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Nabywca:</w:t>
      </w:r>
    </w:p>
    <w:p w14:paraId="6BBC59EE" w14:textId="77777777" w:rsidR="00D92F10" w:rsidRPr="007F44F0" w:rsidRDefault="00D92F10" w:rsidP="007331EE">
      <w:pPr>
        <w:pStyle w:val="Tekstpodstawowy3"/>
        <w:numPr>
          <w:ilvl w:val="0"/>
          <w:numId w:val="20"/>
        </w:numPr>
        <w:tabs>
          <w:tab w:val="left" w:pos="298"/>
        </w:tabs>
        <w:spacing w:before="0" w:line="276" w:lineRule="auto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Powiat Przemyski</w:t>
      </w:r>
    </w:p>
    <w:p w14:paraId="33D2EC55" w14:textId="77777777" w:rsidR="00D92F10" w:rsidRPr="007F44F0" w:rsidRDefault="00D92F10" w:rsidP="007331EE">
      <w:pPr>
        <w:pStyle w:val="Tekstpodstawowy3"/>
        <w:tabs>
          <w:tab w:val="left" w:pos="298"/>
        </w:tabs>
        <w:spacing w:before="0" w:line="276" w:lineRule="auto"/>
        <w:ind w:firstLine="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Plac Dominikański 3</w:t>
      </w:r>
    </w:p>
    <w:p w14:paraId="3DC14FDF" w14:textId="77777777" w:rsidR="00D92F10" w:rsidRPr="007F44F0" w:rsidRDefault="00D92F10" w:rsidP="007331EE">
      <w:pPr>
        <w:pStyle w:val="Tekstpodstawowy3"/>
        <w:tabs>
          <w:tab w:val="left" w:pos="298"/>
        </w:tabs>
        <w:spacing w:before="0" w:line="276" w:lineRule="auto"/>
        <w:ind w:firstLine="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37-700 Przemyśl</w:t>
      </w:r>
    </w:p>
    <w:p w14:paraId="3C21F36E" w14:textId="77777777" w:rsidR="00D92F10" w:rsidRPr="007F44F0" w:rsidRDefault="00D92F10" w:rsidP="007331EE">
      <w:pPr>
        <w:pStyle w:val="Tekstpodstawowy3"/>
        <w:tabs>
          <w:tab w:val="left" w:pos="298"/>
        </w:tabs>
        <w:spacing w:before="0" w:line="276" w:lineRule="auto"/>
        <w:ind w:firstLine="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NIP 795 20 68 339</w:t>
      </w:r>
    </w:p>
    <w:p w14:paraId="7D849F7E" w14:textId="77777777" w:rsidR="00D92F10" w:rsidRPr="007F44F0" w:rsidRDefault="00D92F10" w:rsidP="007331EE">
      <w:pPr>
        <w:pStyle w:val="Tekstpodstawowy3"/>
        <w:tabs>
          <w:tab w:val="left" w:pos="298"/>
        </w:tabs>
        <w:spacing w:before="0" w:line="276" w:lineRule="auto"/>
        <w:ind w:firstLine="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Odbiorca:</w:t>
      </w:r>
    </w:p>
    <w:p w14:paraId="63E7B17D" w14:textId="070850B9" w:rsidR="00D92F10" w:rsidRPr="007F44F0" w:rsidRDefault="00D92F10" w:rsidP="007331EE">
      <w:pPr>
        <w:pStyle w:val="Tekstpodstawowy3"/>
        <w:tabs>
          <w:tab w:val="left" w:pos="298"/>
        </w:tabs>
        <w:spacing w:before="0" w:line="276" w:lineRule="auto"/>
        <w:ind w:firstLine="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Powiat Przemyski</w:t>
      </w:r>
    </w:p>
    <w:p w14:paraId="4A90E70B" w14:textId="77777777" w:rsidR="00D92F10" w:rsidRPr="007F44F0" w:rsidRDefault="00D92F10" w:rsidP="007331EE">
      <w:pPr>
        <w:pStyle w:val="Tekstpodstawowy3"/>
        <w:tabs>
          <w:tab w:val="left" w:pos="298"/>
        </w:tabs>
        <w:spacing w:before="0" w:line="276" w:lineRule="auto"/>
        <w:ind w:firstLine="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Plac Dominikański 3</w:t>
      </w:r>
    </w:p>
    <w:p w14:paraId="24C61052" w14:textId="33FC7AA5" w:rsidR="00D92F10" w:rsidRPr="007F44F0" w:rsidRDefault="00D92F10" w:rsidP="007331EE">
      <w:pPr>
        <w:pStyle w:val="Tekstpodstawowy3"/>
        <w:shd w:val="clear" w:color="auto" w:fill="auto"/>
        <w:tabs>
          <w:tab w:val="left" w:pos="298"/>
        </w:tabs>
        <w:spacing w:before="0" w:line="276" w:lineRule="auto"/>
        <w:ind w:firstLine="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37-700 Przemyśl</w:t>
      </w:r>
    </w:p>
    <w:p w14:paraId="20CA446E" w14:textId="77777777" w:rsidR="00CA5289" w:rsidRPr="007F44F0" w:rsidRDefault="00004E17" w:rsidP="007331EE">
      <w:pPr>
        <w:pStyle w:val="Tekstpodstawowy3"/>
        <w:numPr>
          <w:ilvl w:val="0"/>
          <w:numId w:val="20"/>
        </w:numPr>
        <w:shd w:val="clear" w:color="auto" w:fill="auto"/>
        <w:tabs>
          <w:tab w:val="left" w:pos="298"/>
        </w:tabs>
        <w:spacing w:before="0" w:line="276" w:lineRule="auto"/>
        <w:ind w:left="30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Faktury za kompleksową dostawę gazu Wykonawca wystawiać będzie na</w:t>
      </w:r>
      <w:r w:rsidR="00CA5289" w:rsidRPr="007F44F0">
        <w:rPr>
          <w:rFonts w:asciiTheme="majorHAnsi" w:hAnsiTheme="majorHAnsi" w:cstheme="minorHAnsi"/>
          <w:sz w:val="20"/>
          <w:szCs w:val="20"/>
        </w:rPr>
        <w:t xml:space="preserve"> adres</w:t>
      </w:r>
      <w:r w:rsidRPr="007F44F0">
        <w:rPr>
          <w:rFonts w:asciiTheme="majorHAnsi" w:hAnsiTheme="majorHAnsi" w:cstheme="minorHAnsi"/>
          <w:sz w:val="20"/>
          <w:szCs w:val="20"/>
        </w:rPr>
        <w:t xml:space="preserve">: </w:t>
      </w:r>
    </w:p>
    <w:p w14:paraId="0AAFF0A1" w14:textId="77777777" w:rsidR="00CA5289" w:rsidRPr="007F44F0" w:rsidRDefault="00CA5289" w:rsidP="007331EE">
      <w:pPr>
        <w:pStyle w:val="Tekstpodstawowy3"/>
        <w:shd w:val="clear" w:color="auto" w:fill="auto"/>
        <w:tabs>
          <w:tab w:val="left" w:pos="298"/>
        </w:tabs>
        <w:spacing w:before="0" w:line="276" w:lineRule="auto"/>
        <w:ind w:left="300" w:firstLine="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Powiat Przemyski</w:t>
      </w:r>
    </w:p>
    <w:p w14:paraId="1AAEFA9A" w14:textId="77777777" w:rsidR="00CA5289" w:rsidRPr="007F44F0" w:rsidRDefault="00CA5289" w:rsidP="007331EE">
      <w:pPr>
        <w:pStyle w:val="Tekstpodstawowy3"/>
        <w:shd w:val="clear" w:color="auto" w:fill="auto"/>
        <w:tabs>
          <w:tab w:val="left" w:pos="298"/>
        </w:tabs>
        <w:spacing w:before="0" w:line="276" w:lineRule="auto"/>
        <w:ind w:left="300" w:firstLine="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 xml:space="preserve">Plac Dominikański 3 </w:t>
      </w:r>
    </w:p>
    <w:p w14:paraId="45D09C91" w14:textId="77777777" w:rsidR="0095177C" w:rsidRPr="007F44F0" w:rsidRDefault="00CA5289" w:rsidP="007331EE">
      <w:pPr>
        <w:pStyle w:val="Tekstpodstawowy3"/>
        <w:shd w:val="clear" w:color="auto" w:fill="auto"/>
        <w:tabs>
          <w:tab w:val="left" w:pos="298"/>
        </w:tabs>
        <w:spacing w:before="0" w:line="276" w:lineRule="auto"/>
        <w:ind w:left="300" w:firstLine="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37-700 Przemyśl</w:t>
      </w:r>
    </w:p>
    <w:p w14:paraId="6F135079" w14:textId="77777777" w:rsidR="0000142D" w:rsidRPr="007F44F0" w:rsidRDefault="0000142D" w:rsidP="007331EE">
      <w:pPr>
        <w:pStyle w:val="Tekstpodstawowy3"/>
        <w:shd w:val="clear" w:color="auto" w:fill="auto"/>
        <w:tabs>
          <w:tab w:val="left" w:pos="298"/>
        </w:tabs>
        <w:spacing w:before="0" w:line="276" w:lineRule="auto"/>
        <w:ind w:left="300" w:firstLine="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NIP 795 20 68 339</w:t>
      </w:r>
    </w:p>
    <w:p w14:paraId="53031E14" w14:textId="77777777" w:rsidR="0095177C" w:rsidRPr="007F44F0" w:rsidRDefault="00004E17" w:rsidP="007331EE">
      <w:pPr>
        <w:pStyle w:val="Tekstpodstawowy3"/>
        <w:numPr>
          <w:ilvl w:val="0"/>
          <w:numId w:val="20"/>
        </w:numPr>
        <w:shd w:val="clear" w:color="auto" w:fill="auto"/>
        <w:tabs>
          <w:tab w:val="left" w:pos="303"/>
        </w:tabs>
        <w:spacing w:before="0" w:line="276" w:lineRule="auto"/>
        <w:ind w:left="300" w:right="30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Zamawiający nie wyraża zgody na zbiorcze wystawianie faktur. Wykonawca wystawiać będzie odrębnie faktury na każdy punkt odbioru.</w:t>
      </w:r>
    </w:p>
    <w:p w14:paraId="4270DF30" w14:textId="58B83CEB" w:rsidR="00256C06" w:rsidRPr="007F44F0" w:rsidRDefault="00004E17" w:rsidP="007331EE">
      <w:pPr>
        <w:pStyle w:val="Tekstpodstawowy3"/>
        <w:numPr>
          <w:ilvl w:val="0"/>
          <w:numId w:val="20"/>
        </w:numPr>
        <w:shd w:val="clear" w:color="auto" w:fill="auto"/>
        <w:tabs>
          <w:tab w:val="left" w:pos="303"/>
        </w:tabs>
        <w:spacing w:before="0" w:after="240" w:line="276" w:lineRule="auto"/>
        <w:ind w:left="300" w:right="30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O zmianach danych kont bankowych lub danych adresowych Strony zobowiązują się wzajemnie powiadamiać pod rygorem poniesienia kosztów związanych z mylnymi operacjami bankowymi.</w:t>
      </w:r>
    </w:p>
    <w:p w14:paraId="2742393D" w14:textId="2D3AA05A" w:rsidR="00180511" w:rsidRPr="007F44F0" w:rsidRDefault="00CA5289" w:rsidP="007331EE">
      <w:pPr>
        <w:pStyle w:val="Tekstpodstawowy3"/>
        <w:shd w:val="clear" w:color="auto" w:fill="auto"/>
        <w:tabs>
          <w:tab w:val="left" w:pos="303"/>
        </w:tabs>
        <w:spacing w:before="0" w:line="276" w:lineRule="auto"/>
        <w:ind w:left="300" w:right="20" w:firstLine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F44F0">
        <w:rPr>
          <w:rFonts w:asciiTheme="majorHAnsi" w:hAnsiTheme="majorHAnsi" w:cstheme="minorHAnsi"/>
          <w:b/>
          <w:sz w:val="20"/>
          <w:szCs w:val="20"/>
        </w:rPr>
        <w:t>§ 12</w:t>
      </w:r>
    </w:p>
    <w:p w14:paraId="73A99A7B" w14:textId="26BAE112" w:rsidR="009C4FD5" w:rsidRPr="007F44F0" w:rsidRDefault="00004E17" w:rsidP="007331EE">
      <w:pPr>
        <w:pStyle w:val="Heading10"/>
        <w:keepNext/>
        <w:keepLines/>
        <w:shd w:val="clear" w:color="auto" w:fill="auto"/>
        <w:spacing w:before="0" w:line="276" w:lineRule="auto"/>
        <w:ind w:right="120"/>
        <w:rPr>
          <w:rFonts w:asciiTheme="majorHAnsi" w:hAnsiTheme="majorHAnsi" w:cstheme="minorHAnsi"/>
          <w:b/>
          <w:sz w:val="20"/>
          <w:szCs w:val="20"/>
        </w:rPr>
      </w:pPr>
      <w:bookmarkStart w:id="12" w:name="bookmark9"/>
      <w:r w:rsidRPr="007F44F0">
        <w:rPr>
          <w:rFonts w:asciiTheme="majorHAnsi" w:hAnsiTheme="majorHAnsi" w:cstheme="minorHAnsi"/>
          <w:b/>
          <w:sz w:val="20"/>
          <w:szCs w:val="20"/>
        </w:rPr>
        <w:t xml:space="preserve">Okres obowiązywania Umowy </w:t>
      </w:r>
      <w:bookmarkEnd w:id="12"/>
    </w:p>
    <w:p w14:paraId="4C984D67" w14:textId="77777777" w:rsidR="0095177C" w:rsidRPr="007F44F0" w:rsidRDefault="00004E17" w:rsidP="007331EE">
      <w:pPr>
        <w:pStyle w:val="Tekstpodstawowy3"/>
        <w:numPr>
          <w:ilvl w:val="0"/>
          <w:numId w:val="22"/>
        </w:numPr>
        <w:shd w:val="clear" w:color="auto" w:fill="auto"/>
        <w:tabs>
          <w:tab w:val="left" w:pos="298"/>
        </w:tabs>
        <w:spacing w:before="0" w:line="276" w:lineRule="auto"/>
        <w:ind w:left="30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Umowa wchodzi w życie z dniem zawarcia.</w:t>
      </w:r>
    </w:p>
    <w:p w14:paraId="09DE57D7" w14:textId="0F3D9CC9" w:rsidR="00180511" w:rsidRPr="007F44F0" w:rsidRDefault="00180511" w:rsidP="007331EE">
      <w:pPr>
        <w:pStyle w:val="Tekstpodstawowy3"/>
        <w:shd w:val="clear" w:color="auto" w:fill="auto"/>
        <w:tabs>
          <w:tab w:val="left" w:pos="313"/>
          <w:tab w:val="left" w:leader="dot" w:pos="3932"/>
        </w:tabs>
        <w:spacing w:before="0" w:line="276" w:lineRule="auto"/>
        <w:ind w:left="20" w:right="20" w:firstLine="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 xml:space="preserve">2. </w:t>
      </w:r>
      <w:bookmarkStart w:id="13" w:name="_Hlk1990248"/>
      <w:r w:rsidR="00004E17" w:rsidRPr="007F44F0">
        <w:rPr>
          <w:rFonts w:asciiTheme="majorHAnsi" w:hAnsiTheme="majorHAnsi" w:cstheme="minorHAnsi"/>
          <w:sz w:val="20"/>
          <w:szCs w:val="20"/>
        </w:rPr>
        <w:t>Dostawy odbywać się będą w okresie od dnia</w:t>
      </w:r>
      <w:r w:rsidR="00043466" w:rsidRPr="007F44F0">
        <w:rPr>
          <w:rFonts w:asciiTheme="majorHAnsi" w:hAnsiTheme="majorHAnsi" w:cstheme="minorHAnsi"/>
          <w:sz w:val="20"/>
          <w:szCs w:val="20"/>
        </w:rPr>
        <w:t xml:space="preserve"> </w:t>
      </w:r>
      <w:r w:rsidR="003B0AE3" w:rsidRPr="007F44F0">
        <w:rPr>
          <w:rFonts w:asciiTheme="majorHAnsi" w:hAnsiTheme="majorHAnsi" w:cstheme="minorHAnsi"/>
          <w:sz w:val="20"/>
          <w:szCs w:val="20"/>
        </w:rPr>
        <w:t>…….</w:t>
      </w:r>
      <w:r w:rsidRPr="007F44F0">
        <w:rPr>
          <w:rFonts w:asciiTheme="majorHAnsi" w:hAnsiTheme="majorHAnsi" w:cstheme="minorHAnsi"/>
          <w:sz w:val="20"/>
          <w:szCs w:val="20"/>
        </w:rPr>
        <w:t xml:space="preserve">r. </w:t>
      </w:r>
      <w:r w:rsidR="00004E17" w:rsidRPr="007F44F0">
        <w:rPr>
          <w:rFonts w:asciiTheme="majorHAnsi" w:hAnsiTheme="majorHAnsi" w:cstheme="minorHAnsi"/>
          <w:sz w:val="20"/>
          <w:szCs w:val="20"/>
        </w:rPr>
        <w:t>do</w:t>
      </w:r>
      <w:r w:rsidR="00043466" w:rsidRPr="007F44F0">
        <w:rPr>
          <w:rFonts w:asciiTheme="majorHAnsi" w:hAnsiTheme="majorHAnsi" w:cstheme="minorHAnsi"/>
          <w:sz w:val="20"/>
          <w:szCs w:val="20"/>
        </w:rPr>
        <w:t xml:space="preserve"> </w:t>
      </w:r>
      <w:r w:rsidR="003B0AE3" w:rsidRPr="007F44F0">
        <w:rPr>
          <w:rFonts w:asciiTheme="majorHAnsi" w:hAnsiTheme="majorHAnsi" w:cstheme="minorHAnsi"/>
          <w:sz w:val="20"/>
          <w:szCs w:val="20"/>
        </w:rPr>
        <w:t>…………</w:t>
      </w:r>
      <w:r w:rsidR="00004E17" w:rsidRPr="007F44F0">
        <w:rPr>
          <w:rFonts w:asciiTheme="majorHAnsi" w:hAnsiTheme="majorHAnsi" w:cstheme="minorHAnsi"/>
          <w:sz w:val="20"/>
          <w:szCs w:val="20"/>
        </w:rPr>
        <w:t>r. z zastrzeżeniem, że warunkiem</w:t>
      </w:r>
    </w:p>
    <w:p w14:paraId="74B66D34" w14:textId="5A425E7F" w:rsidR="0095177C" w:rsidRPr="007F44F0" w:rsidRDefault="00004E17" w:rsidP="007331EE">
      <w:pPr>
        <w:pStyle w:val="Tekstpodstawowy3"/>
        <w:shd w:val="clear" w:color="auto" w:fill="auto"/>
        <w:tabs>
          <w:tab w:val="left" w:pos="313"/>
          <w:tab w:val="left" w:leader="dot" w:pos="3932"/>
        </w:tabs>
        <w:spacing w:before="0" w:line="276" w:lineRule="auto"/>
        <w:ind w:left="20" w:right="20" w:firstLine="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rozpoczęcia</w:t>
      </w:r>
      <w:r w:rsidR="00180511" w:rsidRPr="007F44F0">
        <w:rPr>
          <w:rFonts w:asciiTheme="majorHAnsi" w:hAnsiTheme="majorHAnsi" w:cstheme="minorHAnsi"/>
          <w:sz w:val="20"/>
          <w:szCs w:val="20"/>
        </w:rPr>
        <w:t xml:space="preserve"> </w:t>
      </w:r>
      <w:r w:rsidRPr="007F44F0">
        <w:rPr>
          <w:rFonts w:asciiTheme="majorHAnsi" w:hAnsiTheme="majorHAnsi" w:cstheme="minorHAnsi"/>
          <w:sz w:val="20"/>
          <w:szCs w:val="20"/>
        </w:rPr>
        <w:t>dostaw</w:t>
      </w:r>
      <w:r w:rsidR="00180511" w:rsidRPr="007F44F0">
        <w:rPr>
          <w:rFonts w:asciiTheme="majorHAnsi" w:hAnsiTheme="majorHAnsi" w:cstheme="minorHAnsi"/>
          <w:sz w:val="20"/>
          <w:szCs w:val="20"/>
        </w:rPr>
        <w:t xml:space="preserve"> </w:t>
      </w:r>
      <w:r w:rsidRPr="007F44F0">
        <w:rPr>
          <w:rFonts w:asciiTheme="majorHAnsi" w:hAnsiTheme="majorHAnsi" w:cstheme="minorHAnsi"/>
          <w:sz w:val="20"/>
          <w:szCs w:val="20"/>
        </w:rPr>
        <w:t>jest rozwiązanie dotychczasowych umów na kompleksową dostawę gazu ziemnego oraz skuteczne</w:t>
      </w:r>
      <w:r w:rsidR="00180511" w:rsidRPr="007F44F0">
        <w:rPr>
          <w:rFonts w:asciiTheme="majorHAnsi" w:hAnsiTheme="majorHAnsi" w:cstheme="minorHAnsi"/>
          <w:sz w:val="20"/>
          <w:szCs w:val="20"/>
        </w:rPr>
        <w:t xml:space="preserve"> </w:t>
      </w:r>
      <w:r w:rsidRPr="007F44F0">
        <w:rPr>
          <w:rFonts w:asciiTheme="majorHAnsi" w:hAnsiTheme="majorHAnsi" w:cstheme="minorHAnsi"/>
          <w:sz w:val="20"/>
          <w:szCs w:val="20"/>
        </w:rPr>
        <w:t xml:space="preserve">przeprowadzenia procedury zmiany Sprzedawcy. </w:t>
      </w:r>
    </w:p>
    <w:bookmarkEnd w:id="13"/>
    <w:p w14:paraId="1588514A" w14:textId="53521923" w:rsidR="0095177C" w:rsidRPr="007F44F0" w:rsidRDefault="00180511" w:rsidP="007331EE">
      <w:pPr>
        <w:pStyle w:val="Tekstpodstawowy3"/>
        <w:shd w:val="clear" w:color="auto" w:fill="auto"/>
        <w:tabs>
          <w:tab w:val="left" w:pos="313"/>
        </w:tabs>
        <w:spacing w:before="0" w:after="240" w:line="276" w:lineRule="auto"/>
        <w:ind w:left="20" w:firstLine="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 xml:space="preserve">3. </w:t>
      </w:r>
      <w:r w:rsidR="00004E17" w:rsidRPr="007F44F0">
        <w:rPr>
          <w:rFonts w:asciiTheme="majorHAnsi" w:hAnsiTheme="majorHAnsi" w:cstheme="minorHAnsi"/>
          <w:sz w:val="20"/>
          <w:szCs w:val="20"/>
        </w:rPr>
        <w:t xml:space="preserve">Umowa zawarta zostaje na czas określony </w:t>
      </w:r>
      <w:r w:rsidRPr="007F44F0">
        <w:rPr>
          <w:rFonts w:asciiTheme="majorHAnsi" w:hAnsiTheme="majorHAnsi" w:cstheme="minorHAnsi"/>
          <w:sz w:val="20"/>
          <w:szCs w:val="20"/>
        </w:rPr>
        <w:t>tj. 24 miesiące od dnia uruchomienia dostaw Paliwa gazowego</w:t>
      </w:r>
      <w:r w:rsidR="00CA5289" w:rsidRPr="007F44F0">
        <w:rPr>
          <w:rFonts w:asciiTheme="majorHAnsi" w:hAnsiTheme="majorHAnsi" w:cstheme="minorHAnsi"/>
          <w:sz w:val="20"/>
          <w:szCs w:val="20"/>
        </w:rPr>
        <w:t xml:space="preserve"> bez automatycznego przedłużenia okresu jej trwania na czas nieokreślony.</w:t>
      </w:r>
    </w:p>
    <w:p w14:paraId="29A33EDA" w14:textId="77777777" w:rsidR="00180511" w:rsidRPr="007F44F0" w:rsidRDefault="00CA5289" w:rsidP="007331EE">
      <w:pPr>
        <w:pStyle w:val="Tekstpodstawowy3"/>
        <w:shd w:val="clear" w:color="auto" w:fill="auto"/>
        <w:tabs>
          <w:tab w:val="left" w:pos="313"/>
        </w:tabs>
        <w:spacing w:before="0" w:line="276" w:lineRule="auto"/>
        <w:ind w:left="20" w:firstLine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F44F0">
        <w:rPr>
          <w:rFonts w:asciiTheme="majorHAnsi" w:hAnsiTheme="majorHAnsi" w:cstheme="minorHAnsi"/>
          <w:b/>
          <w:sz w:val="20"/>
          <w:szCs w:val="20"/>
        </w:rPr>
        <w:t>§ 13</w:t>
      </w:r>
    </w:p>
    <w:p w14:paraId="33FF4D2D" w14:textId="751AF877" w:rsidR="009C4FD5" w:rsidRPr="007F44F0" w:rsidRDefault="00004E17" w:rsidP="007331EE">
      <w:pPr>
        <w:pStyle w:val="Heading10"/>
        <w:keepNext/>
        <w:keepLines/>
        <w:shd w:val="clear" w:color="auto" w:fill="auto"/>
        <w:spacing w:before="0" w:line="276" w:lineRule="auto"/>
        <w:ind w:right="120"/>
        <w:rPr>
          <w:rFonts w:asciiTheme="majorHAnsi" w:hAnsiTheme="majorHAnsi" w:cstheme="minorHAnsi"/>
          <w:b/>
          <w:sz w:val="20"/>
          <w:szCs w:val="20"/>
        </w:rPr>
      </w:pPr>
      <w:bookmarkStart w:id="14" w:name="bookmark10"/>
      <w:r w:rsidRPr="007F44F0">
        <w:rPr>
          <w:rFonts w:asciiTheme="majorHAnsi" w:hAnsiTheme="majorHAnsi" w:cstheme="minorHAnsi"/>
          <w:b/>
          <w:sz w:val="20"/>
          <w:szCs w:val="20"/>
        </w:rPr>
        <w:t xml:space="preserve">Rozwiązanie Umowy/ Odstąpienie od Umowy </w:t>
      </w:r>
      <w:bookmarkEnd w:id="14"/>
    </w:p>
    <w:p w14:paraId="644084BF" w14:textId="1AE372ED" w:rsidR="0095177C" w:rsidRPr="007F44F0" w:rsidRDefault="00004E17" w:rsidP="007331EE">
      <w:pPr>
        <w:pStyle w:val="Tekstpodstawowy3"/>
        <w:numPr>
          <w:ilvl w:val="0"/>
          <w:numId w:val="23"/>
        </w:numPr>
        <w:shd w:val="clear" w:color="auto" w:fill="auto"/>
        <w:tabs>
          <w:tab w:val="left" w:pos="298"/>
        </w:tabs>
        <w:spacing w:before="0" w:line="276" w:lineRule="auto"/>
        <w:ind w:left="300" w:right="2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Rozwiązanie Umowy nie zwalnia Stron z obowiązku uregulowania wobec drugiej Strony wszelkich zobowiązań z niej wynikających.</w:t>
      </w:r>
    </w:p>
    <w:p w14:paraId="1A318594" w14:textId="3E01A2DD" w:rsidR="0095177C" w:rsidRPr="007F44F0" w:rsidRDefault="00004E17" w:rsidP="007331EE">
      <w:pPr>
        <w:pStyle w:val="Tekstpodstawowy3"/>
        <w:numPr>
          <w:ilvl w:val="0"/>
          <w:numId w:val="23"/>
        </w:numPr>
        <w:shd w:val="clear" w:color="auto" w:fill="auto"/>
        <w:tabs>
          <w:tab w:val="left" w:pos="313"/>
        </w:tabs>
        <w:spacing w:before="0" w:line="276" w:lineRule="auto"/>
        <w:ind w:left="300" w:right="2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Umowa może być rozwiązana przez jedną ze Stron w trybie natychmiastowym w przypadku, gdy druga ze Stron, pomimo pisemnego wezwania i upływu wyznaczonego 7 dniowego terminu na usunięcie nieprawidłowości, rażąco</w:t>
      </w:r>
      <w:r w:rsidR="004966ED" w:rsidRPr="007F44F0">
        <w:rPr>
          <w:rFonts w:asciiTheme="majorHAnsi" w:hAnsiTheme="majorHAnsi" w:cstheme="minorHAnsi"/>
          <w:sz w:val="20"/>
          <w:szCs w:val="20"/>
        </w:rPr>
        <w:t xml:space="preserve"> </w:t>
      </w:r>
      <w:r w:rsidRPr="007F44F0">
        <w:rPr>
          <w:rFonts w:asciiTheme="majorHAnsi" w:hAnsiTheme="majorHAnsi" w:cstheme="minorHAnsi"/>
          <w:sz w:val="20"/>
          <w:szCs w:val="20"/>
        </w:rPr>
        <w:t>i uporczywie narusza warunki Umowy.</w:t>
      </w:r>
    </w:p>
    <w:p w14:paraId="78DE51B5" w14:textId="77777777" w:rsidR="0095177C" w:rsidRPr="007F44F0" w:rsidRDefault="00004E17" w:rsidP="007331EE">
      <w:pPr>
        <w:pStyle w:val="Tekstpodstawowy3"/>
        <w:numPr>
          <w:ilvl w:val="0"/>
          <w:numId w:val="23"/>
        </w:numPr>
        <w:shd w:val="clear" w:color="auto" w:fill="auto"/>
        <w:tabs>
          <w:tab w:val="left" w:pos="313"/>
        </w:tabs>
        <w:spacing w:before="0" w:line="276" w:lineRule="auto"/>
        <w:ind w:left="300" w:right="2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Umowa może być rozwiązana przez Zamawiającego w trybie natychmiastowym w przypadku utraty przez Wykonawcę uprawnień przewidzianych obowiązującymi przepisami do realizacji niniejszej Umowy.</w:t>
      </w:r>
    </w:p>
    <w:p w14:paraId="03F18FE2" w14:textId="75C5A4B1" w:rsidR="0095177C" w:rsidRPr="007F44F0" w:rsidRDefault="00004E17" w:rsidP="007331EE">
      <w:pPr>
        <w:pStyle w:val="Tekstpodstawowy3"/>
        <w:numPr>
          <w:ilvl w:val="0"/>
          <w:numId w:val="23"/>
        </w:numPr>
        <w:shd w:val="clear" w:color="auto" w:fill="auto"/>
        <w:tabs>
          <w:tab w:val="left" w:pos="298"/>
        </w:tabs>
        <w:spacing w:before="0" w:line="276" w:lineRule="auto"/>
        <w:ind w:left="300" w:right="2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W razie zaistnienia istotnej zmiany okoliczności powodującej, że wykonanie umowy (części lub całości)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65297FC8" w14:textId="77777777" w:rsidR="0095177C" w:rsidRPr="007F44F0" w:rsidRDefault="00004E17" w:rsidP="007331EE">
      <w:pPr>
        <w:pStyle w:val="Tekstpodstawowy3"/>
        <w:numPr>
          <w:ilvl w:val="0"/>
          <w:numId w:val="23"/>
        </w:numPr>
        <w:shd w:val="clear" w:color="auto" w:fill="auto"/>
        <w:tabs>
          <w:tab w:val="left" w:pos="303"/>
        </w:tabs>
        <w:spacing w:before="0" w:after="240" w:line="276" w:lineRule="auto"/>
        <w:ind w:left="300" w:right="2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 xml:space="preserve">W przypadku rozwiązania umowy wiążącej Wykonawcę z OSD lub z OSP z przyczyn leżących po stronie Zamawiającego (Odbiorcy), skutkującego utratą możliwości dostarczania paliwa gazowego do Zamawiającego (Odbiorcy), Wykonawca niezwłocznie po otrzymaniu informacji o takim rozwiązaniu zobowiązany jest </w:t>
      </w:r>
      <w:r w:rsidRPr="007F44F0">
        <w:rPr>
          <w:rFonts w:asciiTheme="majorHAnsi" w:hAnsiTheme="majorHAnsi" w:cstheme="minorHAnsi"/>
          <w:sz w:val="20"/>
          <w:szCs w:val="20"/>
        </w:rPr>
        <w:lastRenderedPageBreak/>
        <w:t>poinformować Zamawiającego (Odbiorcę) o tym fakcie na piśmie. W takim przypadku umowa ulegnie rozwiązaniu z dniem rozwiązania umowy wiążącej Wykonawcę z OSD/OSP.</w:t>
      </w:r>
    </w:p>
    <w:p w14:paraId="0417FBB8" w14:textId="77777777" w:rsidR="00180511" w:rsidRPr="007F44F0" w:rsidRDefault="00345935" w:rsidP="007331EE">
      <w:pPr>
        <w:pStyle w:val="Tekstpodstawowy3"/>
        <w:shd w:val="clear" w:color="auto" w:fill="auto"/>
        <w:tabs>
          <w:tab w:val="left" w:pos="303"/>
        </w:tabs>
        <w:spacing w:before="0" w:line="276" w:lineRule="auto"/>
        <w:ind w:left="300" w:right="20" w:firstLine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F44F0">
        <w:rPr>
          <w:rFonts w:asciiTheme="majorHAnsi" w:hAnsiTheme="majorHAnsi" w:cstheme="minorHAnsi"/>
          <w:b/>
          <w:sz w:val="20"/>
          <w:szCs w:val="20"/>
        </w:rPr>
        <w:t>§14</w:t>
      </w:r>
    </w:p>
    <w:p w14:paraId="22786584" w14:textId="3BB3A057" w:rsidR="007A2F7F" w:rsidRPr="007F44F0" w:rsidRDefault="00004E17" w:rsidP="007331EE">
      <w:pPr>
        <w:pStyle w:val="Heading10"/>
        <w:keepNext/>
        <w:keepLines/>
        <w:shd w:val="clear" w:color="auto" w:fill="auto"/>
        <w:spacing w:before="0" w:line="276" w:lineRule="auto"/>
        <w:ind w:left="142" w:right="120"/>
        <w:rPr>
          <w:rFonts w:asciiTheme="majorHAnsi" w:hAnsiTheme="majorHAnsi" w:cstheme="minorHAnsi"/>
          <w:b/>
          <w:sz w:val="20"/>
          <w:szCs w:val="20"/>
        </w:rPr>
      </w:pPr>
      <w:bookmarkStart w:id="15" w:name="bookmark11"/>
      <w:r w:rsidRPr="007F44F0">
        <w:rPr>
          <w:rFonts w:asciiTheme="majorHAnsi" w:hAnsiTheme="majorHAnsi" w:cstheme="minorHAnsi"/>
          <w:b/>
          <w:sz w:val="20"/>
          <w:szCs w:val="20"/>
        </w:rPr>
        <w:t>Zmiany postanowień Umowy</w:t>
      </w:r>
      <w:bookmarkEnd w:id="15"/>
    </w:p>
    <w:p w14:paraId="7FDB3FE8" w14:textId="116AC1E9" w:rsidR="00081BC3" w:rsidRPr="007F44F0" w:rsidRDefault="008069FD" w:rsidP="007331EE">
      <w:pPr>
        <w:widowControl/>
        <w:numPr>
          <w:ilvl w:val="0"/>
          <w:numId w:val="24"/>
        </w:numPr>
        <w:spacing w:before="60" w:after="60" w:line="276" w:lineRule="auto"/>
        <w:ind w:left="426"/>
        <w:jc w:val="both"/>
        <w:rPr>
          <w:rFonts w:asciiTheme="majorHAnsi" w:hAnsiTheme="majorHAnsi" w:cstheme="minorHAnsi"/>
          <w:sz w:val="20"/>
          <w:szCs w:val="20"/>
        </w:rPr>
      </w:pPr>
      <w:bookmarkStart w:id="16" w:name="_Hlk1380054"/>
      <w:r w:rsidRPr="007F44F0">
        <w:rPr>
          <w:rFonts w:asciiTheme="majorHAnsi" w:hAnsiTheme="majorHAnsi" w:cstheme="minorHAnsi"/>
          <w:sz w:val="20"/>
          <w:szCs w:val="20"/>
        </w:rPr>
        <w:t>Zamawiający dopuszcza dokonywanie zmian zawartej umowy w stosunku do treści oferty, na podstawie której dokonano wyboru Wykonawcy, w oparciu o art. 455 ustawy Pzp i w następujących przypadkach</w:t>
      </w:r>
      <w:r w:rsidR="00081BC3" w:rsidRPr="007F44F0">
        <w:rPr>
          <w:rFonts w:asciiTheme="majorHAnsi" w:hAnsiTheme="majorHAnsi" w:cstheme="minorHAnsi"/>
          <w:sz w:val="20"/>
          <w:szCs w:val="20"/>
        </w:rPr>
        <w:t>:</w:t>
      </w:r>
    </w:p>
    <w:p w14:paraId="192FA803" w14:textId="77777777" w:rsidR="0095177C" w:rsidRPr="007F44F0" w:rsidRDefault="00004E17" w:rsidP="007331EE">
      <w:pPr>
        <w:pStyle w:val="Tekstpodstawowy3"/>
        <w:numPr>
          <w:ilvl w:val="0"/>
          <w:numId w:val="25"/>
        </w:numPr>
        <w:shd w:val="clear" w:color="auto" w:fill="auto"/>
        <w:tabs>
          <w:tab w:val="left" w:pos="993"/>
        </w:tabs>
        <w:spacing w:before="0" w:line="276" w:lineRule="auto"/>
        <w:ind w:left="580" w:firstLine="0"/>
        <w:jc w:val="left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Zmiany ceny oferty brutto wyłącznie w przypadku:</w:t>
      </w:r>
    </w:p>
    <w:p w14:paraId="544D30F6" w14:textId="77777777" w:rsidR="0095177C" w:rsidRPr="007F44F0" w:rsidRDefault="00004E17" w:rsidP="007331EE">
      <w:pPr>
        <w:pStyle w:val="Tekstpodstawowy3"/>
        <w:numPr>
          <w:ilvl w:val="0"/>
          <w:numId w:val="26"/>
        </w:numPr>
        <w:shd w:val="clear" w:color="auto" w:fill="auto"/>
        <w:tabs>
          <w:tab w:val="left" w:pos="1421"/>
        </w:tabs>
        <w:spacing w:before="0" w:line="276" w:lineRule="auto"/>
        <w:ind w:left="1440" w:right="20" w:hanging="36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Zmiany stawek i cen za usługi dystrybucji w przypadku zatwierdzenia przez Prezesa URE zmiany Taryfy na usługi przesyłu gazu OSD, które miałyby obowiązywać w okresie obowiązywania Umowy,</w:t>
      </w:r>
    </w:p>
    <w:p w14:paraId="305C3E36" w14:textId="77777777" w:rsidR="00B625E5" w:rsidRPr="007F44F0" w:rsidRDefault="00B625E5" w:rsidP="007331EE">
      <w:pPr>
        <w:pStyle w:val="Akapitzlist"/>
        <w:numPr>
          <w:ilvl w:val="0"/>
          <w:numId w:val="26"/>
        </w:numPr>
        <w:spacing w:line="276" w:lineRule="auto"/>
        <w:ind w:left="1134"/>
        <w:rPr>
          <w:rFonts w:asciiTheme="majorHAnsi" w:eastAsia="Arial Narrow" w:hAnsiTheme="majorHAnsi" w:cstheme="minorHAnsi"/>
          <w:sz w:val="20"/>
          <w:szCs w:val="20"/>
        </w:rPr>
      </w:pPr>
      <w:r w:rsidRPr="007F44F0">
        <w:rPr>
          <w:rFonts w:asciiTheme="majorHAnsi" w:eastAsia="Arial Narrow" w:hAnsiTheme="majorHAnsi" w:cstheme="minorHAnsi"/>
          <w:sz w:val="20"/>
          <w:szCs w:val="20"/>
        </w:rPr>
        <w:t>zmianą powszechnie obowiązujących przepisów prawa lub wynikających z prawomocnych orzeczeń lub ostatecznych aktów administracyjnych właściwych organów – w takim zakresie, w jakim będzie to niezbędne w celu dostosowania postanowień umowy do zaistniałego stanu prawnego lub faktycznego.</w:t>
      </w:r>
    </w:p>
    <w:p w14:paraId="380B2235" w14:textId="77777777" w:rsidR="004B6938" w:rsidRPr="007F44F0" w:rsidRDefault="00004E17" w:rsidP="007331EE">
      <w:pPr>
        <w:pStyle w:val="Tekstpodstawowy3"/>
        <w:numPr>
          <w:ilvl w:val="0"/>
          <w:numId w:val="25"/>
        </w:numPr>
        <w:shd w:val="clear" w:color="auto" w:fill="auto"/>
        <w:tabs>
          <w:tab w:val="left" w:pos="727"/>
        </w:tabs>
        <w:spacing w:before="0" w:line="276" w:lineRule="auto"/>
        <w:ind w:left="720" w:right="20" w:firstLine="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 xml:space="preserve">Zmiany ilości punktów odbioru wskazanych w </w:t>
      </w:r>
      <w:r w:rsidRPr="007F44F0">
        <w:rPr>
          <w:rStyle w:val="BodytextBoldItalic0"/>
          <w:rFonts w:asciiTheme="majorHAnsi" w:hAnsiTheme="majorHAnsi" w:cstheme="minorHAnsi"/>
          <w:sz w:val="20"/>
          <w:szCs w:val="20"/>
        </w:rPr>
        <w:t>Załączniku nr 1</w:t>
      </w:r>
      <w:r w:rsidRPr="007F44F0">
        <w:rPr>
          <w:rFonts w:asciiTheme="majorHAnsi" w:hAnsiTheme="majorHAnsi" w:cstheme="minorHAnsi"/>
          <w:sz w:val="20"/>
          <w:szCs w:val="20"/>
        </w:rPr>
        <w:t xml:space="preserve"> do Umowy, przy czym zmiana wynikać może np. z likwidacji punktu odbioru, zmiany stanu prawnego lub technicznego punktu odbioru, zmiany w zakresie odbiorcy, zaistnienia przeszkód prawnych i formalnych uniemożliwiających przeprowadzenie procedury zmiany sprzedawcy, w tym w przypadku zaistnienia nieprzewidzianych przeszkód uniemożliwiających rozwiązanie dotychczas obowiązujących umów.</w:t>
      </w:r>
      <w:r w:rsidR="009D3CD2" w:rsidRPr="007F44F0">
        <w:rPr>
          <w:rFonts w:asciiTheme="majorHAnsi" w:hAnsiTheme="majorHAnsi" w:cstheme="minorHAnsi"/>
          <w:sz w:val="20"/>
          <w:szCs w:val="20"/>
        </w:rPr>
        <w:t xml:space="preserve"> </w:t>
      </w:r>
    </w:p>
    <w:p w14:paraId="5F1D72EB" w14:textId="77777777" w:rsidR="0095177C" w:rsidRPr="007F44F0" w:rsidRDefault="00004E17" w:rsidP="007331EE">
      <w:pPr>
        <w:pStyle w:val="Tekstpodstawowy3"/>
        <w:numPr>
          <w:ilvl w:val="0"/>
          <w:numId w:val="25"/>
        </w:numPr>
        <w:shd w:val="clear" w:color="auto" w:fill="auto"/>
        <w:tabs>
          <w:tab w:val="left" w:pos="727"/>
        </w:tabs>
        <w:spacing w:before="0" w:line="276" w:lineRule="auto"/>
        <w:ind w:left="720" w:right="20" w:hanging="42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Zmiany mocy umownej w związku ze zmianą zapotrzebowania na paliwo gazowe, pod warunkiem wyrażenia zgody przez Operatora.</w:t>
      </w:r>
    </w:p>
    <w:p w14:paraId="07CE95E3" w14:textId="77777777" w:rsidR="0095177C" w:rsidRPr="007F44F0" w:rsidRDefault="00004E17" w:rsidP="007331EE">
      <w:pPr>
        <w:pStyle w:val="Tekstpodstawowy3"/>
        <w:numPr>
          <w:ilvl w:val="0"/>
          <w:numId w:val="25"/>
        </w:numPr>
        <w:shd w:val="clear" w:color="auto" w:fill="auto"/>
        <w:tabs>
          <w:tab w:val="left" w:pos="722"/>
        </w:tabs>
        <w:spacing w:before="0" w:line="276" w:lineRule="auto"/>
        <w:ind w:left="720" w:right="20" w:hanging="42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Zmiany terminu rozpoczęcia dostaw gazu ziemnego do poszczególnych punktów odbioru jeżeli zmiana ta wynika z przedłużającej się procedury zmiany sprzedawcy lub procesu rozwiązania dotychczasowych umów kompleksowych lub z przyczyn niezależnych od Stron.</w:t>
      </w:r>
    </w:p>
    <w:p w14:paraId="1B58EA40" w14:textId="77777777" w:rsidR="0095177C" w:rsidRPr="007F44F0" w:rsidRDefault="00004E17" w:rsidP="007331EE">
      <w:pPr>
        <w:pStyle w:val="Tekstpodstawowy3"/>
        <w:numPr>
          <w:ilvl w:val="0"/>
          <w:numId w:val="25"/>
        </w:numPr>
        <w:shd w:val="clear" w:color="auto" w:fill="auto"/>
        <w:tabs>
          <w:tab w:val="left" w:pos="727"/>
        </w:tabs>
        <w:spacing w:before="0" w:line="276" w:lineRule="auto"/>
        <w:ind w:left="720" w:right="20" w:hanging="42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Zmiany obowiązujących przepisów, jeżeli zgodnie z nimi konieczne będzie dostosowanie treści Umowy do aktualnego stanu prawnego.</w:t>
      </w:r>
    </w:p>
    <w:p w14:paraId="0D5EA907" w14:textId="5A77C83D" w:rsidR="003F0E32" w:rsidRPr="007F44F0" w:rsidRDefault="001B6B5C" w:rsidP="007331EE">
      <w:pPr>
        <w:spacing w:before="60" w:line="276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2</w:t>
      </w:r>
      <w:r w:rsidR="00EE3286" w:rsidRPr="007F44F0">
        <w:rPr>
          <w:rFonts w:asciiTheme="majorHAnsi" w:hAnsiTheme="majorHAnsi" w:cstheme="minorHAnsi"/>
          <w:sz w:val="20"/>
          <w:szCs w:val="20"/>
        </w:rPr>
        <w:t>. Strony mogą dokonać zmiany wysokości wynagrodzenia należnego Wykonawcy w formie pisemnego aneksu, w przypadku wystąpienia jednej z następujących okoliczności</w:t>
      </w:r>
      <w:bookmarkStart w:id="17" w:name="bookmark12"/>
      <w:bookmarkEnd w:id="16"/>
      <w:r w:rsidRPr="007F44F0">
        <w:rPr>
          <w:rFonts w:asciiTheme="majorHAnsi" w:hAnsiTheme="majorHAnsi" w:cstheme="minorHAnsi"/>
          <w:sz w:val="20"/>
          <w:szCs w:val="20"/>
        </w:rPr>
        <w:t xml:space="preserve"> </w:t>
      </w:r>
      <w:r w:rsidR="003F0E32" w:rsidRPr="007F44F0">
        <w:rPr>
          <w:rFonts w:asciiTheme="majorHAnsi" w:hAnsiTheme="majorHAnsi"/>
          <w:sz w:val="20"/>
          <w:szCs w:val="20"/>
        </w:rPr>
        <w:t>Zamawiający, zgodnie z art. 436 pkt 4 lit. b) Ustawy przewiduje możliwość zmiany Umowy w zakresie wysokości wynagrodzenia należnego Wykonawcy w przypadku zmiany</w:t>
      </w:r>
      <w:r w:rsidR="00D257A5" w:rsidRPr="007F44F0">
        <w:rPr>
          <w:rFonts w:asciiTheme="majorHAnsi" w:hAnsiTheme="majorHAnsi"/>
          <w:sz w:val="20"/>
          <w:szCs w:val="20"/>
        </w:rPr>
        <w:t xml:space="preserve"> (jeżeli dotyczy)</w:t>
      </w:r>
      <w:r w:rsidR="003F0E32" w:rsidRPr="007F44F0">
        <w:rPr>
          <w:rFonts w:asciiTheme="majorHAnsi" w:hAnsiTheme="majorHAnsi"/>
          <w:sz w:val="20"/>
          <w:szCs w:val="20"/>
        </w:rPr>
        <w:t xml:space="preserve">: </w:t>
      </w:r>
    </w:p>
    <w:p w14:paraId="03872CD1" w14:textId="77777777" w:rsidR="003F0E32" w:rsidRPr="007F44F0" w:rsidRDefault="003F0E32" w:rsidP="007331E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ajorHAnsi" w:hAnsiTheme="majorHAnsi"/>
          <w:sz w:val="20"/>
          <w:szCs w:val="20"/>
        </w:rPr>
      </w:pPr>
      <w:r w:rsidRPr="007F44F0">
        <w:rPr>
          <w:rFonts w:asciiTheme="majorHAnsi" w:hAnsiTheme="majorHAnsi"/>
          <w:sz w:val="20"/>
          <w:szCs w:val="20"/>
        </w:rPr>
        <w:t>a)</w:t>
      </w:r>
      <w:r w:rsidRPr="007F44F0">
        <w:rPr>
          <w:rFonts w:asciiTheme="majorHAnsi" w:hAnsiTheme="majorHAnsi"/>
          <w:sz w:val="20"/>
          <w:szCs w:val="20"/>
        </w:rPr>
        <w:tab/>
        <w:t>stawki podatku od towaru i usług oraz podatku akcyzowego,</w:t>
      </w:r>
    </w:p>
    <w:p w14:paraId="73CEF509" w14:textId="77777777" w:rsidR="003F0E32" w:rsidRPr="007F44F0" w:rsidRDefault="003F0E32" w:rsidP="007331E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ajorHAnsi" w:hAnsiTheme="majorHAnsi"/>
          <w:sz w:val="20"/>
          <w:szCs w:val="20"/>
        </w:rPr>
      </w:pPr>
      <w:r w:rsidRPr="007F44F0">
        <w:rPr>
          <w:rFonts w:asciiTheme="majorHAnsi" w:hAnsiTheme="majorHAnsi"/>
          <w:sz w:val="20"/>
          <w:szCs w:val="20"/>
        </w:rPr>
        <w:t>b)</w:t>
      </w:r>
      <w:r w:rsidRPr="007F44F0">
        <w:rPr>
          <w:rFonts w:asciiTheme="majorHAnsi" w:hAnsiTheme="majorHAnsi"/>
          <w:sz w:val="20"/>
          <w:szCs w:val="20"/>
        </w:rPr>
        <w:tab/>
        <w:t xml:space="preserve">wysokości minimalnego wynagrodzenia za pracę albo wysokości minimalnej stawki godzinowej, ustalonych na podstawie ustawy z dnia 10 października 2002 r. o minimalnym wynagrodzeniu za pracę, </w:t>
      </w:r>
    </w:p>
    <w:p w14:paraId="659B536D" w14:textId="77777777" w:rsidR="003F0E32" w:rsidRPr="007F44F0" w:rsidRDefault="003F0E32" w:rsidP="007331E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ajorHAnsi" w:hAnsiTheme="majorHAnsi"/>
          <w:sz w:val="20"/>
          <w:szCs w:val="20"/>
        </w:rPr>
      </w:pPr>
      <w:r w:rsidRPr="007F44F0">
        <w:rPr>
          <w:rFonts w:asciiTheme="majorHAnsi" w:hAnsiTheme="majorHAnsi"/>
          <w:sz w:val="20"/>
          <w:szCs w:val="20"/>
        </w:rPr>
        <w:t>c)</w:t>
      </w:r>
      <w:r w:rsidRPr="007F44F0">
        <w:rPr>
          <w:rFonts w:asciiTheme="majorHAnsi" w:hAnsiTheme="majorHAnsi"/>
          <w:sz w:val="20"/>
          <w:szCs w:val="20"/>
        </w:rPr>
        <w:tab/>
        <w:t xml:space="preserve">zasad podlegania ubezpieczeniom społecznym lub ubezpieczeniu zdrowotnemu lub wysokości stawki składki na ubezpieczenia społeczne lub zdrowotne, </w:t>
      </w:r>
    </w:p>
    <w:p w14:paraId="12DC71DD" w14:textId="77777777" w:rsidR="003F0E32" w:rsidRPr="007F44F0" w:rsidRDefault="003F0E32" w:rsidP="007331E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ajorHAnsi" w:hAnsiTheme="majorHAnsi"/>
          <w:sz w:val="20"/>
          <w:szCs w:val="20"/>
        </w:rPr>
      </w:pPr>
      <w:r w:rsidRPr="007F44F0">
        <w:rPr>
          <w:rFonts w:asciiTheme="majorHAnsi" w:hAnsiTheme="majorHAnsi"/>
          <w:sz w:val="20"/>
          <w:szCs w:val="20"/>
        </w:rPr>
        <w:t>d)</w:t>
      </w:r>
      <w:r w:rsidRPr="007F44F0">
        <w:rPr>
          <w:rFonts w:asciiTheme="majorHAnsi" w:hAnsiTheme="majorHAnsi"/>
          <w:sz w:val="20"/>
          <w:szCs w:val="20"/>
        </w:rPr>
        <w:tab/>
        <w:t>zasad gromadzenia i wysokości wpłat do pracowniczych planów kapitałowych, o których mowa w ustawie z dnia 4 października 2018 r. o pracowniczych planach kapitałowych.</w:t>
      </w:r>
    </w:p>
    <w:p w14:paraId="2E08E907" w14:textId="77777777" w:rsidR="003F0E32" w:rsidRPr="007F44F0" w:rsidRDefault="003F0E32" w:rsidP="007331E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ajorHAnsi" w:hAnsiTheme="majorHAnsi"/>
          <w:sz w:val="20"/>
          <w:szCs w:val="20"/>
        </w:rPr>
      </w:pPr>
      <w:r w:rsidRPr="007F44F0">
        <w:rPr>
          <w:rFonts w:asciiTheme="majorHAnsi" w:hAnsiTheme="majorHAnsi"/>
          <w:sz w:val="20"/>
          <w:szCs w:val="20"/>
        </w:rPr>
        <w:t>- jeżeli zmiany te będą miały wpływ na koszty wykonania Przedmiotu Umowy przez Wykonawcę.</w:t>
      </w:r>
    </w:p>
    <w:p w14:paraId="26E07ECC" w14:textId="77777777" w:rsidR="003F0E32" w:rsidRPr="007F44F0" w:rsidRDefault="003F0E32" w:rsidP="007331E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7F44F0">
        <w:rPr>
          <w:rFonts w:asciiTheme="majorHAnsi" w:hAnsiTheme="majorHAnsi"/>
          <w:sz w:val="20"/>
          <w:szCs w:val="20"/>
        </w:rPr>
        <w:t xml:space="preserve">3. W przypadku określonym w ust. 2, wysokość wynagrodzenia netto Wykonawcy zostanie powiększona o kwotę podatku od towarów i usług oraz podatku akcyzowego zgodnie z obowiązującymi przepisami. </w:t>
      </w:r>
    </w:p>
    <w:p w14:paraId="0D6D1601" w14:textId="77777777" w:rsidR="003F0E32" w:rsidRPr="007F44F0" w:rsidRDefault="003F0E32" w:rsidP="007331E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7F44F0">
        <w:rPr>
          <w:rFonts w:asciiTheme="majorHAnsi" w:hAnsiTheme="majorHAnsi"/>
          <w:sz w:val="20"/>
          <w:szCs w:val="20"/>
        </w:rPr>
        <w:t xml:space="preserve">4. Niezależnie od treści ust. 3, w przypadku zaistnienia przesłanek określonych w ust. 2 litera a) do d), Wykonawca będzie uprawniony do złożenia pisemnego wniosku do Zamawiającego o dokonanie zmiany wysokości wynagrodzenia. W pisemnym wniosku Wykonawca zobowiązany jest do przedstawienia szczegółowego wyliczenia, z którego będzie wynikać, w jaki sposób i o ile zmiany określone w ust. 2 wpłynęły na zmianę kosztów wykonania Przedmiotu Umowy. Wniosek musi również zawierać uzasadnienie i określenie kwoty, o jaką ma wzrosnąć wynagrodzenie Wykonawcy. </w:t>
      </w:r>
    </w:p>
    <w:p w14:paraId="2CF1D930" w14:textId="77777777" w:rsidR="003F0E32" w:rsidRPr="007F44F0" w:rsidRDefault="003F0E32" w:rsidP="007331E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7F44F0">
        <w:rPr>
          <w:rFonts w:asciiTheme="majorHAnsi" w:hAnsiTheme="majorHAnsi"/>
          <w:sz w:val="20"/>
          <w:szCs w:val="20"/>
        </w:rPr>
        <w:t>5. W terminie 7 dni od przedłożenia przez Wykonawcę pisemnego wniosku, o którym mowa w ust. 4, Zamawiający pisemnie ustosunkuje się do niego i uwzględni go w całości, albo wniesie swoje zastrzeżenia. W przypadku wniesienia zastrzeżeń przez Zamawiającego, Strony przystąpią do negocjacji zmiany wysokości wynagrodzenia, które powinny się zakończyć w terminie 7 dni od dnia dostarczenia Wykonawcy tych zastrzeżeń.</w:t>
      </w:r>
    </w:p>
    <w:p w14:paraId="5525E273" w14:textId="77777777" w:rsidR="003F0E32" w:rsidRPr="007F44F0" w:rsidRDefault="003F0E32" w:rsidP="007331E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7F44F0">
        <w:rPr>
          <w:rFonts w:asciiTheme="majorHAnsi" w:hAnsiTheme="majorHAnsi"/>
          <w:sz w:val="20"/>
          <w:szCs w:val="20"/>
        </w:rPr>
        <w:t>6. Niezależnie od ust. 2-5, na podstawie art. 439 ust. 1 Ustawy, Strony przewidują możliwość wprowadzenia zmian wysokości wynagrodzenia należnego Wykonawcy, w przypadku zmiany kosztów związanych z realizacją Przedmiotu Umowy. Przez zmianę kosztów rozumie się wzrost odpowiednio cen lub kosztów, jak i ich obniżenie, względem ceny lub kosztu przyjętych w celu ustalenia wynagrodzenia Wykonawcy zawartego w ofercie.</w:t>
      </w:r>
    </w:p>
    <w:p w14:paraId="296D31B7" w14:textId="77777777" w:rsidR="003F0E32" w:rsidRPr="007F44F0" w:rsidRDefault="003F0E32" w:rsidP="007331E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7F44F0">
        <w:rPr>
          <w:rFonts w:asciiTheme="majorHAnsi" w:hAnsiTheme="majorHAnsi"/>
          <w:sz w:val="20"/>
          <w:szCs w:val="20"/>
        </w:rPr>
        <w:lastRenderedPageBreak/>
        <w:t>7. Jeżeli zmiana kosztów, o której mowa w ust. 6 względem ceny lub kosztów przyjętych w celu ustalenia wynagrodzenia Wykonawcy zawartego w ofercie, zmieni się o co najmniej 10 %, Strona uprawniona będzie do wystąpienia z wnioskiem do drugiej Strony o dokonanie zmiany wysokości wynagrodzenia. Zmieniona wartość wynagrodzenie, obowiązywać będzie od miesiąca następującego po miesiącu, w którym Strona wystąpiła z takim wnioskiem, o ile druga Strona uzna, iż rzeczywiście doszło w okresie obowiązywania umowy do zmiany cen lub kosztów mających wpływ na wysokość wynagrodzenia.</w:t>
      </w:r>
    </w:p>
    <w:p w14:paraId="5D190E73" w14:textId="23816288" w:rsidR="003F0E32" w:rsidRPr="007F44F0" w:rsidRDefault="003F0E32" w:rsidP="007331E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7F44F0">
        <w:rPr>
          <w:rFonts w:asciiTheme="majorHAnsi" w:hAnsiTheme="majorHAnsi"/>
          <w:sz w:val="20"/>
          <w:szCs w:val="20"/>
        </w:rPr>
        <w:t>8. Strona wnioskująca o zmianę wysokości wynagrodzenia zobowiązana jest przedstawić we wniosku, o którym mowa w ust. 7, w jaki sposób zmiana kosztów miała wpływ na koszt realizacji Przedmiotu umowy. Strona może wystąpić z wnioskiem, o którym mowa w ust. 7 nie częściej niż raz na 6 miesięcy</w:t>
      </w:r>
      <w:r w:rsidR="00D257A5" w:rsidRPr="007F44F0">
        <w:rPr>
          <w:rFonts w:asciiTheme="majorHAnsi" w:hAnsiTheme="majorHAnsi"/>
          <w:sz w:val="20"/>
          <w:szCs w:val="20"/>
        </w:rPr>
        <w:t xml:space="preserve"> (jeżeli dotyczy)</w:t>
      </w:r>
      <w:r w:rsidRPr="007F44F0">
        <w:rPr>
          <w:rFonts w:asciiTheme="majorHAnsi" w:hAnsiTheme="majorHAnsi"/>
          <w:sz w:val="20"/>
          <w:szCs w:val="20"/>
        </w:rPr>
        <w:t xml:space="preserve">. </w:t>
      </w:r>
    </w:p>
    <w:p w14:paraId="254C2ADE" w14:textId="3809A89D" w:rsidR="003F0E32" w:rsidRPr="007F44F0" w:rsidRDefault="003F0E32" w:rsidP="007331E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7F44F0">
        <w:rPr>
          <w:rFonts w:asciiTheme="majorHAnsi" w:hAnsiTheme="majorHAnsi"/>
          <w:sz w:val="20"/>
          <w:szCs w:val="20"/>
        </w:rPr>
        <w:t xml:space="preserve">9. W przypadku, o którym mowa w ust. 6-8 łączna maksymalna wartość zmiany wynagrodzenia, w trakcie obowiązywania Umowy nie może przekroczyć 5% wynagrodzenia określonego w </w:t>
      </w:r>
      <w:r w:rsidRPr="007F44F0">
        <w:rPr>
          <w:rFonts w:asciiTheme="majorHAnsi" w:hAnsiTheme="majorHAnsi"/>
          <w:sz w:val="20"/>
          <w:szCs w:val="20"/>
          <w:highlight w:val="yellow"/>
        </w:rPr>
        <w:t xml:space="preserve">§ </w:t>
      </w:r>
      <w:r w:rsidR="00BE7520" w:rsidRPr="007F44F0">
        <w:rPr>
          <w:rFonts w:asciiTheme="majorHAnsi" w:hAnsiTheme="majorHAnsi"/>
          <w:sz w:val="20"/>
          <w:szCs w:val="20"/>
          <w:highlight w:val="yellow"/>
        </w:rPr>
        <w:t>9</w:t>
      </w:r>
      <w:r w:rsidRPr="007F44F0">
        <w:rPr>
          <w:rFonts w:asciiTheme="majorHAnsi" w:hAnsiTheme="majorHAnsi"/>
          <w:sz w:val="20"/>
          <w:szCs w:val="20"/>
          <w:highlight w:val="yellow"/>
        </w:rPr>
        <w:t xml:space="preserve"> ust.</w:t>
      </w:r>
      <w:r w:rsidR="00BE7520" w:rsidRPr="007F44F0">
        <w:rPr>
          <w:rFonts w:asciiTheme="majorHAnsi" w:hAnsiTheme="majorHAnsi"/>
          <w:sz w:val="20"/>
          <w:szCs w:val="20"/>
          <w:highlight w:val="yellow"/>
        </w:rPr>
        <w:t xml:space="preserve"> 1</w:t>
      </w:r>
      <w:r w:rsidRPr="007F44F0">
        <w:rPr>
          <w:rFonts w:asciiTheme="majorHAnsi" w:hAnsiTheme="majorHAnsi"/>
          <w:sz w:val="20"/>
          <w:szCs w:val="20"/>
          <w:highlight w:val="yellow"/>
        </w:rPr>
        <w:t xml:space="preserve"> Umowy</w:t>
      </w:r>
      <w:r w:rsidRPr="007F44F0">
        <w:rPr>
          <w:rFonts w:asciiTheme="majorHAnsi" w:hAnsiTheme="majorHAnsi"/>
          <w:sz w:val="20"/>
          <w:szCs w:val="20"/>
        </w:rPr>
        <w:t>.</w:t>
      </w:r>
    </w:p>
    <w:p w14:paraId="2818DA11" w14:textId="701998BB" w:rsidR="008069FD" w:rsidRPr="007F44F0" w:rsidRDefault="001B7EBB" w:rsidP="007331EE">
      <w:pPr>
        <w:spacing w:line="276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10</w:t>
      </w:r>
      <w:r w:rsidR="008069FD" w:rsidRPr="007F44F0">
        <w:rPr>
          <w:rFonts w:asciiTheme="majorHAnsi" w:hAnsiTheme="majorHAnsi" w:cstheme="minorHAnsi"/>
          <w:sz w:val="20"/>
          <w:szCs w:val="20"/>
        </w:rPr>
        <w:t>.</w:t>
      </w:r>
      <w:r w:rsidR="008069FD" w:rsidRPr="007F44F0">
        <w:rPr>
          <w:rFonts w:asciiTheme="majorHAnsi" w:hAnsiTheme="majorHAnsi" w:cstheme="minorHAnsi"/>
          <w:sz w:val="20"/>
          <w:szCs w:val="20"/>
        </w:rPr>
        <w:tab/>
        <w:t>Ustala się, iż nie stanowi zmiany umowy:</w:t>
      </w:r>
    </w:p>
    <w:p w14:paraId="5C7276BF" w14:textId="77777777" w:rsidR="008069FD" w:rsidRPr="007F44F0" w:rsidRDefault="008069FD" w:rsidP="007331EE">
      <w:pPr>
        <w:pStyle w:val="Heading10"/>
        <w:keepNext/>
        <w:keepLines/>
        <w:spacing w:before="0" w:line="276" w:lineRule="auto"/>
        <w:ind w:right="120"/>
        <w:jc w:val="both"/>
        <w:rPr>
          <w:rFonts w:asciiTheme="majorHAnsi" w:eastAsia="Courier New" w:hAnsiTheme="majorHAnsi" w:cstheme="minorHAnsi"/>
        </w:rPr>
      </w:pPr>
      <w:r w:rsidRPr="007F44F0">
        <w:rPr>
          <w:rFonts w:asciiTheme="majorHAnsi" w:eastAsia="Courier New" w:hAnsiTheme="majorHAnsi" w:cstheme="minorHAnsi"/>
        </w:rPr>
        <w:t>1)</w:t>
      </w:r>
      <w:r w:rsidRPr="007F44F0">
        <w:rPr>
          <w:rFonts w:asciiTheme="majorHAnsi" w:eastAsia="Courier New" w:hAnsiTheme="majorHAnsi" w:cstheme="minorHAnsi"/>
        </w:rPr>
        <w:tab/>
        <w:t>zmiana numeru rachunku bankowego Wykonawcy lub Płatnika;</w:t>
      </w:r>
    </w:p>
    <w:p w14:paraId="2E425C8C" w14:textId="77777777" w:rsidR="008069FD" w:rsidRPr="007F44F0" w:rsidRDefault="008069FD" w:rsidP="007331EE">
      <w:pPr>
        <w:pStyle w:val="Heading10"/>
        <w:keepNext/>
        <w:keepLines/>
        <w:spacing w:before="0" w:line="276" w:lineRule="auto"/>
        <w:ind w:right="120"/>
        <w:jc w:val="both"/>
        <w:rPr>
          <w:rFonts w:asciiTheme="majorHAnsi" w:eastAsia="Courier New" w:hAnsiTheme="majorHAnsi" w:cstheme="minorHAnsi"/>
        </w:rPr>
      </w:pPr>
      <w:r w:rsidRPr="007F44F0">
        <w:rPr>
          <w:rFonts w:asciiTheme="majorHAnsi" w:eastAsia="Courier New" w:hAnsiTheme="majorHAnsi" w:cstheme="minorHAnsi"/>
        </w:rPr>
        <w:t>2)</w:t>
      </w:r>
      <w:r w:rsidRPr="007F44F0">
        <w:rPr>
          <w:rFonts w:asciiTheme="majorHAnsi" w:eastAsia="Courier New" w:hAnsiTheme="majorHAnsi" w:cstheme="minorHAnsi"/>
        </w:rPr>
        <w:tab/>
        <w:t>zmiana grupy taryfowej lub mocy umownej dla poszczególnych Punktów Poboru;</w:t>
      </w:r>
    </w:p>
    <w:p w14:paraId="42E5348F" w14:textId="77777777" w:rsidR="008069FD" w:rsidRPr="007F44F0" w:rsidRDefault="008069FD" w:rsidP="007331EE">
      <w:pPr>
        <w:pStyle w:val="Heading10"/>
        <w:keepNext/>
        <w:keepLines/>
        <w:spacing w:before="0" w:line="276" w:lineRule="auto"/>
        <w:ind w:right="120"/>
        <w:jc w:val="both"/>
        <w:rPr>
          <w:rFonts w:asciiTheme="majorHAnsi" w:eastAsia="Courier New" w:hAnsiTheme="majorHAnsi" w:cstheme="minorHAnsi"/>
        </w:rPr>
      </w:pPr>
      <w:r w:rsidRPr="007F44F0">
        <w:rPr>
          <w:rFonts w:asciiTheme="majorHAnsi" w:eastAsia="Courier New" w:hAnsiTheme="majorHAnsi" w:cstheme="minorHAnsi"/>
        </w:rPr>
        <w:t>3)</w:t>
      </w:r>
      <w:r w:rsidRPr="007F44F0">
        <w:rPr>
          <w:rFonts w:asciiTheme="majorHAnsi" w:eastAsia="Courier New" w:hAnsiTheme="majorHAnsi" w:cstheme="minorHAnsi"/>
        </w:rPr>
        <w:tab/>
        <w:t>zmiana adresu do korespondencji i danych kontaktowych;</w:t>
      </w:r>
    </w:p>
    <w:p w14:paraId="1E130190" w14:textId="77777777" w:rsidR="006D0068" w:rsidRPr="007F44F0" w:rsidRDefault="008069FD" w:rsidP="007331EE">
      <w:pPr>
        <w:pStyle w:val="Heading10"/>
        <w:keepNext/>
        <w:keepLines/>
        <w:spacing w:before="0" w:line="276" w:lineRule="auto"/>
        <w:ind w:right="120"/>
        <w:jc w:val="both"/>
        <w:rPr>
          <w:rFonts w:asciiTheme="majorHAnsi" w:eastAsia="Courier New" w:hAnsiTheme="majorHAnsi" w:cstheme="minorHAnsi"/>
        </w:rPr>
      </w:pPr>
      <w:r w:rsidRPr="007F44F0">
        <w:rPr>
          <w:rFonts w:asciiTheme="majorHAnsi" w:eastAsia="Courier New" w:hAnsiTheme="majorHAnsi" w:cstheme="minorHAnsi"/>
        </w:rPr>
        <w:t>4)</w:t>
      </w:r>
      <w:r w:rsidRPr="007F44F0">
        <w:rPr>
          <w:rFonts w:asciiTheme="majorHAnsi" w:eastAsia="Courier New" w:hAnsiTheme="majorHAnsi" w:cstheme="minorHAnsi"/>
        </w:rPr>
        <w:tab/>
        <w:t>zmiana adresu danego Płatnika;</w:t>
      </w:r>
    </w:p>
    <w:p w14:paraId="1A730093" w14:textId="1AC47584" w:rsidR="006D0068" w:rsidRPr="007F44F0" w:rsidRDefault="006D0068" w:rsidP="007331EE">
      <w:pPr>
        <w:pStyle w:val="Heading10"/>
        <w:keepNext/>
        <w:keepLines/>
        <w:spacing w:before="0" w:line="276" w:lineRule="auto"/>
        <w:ind w:right="120"/>
        <w:jc w:val="both"/>
        <w:rPr>
          <w:rFonts w:asciiTheme="majorHAnsi" w:eastAsia="Courier New" w:hAnsiTheme="majorHAnsi" w:cstheme="minorHAnsi"/>
          <w:sz w:val="20"/>
          <w:szCs w:val="20"/>
        </w:rPr>
      </w:pPr>
      <w:r w:rsidRPr="007F44F0">
        <w:rPr>
          <w:rFonts w:asciiTheme="majorHAnsi" w:eastAsia="Courier New" w:hAnsiTheme="majorHAnsi" w:cstheme="minorHAnsi"/>
        </w:rPr>
        <w:t>5</w:t>
      </w:r>
      <w:r w:rsidRPr="007F44F0">
        <w:rPr>
          <w:rFonts w:asciiTheme="majorHAnsi" w:eastAsia="Courier New" w:hAnsiTheme="majorHAnsi" w:cstheme="minorHAnsi"/>
          <w:sz w:val="20"/>
          <w:szCs w:val="20"/>
        </w:rPr>
        <w:t xml:space="preserve">) </w:t>
      </w:r>
      <w:r w:rsidRPr="007F44F0">
        <w:rPr>
          <w:rFonts w:asciiTheme="majorHAnsi" w:eastAsia="Courier New" w:hAnsiTheme="majorHAnsi" w:cstheme="minorHAnsi"/>
          <w:sz w:val="20"/>
          <w:szCs w:val="20"/>
        </w:rPr>
        <w:tab/>
        <w:t>zmiana punku jeżeli:</w:t>
      </w:r>
    </w:p>
    <w:p w14:paraId="0F4BF8C6" w14:textId="5F129F1F" w:rsidR="006D0068" w:rsidRPr="007F44F0" w:rsidRDefault="006D0068" w:rsidP="007331EE">
      <w:pPr>
        <w:pStyle w:val="Tekstpodstawowy3"/>
        <w:shd w:val="clear" w:color="auto" w:fill="auto"/>
        <w:tabs>
          <w:tab w:val="left" w:pos="727"/>
        </w:tabs>
        <w:spacing w:before="0" w:line="276" w:lineRule="auto"/>
        <w:ind w:left="720" w:right="20" w:firstLine="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a)</w:t>
      </w:r>
      <w:r w:rsidRPr="007F44F0">
        <w:rPr>
          <w:rFonts w:asciiTheme="majorHAnsi" w:hAnsiTheme="majorHAnsi" w:cstheme="minorHAnsi"/>
          <w:sz w:val="20"/>
          <w:szCs w:val="20"/>
        </w:rPr>
        <w:tab/>
        <w:t>zmniejszenie liczby Punktów Poboru może nastąpić w przypadku przekazania, sprzedaży, wynajmu obiektu innemu właścicielowi oraz w przypadku zamknięcia lub likwidacji obiektu. Zmiana ilości punktów poboru może być zmieniona w zakresie +/- 10 % wolumenu podstawowego określonego w SWZ.</w:t>
      </w:r>
    </w:p>
    <w:p w14:paraId="700A4966" w14:textId="74F77060" w:rsidR="001B7EBB" w:rsidRPr="007F44F0" w:rsidRDefault="001B7EBB" w:rsidP="007331EE">
      <w:pPr>
        <w:pStyle w:val="Heading10"/>
        <w:keepNext/>
        <w:keepLines/>
        <w:shd w:val="clear" w:color="auto" w:fill="auto"/>
        <w:spacing w:before="0" w:line="276" w:lineRule="auto"/>
        <w:ind w:right="120"/>
        <w:jc w:val="both"/>
        <w:rPr>
          <w:rFonts w:asciiTheme="majorHAnsi" w:eastAsia="Courier New" w:hAnsiTheme="majorHAnsi" w:cstheme="minorHAnsi"/>
          <w:sz w:val="20"/>
          <w:szCs w:val="20"/>
        </w:rPr>
      </w:pPr>
      <w:r w:rsidRPr="007F44F0">
        <w:rPr>
          <w:rFonts w:asciiTheme="majorHAnsi" w:eastAsia="Courier New" w:hAnsiTheme="majorHAnsi" w:cstheme="minorHAnsi"/>
        </w:rPr>
        <w:t>11</w:t>
      </w:r>
      <w:r w:rsidR="008069FD" w:rsidRPr="007F44F0">
        <w:rPr>
          <w:rFonts w:asciiTheme="majorHAnsi" w:eastAsia="Courier New" w:hAnsiTheme="majorHAnsi" w:cstheme="minorHAnsi"/>
        </w:rPr>
        <w:t>.</w:t>
      </w:r>
      <w:r w:rsidR="008069FD" w:rsidRPr="007F44F0">
        <w:rPr>
          <w:rFonts w:asciiTheme="majorHAnsi" w:eastAsia="Courier New" w:hAnsiTheme="majorHAnsi" w:cstheme="minorHAnsi"/>
          <w:sz w:val="20"/>
          <w:szCs w:val="20"/>
        </w:rPr>
        <w:tab/>
        <w:t xml:space="preserve">Zaistnienie okoliczności, o których mowa w ust. </w:t>
      </w:r>
      <w:r w:rsidR="004B6938" w:rsidRPr="007F44F0">
        <w:rPr>
          <w:rFonts w:asciiTheme="majorHAnsi" w:eastAsia="Courier New" w:hAnsiTheme="majorHAnsi" w:cstheme="minorHAnsi"/>
          <w:sz w:val="20"/>
          <w:szCs w:val="20"/>
        </w:rPr>
        <w:t>10</w:t>
      </w:r>
      <w:r w:rsidR="008069FD" w:rsidRPr="007F44F0">
        <w:rPr>
          <w:rFonts w:asciiTheme="majorHAnsi" w:eastAsia="Courier New" w:hAnsiTheme="majorHAnsi" w:cstheme="minorHAnsi"/>
          <w:sz w:val="20"/>
          <w:szCs w:val="20"/>
        </w:rPr>
        <w:t xml:space="preserve"> wymaga jedynie niezwłocznego, pisemnego zawiadomienia drugiej Strony.</w:t>
      </w:r>
    </w:p>
    <w:p w14:paraId="1389E93E" w14:textId="55F01918" w:rsidR="00D96CF6" w:rsidRPr="007F44F0" w:rsidRDefault="001B7EBB" w:rsidP="007331EE">
      <w:pPr>
        <w:pStyle w:val="Heading10"/>
        <w:keepNext/>
        <w:keepLines/>
        <w:shd w:val="clear" w:color="auto" w:fill="auto"/>
        <w:spacing w:before="0" w:line="276" w:lineRule="auto"/>
        <w:ind w:right="120"/>
        <w:jc w:val="both"/>
        <w:rPr>
          <w:rFonts w:asciiTheme="majorHAnsi" w:eastAsia="Courier New" w:hAnsiTheme="majorHAnsi" w:cstheme="minorHAnsi"/>
          <w:sz w:val="20"/>
          <w:szCs w:val="20"/>
        </w:rPr>
      </w:pPr>
      <w:r w:rsidRPr="007F44F0">
        <w:rPr>
          <w:rFonts w:asciiTheme="majorHAnsi" w:eastAsia="Courier New" w:hAnsiTheme="majorHAnsi" w:cstheme="minorHAnsi"/>
        </w:rPr>
        <w:t>12.</w:t>
      </w:r>
      <w:r w:rsidRPr="007F44F0">
        <w:rPr>
          <w:rFonts w:asciiTheme="majorHAnsi" w:eastAsia="Courier New" w:hAnsiTheme="majorHAnsi" w:cstheme="minorHAnsi"/>
          <w:sz w:val="20"/>
          <w:szCs w:val="20"/>
        </w:rPr>
        <w:t xml:space="preserve"> </w:t>
      </w:r>
      <w:r w:rsidR="00D96CF6" w:rsidRPr="007F44F0">
        <w:rPr>
          <w:rFonts w:asciiTheme="majorHAnsi" w:hAnsiTheme="majorHAnsi" w:cstheme="minorHAnsi"/>
          <w:sz w:val="20"/>
          <w:szCs w:val="20"/>
        </w:rPr>
        <w:t>Strony dopuszczają również wprowadzenie zmian w zawartej umowie w przypadku:</w:t>
      </w:r>
    </w:p>
    <w:p w14:paraId="2CC5A94B" w14:textId="77777777" w:rsidR="00D96CF6" w:rsidRPr="007F44F0" w:rsidRDefault="00D96CF6" w:rsidP="007331EE">
      <w:pPr>
        <w:pStyle w:val="Tekstpodstawowy3"/>
        <w:numPr>
          <w:ilvl w:val="0"/>
          <w:numId w:val="27"/>
        </w:numPr>
        <w:shd w:val="clear" w:color="auto" w:fill="auto"/>
        <w:tabs>
          <w:tab w:val="left" w:pos="722"/>
        </w:tabs>
        <w:spacing w:before="0" w:line="276" w:lineRule="auto"/>
        <w:ind w:left="720" w:hanging="42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Konieczności poprawienia oczywistej omyłki rachunkowej lub pisarskiej;</w:t>
      </w:r>
    </w:p>
    <w:p w14:paraId="35FC7DCF" w14:textId="77777777" w:rsidR="00D96CF6" w:rsidRPr="007F44F0" w:rsidRDefault="00D96CF6" w:rsidP="007331EE">
      <w:pPr>
        <w:pStyle w:val="Tekstpodstawowy3"/>
        <w:numPr>
          <w:ilvl w:val="0"/>
          <w:numId w:val="27"/>
        </w:numPr>
        <w:shd w:val="clear" w:color="auto" w:fill="auto"/>
        <w:tabs>
          <w:tab w:val="left" w:pos="727"/>
        </w:tabs>
        <w:spacing w:before="0" w:line="276" w:lineRule="auto"/>
        <w:ind w:left="720" w:hanging="42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Zmiany osób reprezentujących Wykonawcę;</w:t>
      </w:r>
    </w:p>
    <w:p w14:paraId="327346B1" w14:textId="77777777" w:rsidR="00D96CF6" w:rsidRPr="007F44F0" w:rsidRDefault="00D96CF6" w:rsidP="007331EE">
      <w:pPr>
        <w:pStyle w:val="Tekstpodstawowy3"/>
        <w:numPr>
          <w:ilvl w:val="0"/>
          <w:numId w:val="27"/>
        </w:numPr>
        <w:shd w:val="clear" w:color="auto" w:fill="auto"/>
        <w:tabs>
          <w:tab w:val="left" w:pos="727"/>
        </w:tabs>
        <w:spacing w:before="0" w:line="276" w:lineRule="auto"/>
        <w:ind w:left="720" w:hanging="42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Zmiany danych podmiotowych Wykonawcy lub Zamawiającego;</w:t>
      </w:r>
    </w:p>
    <w:p w14:paraId="0B6BBBA3" w14:textId="77777777" w:rsidR="00D96CF6" w:rsidRPr="007F44F0" w:rsidRDefault="00D96CF6" w:rsidP="007331EE">
      <w:pPr>
        <w:pStyle w:val="Tekstpodstawowy3"/>
        <w:numPr>
          <w:ilvl w:val="0"/>
          <w:numId w:val="27"/>
        </w:numPr>
        <w:shd w:val="clear" w:color="auto" w:fill="auto"/>
        <w:tabs>
          <w:tab w:val="left" w:pos="722"/>
        </w:tabs>
        <w:spacing w:before="0" w:line="276" w:lineRule="auto"/>
        <w:ind w:left="720" w:right="20" w:hanging="42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W innych sytuacjach, których nie można było przewidzieć w chwili zawarcia niniejszej Umowy, a mających charakter zmian nieistotnych tzn. takich, o których wiedza na etapie postępowania o udzielenie zamówienia nie wpłynęłaby na krąg podmiotów ubiegających się o to zamówienie lub na wynik postępowania.</w:t>
      </w:r>
    </w:p>
    <w:p w14:paraId="3F0A0CB2" w14:textId="4A2CBDD0" w:rsidR="00D96CF6" w:rsidRPr="007F44F0" w:rsidRDefault="00D96CF6" w:rsidP="007331EE">
      <w:pPr>
        <w:pStyle w:val="Tekstpodstawowy3"/>
        <w:numPr>
          <w:ilvl w:val="0"/>
          <w:numId w:val="24"/>
        </w:numPr>
        <w:shd w:val="clear" w:color="auto" w:fill="auto"/>
        <w:tabs>
          <w:tab w:val="left" w:pos="303"/>
        </w:tabs>
        <w:spacing w:before="0" w:line="276" w:lineRule="auto"/>
        <w:ind w:left="300" w:right="2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 xml:space="preserve">Zmiany postanowień niniejszej Umowy, z zastrzeżeniem zapisów ust. </w:t>
      </w:r>
      <w:r w:rsidR="00DC4E25" w:rsidRPr="007F44F0">
        <w:rPr>
          <w:rFonts w:asciiTheme="majorHAnsi" w:hAnsiTheme="majorHAnsi" w:cstheme="minorHAnsi"/>
          <w:sz w:val="20"/>
          <w:szCs w:val="20"/>
        </w:rPr>
        <w:t>1</w:t>
      </w:r>
      <w:r w:rsidRPr="007F44F0">
        <w:rPr>
          <w:rFonts w:asciiTheme="majorHAnsi" w:hAnsiTheme="majorHAnsi" w:cstheme="minorHAnsi"/>
          <w:sz w:val="20"/>
          <w:szCs w:val="20"/>
        </w:rPr>
        <w:t xml:space="preserve">, </w:t>
      </w:r>
      <w:r w:rsidR="00DC4E25" w:rsidRPr="007F44F0">
        <w:rPr>
          <w:rFonts w:asciiTheme="majorHAnsi" w:hAnsiTheme="majorHAnsi" w:cstheme="minorHAnsi"/>
          <w:sz w:val="20"/>
          <w:szCs w:val="20"/>
        </w:rPr>
        <w:t>ust. 10</w:t>
      </w:r>
      <w:r w:rsidRPr="007F44F0">
        <w:rPr>
          <w:rFonts w:asciiTheme="majorHAnsi" w:hAnsiTheme="majorHAnsi" w:cstheme="minorHAnsi"/>
          <w:sz w:val="20"/>
          <w:szCs w:val="20"/>
        </w:rPr>
        <w:t xml:space="preserve"> niniejszego paragrafu, mogą być dokonane wyłącznie w formie pisemnego aneksu, podpisanego przez obie Strony, pod rygorem nieważności.</w:t>
      </w:r>
    </w:p>
    <w:p w14:paraId="7F95D024" w14:textId="77777777" w:rsidR="00D96CF6" w:rsidRPr="007F44F0" w:rsidRDefault="00D96CF6" w:rsidP="007331EE">
      <w:pPr>
        <w:pStyle w:val="Tekstpodstawowy3"/>
        <w:numPr>
          <w:ilvl w:val="0"/>
          <w:numId w:val="24"/>
        </w:numPr>
        <w:shd w:val="clear" w:color="auto" w:fill="auto"/>
        <w:tabs>
          <w:tab w:val="left" w:pos="298"/>
        </w:tabs>
        <w:spacing w:before="0" w:line="276" w:lineRule="auto"/>
        <w:ind w:left="300" w:right="2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Zmiany wynikające ze zmiany treści Taryfy Operatora (o której mowa w ust. 1 pkt 1 lit. a niniejszego paragrafu) obowiązują od dnia wejścia w życie Taryfy i nie wymagają dla swej ważności aneksu, przy czym o zmianie Taryfy Operatora Wykonawca zobowiązany jest poinformować Odbiorcę w formie pisemnej.</w:t>
      </w:r>
    </w:p>
    <w:p w14:paraId="315F0039" w14:textId="77777777" w:rsidR="00D96CF6" w:rsidRPr="007F44F0" w:rsidRDefault="00D96CF6" w:rsidP="007331EE">
      <w:pPr>
        <w:pStyle w:val="Tekstpodstawowy3"/>
        <w:numPr>
          <w:ilvl w:val="0"/>
          <w:numId w:val="24"/>
        </w:numPr>
        <w:shd w:val="clear" w:color="auto" w:fill="auto"/>
        <w:tabs>
          <w:tab w:val="left" w:pos="303"/>
        </w:tabs>
        <w:spacing w:before="0" w:line="276" w:lineRule="auto"/>
        <w:ind w:left="300" w:right="20" w:hanging="28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Zmiany wynikające ze zmiany przepisów, o których mowa w ust. 1 pkt 1 lit. b obowiązują od dnia ich wejścia w życie. O zmianie Wykonawca zobowiązany jest poinformować Odbiorcę w formie pisemnej oraz wskazać datę wejścia w życie zmiany oraz które opłaty i w jakich wysokościach ulegają zmianie w odniesieniu do Oferty Wykonawcy.</w:t>
      </w:r>
    </w:p>
    <w:p w14:paraId="381661BC" w14:textId="77777777" w:rsidR="008069FD" w:rsidRPr="007F44F0" w:rsidRDefault="008069FD" w:rsidP="007331EE">
      <w:pPr>
        <w:pStyle w:val="Heading10"/>
        <w:keepNext/>
        <w:keepLines/>
        <w:shd w:val="clear" w:color="auto" w:fill="auto"/>
        <w:spacing w:before="0" w:line="276" w:lineRule="auto"/>
        <w:ind w:right="120"/>
        <w:rPr>
          <w:rFonts w:asciiTheme="majorHAnsi" w:eastAsia="Courier New" w:hAnsiTheme="majorHAnsi" w:cstheme="minorHAnsi"/>
          <w:sz w:val="20"/>
          <w:szCs w:val="20"/>
        </w:rPr>
      </w:pPr>
    </w:p>
    <w:p w14:paraId="3AF22AB0" w14:textId="36536354" w:rsidR="0095177C" w:rsidRPr="007F44F0" w:rsidRDefault="00004E17" w:rsidP="007331EE">
      <w:pPr>
        <w:pStyle w:val="Heading10"/>
        <w:keepNext/>
        <w:keepLines/>
        <w:shd w:val="clear" w:color="auto" w:fill="auto"/>
        <w:spacing w:before="0" w:line="276" w:lineRule="auto"/>
        <w:ind w:right="120"/>
        <w:rPr>
          <w:rFonts w:asciiTheme="majorHAnsi" w:hAnsiTheme="majorHAnsi" w:cstheme="minorHAnsi"/>
          <w:b/>
          <w:sz w:val="20"/>
          <w:szCs w:val="20"/>
        </w:rPr>
      </w:pPr>
      <w:r w:rsidRPr="007F44F0">
        <w:rPr>
          <w:rFonts w:asciiTheme="majorHAnsi" w:hAnsiTheme="majorHAnsi" w:cstheme="minorHAnsi"/>
          <w:b/>
          <w:sz w:val="20"/>
          <w:szCs w:val="20"/>
        </w:rPr>
        <w:t>§1</w:t>
      </w:r>
      <w:bookmarkEnd w:id="17"/>
      <w:r w:rsidR="00345935" w:rsidRPr="007F44F0">
        <w:rPr>
          <w:rFonts w:asciiTheme="majorHAnsi" w:hAnsiTheme="majorHAnsi" w:cstheme="minorHAnsi"/>
          <w:b/>
          <w:sz w:val="20"/>
          <w:szCs w:val="20"/>
        </w:rPr>
        <w:t>5</w:t>
      </w:r>
    </w:p>
    <w:p w14:paraId="302B084E" w14:textId="341F9C15" w:rsidR="009C4FD5" w:rsidRPr="007F44F0" w:rsidRDefault="00345935" w:rsidP="007331EE">
      <w:pPr>
        <w:pStyle w:val="Heading10"/>
        <w:keepNext/>
        <w:keepLines/>
        <w:shd w:val="clear" w:color="auto" w:fill="auto"/>
        <w:spacing w:before="0" w:line="276" w:lineRule="auto"/>
        <w:ind w:right="120"/>
        <w:rPr>
          <w:rFonts w:asciiTheme="majorHAnsi" w:hAnsiTheme="majorHAnsi" w:cstheme="minorHAnsi"/>
          <w:b/>
          <w:sz w:val="20"/>
          <w:szCs w:val="20"/>
        </w:rPr>
      </w:pPr>
      <w:r w:rsidRPr="007F44F0">
        <w:rPr>
          <w:rFonts w:asciiTheme="majorHAnsi" w:hAnsiTheme="majorHAnsi" w:cstheme="minorHAnsi"/>
          <w:b/>
          <w:sz w:val="20"/>
          <w:szCs w:val="20"/>
        </w:rPr>
        <w:t xml:space="preserve">Kary Umowne </w:t>
      </w:r>
    </w:p>
    <w:p w14:paraId="7DEA673B" w14:textId="683F4B4C" w:rsidR="0095177C" w:rsidRPr="007F44F0" w:rsidRDefault="00004E17" w:rsidP="007331EE">
      <w:pPr>
        <w:pStyle w:val="Tekstpodstawowy3"/>
        <w:numPr>
          <w:ilvl w:val="0"/>
          <w:numId w:val="28"/>
        </w:numPr>
        <w:shd w:val="clear" w:color="auto" w:fill="auto"/>
        <w:tabs>
          <w:tab w:val="left" w:pos="60"/>
        </w:tabs>
        <w:spacing w:before="0" w:line="276" w:lineRule="auto"/>
        <w:ind w:left="284" w:right="20" w:hanging="24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Wykonawca zapłaci Zamawiającemu karę umowną za odstąpienie od Umowy lub rozwiązanie Umowy przez Zamawiającego lub Wykonawcę z przyczyn, za które odpowiedzialność ponosi Wykonawca</w:t>
      </w:r>
      <w:r w:rsidR="00447451" w:rsidRPr="007F44F0">
        <w:rPr>
          <w:rFonts w:asciiTheme="majorHAnsi" w:hAnsiTheme="majorHAnsi" w:cstheme="minorHAnsi"/>
          <w:sz w:val="20"/>
          <w:szCs w:val="20"/>
        </w:rPr>
        <w:t xml:space="preserve"> w wysokości: 15</w:t>
      </w:r>
      <w:r w:rsidR="00043466" w:rsidRPr="007F44F0">
        <w:rPr>
          <w:rFonts w:asciiTheme="majorHAnsi" w:hAnsiTheme="majorHAnsi" w:cstheme="minorHAnsi"/>
          <w:sz w:val="20"/>
          <w:szCs w:val="20"/>
        </w:rPr>
        <w:t> 000,00</w:t>
      </w:r>
      <w:r w:rsidR="00345935" w:rsidRPr="007F44F0">
        <w:rPr>
          <w:rFonts w:asciiTheme="majorHAnsi" w:hAnsiTheme="majorHAnsi" w:cstheme="minorHAnsi"/>
          <w:sz w:val="20"/>
          <w:szCs w:val="20"/>
        </w:rPr>
        <w:t>zł</w:t>
      </w:r>
      <w:r w:rsidRPr="007F44F0">
        <w:rPr>
          <w:rFonts w:asciiTheme="majorHAnsi" w:hAnsiTheme="majorHAnsi" w:cstheme="minorHAnsi"/>
          <w:sz w:val="20"/>
          <w:szCs w:val="20"/>
        </w:rPr>
        <w:t>.</w:t>
      </w:r>
    </w:p>
    <w:p w14:paraId="24874CE7" w14:textId="77777777" w:rsidR="0095177C" w:rsidRPr="007F44F0" w:rsidRDefault="00004E17" w:rsidP="007331EE">
      <w:pPr>
        <w:pStyle w:val="Tekstpodstawowy3"/>
        <w:numPr>
          <w:ilvl w:val="0"/>
          <w:numId w:val="28"/>
        </w:numPr>
        <w:shd w:val="clear" w:color="auto" w:fill="auto"/>
        <w:tabs>
          <w:tab w:val="left" w:pos="60"/>
        </w:tabs>
        <w:spacing w:before="0" w:line="276" w:lineRule="auto"/>
        <w:ind w:left="284" w:right="20" w:hanging="24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Zamawiający zapłaci Wykonawcy karę umowną za odstąpienie od Umowy lub rozwiązanie Umowy przez Wykonawcę z przyczyn, za które odpowiedzialność ponosi Zamawiający w wysokości</w:t>
      </w:r>
      <w:r w:rsidR="00447451" w:rsidRPr="007F44F0">
        <w:rPr>
          <w:rFonts w:asciiTheme="majorHAnsi" w:hAnsiTheme="majorHAnsi" w:cstheme="minorHAnsi"/>
          <w:sz w:val="20"/>
          <w:szCs w:val="20"/>
        </w:rPr>
        <w:t xml:space="preserve">: </w:t>
      </w:r>
      <w:r w:rsidRPr="007F44F0">
        <w:rPr>
          <w:rFonts w:asciiTheme="majorHAnsi" w:hAnsiTheme="majorHAnsi" w:cstheme="minorHAnsi"/>
          <w:sz w:val="20"/>
          <w:szCs w:val="20"/>
        </w:rPr>
        <w:t xml:space="preserve"> </w:t>
      </w:r>
      <w:r w:rsidR="00447451" w:rsidRPr="007F44F0">
        <w:rPr>
          <w:rFonts w:asciiTheme="majorHAnsi" w:hAnsiTheme="majorHAnsi" w:cstheme="minorHAnsi"/>
          <w:sz w:val="20"/>
          <w:szCs w:val="20"/>
        </w:rPr>
        <w:t>15</w:t>
      </w:r>
      <w:r w:rsidR="00043466" w:rsidRPr="007F44F0">
        <w:rPr>
          <w:rFonts w:asciiTheme="majorHAnsi" w:hAnsiTheme="majorHAnsi" w:cstheme="minorHAnsi"/>
          <w:sz w:val="20"/>
          <w:szCs w:val="20"/>
        </w:rPr>
        <w:t xml:space="preserve"> 000,00 </w:t>
      </w:r>
      <w:r w:rsidR="00345935" w:rsidRPr="007F44F0">
        <w:rPr>
          <w:rFonts w:asciiTheme="majorHAnsi" w:hAnsiTheme="majorHAnsi" w:cstheme="minorHAnsi"/>
          <w:sz w:val="20"/>
          <w:szCs w:val="20"/>
        </w:rPr>
        <w:t>zł</w:t>
      </w:r>
    </w:p>
    <w:p w14:paraId="759E072B" w14:textId="77777777" w:rsidR="0095177C" w:rsidRPr="007F44F0" w:rsidRDefault="00004E17" w:rsidP="007331EE">
      <w:pPr>
        <w:pStyle w:val="Tekstpodstawowy3"/>
        <w:numPr>
          <w:ilvl w:val="0"/>
          <w:numId w:val="28"/>
        </w:numPr>
        <w:shd w:val="clear" w:color="auto" w:fill="auto"/>
        <w:tabs>
          <w:tab w:val="left" w:pos="60"/>
        </w:tabs>
        <w:spacing w:before="0" w:line="276" w:lineRule="auto"/>
        <w:ind w:left="284" w:hanging="24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Każdorazowe obciążenie karą umowną nastąpi na podstawie noty obciążeniowej.</w:t>
      </w:r>
    </w:p>
    <w:p w14:paraId="074F2B0F" w14:textId="6530A04C" w:rsidR="008D67BB" w:rsidRPr="007F44F0" w:rsidRDefault="00004E17" w:rsidP="007331EE">
      <w:pPr>
        <w:pStyle w:val="Tekstpodstawowy3"/>
        <w:numPr>
          <w:ilvl w:val="0"/>
          <w:numId w:val="28"/>
        </w:numPr>
        <w:shd w:val="clear" w:color="auto" w:fill="auto"/>
        <w:tabs>
          <w:tab w:val="left" w:pos="60"/>
        </w:tabs>
        <w:spacing w:before="0" w:after="240" w:line="276" w:lineRule="auto"/>
        <w:ind w:left="284" w:right="20" w:hanging="24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Kary umowne nie wyłączają prawa dochodzenia przez Strony odszkodowania przewyższającego wysokość zastrzeżonych kar umownych.</w:t>
      </w:r>
    </w:p>
    <w:p w14:paraId="0D10CCB7" w14:textId="6F2A1E56" w:rsidR="0095177C" w:rsidRPr="007F44F0" w:rsidRDefault="00004E17" w:rsidP="007331EE">
      <w:pPr>
        <w:pStyle w:val="Heading10"/>
        <w:keepNext/>
        <w:keepLines/>
        <w:shd w:val="clear" w:color="auto" w:fill="auto"/>
        <w:spacing w:before="0" w:line="276" w:lineRule="auto"/>
        <w:ind w:right="100"/>
        <w:rPr>
          <w:rFonts w:asciiTheme="majorHAnsi" w:hAnsiTheme="majorHAnsi" w:cstheme="minorHAnsi"/>
          <w:b/>
          <w:sz w:val="20"/>
          <w:szCs w:val="20"/>
          <w:lang w:val="en-US"/>
        </w:rPr>
      </w:pPr>
      <w:bookmarkStart w:id="18" w:name="bookmark13"/>
      <w:r w:rsidRPr="007F44F0">
        <w:rPr>
          <w:rFonts w:asciiTheme="majorHAnsi" w:hAnsiTheme="majorHAnsi" w:cstheme="minorHAnsi"/>
          <w:b/>
          <w:sz w:val="20"/>
          <w:szCs w:val="20"/>
          <w:lang w:val="en-US"/>
        </w:rPr>
        <w:lastRenderedPageBreak/>
        <w:t>§1</w:t>
      </w:r>
      <w:bookmarkEnd w:id="18"/>
      <w:r w:rsidR="00345935" w:rsidRPr="007F44F0">
        <w:rPr>
          <w:rFonts w:asciiTheme="majorHAnsi" w:hAnsiTheme="majorHAnsi" w:cstheme="minorHAnsi"/>
          <w:b/>
          <w:sz w:val="20"/>
          <w:szCs w:val="20"/>
          <w:lang w:val="en-US"/>
        </w:rPr>
        <w:t>6</w:t>
      </w:r>
    </w:p>
    <w:p w14:paraId="44BF2692" w14:textId="77777777" w:rsidR="00DB764D" w:rsidRPr="007F44F0" w:rsidRDefault="00DB764D" w:rsidP="007331EE">
      <w:pPr>
        <w:pStyle w:val="Heading10"/>
        <w:keepNext/>
        <w:keepLines/>
        <w:spacing w:before="0" w:line="276" w:lineRule="auto"/>
        <w:ind w:right="100"/>
        <w:rPr>
          <w:rFonts w:asciiTheme="majorHAnsi" w:hAnsiTheme="majorHAnsi" w:cstheme="minorHAnsi"/>
          <w:b/>
          <w:sz w:val="20"/>
          <w:szCs w:val="20"/>
          <w:lang w:val="en-US"/>
        </w:rPr>
      </w:pPr>
      <w:r w:rsidRPr="007F44F0">
        <w:rPr>
          <w:rFonts w:asciiTheme="majorHAnsi" w:hAnsiTheme="majorHAnsi" w:cstheme="minorHAnsi"/>
          <w:b/>
          <w:sz w:val="20"/>
          <w:szCs w:val="20"/>
          <w:lang w:val="en-US"/>
        </w:rPr>
        <w:t>Rozwiązanie i odstąpienie od Umowy</w:t>
      </w:r>
    </w:p>
    <w:p w14:paraId="74377E16" w14:textId="77777777" w:rsidR="00DB764D" w:rsidRPr="007F44F0" w:rsidRDefault="00DB764D" w:rsidP="007331EE">
      <w:pPr>
        <w:pStyle w:val="Heading10"/>
        <w:keepNext/>
        <w:keepLines/>
        <w:spacing w:before="0" w:line="276" w:lineRule="auto"/>
        <w:ind w:right="100"/>
        <w:jc w:val="both"/>
        <w:rPr>
          <w:rFonts w:asciiTheme="majorHAnsi" w:hAnsiTheme="majorHAnsi" w:cstheme="minorHAnsi"/>
          <w:sz w:val="20"/>
          <w:szCs w:val="20"/>
          <w:lang w:val="en-US"/>
        </w:rPr>
      </w:pPr>
      <w:r w:rsidRPr="007F44F0">
        <w:rPr>
          <w:rFonts w:asciiTheme="majorHAnsi" w:hAnsiTheme="majorHAnsi" w:cstheme="minorHAnsi"/>
          <w:sz w:val="20"/>
          <w:szCs w:val="20"/>
          <w:lang w:val="en-US"/>
        </w:rPr>
        <w:t>1.</w:t>
      </w:r>
      <w:r w:rsidRPr="007F44F0">
        <w:rPr>
          <w:rFonts w:asciiTheme="majorHAnsi" w:hAnsiTheme="majorHAnsi" w:cstheme="minorHAnsi"/>
          <w:sz w:val="20"/>
          <w:szCs w:val="20"/>
          <w:lang w:val="en-US"/>
        </w:rPr>
        <w:tab/>
        <w:t xml:space="preserve">Umowa może być rozwiązana przez jedną ze Stron w trybie natychmiastowym w przypadku, gdy druga ze Stron pomimo pisemnego wezwania rażąco i uporczywie narusza warunki umowy. </w:t>
      </w:r>
    </w:p>
    <w:p w14:paraId="0FED0409" w14:textId="77777777" w:rsidR="00DB764D" w:rsidRPr="007F44F0" w:rsidRDefault="00DB764D" w:rsidP="007331EE">
      <w:pPr>
        <w:pStyle w:val="Heading10"/>
        <w:keepNext/>
        <w:keepLines/>
        <w:spacing w:before="0" w:line="276" w:lineRule="auto"/>
        <w:ind w:right="100"/>
        <w:jc w:val="both"/>
        <w:rPr>
          <w:rFonts w:asciiTheme="majorHAnsi" w:hAnsiTheme="majorHAnsi" w:cstheme="minorHAnsi"/>
          <w:sz w:val="20"/>
          <w:szCs w:val="20"/>
          <w:lang w:val="en-US"/>
        </w:rPr>
      </w:pPr>
      <w:r w:rsidRPr="007F44F0">
        <w:rPr>
          <w:rFonts w:asciiTheme="majorHAnsi" w:hAnsiTheme="majorHAnsi" w:cstheme="minorHAnsi"/>
          <w:sz w:val="20"/>
          <w:szCs w:val="20"/>
          <w:lang w:val="en-US"/>
        </w:rPr>
        <w:t>2.</w:t>
      </w:r>
      <w:r w:rsidRPr="007F44F0">
        <w:rPr>
          <w:rFonts w:asciiTheme="majorHAnsi" w:hAnsiTheme="majorHAnsi" w:cstheme="minorHAnsi"/>
          <w:sz w:val="20"/>
          <w:szCs w:val="20"/>
          <w:lang w:val="en-US"/>
        </w:rPr>
        <w:tab/>
        <w:t xml:space="preserve">Wypowiedzenie umowy wymaga formy pisemnej pod rygorem nieważności.   </w:t>
      </w:r>
    </w:p>
    <w:p w14:paraId="12C0926E" w14:textId="77777777" w:rsidR="00DB764D" w:rsidRPr="007F44F0" w:rsidRDefault="00DB764D" w:rsidP="007331EE">
      <w:pPr>
        <w:pStyle w:val="Heading10"/>
        <w:keepNext/>
        <w:keepLines/>
        <w:spacing w:before="0" w:line="276" w:lineRule="auto"/>
        <w:ind w:right="100"/>
        <w:jc w:val="both"/>
        <w:rPr>
          <w:rFonts w:asciiTheme="majorHAnsi" w:hAnsiTheme="majorHAnsi" w:cstheme="minorHAnsi"/>
          <w:sz w:val="20"/>
          <w:szCs w:val="20"/>
          <w:lang w:val="en-US"/>
        </w:rPr>
      </w:pPr>
      <w:r w:rsidRPr="007F44F0">
        <w:rPr>
          <w:rFonts w:asciiTheme="majorHAnsi" w:hAnsiTheme="majorHAnsi" w:cstheme="minorHAnsi"/>
          <w:sz w:val="20"/>
          <w:szCs w:val="20"/>
          <w:lang w:val="en-US"/>
        </w:rPr>
        <w:t>3.</w:t>
      </w:r>
      <w:r w:rsidRPr="007F44F0">
        <w:rPr>
          <w:rFonts w:asciiTheme="majorHAnsi" w:hAnsiTheme="majorHAnsi" w:cstheme="minorHAnsi"/>
          <w:sz w:val="20"/>
          <w:szCs w:val="20"/>
          <w:lang w:val="en-US"/>
        </w:rPr>
        <w:tab/>
        <w:t>Zamawiającemu przysługuje prawo rozwiązania umowy z zachowaniem okresu wypowiedzenia odpowiadającemu jednemu okresowi rozliczeniowemu, w przypadku wcześniejszego wykorzystania środków, które Zamawiający przeznaczył na realizację przedmiotu umowy.</w:t>
      </w:r>
    </w:p>
    <w:p w14:paraId="00BE528B" w14:textId="77777777" w:rsidR="00DB764D" w:rsidRPr="007F44F0" w:rsidRDefault="00DB764D" w:rsidP="007331EE">
      <w:pPr>
        <w:pStyle w:val="Heading10"/>
        <w:keepNext/>
        <w:keepLines/>
        <w:spacing w:before="0" w:line="276" w:lineRule="auto"/>
        <w:ind w:right="100"/>
        <w:jc w:val="both"/>
        <w:rPr>
          <w:rFonts w:asciiTheme="majorHAnsi" w:hAnsiTheme="majorHAnsi" w:cstheme="minorHAnsi"/>
          <w:sz w:val="20"/>
          <w:szCs w:val="20"/>
          <w:lang w:val="en-US"/>
        </w:rPr>
      </w:pPr>
      <w:r w:rsidRPr="007F44F0">
        <w:rPr>
          <w:rFonts w:asciiTheme="majorHAnsi" w:hAnsiTheme="majorHAnsi" w:cstheme="minorHAnsi"/>
          <w:sz w:val="20"/>
          <w:szCs w:val="20"/>
          <w:lang w:val="en-US"/>
        </w:rPr>
        <w:t>4.</w:t>
      </w:r>
      <w:r w:rsidRPr="007F44F0">
        <w:rPr>
          <w:rFonts w:asciiTheme="majorHAnsi" w:hAnsiTheme="majorHAnsi" w:cstheme="minorHAnsi"/>
          <w:sz w:val="20"/>
          <w:szCs w:val="20"/>
          <w:lang w:val="en-US"/>
        </w:rPr>
        <w:tab/>
        <w:t xml:space="preserve">W przypadku utraty przez którąkolwiek placówkę oświatową, wymienioną w załączniku nr 1 do umowy, tytułu prawnego do użytkowania danego punktu poboru, Zamawiający ma prawo do rozwiązana umowy ze skutkiem natychmiastowym, w części dotyczącej danego punktu poboru. </w:t>
      </w:r>
    </w:p>
    <w:p w14:paraId="2071440A" w14:textId="77777777" w:rsidR="00DB764D" w:rsidRPr="007F44F0" w:rsidRDefault="00DB764D" w:rsidP="007331EE">
      <w:pPr>
        <w:pStyle w:val="Heading10"/>
        <w:keepNext/>
        <w:keepLines/>
        <w:spacing w:before="0" w:line="276" w:lineRule="auto"/>
        <w:ind w:right="100"/>
        <w:jc w:val="both"/>
        <w:rPr>
          <w:rFonts w:asciiTheme="majorHAnsi" w:hAnsiTheme="majorHAnsi" w:cstheme="minorHAnsi"/>
          <w:sz w:val="20"/>
          <w:szCs w:val="20"/>
          <w:lang w:val="en-US"/>
        </w:rPr>
      </w:pPr>
      <w:r w:rsidRPr="007F44F0">
        <w:rPr>
          <w:rFonts w:asciiTheme="majorHAnsi" w:hAnsiTheme="majorHAnsi" w:cstheme="minorHAnsi"/>
          <w:sz w:val="20"/>
          <w:szCs w:val="20"/>
          <w:lang w:val="en-US"/>
        </w:rPr>
        <w:t>5.</w:t>
      </w:r>
      <w:r w:rsidRPr="007F44F0">
        <w:rPr>
          <w:rFonts w:asciiTheme="majorHAnsi" w:hAnsiTheme="majorHAnsi" w:cstheme="minorHAnsi"/>
          <w:sz w:val="20"/>
          <w:szCs w:val="20"/>
          <w:lang w:val="en-US"/>
        </w:rPr>
        <w:tab/>
        <w:t>Zamawiający ma prawo do rozwiązania niniejszej umowy ze skutkiem natychmiastowym, w przypadku zaistnienia chociaż jednej z poniższych przesłanek:</w:t>
      </w:r>
    </w:p>
    <w:p w14:paraId="344BE730" w14:textId="77777777" w:rsidR="00DB764D" w:rsidRPr="007F44F0" w:rsidRDefault="00DB764D" w:rsidP="007331EE">
      <w:pPr>
        <w:pStyle w:val="Heading10"/>
        <w:keepNext/>
        <w:keepLines/>
        <w:spacing w:before="0" w:line="276" w:lineRule="auto"/>
        <w:ind w:right="100"/>
        <w:jc w:val="both"/>
        <w:rPr>
          <w:rFonts w:asciiTheme="majorHAnsi" w:hAnsiTheme="majorHAnsi" w:cstheme="minorHAnsi"/>
          <w:sz w:val="20"/>
          <w:szCs w:val="20"/>
          <w:lang w:val="en-US"/>
        </w:rPr>
      </w:pPr>
      <w:r w:rsidRPr="007F44F0">
        <w:rPr>
          <w:rFonts w:asciiTheme="majorHAnsi" w:hAnsiTheme="majorHAnsi" w:cstheme="minorHAnsi"/>
          <w:sz w:val="20"/>
          <w:szCs w:val="20"/>
          <w:lang w:val="en-US"/>
        </w:rPr>
        <w:t xml:space="preserve">1) gdy Wykonawca utraci koncesję lub rozwiąże umowę dystrybucyjną, w wyniku czego nastąpi utrata możliwości dostarczania paliwa gazowego do Zamawiającego. Wykonawca jest zobowiązany niezwłocznie poinformować o powyższych okolicznościach Zamawiającego. </w:t>
      </w:r>
    </w:p>
    <w:p w14:paraId="5EF0DA37" w14:textId="77777777" w:rsidR="00DB764D" w:rsidRPr="007F44F0" w:rsidRDefault="00DB764D" w:rsidP="007331EE">
      <w:pPr>
        <w:pStyle w:val="Heading10"/>
        <w:keepNext/>
        <w:keepLines/>
        <w:spacing w:before="0" w:line="276" w:lineRule="auto"/>
        <w:ind w:right="100"/>
        <w:jc w:val="both"/>
        <w:rPr>
          <w:rFonts w:asciiTheme="majorHAnsi" w:hAnsiTheme="majorHAnsi" w:cstheme="minorHAnsi"/>
          <w:sz w:val="20"/>
          <w:szCs w:val="20"/>
          <w:lang w:val="en-US"/>
        </w:rPr>
      </w:pPr>
      <w:r w:rsidRPr="007F44F0">
        <w:rPr>
          <w:rFonts w:asciiTheme="majorHAnsi" w:hAnsiTheme="majorHAnsi" w:cstheme="minorHAnsi"/>
          <w:sz w:val="20"/>
          <w:szCs w:val="20"/>
          <w:lang w:val="en-US"/>
        </w:rPr>
        <w:t>2) gdy zostanie złożony wniosek o ogłoszenie upadłości Wykonawcy;</w:t>
      </w:r>
    </w:p>
    <w:p w14:paraId="58F053E5" w14:textId="77777777" w:rsidR="00DB764D" w:rsidRPr="007F44F0" w:rsidRDefault="00DB764D" w:rsidP="007331EE">
      <w:pPr>
        <w:pStyle w:val="Heading10"/>
        <w:keepNext/>
        <w:keepLines/>
        <w:spacing w:before="0" w:line="276" w:lineRule="auto"/>
        <w:ind w:right="100"/>
        <w:jc w:val="both"/>
        <w:rPr>
          <w:rFonts w:asciiTheme="majorHAnsi" w:hAnsiTheme="majorHAnsi" w:cstheme="minorHAnsi"/>
          <w:sz w:val="20"/>
          <w:szCs w:val="20"/>
          <w:lang w:val="en-US"/>
        </w:rPr>
      </w:pPr>
      <w:r w:rsidRPr="007F44F0">
        <w:rPr>
          <w:rFonts w:asciiTheme="majorHAnsi" w:hAnsiTheme="majorHAnsi" w:cstheme="minorHAnsi"/>
          <w:sz w:val="20"/>
          <w:szCs w:val="20"/>
          <w:lang w:val="en-US"/>
        </w:rPr>
        <w:t>3) gdy zostanie podjęte postanowienie o otwarciu likwidacji Wykonawcy z wyjątkiem likwidacji przeprowadzonej w celu przekształcenia lub restrukturyzacji.</w:t>
      </w:r>
    </w:p>
    <w:p w14:paraId="16CF6D88" w14:textId="77777777" w:rsidR="00DB764D" w:rsidRPr="007F44F0" w:rsidRDefault="00DB764D" w:rsidP="007331EE">
      <w:pPr>
        <w:pStyle w:val="Heading10"/>
        <w:keepNext/>
        <w:keepLines/>
        <w:spacing w:before="0" w:line="276" w:lineRule="auto"/>
        <w:ind w:right="100"/>
        <w:jc w:val="both"/>
        <w:rPr>
          <w:rFonts w:asciiTheme="majorHAnsi" w:hAnsiTheme="majorHAnsi" w:cstheme="minorHAnsi"/>
          <w:sz w:val="20"/>
          <w:szCs w:val="20"/>
          <w:lang w:val="en-US"/>
        </w:rPr>
      </w:pPr>
      <w:r w:rsidRPr="007F44F0">
        <w:rPr>
          <w:rFonts w:asciiTheme="majorHAnsi" w:hAnsiTheme="majorHAnsi" w:cstheme="minorHAnsi"/>
          <w:sz w:val="20"/>
          <w:szCs w:val="20"/>
          <w:lang w:val="en-US"/>
        </w:rPr>
        <w:t>6.</w:t>
      </w:r>
      <w:r w:rsidRPr="007F44F0">
        <w:rPr>
          <w:rFonts w:asciiTheme="majorHAnsi" w:hAnsiTheme="majorHAnsi" w:cstheme="minorHAnsi"/>
          <w:sz w:val="20"/>
          <w:szCs w:val="20"/>
          <w:lang w:val="en-US"/>
        </w:rPr>
        <w:tab/>
        <w:t>Zamawiający może odstąpić od umowy:</w:t>
      </w:r>
    </w:p>
    <w:p w14:paraId="2EA9BF1E" w14:textId="77777777" w:rsidR="00DB764D" w:rsidRPr="007F44F0" w:rsidRDefault="00DB764D" w:rsidP="007331EE">
      <w:pPr>
        <w:pStyle w:val="Heading10"/>
        <w:keepNext/>
        <w:keepLines/>
        <w:spacing w:before="0" w:line="276" w:lineRule="auto"/>
        <w:ind w:right="100"/>
        <w:jc w:val="both"/>
        <w:rPr>
          <w:rFonts w:asciiTheme="majorHAnsi" w:hAnsiTheme="majorHAnsi" w:cstheme="minorHAnsi"/>
          <w:sz w:val="20"/>
          <w:szCs w:val="20"/>
          <w:lang w:val="en-US"/>
        </w:rPr>
      </w:pPr>
      <w:r w:rsidRPr="007F44F0">
        <w:rPr>
          <w:rFonts w:asciiTheme="majorHAnsi" w:hAnsiTheme="majorHAnsi" w:cstheme="minorHAnsi"/>
          <w:sz w:val="20"/>
          <w:szCs w:val="20"/>
          <w:lang w:val="en-US"/>
        </w:rPr>
        <w:t>1)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4115AB07" w14:textId="77777777" w:rsidR="00DB764D" w:rsidRPr="007F44F0" w:rsidRDefault="00DB764D" w:rsidP="007331EE">
      <w:pPr>
        <w:pStyle w:val="Heading10"/>
        <w:keepNext/>
        <w:keepLines/>
        <w:spacing w:before="0" w:line="276" w:lineRule="auto"/>
        <w:ind w:right="100"/>
        <w:jc w:val="both"/>
        <w:rPr>
          <w:rFonts w:asciiTheme="majorHAnsi" w:hAnsiTheme="majorHAnsi" w:cstheme="minorHAnsi"/>
          <w:sz w:val="20"/>
          <w:szCs w:val="20"/>
          <w:lang w:val="en-US"/>
        </w:rPr>
      </w:pPr>
      <w:r w:rsidRPr="007F44F0">
        <w:rPr>
          <w:rFonts w:asciiTheme="majorHAnsi" w:hAnsiTheme="majorHAnsi" w:cstheme="minorHAnsi"/>
          <w:sz w:val="20"/>
          <w:szCs w:val="20"/>
          <w:lang w:val="en-US"/>
        </w:rPr>
        <w:t>2) jeżeli zachodzi co najmniej jedna z następujących okoliczności:</w:t>
      </w:r>
    </w:p>
    <w:p w14:paraId="774F102B" w14:textId="77777777" w:rsidR="00DB764D" w:rsidRPr="007F44F0" w:rsidRDefault="00DB764D" w:rsidP="007331EE">
      <w:pPr>
        <w:pStyle w:val="Heading10"/>
        <w:keepNext/>
        <w:keepLines/>
        <w:spacing w:before="0" w:line="276" w:lineRule="auto"/>
        <w:ind w:right="100"/>
        <w:jc w:val="both"/>
        <w:rPr>
          <w:rFonts w:asciiTheme="majorHAnsi" w:hAnsiTheme="majorHAnsi" w:cstheme="minorHAnsi"/>
          <w:sz w:val="20"/>
          <w:szCs w:val="20"/>
          <w:lang w:val="en-US"/>
        </w:rPr>
      </w:pPr>
      <w:r w:rsidRPr="007F44F0">
        <w:rPr>
          <w:rFonts w:asciiTheme="majorHAnsi" w:hAnsiTheme="majorHAnsi" w:cstheme="minorHAnsi"/>
          <w:sz w:val="20"/>
          <w:szCs w:val="20"/>
          <w:lang w:val="en-US"/>
        </w:rPr>
        <w:t>a) dokonano zmiany umowy z naruszeniem art. 454 i art. 455 ustawy Pzp,</w:t>
      </w:r>
    </w:p>
    <w:p w14:paraId="2F2C3FA7" w14:textId="77777777" w:rsidR="00DB764D" w:rsidRPr="007F44F0" w:rsidRDefault="00DB764D" w:rsidP="007331EE">
      <w:pPr>
        <w:pStyle w:val="Heading10"/>
        <w:keepNext/>
        <w:keepLines/>
        <w:spacing w:before="0" w:line="276" w:lineRule="auto"/>
        <w:ind w:right="100"/>
        <w:jc w:val="both"/>
        <w:rPr>
          <w:rFonts w:asciiTheme="majorHAnsi" w:hAnsiTheme="majorHAnsi" w:cstheme="minorHAnsi"/>
          <w:sz w:val="20"/>
          <w:szCs w:val="20"/>
          <w:lang w:val="en-US"/>
        </w:rPr>
      </w:pPr>
      <w:r w:rsidRPr="007F44F0">
        <w:rPr>
          <w:rFonts w:asciiTheme="majorHAnsi" w:hAnsiTheme="majorHAnsi" w:cstheme="minorHAnsi"/>
          <w:sz w:val="20"/>
          <w:szCs w:val="20"/>
          <w:lang w:val="en-US"/>
        </w:rPr>
        <w:t>b) wykonawca w chwili zawarcia umowy podlegał wykluczeniu na podstawie art.108,</w:t>
      </w:r>
    </w:p>
    <w:p w14:paraId="4F92B139" w14:textId="77777777" w:rsidR="00DB764D" w:rsidRPr="007F44F0" w:rsidRDefault="00DB764D" w:rsidP="007331EE">
      <w:pPr>
        <w:pStyle w:val="Heading10"/>
        <w:keepNext/>
        <w:keepLines/>
        <w:spacing w:before="0" w:line="276" w:lineRule="auto"/>
        <w:ind w:right="100"/>
        <w:jc w:val="both"/>
        <w:rPr>
          <w:rFonts w:asciiTheme="majorHAnsi" w:hAnsiTheme="majorHAnsi" w:cstheme="minorHAnsi"/>
          <w:sz w:val="20"/>
          <w:szCs w:val="20"/>
          <w:lang w:val="en-US"/>
        </w:rPr>
      </w:pPr>
      <w:r w:rsidRPr="007F44F0">
        <w:rPr>
          <w:rFonts w:asciiTheme="majorHAnsi" w:hAnsiTheme="majorHAnsi" w:cstheme="minorHAnsi"/>
          <w:sz w:val="20"/>
          <w:szCs w:val="20"/>
          <w:lang w:val="en-US"/>
        </w:rPr>
        <w:t>c) 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49A5C374" w14:textId="77777777" w:rsidR="00DB764D" w:rsidRPr="007F44F0" w:rsidRDefault="00DB764D" w:rsidP="007331EE">
      <w:pPr>
        <w:pStyle w:val="Heading10"/>
        <w:keepNext/>
        <w:keepLines/>
        <w:spacing w:before="0" w:line="276" w:lineRule="auto"/>
        <w:ind w:right="100"/>
        <w:jc w:val="both"/>
        <w:rPr>
          <w:rFonts w:asciiTheme="majorHAnsi" w:hAnsiTheme="majorHAnsi" w:cstheme="minorHAnsi"/>
          <w:sz w:val="20"/>
          <w:szCs w:val="20"/>
          <w:lang w:val="en-US"/>
        </w:rPr>
      </w:pPr>
      <w:r w:rsidRPr="007F44F0">
        <w:rPr>
          <w:rFonts w:asciiTheme="majorHAnsi" w:hAnsiTheme="majorHAnsi" w:cstheme="minorHAnsi"/>
          <w:sz w:val="20"/>
          <w:szCs w:val="20"/>
          <w:lang w:val="en-US"/>
        </w:rPr>
        <w:t>7.  Rozwiązanie umowy nie zwalnia Stron z obowiązku uregulowania wobec drugiej Strony wszelkich zobowiązań z niej wynikających.</w:t>
      </w:r>
    </w:p>
    <w:p w14:paraId="77481A9F" w14:textId="77777777" w:rsidR="00DB764D" w:rsidRPr="007F44F0" w:rsidRDefault="00DB764D" w:rsidP="007331EE">
      <w:pPr>
        <w:pStyle w:val="Heading10"/>
        <w:keepNext/>
        <w:keepLines/>
        <w:spacing w:before="0" w:line="276" w:lineRule="auto"/>
        <w:ind w:right="100"/>
        <w:jc w:val="both"/>
        <w:rPr>
          <w:rFonts w:asciiTheme="majorHAnsi" w:hAnsiTheme="majorHAnsi" w:cstheme="minorHAnsi"/>
          <w:sz w:val="20"/>
          <w:szCs w:val="20"/>
          <w:lang w:val="en-US"/>
        </w:rPr>
      </w:pPr>
      <w:r w:rsidRPr="007F44F0">
        <w:rPr>
          <w:rFonts w:asciiTheme="majorHAnsi" w:hAnsiTheme="majorHAnsi" w:cstheme="minorHAnsi"/>
          <w:sz w:val="20"/>
          <w:szCs w:val="20"/>
          <w:lang w:val="en-US"/>
        </w:rPr>
        <w:t>8.</w:t>
      </w:r>
      <w:r w:rsidRPr="007F44F0">
        <w:rPr>
          <w:rFonts w:asciiTheme="majorHAnsi" w:hAnsiTheme="majorHAnsi" w:cstheme="minorHAnsi"/>
          <w:sz w:val="20"/>
          <w:szCs w:val="20"/>
          <w:lang w:val="en-US"/>
        </w:rPr>
        <w:tab/>
        <w:t>Każdorazowe obciążenie karą umowną nastąpi na podstawie noty obciążeniowej.</w:t>
      </w:r>
    </w:p>
    <w:p w14:paraId="24322BAB" w14:textId="77777777" w:rsidR="00DB764D" w:rsidRPr="007F44F0" w:rsidRDefault="00DB764D" w:rsidP="007331EE">
      <w:pPr>
        <w:pStyle w:val="Heading10"/>
        <w:keepNext/>
        <w:keepLines/>
        <w:spacing w:before="0" w:line="276" w:lineRule="auto"/>
        <w:ind w:right="100"/>
        <w:jc w:val="both"/>
        <w:rPr>
          <w:rFonts w:asciiTheme="majorHAnsi" w:hAnsiTheme="majorHAnsi" w:cstheme="minorHAnsi"/>
          <w:sz w:val="20"/>
          <w:szCs w:val="20"/>
          <w:lang w:val="en-US"/>
        </w:rPr>
      </w:pPr>
      <w:r w:rsidRPr="007F44F0">
        <w:rPr>
          <w:rFonts w:asciiTheme="majorHAnsi" w:hAnsiTheme="majorHAnsi" w:cstheme="minorHAnsi"/>
          <w:sz w:val="20"/>
          <w:szCs w:val="20"/>
          <w:lang w:val="en-US"/>
        </w:rPr>
        <w:t>9.</w:t>
      </w:r>
      <w:r w:rsidRPr="007F44F0">
        <w:rPr>
          <w:rFonts w:asciiTheme="majorHAnsi" w:hAnsiTheme="majorHAnsi" w:cstheme="minorHAnsi"/>
          <w:sz w:val="20"/>
          <w:szCs w:val="20"/>
          <w:lang w:val="en-US"/>
        </w:rPr>
        <w:tab/>
        <w:t>Strony dopuszczają możliwość dochodzenia odszkodowania uzupełniającego na zasadach ogólnych wynikających z przepisów Kodeksu cywilnego.</w:t>
      </w:r>
    </w:p>
    <w:p w14:paraId="33C1F3CC" w14:textId="77777777" w:rsidR="00DB764D" w:rsidRPr="007F44F0" w:rsidRDefault="00DB764D" w:rsidP="007331EE">
      <w:pPr>
        <w:pStyle w:val="Heading10"/>
        <w:keepNext/>
        <w:keepLines/>
        <w:spacing w:before="0" w:line="276" w:lineRule="auto"/>
        <w:ind w:right="100"/>
        <w:jc w:val="both"/>
        <w:rPr>
          <w:rFonts w:asciiTheme="majorHAnsi" w:hAnsiTheme="majorHAnsi" w:cstheme="minorHAnsi"/>
          <w:sz w:val="20"/>
          <w:szCs w:val="20"/>
          <w:lang w:val="en-US"/>
        </w:rPr>
      </w:pPr>
      <w:r w:rsidRPr="007F44F0">
        <w:rPr>
          <w:rFonts w:asciiTheme="majorHAnsi" w:hAnsiTheme="majorHAnsi" w:cstheme="minorHAnsi"/>
          <w:sz w:val="20"/>
          <w:szCs w:val="20"/>
          <w:lang w:val="en-US"/>
        </w:rPr>
        <w:t>10.</w:t>
      </w:r>
      <w:r w:rsidRPr="007F44F0">
        <w:rPr>
          <w:rFonts w:asciiTheme="majorHAnsi" w:hAnsiTheme="majorHAnsi" w:cstheme="minorHAnsi"/>
          <w:sz w:val="20"/>
          <w:szCs w:val="20"/>
          <w:lang w:val="en-US"/>
        </w:rPr>
        <w:tab/>
        <w:t>Wykonawca nie może dokonać cesji żadnych praw i roszczeń lub przeniesienia obowiązków wynikających z umowy na rzecz osoby trzeciej bez uprzedniej pisemnej zgody Zamawiającego.</w:t>
      </w:r>
    </w:p>
    <w:p w14:paraId="4BF46283" w14:textId="2052212E" w:rsidR="00DB764D" w:rsidRPr="007F44F0" w:rsidRDefault="00DB764D" w:rsidP="007331EE">
      <w:pPr>
        <w:pStyle w:val="Heading10"/>
        <w:keepNext/>
        <w:keepLines/>
        <w:shd w:val="clear" w:color="auto" w:fill="auto"/>
        <w:spacing w:before="0" w:line="276" w:lineRule="auto"/>
        <w:ind w:right="100"/>
        <w:jc w:val="both"/>
        <w:rPr>
          <w:rFonts w:asciiTheme="majorHAnsi" w:hAnsiTheme="majorHAnsi" w:cstheme="minorHAnsi"/>
          <w:sz w:val="20"/>
          <w:szCs w:val="20"/>
          <w:lang w:val="en-US"/>
        </w:rPr>
      </w:pPr>
      <w:r w:rsidRPr="007F44F0">
        <w:rPr>
          <w:rFonts w:asciiTheme="majorHAnsi" w:hAnsiTheme="majorHAnsi" w:cstheme="minorHAnsi"/>
          <w:sz w:val="20"/>
          <w:szCs w:val="20"/>
          <w:lang w:val="en-US"/>
        </w:rPr>
        <w:t>11.</w:t>
      </w:r>
      <w:r w:rsidRPr="007F44F0">
        <w:rPr>
          <w:rFonts w:asciiTheme="majorHAnsi" w:hAnsiTheme="majorHAnsi" w:cstheme="minorHAnsi"/>
          <w:sz w:val="20"/>
          <w:szCs w:val="20"/>
          <w:lang w:val="en-US"/>
        </w:rPr>
        <w:tab/>
        <w:t>Wykonawca  oświadcza, że znany jest mu fakt, iż treść niniejszej umowy, a w szczególności dotyczącego go dane identyfikacyjne, przedmiot umowy i wysokość wynagrodzenia podlegają udostępnieniu w trybie ustawy z dnia 6 września 2001 r o dostępie do informacji publicznej (Dz.U. 2022 poz. 902).</w:t>
      </w:r>
    </w:p>
    <w:p w14:paraId="33114EE8" w14:textId="77777777" w:rsidR="00E778F5" w:rsidRPr="007F44F0" w:rsidRDefault="00E778F5" w:rsidP="007331EE">
      <w:pPr>
        <w:pStyle w:val="Heading10"/>
        <w:keepNext/>
        <w:keepLines/>
        <w:shd w:val="clear" w:color="auto" w:fill="auto"/>
        <w:spacing w:before="0" w:line="276" w:lineRule="auto"/>
        <w:ind w:right="100"/>
        <w:rPr>
          <w:rFonts w:asciiTheme="majorHAnsi" w:hAnsiTheme="majorHAnsi" w:cstheme="minorHAnsi"/>
          <w:b/>
          <w:sz w:val="20"/>
          <w:szCs w:val="20"/>
          <w:lang w:val="en-US"/>
        </w:rPr>
      </w:pPr>
    </w:p>
    <w:p w14:paraId="79741726" w14:textId="2010797C" w:rsidR="00DB764D" w:rsidRPr="007F44F0" w:rsidRDefault="00DB764D" w:rsidP="007331EE">
      <w:pPr>
        <w:pStyle w:val="Heading10"/>
        <w:keepNext/>
        <w:keepLines/>
        <w:shd w:val="clear" w:color="auto" w:fill="auto"/>
        <w:spacing w:before="0" w:line="276" w:lineRule="auto"/>
        <w:ind w:right="100"/>
        <w:rPr>
          <w:rFonts w:asciiTheme="majorHAnsi" w:hAnsiTheme="majorHAnsi" w:cstheme="minorHAnsi"/>
          <w:b/>
          <w:sz w:val="20"/>
          <w:szCs w:val="20"/>
          <w:lang w:val="en-US"/>
        </w:rPr>
      </w:pPr>
      <w:r w:rsidRPr="007F44F0">
        <w:rPr>
          <w:rFonts w:asciiTheme="majorHAnsi" w:hAnsiTheme="majorHAnsi" w:cstheme="minorHAnsi"/>
          <w:b/>
          <w:sz w:val="20"/>
          <w:szCs w:val="20"/>
          <w:lang w:val="en-US"/>
        </w:rPr>
        <w:t>§17</w:t>
      </w:r>
    </w:p>
    <w:p w14:paraId="4C94FBDF" w14:textId="0082C72C" w:rsidR="009C4FD5" w:rsidRPr="007F44F0" w:rsidRDefault="00345935" w:rsidP="007331EE">
      <w:pPr>
        <w:pStyle w:val="Heading10"/>
        <w:keepNext/>
        <w:keepLines/>
        <w:shd w:val="clear" w:color="auto" w:fill="auto"/>
        <w:spacing w:before="0" w:line="276" w:lineRule="auto"/>
        <w:ind w:right="100"/>
        <w:rPr>
          <w:rFonts w:asciiTheme="majorHAnsi" w:hAnsiTheme="majorHAnsi" w:cstheme="minorHAnsi"/>
          <w:b/>
          <w:sz w:val="20"/>
          <w:szCs w:val="20"/>
        </w:rPr>
      </w:pPr>
      <w:r w:rsidRPr="007F44F0">
        <w:rPr>
          <w:rFonts w:asciiTheme="majorHAnsi" w:hAnsiTheme="majorHAnsi" w:cstheme="minorHAnsi"/>
          <w:b/>
          <w:sz w:val="20"/>
          <w:szCs w:val="20"/>
        </w:rPr>
        <w:t xml:space="preserve">Postanowienia końcowe </w:t>
      </w:r>
    </w:p>
    <w:p w14:paraId="0A8F6FBC" w14:textId="77777777" w:rsidR="0095177C" w:rsidRPr="007F44F0" w:rsidRDefault="00004E17" w:rsidP="007331EE">
      <w:pPr>
        <w:pStyle w:val="Tekstpodstawowy3"/>
        <w:numPr>
          <w:ilvl w:val="0"/>
          <w:numId w:val="29"/>
        </w:numPr>
        <w:shd w:val="clear" w:color="auto" w:fill="auto"/>
        <w:tabs>
          <w:tab w:val="left" w:pos="348"/>
        </w:tabs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Strony ustalają, że zmiany Umowy, pod rygorem nieważności, winny być sporządzone w formie aneksu.</w:t>
      </w:r>
    </w:p>
    <w:p w14:paraId="3BBE2AFB" w14:textId="35C157F7" w:rsidR="00E54A83" w:rsidRPr="007F44F0" w:rsidRDefault="007A2F7F" w:rsidP="007331EE">
      <w:pPr>
        <w:pStyle w:val="Tekstpodstawowy3"/>
        <w:shd w:val="clear" w:color="auto" w:fill="auto"/>
        <w:tabs>
          <w:tab w:val="left" w:pos="343"/>
          <w:tab w:val="left" w:leader="dot" w:pos="8359"/>
        </w:tabs>
        <w:spacing w:before="0" w:line="276" w:lineRule="auto"/>
        <w:ind w:left="60" w:firstLine="0"/>
        <w:rPr>
          <w:rFonts w:asciiTheme="majorHAnsi" w:hAnsiTheme="majorHAnsi" w:cstheme="minorHAnsi"/>
          <w:color w:val="auto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 xml:space="preserve">2. </w:t>
      </w:r>
      <w:r w:rsidR="00004E17" w:rsidRPr="007F44F0">
        <w:rPr>
          <w:rFonts w:asciiTheme="majorHAnsi" w:hAnsiTheme="majorHAnsi" w:cstheme="minorHAnsi"/>
          <w:sz w:val="20"/>
          <w:szCs w:val="20"/>
        </w:rPr>
        <w:t xml:space="preserve">Osobą upoważnioną w imieniu Wykonawcy do kontaktów w celu realizacji </w:t>
      </w:r>
      <w:r w:rsidR="00004E17" w:rsidRPr="007F44F0">
        <w:rPr>
          <w:rFonts w:asciiTheme="majorHAnsi" w:hAnsiTheme="majorHAnsi" w:cstheme="minorHAnsi"/>
          <w:color w:val="auto"/>
          <w:sz w:val="20"/>
          <w:szCs w:val="20"/>
        </w:rPr>
        <w:t>postanowień umowy jest</w:t>
      </w:r>
      <w:r w:rsidR="00E54A83" w:rsidRPr="007F44F0">
        <w:rPr>
          <w:rFonts w:asciiTheme="majorHAnsi" w:hAnsiTheme="majorHAnsi" w:cstheme="minorHAnsi"/>
          <w:color w:val="auto"/>
          <w:sz w:val="20"/>
          <w:szCs w:val="20"/>
        </w:rPr>
        <w:t>:</w:t>
      </w:r>
      <w:r w:rsidR="003301B4" w:rsidRPr="007F44F0">
        <w:rPr>
          <w:rFonts w:asciiTheme="majorHAnsi" w:hAnsiTheme="majorHAnsi" w:cstheme="minorHAnsi"/>
          <w:color w:val="auto"/>
          <w:sz w:val="20"/>
          <w:szCs w:val="20"/>
        </w:rPr>
        <w:t xml:space="preserve"> </w:t>
      </w:r>
      <w:r w:rsidR="00E778F5" w:rsidRPr="007F44F0">
        <w:rPr>
          <w:rFonts w:asciiTheme="majorHAnsi" w:hAnsiTheme="majorHAnsi" w:cstheme="minorHAnsi"/>
          <w:color w:val="auto"/>
          <w:sz w:val="20"/>
          <w:szCs w:val="20"/>
        </w:rPr>
        <w:t>…….</w:t>
      </w:r>
    </w:p>
    <w:p w14:paraId="0983B50E" w14:textId="77777777" w:rsidR="0095177C" w:rsidRPr="007F44F0" w:rsidRDefault="00004E17" w:rsidP="007331EE">
      <w:pPr>
        <w:pStyle w:val="Tekstpodstawowy3"/>
        <w:shd w:val="clear" w:color="auto" w:fill="auto"/>
        <w:tabs>
          <w:tab w:val="left" w:pos="343"/>
          <w:tab w:val="left" w:leader="dot" w:pos="8359"/>
        </w:tabs>
        <w:spacing w:before="0" w:line="276" w:lineRule="auto"/>
        <w:ind w:left="60" w:firstLine="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 xml:space="preserve"> </w:t>
      </w:r>
      <w:r w:rsidR="00E54A83" w:rsidRPr="007F44F0">
        <w:rPr>
          <w:rFonts w:asciiTheme="majorHAnsi" w:hAnsiTheme="majorHAnsi" w:cstheme="minorHAnsi"/>
          <w:sz w:val="20"/>
          <w:szCs w:val="20"/>
        </w:rPr>
        <w:t xml:space="preserve">3. W </w:t>
      </w:r>
      <w:r w:rsidRPr="007F44F0">
        <w:rPr>
          <w:rFonts w:asciiTheme="majorHAnsi" w:hAnsiTheme="majorHAnsi" w:cstheme="minorHAnsi"/>
          <w:sz w:val="20"/>
          <w:szCs w:val="20"/>
        </w:rPr>
        <w:t>zakresie nie uregulowanym niniejszą Umową stosuje się Kodeks Cywilny, Prawo energetyczne wraz z aktami wykonawczymi oraz Prawo zamówień publicznych.</w:t>
      </w:r>
    </w:p>
    <w:p w14:paraId="1CC593B5" w14:textId="77777777" w:rsidR="0095177C" w:rsidRPr="007F44F0" w:rsidRDefault="00E54A83" w:rsidP="007331EE">
      <w:pPr>
        <w:pStyle w:val="Tekstpodstawowy3"/>
        <w:shd w:val="clear" w:color="auto" w:fill="auto"/>
        <w:tabs>
          <w:tab w:val="left" w:pos="348"/>
        </w:tabs>
        <w:spacing w:before="0" w:line="276" w:lineRule="auto"/>
        <w:ind w:right="20" w:firstLine="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 xml:space="preserve">4. </w:t>
      </w:r>
      <w:r w:rsidR="00004E17" w:rsidRPr="007F44F0">
        <w:rPr>
          <w:rFonts w:asciiTheme="majorHAnsi" w:hAnsiTheme="majorHAnsi" w:cstheme="minorHAnsi"/>
          <w:sz w:val="20"/>
          <w:szCs w:val="20"/>
        </w:rPr>
        <w:t>Spory, które mogą wyniknąć ze stosunku objętego niniejszą Umową Strony poddają pod rozstrzygnięcie sądowi właściwemu dla siedziby Zamawiającego.</w:t>
      </w:r>
    </w:p>
    <w:p w14:paraId="250087D6" w14:textId="00B6D129" w:rsidR="008D67BB" w:rsidRPr="007F44F0" w:rsidRDefault="00E54A83" w:rsidP="007331EE">
      <w:pPr>
        <w:pStyle w:val="Tekstpodstawowy3"/>
        <w:shd w:val="clear" w:color="auto" w:fill="auto"/>
        <w:tabs>
          <w:tab w:val="left" w:pos="329"/>
        </w:tabs>
        <w:spacing w:before="0" w:after="240" w:line="276" w:lineRule="auto"/>
        <w:ind w:right="20" w:firstLine="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 xml:space="preserve">5. </w:t>
      </w:r>
      <w:r w:rsidR="00004E17" w:rsidRPr="007F44F0">
        <w:rPr>
          <w:rFonts w:asciiTheme="majorHAnsi" w:hAnsiTheme="majorHAnsi" w:cstheme="minorHAnsi"/>
          <w:sz w:val="20"/>
          <w:szCs w:val="20"/>
        </w:rPr>
        <w:t>W przypadku rozbieżności pomiędzy zapisami niniejszej Umowy a zapisami Taryfy Sprzedawcy lub OWU Sprzedawcy bezwzględne pierwszeństwo mają zapisy niniejszej Umowy.</w:t>
      </w:r>
      <w:bookmarkStart w:id="19" w:name="bookmark14"/>
    </w:p>
    <w:p w14:paraId="0771EDF9" w14:textId="08CED538" w:rsidR="0095177C" w:rsidRPr="007F44F0" w:rsidRDefault="00004E17" w:rsidP="007331EE">
      <w:pPr>
        <w:pStyle w:val="Heading10"/>
        <w:keepNext/>
        <w:keepLines/>
        <w:shd w:val="clear" w:color="auto" w:fill="auto"/>
        <w:spacing w:before="0" w:line="276" w:lineRule="auto"/>
        <w:ind w:right="100"/>
        <w:rPr>
          <w:rFonts w:asciiTheme="majorHAnsi" w:hAnsiTheme="majorHAnsi" w:cstheme="minorHAnsi"/>
          <w:b/>
          <w:sz w:val="20"/>
          <w:szCs w:val="20"/>
        </w:rPr>
      </w:pPr>
      <w:r w:rsidRPr="007F44F0">
        <w:rPr>
          <w:rFonts w:asciiTheme="majorHAnsi" w:hAnsiTheme="majorHAnsi" w:cstheme="minorHAnsi"/>
          <w:b/>
          <w:sz w:val="20"/>
          <w:szCs w:val="20"/>
        </w:rPr>
        <w:t>§ 1</w:t>
      </w:r>
      <w:bookmarkEnd w:id="19"/>
      <w:r w:rsidR="00DB764D" w:rsidRPr="007F44F0">
        <w:rPr>
          <w:rFonts w:asciiTheme="majorHAnsi" w:hAnsiTheme="majorHAnsi" w:cstheme="minorHAnsi"/>
          <w:b/>
          <w:sz w:val="20"/>
          <w:szCs w:val="20"/>
        </w:rPr>
        <w:t>8</w:t>
      </w:r>
    </w:p>
    <w:p w14:paraId="38C3300A" w14:textId="77777777" w:rsidR="0095177C" w:rsidRPr="007F44F0" w:rsidRDefault="00004E17" w:rsidP="007331EE">
      <w:pPr>
        <w:pStyle w:val="Tekstpodstawowy3"/>
        <w:numPr>
          <w:ilvl w:val="0"/>
          <w:numId w:val="30"/>
        </w:numPr>
        <w:shd w:val="clear" w:color="auto" w:fill="auto"/>
        <w:tabs>
          <w:tab w:val="left" w:pos="338"/>
        </w:tabs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Umowa wchodzi w życie z dniem zawarcia.</w:t>
      </w:r>
    </w:p>
    <w:p w14:paraId="3316CD85" w14:textId="77777777" w:rsidR="0095177C" w:rsidRPr="007F44F0" w:rsidRDefault="00850629" w:rsidP="007331EE">
      <w:pPr>
        <w:pStyle w:val="Tekstpodstawowy3"/>
        <w:numPr>
          <w:ilvl w:val="0"/>
          <w:numId w:val="30"/>
        </w:numPr>
        <w:shd w:val="clear" w:color="auto" w:fill="auto"/>
        <w:tabs>
          <w:tab w:val="left" w:pos="353"/>
        </w:tabs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Umowę sporządzono w czterech</w:t>
      </w:r>
      <w:r w:rsidR="00004E17" w:rsidRPr="007F44F0">
        <w:rPr>
          <w:rFonts w:asciiTheme="majorHAnsi" w:hAnsiTheme="majorHAnsi" w:cstheme="minorHAnsi"/>
          <w:sz w:val="20"/>
          <w:szCs w:val="20"/>
        </w:rPr>
        <w:t xml:space="preserve"> jednobrzmiących egzemplarzach, </w:t>
      </w:r>
      <w:r w:rsidRPr="007F44F0">
        <w:rPr>
          <w:rFonts w:asciiTheme="majorHAnsi" w:hAnsiTheme="majorHAnsi" w:cstheme="minorHAnsi"/>
          <w:sz w:val="20"/>
          <w:szCs w:val="20"/>
        </w:rPr>
        <w:t>po dwa egzemplarze dla każdej ze stron</w:t>
      </w:r>
      <w:r w:rsidR="00004E17" w:rsidRPr="007F44F0">
        <w:rPr>
          <w:rFonts w:asciiTheme="majorHAnsi" w:hAnsiTheme="majorHAnsi" w:cstheme="minorHAnsi"/>
          <w:sz w:val="20"/>
          <w:szCs w:val="20"/>
        </w:rPr>
        <w:t>.</w:t>
      </w:r>
    </w:p>
    <w:p w14:paraId="0CD731A6" w14:textId="77777777" w:rsidR="0095177C" w:rsidRPr="007F44F0" w:rsidRDefault="00004E17" w:rsidP="007331EE">
      <w:pPr>
        <w:pStyle w:val="Tekstpodstawowy3"/>
        <w:numPr>
          <w:ilvl w:val="0"/>
          <w:numId w:val="30"/>
        </w:numPr>
        <w:shd w:val="clear" w:color="auto" w:fill="auto"/>
        <w:tabs>
          <w:tab w:val="left" w:pos="353"/>
        </w:tabs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lastRenderedPageBreak/>
        <w:t>Integralną częścią Umowy są następujące załączniki:</w:t>
      </w:r>
    </w:p>
    <w:p w14:paraId="369867F9" w14:textId="42BA3325" w:rsidR="0095177C" w:rsidRPr="007F44F0" w:rsidRDefault="002B0F54" w:rsidP="007331EE">
      <w:pPr>
        <w:pStyle w:val="Tekstpodstawowy3"/>
        <w:numPr>
          <w:ilvl w:val="0"/>
          <w:numId w:val="31"/>
        </w:numPr>
        <w:shd w:val="clear" w:color="auto" w:fill="auto"/>
        <w:tabs>
          <w:tab w:val="left" w:pos="929"/>
        </w:tabs>
        <w:spacing w:before="0" w:line="276" w:lineRule="auto"/>
        <w:ind w:left="300" w:firstLine="0"/>
        <w:jc w:val="left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Zał. Nr 1 - Wykaz</w:t>
      </w:r>
      <w:r w:rsidR="00004E17" w:rsidRPr="007F44F0">
        <w:rPr>
          <w:rFonts w:asciiTheme="majorHAnsi" w:hAnsiTheme="majorHAnsi" w:cstheme="minorHAnsi"/>
          <w:sz w:val="20"/>
          <w:szCs w:val="20"/>
        </w:rPr>
        <w:t xml:space="preserve"> punktów </w:t>
      </w:r>
      <w:r w:rsidR="00E778F5" w:rsidRPr="007F44F0">
        <w:rPr>
          <w:rFonts w:asciiTheme="majorHAnsi" w:hAnsiTheme="majorHAnsi" w:cstheme="minorHAnsi"/>
          <w:sz w:val="20"/>
          <w:szCs w:val="20"/>
        </w:rPr>
        <w:t>odbioru</w:t>
      </w:r>
    </w:p>
    <w:p w14:paraId="0FD99DEB" w14:textId="324DCE39" w:rsidR="0095177C" w:rsidRPr="007F44F0" w:rsidRDefault="00004E17" w:rsidP="007331EE">
      <w:pPr>
        <w:pStyle w:val="Tekstpodstawowy3"/>
        <w:numPr>
          <w:ilvl w:val="0"/>
          <w:numId w:val="31"/>
        </w:numPr>
        <w:shd w:val="clear" w:color="auto" w:fill="auto"/>
        <w:tabs>
          <w:tab w:val="left" w:pos="953"/>
        </w:tabs>
        <w:spacing w:before="0" w:line="276" w:lineRule="auto"/>
        <w:ind w:left="300" w:firstLine="0"/>
        <w:jc w:val="left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Formularz cenowy (kserokopia)</w:t>
      </w:r>
    </w:p>
    <w:p w14:paraId="6DED27A9" w14:textId="03484726" w:rsidR="008D67BB" w:rsidRPr="007F44F0" w:rsidRDefault="008D67BB" w:rsidP="007331EE">
      <w:pPr>
        <w:pStyle w:val="Tekstpodstawowy3"/>
        <w:numPr>
          <w:ilvl w:val="0"/>
          <w:numId w:val="31"/>
        </w:numPr>
        <w:shd w:val="clear" w:color="auto" w:fill="auto"/>
        <w:tabs>
          <w:tab w:val="left" w:pos="953"/>
        </w:tabs>
        <w:spacing w:before="0" w:line="276" w:lineRule="auto"/>
        <w:ind w:left="300" w:firstLine="0"/>
        <w:jc w:val="left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Pełnomocnictwo</w:t>
      </w:r>
    </w:p>
    <w:p w14:paraId="2A8BE769" w14:textId="0ADBAD60" w:rsidR="0095177C" w:rsidRPr="007F44F0" w:rsidRDefault="0095177C" w:rsidP="007331EE">
      <w:pPr>
        <w:pStyle w:val="Tekstpodstawowy3"/>
        <w:shd w:val="clear" w:color="auto" w:fill="auto"/>
        <w:tabs>
          <w:tab w:val="left" w:pos="953"/>
          <w:tab w:val="left" w:leader="dot" w:pos="2273"/>
        </w:tabs>
        <w:spacing w:before="0" w:line="276" w:lineRule="auto"/>
        <w:ind w:left="300" w:firstLine="0"/>
        <w:jc w:val="left"/>
        <w:rPr>
          <w:rFonts w:asciiTheme="majorHAnsi" w:hAnsiTheme="majorHAnsi" w:cstheme="minorHAnsi"/>
          <w:sz w:val="20"/>
          <w:szCs w:val="20"/>
        </w:rPr>
      </w:pPr>
    </w:p>
    <w:p w14:paraId="543972F9" w14:textId="6C25C9AD" w:rsidR="009C4FD5" w:rsidRPr="007F44F0" w:rsidRDefault="009C4FD5" w:rsidP="007331EE">
      <w:pPr>
        <w:pStyle w:val="NormalnyWeb"/>
        <w:spacing w:after="0" w:line="276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b/>
          <w:bCs/>
          <w:sz w:val="20"/>
          <w:szCs w:val="20"/>
        </w:rPr>
        <w:t xml:space="preserve">ZAMAWIAJĄCY: </w:t>
      </w:r>
      <w:r w:rsidRPr="007F44F0">
        <w:rPr>
          <w:rFonts w:asciiTheme="majorHAnsi" w:hAnsiTheme="majorHAnsi" w:cstheme="minorHAnsi"/>
          <w:b/>
          <w:bCs/>
          <w:sz w:val="20"/>
          <w:szCs w:val="20"/>
        </w:rPr>
        <w:tab/>
      </w:r>
      <w:r w:rsidRPr="007F44F0">
        <w:rPr>
          <w:rFonts w:asciiTheme="majorHAnsi" w:hAnsiTheme="majorHAnsi" w:cstheme="minorHAnsi"/>
          <w:b/>
          <w:bCs/>
          <w:sz w:val="20"/>
          <w:szCs w:val="20"/>
        </w:rPr>
        <w:tab/>
      </w:r>
      <w:r w:rsidRPr="007F44F0">
        <w:rPr>
          <w:rFonts w:asciiTheme="majorHAnsi" w:hAnsiTheme="majorHAnsi" w:cstheme="minorHAnsi"/>
          <w:b/>
          <w:bCs/>
          <w:sz w:val="20"/>
          <w:szCs w:val="20"/>
        </w:rPr>
        <w:tab/>
      </w:r>
      <w:r w:rsidRPr="007F44F0">
        <w:rPr>
          <w:rFonts w:asciiTheme="majorHAnsi" w:hAnsiTheme="majorHAnsi" w:cstheme="minorHAnsi"/>
          <w:b/>
          <w:bCs/>
          <w:sz w:val="20"/>
          <w:szCs w:val="20"/>
        </w:rPr>
        <w:tab/>
      </w:r>
      <w:r w:rsidRPr="007F44F0">
        <w:rPr>
          <w:rFonts w:asciiTheme="majorHAnsi" w:hAnsiTheme="majorHAnsi" w:cstheme="minorHAnsi"/>
          <w:b/>
          <w:bCs/>
          <w:sz w:val="20"/>
          <w:szCs w:val="20"/>
        </w:rPr>
        <w:tab/>
      </w:r>
      <w:r w:rsidRPr="007F44F0">
        <w:rPr>
          <w:rFonts w:asciiTheme="majorHAnsi" w:hAnsiTheme="majorHAnsi" w:cstheme="minorHAnsi"/>
          <w:b/>
          <w:bCs/>
          <w:sz w:val="20"/>
          <w:szCs w:val="20"/>
        </w:rPr>
        <w:tab/>
      </w:r>
      <w:r w:rsidRPr="007F44F0">
        <w:rPr>
          <w:rFonts w:asciiTheme="majorHAnsi" w:hAnsiTheme="majorHAnsi" w:cstheme="minorHAnsi"/>
          <w:b/>
          <w:bCs/>
          <w:sz w:val="20"/>
          <w:szCs w:val="20"/>
        </w:rPr>
        <w:tab/>
      </w:r>
      <w:r w:rsidR="003301B4" w:rsidRPr="007F44F0">
        <w:rPr>
          <w:rFonts w:asciiTheme="majorHAnsi" w:hAnsiTheme="majorHAnsi" w:cstheme="minorHAnsi"/>
          <w:b/>
          <w:bCs/>
          <w:sz w:val="20"/>
          <w:szCs w:val="20"/>
        </w:rPr>
        <w:tab/>
      </w:r>
      <w:r w:rsidRPr="007F44F0">
        <w:rPr>
          <w:rFonts w:asciiTheme="majorHAnsi" w:hAnsiTheme="majorHAnsi" w:cstheme="minorHAnsi"/>
          <w:b/>
          <w:bCs/>
          <w:sz w:val="20"/>
          <w:szCs w:val="20"/>
        </w:rPr>
        <w:t xml:space="preserve">WYKONAWCA: </w:t>
      </w:r>
    </w:p>
    <w:p w14:paraId="3AFC8D67" w14:textId="172A265D" w:rsidR="009C4FD5" w:rsidRPr="007F44F0" w:rsidRDefault="009C4FD5" w:rsidP="007331EE">
      <w:pPr>
        <w:pStyle w:val="NormalnyWeb"/>
        <w:spacing w:after="0" w:line="276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 xml:space="preserve">1. ….................................................                                            </w:t>
      </w:r>
      <w:r w:rsidR="009378A8" w:rsidRPr="007F44F0">
        <w:rPr>
          <w:rFonts w:asciiTheme="majorHAnsi" w:hAnsiTheme="majorHAnsi" w:cstheme="minorHAnsi"/>
          <w:sz w:val="20"/>
          <w:szCs w:val="20"/>
        </w:rPr>
        <w:tab/>
      </w:r>
      <w:r w:rsidR="009378A8" w:rsidRPr="007F44F0">
        <w:rPr>
          <w:rFonts w:asciiTheme="majorHAnsi" w:hAnsiTheme="majorHAnsi" w:cstheme="minorHAnsi"/>
          <w:sz w:val="20"/>
          <w:szCs w:val="20"/>
        </w:rPr>
        <w:tab/>
      </w:r>
      <w:r w:rsidR="009378A8" w:rsidRPr="007F44F0">
        <w:rPr>
          <w:rFonts w:asciiTheme="majorHAnsi" w:hAnsiTheme="majorHAnsi" w:cstheme="minorHAnsi"/>
          <w:sz w:val="20"/>
          <w:szCs w:val="20"/>
        </w:rPr>
        <w:tab/>
      </w:r>
      <w:r w:rsidRPr="007F44F0">
        <w:rPr>
          <w:rFonts w:asciiTheme="majorHAnsi" w:hAnsiTheme="majorHAnsi" w:cstheme="minorHAnsi"/>
          <w:sz w:val="20"/>
          <w:szCs w:val="20"/>
        </w:rPr>
        <w:t xml:space="preserve">   ….................................................</w:t>
      </w:r>
    </w:p>
    <w:p w14:paraId="1F070A9B" w14:textId="06DE3CCC" w:rsidR="009C4FD5" w:rsidRPr="007F44F0" w:rsidRDefault="009C4FD5" w:rsidP="007331EE">
      <w:pPr>
        <w:pStyle w:val="NormalnyWeb"/>
        <w:spacing w:after="100" w:afterAutospacing="1" w:line="276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2. ….................................................</w:t>
      </w:r>
    </w:p>
    <w:p w14:paraId="16CF163C" w14:textId="77777777" w:rsidR="008D67BB" w:rsidRPr="007F44F0" w:rsidRDefault="008D67BB" w:rsidP="007331EE">
      <w:pPr>
        <w:pStyle w:val="NormalnyWeb"/>
        <w:spacing w:after="100" w:afterAutospacing="1" w:line="276" w:lineRule="auto"/>
        <w:jc w:val="both"/>
        <w:rPr>
          <w:rFonts w:asciiTheme="majorHAnsi" w:hAnsiTheme="majorHAnsi" w:cstheme="minorHAnsi"/>
          <w:sz w:val="20"/>
          <w:szCs w:val="20"/>
        </w:rPr>
      </w:pPr>
    </w:p>
    <w:p w14:paraId="6C2EAE6D" w14:textId="4F016C8C" w:rsidR="009C4FD5" w:rsidRPr="007F44F0" w:rsidRDefault="009C4FD5" w:rsidP="007331EE">
      <w:pPr>
        <w:pStyle w:val="NormalnyWeb"/>
        <w:spacing w:after="0" w:line="276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 xml:space="preserve">Kontrasygnata Skarbnika Powiatu Przemyskiego: </w:t>
      </w:r>
    </w:p>
    <w:p w14:paraId="04AE2814" w14:textId="77777777" w:rsidR="009378A8" w:rsidRPr="007F44F0" w:rsidRDefault="009378A8" w:rsidP="007331EE">
      <w:pPr>
        <w:pStyle w:val="NormalnyWeb"/>
        <w:spacing w:after="0" w:line="276" w:lineRule="auto"/>
        <w:jc w:val="both"/>
        <w:rPr>
          <w:rFonts w:asciiTheme="majorHAnsi" w:hAnsiTheme="majorHAnsi" w:cstheme="minorHAnsi"/>
          <w:sz w:val="20"/>
          <w:szCs w:val="20"/>
        </w:rPr>
      </w:pPr>
    </w:p>
    <w:p w14:paraId="55E68ECC" w14:textId="77777777" w:rsidR="009C4FD5" w:rsidRPr="007F44F0" w:rsidRDefault="009C4FD5" w:rsidP="007331EE">
      <w:pPr>
        <w:pStyle w:val="NormalnyWeb"/>
        <w:spacing w:after="0" w:line="276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7F44F0">
        <w:rPr>
          <w:rFonts w:asciiTheme="majorHAnsi" w:hAnsiTheme="majorHAnsi" w:cstheme="minorHAnsi"/>
          <w:sz w:val="20"/>
          <w:szCs w:val="20"/>
        </w:rPr>
        <w:t>….............................................................</w:t>
      </w:r>
    </w:p>
    <w:p w14:paraId="0901040D" w14:textId="2C1515BB" w:rsidR="00C72969" w:rsidRPr="007F44F0" w:rsidRDefault="00C72969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3FEF6F77" w14:textId="5F93FB79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4B234997" w14:textId="23CB10A1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4049C41C" w14:textId="68F534EB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21FC17E7" w14:textId="5F2DCE69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7B5475A5" w14:textId="72324388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0D55BDB5" w14:textId="2D5B81A0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2A88ABCC" w14:textId="58336E53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481C4F5A" w14:textId="011D0A70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52261CE4" w14:textId="1B2F2522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7AB0412B" w14:textId="56C11B2F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493CD0FC" w14:textId="3D2A3780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17A00F2E" w14:textId="72731DD7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454CC1E8" w14:textId="2CB7C46A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20F6D5E6" w14:textId="3878A5A8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0777F45A" w14:textId="1FE5DDC4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50795D1A" w14:textId="5AF5916D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19D8DA6B" w14:textId="2F3FE9DA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41FB25C3" w14:textId="5AE49450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0E1A9F2D" w14:textId="2E593A38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301B4B04" w14:textId="221995AC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4A8FAA52" w14:textId="0485E688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1FE9A19C" w14:textId="60E9ABF8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7F77422D" w14:textId="1D32A692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3B2CEA02" w14:textId="451A26B1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174B3795" w14:textId="3BA01C75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0870795E" w14:textId="5DECBBDA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5DEF7695" w14:textId="46A50A8B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44925D39" w14:textId="3E0F2EAC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677E4397" w14:textId="71F3E027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33EB3261" w14:textId="60F8709A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3604BB15" w14:textId="6E89E71F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3B748FF1" w14:textId="01C2D7D0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2ADDF013" w14:textId="1F4FD482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54985445" w14:textId="72E5BB1F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72488F37" w14:textId="64AB3407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16F7E4E9" w14:textId="77777777" w:rsidR="00642B9C" w:rsidRPr="007F44F0" w:rsidRDefault="00642B9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70CDE257" w14:textId="35FC5351" w:rsidR="00642B9C" w:rsidRPr="007F44F0" w:rsidRDefault="00642B9C" w:rsidP="007331EE">
      <w:pPr>
        <w:pStyle w:val="Domylnie"/>
        <w:spacing w:line="276" w:lineRule="auto"/>
        <w:contextualSpacing/>
        <w:rPr>
          <w:rFonts w:asciiTheme="majorHAnsi" w:hAnsiTheme="majorHAnsi"/>
          <w:sz w:val="20"/>
          <w:szCs w:val="20"/>
        </w:rPr>
      </w:pPr>
      <w:r w:rsidRPr="007F44F0">
        <w:rPr>
          <w:rFonts w:asciiTheme="majorHAnsi" w:hAnsiTheme="majorHAnsi"/>
          <w:b/>
          <w:sz w:val="20"/>
          <w:szCs w:val="20"/>
        </w:rPr>
        <w:t>ORO.II.077…….202</w:t>
      </w:r>
      <w:r w:rsidRPr="007F44F0">
        <w:rPr>
          <w:rFonts w:asciiTheme="majorHAnsi" w:hAnsiTheme="majorHAnsi"/>
          <w:b/>
          <w:sz w:val="20"/>
          <w:szCs w:val="20"/>
        </w:rPr>
        <w:t>3</w:t>
      </w:r>
      <w:r w:rsidRPr="007F44F0">
        <w:rPr>
          <w:rFonts w:asciiTheme="majorHAnsi" w:hAnsiTheme="majorHAnsi"/>
          <w:sz w:val="20"/>
          <w:szCs w:val="20"/>
        </w:rPr>
        <w:t xml:space="preserve">       </w:t>
      </w:r>
      <w:r w:rsidRPr="007F44F0">
        <w:rPr>
          <w:rFonts w:asciiTheme="majorHAnsi" w:hAnsiTheme="majorHAnsi"/>
          <w:sz w:val="20"/>
          <w:szCs w:val="20"/>
        </w:rPr>
        <w:tab/>
      </w:r>
      <w:r w:rsidRPr="007F44F0">
        <w:rPr>
          <w:rFonts w:asciiTheme="majorHAnsi" w:hAnsiTheme="majorHAnsi"/>
          <w:sz w:val="20"/>
          <w:szCs w:val="20"/>
        </w:rPr>
        <w:tab/>
      </w:r>
      <w:r w:rsidRPr="007F44F0">
        <w:rPr>
          <w:rFonts w:asciiTheme="majorHAnsi" w:hAnsiTheme="majorHAnsi"/>
          <w:sz w:val="20"/>
          <w:szCs w:val="20"/>
        </w:rPr>
        <w:tab/>
      </w:r>
      <w:r w:rsidRPr="007F44F0">
        <w:rPr>
          <w:rFonts w:asciiTheme="majorHAnsi" w:hAnsiTheme="majorHAnsi"/>
          <w:sz w:val="20"/>
          <w:szCs w:val="20"/>
        </w:rPr>
        <w:tab/>
      </w:r>
      <w:r w:rsidRPr="007F44F0">
        <w:rPr>
          <w:rFonts w:asciiTheme="majorHAnsi" w:hAnsiTheme="majorHAnsi"/>
          <w:sz w:val="20"/>
          <w:szCs w:val="20"/>
        </w:rPr>
        <w:tab/>
      </w:r>
      <w:r w:rsidRPr="007F44F0">
        <w:rPr>
          <w:rFonts w:asciiTheme="majorHAnsi" w:hAnsiTheme="majorHAnsi"/>
          <w:sz w:val="20"/>
          <w:szCs w:val="20"/>
        </w:rPr>
        <w:tab/>
        <w:t xml:space="preserve">       Przemyśl…………… </w:t>
      </w:r>
    </w:p>
    <w:p w14:paraId="25710BC2" w14:textId="77777777" w:rsidR="00642B9C" w:rsidRPr="007F44F0" w:rsidRDefault="00642B9C" w:rsidP="007331EE">
      <w:pPr>
        <w:pStyle w:val="Domylnie"/>
        <w:spacing w:line="276" w:lineRule="auto"/>
        <w:contextualSpacing/>
        <w:rPr>
          <w:rFonts w:asciiTheme="majorHAnsi" w:hAnsiTheme="majorHAnsi"/>
          <w:b/>
          <w:sz w:val="20"/>
          <w:szCs w:val="20"/>
        </w:rPr>
      </w:pPr>
    </w:p>
    <w:p w14:paraId="7CDCD788" w14:textId="77777777" w:rsidR="00642B9C" w:rsidRPr="007F44F0" w:rsidRDefault="00642B9C" w:rsidP="007331EE">
      <w:pPr>
        <w:pStyle w:val="Domylnie"/>
        <w:spacing w:line="276" w:lineRule="auto"/>
        <w:contextualSpacing/>
        <w:rPr>
          <w:rFonts w:asciiTheme="majorHAnsi" w:hAnsiTheme="majorHAnsi"/>
          <w:b/>
          <w:sz w:val="20"/>
          <w:szCs w:val="20"/>
        </w:rPr>
      </w:pPr>
    </w:p>
    <w:p w14:paraId="3F45763D" w14:textId="77777777" w:rsidR="00642B9C" w:rsidRPr="007F44F0" w:rsidRDefault="00642B9C" w:rsidP="007331EE">
      <w:pPr>
        <w:pStyle w:val="Domylnie"/>
        <w:spacing w:line="276" w:lineRule="auto"/>
        <w:contextualSpacing/>
        <w:jc w:val="center"/>
        <w:rPr>
          <w:rFonts w:asciiTheme="majorHAnsi" w:hAnsiTheme="majorHAnsi"/>
          <w:b/>
          <w:sz w:val="20"/>
          <w:szCs w:val="20"/>
        </w:rPr>
      </w:pPr>
      <w:r w:rsidRPr="007F44F0">
        <w:rPr>
          <w:rFonts w:asciiTheme="majorHAnsi" w:hAnsiTheme="majorHAnsi"/>
          <w:b/>
          <w:sz w:val="20"/>
          <w:szCs w:val="20"/>
        </w:rPr>
        <w:t>PEŁNOMOCNICTWO</w:t>
      </w:r>
    </w:p>
    <w:p w14:paraId="66D5E97C" w14:textId="77777777" w:rsidR="00642B9C" w:rsidRPr="007F44F0" w:rsidRDefault="00642B9C" w:rsidP="007331EE">
      <w:pPr>
        <w:pStyle w:val="Domylnie"/>
        <w:spacing w:line="276" w:lineRule="auto"/>
        <w:contextualSpacing/>
        <w:jc w:val="both"/>
        <w:rPr>
          <w:rFonts w:asciiTheme="majorHAnsi" w:hAnsiTheme="majorHAnsi"/>
          <w:sz w:val="20"/>
          <w:szCs w:val="20"/>
        </w:rPr>
      </w:pPr>
      <w:r w:rsidRPr="007F44F0">
        <w:rPr>
          <w:rFonts w:asciiTheme="majorHAnsi" w:hAnsiTheme="majorHAnsi"/>
          <w:sz w:val="20"/>
          <w:szCs w:val="20"/>
        </w:rPr>
        <w:t xml:space="preserve"> </w:t>
      </w:r>
    </w:p>
    <w:p w14:paraId="376B2665" w14:textId="77777777" w:rsidR="00642B9C" w:rsidRPr="007F44F0" w:rsidRDefault="00642B9C" w:rsidP="007331EE">
      <w:pPr>
        <w:pStyle w:val="Domylnie"/>
        <w:spacing w:line="276" w:lineRule="auto"/>
        <w:contextualSpacing/>
        <w:jc w:val="both"/>
        <w:rPr>
          <w:rFonts w:asciiTheme="majorHAnsi" w:hAnsiTheme="majorHAnsi"/>
          <w:b/>
          <w:bCs/>
          <w:sz w:val="20"/>
          <w:szCs w:val="20"/>
        </w:rPr>
      </w:pPr>
      <w:r w:rsidRPr="007F44F0">
        <w:rPr>
          <w:rFonts w:asciiTheme="majorHAnsi" w:hAnsiTheme="majorHAnsi"/>
          <w:b/>
          <w:bCs/>
          <w:sz w:val="20"/>
          <w:szCs w:val="20"/>
        </w:rPr>
        <w:t>POWIAT PRZEMYSKI</w:t>
      </w:r>
    </w:p>
    <w:p w14:paraId="24ACBD32" w14:textId="77777777" w:rsidR="00642B9C" w:rsidRPr="007F44F0" w:rsidRDefault="00642B9C" w:rsidP="007331EE">
      <w:pPr>
        <w:pStyle w:val="Domylnie"/>
        <w:spacing w:line="276" w:lineRule="auto"/>
        <w:contextualSpacing/>
        <w:jc w:val="both"/>
        <w:rPr>
          <w:rFonts w:asciiTheme="majorHAnsi" w:hAnsiTheme="majorHAnsi"/>
          <w:sz w:val="20"/>
          <w:szCs w:val="20"/>
        </w:rPr>
      </w:pPr>
      <w:r w:rsidRPr="007F44F0">
        <w:rPr>
          <w:rFonts w:asciiTheme="majorHAnsi" w:hAnsiTheme="majorHAnsi"/>
          <w:sz w:val="20"/>
          <w:szCs w:val="20"/>
        </w:rPr>
        <w:t>PLAC DOMINIKAŃSKI 3</w:t>
      </w:r>
    </w:p>
    <w:p w14:paraId="11E2EC1A" w14:textId="77777777" w:rsidR="00642B9C" w:rsidRPr="007F44F0" w:rsidRDefault="00642B9C" w:rsidP="007331EE">
      <w:pPr>
        <w:pStyle w:val="Domylnie"/>
        <w:spacing w:line="276" w:lineRule="auto"/>
        <w:contextualSpacing/>
        <w:jc w:val="both"/>
        <w:rPr>
          <w:rFonts w:asciiTheme="majorHAnsi" w:hAnsiTheme="majorHAnsi"/>
          <w:sz w:val="20"/>
          <w:szCs w:val="20"/>
        </w:rPr>
      </w:pPr>
      <w:r w:rsidRPr="007F44F0">
        <w:rPr>
          <w:rFonts w:asciiTheme="majorHAnsi" w:hAnsiTheme="majorHAnsi"/>
          <w:sz w:val="20"/>
          <w:szCs w:val="20"/>
        </w:rPr>
        <w:t>37-700 PRZEMYŚL</w:t>
      </w:r>
    </w:p>
    <w:p w14:paraId="4988591E" w14:textId="77777777" w:rsidR="00642B9C" w:rsidRPr="007F44F0" w:rsidRDefault="00642B9C" w:rsidP="007331EE">
      <w:pPr>
        <w:pStyle w:val="Domylnie"/>
        <w:spacing w:line="276" w:lineRule="auto"/>
        <w:contextualSpacing/>
        <w:jc w:val="both"/>
        <w:rPr>
          <w:rFonts w:asciiTheme="majorHAnsi" w:hAnsiTheme="majorHAnsi"/>
          <w:b/>
          <w:bCs/>
          <w:sz w:val="20"/>
          <w:szCs w:val="20"/>
          <w:u w:val="single"/>
        </w:rPr>
      </w:pPr>
      <w:r w:rsidRPr="007F44F0">
        <w:rPr>
          <w:rFonts w:asciiTheme="majorHAnsi" w:hAnsiTheme="majorHAnsi"/>
          <w:sz w:val="20"/>
          <w:szCs w:val="20"/>
          <w:u w:val="single"/>
        </w:rPr>
        <w:t xml:space="preserve"> NIP: 795-20-68-339  </w:t>
      </w:r>
      <w:r w:rsidRPr="007F44F0">
        <w:rPr>
          <w:rFonts w:asciiTheme="majorHAnsi" w:hAnsiTheme="majorHAnsi"/>
          <w:b/>
          <w:bCs/>
          <w:sz w:val="20"/>
          <w:szCs w:val="20"/>
          <w:u w:val="single"/>
        </w:rPr>
        <w:t xml:space="preserve">          </w:t>
      </w:r>
    </w:p>
    <w:p w14:paraId="0ECFAC2B" w14:textId="77777777" w:rsidR="00642B9C" w:rsidRPr="007F44F0" w:rsidRDefault="00642B9C" w:rsidP="007331EE">
      <w:pPr>
        <w:pStyle w:val="Domylnie"/>
        <w:spacing w:line="276" w:lineRule="auto"/>
        <w:contextualSpacing/>
        <w:jc w:val="both"/>
        <w:rPr>
          <w:rFonts w:asciiTheme="majorHAnsi" w:hAnsiTheme="majorHAnsi"/>
          <w:i/>
          <w:sz w:val="20"/>
          <w:szCs w:val="20"/>
        </w:rPr>
      </w:pPr>
    </w:p>
    <w:p w14:paraId="500CA00C" w14:textId="77777777" w:rsidR="00642B9C" w:rsidRPr="007F44F0" w:rsidRDefault="00642B9C" w:rsidP="007331EE">
      <w:pPr>
        <w:pStyle w:val="Domylnie"/>
        <w:spacing w:line="276" w:lineRule="auto"/>
        <w:contextualSpacing/>
        <w:jc w:val="both"/>
        <w:rPr>
          <w:rFonts w:asciiTheme="majorHAnsi" w:hAnsiTheme="majorHAnsi"/>
          <w:sz w:val="20"/>
          <w:szCs w:val="20"/>
        </w:rPr>
      </w:pPr>
      <w:r w:rsidRPr="007F44F0">
        <w:rPr>
          <w:rFonts w:asciiTheme="majorHAnsi" w:hAnsiTheme="majorHAnsi"/>
          <w:sz w:val="20"/>
          <w:szCs w:val="20"/>
        </w:rPr>
        <w:t>reprezentowany przez:    1.  JAN PĄCZEK – Przewodniczący Zarządu</w:t>
      </w:r>
    </w:p>
    <w:p w14:paraId="0F64CF91" w14:textId="77777777" w:rsidR="00642B9C" w:rsidRPr="007F44F0" w:rsidRDefault="00642B9C" w:rsidP="007331EE">
      <w:pPr>
        <w:pStyle w:val="Domylnie"/>
        <w:spacing w:line="276" w:lineRule="auto"/>
        <w:contextualSpacing/>
        <w:jc w:val="both"/>
        <w:rPr>
          <w:rFonts w:asciiTheme="majorHAnsi" w:hAnsiTheme="majorHAnsi"/>
          <w:sz w:val="20"/>
          <w:szCs w:val="20"/>
        </w:rPr>
      </w:pPr>
      <w:r w:rsidRPr="007F44F0">
        <w:rPr>
          <w:rFonts w:asciiTheme="majorHAnsi" w:hAnsiTheme="majorHAnsi"/>
          <w:sz w:val="20"/>
          <w:szCs w:val="20"/>
        </w:rPr>
        <w:t xml:space="preserve">                                         2.  MAREK KUDŁA – Członek Zarządu</w:t>
      </w:r>
    </w:p>
    <w:p w14:paraId="297BB409" w14:textId="77777777" w:rsidR="00642B9C" w:rsidRPr="007F44F0" w:rsidRDefault="00642B9C" w:rsidP="007331EE">
      <w:pPr>
        <w:pStyle w:val="Domylnie"/>
        <w:spacing w:line="276" w:lineRule="auto"/>
        <w:contextualSpacing/>
        <w:jc w:val="both"/>
        <w:rPr>
          <w:rFonts w:asciiTheme="majorHAnsi" w:hAnsiTheme="majorHAnsi"/>
          <w:sz w:val="20"/>
          <w:szCs w:val="20"/>
        </w:rPr>
      </w:pPr>
    </w:p>
    <w:p w14:paraId="09B68641" w14:textId="77777777" w:rsidR="00642B9C" w:rsidRPr="007F44F0" w:rsidRDefault="00642B9C" w:rsidP="007331EE">
      <w:pPr>
        <w:pStyle w:val="Domylnie"/>
        <w:spacing w:line="276" w:lineRule="auto"/>
        <w:contextualSpacing/>
        <w:jc w:val="both"/>
        <w:rPr>
          <w:rFonts w:asciiTheme="majorHAnsi" w:hAnsiTheme="majorHAnsi"/>
          <w:color w:val="auto"/>
          <w:sz w:val="20"/>
          <w:szCs w:val="20"/>
        </w:rPr>
      </w:pPr>
      <w:r w:rsidRPr="007F44F0">
        <w:rPr>
          <w:rFonts w:asciiTheme="majorHAnsi" w:hAnsiTheme="majorHAnsi"/>
          <w:color w:val="auto"/>
          <w:sz w:val="20"/>
          <w:szCs w:val="20"/>
        </w:rPr>
        <w:t>Zamawiający niniejszym upoważnia:</w:t>
      </w:r>
    </w:p>
    <w:p w14:paraId="4354A689" w14:textId="69A0E41F" w:rsidR="00642B9C" w:rsidRPr="007F44F0" w:rsidRDefault="00DF162C" w:rsidP="007331EE">
      <w:pPr>
        <w:pStyle w:val="Domylnie"/>
        <w:spacing w:line="276" w:lineRule="auto"/>
        <w:contextualSpacing/>
        <w:jc w:val="both"/>
        <w:rPr>
          <w:rFonts w:asciiTheme="majorHAnsi" w:hAnsiTheme="majorHAnsi"/>
          <w:color w:val="auto"/>
          <w:sz w:val="20"/>
          <w:szCs w:val="20"/>
        </w:rPr>
      </w:pPr>
      <w:r w:rsidRPr="007F44F0">
        <w:rPr>
          <w:rFonts w:asciiTheme="majorHAnsi" w:hAnsiTheme="majorHAnsi"/>
          <w:color w:val="auto"/>
          <w:sz w:val="20"/>
          <w:szCs w:val="20"/>
        </w:rPr>
        <w:t xml:space="preserve">Do </w:t>
      </w:r>
      <w:r w:rsidR="00642B9C" w:rsidRPr="007F44F0">
        <w:rPr>
          <w:rFonts w:asciiTheme="majorHAnsi" w:hAnsiTheme="majorHAnsi"/>
          <w:color w:val="auto"/>
          <w:sz w:val="20"/>
          <w:szCs w:val="20"/>
        </w:rPr>
        <w:t xml:space="preserve"> reprezentowana na podstawie udzielonego pełnomocnictwa przez:</w:t>
      </w:r>
    </w:p>
    <w:p w14:paraId="21859BFB" w14:textId="5C5C6BD3" w:rsidR="00642B9C" w:rsidRPr="007F44F0" w:rsidRDefault="00642B9C" w:rsidP="007331EE">
      <w:pPr>
        <w:pStyle w:val="Domylnie"/>
        <w:spacing w:line="276" w:lineRule="auto"/>
        <w:contextualSpacing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1DBDA73B" w14:textId="77777777" w:rsidR="00642B9C" w:rsidRPr="007F44F0" w:rsidRDefault="00642B9C" w:rsidP="007331EE">
      <w:pPr>
        <w:pStyle w:val="Domylnie"/>
        <w:spacing w:line="276" w:lineRule="auto"/>
        <w:contextualSpacing/>
        <w:jc w:val="both"/>
        <w:rPr>
          <w:rFonts w:asciiTheme="majorHAnsi" w:hAnsiTheme="majorHAnsi"/>
          <w:color w:val="FF0000"/>
          <w:sz w:val="20"/>
          <w:szCs w:val="20"/>
        </w:rPr>
      </w:pPr>
    </w:p>
    <w:p w14:paraId="0FC53B02" w14:textId="77777777" w:rsidR="00642B9C" w:rsidRPr="007F44F0" w:rsidRDefault="00642B9C" w:rsidP="007331EE">
      <w:pPr>
        <w:pStyle w:val="Domylnie"/>
        <w:spacing w:line="276" w:lineRule="auto"/>
        <w:contextualSpacing/>
        <w:jc w:val="both"/>
        <w:rPr>
          <w:rFonts w:asciiTheme="majorHAnsi" w:hAnsiTheme="majorHAnsi"/>
          <w:color w:val="auto"/>
          <w:sz w:val="20"/>
          <w:szCs w:val="20"/>
        </w:rPr>
      </w:pPr>
      <w:r w:rsidRPr="007F44F0">
        <w:rPr>
          <w:rFonts w:asciiTheme="majorHAnsi" w:hAnsiTheme="majorHAnsi"/>
          <w:color w:val="auto"/>
          <w:sz w:val="20"/>
          <w:szCs w:val="20"/>
        </w:rPr>
        <w:t>Do dokonania w imieniu i na rzecz Zamawiającego następujących czynności:</w:t>
      </w:r>
    </w:p>
    <w:p w14:paraId="1C757486" w14:textId="6C5A6C64" w:rsidR="00642B9C" w:rsidRPr="007F44F0" w:rsidRDefault="00642B9C" w:rsidP="007331EE">
      <w:pPr>
        <w:pStyle w:val="Domylnie"/>
        <w:spacing w:line="276" w:lineRule="auto"/>
        <w:contextualSpacing/>
        <w:jc w:val="both"/>
        <w:rPr>
          <w:rFonts w:asciiTheme="majorHAnsi" w:hAnsiTheme="majorHAnsi"/>
          <w:color w:val="auto"/>
          <w:sz w:val="20"/>
          <w:szCs w:val="20"/>
        </w:rPr>
      </w:pPr>
      <w:r w:rsidRPr="007F44F0">
        <w:rPr>
          <w:rFonts w:asciiTheme="majorHAnsi" w:hAnsiTheme="majorHAnsi"/>
          <w:color w:val="auto"/>
          <w:sz w:val="20"/>
          <w:szCs w:val="20"/>
        </w:rPr>
        <w:t xml:space="preserve">a). Zgłoszenia wskazanemu Operatorowi Systemu Dystrybucyjnego do realizacji zawartej z Wykonawcą umowy sprzedaży paliwa gazowego, wyłonionego w trybie przetargu nieograniczonego na </w:t>
      </w:r>
      <w:r w:rsidRPr="007F44F0">
        <w:rPr>
          <w:rFonts w:asciiTheme="majorHAnsi" w:hAnsiTheme="majorHAnsi"/>
          <w:i/>
          <w:iCs/>
          <w:color w:val="auto"/>
          <w:sz w:val="20"/>
          <w:szCs w:val="20"/>
        </w:rPr>
        <w:t>„</w:t>
      </w:r>
      <w:r w:rsidRPr="007F44F0">
        <w:rPr>
          <w:rStyle w:val="BodytextBoldItalic0"/>
          <w:rFonts w:asciiTheme="majorHAnsi" w:hAnsiTheme="majorHAnsi"/>
          <w:sz w:val="20"/>
          <w:szCs w:val="20"/>
        </w:rPr>
        <w:t>Kompleksowa dostawa paliwa gazowego - gazu ziemnego wysokometanowego (grupy E) do budynków Powiatu Przemyskiego przy Placu Dominikańskim 3 w Przemyślu, budynku w Korytnikach 14 oraz budynku Oficyny przy Placu Dominikańskim 3A”</w:t>
      </w:r>
      <w:r w:rsidRPr="007F44F0">
        <w:rPr>
          <w:rFonts w:asciiTheme="majorHAnsi" w:hAnsiTheme="majorHAnsi"/>
          <w:i/>
          <w:iCs/>
          <w:sz w:val="20"/>
          <w:szCs w:val="20"/>
        </w:rPr>
        <w:t xml:space="preserve"> </w:t>
      </w:r>
      <w:r w:rsidR="00DF162C" w:rsidRPr="007F44F0">
        <w:rPr>
          <w:rFonts w:asciiTheme="majorHAnsi" w:hAnsiTheme="majorHAnsi"/>
          <w:b/>
          <w:bCs/>
          <w:sz w:val="20"/>
          <w:szCs w:val="20"/>
        </w:rPr>
        <w:t>ZP.272.3.2023</w:t>
      </w:r>
    </w:p>
    <w:p w14:paraId="61040661" w14:textId="787B0543" w:rsidR="00642B9C" w:rsidRPr="007F44F0" w:rsidRDefault="00642B9C" w:rsidP="007331EE">
      <w:pPr>
        <w:pStyle w:val="Domylnie"/>
        <w:spacing w:line="276" w:lineRule="auto"/>
        <w:contextualSpacing/>
        <w:jc w:val="both"/>
        <w:rPr>
          <w:rFonts w:asciiTheme="majorHAnsi" w:hAnsiTheme="majorHAnsi"/>
          <w:color w:val="auto"/>
          <w:sz w:val="20"/>
          <w:szCs w:val="20"/>
        </w:rPr>
      </w:pPr>
      <w:r w:rsidRPr="007F44F0">
        <w:rPr>
          <w:rFonts w:asciiTheme="majorHAnsi" w:hAnsiTheme="majorHAnsi"/>
          <w:color w:val="auto"/>
          <w:sz w:val="20"/>
          <w:szCs w:val="20"/>
        </w:rPr>
        <w:t xml:space="preserve">b) Reprezentowania Zamawiającego przed właściwym Operatorem Systemu Dystrybucyjnego w sprawach związanych z zawarciem umowy o świadczenie usług dystrybucji na warunkach dotychczas obowiązującej umowy, tj. w szczególności uzyskania, ustalenia treści i przedłożenia Zamawiającemu do podpisania niezbędnych dokumentów, pod warunkiem pozytywnego rozpatrzenia wniosku przez Operatora Systemu Dystrybucyjnego; Pełnomocnictwo uprawnia do udzielania dalszych pełnomocnictw. </w:t>
      </w:r>
    </w:p>
    <w:p w14:paraId="72759EF0" w14:textId="77777777" w:rsidR="00642B9C" w:rsidRPr="007F44F0" w:rsidRDefault="00642B9C" w:rsidP="007331EE">
      <w:pPr>
        <w:pStyle w:val="Domylnie"/>
        <w:spacing w:line="276" w:lineRule="auto"/>
        <w:contextualSpacing/>
        <w:jc w:val="both"/>
        <w:rPr>
          <w:rFonts w:asciiTheme="majorHAnsi" w:hAnsiTheme="majorHAnsi"/>
          <w:color w:val="auto"/>
          <w:sz w:val="20"/>
          <w:szCs w:val="20"/>
        </w:rPr>
      </w:pPr>
      <w:r w:rsidRPr="007F44F0">
        <w:rPr>
          <w:rFonts w:asciiTheme="majorHAnsi" w:hAnsiTheme="majorHAnsi"/>
          <w:color w:val="auto"/>
          <w:sz w:val="20"/>
          <w:szCs w:val="20"/>
        </w:rPr>
        <w:t>Pełnomocnictwa udziela się na czas nieokreślony, nie dłuższy jednak niż czas trwania umowy sprzedaży.</w:t>
      </w:r>
    </w:p>
    <w:p w14:paraId="255F4604" w14:textId="77777777" w:rsidR="00642B9C" w:rsidRPr="007F44F0" w:rsidRDefault="00642B9C" w:rsidP="007331EE">
      <w:pPr>
        <w:pStyle w:val="Domylnie"/>
        <w:spacing w:line="276" w:lineRule="auto"/>
        <w:contextualSpacing/>
        <w:rPr>
          <w:rFonts w:asciiTheme="majorHAnsi" w:hAnsiTheme="majorHAnsi"/>
          <w:color w:val="auto"/>
          <w:sz w:val="20"/>
          <w:szCs w:val="20"/>
        </w:rPr>
      </w:pPr>
    </w:p>
    <w:p w14:paraId="530DBF6C" w14:textId="77777777" w:rsidR="00642B9C" w:rsidRPr="007F44F0" w:rsidRDefault="00642B9C" w:rsidP="007331EE">
      <w:pPr>
        <w:pStyle w:val="Domylnie"/>
        <w:spacing w:line="276" w:lineRule="auto"/>
        <w:contextualSpacing/>
        <w:rPr>
          <w:rFonts w:asciiTheme="majorHAnsi" w:hAnsiTheme="majorHAnsi"/>
          <w:sz w:val="20"/>
          <w:szCs w:val="20"/>
        </w:rPr>
      </w:pPr>
    </w:p>
    <w:p w14:paraId="5175865F" w14:textId="77777777" w:rsidR="00642B9C" w:rsidRPr="007F44F0" w:rsidRDefault="00642B9C" w:rsidP="007331EE">
      <w:pPr>
        <w:pStyle w:val="Domylnie"/>
        <w:spacing w:line="276" w:lineRule="auto"/>
        <w:contextualSpacing/>
        <w:rPr>
          <w:rFonts w:asciiTheme="majorHAnsi" w:hAnsiTheme="majorHAnsi"/>
          <w:sz w:val="20"/>
          <w:szCs w:val="20"/>
        </w:rPr>
      </w:pPr>
      <w:r w:rsidRPr="007F44F0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……......…………………..</w:t>
      </w:r>
    </w:p>
    <w:p w14:paraId="24B0D92F" w14:textId="77777777" w:rsidR="00642B9C" w:rsidRPr="007F44F0" w:rsidRDefault="00642B9C" w:rsidP="007331EE">
      <w:pPr>
        <w:pStyle w:val="Domylnie"/>
        <w:spacing w:line="276" w:lineRule="auto"/>
        <w:contextualSpacing/>
        <w:rPr>
          <w:rFonts w:asciiTheme="majorHAnsi" w:hAnsiTheme="majorHAnsi"/>
          <w:i/>
          <w:sz w:val="20"/>
          <w:szCs w:val="20"/>
        </w:rPr>
      </w:pPr>
      <w:r w:rsidRPr="007F44F0">
        <w:rPr>
          <w:rFonts w:asciiTheme="majorHAnsi" w:hAnsiTheme="majorHAnsi"/>
          <w:i/>
          <w:sz w:val="20"/>
          <w:szCs w:val="20"/>
        </w:rPr>
        <w:t xml:space="preserve">                                                                                                       podpis</w:t>
      </w:r>
    </w:p>
    <w:p w14:paraId="2F889E6A" w14:textId="77777777" w:rsidR="00642B9C" w:rsidRPr="007F44F0" w:rsidRDefault="00642B9C" w:rsidP="007331EE">
      <w:pPr>
        <w:spacing w:line="276" w:lineRule="auto"/>
        <w:contextualSpacing/>
        <w:rPr>
          <w:rFonts w:asciiTheme="majorHAnsi" w:hAnsiTheme="majorHAnsi"/>
          <w:sz w:val="20"/>
          <w:szCs w:val="20"/>
        </w:rPr>
      </w:pPr>
    </w:p>
    <w:p w14:paraId="07051555" w14:textId="77777777" w:rsidR="00C72969" w:rsidRPr="007F44F0" w:rsidRDefault="00C72969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6910109A" w14:textId="77777777" w:rsidR="00174BDC" w:rsidRPr="007F44F0" w:rsidRDefault="00174BD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2859E307" w14:textId="77777777" w:rsidR="00174BDC" w:rsidRPr="007F44F0" w:rsidRDefault="00174BD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1B67396B" w14:textId="77777777" w:rsidR="00174BDC" w:rsidRPr="007F44F0" w:rsidRDefault="00174BDC" w:rsidP="007331EE">
      <w:pPr>
        <w:pStyle w:val="Tekstpodstawowy3"/>
        <w:shd w:val="clear" w:color="auto" w:fill="auto"/>
        <w:spacing w:before="0" w:line="276" w:lineRule="auto"/>
        <w:ind w:left="300" w:hanging="240"/>
        <w:rPr>
          <w:rFonts w:asciiTheme="majorHAnsi" w:hAnsiTheme="majorHAnsi" w:cstheme="minorHAnsi"/>
          <w:sz w:val="20"/>
          <w:szCs w:val="20"/>
        </w:rPr>
      </w:pPr>
    </w:p>
    <w:p w14:paraId="00D63D31" w14:textId="77777777" w:rsidR="0051486F" w:rsidRPr="007F44F0" w:rsidRDefault="0051486F" w:rsidP="007331EE">
      <w:pPr>
        <w:pStyle w:val="Tekstpodstawowy3"/>
        <w:shd w:val="clear" w:color="auto" w:fill="auto"/>
        <w:spacing w:before="0" w:line="276" w:lineRule="auto"/>
        <w:ind w:firstLine="0"/>
        <w:rPr>
          <w:rFonts w:asciiTheme="majorHAnsi" w:hAnsiTheme="majorHAnsi" w:cstheme="minorHAnsi"/>
          <w:sz w:val="20"/>
          <w:szCs w:val="20"/>
        </w:rPr>
        <w:sectPr w:rsidR="0051486F" w:rsidRPr="007F44F0" w:rsidSect="00883C96">
          <w:pgSz w:w="11909" w:h="16838"/>
          <w:pgMar w:top="851" w:right="1118" w:bottom="851" w:left="1134" w:header="0" w:footer="3" w:gutter="0"/>
          <w:pgNumType w:start="2"/>
          <w:cols w:space="720"/>
          <w:noEndnote/>
          <w:docGrid w:linePitch="360"/>
        </w:sectPr>
      </w:pPr>
    </w:p>
    <w:p w14:paraId="35F62897" w14:textId="77777777" w:rsidR="002F600A" w:rsidRPr="007F44F0" w:rsidRDefault="002F600A" w:rsidP="007331EE">
      <w:pPr>
        <w:pStyle w:val="Tekstpodstawowy3"/>
        <w:shd w:val="clear" w:color="auto" w:fill="auto"/>
        <w:tabs>
          <w:tab w:val="left" w:pos="8491"/>
        </w:tabs>
        <w:spacing w:before="0" w:line="276" w:lineRule="auto"/>
        <w:ind w:firstLine="0"/>
        <w:jc w:val="left"/>
        <w:rPr>
          <w:rFonts w:asciiTheme="majorHAnsi" w:hAnsiTheme="majorHAnsi" w:cstheme="minorHAnsi"/>
          <w:sz w:val="20"/>
          <w:szCs w:val="20"/>
        </w:rPr>
      </w:pPr>
    </w:p>
    <w:sectPr w:rsidR="002F600A" w:rsidRPr="007F44F0" w:rsidSect="002F600A">
      <w:headerReference w:type="default" r:id="rId8"/>
      <w:footerReference w:type="default" r:id="rId9"/>
      <w:pgSz w:w="16838" w:h="16834" w:orient="landscape"/>
      <w:pgMar w:top="4012" w:right="3151" w:bottom="10574" w:left="32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E5CBD" w14:textId="77777777" w:rsidR="007E781C" w:rsidRDefault="007E781C" w:rsidP="0095177C">
      <w:r>
        <w:separator/>
      </w:r>
    </w:p>
  </w:endnote>
  <w:endnote w:type="continuationSeparator" w:id="0">
    <w:p w14:paraId="72E043AE" w14:textId="77777777" w:rsidR="007E781C" w:rsidRDefault="007E781C" w:rsidP="0095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20D6" w14:textId="77777777" w:rsidR="0095177C" w:rsidRDefault="0095177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BEB5F" w14:textId="77777777" w:rsidR="007E781C" w:rsidRDefault="007E781C"/>
  </w:footnote>
  <w:footnote w:type="continuationSeparator" w:id="0">
    <w:p w14:paraId="15694888" w14:textId="77777777" w:rsidR="007E781C" w:rsidRDefault="007E7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129D" w14:textId="77777777" w:rsidR="0095177C" w:rsidRDefault="0095177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70D"/>
    <w:multiLevelType w:val="multilevel"/>
    <w:tmpl w:val="24844972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A2C1B"/>
    <w:multiLevelType w:val="multilevel"/>
    <w:tmpl w:val="737CCD9A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7023F0"/>
    <w:multiLevelType w:val="multilevel"/>
    <w:tmpl w:val="EAA8EAF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A33B73"/>
    <w:multiLevelType w:val="multilevel"/>
    <w:tmpl w:val="BE122CC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0075E1"/>
    <w:multiLevelType w:val="multilevel"/>
    <w:tmpl w:val="48F0B402"/>
    <w:lvl w:ilvl="0">
      <w:start w:val="1"/>
      <w:numFmt w:val="decimal"/>
      <w:lvlText w:val="%1)"/>
      <w:lvlJc w:val="left"/>
      <w:rPr>
        <w:rFonts w:asciiTheme="majorHAnsi" w:eastAsia="Arial Narrow" w:hAnsiTheme="majorHAnsi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D961B0"/>
    <w:multiLevelType w:val="multilevel"/>
    <w:tmpl w:val="C0B2FCCE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395183"/>
    <w:multiLevelType w:val="multilevel"/>
    <w:tmpl w:val="A40ABCAE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655C0B"/>
    <w:multiLevelType w:val="hybridMultilevel"/>
    <w:tmpl w:val="B7327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A4DC1"/>
    <w:multiLevelType w:val="multilevel"/>
    <w:tmpl w:val="323CB2B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275B7C"/>
    <w:multiLevelType w:val="multilevel"/>
    <w:tmpl w:val="ECA4E0DC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187AF8"/>
    <w:multiLevelType w:val="multilevel"/>
    <w:tmpl w:val="BA26DC6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942808"/>
    <w:multiLevelType w:val="multilevel"/>
    <w:tmpl w:val="FBA2028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965E6D"/>
    <w:multiLevelType w:val="multilevel"/>
    <w:tmpl w:val="B29EDB2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957DF8"/>
    <w:multiLevelType w:val="multilevel"/>
    <w:tmpl w:val="BBBA5D5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4B2EB6"/>
    <w:multiLevelType w:val="multilevel"/>
    <w:tmpl w:val="73F4C7E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535560"/>
    <w:multiLevelType w:val="multilevel"/>
    <w:tmpl w:val="267E0B68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711AE0"/>
    <w:multiLevelType w:val="multilevel"/>
    <w:tmpl w:val="81FAE6E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64197"/>
    <w:multiLevelType w:val="multilevel"/>
    <w:tmpl w:val="E1D8BFF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E8085B"/>
    <w:multiLevelType w:val="multilevel"/>
    <w:tmpl w:val="6806236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AC5A04"/>
    <w:multiLevelType w:val="hybridMultilevel"/>
    <w:tmpl w:val="37C85F4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E6F98"/>
    <w:multiLevelType w:val="multilevel"/>
    <w:tmpl w:val="ED742BAA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A4398E"/>
    <w:multiLevelType w:val="multilevel"/>
    <w:tmpl w:val="51CEA51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B6305C"/>
    <w:multiLevelType w:val="hybridMultilevel"/>
    <w:tmpl w:val="E702DAFE"/>
    <w:lvl w:ilvl="0" w:tplc="00000001">
      <w:numFmt w:val="bullet"/>
      <w:lvlText w:val="-"/>
      <w:lvlJc w:val="left"/>
      <w:pPr>
        <w:ind w:left="1146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E9D13BE"/>
    <w:multiLevelType w:val="multilevel"/>
    <w:tmpl w:val="3FCE3DAC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1F46D2"/>
    <w:multiLevelType w:val="multilevel"/>
    <w:tmpl w:val="3FCE3DAC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F766EB"/>
    <w:multiLevelType w:val="multilevel"/>
    <w:tmpl w:val="FF66759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AE1F56"/>
    <w:multiLevelType w:val="multilevel"/>
    <w:tmpl w:val="DDEC557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552812"/>
    <w:multiLevelType w:val="multilevel"/>
    <w:tmpl w:val="E3D6375E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CF78A2"/>
    <w:multiLevelType w:val="multilevel"/>
    <w:tmpl w:val="66146764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9B035B"/>
    <w:multiLevelType w:val="hybridMultilevel"/>
    <w:tmpl w:val="05BC417C"/>
    <w:lvl w:ilvl="0" w:tplc="DDC439C0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87681F00">
      <w:start w:val="1"/>
      <w:numFmt w:val="decimal"/>
      <w:lvlText w:val="%2)"/>
      <w:lvlJc w:val="left"/>
      <w:pPr>
        <w:ind w:left="15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0" w15:restartNumberingAfterBreak="0">
    <w:nsid w:val="6B670FE2"/>
    <w:multiLevelType w:val="multilevel"/>
    <w:tmpl w:val="132496A6"/>
    <w:lvl w:ilvl="0">
      <w:start w:val="1"/>
      <w:numFmt w:val="decimal"/>
      <w:lvlText w:val="%1."/>
      <w:lvlJc w:val="left"/>
      <w:rPr>
        <w:rFonts w:asciiTheme="majorHAnsi" w:eastAsia="Arial Narrow" w:hAnsiTheme="majorHAnsi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2B58ED"/>
    <w:multiLevelType w:val="multilevel"/>
    <w:tmpl w:val="A2563D9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3025D4"/>
    <w:multiLevelType w:val="multilevel"/>
    <w:tmpl w:val="E39EA8D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EF2411"/>
    <w:multiLevelType w:val="multilevel"/>
    <w:tmpl w:val="99F8346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CC1241"/>
    <w:multiLevelType w:val="multilevel"/>
    <w:tmpl w:val="3FCE3DAC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485654"/>
    <w:multiLevelType w:val="multilevel"/>
    <w:tmpl w:val="24BEEA0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625405"/>
    <w:multiLevelType w:val="multilevel"/>
    <w:tmpl w:val="FAFC593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2233899">
    <w:abstractNumId w:val="6"/>
  </w:num>
  <w:num w:numId="2" w16cid:durableId="807357896">
    <w:abstractNumId w:val="35"/>
  </w:num>
  <w:num w:numId="3" w16cid:durableId="2005664260">
    <w:abstractNumId w:val="9"/>
  </w:num>
  <w:num w:numId="4" w16cid:durableId="957837110">
    <w:abstractNumId w:val="33"/>
  </w:num>
  <w:num w:numId="5" w16cid:durableId="1706830562">
    <w:abstractNumId w:val="21"/>
  </w:num>
  <w:num w:numId="6" w16cid:durableId="1686204008">
    <w:abstractNumId w:val="12"/>
  </w:num>
  <w:num w:numId="7" w16cid:durableId="1268269799">
    <w:abstractNumId w:val="17"/>
  </w:num>
  <w:num w:numId="8" w16cid:durableId="1852648294">
    <w:abstractNumId w:val="11"/>
  </w:num>
  <w:num w:numId="9" w16cid:durableId="892929915">
    <w:abstractNumId w:val="28"/>
  </w:num>
  <w:num w:numId="10" w16cid:durableId="1088189886">
    <w:abstractNumId w:val="32"/>
  </w:num>
  <w:num w:numId="11" w16cid:durableId="371081443">
    <w:abstractNumId w:val="18"/>
  </w:num>
  <w:num w:numId="12" w16cid:durableId="319424871">
    <w:abstractNumId w:val="15"/>
  </w:num>
  <w:num w:numId="13" w16cid:durableId="1743988064">
    <w:abstractNumId w:val="1"/>
  </w:num>
  <w:num w:numId="14" w16cid:durableId="1647856198">
    <w:abstractNumId w:val="2"/>
  </w:num>
  <w:num w:numId="15" w16cid:durableId="822546814">
    <w:abstractNumId w:val="3"/>
  </w:num>
  <w:num w:numId="16" w16cid:durableId="1172910970">
    <w:abstractNumId w:val="23"/>
  </w:num>
  <w:num w:numId="17" w16cid:durableId="1726175641">
    <w:abstractNumId w:val="13"/>
  </w:num>
  <w:num w:numId="18" w16cid:durableId="367072745">
    <w:abstractNumId w:val="20"/>
  </w:num>
  <w:num w:numId="19" w16cid:durableId="80032690">
    <w:abstractNumId w:val="16"/>
  </w:num>
  <w:num w:numId="20" w16cid:durableId="1554343862">
    <w:abstractNumId w:val="26"/>
  </w:num>
  <w:num w:numId="21" w16cid:durableId="1660763335">
    <w:abstractNumId w:val="14"/>
  </w:num>
  <w:num w:numId="22" w16cid:durableId="260651040">
    <w:abstractNumId w:val="10"/>
  </w:num>
  <w:num w:numId="23" w16cid:durableId="1300526534">
    <w:abstractNumId w:val="25"/>
  </w:num>
  <w:num w:numId="24" w16cid:durableId="623578119">
    <w:abstractNumId w:val="30"/>
  </w:num>
  <w:num w:numId="25" w16cid:durableId="1338078544">
    <w:abstractNumId w:val="5"/>
  </w:num>
  <w:num w:numId="26" w16cid:durableId="1820074452">
    <w:abstractNumId w:val="0"/>
  </w:num>
  <w:num w:numId="27" w16cid:durableId="1874611569">
    <w:abstractNumId w:val="4"/>
  </w:num>
  <w:num w:numId="28" w16cid:durableId="1046369072">
    <w:abstractNumId w:val="31"/>
  </w:num>
  <w:num w:numId="29" w16cid:durableId="1272933551">
    <w:abstractNumId w:val="8"/>
  </w:num>
  <w:num w:numId="30" w16cid:durableId="845562390">
    <w:abstractNumId w:val="36"/>
  </w:num>
  <w:num w:numId="31" w16cid:durableId="143662345">
    <w:abstractNumId w:val="27"/>
  </w:num>
  <w:num w:numId="32" w16cid:durableId="121115158">
    <w:abstractNumId w:val="7"/>
  </w:num>
  <w:num w:numId="33" w16cid:durableId="1381976898">
    <w:abstractNumId w:val="22"/>
  </w:num>
  <w:num w:numId="34" w16cid:durableId="557326380">
    <w:abstractNumId w:val="19"/>
  </w:num>
  <w:num w:numId="35" w16cid:durableId="1359889274">
    <w:abstractNumId w:val="24"/>
  </w:num>
  <w:num w:numId="36" w16cid:durableId="1334062735">
    <w:abstractNumId w:val="34"/>
  </w:num>
  <w:num w:numId="37" w16cid:durableId="5642219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77C"/>
    <w:rsid w:val="0000142D"/>
    <w:rsid w:val="00004E17"/>
    <w:rsid w:val="0000788C"/>
    <w:rsid w:val="00027815"/>
    <w:rsid w:val="00033764"/>
    <w:rsid w:val="00041553"/>
    <w:rsid w:val="00043466"/>
    <w:rsid w:val="00047899"/>
    <w:rsid w:val="00056EC1"/>
    <w:rsid w:val="00081BC3"/>
    <w:rsid w:val="000A2C06"/>
    <w:rsid w:val="000C5DB1"/>
    <w:rsid w:val="000D4788"/>
    <w:rsid w:val="00125C3D"/>
    <w:rsid w:val="001618D3"/>
    <w:rsid w:val="00174BDC"/>
    <w:rsid w:val="001753B1"/>
    <w:rsid w:val="00180511"/>
    <w:rsid w:val="001945B5"/>
    <w:rsid w:val="001B6B5C"/>
    <w:rsid w:val="001B7EBB"/>
    <w:rsid w:val="001C6AF3"/>
    <w:rsid w:val="001D7DE0"/>
    <w:rsid w:val="0021744C"/>
    <w:rsid w:val="00256C06"/>
    <w:rsid w:val="00280BB3"/>
    <w:rsid w:val="002876F0"/>
    <w:rsid w:val="002A0F1C"/>
    <w:rsid w:val="002B0F54"/>
    <w:rsid w:val="002C159F"/>
    <w:rsid w:val="002F600A"/>
    <w:rsid w:val="003301B4"/>
    <w:rsid w:val="00342C6D"/>
    <w:rsid w:val="00345935"/>
    <w:rsid w:val="0034702A"/>
    <w:rsid w:val="0036441A"/>
    <w:rsid w:val="003A7B28"/>
    <w:rsid w:val="003B0AE3"/>
    <w:rsid w:val="003B5B59"/>
    <w:rsid w:val="003D59FA"/>
    <w:rsid w:val="003E7E8D"/>
    <w:rsid w:val="003F0E32"/>
    <w:rsid w:val="003F621F"/>
    <w:rsid w:val="00404E37"/>
    <w:rsid w:val="00416CC7"/>
    <w:rsid w:val="0044122D"/>
    <w:rsid w:val="00447451"/>
    <w:rsid w:val="00463F84"/>
    <w:rsid w:val="004966ED"/>
    <w:rsid w:val="004B35D2"/>
    <w:rsid w:val="004B6938"/>
    <w:rsid w:val="004D25B4"/>
    <w:rsid w:val="00511F71"/>
    <w:rsid w:val="0051414C"/>
    <w:rsid w:val="0051486F"/>
    <w:rsid w:val="005325FC"/>
    <w:rsid w:val="0053322C"/>
    <w:rsid w:val="00534B5E"/>
    <w:rsid w:val="00553F3E"/>
    <w:rsid w:val="005564F5"/>
    <w:rsid w:val="00564B65"/>
    <w:rsid w:val="00576322"/>
    <w:rsid w:val="00587C98"/>
    <w:rsid w:val="005B016D"/>
    <w:rsid w:val="005B7919"/>
    <w:rsid w:val="005E5EDA"/>
    <w:rsid w:val="005F2461"/>
    <w:rsid w:val="005F7A69"/>
    <w:rsid w:val="00600398"/>
    <w:rsid w:val="00613797"/>
    <w:rsid w:val="00642B9C"/>
    <w:rsid w:val="00650559"/>
    <w:rsid w:val="006A758D"/>
    <w:rsid w:val="006C1663"/>
    <w:rsid w:val="006C5701"/>
    <w:rsid w:val="006D0068"/>
    <w:rsid w:val="006E30E3"/>
    <w:rsid w:val="006E394D"/>
    <w:rsid w:val="006F2DFB"/>
    <w:rsid w:val="00717CA9"/>
    <w:rsid w:val="007276CE"/>
    <w:rsid w:val="007331EE"/>
    <w:rsid w:val="00766DA3"/>
    <w:rsid w:val="007708F7"/>
    <w:rsid w:val="00773ACA"/>
    <w:rsid w:val="00794381"/>
    <w:rsid w:val="00796F86"/>
    <w:rsid w:val="007A2287"/>
    <w:rsid w:val="007A2F7F"/>
    <w:rsid w:val="007A3CC1"/>
    <w:rsid w:val="007C000F"/>
    <w:rsid w:val="007D12B8"/>
    <w:rsid w:val="007D3EA6"/>
    <w:rsid w:val="007E781C"/>
    <w:rsid w:val="007F44F0"/>
    <w:rsid w:val="008022B8"/>
    <w:rsid w:val="008069FD"/>
    <w:rsid w:val="0081731F"/>
    <w:rsid w:val="00844872"/>
    <w:rsid w:val="008465AA"/>
    <w:rsid w:val="00850629"/>
    <w:rsid w:val="00883C96"/>
    <w:rsid w:val="008B0A38"/>
    <w:rsid w:val="008C34E7"/>
    <w:rsid w:val="008C689B"/>
    <w:rsid w:val="008C7B6C"/>
    <w:rsid w:val="008D09D9"/>
    <w:rsid w:val="008D4BA7"/>
    <w:rsid w:val="008D67BB"/>
    <w:rsid w:val="00902A8F"/>
    <w:rsid w:val="00926A2A"/>
    <w:rsid w:val="0093248E"/>
    <w:rsid w:val="009378A8"/>
    <w:rsid w:val="0095177C"/>
    <w:rsid w:val="00971C80"/>
    <w:rsid w:val="00981F1B"/>
    <w:rsid w:val="00993E44"/>
    <w:rsid w:val="009C4FD5"/>
    <w:rsid w:val="009D3CD2"/>
    <w:rsid w:val="009D5018"/>
    <w:rsid w:val="009E7DC6"/>
    <w:rsid w:val="00A07ADD"/>
    <w:rsid w:val="00A40DDB"/>
    <w:rsid w:val="00A57F87"/>
    <w:rsid w:val="00A82DAA"/>
    <w:rsid w:val="00AA321B"/>
    <w:rsid w:val="00AB6FBB"/>
    <w:rsid w:val="00AE75C4"/>
    <w:rsid w:val="00B02863"/>
    <w:rsid w:val="00B02BC6"/>
    <w:rsid w:val="00B139AB"/>
    <w:rsid w:val="00B22566"/>
    <w:rsid w:val="00B625E5"/>
    <w:rsid w:val="00B844B0"/>
    <w:rsid w:val="00B97F64"/>
    <w:rsid w:val="00BE7520"/>
    <w:rsid w:val="00C1393A"/>
    <w:rsid w:val="00C36B44"/>
    <w:rsid w:val="00C42A93"/>
    <w:rsid w:val="00C72969"/>
    <w:rsid w:val="00C86CCD"/>
    <w:rsid w:val="00CA0249"/>
    <w:rsid w:val="00CA5289"/>
    <w:rsid w:val="00CC3EF6"/>
    <w:rsid w:val="00CC7A8A"/>
    <w:rsid w:val="00D257A5"/>
    <w:rsid w:val="00D55EC4"/>
    <w:rsid w:val="00D92F10"/>
    <w:rsid w:val="00D96BA6"/>
    <w:rsid w:val="00D96CF6"/>
    <w:rsid w:val="00DB764D"/>
    <w:rsid w:val="00DC0F62"/>
    <w:rsid w:val="00DC4E25"/>
    <w:rsid w:val="00DE1492"/>
    <w:rsid w:val="00DF162C"/>
    <w:rsid w:val="00DF4229"/>
    <w:rsid w:val="00DF789D"/>
    <w:rsid w:val="00E01E41"/>
    <w:rsid w:val="00E3532C"/>
    <w:rsid w:val="00E415A2"/>
    <w:rsid w:val="00E54A83"/>
    <w:rsid w:val="00E648B2"/>
    <w:rsid w:val="00E77579"/>
    <w:rsid w:val="00E778F5"/>
    <w:rsid w:val="00E82ABA"/>
    <w:rsid w:val="00E90A47"/>
    <w:rsid w:val="00EE3286"/>
    <w:rsid w:val="00EE3FF6"/>
    <w:rsid w:val="00EF0D5C"/>
    <w:rsid w:val="00F24428"/>
    <w:rsid w:val="00F565CC"/>
    <w:rsid w:val="00F606E4"/>
    <w:rsid w:val="00F660BB"/>
    <w:rsid w:val="00F9596B"/>
    <w:rsid w:val="00FD261B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397001"/>
  <w15:docId w15:val="{E1B64B95-2C51-4EF7-9448-C413C19E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5177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177C"/>
    <w:rPr>
      <w:color w:val="000080"/>
      <w:u w:val="single"/>
    </w:rPr>
  </w:style>
  <w:style w:type="character" w:customStyle="1" w:styleId="Bodytext2">
    <w:name w:val="Body text (2)_"/>
    <w:basedOn w:val="Domylnaczcionkaakapitu"/>
    <w:link w:val="Bodytext20"/>
    <w:rsid w:val="0095177C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">
    <w:name w:val="Header or footer_"/>
    <w:basedOn w:val="Domylnaczcionkaakapitu"/>
    <w:link w:val="Headerorfooter0"/>
    <w:rsid w:val="0095177C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1">
    <w:name w:val="Header or footer"/>
    <w:basedOn w:val="Headerorfooter"/>
    <w:rsid w:val="0095177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HeaderorfooterConsolas7ptNotBold">
    <w:name w:val="Header or footer + Consolas;7 pt;Not Bold"/>
    <w:basedOn w:val="Headerorfooter"/>
    <w:rsid w:val="0095177C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Bodytext3">
    <w:name w:val="Body text (3)_"/>
    <w:basedOn w:val="Domylnaczcionkaakapitu"/>
    <w:link w:val="Bodytext30"/>
    <w:rsid w:val="0095177C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omylnaczcionkaakapitu"/>
    <w:link w:val="Tekstpodstawowy3"/>
    <w:rsid w:val="0095177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podstawowy1">
    <w:name w:val="Tekst podstawowy1"/>
    <w:basedOn w:val="Bodytext"/>
    <w:rsid w:val="0095177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BodytextBoldItalic">
    <w:name w:val="Body text + Bold;Italic"/>
    <w:basedOn w:val="Bodytext"/>
    <w:rsid w:val="0095177C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Heading1">
    <w:name w:val="Heading #1_"/>
    <w:basedOn w:val="Domylnaczcionkaakapitu"/>
    <w:link w:val="Heading10"/>
    <w:rsid w:val="0095177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BoldItalic0">
    <w:name w:val="Body text + Bold;Italic"/>
    <w:basedOn w:val="Bodytext"/>
    <w:rsid w:val="0095177C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Bodytext7ptItalic">
    <w:name w:val="Body text + 7 pt;Italic"/>
    <w:basedOn w:val="Bodytext"/>
    <w:rsid w:val="0095177C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/>
    </w:rPr>
  </w:style>
  <w:style w:type="character" w:customStyle="1" w:styleId="Bodytext7pt">
    <w:name w:val="Body text + 7 pt"/>
    <w:basedOn w:val="Bodytext"/>
    <w:rsid w:val="0095177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Bodytext12ptBold">
    <w:name w:val="Body text + 12 pt;Bold"/>
    <w:basedOn w:val="Bodytext"/>
    <w:rsid w:val="0095177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Tekstpodstawowy2">
    <w:name w:val="Tekst podstawowy2"/>
    <w:basedOn w:val="Bodytext"/>
    <w:rsid w:val="0095177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BodytextExact">
    <w:name w:val="Body text Exact"/>
    <w:basedOn w:val="Domylnaczcionkaakapitu"/>
    <w:rsid w:val="0095177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paragraph" w:customStyle="1" w:styleId="Bodytext20">
    <w:name w:val="Body text (2)"/>
    <w:basedOn w:val="Normalny"/>
    <w:link w:val="Bodytext2"/>
    <w:rsid w:val="0095177C"/>
    <w:pPr>
      <w:shd w:val="clear" w:color="auto" w:fill="FFFFFF"/>
      <w:spacing w:line="278" w:lineRule="exact"/>
      <w:jc w:val="righ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Headerorfooter0">
    <w:name w:val="Header or footer"/>
    <w:basedOn w:val="Normalny"/>
    <w:link w:val="Headerorfooter"/>
    <w:rsid w:val="0095177C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Bodytext30">
    <w:name w:val="Body text (3)"/>
    <w:basedOn w:val="Normalny"/>
    <w:link w:val="Bodytext3"/>
    <w:rsid w:val="0095177C"/>
    <w:pPr>
      <w:shd w:val="clear" w:color="auto" w:fill="FFFFFF"/>
      <w:spacing w:line="317" w:lineRule="exact"/>
      <w:ind w:hanging="1440"/>
      <w:jc w:val="center"/>
    </w:pPr>
    <w:rPr>
      <w:rFonts w:ascii="Arial Narrow" w:eastAsia="Arial Narrow" w:hAnsi="Arial Narrow" w:cs="Arial Narrow"/>
      <w:b/>
      <w:bCs/>
      <w:sz w:val="27"/>
      <w:szCs w:val="27"/>
    </w:rPr>
  </w:style>
  <w:style w:type="paragraph" w:customStyle="1" w:styleId="Tekstpodstawowy3">
    <w:name w:val="Tekst podstawowy3"/>
    <w:basedOn w:val="Normalny"/>
    <w:link w:val="Bodytext"/>
    <w:rsid w:val="0095177C"/>
    <w:pPr>
      <w:shd w:val="clear" w:color="auto" w:fill="FFFFFF"/>
      <w:spacing w:before="240" w:line="283" w:lineRule="exact"/>
      <w:ind w:hanging="580"/>
      <w:jc w:val="both"/>
    </w:pPr>
    <w:rPr>
      <w:rFonts w:ascii="Arial Narrow" w:eastAsia="Arial Narrow" w:hAnsi="Arial Narrow" w:cs="Arial Narrow"/>
      <w:sz w:val="18"/>
      <w:szCs w:val="18"/>
    </w:rPr>
  </w:style>
  <w:style w:type="paragraph" w:customStyle="1" w:styleId="Heading10">
    <w:name w:val="Heading #1"/>
    <w:basedOn w:val="Normalny"/>
    <w:link w:val="Heading1"/>
    <w:rsid w:val="0095177C"/>
    <w:pPr>
      <w:shd w:val="clear" w:color="auto" w:fill="FFFFFF"/>
      <w:spacing w:before="240" w:line="278" w:lineRule="exact"/>
      <w:jc w:val="center"/>
      <w:outlineLvl w:val="0"/>
    </w:pPr>
    <w:rPr>
      <w:rFonts w:ascii="Arial Narrow" w:eastAsia="Arial Narrow" w:hAnsi="Arial Narrow" w:cs="Arial Narrow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63F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F8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63F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F84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5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5F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EE3286"/>
    <w:pPr>
      <w:ind w:left="720"/>
      <w:contextualSpacing/>
    </w:pPr>
  </w:style>
  <w:style w:type="paragraph" w:customStyle="1" w:styleId="Standard">
    <w:name w:val="Standard"/>
    <w:rsid w:val="00E54A83"/>
    <w:pPr>
      <w:suppressAutoHyphens/>
      <w:autoSpaceDN w:val="0"/>
      <w:textAlignment w:val="baseline"/>
    </w:pPr>
    <w:rPr>
      <w:rFonts w:ascii="Times New Roman" w:eastAsia="Andale Sans UI" w:hAnsi="Times New Roman" w:cs="Tahoma"/>
      <w:kern w:val="3"/>
    </w:rPr>
  </w:style>
  <w:style w:type="paragraph" w:customStyle="1" w:styleId="Domylnie">
    <w:name w:val="Domyślnie"/>
    <w:rsid w:val="0081731F"/>
    <w:pPr>
      <w:widowControl/>
      <w:suppressAutoHyphens/>
      <w:spacing w:line="100" w:lineRule="atLeast"/>
    </w:pPr>
    <w:rPr>
      <w:rFonts w:ascii="Times New Roman" w:eastAsia="Times New Roman" w:hAnsi="Times New Roman" w:cs="Times New Roman"/>
      <w:color w:val="00000A"/>
    </w:rPr>
  </w:style>
  <w:style w:type="paragraph" w:styleId="NormalnyWeb">
    <w:name w:val="Normal (Web)"/>
    <w:basedOn w:val="Normalny"/>
    <w:uiPriority w:val="99"/>
    <w:unhideWhenUsed/>
    <w:rsid w:val="009C4FD5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Standard"/>
    <w:rsid w:val="00926A2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/>
      <w:jc w:val="center"/>
    </w:pPr>
    <w:rPr>
      <w:rFonts w:eastAsia="Times New Roman" w:cs="Times New Roman"/>
      <w:b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51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27F4B-D662-4A13-AD90-822A1FB2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11</Pages>
  <Words>4455</Words>
  <Characters>26732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WAD-VI.271.71.2016.BD - SIWZ_zal_7</vt:lpstr>
    </vt:vector>
  </TitlesOfParts>
  <Company>Starostwo Powiatowe</Company>
  <LinksUpToDate>false</LinksUpToDate>
  <CharactersWithSpaces>31125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WAD-VI.271.71.2016.BD - SIWZ_zal_7</dc:title>
  <dc:subject/>
  <dc:creator>PEPE</dc:creator>
  <cp:keywords/>
  <cp:lastModifiedBy>User</cp:lastModifiedBy>
  <cp:revision>38</cp:revision>
  <cp:lastPrinted>2021-02-09T13:38:00Z</cp:lastPrinted>
  <dcterms:created xsi:type="dcterms:W3CDTF">2019-02-18T09:51:00Z</dcterms:created>
  <dcterms:modified xsi:type="dcterms:W3CDTF">2023-02-06T10:45:00Z</dcterms:modified>
</cp:coreProperties>
</file>