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A58" w14:textId="6A26ED3B" w:rsidR="00AC0160" w:rsidRPr="00104FF0" w:rsidRDefault="00AC0160" w:rsidP="00AC0160">
      <w:pPr>
        <w:pStyle w:val="Standard"/>
        <w:pageBreakBefore/>
        <w:jc w:val="right"/>
        <w:rPr>
          <w:rFonts w:asciiTheme="minorHAnsi" w:hAnsiTheme="minorHAnsi" w:cstheme="minorHAnsi"/>
          <w:sz w:val="22"/>
          <w:szCs w:val="22"/>
        </w:rPr>
      </w:pPr>
      <w:r w:rsidRPr="00104FF0"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53FA2AB6" w14:textId="77777777" w:rsidR="00AC0160" w:rsidRPr="00104FF0" w:rsidRDefault="00AC0160" w:rsidP="00AC016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F4574FD" w14:textId="77777777" w:rsidR="00AC0160" w:rsidRPr="00104FF0" w:rsidRDefault="00AC0160" w:rsidP="00AC016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66A5E4D3" w14:textId="77777777" w:rsidR="00AC0160" w:rsidRPr="00104FF0" w:rsidRDefault="00AC0160" w:rsidP="00AC016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05486778" w14:textId="77777777" w:rsidR="00AC0160" w:rsidRPr="00104FF0" w:rsidRDefault="00AC0160" w:rsidP="00AC016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45B620E3" w14:textId="77777777" w:rsidR="00AC0160" w:rsidRPr="00104FF0" w:rsidRDefault="00AC0160" w:rsidP="00AC016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77188A70" w14:textId="77777777" w:rsidR="00AC0160" w:rsidRPr="00104FF0" w:rsidRDefault="00AC0160" w:rsidP="00AC0160">
      <w:pPr>
        <w:pStyle w:val="Standard"/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FF0">
        <w:rPr>
          <w:rFonts w:asciiTheme="minorHAnsi" w:hAnsiTheme="minorHAnsi" w:cstheme="minorHAnsi"/>
          <w:b/>
          <w:sz w:val="22"/>
          <w:szCs w:val="22"/>
        </w:rPr>
        <w:t>FORMULARZ ASORTYMENTOWO - CENOWY</w:t>
      </w:r>
    </w:p>
    <w:p w14:paraId="0383F310" w14:textId="77777777" w:rsidR="00AC0160" w:rsidRPr="00104FF0" w:rsidRDefault="00AC0160" w:rsidP="00AC0160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24E963F9" w14:textId="2C033A01" w:rsidR="00AC0160" w:rsidRPr="00104FF0" w:rsidRDefault="00104FF0" w:rsidP="00AC0160">
      <w:pPr>
        <w:pStyle w:val="Standard"/>
        <w:shd w:val="clear" w:color="auto" w:fill="FFFFFF"/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104FF0">
        <w:rPr>
          <w:rFonts w:asciiTheme="minorHAnsi" w:hAnsiTheme="minorHAnsi" w:cstheme="minorHAnsi"/>
          <w:sz w:val="22"/>
          <w:szCs w:val="22"/>
        </w:rPr>
        <w:t>Część 2 – Meble Metalowe</w:t>
      </w:r>
    </w:p>
    <w:tbl>
      <w:tblPr>
        <w:tblW w:w="13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5528"/>
        <w:gridCol w:w="1134"/>
        <w:gridCol w:w="778"/>
        <w:gridCol w:w="1218"/>
        <w:gridCol w:w="1218"/>
        <w:gridCol w:w="848"/>
        <w:gridCol w:w="1215"/>
        <w:gridCol w:w="1215"/>
      </w:tblGrid>
      <w:tr w:rsidR="00104FF0" w:rsidRPr="00104FF0" w14:paraId="0DDB4498" w14:textId="77777777" w:rsidTr="00104FF0">
        <w:trPr>
          <w:trHeight w:val="54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184E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41CE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B2AAB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Jednostka</w:t>
            </w:r>
          </w:p>
          <w:p w14:paraId="5970A9C0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1D77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03B98" w14:textId="77777777" w:rsidR="00104FF0" w:rsidRPr="00104FF0" w:rsidRDefault="00104FF0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7A8AF621" w14:textId="77777777" w:rsidR="00104FF0" w:rsidRPr="00104FF0" w:rsidRDefault="00104FF0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14:paraId="40114DDE" w14:textId="77777777" w:rsidR="00104FF0" w:rsidRPr="00104FF0" w:rsidRDefault="00104FF0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  <w:p w14:paraId="72E51D7B" w14:textId="77777777" w:rsidR="00104FF0" w:rsidRPr="00104FF0" w:rsidRDefault="00104FF0" w:rsidP="0078202F">
            <w:pPr>
              <w:pStyle w:val="Standard"/>
              <w:tabs>
                <w:tab w:val="left" w:pos="58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8DDBC" w14:textId="3C6FEDAC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</w:t>
            </w:r>
          </w:p>
          <w:p w14:paraId="1B4F5E6D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62901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VAT</w:t>
            </w:r>
          </w:p>
          <w:p w14:paraId="6EBFE80C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08A6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5AF69E8C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D3D52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Cs/>
                <w:sz w:val="22"/>
                <w:szCs w:val="22"/>
              </w:rPr>
              <w:t>Nazwa producenta*</w:t>
            </w:r>
          </w:p>
        </w:tc>
      </w:tr>
      <w:tr w:rsidR="00104FF0" w:rsidRPr="00104FF0" w14:paraId="26D5CD8B" w14:textId="77777777" w:rsidTr="00104FF0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5C32A" w14:textId="0F7FFEF8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5FA01" w14:textId="6389E229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Gablota ogłoszeniowa magnetyczna o wymiarach 100x70 cm (wymiary +/-5cm)</w:t>
            </w:r>
          </w:p>
          <w:p w14:paraId="3894C7DD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Anodowany profil aluminiowy.</w:t>
            </w:r>
          </w:p>
          <w:p w14:paraId="3EC43869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Plastikowe narożniki</w:t>
            </w:r>
          </w:p>
          <w:p w14:paraId="1F06BAA3" w14:textId="25497A66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Całość przeszklona szkłem hartowanym , Zamykana na zamek patentowy</w:t>
            </w:r>
          </w:p>
          <w:p w14:paraId="6032BE3A" w14:textId="21BF5DC2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Głębokość gabloty 3 do 6 cm</w:t>
            </w:r>
          </w:p>
          <w:p w14:paraId="15B8AE0F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 komplecie zestaw montażowy wraz z instrukcją</w:t>
            </w:r>
          </w:p>
          <w:p w14:paraId="45FAF4FC" w14:textId="77777777" w:rsidR="00104FF0" w:rsidRPr="00104FF0" w:rsidRDefault="00104FF0" w:rsidP="00831B91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Szyby osadzone w profilu aluminiowym zintegrowanym z systemem rolkowym.</w:t>
            </w:r>
          </w:p>
          <w:p w14:paraId="244CFB0D" w14:textId="7A0AA2EC" w:rsidR="00104FF0" w:rsidRPr="00104FF0" w:rsidRDefault="00104FF0" w:rsidP="00831B91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7DE91" w14:textId="77777777" w:rsidR="00104FF0" w:rsidRPr="00104FF0" w:rsidRDefault="00104FF0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22709" w14:textId="57162D31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04D3F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66F1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A0B89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95465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876C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F0" w:rsidRPr="00104FF0" w14:paraId="52C432DE" w14:textId="77777777" w:rsidTr="00104FF0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1AAB" w14:textId="1114F291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65B71" w14:textId="69D2C715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Szafa ubraniowa BHP:</w:t>
            </w:r>
          </w:p>
          <w:p w14:paraId="3B8EEB99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Dwie komory o szerokości 300mm</w:t>
            </w:r>
          </w:p>
          <w:p w14:paraId="74F1157C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Komory wyposażone w plastikowy drążek, wieszaki ubraniowe, haczyk na ręcznik, lusterko oraz samoprzylepny plastikowy </w:t>
            </w:r>
            <w:proofErr w:type="spellStart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wizytownik</w:t>
            </w:r>
            <w:proofErr w:type="spellEnd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D22C22" w14:textId="2ECFACEE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Wszystkie elementy szafy wykonane z blachy 0,5 mm - 0,6mm</w:t>
            </w:r>
          </w:p>
          <w:p w14:paraId="1CF3F862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W drzwiach otwory wentylacyjne pozwalające na wymianę </w:t>
            </w:r>
            <w:r w:rsidRPr="00104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powietrza</w:t>
            </w:r>
          </w:p>
          <w:p w14:paraId="568C8DE2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Zamknięcie 3-punktowe na zamek cylindryczny</w:t>
            </w:r>
          </w:p>
          <w:p w14:paraId="297FFA22" w14:textId="7777777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Wymiary: wys. 1800 mm, szer. 600 mm, głęb. 500 mm.</w:t>
            </w:r>
          </w:p>
          <w:p w14:paraId="562C7121" w14:textId="3EADB831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(wymiary)+/-20mm</w:t>
            </w:r>
          </w:p>
          <w:p w14:paraId="55A737D8" w14:textId="3866FCA5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Ilość kolumn 2</w:t>
            </w:r>
          </w:p>
          <w:p w14:paraId="2FE62D94" w14:textId="635943F7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Ilość drzwi w kolumnie 1</w:t>
            </w:r>
          </w:p>
          <w:p w14:paraId="72914E31" w14:textId="3CE09DA8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Kolor do wyboru przez Zamawiającego min. 5 z palety RAL</w:t>
            </w:r>
          </w:p>
          <w:p w14:paraId="3D7B15C5" w14:textId="12C01476" w:rsidR="00104FF0" w:rsidRPr="00104FF0" w:rsidRDefault="00104FF0" w:rsidP="00BE3CA6">
            <w:pPr>
              <w:pStyle w:val="Standard"/>
              <w:shd w:val="clear" w:color="auto" w:fill="FFFFFF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F05F3" w14:textId="77777777" w:rsidR="00104FF0" w:rsidRPr="00104FF0" w:rsidRDefault="00104FF0" w:rsidP="0078202F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41DE3" w14:textId="44A578C4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B4271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ACA3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BCE9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B0C5D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61DD5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F0" w:rsidRPr="00104FF0" w14:paraId="4CCD1DD6" w14:textId="77777777" w:rsidTr="00104FF0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062A3" w14:textId="7FA311BE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C22FC" w14:textId="70A5FB5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Metalowa szafa </w:t>
            </w:r>
            <w:proofErr w:type="spellStart"/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skrytkowa</w:t>
            </w:r>
            <w:proofErr w:type="spellEnd"/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 o wymiarach 118,5cm szer. x 49-50cm gł. x180cm </w:t>
            </w:r>
            <w:proofErr w:type="spellStart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wys</w:t>
            </w:r>
            <w:proofErr w:type="spellEnd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 .(wymiary +/-2 cm)</w:t>
            </w:r>
          </w:p>
          <w:p w14:paraId="4E27071F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Metalowa szafa </w:t>
            </w:r>
            <w:proofErr w:type="spellStart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skrytkowa</w:t>
            </w:r>
            <w:proofErr w:type="spellEnd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 o stabilnej zgrzewanej konstrukcji stalowej o grubości 0,6mm – 0,8mm</w:t>
            </w:r>
          </w:p>
          <w:p w14:paraId="4A49077A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Ilość skrytek 9szt – ilość kolumn 3</w:t>
            </w:r>
          </w:p>
          <w:p w14:paraId="6EB0BDA4" w14:textId="2AA81CF0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Wymiary skrytki w świetle drzwi 32,9 x 55,2 h (cm)</w:t>
            </w:r>
          </w:p>
          <w:p w14:paraId="0D68331E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Stabilna konstrukcja zgrzewana</w:t>
            </w:r>
          </w:p>
          <w:p w14:paraId="717DC729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Szafa malowana proszkowo</w:t>
            </w:r>
          </w:p>
          <w:p w14:paraId="014E51C1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Zamek z 2 kluczami z ryglowaniem jednopunktowym</w:t>
            </w:r>
          </w:p>
          <w:p w14:paraId="3E8DB316" w14:textId="7F992A7A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 Kolor do wyboru przez Zamawiającego min. 5 z palety RAL</w:t>
            </w:r>
          </w:p>
          <w:p w14:paraId="7A34E7F2" w14:textId="2CF055CD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31BDC" w14:textId="77777777" w:rsidR="00104FF0" w:rsidRPr="00104FF0" w:rsidRDefault="00104FF0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0A4F5" w14:textId="1B16CF65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52345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6E6DB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342C3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51F8F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8A04C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F0" w:rsidRPr="00104FF0" w14:paraId="62A31286" w14:textId="77777777" w:rsidTr="00104FF0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E8B05" w14:textId="6BDCC35D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9EC1D" w14:textId="1995606D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Metalowa szafa </w:t>
            </w:r>
            <w:proofErr w:type="spellStart"/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skrytkowa</w:t>
            </w:r>
            <w:proofErr w:type="spellEnd"/>
            <w:r w:rsidRPr="00104F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- 27  skrytek</w:t>
            </w: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, trzy kolumnowa o wymiarach 75cm szer. x 30cm gł. x 200cm wys.(wymiary+/-2cm_</w:t>
            </w:r>
          </w:p>
          <w:p w14:paraId="38A3E3CF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Szafka o stabilnej zgrzewanej konstrukcji z blachy stalowej o gr. 0,6mm-0,8mm</w:t>
            </w:r>
          </w:p>
          <w:p w14:paraId="02675CC9" w14:textId="326F2C6E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Ilość skrytek 27szt.</w:t>
            </w:r>
          </w:p>
          <w:p w14:paraId="525F43AA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Wymiary jednej skrytki w świetle drzwi 19,6 x 27,6 x 19,6h (cm)</w:t>
            </w:r>
          </w:p>
          <w:p w14:paraId="2BB3B6E4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Malowana proszkowo</w:t>
            </w:r>
          </w:p>
          <w:p w14:paraId="1AB9A47E" w14:textId="2770D953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Kolor do wyboru przez Zamawiającego min. 5 z palety RAL</w:t>
            </w:r>
          </w:p>
          <w:p w14:paraId="0728331C" w14:textId="28783ED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D690D" w14:textId="3872045B" w:rsidR="00104FF0" w:rsidRPr="00104FF0" w:rsidRDefault="00104FF0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3F42F" w14:textId="091DE390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B8E76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5011C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6A83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AE72D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37D0C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F0" w:rsidRPr="00104FF0" w14:paraId="695D8E34" w14:textId="77777777" w:rsidTr="00104FF0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A9AEA" w14:textId="1CBEC9DD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90D69" w14:textId="1A05E829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Metalowa szafa </w:t>
            </w:r>
            <w:proofErr w:type="spellStart"/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skrytkowa</w:t>
            </w:r>
            <w:proofErr w:type="spellEnd"/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- 18  skrytek</w:t>
            </w: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, dwie kolumny o wymiarach 50cm szer. x 30cm gł. x 200cm wys.(wymiary+/-2cm)</w:t>
            </w:r>
          </w:p>
          <w:p w14:paraId="5DF44BE9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Szafka o stabilnej zgrzewanej konstrukcji z blachy stalowej o gr. 0,6mm-0,8mm</w:t>
            </w:r>
          </w:p>
          <w:p w14:paraId="00111086" w14:textId="67B1FE21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Ilość skrytek 18szt.</w:t>
            </w:r>
          </w:p>
          <w:p w14:paraId="29B3A738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Wymiary jednej skrytki w świetle drzwi 19,6 x 27,6 x 19,6h (cm)</w:t>
            </w:r>
          </w:p>
          <w:p w14:paraId="6C22CE35" w14:textId="7777777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Malowana proszkowo</w:t>
            </w:r>
          </w:p>
          <w:p w14:paraId="5EE84379" w14:textId="4B648417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Kolor do wyboru przez Zamawiającego min. 5 z palety RAL</w:t>
            </w:r>
          </w:p>
          <w:p w14:paraId="22E5BCA1" w14:textId="1F6E0918" w:rsidR="00104FF0" w:rsidRPr="00104FF0" w:rsidRDefault="00104FF0" w:rsidP="00BE3CA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Gwarancja  min 24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23A1D" w14:textId="219CC4CB" w:rsidR="00104FF0" w:rsidRPr="00104FF0" w:rsidRDefault="00104FF0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C4B45" w14:textId="16365CAA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05CA6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2A30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6422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82705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DCD46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F0" w:rsidRPr="00104FF0" w14:paraId="4226A595" w14:textId="77777777" w:rsidTr="00104FF0">
        <w:trPr>
          <w:trHeight w:val="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E828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A1116" w14:textId="77777777" w:rsidR="00104FF0" w:rsidRPr="00104FF0" w:rsidRDefault="00104FF0" w:rsidP="0078202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4891" w14:textId="77777777" w:rsidR="00104FF0" w:rsidRPr="00104FF0" w:rsidRDefault="00104FF0" w:rsidP="0078202F">
            <w:pPr>
              <w:pStyle w:val="Standard"/>
              <w:shd w:val="clear" w:color="auto" w:fill="FFFFFF"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B8C5" w14:textId="77777777" w:rsidR="00104FF0" w:rsidRPr="00104FF0" w:rsidRDefault="00104FF0" w:rsidP="0078202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72C17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55FC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6600B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4205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459E4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4FF0" w:rsidRPr="00104FF0" w14:paraId="158EAC78" w14:textId="77777777" w:rsidTr="00104FF0">
        <w:trPr>
          <w:trHeight w:val="9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0DB2" w14:textId="77777777" w:rsidR="00104FF0" w:rsidRPr="00104FF0" w:rsidRDefault="00104FF0" w:rsidP="0078202F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FF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94F9D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0DBA" w14:textId="77777777" w:rsidR="00104FF0" w:rsidRPr="00104FF0" w:rsidRDefault="00104FF0" w:rsidP="0078202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B94A8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29CB6" w14:textId="77777777" w:rsidR="00104FF0" w:rsidRPr="00104FF0" w:rsidRDefault="00104FF0" w:rsidP="0078202F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75201C" w14:textId="2B9E5E43" w:rsidR="00AC0160" w:rsidRPr="00104FF0" w:rsidRDefault="00AC0160" w:rsidP="00AC0160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04FF0">
        <w:rPr>
          <w:rFonts w:asciiTheme="minorHAnsi" w:hAnsiTheme="minorHAnsi" w:cstheme="minorHAnsi"/>
          <w:smallCaps/>
          <w:sz w:val="22"/>
          <w:szCs w:val="22"/>
        </w:rPr>
        <w:t xml:space="preserve">* Wykonawca jest zobowiązany do jednoznacznego określenia zaoferowanych w ofercie produktów, charakteryzując je poprzez wskazanie nazw producentów wyrobów </w:t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AC0160" w:rsidRPr="00104FF0" w14:paraId="3DD6526C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562" w14:textId="75B48714" w:rsidR="00AC0160" w:rsidRPr="00104FF0" w:rsidRDefault="00AC0160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A7D1" w14:textId="77777777" w:rsidR="00AC0160" w:rsidRPr="00104FF0" w:rsidRDefault="00AC0160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E73F" w14:textId="1BBB262F" w:rsidR="00AC0160" w:rsidRPr="00104FF0" w:rsidRDefault="00AC0160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C0160" w:rsidRPr="00104FF0" w14:paraId="08CC121C" w14:textId="77777777" w:rsidTr="0078202F">
        <w:tc>
          <w:tcPr>
            <w:tcW w:w="5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E0DC" w14:textId="77777777" w:rsidR="00AC0160" w:rsidRPr="00104FF0" w:rsidRDefault="00AC0160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39C7" w14:textId="77777777" w:rsidR="00AC0160" w:rsidRPr="00104FF0" w:rsidRDefault="00AC0160" w:rsidP="0078202F">
            <w:pPr>
              <w:pStyle w:val="Standard"/>
              <w:tabs>
                <w:tab w:val="left" w:pos="0"/>
                <w:tab w:val="left" w:pos="426"/>
              </w:tabs>
              <w:snapToGrid w:val="0"/>
              <w:spacing w:line="264" w:lineRule="auto"/>
              <w:ind w:right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DB93" w14:textId="4B84AC39" w:rsidR="00104FF0" w:rsidRPr="00104FF0" w:rsidRDefault="00104FF0" w:rsidP="00104FF0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04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należy podpisać kwalifikowanym podpisem elektronicznym</w:t>
            </w:r>
            <w:r w:rsidRPr="00104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04FF0">
              <w:rPr>
                <w:rFonts w:asciiTheme="minorHAnsi" w:hAnsiTheme="minorHAnsi" w:cstheme="minorHAnsi"/>
                <w:sz w:val="22"/>
                <w:szCs w:val="22"/>
              </w:rPr>
              <w:t>lub podpisem zaufanym lub podpisem osobistym</w:t>
            </w:r>
          </w:p>
          <w:p w14:paraId="414ED848" w14:textId="29AEF856" w:rsidR="00AC0160" w:rsidRPr="00104FF0" w:rsidRDefault="00AC0160" w:rsidP="0078202F">
            <w:pPr>
              <w:pStyle w:val="Standard"/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3175AB" w14:textId="77777777" w:rsidR="003B304B" w:rsidRPr="00104FF0" w:rsidRDefault="003B304B" w:rsidP="00104FF0">
      <w:pPr>
        <w:rPr>
          <w:rFonts w:asciiTheme="minorHAnsi" w:hAnsiTheme="minorHAnsi" w:cstheme="minorHAnsi"/>
          <w:sz w:val="22"/>
          <w:szCs w:val="22"/>
        </w:rPr>
      </w:pPr>
    </w:p>
    <w:sectPr w:rsidR="003B304B" w:rsidRPr="00104FF0" w:rsidSect="00AC0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8D"/>
    <w:rsid w:val="00104FF0"/>
    <w:rsid w:val="00162899"/>
    <w:rsid w:val="001F4F24"/>
    <w:rsid w:val="003B304B"/>
    <w:rsid w:val="004B6E30"/>
    <w:rsid w:val="00743BEB"/>
    <w:rsid w:val="007B1A8D"/>
    <w:rsid w:val="00821CBC"/>
    <w:rsid w:val="00831B91"/>
    <w:rsid w:val="008C59F8"/>
    <w:rsid w:val="009A11F1"/>
    <w:rsid w:val="00A21FBC"/>
    <w:rsid w:val="00A673C6"/>
    <w:rsid w:val="00AC0160"/>
    <w:rsid w:val="00AF101B"/>
    <w:rsid w:val="00BE3CA6"/>
    <w:rsid w:val="00C90367"/>
    <w:rsid w:val="00D6469E"/>
    <w:rsid w:val="00E57058"/>
    <w:rsid w:val="00EC57D4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B62C"/>
  <w15:chartTrackingRefBased/>
  <w15:docId w15:val="{9F8AFEB7-644D-4EF0-B771-FA082FA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0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Ewelina Górniak-Gradzińska</cp:lastModifiedBy>
  <cp:revision>2</cp:revision>
  <dcterms:created xsi:type="dcterms:W3CDTF">2023-11-06T09:29:00Z</dcterms:created>
  <dcterms:modified xsi:type="dcterms:W3CDTF">2023-11-06T09:29:00Z</dcterms:modified>
</cp:coreProperties>
</file>