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43F2" w14:textId="0EFC4D80" w:rsidR="00BA1C74" w:rsidRDefault="00421DC8" w:rsidP="00AD66A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Załącznik nr 1a do SWZ</w:t>
      </w:r>
    </w:p>
    <w:p w14:paraId="0B4C51CB" w14:textId="087F38A2" w:rsidR="00AD66AF" w:rsidRPr="00295F28" w:rsidRDefault="00AD66AF" w:rsidP="00AD66AF">
      <w:pPr>
        <w:spacing w:line="240" w:lineRule="auto"/>
        <w:jc w:val="center"/>
        <w:rPr>
          <w:rFonts w:ascii="Calibri" w:eastAsia="Lucida Sans Unicode" w:hAnsi="Calibri" w:cs="Calibri"/>
          <w:kern w:val="1"/>
          <w:lang w:eastAsia="pl-PL"/>
        </w:rPr>
      </w:pPr>
      <w:r w:rsidRPr="00295F28">
        <w:t xml:space="preserve">    </w:t>
      </w:r>
      <w:r w:rsidRPr="00295F28">
        <w:rPr>
          <w:rFonts w:ascii="Calibri" w:eastAsia="Lucida Sans Unicode" w:hAnsi="Calibri" w:cs="Calibri"/>
          <w:kern w:val="1"/>
          <w:lang w:eastAsia="pl-PL"/>
        </w:rPr>
        <w:t>Specyfikacja cenowa przedmiotu zamówienia</w:t>
      </w:r>
    </w:p>
    <w:p w14:paraId="09EA93DE" w14:textId="77777777" w:rsidR="00AD66AF" w:rsidRPr="00AD66AF" w:rsidRDefault="00AD66AF" w:rsidP="00AD66A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215"/>
        <w:gridCol w:w="2692"/>
        <w:gridCol w:w="552"/>
        <w:gridCol w:w="1116"/>
        <w:gridCol w:w="1184"/>
        <w:gridCol w:w="1304"/>
        <w:gridCol w:w="840"/>
        <w:gridCol w:w="1411"/>
        <w:gridCol w:w="1559"/>
      </w:tblGrid>
      <w:tr w:rsidR="00AD66AF" w:rsidRPr="00AD66AF" w14:paraId="2913DD76" w14:textId="77777777" w:rsidTr="003414CA">
        <w:trPr>
          <w:trHeight w:val="10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76B3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  <w:p w14:paraId="7417EB7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54B1756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1880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Przedmiot zamówienia</w:t>
            </w:r>
          </w:p>
          <w:p w14:paraId="6AFC09F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2176D5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CBB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Nazwa producenta</w:t>
            </w:r>
          </w:p>
          <w:p w14:paraId="79F62A4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typ/model</w:t>
            </w:r>
          </w:p>
          <w:p w14:paraId="73C00CB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306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  <w:p w14:paraId="00B2BA1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39AAF5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ACE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 przedmiotu zamówienia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6C7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jednostkowa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D4B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               </w:t>
            </w: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pozycji ogółem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23A9" w14:textId="77777777" w:rsidR="00AD66AF" w:rsidRPr="00AD66AF" w:rsidRDefault="00AD66AF" w:rsidP="00AD66AF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</w:pPr>
          </w:p>
          <w:p w14:paraId="1576C045" w14:textId="77777777" w:rsidR="00AD66AF" w:rsidRPr="00AD66AF" w:rsidRDefault="00AD66AF" w:rsidP="00AD66AF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  <w:t>Stawka podatku</w:t>
            </w:r>
          </w:p>
          <w:p w14:paraId="07BAE18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Lucida Sans Unicode" w:hAnsi="Calibri" w:cs="Calibri"/>
                <w:bCs/>
                <w:kern w:val="1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07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pl-PL"/>
              </w:rPr>
            </w:pPr>
          </w:p>
          <w:p w14:paraId="622C2F7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F69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brutto                </w:t>
            </w: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pozycji ogółem               </w:t>
            </w:r>
          </w:p>
        </w:tc>
      </w:tr>
      <w:tr w:rsidR="00AD66AF" w:rsidRPr="00AD66AF" w14:paraId="5C2401C6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C7F6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2F3D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BUDOWA NOWEGO RDZENIA SIECI LAN W GŁÓWNYM PUNKCIE DYSTRYBUCYJNYM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0F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718A4B6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4F87F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0BBB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Przełącznik optyczny 10 gigabit Ethernet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FED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C5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8D6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C62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3A8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2D8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87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91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28C260A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3AF8A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F74E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SFP+ SR 10Gbs 850nm LC DDM MMF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51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B6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29F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0F5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620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B10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36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B4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0AAB801D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C16EA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B36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SFP 1.25Gbps SX+ 1310nm LC DDM MMF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760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C2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4AE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99B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50E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795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E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DB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57FE0494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E7FB8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5F8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Przełącznik RJ45 10 gigabit Ethernet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DC5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E3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8D4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F56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0A2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2C7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E6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962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A0C082B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27F80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3441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ROZBUDOWA URZĄDZEŃ AKTYWNYCH (PRZEŁACZNIKÓW) W SZAFACH PPD ZAMAWIAJĄCEGO I PRZYSPIESZENIE POŁĄCZEŃ SZKIELETOWYCH DO 2x10GBIT.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8AE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5B97070B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2546E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CEB7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Przełącznik dostępowy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PoE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 gigabit Ethernet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F24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00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520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E3A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BEE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B56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D0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8F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144FF64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1B3E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918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SFP+ SR 10Gbs 850nm LC DDM MMF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A2F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E2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7F3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61A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58F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091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1B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139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28E247D3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66504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B16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SFP 1.25Gbps SX+ 1310nm LC DDM MMF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2A0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AE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398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67F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E3E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AE9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C8D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AC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2DF75FF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2539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EB2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Kable do łączenia w stos SFP+ 10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Gbit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1m do zestawienia połączeń od przełączników dostarczanych z przełącznikami posiadanymi przez </w:t>
            </w: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Zamawiającego (wymagana kompatybilność):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74F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6B2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397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628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A10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1DB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08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08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87D6C1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7A8B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FBD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światłowodowy nie przekrzyżowany MM OM4 LC-LC 1 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4D2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FF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251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396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BC5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6D8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8C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7A5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96D92FC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7A9D0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37AD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światłowodowy nie przekrzyżowany MM OM4 LC-LC 3 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BAA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AC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Szt</w:t>
            </w:r>
            <w:proofErr w:type="spellEnd"/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AE5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10F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2AB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F3B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3E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22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AD66AF" w:rsidRPr="00AD66AF" w14:paraId="2C015DAD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BCD0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DBA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światłowodowy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nie </w:t>
            </w: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przekrzyżowany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MM OM4 LC-LC 5 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3D4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C4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Szt</w:t>
            </w:r>
            <w:proofErr w:type="spellEnd"/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212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val="de-DE" w:eastAsia="fa-IR" w:bidi="fa-IR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867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975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A8A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8D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49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AD66AF" w:rsidRPr="00AD66AF" w14:paraId="38EDE335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38340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A14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RJ45, 568B, F/UTP, linka, kat.6A, LS0H kat 6A 50cm niebieski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A43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86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C62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4 000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D87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76C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25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8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09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33A84EE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2447E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041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RJ45, 568B, F/UTP, linka, kat.6A, LS0H kat 6A 300cm niebieski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663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C8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D81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223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018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9EE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F0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99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02E125DB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D2F9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6E00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Patchcord</w:t>
            </w:r>
            <w:proofErr w:type="spellEnd"/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 xml:space="preserve"> RJ45, 568B, F/UTP, linka, kat.6A, LS0H kat 6A 50cm żółty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E42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9B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900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29C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7B3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16B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6E1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A1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1CB81AA8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ED7F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7B0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Organizator kabli RACK 1U grzebieniowy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4E6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F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DF6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BA4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13C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5E3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29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02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1BB8FF1E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34DA3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3F4D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Śruby montażowe M6 z koszyczkiem na ramy RACK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6C0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AF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49E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1 000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24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56C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785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69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900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5F323DF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FE4F6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7AA6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Dostawy, usługi montażu i konfiguracji w serwerowniach Zamawiającego.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FE8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0A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1ED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5B7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DE9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385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BB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29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321F363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42AFC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A86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Times New Roman" w:hAnsi="Calibri" w:cs="Calibri"/>
                <w:kern w:val="1"/>
                <w:sz w:val="20"/>
                <w:szCs w:val="20"/>
                <w:lang w:eastAsia="fa-IR" w:bidi="fa-IR"/>
              </w:rPr>
              <w:t>Usługi modernizacji (montażu i konfiguracji) oraz rozbudowy w lokalnych szafach LAN Zamawiającego.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6A4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866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CCC6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99F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E1B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FCE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B75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528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4EFEFAA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EB44A" w14:textId="77777777" w:rsidR="00AD66AF" w:rsidRPr="00AD66AF" w:rsidRDefault="00AD66AF" w:rsidP="00AD66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V.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6775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Sieć bezprzewodowa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8AE9F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4A3DEAB0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A27CC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8B2F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Access Point (AP)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6E4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7D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D683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176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3B2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1FA9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5DB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F6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CFD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78FD0A93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1478A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5EA9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Kontrolery sieci bezprzewodowych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57F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E5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22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586B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D0D1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DADC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A3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5664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D66AF" w:rsidRPr="00AD66AF" w14:paraId="0A3F88C1" w14:textId="77777777" w:rsidTr="003414CA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B97D9" w14:textId="77777777" w:rsidR="00AD66AF" w:rsidRPr="00AD66AF" w:rsidRDefault="00AD66AF" w:rsidP="00AD66A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FC7" w14:textId="77777777" w:rsidR="00AD66AF" w:rsidRPr="00AD66AF" w:rsidRDefault="00AD66AF" w:rsidP="00AD6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66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montażu i uruchomienia sieci bezprzewodowej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DE3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378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20F0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</w:pPr>
            <w:r w:rsidRPr="00AD66AF">
              <w:rPr>
                <w:rFonts w:ascii="Calibri" w:eastAsia="Andale Sans UI" w:hAnsi="Calibri" w:cs="Calibr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5F32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C9FE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0465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87A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C97" w14:textId="77777777" w:rsidR="00AD66AF" w:rsidRPr="00AD66AF" w:rsidRDefault="00AD66AF" w:rsidP="00AD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B87A2A0" w14:textId="77777777" w:rsidR="00AD66AF" w:rsidRPr="00AD66AF" w:rsidRDefault="00AD66AF" w:rsidP="00AD66AF">
      <w:pPr>
        <w:widowControl w:val="0"/>
        <w:spacing w:after="0" w:line="240" w:lineRule="auto"/>
        <w:ind w:right="-35"/>
        <w:textAlignment w:val="baseline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14:paraId="2D76AF64" w14:textId="77777777" w:rsidR="00AD66AF" w:rsidRPr="00AD66AF" w:rsidRDefault="00AD66AF" w:rsidP="00AD66AF">
      <w:pPr>
        <w:widowControl w:val="0"/>
        <w:spacing w:after="0" w:line="240" w:lineRule="auto"/>
        <w:ind w:right="-35"/>
        <w:textAlignment w:val="baseline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AD66AF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Słownie wartość ogółem brutto: </w:t>
      </w:r>
    </w:p>
    <w:p w14:paraId="73F55ABA" w14:textId="77777777" w:rsidR="00AD66AF" w:rsidRPr="00AD66AF" w:rsidRDefault="00AD66AF" w:rsidP="00AD66AF">
      <w:pPr>
        <w:widowControl w:val="0"/>
        <w:suppressAutoHyphens/>
        <w:spacing w:after="0" w:line="100" w:lineRule="atLeast"/>
        <w:ind w:right="-35"/>
        <w:jc w:val="both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AD66AF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>UWAGA! – niniejszy wzór specyfikacji może być modyfikowany; należy określić i wyspecyfikować cały zakres przedmiotu zamówienia.</w:t>
      </w:r>
      <w:r w:rsidRPr="00AD66AF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br/>
      </w:r>
    </w:p>
    <w:p w14:paraId="510725E9" w14:textId="26A68D47" w:rsidR="00AD66AF" w:rsidRDefault="00AD66AF" w:rsidP="00AD66AF"/>
    <w:p w14:paraId="517D7298" w14:textId="77777777" w:rsidR="00AD66AF" w:rsidRDefault="00AD66AF" w:rsidP="00AD66AF"/>
    <w:sectPr w:rsidR="00AD66AF" w:rsidSect="00AD6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CEB"/>
    <w:multiLevelType w:val="hybridMultilevel"/>
    <w:tmpl w:val="6C80F1BA"/>
    <w:lvl w:ilvl="0" w:tplc="FE1E8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B3ACF"/>
    <w:multiLevelType w:val="hybridMultilevel"/>
    <w:tmpl w:val="C86C8A70"/>
    <w:lvl w:ilvl="0" w:tplc="68A0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C2340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F6BF0"/>
    <w:multiLevelType w:val="multilevel"/>
    <w:tmpl w:val="5B88D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7D13"/>
    <w:multiLevelType w:val="multilevel"/>
    <w:tmpl w:val="A6DA8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D65F5"/>
    <w:multiLevelType w:val="hybridMultilevel"/>
    <w:tmpl w:val="26A84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F"/>
    <w:rsid w:val="00140DAA"/>
    <w:rsid w:val="00295F28"/>
    <w:rsid w:val="00421DC8"/>
    <w:rsid w:val="006B43EB"/>
    <w:rsid w:val="00727322"/>
    <w:rsid w:val="00975E77"/>
    <w:rsid w:val="00AA5616"/>
    <w:rsid w:val="00AD66AF"/>
    <w:rsid w:val="00BA1C74"/>
    <w:rsid w:val="00C07B19"/>
    <w:rsid w:val="00C12F5C"/>
    <w:rsid w:val="00DD7638"/>
    <w:rsid w:val="18B929D5"/>
    <w:rsid w:val="604C9CEA"/>
    <w:rsid w:val="746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C455"/>
  <w15:chartTrackingRefBased/>
  <w15:docId w15:val="{5746191D-1869-4706-951C-187081C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D66AF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szpital</cp:lastModifiedBy>
  <cp:revision>3</cp:revision>
  <dcterms:created xsi:type="dcterms:W3CDTF">2021-03-15T13:30:00Z</dcterms:created>
  <dcterms:modified xsi:type="dcterms:W3CDTF">2021-03-15T13:37:00Z</dcterms:modified>
</cp:coreProperties>
</file>