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F9A9" w14:textId="77777777" w:rsidR="00C261A4" w:rsidRPr="003B6F2D" w:rsidRDefault="00C261A4" w:rsidP="00C261A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</w:rPr>
      </w:pPr>
      <w:r w:rsidRPr="003B6F2D">
        <w:rPr>
          <w:rFonts w:eastAsia="Times New Roman" w:cstheme="minorHAnsi"/>
          <w:noProof/>
        </w:rPr>
        <w:drawing>
          <wp:inline distT="0" distB="0" distL="0" distR="0" wp14:anchorId="585C1A1F" wp14:editId="56E3FDD2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A142" w14:textId="77777777" w:rsidR="00C261A4" w:rsidRPr="003B6F2D" w:rsidRDefault="00C261A4" w:rsidP="00C261A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lang w:eastAsia="en-US"/>
        </w:rPr>
      </w:pPr>
      <w:r w:rsidRPr="003B6F2D">
        <w:rPr>
          <w:rFonts w:eastAsia="Calibri" w:cstheme="minorHAnsi"/>
          <w:b/>
          <w:bCs/>
          <w:lang w:eastAsia="en-US"/>
        </w:rPr>
        <w:t xml:space="preserve">Adres: ul. </w:t>
      </w:r>
      <w:proofErr w:type="spellStart"/>
      <w:r w:rsidRPr="003B6F2D">
        <w:rPr>
          <w:rFonts w:eastAsia="Calibri" w:cstheme="minorHAnsi"/>
          <w:b/>
          <w:bCs/>
          <w:lang w:eastAsia="en-US"/>
        </w:rPr>
        <w:t>Artwińskiego</w:t>
      </w:r>
      <w:proofErr w:type="spellEnd"/>
      <w:r w:rsidRPr="003B6F2D">
        <w:rPr>
          <w:rFonts w:eastAsia="Calibri" w:cstheme="minorHAnsi"/>
          <w:b/>
          <w:bCs/>
          <w:lang w:eastAsia="en-US"/>
        </w:rPr>
        <w:t xml:space="preserve"> 3C, 25-734 </w:t>
      </w:r>
      <w:proofErr w:type="gramStart"/>
      <w:r w:rsidRPr="003B6F2D">
        <w:rPr>
          <w:rFonts w:eastAsia="Calibri" w:cstheme="minorHAnsi"/>
          <w:b/>
          <w:bCs/>
          <w:lang w:eastAsia="en-US"/>
        </w:rPr>
        <w:t>Kielce  Sekcja</w:t>
      </w:r>
      <w:proofErr w:type="gramEnd"/>
      <w:r w:rsidRPr="003B6F2D">
        <w:rPr>
          <w:rFonts w:eastAsia="Calibri" w:cstheme="minorHAnsi"/>
          <w:b/>
          <w:bCs/>
          <w:lang w:eastAsia="en-US"/>
        </w:rPr>
        <w:t xml:space="preserve"> Zamówień Publicznych</w:t>
      </w:r>
    </w:p>
    <w:p w14:paraId="67A44B26" w14:textId="77777777" w:rsidR="00C261A4" w:rsidRPr="00666D01" w:rsidRDefault="00C261A4" w:rsidP="00C261A4">
      <w:pPr>
        <w:spacing w:after="0" w:line="240" w:lineRule="auto"/>
        <w:jc w:val="both"/>
        <w:rPr>
          <w:rFonts w:eastAsia="Calibri" w:cstheme="minorHAnsi"/>
          <w:b/>
          <w:bCs/>
          <w:lang w:eastAsia="en-US"/>
        </w:rPr>
      </w:pPr>
      <w:r w:rsidRPr="00666D01">
        <w:rPr>
          <w:rFonts w:eastAsia="Calibri" w:cstheme="minorHAnsi"/>
          <w:b/>
          <w:bCs/>
          <w:lang w:eastAsia="en-US"/>
        </w:rPr>
        <w:t xml:space="preserve">tel.: (0-41) 36-74-474   </w:t>
      </w:r>
    </w:p>
    <w:p w14:paraId="24E3D968" w14:textId="77777777" w:rsidR="00C261A4" w:rsidRPr="00666D01" w:rsidRDefault="00C261A4" w:rsidP="00C261A4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en-US"/>
        </w:rPr>
      </w:pPr>
      <w:r w:rsidRPr="00666D01">
        <w:rPr>
          <w:rFonts w:eastAsia="Calibri" w:cstheme="minorHAnsi"/>
          <w:b/>
          <w:bCs/>
          <w:color w:val="000000"/>
          <w:lang w:eastAsia="en-US"/>
        </w:rPr>
        <w:t xml:space="preserve">strona www: </w:t>
      </w:r>
      <w:hyperlink r:id="rId6" w:history="1">
        <w:r w:rsidRPr="00666D01">
          <w:rPr>
            <w:rFonts w:eastAsia="Calibri" w:cstheme="minorHAnsi"/>
            <w:bCs/>
            <w:color w:val="0000FF"/>
            <w:u w:val="single"/>
            <w:lang w:eastAsia="en-US"/>
          </w:rPr>
          <w:t>http://www.onkol.kielce.pl/</w:t>
        </w:r>
      </w:hyperlink>
      <w:r w:rsidRPr="00666D01">
        <w:rPr>
          <w:rFonts w:eastAsia="Calibri" w:cstheme="minorHAnsi"/>
          <w:b/>
          <w:bCs/>
          <w:color w:val="000000"/>
          <w:lang w:eastAsia="en-US"/>
        </w:rPr>
        <w:t xml:space="preserve"> ; </w:t>
      </w:r>
      <w:hyperlink r:id="rId7" w:tooltip="blocked::http://platformazakupowa.pl/pn/onkol_kielce" w:history="1">
        <w:r w:rsidRPr="003B6F2D">
          <w:rPr>
            <w:rFonts w:eastAsia="Times New Roman" w:cstheme="minorHAnsi"/>
            <w:color w:val="0070C0"/>
            <w:u w:val="single"/>
          </w:rPr>
          <w:t>platformazakupowa.pl/</w:t>
        </w:r>
        <w:proofErr w:type="spellStart"/>
        <w:r w:rsidRPr="003B6F2D">
          <w:rPr>
            <w:rFonts w:eastAsia="Times New Roman" w:cstheme="minorHAnsi"/>
            <w:color w:val="0070C0"/>
            <w:u w:val="single"/>
          </w:rPr>
          <w:t>pn</w:t>
        </w:r>
        <w:proofErr w:type="spellEnd"/>
        <w:r w:rsidRPr="003B6F2D">
          <w:rPr>
            <w:rFonts w:eastAsia="Times New Roman" w:cstheme="minorHAnsi"/>
            <w:color w:val="0070C0"/>
            <w:u w:val="single"/>
          </w:rPr>
          <w:t>/</w:t>
        </w:r>
        <w:proofErr w:type="spellStart"/>
        <w:r w:rsidRPr="003B6F2D">
          <w:rPr>
            <w:rFonts w:eastAsia="Times New Roman" w:cstheme="minorHAnsi"/>
            <w:color w:val="0070C0"/>
            <w:u w:val="single"/>
          </w:rPr>
          <w:t>onkol_kielce</w:t>
        </w:r>
        <w:proofErr w:type="spellEnd"/>
      </w:hyperlink>
      <w:r w:rsidRPr="003B6F2D">
        <w:rPr>
          <w:rFonts w:cstheme="minorHAnsi"/>
          <w:u w:val="single"/>
        </w:rPr>
        <w:t xml:space="preserve"> </w:t>
      </w:r>
    </w:p>
    <w:p w14:paraId="54183423" w14:textId="77777777" w:rsidR="00C261A4" w:rsidRPr="00666D01" w:rsidRDefault="00C261A4" w:rsidP="00C261A4">
      <w:pPr>
        <w:spacing w:after="0" w:line="240" w:lineRule="auto"/>
        <w:ind w:left="6372"/>
        <w:rPr>
          <w:rFonts w:eastAsia="Times New Roman" w:cstheme="minorHAnsi"/>
        </w:rPr>
      </w:pPr>
    </w:p>
    <w:p w14:paraId="3F94F5E3" w14:textId="34229AE5" w:rsidR="00C261A4" w:rsidRPr="003B6F2D" w:rsidRDefault="00C261A4" w:rsidP="00C261A4">
      <w:pPr>
        <w:spacing w:after="0" w:line="240" w:lineRule="auto"/>
        <w:ind w:left="6372"/>
        <w:rPr>
          <w:rFonts w:eastAsia="Times New Roman" w:cstheme="minorHAnsi"/>
        </w:rPr>
      </w:pPr>
      <w:proofErr w:type="gramStart"/>
      <w:r w:rsidRPr="003B6F2D">
        <w:rPr>
          <w:rFonts w:eastAsia="Times New Roman" w:cstheme="minorHAnsi"/>
        </w:rPr>
        <w:t>Kielce  dn.</w:t>
      </w:r>
      <w:proofErr w:type="gramEnd"/>
      <w:r w:rsidRPr="003B6F2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14.10.2024</w:t>
      </w:r>
      <w:r w:rsidRPr="003B6F2D">
        <w:rPr>
          <w:rFonts w:eastAsia="Times New Roman" w:cstheme="minorHAnsi"/>
        </w:rPr>
        <w:t xml:space="preserve"> r.</w:t>
      </w:r>
    </w:p>
    <w:p w14:paraId="50A9D0C4" w14:textId="77777777" w:rsidR="00C261A4" w:rsidRPr="003B6F2D" w:rsidRDefault="00C261A4" w:rsidP="00C261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eastAsia="Times New Roman" w:cstheme="minorHAnsi"/>
        </w:rPr>
      </w:pP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</w:p>
    <w:p w14:paraId="1DBADE19" w14:textId="4380C3DF" w:rsidR="00C261A4" w:rsidRPr="003B6F2D" w:rsidRDefault="00C261A4" w:rsidP="00C261A4">
      <w:pPr>
        <w:spacing w:after="0" w:line="240" w:lineRule="auto"/>
        <w:rPr>
          <w:rFonts w:eastAsia="Times New Roman" w:cstheme="minorHAnsi"/>
          <w:color w:val="000000"/>
        </w:rPr>
      </w:pPr>
      <w:r w:rsidRPr="003B6F2D">
        <w:rPr>
          <w:rFonts w:eastAsia="Times New Roman" w:cstheme="minorHAnsi"/>
          <w:color w:val="000000"/>
        </w:rPr>
        <w:t>IZP.2411.</w:t>
      </w:r>
      <w:r>
        <w:rPr>
          <w:rFonts w:eastAsia="Times New Roman" w:cstheme="minorHAnsi"/>
          <w:color w:val="000000"/>
        </w:rPr>
        <w:t>223.2024.AM</w:t>
      </w:r>
    </w:p>
    <w:p w14:paraId="24E73854" w14:textId="77777777" w:rsidR="00C261A4" w:rsidRDefault="00C261A4" w:rsidP="00C261A4">
      <w:pPr>
        <w:spacing w:after="0" w:line="240" w:lineRule="auto"/>
        <w:rPr>
          <w:rFonts w:eastAsia="Times New Roman" w:cstheme="minorHAnsi"/>
          <w:color w:val="000000"/>
        </w:rPr>
      </w:pPr>
      <w:r w:rsidRPr="003B6F2D">
        <w:rPr>
          <w:rFonts w:eastAsia="Times New Roman" w:cstheme="minorHAnsi"/>
          <w:color w:val="000000"/>
        </w:rPr>
        <w:tab/>
        <w:t xml:space="preserve">          </w:t>
      </w:r>
      <w:r w:rsidRPr="003B6F2D">
        <w:rPr>
          <w:rFonts w:eastAsia="Times New Roman" w:cstheme="minorHAnsi"/>
          <w:color w:val="000000"/>
        </w:rPr>
        <w:tab/>
        <w:t xml:space="preserve"> </w:t>
      </w:r>
      <w:r w:rsidRPr="003B6F2D">
        <w:rPr>
          <w:rFonts w:eastAsia="Times New Roman" w:cstheme="minorHAnsi"/>
          <w:color w:val="000000"/>
        </w:rPr>
        <w:tab/>
      </w:r>
      <w:r w:rsidRPr="003B6F2D">
        <w:rPr>
          <w:rFonts w:eastAsia="Times New Roman" w:cstheme="minorHAnsi"/>
          <w:color w:val="000000"/>
        </w:rPr>
        <w:tab/>
      </w:r>
      <w:r w:rsidRPr="003B6F2D">
        <w:rPr>
          <w:rFonts w:eastAsia="Times New Roman" w:cstheme="minorHAnsi"/>
          <w:color w:val="000000"/>
        </w:rPr>
        <w:tab/>
      </w:r>
    </w:p>
    <w:p w14:paraId="5568C0C9" w14:textId="77777777" w:rsidR="00C261A4" w:rsidRPr="00555F86" w:rsidRDefault="00C261A4" w:rsidP="00C261A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555F86">
        <w:rPr>
          <w:rFonts w:eastAsia="Times New Roman" w:cstheme="minorHAnsi"/>
          <w:b/>
          <w:bCs/>
          <w:color w:val="000000"/>
        </w:rPr>
        <w:t>ZAWIADOMIENIE O ROZSTRZYGNIĘCIU POSTEPOWANIA</w:t>
      </w:r>
    </w:p>
    <w:p w14:paraId="2EB8C9CB" w14:textId="77777777" w:rsidR="00C261A4" w:rsidRPr="00555F86" w:rsidRDefault="00C261A4" w:rsidP="00C261A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555F86">
        <w:rPr>
          <w:rFonts w:eastAsia="Times New Roman" w:cstheme="minorHAnsi"/>
          <w:b/>
          <w:bCs/>
          <w:color w:val="000000"/>
        </w:rPr>
        <w:t>DO WSZYSTKICH ZAINTERESOWANYCH</w:t>
      </w:r>
    </w:p>
    <w:p w14:paraId="0222445F" w14:textId="77777777" w:rsidR="00C261A4" w:rsidRPr="003B6F2D" w:rsidRDefault="00C261A4" w:rsidP="00C261A4">
      <w:pPr>
        <w:spacing w:after="0" w:line="240" w:lineRule="auto"/>
        <w:rPr>
          <w:rFonts w:eastAsia="Times New Roman" w:cstheme="minorHAnsi"/>
          <w:color w:val="000000"/>
        </w:rPr>
      </w:pPr>
    </w:p>
    <w:p w14:paraId="77A598E5" w14:textId="77777777" w:rsidR="00C261A4" w:rsidRPr="003B6F2D" w:rsidRDefault="00C261A4" w:rsidP="00C261A4">
      <w:pPr>
        <w:spacing w:after="0" w:line="240" w:lineRule="auto"/>
        <w:rPr>
          <w:rFonts w:eastAsia="Times New Roman" w:cstheme="minorHAnsi"/>
        </w:rPr>
      </w:pP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</w:p>
    <w:p w14:paraId="26E785BA" w14:textId="77777777" w:rsidR="00C261A4" w:rsidRPr="00084AE2" w:rsidRDefault="00C261A4" w:rsidP="00C261A4">
      <w:pPr>
        <w:spacing w:after="0"/>
        <w:ind w:firstLine="708"/>
        <w:jc w:val="both"/>
        <w:outlineLvl w:val="0"/>
        <w:rPr>
          <w:rFonts w:eastAsia="Times New Roman" w:cstheme="minorHAnsi"/>
        </w:rPr>
      </w:pPr>
      <w:r w:rsidRPr="00084AE2">
        <w:rPr>
          <w:rFonts w:eastAsia="Times New Roman" w:cstheme="minorHAnsi"/>
        </w:rPr>
        <w:t xml:space="preserve">Dyrekcja Świętokrzyskiego Centrum Onkologii </w:t>
      </w:r>
      <w:proofErr w:type="gramStart"/>
      <w:r w:rsidRPr="00084AE2">
        <w:rPr>
          <w:rFonts w:eastAsia="Times New Roman" w:cstheme="minorHAnsi"/>
        </w:rPr>
        <w:t>Kielcach  informuje</w:t>
      </w:r>
      <w:proofErr w:type="gramEnd"/>
      <w:r w:rsidRPr="00084AE2">
        <w:rPr>
          <w:rFonts w:eastAsia="Times New Roman" w:cstheme="minorHAnsi"/>
        </w:rPr>
        <w:t xml:space="preserve">, iż podjęła decyzję </w:t>
      </w:r>
    </w:p>
    <w:p w14:paraId="05CA28A7" w14:textId="1B4BC188" w:rsidR="00C261A4" w:rsidRPr="003B6F2D" w:rsidRDefault="00C261A4" w:rsidP="00C261A4">
      <w:p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unieważnienia </w:t>
      </w:r>
      <w:proofErr w:type="gramStart"/>
      <w:r>
        <w:rPr>
          <w:rFonts w:eastAsia="Times New Roman" w:cstheme="minorHAnsi"/>
        </w:rPr>
        <w:t>postępowania</w:t>
      </w:r>
      <w:r w:rsidR="0021420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na</w:t>
      </w:r>
      <w:proofErr w:type="gramEnd"/>
      <w:r>
        <w:rPr>
          <w:rFonts w:eastAsia="Times New Roman" w:cstheme="minorHAnsi"/>
        </w:rPr>
        <w:t xml:space="preserve"> </w:t>
      </w:r>
      <w:r w:rsidRPr="002551BD">
        <w:rPr>
          <w:rFonts w:cstheme="minorHAnsi"/>
        </w:rPr>
        <w:t>wykonanie w okresie zimowym 2024/2025 odśnieżania dróg wewnętrznych, chodników i parkingów Świętokrzyskiego Centrum Onkologii</w:t>
      </w:r>
      <w:r>
        <w:rPr>
          <w:rFonts w:cstheme="minorHAnsi"/>
        </w:rPr>
        <w:t>.</w:t>
      </w:r>
    </w:p>
    <w:p w14:paraId="2DE3B98E" w14:textId="77777777" w:rsidR="00C261A4" w:rsidRDefault="00C261A4" w:rsidP="00C261A4">
      <w:pPr>
        <w:spacing w:after="0"/>
        <w:jc w:val="both"/>
        <w:rPr>
          <w:rFonts w:eastAsia="Times New Roman" w:cstheme="minorHAnsi"/>
          <w:b/>
        </w:rPr>
      </w:pPr>
    </w:p>
    <w:p w14:paraId="35C10491" w14:textId="444C375A" w:rsidR="00C261A4" w:rsidRDefault="00C261A4" w:rsidP="00C261A4">
      <w:pPr>
        <w:spacing w:after="0"/>
        <w:jc w:val="both"/>
        <w:rPr>
          <w:rFonts w:eastAsia="Times New Roman" w:cstheme="minorHAnsi"/>
          <w:b/>
          <w:bCs/>
        </w:rPr>
      </w:pPr>
      <w:r w:rsidRPr="002551BD">
        <w:rPr>
          <w:rFonts w:eastAsia="Times New Roman" w:cstheme="minorHAnsi"/>
          <w:b/>
          <w:bCs/>
        </w:rPr>
        <w:t>Postępowanie unieważniono – Wartość oferty najkorzystniejszej przewyższa kwotę jaką Zamawiający   może przeznaczyć na sfinansowanie zamówienia.</w:t>
      </w:r>
    </w:p>
    <w:p w14:paraId="54E9D3A1" w14:textId="77777777" w:rsidR="00C261A4" w:rsidRDefault="00C261A4" w:rsidP="00C261A4">
      <w:pPr>
        <w:spacing w:after="0"/>
        <w:jc w:val="both"/>
        <w:rPr>
          <w:rFonts w:eastAsia="Times New Roman" w:cstheme="minorHAnsi"/>
          <w:b/>
          <w:bCs/>
        </w:rPr>
      </w:pPr>
    </w:p>
    <w:p w14:paraId="2FD6701C" w14:textId="77777777" w:rsidR="00C261A4" w:rsidRPr="00C261A4" w:rsidRDefault="00C261A4" w:rsidP="00C261A4">
      <w:pPr>
        <w:spacing w:after="0"/>
        <w:jc w:val="both"/>
        <w:rPr>
          <w:rFonts w:eastAsia="Times New Roman" w:cstheme="minorHAnsi"/>
          <w:b/>
          <w:bCs/>
        </w:rPr>
      </w:pPr>
    </w:p>
    <w:p w14:paraId="37113B2E" w14:textId="48D8FEA0" w:rsidR="00C261A4" w:rsidRPr="003B6F2D" w:rsidRDefault="00C261A4" w:rsidP="00C261A4">
      <w:pPr>
        <w:spacing w:after="0" w:line="240" w:lineRule="auto"/>
        <w:rPr>
          <w:rFonts w:eastAsia="Times New Roman" w:cstheme="minorHAnsi"/>
          <w:color w:val="000000"/>
        </w:rPr>
      </w:pPr>
    </w:p>
    <w:p w14:paraId="2B18254F" w14:textId="77777777" w:rsidR="00C261A4" w:rsidRDefault="00C261A4" w:rsidP="00C261A4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</w:rPr>
      </w:pPr>
      <w:r w:rsidRPr="003B6F2D">
        <w:rPr>
          <w:rFonts w:eastAsia="Times New Roman" w:cstheme="minorHAnsi"/>
          <w:color w:val="000000"/>
        </w:rPr>
        <w:t xml:space="preserve">                      Z poważaniem</w:t>
      </w:r>
    </w:p>
    <w:p w14:paraId="0B7EE563" w14:textId="6A97A6B9" w:rsidR="00C261A4" w:rsidRDefault="004036F2">
      <w:r>
        <w:t xml:space="preserve">                                                            </w:t>
      </w:r>
      <w:r w:rsidRPr="004036F2">
        <w:t xml:space="preserve">Z-ca Dyrektora ds. Prawno – Inwestycyjnych Krzysztof </w:t>
      </w:r>
      <w:proofErr w:type="spellStart"/>
      <w:r w:rsidRPr="004036F2">
        <w:t>Falana</w:t>
      </w:r>
      <w:proofErr w:type="spellEnd"/>
    </w:p>
    <w:sectPr w:rsidR="00C2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60DC1"/>
    <w:multiLevelType w:val="hybridMultilevel"/>
    <w:tmpl w:val="A4DC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A4"/>
    <w:rsid w:val="0021420F"/>
    <w:rsid w:val="004036F2"/>
    <w:rsid w:val="004B53BB"/>
    <w:rsid w:val="00A50AE0"/>
    <w:rsid w:val="00C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6A98"/>
  <w15:chartTrackingRefBased/>
  <w15:docId w15:val="{65FE6119-4994-4122-8F02-9ABD75DC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1A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dcterms:created xsi:type="dcterms:W3CDTF">2024-10-14T06:10:00Z</dcterms:created>
  <dcterms:modified xsi:type="dcterms:W3CDTF">2024-10-14T08:27:00Z</dcterms:modified>
</cp:coreProperties>
</file>