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6C" w:rsidRPr="00602136" w:rsidRDefault="008B756C" w:rsidP="00F979AD">
      <w:pPr>
        <w:keepNext/>
        <w:spacing w:after="0" w:line="240" w:lineRule="auto"/>
        <w:ind w:left="6030"/>
        <w:jc w:val="right"/>
        <w:outlineLvl w:val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bookmarkStart w:id="0" w:name="_GoBack"/>
      <w:r w:rsidRPr="00602136">
        <w:rPr>
          <w:rFonts w:ascii="Tahoma" w:eastAsia="Times New Roman" w:hAnsi="Tahoma" w:cs="Tahoma"/>
          <w:bCs/>
          <w:sz w:val="18"/>
          <w:szCs w:val="18"/>
          <w:lang w:eastAsia="pl-PL"/>
        </w:rPr>
        <w:t>Załącznik nr 1 do SWZ</w:t>
      </w:r>
    </w:p>
    <w:bookmarkEnd w:id="0"/>
    <w:p w:rsidR="008B756C" w:rsidRPr="00331BDA" w:rsidRDefault="008B756C" w:rsidP="008B756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lang w:eastAsia="pl-PL"/>
        </w:rPr>
      </w:pPr>
      <w:r w:rsidRPr="00331BDA">
        <w:rPr>
          <w:rFonts w:ascii="Tahoma" w:eastAsia="Times New Roman" w:hAnsi="Tahoma" w:cs="Tahoma"/>
          <w:b/>
          <w:sz w:val="32"/>
          <w:szCs w:val="32"/>
          <w:lang w:eastAsia="pl-PL"/>
        </w:rPr>
        <w:t>OFERTA</w:t>
      </w:r>
    </w:p>
    <w:tbl>
      <w:tblPr>
        <w:tblW w:w="990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088"/>
      </w:tblGrid>
      <w:tr w:rsidR="008B756C" w:rsidRPr="00331BDA" w:rsidTr="005A7967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56C" w:rsidRPr="00331BDA" w:rsidRDefault="008B756C" w:rsidP="005A7967">
            <w:pPr>
              <w:tabs>
                <w:tab w:val="left" w:pos="709"/>
              </w:tabs>
              <w:spacing w:before="120" w:after="120" w:line="276" w:lineRule="auto"/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</w:pPr>
            <w:r w:rsidRPr="00331BDA">
              <w:rPr>
                <w:rFonts w:ascii="Tahoma" w:eastAsia="Times New Roman" w:hAnsi="Tahoma" w:cs="Tahoma"/>
                <w:b/>
                <w:sz w:val="18"/>
                <w:szCs w:val="20"/>
                <w:lang w:eastAsia="pl-PL"/>
              </w:rPr>
              <w:t>ZAMAWIAJĄCY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8B756C" w:rsidRPr="00331BDA" w:rsidRDefault="008B756C" w:rsidP="005A7967">
            <w:pPr>
              <w:keepNext/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Nazwa: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Szpital  Miejski  św. Jana  Pawła 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II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Adres: </w:t>
            </w:r>
            <w:r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82-300 </w:t>
            </w:r>
            <w:r w:rsidR="00B06CBC" w:rsidRPr="00331BDA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Elbląg</w:t>
            </w:r>
            <w:r w:rsidR="00B06CBC" w:rsidRPr="00331BDA">
              <w:rPr>
                <w:rFonts w:ascii="Tahoma" w:eastAsia="Times New Roman" w:hAnsi="Tahoma" w:cs="Tahoma"/>
                <w:b/>
                <w:color w:val="002060"/>
                <w:sz w:val="18"/>
                <w:szCs w:val="18"/>
                <w:lang w:eastAsia="pl-PL"/>
              </w:rPr>
              <w:t>,</w:t>
            </w:r>
            <w:r w:rsidR="00B06CBC"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 xml:space="preserve"> ul</w:t>
            </w:r>
            <w:r w:rsidRPr="00331BDA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. Komeńskiego 35</w:t>
            </w:r>
          </w:p>
        </w:tc>
      </w:tr>
      <w:tr w:rsidR="008B756C" w:rsidRPr="00331BDA" w:rsidTr="005A7967">
        <w:trPr>
          <w:cantSplit/>
          <w:trHeight w:val="359"/>
        </w:trPr>
        <w:tc>
          <w:tcPr>
            <w:tcW w:w="4812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NIP: 578-310-44-67</w:t>
            </w:r>
          </w:p>
        </w:tc>
        <w:tc>
          <w:tcPr>
            <w:tcW w:w="5088" w:type="dxa"/>
            <w:vAlign w:val="center"/>
          </w:tcPr>
          <w:p w:rsidR="008B756C" w:rsidRPr="00331BDA" w:rsidRDefault="008B756C" w:rsidP="005A7967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REGON: 281098840</w:t>
            </w:r>
          </w:p>
        </w:tc>
      </w:tr>
    </w:tbl>
    <w:p w:rsidR="008B756C" w:rsidRPr="00331BDA" w:rsidRDefault="008B756C" w:rsidP="008B756C">
      <w:pPr>
        <w:tabs>
          <w:tab w:val="left" w:pos="567"/>
          <w:tab w:val="left" w:pos="709"/>
        </w:tabs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0"/>
          <w:tab w:val="left" w:pos="360"/>
        </w:tabs>
        <w:spacing w:before="120" w:after="120" w:line="240" w:lineRule="auto"/>
        <w:ind w:left="360" w:hanging="45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5A7967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5A7967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5A7967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5A7967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5A7967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5A7967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bookmarkEnd w:id="1"/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ahoma" w:eastAsia="Times New Roman" w:hAnsi="Tahoma" w:cs="Tahoma"/>
                <w:sz w:val="16"/>
                <w:szCs w:val="16"/>
              </w:rPr>
            </w:r>
            <w:r w:rsidR="0060213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8B756C" w:rsidRPr="006B7218" w:rsidRDefault="008B756C" w:rsidP="008B756C">
      <w:pPr>
        <w:spacing w:after="0" w:line="240" w:lineRule="auto"/>
        <w:ind w:left="-90" w:hanging="14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8B756C" w:rsidRPr="006B7218" w:rsidRDefault="008B756C" w:rsidP="008B756C">
      <w:pPr>
        <w:numPr>
          <w:ilvl w:val="0"/>
          <w:numId w:val="2"/>
        </w:numPr>
        <w:tabs>
          <w:tab w:val="left" w:pos="180"/>
          <w:tab w:val="left" w:pos="360"/>
        </w:tabs>
        <w:spacing w:after="0" w:line="240" w:lineRule="auto"/>
        <w:ind w:left="180" w:hanging="270"/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</w:pPr>
      <w:r w:rsidRPr="006B7218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WYKONAWCA </w:t>
      </w:r>
      <w:r w:rsidRPr="006B7218">
        <w:rPr>
          <w:rFonts w:ascii="Tahoma" w:eastAsia="Times New Roman" w:hAnsi="Tahoma" w:cs="Tahoma"/>
          <w:b/>
          <w:color w:val="000000"/>
          <w:sz w:val="18"/>
          <w:szCs w:val="20"/>
          <w:lang w:eastAsia="pl-PL"/>
        </w:rPr>
        <w:t xml:space="preserve">/ WYKONAWCY WSPÓLNIE UBIEGAJĄCY SIĘ O UDZIELENIE ZAMÓWIENIA  </w:t>
      </w:r>
    </w:p>
    <w:p w:rsidR="008B756C" w:rsidRDefault="008B756C" w:rsidP="008B756C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</w:pPr>
      <w:r w:rsidRPr="006B7218">
        <w:rPr>
          <w:rFonts w:ascii="Tahoma" w:eastAsia="Times New Roman" w:hAnsi="Tahoma" w:cs="Tahoma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odpowiednio.)</w:t>
      </w:r>
    </w:p>
    <w:tbl>
      <w:tblPr>
        <w:tblW w:w="990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550"/>
        <w:gridCol w:w="1369"/>
        <w:gridCol w:w="511"/>
        <w:gridCol w:w="3960"/>
      </w:tblGrid>
      <w:tr w:rsidR="008B756C" w:rsidRPr="006B7218" w:rsidTr="0094672F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8B756C" w:rsidRPr="006B7218" w:rsidTr="0094672F">
        <w:trPr>
          <w:cantSplit/>
          <w:trHeight w:val="427"/>
        </w:trPr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</w:tcBorders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8B756C" w:rsidRPr="006B7218" w:rsidTr="0094672F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3510" w:type="dxa"/>
            <w:vAlign w:val="center"/>
          </w:tcPr>
          <w:p w:rsidR="008B756C" w:rsidRPr="006B7218" w:rsidRDefault="008B756C" w:rsidP="005A7967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Miejscowość:   </w:t>
            </w:r>
          </w:p>
        </w:tc>
        <w:tc>
          <w:tcPr>
            <w:tcW w:w="2430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960" w:type="dxa"/>
            <w:vAlign w:val="center"/>
          </w:tcPr>
          <w:p w:rsidR="008B756C" w:rsidRPr="006B7218" w:rsidRDefault="008B756C" w:rsidP="005A7967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8B756C" w:rsidRPr="006B7218" w:rsidTr="0094672F">
        <w:trPr>
          <w:cantSplit/>
          <w:trHeight w:val="449"/>
        </w:trPr>
        <w:tc>
          <w:tcPr>
            <w:tcW w:w="5429" w:type="dxa"/>
            <w:gridSpan w:val="3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471" w:type="dxa"/>
            <w:gridSpan w:val="2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8B756C" w:rsidRPr="006B7218" w:rsidTr="0094672F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6B7218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8B756C" w:rsidRPr="006B7218" w:rsidTr="0094672F">
        <w:trPr>
          <w:cantSplit/>
          <w:trHeight w:val="503"/>
        </w:trPr>
        <w:tc>
          <w:tcPr>
            <w:tcW w:w="4060" w:type="dxa"/>
            <w:gridSpan w:val="2"/>
            <w:tcBorders>
              <w:right w:val="nil"/>
            </w:tcBorders>
          </w:tcPr>
          <w:p w:rsidR="008B756C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  <w:p w:rsidR="008B756C" w:rsidRPr="006B7218" w:rsidRDefault="008B756C" w:rsidP="005A7967">
            <w:pPr>
              <w:tabs>
                <w:tab w:val="left" w:pos="709"/>
              </w:tabs>
              <w:spacing w:after="12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8B756C" w:rsidRPr="006B7218" w:rsidRDefault="008B756C" w:rsidP="005A7967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Z</w:t>
            </w:r>
            <w:r w:rsidRPr="006B7218">
              <w:rPr>
                <w:rFonts w:ascii="Tahoma" w:eastAsia="Times New Roman" w:hAnsi="Tahoma" w:cs="Tahoma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840" w:type="dxa"/>
            <w:gridSpan w:val="3"/>
            <w:tcBorders>
              <w:left w:val="nil"/>
            </w:tcBorders>
          </w:tcPr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MIKROPRZEDSIĘBIORSTWO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MAŁE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ŚREDNIE PRZEDSIĘBIORSTWO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JEDNOOSOBOWA DZIAŁALNOŚĆ GOSPODARCZA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  <w:p w:rsidR="008B756C" w:rsidRPr="00C93542" w:rsidRDefault="008B756C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4"/>
                <w:szCs w:val="4"/>
              </w:rPr>
            </w:pPr>
          </w:p>
          <w:p w:rsidR="008B756C" w:rsidRPr="00C93542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6"/>
                <w:szCs w:val="16"/>
              </w:rPr>
            </w:pP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ahoma" w:eastAsia="Times New Roman" w:hAnsi="Tahoma" w:cs="Tahoma"/>
                <w:sz w:val="16"/>
                <w:szCs w:val="16"/>
              </w:rPr>
            </w:r>
            <w:r w:rsidR="00602136">
              <w:rPr>
                <w:rFonts w:ascii="Tahoma" w:eastAsia="Times New Roman" w:hAnsi="Tahoma" w:cs="Tahoma"/>
                <w:sz w:val="16"/>
                <w:szCs w:val="16"/>
              </w:rPr>
              <w:fldChar w:fldCharType="separate"/>
            </w:r>
            <w:r w:rsidRPr="00C93542">
              <w:rPr>
                <w:rFonts w:ascii="Tahoma" w:eastAsia="Times New Roman" w:hAnsi="Tahoma" w:cs="Tahoma"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OSOBA FIZYCZNA NIEPROWADZĄCA DZIAŁALNOŚCI GOSP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>ODARCZEJ *</w:t>
            </w:r>
          </w:p>
          <w:p w:rsidR="008B756C" w:rsidRPr="008A74E3" w:rsidRDefault="005D6DC5" w:rsidP="005A7967">
            <w:pPr>
              <w:spacing w:after="0" w:line="276" w:lineRule="auto"/>
              <w:ind w:left="292" w:hanging="29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56C"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instrText xml:space="preserve"> FORMCHECKBOX </w:instrText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r>
            <w:r w:rsidR="006021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Pr="00C935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fldChar w:fldCharType="end"/>
            </w:r>
            <w:r w:rsidR="008B756C" w:rsidRPr="00C93542">
              <w:rPr>
                <w:rFonts w:ascii="Tahoma" w:eastAsia="Times New Roman" w:hAnsi="Tahoma" w:cs="Tahoma"/>
                <w:sz w:val="16"/>
                <w:szCs w:val="16"/>
              </w:rPr>
              <w:t>INNY RODZAJ</w:t>
            </w:r>
            <w:r w:rsidR="008B756C">
              <w:rPr>
                <w:rFonts w:ascii="Tahoma" w:eastAsia="Times New Roman" w:hAnsi="Tahoma" w:cs="Tahoma"/>
                <w:sz w:val="16"/>
                <w:szCs w:val="16"/>
              </w:rPr>
              <w:t xml:space="preserve"> *</w:t>
            </w:r>
          </w:p>
        </w:tc>
      </w:tr>
    </w:tbl>
    <w:p w:rsidR="0094672F" w:rsidRDefault="0094672F" w:rsidP="0094672F">
      <w:pPr>
        <w:pStyle w:val="Akapitzlist"/>
        <w:spacing w:after="0" w:line="276" w:lineRule="auto"/>
        <w:ind w:left="18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Mikroprzedsiębiorstwo: przedsiębiorstwo, które zatrudnia mniej niż 10 osób i którego roczny obrót lub roczna sum</w:t>
      </w:r>
      <w:r>
        <w:rPr>
          <w:rFonts w:ascii="Tahoma" w:eastAsia="Times New Roman" w:hAnsi="Tahoma" w:cs="Tahoma"/>
          <w:sz w:val="14"/>
          <w:szCs w:val="14"/>
          <w:lang w:eastAsia="pl-PL"/>
        </w:rPr>
        <w:t>a bilansowa nie przekracza 2 mln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 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Małe przedsiębiorstwo: przedsiębiorstwo, które zatrudnia mniej niż 50 osób i którego roczny obrót lub roczna suma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bilansowa nie przekracza 10 mln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€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Średnie przedsiębiorstwo: przedsiębiorstwo, które nie jest mikroprzedsiębiorstwem ani małym przedsiębiorstwem i które zatrudniają mniej niż 250 osób i których roczny obrót nie przekracza 50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lub roczna suma bilansowa nie przekracza 43 </w:t>
      </w:r>
      <w:r w:rsidRPr="000C2DDE">
        <w:rPr>
          <w:rFonts w:ascii="Tahoma" w:eastAsia="Times New Roman" w:hAnsi="Tahoma" w:cs="Tahoma"/>
          <w:sz w:val="14"/>
          <w:szCs w:val="14"/>
          <w:lang w:eastAsia="pl-PL"/>
        </w:rPr>
        <w:t>mln €</w:t>
      </w:r>
      <w:r w:rsidRPr="004C2A8D">
        <w:rPr>
          <w:rFonts w:ascii="Tahoma" w:eastAsia="Times New Roman" w:hAnsi="Tahoma" w:cs="Tahoma"/>
          <w:sz w:val="14"/>
          <w:szCs w:val="14"/>
          <w:lang w:eastAsia="pl-PL"/>
        </w:rPr>
        <w:t xml:space="preserve">. 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8B756C" w:rsidRPr="004C2A8D" w:rsidRDefault="008B756C" w:rsidP="008B756C">
      <w:pPr>
        <w:pStyle w:val="Akapitzlist"/>
        <w:numPr>
          <w:ilvl w:val="0"/>
          <w:numId w:val="3"/>
        </w:numPr>
        <w:spacing w:after="0" w:line="276" w:lineRule="auto"/>
        <w:ind w:left="180" w:hanging="270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4C2A8D">
        <w:rPr>
          <w:rFonts w:ascii="Tahoma" w:eastAsia="Times New Roman" w:hAnsi="Tahoma" w:cs="Tahoma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B756C" w:rsidRPr="006B7218" w:rsidRDefault="008B756C" w:rsidP="008B756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B27037" w:rsidRDefault="00331BDA" w:rsidP="00201751">
      <w:pPr>
        <w:tabs>
          <w:tab w:val="left" w:pos="0"/>
        </w:tabs>
        <w:spacing w:after="0" w:line="276" w:lineRule="auto"/>
        <w:jc w:val="both"/>
        <w:rPr>
          <w:rFonts w:ascii="Tahoma" w:eastAsia="Times New Roman" w:hAnsi="Tahoma" w:cs="Tahoma"/>
          <w:spacing w:val="-1"/>
          <w:sz w:val="18"/>
          <w:szCs w:val="18"/>
          <w:lang w:eastAsia="pl-PL"/>
        </w:rPr>
      </w:pPr>
      <w:r w:rsidRPr="00642C73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Składając ofertę w postępowaniu </w:t>
      </w:r>
      <w:r w:rsidRPr="00642C73">
        <w:rPr>
          <w:rFonts w:ascii="Tahoma" w:eastAsia="Times New Roman" w:hAnsi="Tahoma" w:cs="Tahoma"/>
          <w:b/>
          <w:sz w:val="18"/>
          <w:szCs w:val="18"/>
          <w:lang w:eastAsia="pl-PL"/>
        </w:rPr>
        <w:t>ZP/</w:t>
      </w:r>
      <w:r w:rsidR="000859A5">
        <w:rPr>
          <w:rFonts w:ascii="Tahoma" w:eastAsia="Times New Roman" w:hAnsi="Tahoma" w:cs="Tahoma"/>
          <w:b/>
          <w:sz w:val="18"/>
          <w:szCs w:val="18"/>
          <w:lang w:eastAsia="pl-PL"/>
        </w:rPr>
        <w:t>32</w:t>
      </w:r>
      <w:r w:rsidR="00421CB0">
        <w:rPr>
          <w:rFonts w:ascii="Tahoma" w:eastAsia="Times New Roman" w:hAnsi="Tahoma" w:cs="Tahoma"/>
          <w:b/>
          <w:sz w:val="18"/>
          <w:szCs w:val="18"/>
          <w:lang w:eastAsia="pl-PL"/>
        </w:rPr>
        <w:t>/2024</w:t>
      </w:r>
      <w:r w:rsidR="00855FFA" w:rsidRPr="00855FF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="00F824CB" w:rsidRPr="00F824CB">
        <w:rPr>
          <w:rFonts w:ascii="Tahoma" w:eastAsia="Times New Roman" w:hAnsi="Tahoma" w:cs="Tahoma"/>
          <w:b/>
          <w:sz w:val="18"/>
          <w:szCs w:val="18"/>
          <w:lang w:eastAsia="pl-PL"/>
        </w:rPr>
        <w:t>na</w:t>
      </w:r>
      <w:r w:rsidR="000859A5" w:rsidRPr="000859A5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dostawę rękawic diagnostycznych i chirurgicznych </w:t>
      </w:r>
      <w:r w:rsidRPr="00331BDA">
        <w:rPr>
          <w:rFonts w:ascii="Tahoma" w:eastAsia="Times New Roman" w:hAnsi="Tahoma" w:cs="Tahoma"/>
          <w:spacing w:val="-1"/>
          <w:sz w:val="18"/>
          <w:szCs w:val="18"/>
          <w:lang w:eastAsia="pl-PL"/>
        </w:rPr>
        <w:t>składamy ofertę:</w:t>
      </w:r>
    </w:p>
    <w:p w:rsidR="00F824CB" w:rsidRDefault="00F824CB" w:rsidP="00F824CB">
      <w:pPr>
        <w:tabs>
          <w:tab w:val="left" w:pos="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F824CB" w:rsidRPr="00616582" w:rsidRDefault="00F824CB" w:rsidP="00F824CB">
      <w:pPr>
        <w:tabs>
          <w:tab w:val="left" w:pos="0"/>
        </w:tabs>
        <w:spacing w:after="0" w:line="48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616582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Pakiet nr ……… (powtarzać w razie potrzeb)</w:t>
      </w:r>
    </w:p>
    <w:p w:rsidR="00F824CB" w:rsidRPr="00331BDA" w:rsidRDefault="00F824CB" w:rsidP="00F824CB">
      <w:pPr>
        <w:keepNext/>
        <w:spacing w:after="0" w:line="480" w:lineRule="auto"/>
        <w:outlineLvl w:val="2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bez VAT    ............................ zł.  </w:t>
      </w:r>
    </w:p>
    <w:p w:rsidR="00F824CB" w:rsidRPr="00331BDA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0475E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Cena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z VAT      ..............................zł.  </w:t>
      </w:r>
    </w:p>
    <w:p w:rsidR="00F824CB" w:rsidRDefault="00F824CB" w:rsidP="00F824CB">
      <w:pPr>
        <w:spacing w:after="0" w:line="48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W tym należny podatek VAT   ..................................  zł.</w:t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Termin dostawy </w:t>
      </w:r>
      <w:r w:rsidRPr="00235356">
        <w:rPr>
          <w:rFonts w:ascii="Tahoma" w:eastAsia="Times New Roman" w:hAnsi="Tahoma" w:cs="Tahoma"/>
          <w:b/>
          <w:sz w:val="18"/>
          <w:szCs w:val="18"/>
          <w:lang w:eastAsia="pl-PL"/>
        </w:rPr>
        <w:t>……….</w:t>
      </w:r>
      <w:r w:rsidRPr="006F1876">
        <w:rPr>
          <w:rFonts w:ascii="Tahoma" w:hAnsi="Tahoma" w:cs="Tahoma"/>
          <w:b/>
          <w:sz w:val="18"/>
          <w:szCs w:val="18"/>
        </w:rPr>
        <w:t>(</w:t>
      </w:r>
      <w:r>
        <w:rPr>
          <w:rFonts w:ascii="Tahoma" w:hAnsi="Tahoma" w:cs="Tahoma"/>
          <w:b/>
          <w:sz w:val="18"/>
          <w:szCs w:val="18"/>
        </w:rPr>
        <w:t>2, lub 3</w:t>
      </w:r>
      <w:r w:rsidRPr="006F1876">
        <w:rPr>
          <w:rFonts w:ascii="Tahoma" w:hAnsi="Tahoma" w:cs="Tahoma"/>
          <w:b/>
          <w:sz w:val="18"/>
          <w:szCs w:val="18"/>
        </w:rPr>
        <w:t xml:space="preserve">  dni robocze</w:t>
      </w:r>
      <w:r w:rsidRPr="00235356">
        <w:rPr>
          <w:rFonts w:ascii="Tahoma" w:hAnsi="Tahoma" w:cs="Tahoma"/>
          <w:sz w:val="18"/>
          <w:szCs w:val="18"/>
        </w:rPr>
        <w:t>)</w:t>
      </w:r>
      <w:r>
        <w:rPr>
          <w:rFonts w:ascii="Tahoma" w:hAnsi="Tahoma" w:cs="Tahoma"/>
          <w:sz w:val="18"/>
          <w:szCs w:val="18"/>
        </w:rPr>
        <w:t xml:space="preserve">* </w:t>
      </w:r>
      <w:r>
        <w:rPr>
          <w:rFonts w:ascii="Tahoma" w:hAnsi="Tahoma" w:cs="Tahoma"/>
          <w:sz w:val="18"/>
          <w:szCs w:val="18"/>
        </w:rPr>
        <w:tab/>
      </w:r>
    </w:p>
    <w:p w:rsidR="00F824CB" w:rsidRDefault="00F824CB" w:rsidP="00F824CB">
      <w:pPr>
        <w:keepNext/>
        <w:spacing w:after="0" w:line="240" w:lineRule="auto"/>
        <w:outlineLvl w:val="2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u w:val="single"/>
          <w:lang w:eastAsia="pl-PL"/>
        </w:rPr>
        <w:t>*</w:t>
      </w:r>
      <w:r w:rsidRPr="006B7218">
        <w:rPr>
          <w:rFonts w:ascii="Tahoma" w:eastAsia="Times New Roman" w:hAnsi="Tahoma" w:cs="Tahoma"/>
          <w:sz w:val="18"/>
          <w:szCs w:val="18"/>
          <w:u w:val="single"/>
          <w:lang w:eastAsia="pl-PL"/>
        </w:rPr>
        <w:t>Uwaga:</w:t>
      </w:r>
      <w:r w:rsidRPr="006B7218">
        <w:rPr>
          <w:rFonts w:ascii="Tahoma" w:eastAsia="Times New Roman" w:hAnsi="Tahoma" w:cs="Tahoma"/>
          <w:sz w:val="18"/>
          <w:szCs w:val="18"/>
          <w:lang w:eastAsia="pl-PL"/>
        </w:rPr>
        <w:t xml:space="preserve"> W przypadku, gdy Wykonawca pozostawi niewypełnione miejsce lub wpisze inne wartości niż wskazane powyżej, Wykonawca oświadcza, że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oferowany termin dostawy wynosić będzie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3 </w:t>
      </w:r>
      <w:r w:rsidRPr="00A0394D">
        <w:rPr>
          <w:rFonts w:ascii="Tahoma" w:eastAsia="Times New Roman" w:hAnsi="Tahoma" w:cs="Tahoma"/>
          <w:b/>
          <w:sz w:val="18"/>
          <w:szCs w:val="18"/>
          <w:lang w:eastAsia="pl-PL"/>
        </w:rPr>
        <w:t>dni robocze</w:t>
      </w:r>
      <w:r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616582" w:rsidRPr="00331BDA" w:rsidRDefault="00616582" w:rsidP="00331BDA">
      <w:pPr>
        <w:keepNext/>
        <w:spacing w:after="0" w:line="240" w:lineRule="auto"/>
        <w:outlineLvl w:val="2"/>
        <w:rPr>
          <w:rFonts w:ascii="Tahoma" w:eastAsia="Times New Roman" w:hAnsi="Tahoma" w:cs="Tahoma"/>
          <w:b/>
          <w:color w:val="000000"/>
          <w:sz w:val="18"/>
          <w:szCs w:val="18"/>
          <w:u w:val="single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120" w:line="24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Oświadczamy, że zapoznaliśmy się z treścią Specyfikacji Warunków Zamówienia i nie wnosimy do niej zastrzeżeń oraz zdobyliśmy konieczne informacje do przygotowania oferty.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450"/>
        </w:tabs>
        <w:spacing w:after="0" w:line="240" w:lineRule="auto"/>
        <w:ind w:left="426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Następujące części niniejszego zamówienia zamierzamy powierzyć następującym podwykonawcom:</w:t>
      </w:r>
    </w:p>
    <w:p w:rsidR="00331BDA" w:rsidRPr="00331BDA" w:rsidRDefault="00331BDA" w:rsidP="00331BDA">
      <w:pPr>
        <w:tabs>
          <w:tab w:val="left" w:pos="450"/>
        </w:tabs>
        <w:spacing w:after="0" w:line="240" w:lineRule="auto"/>
        <w:ind w:hanging="432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741"/>
        <w:gridCol w:w="4439"/>
      </w:tblGrid>
      <w:tr w:rsidR="00331BDA" w:rsidRPr="00331BDA" w:rsidTr="008069F3">
        <w:trPr>
          <w:trHeight w:val="312"/>
        </w:trPr>
        <w:tc>
          <w:tcPr>
            <w:tcW w:w="450" w:type="dxa"/>
            <w:vAlign w:val="center"/>
          </w:tcPr>
          <w:p w:rsidR="00331BDA" w:rsidRPr="00331BDA" w:rsidRDefault="00331BDA" w:rsidP="00331BDA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741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4439" w:type="dxa"/>
            <w:vAlign w:val="center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Firma podwykonawcy</w:t>
            </w:r>
          </w:p>
        </w:tc>
      </w:tr>
      <w:tr w:rsidR="00331BDA" w:rsidRPr="00331BDA" w:rsidTr="008069F3">
        <w:trPr>
          <w:trHeight w:val="317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0475EB">
        <w:trPr>
          <w:trHeight w:val="310"/>
        </w:trPr>
        <w:tc>
          <w:tcPr>
            <w:tcW w:w="450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741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4439" w:type="dxa"/>
          </w:tcPr>
          <w:p w:rsidR="00331BDA" w:rsidRPr="00331BDA" w:rsidRDefault="00331BDA" w:rsidP="00331BDA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Oświadczamy, że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zobowiązujemy się w przypadku realizacji zamówienia przy współudziale podwykonawców, do zawarcia umów z podwykonawcami zgodnie z postanowieniami art. 409 ustawy Prawo zamówień publicznych</w:t>
      </w: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left" w:pos="360"/>
        </w:tabs>
        <w:spacing w:after="120" w:line="240" w:lineRule="auto"/>
        <w:ind w:left="36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Oświadczamy, że zgodnie z art. 225 ustawy Pzp wybór naszej oferty </w:t>
      </w:r>
      <w:r w:rsidRPr="00331BDA">
        <w:rPr>
          <w:rFonts w:ascii="Tahoma" w:eastAsia="Times New Roman" w:hAnsi="Tahoma" w:cs="Tahoma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: 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12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602136">
        <w:rPr>
          <w:rFonts w:ascii="Times New Roman" w:eastAsia="Times New Roman" w:hAnsi="Times New Roman" w:cs="Times New Roman"/>
          <w:b/>
          <w:sz w:val="18"/>
          <w:szCs w:val="18"/>
        </w:rPr>
      </w:r>
      <w:r w:rsidR="0060213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331BDA"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Nie będzie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prowadzić do powstania u Zamawiającego obowiązku podatkowego, zgodnie z przepisami dotyczącymi podatku od towarów i usług,</w:t>
      </w:r>
    </w:p>
    <w:p w:rsidR="00331BDA" w:rsidRPr="00331BDA" w:rsidRDefault="005D6DC5" w:rsidP="00331BDA">
      <w:pPr>
        <w:keepNext/>
        <w:tabs>
          <w:tab w:val="left" w:pos="-5387"/>
          <w:tab w:val="left" w:pos="900"/>
        </w:tabs>
        <w:spacing w:after="0" w:line="240" w:lineRule="auto"/>
        <w:ind w:left="900" w:hanging="45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instrText xml:space="preserve"> FORMCHECKBOX </w:instrText>
      </w:r>
      <w:r w:rsidR="00602136">
        <w:rPr>
          <w:rFonts w:ascii="Times New Roman" w:eastAsia="Times New Roman" w:hAnsi="Times New Roman" w:cs="Times New Roman"/>
          <w:b/>
          <w:sz w:val="18"/>
          <w:szCs w:val="18"/>
        </w:rPr>
      </w:r>
      <w:r w:rsidR="00602136">
        <w:rPr>
          <w:rFonts w:ascii="Times New Roman" w:eastAsia="Times New Roman" w:hAnsi="Times New Roman" w:cs="Times New Roman"/>
          <w:b/>
          <w:sz w:val="18"/>
          <w:szCs w:val="18"/>
        </w:rPr>
        <w:fldChar w:fldCharType="separate"/>
      </w:r>
      <w:r w:rsidRPr="00331BDA">
        <w:rPr>
          <w:rFonts w:ascii="Times New Roman" w:eastAsia="Times New Roman" w:hAnsi="Times New Roman" w:cs="Times New Roman"/>
          <w:b/>
          <w:sz w:val="18"/>
          <w:szCs w:val="18"/>
        </w:rPr>
        <w:fldChar w:fldCharType="end"/>
      </w:r>
      <w:r w:rsidR="00331BDA" w:rsidRPr="00331BDA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Będzie prowadzić</w:t>
      </w:r>
      <w:r w:rsidR="00331BDA"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do powstania u Zamawiającego obowiązku podatkowego, zgodnie z przepisami dotyczącymi podatku od towarów i usług.</w:t>
      </w: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331BDA" w:rsidRPr="00331BDA" w:rsidRDefault="00331BDA" w:rsidP="00331BDA">
      <w:pPr>
        <w:keepNext/>
        <w:tabs>
          <w:tab w:val="left" w:pos="-5387"/>
          <w:tab w:val="left" w:pos="900"/>
        </w:tabs>
        <w:spacing w:after="120" w:line="240" w:lineRule="auto"/>
        <w:ind w:left="900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związku z powyższym, oświadczamy, że świadczenie będzie prowadzić do powstania u Zamawiającego obowiązku podatkowego 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6457"/>
        <w:gridCol w:w="2713"/>
      </w:tblGrid>
      <w:tr w:rsidR="00331BDA" w:rsidRPr="00331BDA" w:rsidTr="008069F3">
        <w:trPr>
          <w:trHeight w:val="312"/>
        </w:trPr>
        <w:tc>
          <w:tcPr>
            <w:tcW w:w="460" w:type="dxa"/>
            <w:vAlign w:val="center"/>
          </w:tcPr>
          <w:p w:rsidR="00331BDA" w:rsidRPr="00331BDA" w:rsidRDefault="00331BDA" w:rsidP="00331BD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57" w:type="dxa"/>
            <w:vAlign w:val="center"/>
          </w:tcPr>
          <w:p w:rsidR="00331BDA" w:rsidRPr="00331BDA" w:rsidRDefault="008C0100" w:rsidP="008C01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Świadczenia(n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azwa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331BDA"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rodzaj) będą prowadziły do powstania obowiązku podatkowego/ gdy nie dotyczy pozostawić bez wypełnienia</w:t>
            </w:r>
          </w:p>
        </w:tc>
        <w:tc>
          <w:tcPr>
            <w:tcW w:w="2713" w:type="dxa"/>
            <w:vAlign w:val="center"/>
          </w:tcPr>
          <w:p w:rsidR="00331BDA" w:rsidRPr="00331BDA" w:rsidRDefault="00331BDA" w:rsidP="00331BDA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31BD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331BDA" w:rsidRPr="00331BDA" w:rsidTr="008069F3">
        <w:trPr>
          <w:trHeight w:val="317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1BDA" w:rsidRPr="00331BDA" w:rsidTr="008069F3">
        <w:trPr>
          <w:trHeight w:val="280"/>
        </w:trPr>
        <w:tc>
          <w:tcPr>
            <w:tcW w:w="460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6457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2713" w:type="dxa"/>
          </w:tcPr>
          <w:p w:rsidR="00331BDA" w:rsidRPr="00331BDA" w:rsidRDefault="00331BDA" w:rsidP="00331BD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31BDA" w:rsidRPr="00331BDA" w:rsidRDefault="00331BDA" w:rsidP="00331BDA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616582" w:rsidRPr="00331BDA" w:rsidRDefault="00331BDA" w:rsidP="00616582">
      <w:pPr>
        <w:keepNext/>
        <w:tabs>
          <w:tab w:val="left" w:pos="-5387"/>
          <w:tab w:val="left" w:pos="426"/>
        </w:tabs>
        <w:spacing w:after="0" w:line="240" w:lineRule="auto"/>
        <w:ind w:left="426"/>
        <w:jc w:val="both"/>
        <w:outlineLvl w:val="3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Jeżeli Wykonawca błędnie określi powstanie u Zamawiającego obowiązku podatkowego, Zamawiający zastosuje się do art. 17 ustawy z dnia 11 marca 2004 r. o podatku o</w:t>
      </w:r>
      <w:r w:rsidR="001A76C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 towarów i usług (t.j. Dz. U. z 202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r., poz. </w:t>
      </w:r>
      <w:r w:rsidR="00B27037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931</w:t>
      </w:r>
      <w:r w:rsidRPr="00331B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 późn. zm.).</w:t>
      </w:r>
    </w:p>
    <w:p w:rsidR="00331BDA" w:rsidRPr="00331BDA" w:rsidRDefault="00331BDA" w:rsidP="00785B11">
      <w:pPr>
        <w:keepNext/>
        <w:tabs>
          <w:tab w:val="left" w:pos="-5387"/>
          <w:tab w:val="left" w:pos="426"/>
        </w:tabs>
        <w:spacing w:after="0" w:line="360" w:lineRule="auto"/>
        <w:ind w:left="426" w:hanging="426"/>
        <w:jc w:val="both"/>
        <w:outlineLvl w:val="3"/>
        <w:rPr>
          <w:rFonts w:ascii="Tahoma" w:eastAsia="Times New Roman" w:hAnsi="Tahoma" w:cs="Tahoma"/>
          <w:b/>
          <w:color w:val="0000FF"/>
          <w:sz w:val="16"/>
          <w:szCs w:val="16"/>
          <w:lang w:eastAsia="pl-PL"/>
        </w:rPr>
      </w:pPr>
    </w:p>
    <w:p w:rsidR="00616582" w:rsidRPr="00616582" w:rsidRDefault="00616582" w:rsidP="00785B1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t>Oświadczamy, że zaoferowane produkty są</w:t>
      </w:r>
      <w:r w:rsidR="00785B11">
        <w:rPr>
          <w:rFonts w:ascii="Tahoma" w:hAnsi="Tahoma" w:cs="Tahoma"/>
          <w:i/>
          <w:sz w:val="18"/>
          <w:szCs w:val="18"/>
        </w:rPr>
        <w:t xml:space="preserve"> </w:t>
      </w:r>
      <w:r w:rsidR="00785B11" w:rsidRPr="00785B11">
        <w:rPr>
          <w:rFonts w:ascii="Tahoma" w:hAnsi="Tahoma" w:cs="Tahoma"/>
          <w:i/>
          <w:sz w:val="18"/>
          <w:szCs w:val="18"/>
        </w:rPr>
        <w:t>(zaznaczyć odpowiednie)</w:t>
      </w:r>
      <w:r w:rsidR="00785B11">
        <w:rPr>
          <w:rFonts w:ascii="Tahoma" w:hAnsi="Tahoma" w:cs="Tahoma"/>
          <w:i/>
          <w:sz w:val="18"/>
          <w:szCs w:val="18"/>
        </w:rPr>
        <w:t xml:space="preserve"> :</w:t>
      </w:r>
    </w:p>
    <w:p w:rsidR="00D678B3" w:rsidRPr="00616582" w:rsidRDefault="005D6DC5" w:rsidP="00D678B3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444280">
        <w:rPr>
          <w:rFonts w:ascii="Tahoma" w:hAnsi="Tahoma" w:cs="Tahoma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="00616582" w:rsidRPr="00616582">
        <w:rPr>
          <w:rFonts w:ascii="Tahoma" w:hAnsi="Tahoma" w:cs="Tahoma"/>
          <w:b/>
          <w:bCs/>
          <w:sz w:val="18"/>
          <w:szCs w:val="18"/>
        </w:rPr>
        <w:instrText xml:space="preserve"> FORMCHECKBOX </w:instrText>
      </w:r>
      <w:r w:rsidR="00602136">
        <w:rPr>
          <w:rFonts w:ascii="Tahoma" w:hAnsi="Tahoma" w:cs="Tahoma"/>
          <w:b/>
          <w:bCs/>
          <w:sz w:val="18"/>
          <w:szCs w:val="18"/>
        </w:rPr>
      </w:r>
      <w:r w:rsidR="00602136">
        <w:rPr>
          <w:rFonts w:ascii="Tahoma" w:hAnsi="Tahoma" w:cs="Tahoma"/>
          <w:b/>
          <w:bCs/>
          <w:sz w:val="18"/>
          <w:szCs w:val="18"/>
        </w:rPr>
        <w:fldChar w:fldCharType="separate"/>
      </w:r>
      <w:r w:rsidRPr="00444280">
        <w:rPr>
          <w:rFonts w:ascii="Tahoma" w:hAnsi="Tahoma" w:cs="Tahoma"/>
          <w:b/>
          <w:bCs/>
          <w:sz w:val="18"/>
          <w:szCs w:val="18"/>
        </w:rPr>
        <w:fldChar w:fldCharType="end"/>
      </w:r>
      <w:bookmarkEnd w:id="2"/>
      <w:r w:rsidR="00785B1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16582" w:rsidRPr="00616582">
        <w:rPr>
          <w:rFonts w:ascii="Tahoma" w:hAnsi="Tahoma" w:cs="Tahoma"/>
          <w:sz w:val="18"/>
          <w:szCs w:val="18"/>
        </w:rPr>
        <w:t xml:space="preserve">dopuszczone do obrotu w Polsce zgodnie 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 xml:space="preserve">z </w:t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Ustawą z dnia 6 września 2001 r.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br/>
      </w:r>
      <w:r w:rsidR="00616582" w:rsidRPr="00616582">
        <w:rPr>
          <w:rFonts w:ascii="Tahoma" w:hAnsi="Tahoma" w:cs="Tahoma"/>
          <w:b/>
          <w:color w:val="000000"/>
          <w:sz w:val="18"/>
          <w:szCs w:val="18"/>
        </w:rPr>
        <w:t>Prawo farmaceutyczne</w:t>
      </w:r>
      <w:r w:rsidR="00DA3402">
        <w:rPr>
          <w:rFonts w:ascii="Tahoma" w:hAnsi="Tahoma" w:cs="Tahoma"/>
          <w:color w:val="000000"/>
          <w:sz w:val="18"/>
          <w:szCs w:val="18"/>
        </w:rPr>
        <w:t xml:space="preserve">  (t.j. Dz.U.</w:t>
      </w:r>
      <w:r w:rsidR="00313FF8">
        <w:rPr>
          <w:rFonts w:ascii="Tahoma" w:hAnsi="Tahoma" w:cs="Tahoma"/>
          <w:color w:val="000000"/>
          <w:sz w:val="18"/>
          <w:szCs w:val="18"/>
        </w:rPr>
        <w:t xml:space="preserve"> 2024 poz. 686</w:t>
      </w:r>
      <w:r w:rsidR="00616582" w:rsidRPr="00616582">
        <w:rPr>
          <w:rFonts w:ascii="Tahoma" w:hAnsi="Tahoma" w:cs="Tahoma"/>
          <w:color w:val="000000"/>
          <w:sz w:val="18"/>
          <w:szCs w:val="18"/>
        </w:rPr>
        <w:t>)</w:t>
      </w:r>
      <w:r w:rsidR="00785B11">
        <w:rPr>
          <w:rFonts w:ascii="Tahoma" w:hAnsi="Tahoma" w:cs="Tahoma"/>
          <w:bCs/>
          <w:sz w:val="18"/>
          <w:szCs w:val="18"/>
        </w:rPr>
        <w:t>.</w:t>
      </w:r>
      <w:r w:rsidR="00D678B3">
        <w:rPr>
          <w:rFonts w:ascii="Tahoma" w:hAnsi="Tahoma" w:cs="Tahoma"/>
          <w:bCs/>
          <w:sz w:val="18"/>
          <w:szCs w:val="18"/>
        </w:rPr>
        <w:t xml:space="preserve"> </w:t>
      </w:r>
      <w:r w:rsidR="00D678B3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421CB0" w:rsidRDefault="005D6DC5" w:rsidP="00616582">
      <w:pPr>
        <w:spacing w:line="276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602136">
        <w:rPr>
          <w:rFonts w:ascii="Tahoma" w:hAnsi="Tahoma" w:cs="Tahoma"/>
          <w:sz w:val="18"/>
          <w:szCs w:val="18"/>
        </w:rPr>
      </w:r>
      <w:r w:rsidR="0060213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 dopuszczone do obrotu w Polsce zgodnie z </w:t>
      </w:r>
      <w:r w:rsidR="004F50BF">
        <w:rPr>
          <w:rFonts w:ascii="Tahoma" w:hAnsi="Tahoma" w:cs="Tahoma"/>
          <w:b/>
          <w:sz w:val="18"/>
          <w:szCs w:val="18"/>
        </w:rPr>
        <w:t xml:space="preserve">Ustawą z dnia 7 kwietnia 2022r. </w:t>
      </w:r>
      <w:r w:rsidR="00616582" w:rsidRPr="00616582">
        <w:rPr>
          <w:rFonts w:ascii="Tahoma" w:hAnsi="Tahoma" w:cs="Tahoma"/>
          <w:b/>
          <w:sz w:val="18"/>
          <w:szCs w:val="18"/>
        </w:rPr>
        <w:t>o wyrobach medycznych</w:t>
      </w:r>
      <w:r w:rsidR="001A76C7">
        <w:rPr>
          <w:rFonts w:ascii="Tahoma" w:hAnsi="Tahoma" w:cs="Tahoma"/>
          <w:sz w:val="18"/>
          <w:szCs w:val="18"/>
        </w:rPr>
        <w:t xml:space="preserve"> (t.j. Dz.U.202</w:t>
      </w:r>
      <w:r w:rsidR="000859A5">
        <w:rPr>
          <w:rFonts w:ascii="Tahoma" w:hAnsi="Tahoma" w:cs="Tahoma"/>
          <w:sz w:val="18"/>
          <w:szCs w:val="18"/>
        </w:rPr>
        <w:t>4</w:t>
      </w:r>
      <w:r w:rsidR="004E1812">
        <w:rPr>
          <w:rFonts w:ascii="Tahoma" w:hAnsi="Tahoma" w:cs="Tahoma"/>
          <w:sz w:val="18"/>
          <w:szCs w:val="18"/>
        </w:rPr>
        <w:t xml:space="preserve"> poz. </w:t>
      </w:r>
      <w:r w:rsidR="000859A5">
        <w:rPr>
          <w:rFonts w:ascii="Tahoma" w:hAnsi="Tahoma" w:cs="Tahoma"/>
          <w:sz w:val="18"/>
          <w:szCs w:val="18"/>
        </w:rPr>
        <w:t>1620</w:t>
      </w:r>
      <w:r w:rsidR="00616582" w:rsidRPr="00616582">
        <w:rPr>
          <w:rFonts w:ascii="Tahoma" w:hAnsi="Tahoma" w:cs="Tahoma"/>
          <w:sz w:val="18"/>
          <w:szCs w:val="18"/>
        </w:rPr>
        <w:t xml:space="preserve">) </w:t>
      </w:r>
    </w:p>
    <w:p w:rsidR="00616582" w:rsidRPr="00616582" w:rsidRDefault="005D6DC5" w:rsidP="00616582">
      <w:pPr>
        <w:spacing w:line="276" w:lineRule="auto"/>
        <w:ind w:left="567"/>
        <w:jc w:val="both"/>
        <w:rPr>
          <w:rFonts w:ascii="Tahoma" w:hAnsi="Tahoma" w:cs="Tahoma"/>
          <w:i/>
          <w:sz w:val="18"/>
          <w:szCs w:val="18"/>
        </w:rPr>
      </w:pPr>
      <w:r w:rsidRPr="00616582">
        <w:rPr>
          <w:rFonts w:ascii="Tahoma" w:hAnsi="Tahoma" w:cs="Tahoma"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616582" w:rsidRPr="00616582">
        <w:rPr>
          <w:rFonts w:ascii="Tahoma" w:hAnsi="Tahoma" w:cs="Tahoma"/>
          <w:sz w:val="18"/>
          <w:szCs w:val="18"/>
        </w:rPr>
        <w:instrText xml:space="preserve"> FORMCHECKBOX </w:instrText>
      </w:r>
      <w:r w:rsidR="00602136">
        <w:rPr>
          <w:rFonts w:ascii="Tahoma" w:hAnsi="Tahoma" w:cs="Tahoma"/>
          <w:sz w:val="18"/>
          <w:szCs w:val="18"/>
        </w:rPr>
      </w:r>
      <w:r w:rsidR="00602136">
        <w:rPr>
          <w:rFonts w:ascii="Tahoma" w:hAnsi="Tahoma" w:cs="Tahoma"/>
          <w:sz w:val="18"/>
          <w:szCs w:val="18"/>
        </w:rPr>
        <w:fldChar w:fldCharType="separate"/>
      </w:r>
      <w:r w:rsidRPr="00616582">
        <w:rPr>
          <w:rFonts w:ascii="Tahoma" w:hAnsi="Tahoma" w:cs="Tahoma"/>
          <w:sz w:val="18"/>
          <w:szCs w:val="18"/>
        </w:rPr>
        <w:fldChar w:fldCharType="end"/>
      </w:r>
      <w:r w:rsidR="00616582" w:rsidRPr="00616582">
        <w:rPr>
          <w:rFonts w:ascii="Tahoma" w:hAnsi="Tahoma" w:cs="Tahoma"/>
          <w:sz w:val="18"/>
          <w:szCs w:val="18"/>
        </w:rPr>
        <w:t xml:space="preserve"> dopuszczone do obrotu w Pols</w:t>
      </w:r>
      <w:r w:rsidR="004F50BF">
        <w:rPr>
          <w:rFonts w:ascii="Tahoma" w:hAnsi="Tahoma" w:cs="Tahoma"/>
          <w:sz w:val="18"/>
          <w:szCs w:val="18"/>
        </w:rPr>
        <w:t>ce na podstawie innych przepisó</w:t>
      </w:r>
      <w:r w:rsidR="00616582" w:rsidRPr="00616582">
        <w:rPr>
          <w:rFonts w:ascii="Tahoma" w:hAnsi="Tahoma" w:cs="Tahoma"/>
          <w:sz w:val="18"/>
          <w:szCs w:val="18"/>
        </w:rPr>
        <w:t xml:space="preserve">w zakresie </w:t>
      </w:r>
      <w:r w:rsidR="00616582" w:rsidRPr="00616582">
        <w:rPr>
          <w:rFonts w:ascii="Tahoma" w:hAnsi="Tahoma" w:cs="Tahoma"/>
          <w:i/>
          <w:sz w:val="18"/>
          <w:szCs w:val="18"/>
        </w:rPr>
        <w:t>( podać nr części i pozycje ): ………………………………………………………………….………………………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num" w:pos="450"/>
        </w:tabs>
        <w:spacing w:after="0" w:line="360" w:lineRule="auto"/>
        <w:ind w:left="426" w:hanging="426"/>
        <w:jc w:val="both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Zastrzeżenie Wykonawcy:</w:t>
      </w:r>
    </w:p>
    <w:p w:rsidR="00331BDA" w:rsidRPr="00331BDA" w:rsidRDefault="00331BDA" w:rsidP="00331BDA">
      <w:pPr>
        <w:spacing w:after="0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Niżej wymienione dokumenty składające się na ofertę nie mogą być ogólnie udostępnione:</w:t>
      </w:r>
    </w:p>
    <w:p w:rsidR="00331BDA" w:rsidRPr="00331BDA" w:rsidRDefault="00786BE9" w:rsidP="00331BDA">
      <w:pPr>
        <w:spacing w:after="0" w:line="360" w:lineRule="auto"/>
        <w:ind w:left="426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……</w:t>
      </w:r>
      <w:r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</w:t>
      </w:r>
      <w:r w:rsidR="00331BDA" w:rsidRPr="00331BDA">
        <w:rPr>
          <w:rFonts w:ascii="Tahoma" w:eastAsia="Times New Roman" w:hAnsi="Tahoma" w:cs="Tahoma"/>
          <w:sz w:val="18"/>
          <w:szCs w:val="18"/>
          <w:lang w:eastAsia="pl-PL"/>
        </w:rPr>
        <w:t>…</w:t>
      </w:r>
    </w:p>
    <w:p w:rsidR="00331BDA" w:rsidRPr="00331BDA" w:rsidRDefault="00331BDA" w:rsidP="00331BDA">
      <w:pPr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jc w:val="both"/>
        <w:rPr>
          <w:rFonts w:ascii="Tahoma" w:eastAsia="Calibri" w:hAnsi="Tahoma" w:cs="Tahoma"/>
          <w:sz w:val="18"/>
          <w:szCs w:val="18"/>
          <w:lang w:eastAsia="pl-PL"/>
        </w:rPr>
      </w:pP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lastRenderedPageBreak/>
        <w:t>Oświadczam, że wypełniłem obowiązki informacyjne przewidziane w art. 13 lub art. 14 RODO</w:t>
      </w:r>
      <w:r w:rsidRPr="00331BDA">
        <w:rPr>
          <w:rFonts w:ascii="Tahoma" w:eastAsia="Calibri" w:hAnsi="Tahoma" w:cs="Tahoma"/>
          <w:color w:val="000000"/>
          <w:sz w:val="18"/>
          <w:szCs w:val="18"/>
          <w:vertAlign w:val="superscript"/>
          <w:lang w:eastAsia="pl-PL"/>
        </w:rPr>
        <w:footnoteReference w:id="1"/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wobec osób fizycznych, 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od których dane osobowe bezpośrednio lub pośrednio pozyskałem</w:t>
      </w:r>
      <w:r w:rsidRPr="00331BDA">
        <w:rPr>
          <w:rFonts w:ascii="Tahoma" w:eastAsia="Calibri" w:hAnsi="Tahoma" w:cs="Tahoma"/>
          <w:color w:val="000000"/>
          <w:sz w:val="18"/>
          <w:szCs w:val="18"/>
          <w:lang w:eastAsia="pl-PL"/>
        </w:rPr>
        <w:t xml:space="preserve"> w celu ubiegania się o udzielenie zamówienia publicznego w niniejszym postępowaniu</w:t>
      </w:r>
      <w:r w:rsidRPr="00331BDA">
        <w:rPr>
          <w:rFonts w:ascii="Tahoma" w:eastAsia="Calibri" w:hAnsi="Tahoma" w:cs="Tahoma"/>
          <w:sz w:val="18"/>
          <w:szCs w:val="18"/>
          <w:lang w:eastAsia="pl-PL"/>
        </w:rPr>
        <w:t>.</w:t>
      </w:r>
      <w:r w:rsidRPr="00331BDA">
        <w:rPr>
          <w:rFonts w:ascii="Tahoma" w:eastAsia="Calibri" w:hAnsi="Tahoma" w:cs="Tahoma"/>
          <w:sz w:val="18"/>
          <w:szCs w:val="18"/>
          <w:vertAlign w:val="superscript"/>
          <w:lang w:eastAsia="pl-PL"/>
        </w:rPr>
        <w:footnoteReference w:id="2"/>
      </w:r>
    </w:p>
    <w:p w:rsidR="00331BDA" w:rsidRPr="00331BDA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keepNext/>
        <w:numPr>
          <w:ilvl w:val="0"/>
          <w:numId w:val="1"/>
        </w:numPr>
        <w:tabs>
          <w:tab w:val="left" w:pos="-5387"/>
        </w:tabs>
        <w:spacing w:after="120" w:line="360" w:lineRule="auto"/>
        <w:ind w:left="446" w:hanging="446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Osobą upoważnioną </w:t>
      </w:r>
      <w:r w:rsidRPr="00331BD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do kontaktów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z Zamawiającym 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jest Pa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ni/Pan .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....................................................................... </w:t>
      </w:r>
      <w:r w:rsidRPr="00331BDA">
        <w:rPr>
          <w:rFonts w:ascii="Tahoma" w:eastAsia="Times New Roman" w:hAnsi="Tahoma" w:cs="Tahoma"/>
          <w:bCs/>
          <w:sz w:val="18"/>
          <w:szCs w:val="18"/>
          <w:lang w:eastAsia="pl-PL"/>
        </w:rPr>
        <w:t>telefon kontaktowy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</w:t>
      </w:r>
    </w:p>
    <w:p w:rsidR="00331BDA" w:rsidRDefault="00331BDA" w:rsidP="00331BDA">
      <w:pPr>
        <w:keepNext/>
        <w:numPr>
          <w:ilvl w:val="0"/>
          <w:numId w:val="1"/>
        </w:numPr>
        <w:tabs>
          <w:tab w:val="left" w:pos="-5387"/>
          <w:tab w:val="num" w:pos="450"/>
        </w:tabs>
        <w:spacing w:after="120" w:line="360" w:lineRule="auto"/>
        <w:ind w:left="432" w:hanging="432"/>
        <w:jc w:val="both"/>
        <w:outlineLvl w:val="3"/>
        <w:rPr>
          <w:rFonts w:ascii="Tahoma" w:eastAsia="Times New Roman" w:hAnsi="Tahoma" w:cs="Tahoma"/>
          <w:sz w:val="18"/>
          <w:szCs w:val="18"/>
          <w:lang w:eastAsia="pl-PL"/>
        </w:rPr>
      </w:pPr>
      <w:r w:rsidRPr="00331BDA">
        <w:rPr>
          <w:rFonts w:ascii="Tahoma" w:eastAsia="Times New Roman" w:hAnsi="Tahoma" w:cs="Tahoma"/>
          <w:b/>
          <w:sz w:val="18"/>
          <w:szCs w:val="18"/>
          <w:lang w:eastAsia="pl-PL"/>
        </w:rPr>
        <w:t>Osobą/-ami upoważnionymi do podpisania przyszłej umowy</w:t>
      </w:r>
      <w:r w:rsidRPr="00331BDA">
        <w:rPr>
          <w:rFonts w:ascii="Tahoma" w:eastAsia="Times New Roman" w:hAnsi="Tahoma" w:cs="Tahoma"/>
          <w:sz w:val="18"/>
          <w:szCs w:val="18"/>
          <w:lang w:eastAsia="pl-PL"/>
        </w:rPr>
        <w:t xml:space="preserve"> z Zamawiającym jest/są Pani/Pan ….…………………………………………………………………………..... (wpisać nazwisko, funkcję)</w:t>
      </w:r>
    </w:p>
    <w:p w:rsidR="00C01591" w:rsidRDefault="00C01591" w:rsidP="00C01591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Adres e-mail, na który pracownicy Apteki Zamawiającego mają kierować zamówienia:</w:t>
      </w:r>
    </w:p>
    <w:p w:rsidR="00C01591" w:rsidRDefault="00C01591" w:rsidP="00C01591">
      <w:pPr>
        <w:jc w:val="both"/>
        <w:rPr>
          <w:rFonts w:ascii="Tahoma" w:hAnsi="Tahoma" w:cs="Tahoma"/>
          <w:sz w:val="18"/>
          <w:szCs w:val="18"/>
        </w:rPr>
      </w:pPr>
    </w:p>
    <w:p w:rsidR="00C01591" w:rsidRPr="004A7720" w:rsidRDefault="00C01591" w:rsidP="00C01591">
      <w:pPr>
        <w:tabs>
          <w:tab w:val="left" w:pos="450"/>
        </w:tabs>
        <w:spacing w:line="360" w:lineRule="auto"/>
        <w:ind w:left="450"/>
        <w:jc w:val="both"/>
        <w:rPr>
          <w:rFonts w:ascii="Tahoma" w:hAnsi="Tahoma" w:cs="Tahoma"/>
          <w:sz w:val="18"/>
          <w:szCs w:val="18"/>
        </w:rPr>
      </w:pPr>
      <w:r w:rsidRPr="004A7720">
        <w:rPr>
          <w:rFonts w:ascii="Tahoma" w:hAnsi="Tahoma" w:cs="Tahoma"/>
          <w:sz w:val="18"/>
          <w:szCs w:val="18"/>
        </w:rPr>
        <w:t>adres e-mail: …………………………………………………………..……………………………</w:t>
      </w:r>
    </w:p>
    <w:p w:rsidR="00331BDA" w:rsidRPr="004A7720" w:rsidRDefault="00331BDA" w:rsidP="00331BD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4A7720" w:rsidRDefault="00331BDA" w:rsidP="00331BDA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331BDA">
        <w:rPr>
          <w:rFonts w:ascii="Tahoma" w:eastAsia="Times New Roman" w:hAnsi="Tahoma" w:cs="Tahoma"/>
          <w:sz w:val="18"/>
          <w:szCs w:val="18"/>
          <w:lang w:eastAsia="pl-PL"/>
        </w:rPr>
        <w:t>............................., dnia</w:t>
      </w:r>
      <w:r w:rsidRPr="00331BD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     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 przez osobę/y uprawnioną/e</w:t>
      </w:r>
    </w:p>
    <w:p w:rsidR="00331BDA" w:rsidRPr="00331BDA" w:rsidRDefault="00331BDA" w:rsidP="00331BDA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331BDA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p w:rsidR="00331BDA" w:rsidRPr="00331BDA" w:rsidRDefault="00331BDA" w:rsidP="00331BDA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31BDA" w:rsidRPr="00331BDA" w:rsidRDefault="00331BDA" w:rsidP="00331B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31899" w:rsidRDefault="00B31899" w:rsidP="00331BDA"/>
    <w:sectPr w:rsidR="00B31899" w:rsidSect="0094672F">
      <w:headerReference w:type="default" r:id="rId7"/>
      <w:footerReference w:type="default" r:id="rId8"/>
      <w:pgSz w:w="11906" w:h="16838"/>
      <w:pgMar w:top="1417" w:right="1016" w:bottom="630" w:left="1080" w:header="360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22" w:rsidRDefault="002E4C22" w:rsidP="00331BDA">
      <w:pPr>
        <w:spacing w:after="0" w:line="240" w:lineRule="auto"/>
      </w:pPr>
      <w:r>
        <w:separator/>
      </w:r>
    </w:p>
  </w:endnote>
  <w:end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03504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B77172" w:rsidRPr="00B77172" w:rsidRDefault="005D6DC5">
        <w:pPr>
          <w:pStyle w:val="Stopka"/>
          <w:jc w:val="right"/>
          <w:rPr>
            <w:rFonts w:ascii="Tahoma" w:hAnsi="Tahoma" w:cs="Tahoma"/>
            <w:sz w:val="18"/>
            <w:szCs w:val="18"/>
          </w:rPr>
        </w:pPr>
        <w:r w:rsidRPr="00B77172">
          <w:rPr>
            <w:rFonts w:ascii="Tahoma" w:hAnsi="Tahoma" w:cs="Tahoma"/>
            <w:sz w:val="18"/>
            <w:szCs w:val="18"/>
          </w:rPr>
          <w:fldChar w:fldCharType="begin"/>
        </w:r>
        <w:r w:rsidR="00B77172" w:rsidRPr="00B77172">
          <w:rPr>
            <w:rFonts w:ascii="Tahoma" w:hAnsi="Tahoma" w:cs="Tahoma"/>
            <w:sz w:val="18"/>
            <w:szCs w:val="18"/>
          </w:rPr>
          <w:instrText>PAGE   \* MERGEFORMAT</w:instrText>
        </w:r>
        <w:r w:rsidRPr="00B77172">
          <w:rPr>
            <w:rFonts w:ascii="Tahoma" w:hAnsi="Tahoma" w:cs="Tahoma"/>
            <w:sz w:val="18"/>
            <w:szCs w:val="18"/>
          </w:rPr>
          <w:fldChar w:fldCharType="separate"/>
        </w:r>
        <w:r w:rsidR="00602136">
          <w:rPr>
            <w:rFonts w:ascii="Tahoma" w:hAnsi="Tahoma" w:cs="Tahoma"/>
            <w:noProof/>
            <w:sz w:val="18"/>
            <w:szCs w:val="18"/>
          </w:rPr>
          <w:t>1</w:t>
        </w:r>
        <w:r w:rsidRPr="00B7717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77172" w:rsidRDefault="00B771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22" w:rsidRDefault="002E4C22" w:rsidP="00331BDA">
      <w:pPr>
        <w:spacing w:after="0" w:line="240" w:lineRule="auto"/>
      </w:pPr>
      <w:r>
        <w:separator/>
      </w:r>
    </w:p>
  </w:footnote>
  <w:footnote w:type="continuationSeparator" w:id="0">
    <w:p w:rsidR="002E4C22" w:rsidRDefault="002E4C22" w:rsidP="00331BDA">
      <w:pPr>
        <w:spacing w:after="0" w:line="240" w:lineRule="auto"/>
      </w:pPr>
      <w:r>
        <w:continuationSeparator/>
      </w:r>
    </w:p>
  </w:footnote>
  <w:footnote w:id="1">
    <w:p w:rsidR="00331BDA" w:rsidRDefault="00331BDA" w:rsidP="00331B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331BDA" w:rsidRDefault="00331BDA" w:rsidP="00331BDA">
      <w:pPr>
        <w:pStyle w:val="Tekstprzypisudolnego"/>
      </w:pPr>
    </w:p>
  </w:footnote>
  <w:footnote w:id="2">
    <w:p w:rsidR="00331BDA" w:rsidRDefault="00331BDA" w:rsidP="00331BDA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-9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0"/>
      <w:gridCol w:w="7560"/>
      <w:gridCol w:w="1080"/>
    </w:tblGrid>
    <w:tr w:rsidR="000859A5" w:rsidTr="002C7DF4">
      <w:trPr>
        <w:cantSplit/>
        <w:trHeight w:val="868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hideMark/>
        </w:tcPr>
        <w:p w:rsidR="000859A5" w:rsidRDefault="000859A5" w:rsidP="000859A5">
          <w:pPr>
            <w:tabs>
              <w:tab w:val="center" w:pos="4536"/>
              <w:tab w:val="right" w:pos="9072"/>
            </w:tabs>
            <w:spacing w:after="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margin">
                  <wp:posOffset>83820</wp:posOffset>
                </wp:positionV>
                <wp:extent cx="657225" cy="687705"/>
                <wp:effectExtent l="0" t="0" r="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87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859A5" w:rsidRDefault="000859A5" w:rsidP="000859A5">
          <w:pPr>
            <w:spacing w:after="0"/>
            <w:jc w:val="center"/>
            <w:rPr>
              <w:rFonts w:ascii="Certa" w:hAnsi="Cert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Szpital Miejski św. Jana  Pawła II w Elblągu</w:t>
          </w:r>
        </w:p>
        <w:p w:rsidR="000859A5" w:rsidRDefault="000859A5" w:rsidP="000859A5">
          <w:pPr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sz w:val="16"/>
              <w:szCs w:val="16"/>
            </w:rPr>
            <w:t>ul. Komeńskiego 35 ; 82–300  Elbląg</w:t>
          </w:r>
        </w:p>
        <w:p w:rsidR="000859A5" w:rsidRDefault="000859A5" w:rsidP="000859A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2"/>
              <w:szCs w:val="12"/>
            </w:rPr>
          </w:pPr>
          <w:r>
            <w:rPr>
              <w:rFonts w:ascii="Tahoma" w:hAnsi="Tahoma" w:cs="Tahoma"/>
              <w:sz w:val="12"/>
              <w:szCs w:val="12"/>
            </w:rPr>
            <w:t xml:space="preserve">tel. 55 230–41–84 ,  fax. 55 230–41–50   </w:t>
          </w:r>
        </w:p>
        <w:p w:rsidR="000859A5" w:rsidRDefault="00602136" w:rsidP="000859A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bCs/>
              <w:sz w:val="18"/>
              <w:lang w:val="de-DE"/>
            </w:rPr>
          </w:pPr>
          <w:hyperlink r:id="rId2" w:history="1">
            <w:r w:rsidR="000859A5" w:rsidRPr="00992935">
              <w:rPr>
                <w:rStyle w:val="Hipercze"/>
                <w:rFonts w:ascii="Tahoma" w:hAnsi="Tahoma" w:cs="Tahoma"/>
                <w:sz w:val="12"/>
                <w:szCs w:val="12"/>
                <w:lang w:val="en-US"/>
              </w:rPr>
              <w:t>https://platformazakupowa.pl/pn/szpitalmiejski_elblag</w:t>
            </w:r>
          </w:hyperlink>
          <w:hyperlink r:id="rId3" w:history="1">
            <w:r w:rsidR="000859A5" w:rsidRPr="00992935">
              <w:rPr>
                <w:rStyle w:val="Hipercze"/>
                <w:rFonts w:ascii="Tahoma" w:hAnsi="Tahoma" w:cs="Tahoma"/>
                <w:iCs/>
                <w:sz w:val="12"/>
                <w:szCs w:val="12"/>
                <w:lang w:val="en-US"/>
              </w:rPr>
              <w:t>www.szpitalspecjalistyczny.elblag.pl</w:t>
            </w:r>
          </w:hyperlink>
          <w:r w:rsidR="000859A5" w:rsidRPr="00992935">
            <w:rPr>
              <w:lang w:val="en-US"/>
            </w:rPr>
            <w:t xml:space="preserve"> </w:t>
          </w:r>
          <w:r w:rsidR="000859A5">
            <w:rPr>
              <w:rFonts w:ascii="Tahoma" w:hAnsi="Tahoma" w:cs="Tahoma"/>
              <w:sz w:val="12"/>
              <w:szCs w:val="12"/>
              <w:u w:val="single"/>
              <w:lang w:val="de-DE"/>
            </w:rPr>
            <w:t>e-mail</w:t>
          </w:r>
          <w:r w:rsidR="000859A5">
            <w:rPr>
              <w:rFonts w:ascii="Tahoma" w:hAnsi="Tahoma" w:cs="Tahoma"/>
              <w:sz w:val="12"/>
              <w:szCs w:val="12"/>
              <w:lang w:val="de-DE"/>
            </w:rPr>
            <w:t xml:space="preserve">: </w:t>
          </w:r>
          <w:hyperlink r:id="rId4" w:history="1">
            <w:r w:rsidR="000859A5">
              <w:rPr>
                <w:rStyle w:val="Hipercze"/>
                <w:rFonts w:ascii="Tahoma" w:hAnsi="Tahoma" w:cs="Tahoma"/>
                <w:sz w:val="12"/>
                <w:szCs w:val="12"/>
                <w:lang w:val="de-DE"/>
              </w:rPr>
              <w:t>zamowienia@szpitalmiejski.elblag.pl</w:t>
            </w:r>
          </w:hyperlink>
        </w:p>
      </w:tc>
      <w:tc>
        <w:tcPr>
          <w:tcW w:w="1080" w:type="dxa"/>
          <w:vMerge w:val="restart"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859A5" w:rsidRDefault="000859A5" w:rsidP="000859A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Nr sprawy:</w:t>
          </w:r>
        </w:p>
        <w:p w:rsidR="000859A5" w:rsidRDefault="000859A5" w:rsidP="000859A5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hAnsi="Tahoma" w:cs="Tahoma"/>
              <w:bCs/>
              <w:sz w:val="24"/>
            </w:rPr>
          </w:pPr>
          <w:r>
            <w:rPr>
              <w:rFonts w:ascii="Tahoma" w:hAnsi="Tahoma" w:cs="Tahoma"/>
              <w:sz w:val="16"/>
            </w:rPr>
            <w:t>ZP/32/2024</w:t>
          </w:r>
        </w:p>
      </w:tc>
    </w:tr>
    <w:tr w:rsidR="000859A5" w:rsidTr="002C7DF4">
      <w:trPr>
        <w:cantSplit/>
        <w:trHeight w:val="394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859A5" w:rsidRDefault="000859A5" w:rsidP="000859A5">
          <w:pPr>
            <w:spacing w:after="0"/>
            <w:rPr>
              <w:rFonts w:ascii="Tahoma" w:hAnsi="Tahoma" w:cs="Tahoma"/>
            </w:rPr>
          </w:pPr>
        </w:p>
      </w:tc>
      <w:tc>
        <w:tcPr>
          <w:tcW w:w="7560" w:type="dxa"/>
          <w:tcBorders>
            <w:top w:val="nil"/>
            <w:left w:val="single" w:sz="2" w:space="0" w:color="000000"/>
            <w:bottom w:val="single" w:sz="2" w:space="0" w:color="000000"/>
            <w:right w:val="nil"/>
          </w:tcBorders>
          <w:vAlign w:val="center"/>
          <w:hideMark/>
        </w:tcPr>
        <w:p w:rsidR="000859A5" w:rsidRDefault="000859A5" w:rsidP="000859A5">
          <w:pPr>
            <w:spacing w:after="0"/>
            <w:jc w:val="center"/>
            <w:outlineLvl w:val="0"/>
            <w:rPr>
              <w:rFonts w:ascii="Tahoma" w:hAnsi="Tahoma" w:cs="Tahoma"/>
              <w:bCs/>
              <w:color w:val="FF6600"/>
              <w:sz w:val="14"/>
              <w:szCs w:val="14"/>
            </w:rPr>
          </w:pPr>
          <w:r w:rsidRPr="008241D3">
            <w:rPr>
              <w:rFonts w:ascii="Tahoma" w:hAnsi="Tahoma" w:cs="Tahoma"/>
              <w:bCs/>
              <w:sz w:val="16"/>
              <w:szCs w:val="14"/>
            </w:rPr>
            <w:t xml:space="preserve">Postępowanie w trybie podstawowym bez przeprowadzenia negocjacji na </w:t>
          </w:r>
          <w:r>
            <w:rPr>
              <w:rFonts w:ascii="Tahoma" w:hAnsi="Tahoma" w:cs="Tahoma"/>
              <w:bCs/>
              <w:sz w:val="16"/>
              <w:szCs w:val="14"/>
            </w:rPr>
            <w:t>dostawę</w:t>
          </w:r>
          <w:r w:rsidRPr="00EA1160">
            <w:rPr>
              <w:rFonts w:ascii="Tahoma" w:hAnsi="Tahoma" w:cs="Tahoma"/>
              <w:bCs/>
              <w:sz w:val="16"/>
              <w:szCs w:val="14"/>
            </w:rPr>
            <w:t xml:space="preserve"> rękawic diagnostycznych i chirurgicznych</w:t>
          </w:r>
        </w:p>
      </w:tc>
      <w:tc>
        <w:tcPr>
          <w:tcW w:w="1080" w:type="dxa"/>
          <w:vMerge/>
          <w:tcBorders>
            <w:top w:val="single" w:sz="4" w:space="0" w:color="auto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  <w:hideMark/>
        </w:tcPr>
        <w:p w:rsidR="000859A5" w:rsidRDefault="000859A5" w:rsidP="000859A5">
          <w:pPr>
            <w:spacing w:after="0"/>
            <w:rPr>
              <w:rFonts w:ascii="Tahoma" w:hAnsi="Tahoma" w:cs="Tahoma"/>
              <w:bCs/>
              <w:sz w:val="24"/>
            </w:rPr>
          </w:pPr>
        </w:p>
      </w:tc>
    </w:tr>
  </w:tbl>
  <w:p w:rsidR="00331BDA" w:rsidRDefault="00331BDA" w:rsidP="000859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BB5"/>
    <w:multiLevelType w:val="multilevel"/>
    <w:tmpl w:val="BA584220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color w:val="auto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" w:hAnsi="Times" w:cs="Times New Roman" w:hint="default"/>
        <w:b w:val="0"/>
        <w:color w:val="auto"/>
      </w:rPr>
    </w:lvl>
    <w:lvl w:ilvl="2">
      <w:start w:val="8"/>
      <w:numFmt w:val="decimal"/>
      <w:lvlText w:val="%3)"/>
      <w:lvlJc w:val="left"/>
      <w:pPr>
        <w:tabs>
          <w:tab w:val="num" w:pos="567"/>
        </w:tabs>
        <w:ind w:left="567" w:hanging="283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Calibri" w:hAnsi="Calibri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29683336"/>
    <w:multiLevelType w:val="hybridMultilevel"/>
    <w:tmpl w:val="B300A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85DA8"/>
    <w:multiLevelType w:val="hybridMultilevel"/>
    <w:tmpl w:val="87E2867A"/>
    <w:lvl w:ilvl="0" w:tplc="40124EF6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13609"/>
    <w:multiLevelType w:val="hybridMultilevel"/>
    <w:tmpl w:val="354857EE"/>
    <w:lvl w:ilvl="0" w:tplc="414A47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 w:val="0"/>
        <w:color w:val="auto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2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DA"/>
    <w:rsid w:val="000475EB"/>
    <w:rsid w:val="0006301F"/>
    <w:rsid w:val="000859A5"/>
    <w:rsid w:val="000E46A8"/>
    <w:rsid w:val="001A76C7"/>
    <w:rsid w:val="00201751"/>
    <w:rsid w:val="00235356"/>
    <w:rsid w:val="002E4C22"/>
    <w:rsid w:val="00313FF8"/>
    <w:rsid w:val="00331BDA"/>
    <w:rsid w:val="00361F54"/>
    <w:rsid w:val="003706BC"/>
    <w:rsid w:val="00394AD9"/>
    <w:rsid w:val="003F5F7B"/>
    <w:rsid w:val="00421CB0"/>
    <w:rsid w:val="004378C5"/>
    <w:rsid w:val="004421C4"/>
    <w:rsid w:val="00444280"/>
    <w:rsid w:val="004A7720"/>
    <w:rsid w:val="004D47D6"/>
    <w:rsid w:val="004E1812"/>
    <w:rsid w:val="004F50BF"/>
    <w:rsid w:val="00554EB9"/>
    <w:rsid w:val="005B7550"/>
    <w:rsid w:val="005B7D14"/>
    <w:rsid w:val="005D6DC5"/>
    <w:rsid w:val="00602136"/>
    <w:rsid w:val="00616582"/>
    <w:rsid w:val="00642C73"/>
    <w:rsid w:val="00691EF5"/>
    <w:rsid w:val="006A2EB0"/>
    <w:rsid w:val="00785B11"/>
    <w:rsid w:val="00786BE9"/>
    <w:rsid w:val="00786EF7"/>
    <w:rsid w:val="0080734D"/>
    <w:rsid w:val="0081112F"/>
    <w:rsid w:val="00832DD0"/>
    <w:rsid w:val="00855FFA"/>
    <w:rsid w:val="008B756C"/>
    <w:rsid w:val="008C0100"/>
    <w:rsid w:val="009040FF"/>
    <w:rsid w:val="00913020"/>
    <w:rsid w:val="0094672F"/>
    <w:rsid w:val="009A219A"/>
    <w:rsid w:val="00A414D0"/>
    <w:rsid w:val="00A56FD5"/>
    <w:rsid w:val="00B06CBC"/>
    <w:rsid w:val="00B27037"/>
    <w:rsid w:val="00B31899"/>
    <w:rsid w:val="00B754ED"/>
    <w:rsid w:val="00B77172"/>
    <w:rsid w:val="00C01591"/>
    <w:rsid w:val="00C34D0A"/>
    <w:rsid w:val="00C83038"/>
    <w:rsid w:val="00C8506F"/>
    <w:rsid w:val="00D264B2"/>
    <w:rsid w:val="00D678B3"/>
    <w:rsid w:val="00D7354E"/>
    <w:rsid w:val="00D8345E"/>
    <w:rsid w:val="00DA3402"/>
    <w:rsid w:val="00DD0477"/>
    <w:rsid w:val="00E02289"/>
    <w:rsid w:val="00EA79E7"/>
    <w:rsid w:val="00EE535E"/>
    <w:rsid w:val="00EF3880"/>
    <w:rsid w:val="00F15962"/>
    <w:rsid w:val="00F824CB"/>
    <w:rsid w:val="00F979AD"/>
    <w:rsid w:val="00FC6100"/>
    <w:rsid w:val="00FF21BC"/>
    <w:rsid w:val="00FF26B0"/>
    <w:rsid w:val="00FF6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C2F502-DBC5-463D-98A9-1752C6B0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BDA"/>
  </w:style>
  <w:style w:type="paragraph" w:styleId="Stopka">
    <w:name w:val="footer"/>
    <w:basedOn w:val="Normalny"/>
    <w:link w:val="StopkaZnak"/>
    <w:uiPriority w:val="99"/>
    <w:unhideWhenUsed/>
    <w:rsid w:val="0033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BDA"/>
  </w:style>
  <w:style w:type="paragraph" w:styleId="Tekstprzypisudolnego">
    <w:name w:val="footnote text"/>
    <w:basedOn w:val="Normalny"/>
    <w:link w:val="TekstprzypisudolnegoZnak"/>
    <w:semiHidden/>
    <w:rsid w:val="0033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3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31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B756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378C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78C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EF5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4D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specjalistyczny.elblag.pl" TargetMode="External"/><Relationship Id="rId2" Type="http://schemas.openxmlformats.org/officeDocument/2006/relationships/hyperlink" Target="https://platformazakupowa.pl/pn/szpitalmiejski_elbla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amowienia@szpitalmiejski.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926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user</cp:lastModifiedBy>
  <cp:revision>35</cp:revision>
  <cp:lastPrinted>2022-01-26T07:35:00Z</cp:lastPrinted>
  <dcterms:created xsi:type="dcterms:W3CDTF">2021-06-21T09:30:00Z</dcterms:created>
  <dcterms:modified xsi:type="dcterms:W3CDTF">2024-11-07T12:25:00Z</dcterms:modified>
</cp:coreProperties>
</file>