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B008F2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81C65">
        <w:rPr>
          <w:rFonts w:ascii="Times New Roman" w:hAnsi="Times New Roman" w:cs="Times New Roman"/>
          <w:b/>
          <w:sz w:val="24"/>
          <w:szCs w:val="24"/>
        </w:rPr>
        <w:t>Dolnej i ul. Krańcowej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981C65" w:rsidRPr="00981C65" w:rsidRDefault="00981C65" w:rsidP="00981C65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kanalizacji sanitarnej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Gostyń ul. Dolna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08F2" w:rsidRDefault="00B008F2" w:rsidP="00305295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rurociągi </w:t>
      </w:r>
      <w:r w:rsidR="0095413E">
        <w:rPr>
          <w:rFonts w:ascii="Times New Roman" w:hAnsi="Times New Roman" w:cs="Times New Roman"/>
          <w:sz w:val="24"/>
          <w:szCs w:val="24"/>
        </w:rPr>
        <w:t>kanalizacyjne z rur kielichowyc</w:t>
      </w:r>
      <w:r w:rsidR="00305295">
        <w:rPr>
          <w:rFonts w:ascii="Times New Roman" w:hAnsi="Times New Roman" w:cs="Times New Roman"/>
          <w:sz w:val="24"/>
          <w:szCs w:val="24"/>
        </w:rPr>
        <w:t xml:space="preserve">h </w:t>
      </w:r>
      <w:r w:rsidR="00981C65">
        <w:rPr>
          <w:rFonts w:ascii="Times New Roman" w:hAnsi="Times New Roman" w:cs="Times New Roman"/>
          <w:sz w:val="24"/>
          <w:szCs w:val="24"/>
        </w:rPr>
        <w:t>o średnicy 200 mm i długości 650</w:t>
      </w:r>
      <w:r w:rsidR="0095413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95413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5413E">
        <w:rPr>
          <w:rFonts w:ascii="Times New Roman" w:hAnsi="Times New Roman" w:cs="Times New Roman"/>
          <w:sz w:val="24"/>
          <w:szCs w:val="24"/>
        </w:rPr>
        <w:t>,</w:t>
      </w:r>
    </w:p>
    <w:p w:rsidR="0095413E" w:rsidRDefault="007D6322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ustawienie </w:t>
      </w:r>
      <w:r w:rsidR="0095413E">
        <w:rPr>
          <w:rFonts w:ascii="Times New Roman" w:hAnsi="Times New Roman" w:cs="Times New Roman"/>
          <w:sz w:val="24"/>
          <w:szCs w:val="24"/>
        </w:rPr>
        <w:t>studni rewizyjnej z kręgów betonowych o średnicy 100</w:t>
      </w:r>
      <w:r w:rsidR="006A6792">
        <w:rPr>
          <w:rFonts w:ascii="Times New Roman" w:hAnsi="Times New Roman" w:cs="Times New Roman"/>
          <w:sz w:val="24"/>
          <w:szCs w:val="24"/>
        </w:rPr>
        <w:t>0</w:t>
      </w:r>
      <w:r w:rsidR="0095413E">
        <w:rPr>
          <w:rFonts w:ascii="Times New Roman" w:hAnsi="Times New Roman" w:cs="Times New Roman"/>
          <w:sz w:val="24"/>
          <w:szCs w:val="24"/>
        </w:rPr>
        <w:t xml:space="preserve"> mm - </w:t>
      </w:r>
      <w:r w:rsidR="00981C65">
        <w:rPr>
          <w:rFonts w:ascii="Times New Roman" w:hAnsi="Times New Roman" w:cs="Times New Roman"/>
          <w:sz w:val="24"/>
          <w:szCs w:val="24"/>
        </w:rPr>
        <w:t>17</w:t>
      </w:r>
      <w:r w:rsidR="00305295"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981C65" w:rsidRDefault="00981C65" w:rsidP="00981C65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rurociągi</w:t>
      </w:r>
      <w:r w:rsidRPr="004A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rur PP 100 o średnicy 200 mm (SDR 11) i długości 52,0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(przewiert sterowany),</w:t>
      </w:r>
    </w:p>
    <w:p w:rsidR="0095413E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 w:rsidR="00981C65">
        <w:rPr>
          <w:rFonts w:ascii="Times New Roman" w:hAnsi="Times New Roman" w:cs="Times New Roman"/>
          <w:sz w:val="24"/>
          <w:szCs w:val="24"/>
        </w:rPr>
        <w:t>roboty drogowe (rozbiórkowe i naprawcze),</w:t>
      </w:r>
    </w:p>
    <w:p w:rsidR="006A6792" w:rsidRPr="00981C65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kanalizacji sanitarnej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Gostyń ul. Krańcowa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6792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rurociągi kanalizacyjne z rur kielichowych o średnicy 200 mm i długości 232,0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6792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studni rewizyjnej z kręgów betonowych o średnicy 1000 mm - 7 szt.,</w:t>
      </w:r>
    </w:p>
    <w:p w:rsidR="00981C65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roboty drogowe (rozbiórkowe i naprawcze),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B1DCE" w:rsidRPr="00704E99" w:rsidRDefault="001B1DCE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29D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udzielania zamówień dodatkowych i uzupełniających do wysokości 30% wartości zamówienia podstawowego. Zamawiający zastrzega sobie możliwość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295" w:rsidRPr="00D02C67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6A6792">
        <w:rPr>
          <w:rFonts w:ascii="Times New Roman" w:hAnsi="Times New Roman" w:cs="Times New Roman"/>
          <w:sz w:val="24"/>
          <w:szCs w:val="24"/>
        </w:rPr>
        <w:t>- 7</w:t>
      </w:r>
      <w:r w:rsidR="00305295">
        <w:rPr>
          <w:rFonts w:ascii="Times New Roman" w:hAnsi="Times New Roman" w:cs="Times New Roman"/>
          <w:sz w:val="24"/>
          <w:szCs w:val="24"/>
        </w:rPr>
        <w:t>0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7E0EAA">
        <w:rPr>
          <w:rFonts w:ascii="Times New Roman" w:hAnsi="Times New Roman" w:cs="Times New Roman"/>
          <w:bCs/>
          <w:sz w:val="24"/>
          <w:szCs w:val="24"/>
        </w:rPr>
        <w:t>zą niż 1 0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7E0EAA">
        <w:rPr>
          <w:rFonts w:ascii="Times New Roman" w:hAnsi="Times New Roman" w:cs="Times New Roman"/>
          <w:bCs/>
          <w:sz w:val="24"/>
          <w:szCs w:val="24"/>
        </w:rPr>
        <w:t xml:space="preserve">jeden milion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EAA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7E0EAA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>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AA">
        <w:rPr>
          <w:rFonts w:ascii="Times New Roman" w:hAnsi="Times New Roman" w:cs="Times New Roman"/>
          <w:bCs/>
          <w:sz w:val="24"/>
          <w:szCs w:val="24"/>
        </w:rPr>
        <w:t>dwa zamówienia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305295">
        <w:rPr>
          <w:rFonts w:ascii="Times New Roman" w:hAnsi="Times New Roman" w:cs="Times New Roman"/>
          <w:bCs/>
          <w:sz w:val="24"/>
          <w:szCs w:val="24"/>
        </w:rPr>
        <w:t xml:space="preserve">sieci kanalizacji sanitarnej z rur PVC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305295">
        <w:rPr>
          <w:rFonts w:ascii="Times New Roman" w:hAnsi="Times New Roman" w:cs="Times New Roman"/>
          <w:bCs/>
          <w:sz w:val="24"/>
          <w:szCs w:val="24"/>
        </w:rPr>
        <w:t>y min. 20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0 mm i długości min. </w:t>
      </w:r>
      <w:r w:rsidR="00305295">
        <w:rPr>
          <w:rFonts w:ascii="Times New Roman" w:hAnsi="Times New Roman" w:cs="Times New Roman"/>
          <w:bCs/>
          <w:sz w:val="24"/>
          <w:szCs w:val="24"/>
        </w:rPr>
        <w:t>6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4A06E5">
        <w:rPr>
          <w:rFonts w:ascii="Times New Roman" w:hAnsi="Times New Roman" w:cs="Times New Roman"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 xml:space="preserve">przeprowadzoną </w:t>
      </w:r>
      <w:r w:rsidR="00305295">
        <w:rPr>
          <w:rFonts w:ascii="Times New Roman" w:hAnsi="Times New Roman" w:cs="Times New Roman"/>
          <w:bCs/>
          <w:sz w:val="24"/>
          <w:szCs w:val="24"/>
        </w:rPr>
        <w:t>wykopem otwartym</w:t>
      </w:r>
      <w:r w:rsidR="001D70FC">
        <w:rPr>
          <w:rFonts w:ascii="Times New Roman" w:hAnsi="Times New Roman" w:cs="Times New Roman"/>
          <w:bCs/>
          <w:sz w:val="24"/>
          <w:szCs w:val="24"/>
        </w:rPr>
        <w:t>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odpowiadające im ważne </w:t>
      </w:r>
      <w:r w:rsidRPr="00C92165">
        <w:rPr>
          <w:rFonts w:ascii="Times New Roman" w:hAnsi="Times New Roman" w:cs="Times New Roman"/>
          <w:bCs/>
          <w:sz w:val="24"/>
          <w:szCs w:val="24"/>
        </w:rPr>
        <w:lastRenderedPageBreak/>
        <w:t>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1D70FC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7E0EAA">
        <w:rPr>
          <w:rFonts w:ascii="Times New Roman" w:hAnsi="Times New Roman" w:cs="Times New Roman"/>
          <w:sz w:val="24"/>
          <w:szCs w:val="24"/>
        </w:rPr>
        <w:t>, co najmniej 1 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5908">
        <w:rPr>
          <w:rFonts w:ascii="Times New Roman" w:hAnsi="Times New Roman" w:cs="Times New Roman"/>
          <w:sz w:val="24"/>
          <w:szCs w:val="24"/>
        </w:rPr>
        <w:t>.000,00 zł</w:t>
      </w:r>
      <w:r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7E0EAA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 xml:space="preserve">dwadzieścia siedem </w:t>
      </w:r>
      <w:r w:rsidR="001B1DCE">
        <w:rPr>
          <w:rFonts w:ascii="Times New Roman" w:hAnsi="Times New Roman" w:cs="Times New Roman"/>
          <w:sz w:val="24"/>
          <w:szCs w:val="24"/>
        </w:rPr>
        <w:t>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kanalizacji sanitarnej </w:t>
      </w:r>
      <w:r w:rsidR="004A06E5">
        <w:rPr>
          <w:rFonts w:ascii="Times New Roman" w:hAnsi="Times New Roman" w:cs="Times New Roman"/>
          <w:sz w:val="24"/>
          <w:szCs w:val="24"/>
        </w:rPr>
        <w:t xml:space="preserve">w Gostyniu w ul. </w:t>
      </w:r>
      <w:r w:rsidR="007E0EAA">
        <w:rPr>
          <w:rFonts w:ascii="Times New Roman" w:hAnsi="Times New Roman" w:cs="Times New Roman"/>
          <w:sz w:val="24"/>
          <w:szCs w:val="24"/>
        </w:rPr>
        <w:t>Dolnej i ul. Krańcowej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7E0EAA">
        <w:rPr>
          <w:rFonts w:ascii="Times New Roman" w:hAnsi="Times New Roman" w:cs="Times New Roman"/>
          <w:b/>
          <w:sz w:val="24"/>
          <w:szCs w:val="24"/>
        </w:rPr>
        <w:t>05.04.2022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7E0EAA">
        <w:rPr>
          <w:rFonts w:ascii="Times New Roman" w:hAnsi="Times New Roman" w:cs="Times New Roman"/>
          <w:b/>
          <w:sz w:val="24"/>
          <w:szCs w:val="24"/>
        </w:rPr>
        <w:t>05.04.2022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lastRenderedPageBreak/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7E0EAA">
        <w:rPr>
          <w:rFonts w:ascii="Times New Roman" w:hAnsi="Times New Roman" w:cs="Times New Roman"/>
          <w:b/>
          <w:sz w:val="24"/>
          <w:szCs w:val="24"/>
        </w:rPr>
        <w:t>05.04.2022</w:t>
      </w:r>
      <w:r w:rsidR="00AB552C">
        <w:rPr>
          <w:rFonts w:ascii="Times New Roman" w:hAnsi="Times New Roman" w:cs="Times New Roman"/>
          <w:b/>
          <w:sz w:val="24"/>
          <w:szCs w:val="24"/>
        </w:rPr>
        <w:t xml:space="preserve"> r. o godzinie 11</w:t>
      </w:r>
      <w:r w:rsidR="00C35DD9">
        <w:rPr>
          <w:rFonts w:ascii="Times New Roman" w:hAnsi="Times New Roman" w:cs="Times New Roman"/>
          <w:b/>
          <w:sz w:val="24"/>
          <w:szCs w:val="24"/>
        </w:rPr>
        <w:t>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EAA" w:rsidRPr="00DB7B55" w:rsidRDefault="007E0EAA" w:rsidP="007E0EAA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lastRenderedPageBreak/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Pr="007E0EAA" w:rsidRDefault="004B37F3" w:rsidP="007E0EAA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6D5FA1" w:rsidRDefault="00141A26" w:rsidP="00492133">
      <w:pPr>
        <w:pStyle w:val="Nagwek1"/>
      </w:pPr>
      <w:r>
        <w:lastRenderedPageBreak/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lastRenderedPageBreak/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  <w:bookmarkStart w:id="15" w:name="_GoBack"/>
      <w:bookmarkEnd w:id="15"/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7E0EAA">
        <w:rPr>
          <w:rFonts w:ascii="Times New Roman" w:hAnsi="Times New Roman" w:cs="Times New Roman"/>
          <w:sz w:val="24"/>
          <w:szCs w:val="24"/>
        </w:rPr>
        <w:t>25.03.2022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7079D" w:rsidRDefault="0067079D" w:rsidP="0067079D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67079D" w:rsidRDefault="0067079D" w:rsidP="0067079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67079D" w:rsidRDefault="0067079D" w:rsidP="0067079D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79D" w:rsidRDefault="0067079D" w:rsidP="0067079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D" w:rsidRDefault="0067079D" w:rsidP="0067079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67079D" w:rsidRDefault="0067079D" w:rsidP="0067079D">
      <w:pPr>
        <w:rPr>
          <w:rFonts w:ascii="Times New Roman" w:hAnsi="Times New Roman" w:cs="Times New Roman"/>
          <w:sz w:val="24"/>
          <w:szCs w:val="24"/>
        </w:rPr>
      </w:pPr>
    </w:p>
    <w:p w:rsidR="0067079D" w:rsidRDefault="0067079D" w:rsidP="0067079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9B0B91" w:rsidRPr="002D121C" w:rsidRDefault="0067079D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/-/Dariusz Szymański    </w:t>
      </w:r>
    </w:p>
    <w:sectPr w:rsidR="009B0B91" w:rsidRPr="002D121C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25" w:rsidRDefault="00A35425" w:rsidP="00287F74">
      <w:pPr>
        <w:spacing w:after="0" w:line="240" w:lineRule="auto"/>
      </w:pPr>
      <w:r>
        <w:separator/>
      </w:r>
    </w:p>
  </w:endnote>
  <w:endnote w:type="continuationSeparator" w:id="0">
    <w:p w:rsidR="00A35425" w:rsidRDefault="00A35425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25" w:rsidRDefault="00A35425" w:rsidP="00287F74">
      <w:pPr>
        <w:spacing w:after="0" w:line="240" w:lineRule="auto"/>
      </w:pPr>
      <w:r>
        <w:separator/>
      </w:r>
    </w:p>
  </w:footnote>
  <w:footnote w:type="continuationSeparator" w:id="0">
    <w:p w:rsidR="00A35425" w:rsidRDefault="00A35425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54"/>
    <w:rsid w:val="003113E8"/>
    <w:rsid w:val="00323DFD"/>
    <w:rsid w:val="0032482A"/>
    <w:rsid w:val="00325CFA"/>
    <w:rsid w:val="00327C15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76B2A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0BED"/>
    <w:rsid w:val="004F2BFB"/>
    <w:rsid w:val="004F2E7D"/>
    <w:rsid w:val="00505ADC"/>
    <w:rsid w:val="00506DE3"/>
    <w:rsid w:val="005127D0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7079D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0EAA"/>
    <w:rsid w:val="007E1214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0AFB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35425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13F3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C6CA-9D5F-4528-9C69-BF8C3A80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4152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2021-05-20T11:12:00Z</cp:lastPrinted>
  <dcterms:created xsi:type="dcterms:W3CDTF">2022-03-28T05:44:00Z</dcterms:created>
  <dcterms:modified xsi:type="dcterms:W3CDTF">2022-03-28T05:45:00Z</dcterms:modified>
</cp:coreProperties>
</file>