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  <w:r w:rsidR="00E864B1">
        <w:rPr>
          <w:rFonts w:ascii="Times New Roman" w:hAnsi="Times New Roman"/>
          <w:b/>
          <w:color w:val="000000"/>
          <w:sz w:val="22"/>
          <w:u w:val="single"/>
        </w:rPr>
        <w:t xml:space="preserve"> </w:t>
      </w:r>
    </w:p>
    <w:p w:rsidR="00FA6EA4" w:rsidRDefault="00FA6EA4" w:rsidP="00FE64AD">
      <w:pPr>
        <w:rPr>
          <w:color w:val="000000"/>
          <w:sz w:val="22"/>
        </w:rPr>
      </w:pPr>
    </w:p>
    <w:p w:rsidR="00FA6EA4" w:rsidRDefault="00FA6EA4" w:rsidP="00FE64AD">
      <w:pPr>
        <w:rPr>
          <w:color w:val="000000"/>
          <w:sz w:val="22"/>
        </w:rPr>
      </w:pP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:rsidR="0088172A" w:rsidRPr="0088172A" w:rsidRDefault="0088172A" w:rsidP="0088172A"/>
    <w:p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1F4E57">
        <w:rPr>
          <w:b/>
          <w:sz w:val="22"/>
        </w:rPr>
        <w:t>65</w:t>
      </w:r>
      <w:r w:rsidR="007836C5">
        <w:rPr>
          <w:b/>
          <w:sz w:val="22"/>
        </w:rPr>
        <w:t>/PN/23</w:t>
      </w:r>
    </w:p>
    <w:p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:rsidTr="004A1496">
        <w:trPr>
          <w:trHeight w:val="92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1254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:rsidTr="00BB5132">
        <w:trPr>
          <w:trHeight w:val="57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701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360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426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4A1496">
        <w:trPr>
          <w:trHeight w:val="41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1F793B">
        <w:trPr>
          <w:trHeight w:val="598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:rsidTr="00BB5132">
        <w:trPr>
          <w:trHeight w:val="2390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:rsidTr="00E20877">
        <w:trPr>
          <w:trHeight w:val="531"/>
        </w:trPr>
        <w:tc>
          <w:tcPr>
            <w:tcW w:w="567" w:type="dxa"/>
            <w:shd w:val="clear" w:color="auto" w:fill="auto"/>
          </w:tcPr>
          <w:p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2B2275" w:rsidRPr="006B693D" w:rsidRDefault="002B2275" w:rsidP="00256BAB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:rsidR="00FE64AD" w:rsidRPr="00ED343E" w:rsidRDefault="00FE64AD" w:rsidP="00FE53CC">
      <w:pPr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BD08E6">
        <w:rPr>
          <w:color w:val="000000"/>
          <w:sz w:val="22"/>
        </w:rPr>
        <w:t xml:space="preserve"> </w:t>
      </w:r>
      <w:r w:rsidR="00FD6F43" w:rsidRPr="00FD6F43">
        <w:rPr>
          <w:b/>
          <w:bCs/>
          <w:iCs/>
          <w:sz w:val="22"/>
          <w:szCs w:val="22"/>
        </w:rPr>
        <w:t>dostawy asortymentu medycznego dla Oddziału Otolaryngologii i Oddziału Neurochirurgii na okres 24 miesięcy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</w:t>
      </w:r>
      <w:r w:rsidR="00FD6F43">
        <w:rPr>
          <w:color w:val="000000"/>
          <w:sz w:val="22"/>
        </w:rPr>
        <w:br/>
      </w:r>
      <w:bookmarkStart w:id="0" w:name="_GoBack"/>
      <w:bookmarkEnd w:id="0"/>
      <w:r>
        <w:rPr>
          <w:color w:val="000000"/>
          <w:sz w:val="22"/>
        </w:rPr>
        <w:t xml:space="preserve">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075"/>
        <w:gridCol w:w="2105"/>
      </w:tblGrid>
      <w:tr w:rsidR="00A316E6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:rsidTr="00BD08E6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2B41E9" w:rsidRDefault="001F4E57" w:rsidP="001F4E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Zadanie nr 1: 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>Dostawa jednorazowych wierteł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1F4E57" w:rsidTr="00BD08E6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B41E9" w:rsidRDefault="001F4E57" w:rsidP="00B61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Zadanie nr 2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>: Dostawa jednorazowych wierteł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</w:tr>
      <w:tr w:rsidR="001F4E57" w:rsidTr="00BD08E6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B41E9" w:rsidRDefault="001F4E57" w:rsidP="00B61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Zadanie nr 3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>: Dostawa jednorazowych płaszczy do optyk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</w:tr>
      <w:tr w:rsidR="001F4E57" w:rsidTr="00BD08E6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B41E9" w:rsidRDefault="001F4E57" w:rsidP="00B61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Zadanie nr 4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>Dostawa jednorazowych drenów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</w:tr>
      <w:tr w:rsidR="001F4E57" w:rsidTr="00BD08E6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B41E9" w:rsidRDefault="001F4E57" w:rsidP="00B61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Zadanie nr 5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>Dostawa jednorazowych płaszczy do optyk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</w:tr>
      <w:tr w:rsidR="001F4E57" w:rsidTr="00BD08E6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B41E9" w:rsidRDefault="001F4E57" w:rsidP="00B61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Zadanie nr 6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>Dostawa jednorazowych ostrzy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</w:tr>
      <w:tr w:rsidR="001F4E57" w:rsidTr="00BD08E6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B41E9" w:rsidRDefault="001F4E57" w:rsidP="00B61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Zadanie nr 7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>Dostawa jednorazowych drenów do irygacji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</w:tr>
      <w:tr w:rsidR="001F4E57" w:rsidTr="00BD08E6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B41E9" w:rsidRDefault="001F4E57" w:rsidP="00B61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Zadanie nr 8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>Dostawa jednorazowych ostrzy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</w:tr>
      <w:tr w:rsidR="001F4E57" w:rsidTr="00BD08E6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B41E9" w:rsidRDefault="001F4E57" w:rsidP="00B61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Zadanie nr 9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>Dostawa jednorazowych wierteł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</w:tr>
      <w:tr w:rsidR="001F4E57" w:rsidTr="00BD08E6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B41E9" w:rsidRDefault="001F4E57" w:rsidP="00B61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Zadanie nr 10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>Dostawa jednorazowych wierteł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</w:tr>
      <w:tr w:rsidR="001F4E57" w:rsidTr="00BD08E6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B41E9" w:rsidRDefault="001F4E57" w:rsidP="00B61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Zadanie nr 11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FD6F43" w:rsidRPr="00FD6F43">
              <w:rPr>
                <w:b/>
                <w:color w:val="000000" w:themeColor="text1"/>
                <w:sz w:val="22"/>
                <w:szCs w:val="22"/>
              </w:rPr>
              <w:t xml:space="preserve">Dostawy elektrod do </w:t>
            </w:r>
            <w:proofErr w:type="spellStart"/>
            <w:r w:rsidR="00FD6F43" w:rsidRPr="00FD6F43">
              <w:rPr>
                <w:b/>
                <w:color w:val="000000" w:themeColor="text1"/>
                <w:sz w:val="22"/>
                <w:szCs w:val="22"/>
              </w:rPr>
              <w:t>neuromonitoringu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</w:tr>
      <w:tr w:rsidR="001F4E57" w:rsidTr="00BD08E6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B41E9" w:rsidRDefault="00FD6F43" w:rsidP="00B61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Zadanie nr 12</w:t>
            </w:r>
            <w:r w:rsidRPr="001F4E57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FD6F43">
              <w:rPr>
                <w:b/>
                <w:color w:val="000000" w:themeColor="text1"/>
                <w:sz w:val="22"/>
                <w:szCs w:val="22"/>
              </w:rPr>
              <w:t>Dostawy implantów do stabilizacji odcinka szyjnego kręgosłupa bez wypełnienia z dostępu przedniego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7" w:rsidRPr="00293049" w:rsidRDefault="001F4E57" w:rsidP="00293049">
            <w:pPr>
              <w:rPr>
                <w:sz w:val="22"/>
                <w:szCs w:val="22"/>
              </w:rPr>
            </w:pPr>
          </w:p>
        </w:tc>
      </w:tr>
    </w:tbl>
    <w:p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B41E9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:rsidR="007836C5" w:rsidRPr="007836C5" w:rsidRDefault="007836C5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7836C5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7F5D52">
        <w:rPr>
          <w:rFonts w:eastAsia="Calibri"/>
          <w:sz w:val="22"/>
          <w:szCs w:val="22"/>
          <w:lang w:eastAsia="en-GB"/>
        </w:rPr>
        <w:br/>
      </w:r>
      <w:r w:rsidRPr="007836C5">
        <w:rPr>
          <w:rFonts w:eastAsia="Calibri"/>
          <w:sz w:val="22"/>
          <w:szCs w:val="22"/>
          <w:lang w:eastAsia="en-GB"/>
        </w:rPr>
        <w:t>i prawnym.</w:t>
      </w:r>
    </w:p>
    <w:p w:rsidR="007836C5" w:rsidRPr="007836C5" w:rsidRDefault="007836C5" w:rsidP="007836C5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  <w:szCs w:val="22"/>
        </w:rPr>
      </w:pPr>
    </w:p>
    <w:p w:rsid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:rsidR="009D7225" w:rsidRPr="00277583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:rsidR="00277583" w:rsidRPr="00277583" w:rsidRDefault="00277583" w:rsidP="00277583">
      <w:pPr>
        <w:pStyle w:val="Akapitzlist"/>
        <w:rPr>
          <w:color w:val="000000"/>
          <w:sz w:val="22"/>
        </w:rPr>
      </w:pPr>
    </w:p>
    <w:p w:rsidR="00A316E6" w:rsidRP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12DA"/>
    <w:multiLevelType w:val="singleLevel"/>
    <w:tmpl w:val="A73E8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3A32ABC"/>
    <w:multiLevelType w:val="hybridMultilevel"/>
    <w:tmpl w:val="372A8D1C"/>
    <w:lvl w:ilvl="0" w:tplc="185E21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3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B0A70"/>
    <w:rsid w:val="000E61A1"/>
    <w:rsid w:val="00170E54"/>
    <w:rsid w:val="001911C5"/>
    <w:rsid w:val="001D4C8D"/>
    <w:rsid w:val="001D5D25"/>
    <w:rsid w:val="001E7CD6"/>
    <w:rsid w:val="001F4E57"/>
    <w:rsid w:val="001F793B"/>
    <w:rsid w:val="002038C6"/>
    <w:rsid w:val="00256BAB"/>
    <w:rsid w:val="002745C5"/>
    <w:rsid w:val="00275C21"/>
    <w:rsid w:val="00277583"/>
    <w:rsid w:val="00293049"/>
    <w:rsid w:val="002B2275"/>
    <w:rsid w:val="002B41E9"/>
    <w:rsid w:val="002C756B"/>
    <w:rsid w:val="003545C3"/>
    <w:rsid w:val="00405B3C"/>
    <w:rsid w:val="004174F6"/>
    <w:rsid w:val="0042279A"/>
    <w:rsid w:val="004314F8"/>
    <w:rsid w:val="004349B3"/>
    <w:rsid w:val="004441B6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754E9"/>
    <w:rsid w:val="006C520E"/>
    <w:rsid w:val="006F6236"/>
    <w:rsid w:val="007019EB"/>
    <w:rsid w:val="007836C5"/>
    <w:rsid w:val="007866C8"/>
    <w:rsid w:val="00787CEB"/>
    <w:rsid w:val="007D3994"/>
    <w:rsid w:val="007F1D53"/>
    <w:rsid w:val="007F5D52"/>
    <w:rsid w:val="00861617"/>
    <w:rsid w:val="008635EE"/>
    <w:rsid w:val="0088172A"/>
    <w:rsid w:val="008C78EB"/>
    <w:rsid w:val="00913019"/>
    <w:rsid w:val="00921246"/>
    <w:rsid w:val="0095732C"/>
    <w:rsid w:val="00995299"/>
    <w:rsid w:val="009954F7"/>
    <w:rsid w:val="009D62E8"/>
    <w:rsid w:val="009D7225"/>
    <w:rsid w:val="00A316E6"/>
    <w:rsid w:val="00B25BD6"/>
    <w:rsid w:val="00B61425"/>
    <w:rsid w:val="00B72506"/>
    <w:rsid w:val="00B81D9B"/>
    <w:rsid w:val="00B82A05"/>
    <w:rsid w:val="00BD08E6"/>
    <w:rsid w:val="00BD5C8C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DA5B07"/>
    <w:rsid w:val="00E15279"/>
    <w:rsid w:val="00E20877"/>
    <w:rsid w:val="00E677D3"/>
    <w:rsid w:val="00E74C20"/>
    <w:rsid w:val="00E864B1"/>
    <w:rsid w:val="00E9456B"/>
    <w:rsid w:val="00ED343E"/>
    <w:rsid w:val="00F14247"/>
    <w:rsid w:val="00F30717"/>
    <w:rsid w:val="00F76DB7"/>
    <w:rsid w:val="00FA6EA4"/>
    <w:rsid w:val="00FA72AF"/>
    <w:rsid w:val="00FA7C5E"/>
    <w:rsid w:val="00FC2841"/>
    <w:rsid w:val="00FD6F43"/>
    <w:rsid w:val="00FE53CC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qFormat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qFormat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Beata Adrych-Kołodziejczak</cp:lastModifiedBy>
  <cp:revision>2</cp:revision>
  <cp:lastPrinted>2023-04-25T06:35:00Z</cp:lastPrinted>
  <dcterms:created xsi:type="dcterms:W3CDTF">2023-08-03T07:10:00Z</dcterms:created>
  <dcterms:modified xsi:type="dcterms:W3CDTF">2023-08-03T07:10:00Z</dcterms:modified>
</cp:coreProperties>
</file>