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BE" w:rsidRPr="00226DD0" w:rsidRDefault="006212BE" w:rsidP="00226D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226DD0">
        <w:rPr>
          <w:rFonts w:ascii="Times New Roman" w:eastAsia="Times New Roman" w:hAnsi="Times New Roman" w:cs="Times New Roman"/>
          <w:b/>
          <w:bCs/>
          <w:sz w:val="24"/>
          <w:szCs w:val="24"/>
          <w:lang w:eastAsia="pl-PL"/>
        </w:rPr>
        <w:t xml:space="preserve">UMOWA NR </w:t>
      </w:r>
      <w:r w:rsidR="00226DD0">
        <w:rPr>
          <w:rFonts w:ascii="Times New Roman" w:eastAsia="Times New Roman" w:hAnsi="Times New Roman" w:cs="Times New Roman"/>
          <w:b/>
          <w:sz w:val="24"/>
          <w:szCs w:val="24"/>
          <w:lang w:eastAsia="pl-PL"/>
        </w:rPr>
        <w:t>GK.7243.36.2020.N</w:t>
      </w:r>
    </w:p>
    <w:p w:rsidR="006212BE" w:rsidRPr="00226DD0" w:rsidRDefault="006212BE" w:rsidP="00226D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rsidR="006212BE" w:rsidRPr="00226DD0" w:rsidRDefault="006212BE" w:rsidP="00226D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26DD0">
        <w:rPr>
          <w:rFonts w:ascii="Times New Roman" w:eastAsia="Times New Roman" w:hAnsi="Times New Roman" w:cs="Times New Roman"/>
          <w:sz w:val="24"/>
          <w:szCs w:val="24"/>
          <w:lang w:eastAsia="pl-PL"/>
        </w:rPr>
        <w:t xml:space="preserve">zawarta w dniu </w:t>
      </w:r>
      <w:r w:rsidRPr="00226DD0">
        <w:rPr>
          <w:rFonts w:ascii="Times New Roman" w:eastAsia="Times New Roman" w:hAnsi="Times New Roman" w:cs="Times New Roman"/>
          <w:bCs/>
          <w:sz w:val="24"/>
          <w:szCs w:val="24"/>
          <w:lang w:eastAsia="pl-PL"/>
        </w:rPr>
        <w:t>………….</w:t>
      </w:r>
      <w:r w:rsidRPr="00226DD0">
        <w:rPr>
          <w:rFonts w:ascii="Times New Roman" w:eastAsia="Times New Roman" w:hAnsi="Times New Roman" w:cs="Times New Roman"/>
          <w:b/>
          <w:bCs/>
          <w:sz w:val="24"/>
          <w:szCs w:val="24"/>
          <w:lang w:eastAsia="pl-PL"/>
        </w:rPr>
        <w:t xml:space="preserve"> 2020 r. </w:t>
      </w:r>
      <w:r w:rsidRPr="00226DD0">
        <w:rPr>
          <w:rFonts w:ascii="Times New Roman" w:eastAsia="Times New Roman" w:hAnsi="Times New Roman" w:cs="Times New Roman"/>
          <w:sz w:val="24"/>
          <w:szCs w:val="24"/>
          <w:lang w:eastAsia="pl-PL"/>
        </w:rPr>
        <w:t>w Krośnie pomiędzy</w:t>
      </w:r>
      <w:r w:rsidRPr="00226DD0">
        <w:rPr>
          <w:rFonts w:ascii="Times New Roman" w:eastAsia="Times New Roman" w:hAnsi="Times New Roman" w:cs="Times New Roman"/>
          <w:b/>
          <w:bCs/>
          <w:sz w:val="24"/>
          <w:szCs w:val="24"/>
          <w:lang w:eastAsia="pl-PL"/>
        </w:rPr>
        <w:t xml:space="preserve"> Gminą Miasto Krosno </w:t>
      </w:r>
      <w:r w:rsidRPr="00226DD0">
        <w:rPr>
          <w:rFonts w:ascii="Times New Roman" w:eastAsia="Times New Roman" w:hAnsi="Times New Roman" w:cs="Times New Roman"/>
          <w:sz w:val="24"/>
          <w:szCs w:val="24"/>
          <w:lang w:eastAsia="pl-PL"/>
        </w:rPr>
        <w:t xml:space="preserve">(adres dla doręczeń: </w:t>
      </w:r>
      <w:r w:rsidRPr="00226DD0">
        <w:rPr>
          <w:rFonts w:ascii="Times New Roman" w:eastAsia="Times New Roman" w:hAnsi="Times New Roman" w:cs="Times New Roman"/>
          <w:b/>
          <w:bCs/>
          <w:sz w:val="24"/>
          <w:szCs w:val="24"/>
          <w:lang w:eastAsia="pl-PL"/>
        </w:rPr>
        <w:t>38-400 Krosno, ul. Lwowska 28 a</w:t>
      </w:r>
      <w:r w:rsidRPr="00226DD0">
        <w:rPr>
          <w:rFonts w:ascii="Times New Roman" w:eastAsia="Times New Roman" w:hAnsi="Times New Roman" w:cs="Times New Roman"/>
          <w:sz w:val="24"/>
          <w:szCs w:val="24"/>
          <w:lang w:eastAsia="pl-PL"/>
        </w:rPr>
        <w:t>)</w:t>
      </w:r>
      <w:r w:rsidRPr="00226DD0">
        <w:rPr>
          <w:rFonts w:ascii="Times New Roman" w:eastAsia="Times New Roman" w:hAnsi="Times New Roman" w:cs="Times New Roman"/>
          <w:b/>
          <w:bCs/>
          <w:sz w:val="24"/>
          <w:szCs w:val="24"/>
          <w:lang w:eastAsia="pl-PL"/>
        </w:rPr>
        <w:t>,</w:t>
      </w:r>
      <w:r w:rsidRPr="00226DD0">
        <w:rPr>
          <w:rFonts w:ascii="Times New Roman" w:eastAsia="Times New Roman" w:hAnsi="Times New Roman" w:cs="Times New Roman"/>
          <w:sz w:val="24"/>
          <w:szCs w:val="24"/>
          <w:lang w:eastAsia="pl-PL"/>
        </w:rPr>
        <w:t xml:space="preserve"> zwaną dalej w treści umowy </w:t>
      </w:r>
      <w:r w:rsidRPr="00226DD0">
        <w:rPr>
          <w:rFonts w:ascii="Times New Roman" w:eastAsia="Times New Roman" w:hAnsi="Times New Roman" w:cs="Times New Roman"/>
          <w:b/>
          <w:bCs/>
          <w:sz w:val="24"/>
          <w:szCs w:val="24"/>
          <w:lang w:eastAsia="pl-PL"/>
        </w:rPr>
        <w:t>„Zamawiającym”</w:t>
      </w:r>
      <w:r w:rsidRPr="00226DD0">
        <w:rPr>
          <w:rFonts w:ascii="Times New Roman" w:eastAsia="Times New Roman" w:hAnsi="Times New Roman" w:cs="Times New Roman"/>
          <w:sz w:val="24"/>
          <w:szCs w:val="24"/>
          <w:lang w:eastAsia="pl-PL"/>
        </w:rPr>
        <w:t>,</w:t>
      </w:r>
      <w:r w:rsidRPr="00226DD0">
        <w:rPr>
          <w:rFonts w:ascii="Times New Roman" w:eastAsia="Times New Roman" w:hAnsi="Times New Roman" w:cs="Times New Roman"/>
          <w:b/>
          <w:bCs/>
          <w:sz w:val="24"/>
          <w:szCs w:val="24"/>
          <w:lang w:eastAsia="pl-PL"/>
        </w:rPr>
        <w:t xml:space="preserve"> </w:t>
      </w:r>
      <w:r w:rsidRPr="00226DD0">
        <w:rPr>
          <w:rFonts w:ascii="Times New Roman" w:eastAsia="Times New Roman" w:hAnsi="Times New Roman" w:cs="Times New Roman"/>
          <w:sz w:val="24"/>
          <w:szCs w:val="24"/>
          <w:lang w:eastAsia="pl-PL"/>
        </w:rPr>
        <w:t>reprezentowaną przez:</w:t>
      </w:r>
    </w:p>
    <w:p w:rsidR="006212BE" w:rsidRPr="00226DD0" w:rsidRDefault="006212BE" w:rsidP="00226D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26DD0">
        <w:rPr>
          <w:rFonts w:ascii="Times New Roman" w:eastAsia="Times New Roman" w:hAnsi="Times New Roman" w:cs="Times New Roman"/>
          <w:b/>
          <w:bCs/>
          <w:sz w:val="24"/>
          <w:szCs w:val="24"/>
          <w:lang w:eastAsia="pl-PL"/>
        </w:rPr>
        <w:t>Prezydenta Miasta Krosna - Piotra Przytockiego</w:t>
      </w:r>
    </w:p>
    <w:p w:rsidR="006212BE" w:rsidRPr="00226DD0" w:rsidRDefault="006212BE" w:rsidP="00226D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26DD0">
        <w:rPr>
          <w:rFonts w:ascii="Times New Roman" w:eastAsia="Times New Roman" w:hAnsi="Times New Roman" w:cs="Times New Roman"/>
          <w:sz w:val="24"/>
          <w:szCs w:val="24"/>
          <w:lang w:eastAsia="pl-PL"/>
        </w:rPr>
        <w:t>a</w:t>
      </w:r>
    </w:p>
    <w:p w:rsidR="006212BE" w:rsidRPr="00226DD0" w:rsidRDefault="006212BE" w:rsidP="00226D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26DD0">
        <w:rPr>
          <w:rFonts w:ascii="Times New Roman" w:eastAsia="Times New Roman" w:hAnsi="Times New Roman" w:cs="Times New Roman"/>
          <w:sz w:val="24"/>
          <w:szCs w:val="24"/>
          <w:lang w:eastAsia="pl-PL"/>
        </w:rPr>
        <w:t>……………………..,</w:t>
      </w:r>
    </w:p>
    <w:p w:rsidR="006212BE" w:rsidRPr="00226DD0" w:rsidRDefault="006212BE" w:rsidP="00226D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26DD0">
        <w:rPr>
          <w:rFonts w:ascii="Times New Roman" w:eastAsia="Times New Roman" w:hAnsi="Times New Roman" w:cs="Times New Roman"/>
          <w:sz w:val="24"/>
          <w:szCs w:val="24"/>
          <w:lang w:eastAsia="pl-PL"/>
        </w:rPr>
        <w:t xml:space="preserve">zwanym  dalej  </w:t>
      </w:r>
      <w:r w:rsidRPr="00226DD0">
        <w:rPr>
          <w:rFonts w:ascii="Times New Roman" w:eastAsia="Times New Roman" w:hAnsi="Times New Roman" w:cs="Times New Roman"/>
          <w:b/>
          <w:bCs/>
          <w:sz w:val="24"/>
          <w:szCs w:val="24"/>
          <w:lang w:eastAsia="pl-PL"/>
        </w:rPr>
        <w:t xml:space="preserve">„Wykonawcą”. </w:t>
      </w:r>
      <w:r w:rsidRPr="00226DD0">
        <w:rPr>
          <w:rFonts w:ascii="Times New Roman" w:eastAsia="Times New Roman" w:hAnsi="Times New Roman" w:cs="Times New Roman"/>
          <w:sz w:val="24"/>
          <w:szCs w:val="24"/>
          <w:lang w:eastAsia="pl-PL"/>
        </w:rPr>
        <w:t xml:space="preserve">                </w:t>
      </w:r>
    </w:p>
    <w:p w:rsidR="006212BE" w:rsidRPr="00226DD0" w:rsidRDefault="006212BE" w:rsidP="00226DD0">
      <w:pPr>
        <w:widowControl w:val="0"/>
        <w:tabs>
          <w:tab w:val="left" w:pos="708"/>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212BE" w:rsidRPr="00226DD0" w:rsidRDefault="006212BE" w:rsidP="00226DD0">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pl-PL"/>
        </w:rPr>
      </w:pPr>
      <w:r w:rsidRPr="00226DD0">
        <w:rPr>
          <w:rFonts w:ascii="Times New Roman" w:eastAsia="Times New Roman" w:hAnsi="Times New Roman" w:cs="Times New Roman"/>
          <w:sz w:val="24"/>
          <w:szCs w:val="24"/>
          <w:lang w:val="x-none" w:eastAsia="pl-PL"/>
        </w:rPr>
        <w:t xml:space="preserve">Po przeprowadzeniu postępowania na </w:t>
      </w:r>
      <w:r w:rsidRPr="00226DD0">
        <w:rPr>
          <w:rFonts w:ascii="Times New Roman" w:eastAsia="Times New Roman" w:hAnsi="Times New Roman" w:cs="Times New Roman"/>
          <w:sz w:val="24"/>
          <w:szCs w:val="24"/>
          <w:lang w:eastAsia="pl-PL"/>
        </w:rPr>
        <w:t>o udzielenie zamówienia publicznego o wartości nie przekraczającej 5.350.000 euro, w trybie przetargu nieograniczonego w rozumieniu ustawy Prawo Zamówień Publicznych</w:t>
      </w:r>
      <w:r w:rsidRPr="00226DD0">
        <w:rPr>
          <w:rFonts w:ascii="Times New Roman" w:eastAsia="Times New Roman" w:hAnsi="Times New Roman" w:cs="Times New Roman"/>
          <w:sz w:val="24"/>
          <w:szCs w:val="24"/>
          <w:lang w:val="x-none" w:eastAsia="pl-PL"/>
        </w:rPr>
        <w:t>, została zawarta umowa następującej treści:</w:t>
      </w:r>
    </w:p>
    <w:p w:rsidR="006212BE" w:rsidRPr="00226DD0" w:rsidRDefault="006212BE" w:rsidP="00226D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F563FE" w:rsidRPr="00226DD0" w:rsidRDefault="00F563FE" w:rsidP="00226DD0">
      <w:pPr>
        <w:pStyle w:val="Default"/>
        <w:jc w:val="both"/>
      </w:pPr>
    </w:p>
    <w:p w:rsidR="00F563FE" w:rsidRPr="00226DD0" w:rsidRDefault="00F563FE" w:rsidP="00226DD0">
      <w:pPr>
        <w:pStyle w:val="Default"/>
        <w:jc w:val="center"/>
      </w:pPr>
      <w:r w:rsidRPr="00226DD0">
        <w:rPr>
          <w:b/>
          <w:bCs/>
        </w:rPr>
        <w:t>§ 1</w:t>
      </w:r>
    </w:p>
    <w:p w:rsidR="00F563FE" w:rsidRPr="00226DD0" w:rsidRDefault="00F563FE" w:rsidP="00226DD0">
      <w:pPr>
        <w:pStyle w:val="Default"/>
        <w:jc w:val="both"/>
        <w:rPr>
          <w:b/>
          <w:bCs/>
        </w:rPr>
      </w:pPr>
      <w:r w:rsidRPr="00226DD0">
        <w:t xml:space="preserve">Zamawiający zamawia a Wykonawca przyjmuje do realizacji zamówienie pn.: </w:t>
      </w:r>
      <w:r w:rsidRPr="00226DD0">
        <w:rPr>
          <w:b/>
          <w:bCs/>
        </w:rPr>
        <w:t xml:space="preserve">„Budowa pawilonu do obsługi podróżnych na dworcu autobusowym”. </w:t>
      </w:r>
    </w:p>
    <w:p w:rsidR="00F563FE" w:rsidRPr="00226DD0" w:rsidRDefault="00F563FE" w:rsidP="00226DD0">
      <w:pPr>
        <w:pStyle w:val="Default"/>
        <w:jc w:val="both"/>
      </w:pPr>
    </w:p>
    <w:p w:rsidR="00F563FE" w:rsidRPr="00226DD0" w:rsidRDefault="00F563FE" w:rsidP="00226DD0">
      <w:pPr>
        <w:spacing w:after="0"/>
        <w:jc w:val="center"/>
        <w:rPr>
          <w:rFonts w:ascii="Times New Roman" w:hAnsi="Times New Roman" w:cs="Times New Roman"/>
          <w:b/>
          <w:bCs/>
          <w:sz w:val="24"/>
          <w:szCs w:val="24"/>
        </w:rPr>
      </w:pPr>
      <w:r w:rsidRPr="00226DD0">
        <w:rPr>
          <w:rFonts w:ascii="Times New Roman" w:hAnsi="Times New Roman" w:cs="Times New Roman"/>
          <w:b/>
          <w:bCs/>
          <w:sz w:val="24"/>
          <w:szCs w:val="24"/>
        </w:rPr>
        <w:t>§ 2</w:t>
      </w:r>
    </w:p>
    <w:p w:rsidR="00F563FE" w:rsidRPr="00226DD0" w:rsidRDefault="00F563FE" w:rsidP="00226DD0">
      <w:pPr>
        <w:pStyle w:val="Default"/>
        <w:jc w:val="both"/>
      </w:pPr>
      <w:r w:rsidRPr="00226DD0">
        <w:t xml:space="preserve">Na przedmiot umowy określony w § 1 składa się zakres rzeczowy robót budowlanych, który szczegółowo określa specyfikacja istotnych warunków zamówienia wraz z załącznikami oraz oferta Wykonawcy, stanowiące integralną część umowy. </w:t>
      </w:r>
    </w:p>
    <w:p w:rsidR="00F563FE" w:rsidRPr="00226DD0" w:rsidRDefault="00F563FE" w:rsidP="00226DD0">
      <w:pPr>
        <w:pStyle w:val="Default"/>
        <w:jc w:val="both"/>
        <w:rPr>
          <w:b/>
          <w:bCs/>
        </w:rPr>
      </w:pPr>
    </w:p>
    <w:p w:rsidR="00F563FE" w:rsidRPr="00226DD0" w:rsidRDefault="00F563FE" w:rsidP="00226DD0">
      <w:pPr>
        <w:pStyle w:val="Default"/>
        <w:jc w:val="center"/>
      </w:pPr>
      <w:r w:rsidRPr="00226DD0">
        <w:rPr>
          <w:b/>
          <w:bCs/>
        </w:rPr>
        <w:t>§ 3</w:t>
      </w:r>
    </w:p>
    <w:p w:rsidR="00F563FE" w:rsidRPr="00226DD0" w:rsidRDefault="00F563FE" w:rsidP="00226DD0">
      <w:pPr>
        <w:pStyle w:val="Default"/>
        <w:jc w:val="both"/>
      </w:pPr>
      <w:r w:rsidRPr="00226DD0">
        <w:t xml:space="preserve">Ustala się następujące terminy realizacji zamówienia: </w:t>
      </w:r>
    </w:p>
    <w:p w:rsidR="00226DD0" w:rsidRPr="00226DD0" w:rsidRDefault="00F563FE" w:rsidP="00226DD0">
      <w:pPr>
        <w:pStyle w:val="Default"/>
        <w:numPr>
          <w:ilvl w:val="0"/>
          <w:numId w:val="1"/>
        </w:numPr>
        <w:spacing w:after="27"/>
        <w:jc w:val="both"/>
      </w:pPr>
      <w:r w:rsidRPr="00226DD0">
        <w:t xml:space="preserve">rozpoczęcie robót: </w:t>
      </w:r>
      <w:r w:rsidRPr="00226DD0">
        <w:rPr>
          <w:b/>
          <w:bCs/>
        </w:rPr>
        <w:t>od dnia</w:t>
      </w:r>
      <w:r w:rsidR="00226DD0">
        <w:rPr>
          <w:b/>
          <w:bCs/>
        </w:rPr>
        <w:t xml:space="preserve"> podpisania umowy,</w:t>
      </w:r>
    </w:p>
    <w:p w:rsidR="00F563FE" w:rsidRPr="00226DD0" w:rsidRDefault="00F563FE" w:rsidP="00226DD0">
      <w:pPr>
        <w:pStyle w:val="Default"/>
        <w:numPr>
          <w:ilvl w:val="0"/>
          <w:numId w:val="1"/>
        </w:numPr>
        <w:spacing w:after="27"/>
        <w:jc w:val="both"/>
      </w:pPr>
      <w:r w:rsidRPr="00226DD0">
        <w:t xml:space="preserve">zakończenie robót: </w:t>
      </w:r>
      <w:r w:rsidR="00682D36">
        <w:rPr>
          <w:b/>
          <w:bCs/>
        </w:rPr>
        <w:t>do dnia 1</w:t>
      </w:r>
      <w:r w:rsidRPr="00226DD0">
        <w:rPr>
          <w:b/>
          <w:bCs/>
        </w:rPr>
        <w:t xml:space="preserve">5.06.2020 r. </w:t>
      </w:r>
    </w:p>
    <w:p w:rsidR="00F563FE" w:rsidRPr="00226DD0" w:rsidRDefault="00F563FE" w:rsidP="00226DD0">
      <w:pPr>
        <w:pStyle w:val="Default"/>
        <w:jc w:val="both"/>
      </w:pPr>
    </w:p>
    <w:p w:rsidR="00F563FE" w:rsidRPr="00226DD0" w:rsidRDefault="00F563FE" w:rsidP="00226DD0">
      <w:pPr>
        <w:pStyle w:val="Default"/>
        <w:jc w:val="center"/>
      </w:pPr>
      <w:r w:rsidRPr="00226DD0">
        <w:rPr>
          <w:b/>
          <w:bCs/>
        </w:rPr>
        <w:t>§ 4</w:t>
      </w:r>
    </w:p>
    <w:p w:rsidR="00226DD0" w:rsidRDefault="00F563FE" w:rsidP="00226DD0">
      <w:pPr>
        <w:pStyle w:val="Default"/>
        <w:numPr>
          <w:ilvl w:val="0"/>
          <w:numId w:val="3"/>
        </w:numPr>
        <w:spacing w:after="27"/>
        <w:ind w:left="426" w:hanging="426"/>
        <w:jc w:val="both"/>
      </w:pPr>
      <w:r w:rsidRPr="00226DD0">
        <w:t>Zamawiający zobowiązany jest przekazać Wykonawcy przy podpisaniu umowy 1</w:t>
      </w:r>
      <w:r w:rsidR="00226DD0">
        <w:t xml:space="preserve"> egz. dokumentacji projektowej.</w:t>
      </w:r>
    </w:p>
    <w:p w:rsidR="00226DD0" w:rsidRDefault="00F563FE" w:rsidP="00226DD0">
      <w:pPr>
        <w:pStyle w:val="Default"/>
        <w:numPr>
          <w:ilvl w:val="0"/>
          <w:numId w:val="3"/>
        </w:numPr>
        <w:spacing w:after="27"/>
        <w:ind w:left="426" w:hanging="426"/>
        <w:jc w:val="both"/>
      </w:pPr>
      <w:r w:rsidRPr="00226DD0">
        <w:t>Zamawiający przekaże Wykonawcy protokolarnie teren wykonywanych robót w ter</w:t>
      </w:r>
      <w:r w:rsidR="00226DD0">
        <w:t>minie rozpoczęcia robót.</w:t>
      </w:r>
    </w:p>
    <w:p w:rsidR="00226DD0" w:rsidRDefault="00F563FE" w:rsidP="00226DD0">
      <w:pPr>
        <w:pStyle w:val="Default"/>
        <w:numPr>
          <w:ilvl w:val="0"/>
          <w:numId w:val="3"/>
        </w:numPr>
        <w:spacing w:after="27"/>
        <w:ind w:left="426" w:hanging="426"/>
        <w:jc w:val="both"/>
      </w:pPr>
      <w:r w:rsidRPr="00226DD0">
        <w:t xml:space="preserve">Od dnia przejęcia terenu wykonywanych robót Wykonawca jest odpowiedzialny za bezpieczeństwo podczas wszelkich działań oraz za </w:t>
      </w:r>
      <w:r w:rsidR="00226DD0">
        <w:t>szkody powstałe na tym terenie.</w:t>
      </w:r>
    </w:p>
    <w:p w:rsidR="00F563FE" w:rsidRPr="00226DD0" w:rsidRDefault="00F563FE" w:rsidP="00226DD0">
      <w:pPr>
        <w:pStyle w:val="Default"/>
        <w:numPr>
          <w:ilvl w:val="0"/>
          <w:numId w:val="3"/>
        </w:numPr>
        <w:spacing w:after="27"/>
        <w:ind w:left="426" w:hanging="426"/>
        <w:jc w:val="both"/>
      </w:pPr>
      <w:r w:rsidRPr="00226DD0">
        <w:t>Wykonawca opracuje w terminie do 3 dni, licząc od dnia podpisania umowy i przekaże Zamawiającemu plan bezpieczeństwa i ochrony zdrowia, zwany dalej „BIOZ”.</w:t>
      </w:r>
    </w:p>
    <w:p w:rsidR="00F563FE" w:rsidRPr="00226DD0" w:rsidRDefault="00F563FE" w:rsidP="00226DD0">
      <w:pPr>
        <w:pStyle w:val="Default"/>
        <w:jc w:val="both"/>
      </w:pPr>
    </w:p>
    <w:p w:rsidR="00F563FE" w:rsidRPr="00226DD0" w:rsidRDefault="00F563FE" w:rsidP="00226DD0">
      <w:pPr>
        <w:pStyle w:val="Default"/>
        <w:jc w:val="center"/>
      </w:pPr>
      <w:r w:rsidRPr="00226DD0">
        <w:rPr>
          <w:b/>
          <w:bCs/>
        </w:rPr>
        <w:t>§ 5</w:t>
      </w:r>
    </w:p>
    <w:p w:rsidR="00226DD0" w:rsidRDefault="00F563FE" w:rsidP="00226DD0">
      <w:pPr>
        <w:pStyle w:val="Default"/>
        <w:numPr>
          <w:ilvl w:val="0"/>
          <w:numId w:val="4"/>
        </w:numPr>
        <w:spacing w:after="27"/>
        <w:ind w:left="426" w:hanging="426"/>
        <w:jc w:val="both"/>
      </w:pPr>
      <w:r w:rsidRPr="00226DD0">
        <w:t>Zamawiający powołuje Inspektora na</w:t>
      </w:r>
      <w:r w:rsidR="00226DD0">
        <w:t>dzoru w osobie …………………………………… .</w:t>
      </w:r>
    </w:p>
    <w:p w:rsidR="00F563FE" w:rsidRPr="00226DD0" w:rsidRDefault="00F563FE" w:rsidP="00226DD0">
      <w:pPr>
        <w:pStyle w:val="Default"/>
        <w:numPr>
          <w:ilvl w:val="0"/>
          <w:numId w:val="4"/>
        </w:numPr>
        <w:spacing w:after="27"/>
        <w:ind w:left="426" w:hanging="426"/>
        <w:jc w:val="both"/>
      </w:pPr>
      <w:r w:rsidRPr="00226DD0">
        <w:t xml:space="preserve">Wykonawca ustanawia następujący personel do realizacji przedmiotu umowy: </w:t>
      </w:r>
    </w:p>
    <w:p w:rsidR="00226DD0" w:rsidRDefault="00F563FE" w:rsidP="00226DD0">
      <w:pPr>
        <w:pStyle w:val="Default"/>
        <w:numPr>
          <w:ilvl w:val="0"/>
          <w:numId w:val="5"/>
        </w:numPr>
        <w:spacing w:after="27"/>
        <w:jc w:val="both"/>
      </w:pPr>
      <w:r w:rsidRPr="00226DD0">
        <w:t>Kierownika budowy w osobie …………………… posiadającego uprawnienia budowlane do wykonywania samodzielnych funkcji technicznych w budownictwie do kierowania robotami budowlanymi w specjalności konstruk</w:t>
      </w:r>
      <w:r w:rsidR="00986F79">
        <w:t>cyjno-budowlanej, nr decyzji ……</w:t>
      </w:r>
      <w:r w:rsidRPr="00226DD0">
        <w:t>…………</w:t>
      </w:r>
      <w:r w:rsidR="00986F79">
        <w:t>………, wydanej przez …………………………</w:t>
      </w:r>
      <w:r w:rsidRPr="00226DD0">
        <w:t>……………..</w:t>
      </w:r>
      <w:r w:rsidR="00226DD0">
        <w:t>,</w:t>
      </w:r>
    </w:p>
    <w:p w:rsidR="00F563FE" w:rsidRPr="00226DD0" w:rsidRDefault="00F563FE" w:rsidP="00226DD0">
      <w:pPr>
        <w:pStyle w:val="Default"/>
        <w:numPr>
          <w:ilvl w:val="0"/>
          <w:numId w:val="5"/>
        </w:numPr>
        <w:spacing w:after="27"/>
        <w:jc w:val="both"/>
      </w:pPr>
      <w:r w:rsidRPr="00226DD0">
        <w:t xml:space="preserve">Kierownika robót w osobie ………………………... posiadającego uprawnienia budowlane do wykonywania samodzielnych funkcji technicznych w budownictwie do kierowania robotami budowlanymi w specjalności instalacyjnej w zakresie instalacji i </w:t>
      </w:r>
      <w:r w:rsidRPr="00226DD0">
        <w:lastRenderedPageBreak/>
        <w:t xml:space="preserve">urządzeń elektrycznych i elektroenergetycznych, nr decyzji …………………………, wydanej przez ………………………, </w:t>
      </w:r>
    </w:p>
    <w:p w:rsidR="00986F79" w:rsidRDefault="00F563FE" w:rsidP="00226DD0">
      <w:pPr>
        <w:pStyle w:val="Default"/>
        <w:numPr>
          <w:ilvl w:val="0"/>
          <w:numId w:val="4"/>
        </w:numPr>
        <w:spacing w:after="27"/>
        <w:ind w:left="426" w:hanging="426"/>
        <w:jc w:val="both"/>
      </w:pPr>
      <w:r w:rsidRPr="00226DD0">
        <w:t>Zmiana personelu Wykonawcy wymaga pisemnego zawiadomienia odpowiedn</w:t>
      </w:r>
      <w:r w:rsidR="00986F79">
        <w:t>io Wykonawcy lub Zamawiającego.</w:t>
      </w:r>
    </w:p>
    <w:p w:rsidR="00F563FE" w:rsidRPr="00226DD0" w:rsidRDefault="00F563FE" w:rsidP="00226DD0">
      <w:pPr>
        <w:pStyle w:val="Default"/>
        <w:numPr>
          <w:ilvl w:val="0"/>
          <w:numId w:val="4"/>
        </w:numPr>
        <w:spacing w:after="27"/>
        <w:ind w:left="426" w:hanging="426"/>
        <w:jc w:val="both"/>
      </w:pPr>
      <w:r w:rsidRPr="00226DD0">
        <w:t xml:space="preserve">Zamawiający zaakceptuje każdą zmianę personelu Wykonawcy w przypadku, gdy kwalifikacje zawodowe, wykształcenie oraz doświadczenie proponowanego kandydata będą nie niższe niż określone jako wymagane w SIWZ. </w:t>
      </w:r>
    </w:p>
    <w:p w:rsidR="00F563FE" w:rsidRPr="00226DD0" w:rsidRDefault="00F563FE" w:rsidP="00226DD0">
      <w:pPr>
        <w:pStyle w:val="Default"/>
        <w:jc w:val="both"/>
      </w:pPr>
    </w:p>
    <w:p w:rsidR="00F563FE" w:rsidRPr="00226DD0" w:rsidRDefault="00F563FE" w:rsidP="00986F79">
      <w:pPr>
        <w:pStyle w:val="Default"/>
        <w:jc w:val="center"/>
      </w:pPr>
      <w:r w:rsidRPr="00226DD0">
        <w:rPr>
          <w:b/>
          <w:bCs/>
        </w:rPr>
        <w:t>§ 6</w:t>
      </w:r>
    </w:p>
    <w:p w:rsidR="00F563FE" w:rsidRPr="00226DD0" w:rsidRDefault="00F563FE" w:rsidP="00986F79">
      <w:pPr>
        <w:pStyle w:val="Default"/>
        <w:numPr>
          <w:ilvl w:val="0"/>
          <w:numId w:val="7"/>
        </w:numPr>
        <w:spacing w:after="27"/>
        <w:ind w:left="426" w:hanging="426"/>
        <w:jc w:val="both"/>
      </w:pPr>
      <w:r w:rsidRPr="00226DD0">
        <w:t xml:space="preserve">Wykonawca zobowiązuje się w czasie realizacji zamówienia do: </w:t>
      </w:r>
    </w:p>
    <w:p w:rsidR="00986F79" w:rsidRDefault="00F563FE" w:rsidP="00226DD0">
      <w:pPr>
        <w:pStyle w:val="Default"/>
        <w:numPr>
          <w:ilvl w:val="0"/>
          <w:numId w:val="8"/>
        </w:numPr>
        <w:spacing w:after="27"/>
        <w:jc w:val="both"/>
      </w:pPr>
      <w:r w:rsidRPr="00226DD0">
        <w:t>poniesienia kosztów zatrudnienia przez Wykonawcę personelu kierowniczego, technicznego i administracyjnego budowy, obejmujących wynagrodzenie tych pracowników niezaliczane do płac bezpośrednich, wynagrodzenia uzupełniające, koszty ubezpieczeń społecznych i podatki od wynagrodzeń, wynagrodzenia bezosobowe, które według W</w:t>
      </w:r>
      <w:r w:rsidR="00986F79">
        <w:t>ykonawcy obciążają daną budowę,</w:t>
      </w:r>
    </w:p>
    <w:p w:rsidR="00986F79" w:rsidRDefault="00F563FE" w:rsidP="00226DD0">
      <w:pPr>
        <w:pStyle w:val="Default"/>
        <w:numPr>
          <w:ilvl w:val="0"/>
          <w:numId w:val="8"/>
        </w:numPr>
        <w:spacing w:after="27"/>
        <w:jc w:val="both"/>
      </w:pPr>
      <w:r w:rsidRPr="00226DD0">
        <w:t>zapewnienia we własnym zakresie i na własny koszt na terenie budowy w granicach przekazanych przez Zamawiającego należytego ładu, porządku, opracowania planu bezpieczeństwa i ochrony zdrowia wraz z wykonaniem jego zaleceń, obejmujących m.in. oznakowanie robót i zabezpieczenie warunków bhp, p.poż., wykonanie niezbędnych zabezpieczeń stanowisk roboczy</w:t>
      </w:r>
      <w:r w:rsidR="00986F79">
        <w:t>ch i miejsc wykonywanych robót,</w:t>
      </w:r>
    </w:p>
    <w:p w:rsidR="00986F79" w:rsidRDefault="00F563FE" w:rsidP="00226DD0">
      <w:pPr>
        <w:pStyle w:val="Default"/>
        <w:numPr>
          <w:ilvl w:val="0"/>
          <w:numId w:val="8"/>
        </w:numPr>
        <w:spacing w:after="27"/>
        <w:jc w:val="both"/>
      </w:pPr>
      <w:r w:rsidRPr="00226DD0">
        <w:t>poniesienia kosztów zabezpieczenia i oznakowania terenu robót zgodnie z obowiązującymi w tym zakr</w:t>
      </w:r>
      <w:r w:rsidR="00986F79">
        <w:t>esie instrukcjami i przepisami,</w:t>
      </w:r>
    </w:p>
    <w:p w:rsidR="00986F79" w:rsidRDefault="00F563FE" w:rsidP="00226DD0">
      <w:pPr>
        <w:pStyle w:val="Default"/>
        <w:numPr>
          <w:ilvl w:val="0"/>
          <w:numId w:val="8"/>
        </w:numPr>
        <w:spacing w:after="27"/>
        <w:jc w:val="both"/>
      </w:pPr>
      <w:r w:rsidRPr="00226DD0">
        <w:t>montażu i demontażu we własnym zakresie i na własny koszt obiektów zaplecza tymczasowego budowy wraz z poniesieniem kosztów amortyzacji lub zużycia tych obiektów, kosztów doprowadzenia i wyposażenia zaplecza tymczasowego w niezbędne media wraz z kosztami ich zużycia oraz uzyskaniem wymaganych warunków technicznych, k</w:t>
      </w:r>
      <w:r w:rsidR="00986F79">
        <w:t>osztów urządzenia placu budowy,</w:t>
      </w:r>
    </w:p>
    <w:p w:rsidR="00986F79" w:rsidRDefault="00F563FE" w:rsidP="00226DD0">
      <w:pPr>
        <w:pStyle w:val="Default"/>
        <w:numPr>
          <w:ilvl w:val="0"/>
          <w:numId w:val="8"/>
        </w:numPr>
        <w:spacing w:after="27"/>
        <w:jc w:val="both"/>
      </w:pPr>
      <w:r w:rsidRPr="00226DD0">
        <w:t>poniesienia kosztów wykonania harmonogramu rzeczowo-finansowego robót oraz jego aktualizacji w t</w:t>
      </w:r>
      <w:r w:rsidR="00986F79">
        <w:t>rakcie realizacji robót,</w:t>
      </w:r>
    </w:p>
    <w:p w:rsidR="00986F79" w:rsidRDefault="00F563FE" w:rsidP="00226DD0">
      <w:pPr>
        <w:pStyle w:val="Default"/>
        <w:numPr>
          <w:ilvl w:val="0"/>
          <w:numId w:val="8"/>
        </w:numPr>
        <w:spacing w:after="27"/>
        <w:jc w:val="both"/>
      </w:pPr>
      <w:r w:rsidRPr="00226DD0">
        <w:t>poniesienia kosztów transportu i utylizacji materiałów z rozbiórki wraz z innymi kosztami towarzyszącymi z udokumentowaniem, że materiał został w prawidłowy sposób zagospodarowany lub zutylizowany zgodnie z obowiązującymi przep</w:t>
      </w:r>
      <w:r w:rsidR="00986F79">
        <w:t>isami,</w:t>
      </w:r>
    </w:p>
    <w:p w:rsidR="00986F79" w:rsidRDefault="00F563FE" w:rsidP="00226DD0">
      <w:pPr>
        <w:pStyle w:val="Default"/>
        <w:numPr>
          <w:ilvl w:val="0"/>
          <w:numId w:val="8"/>
        </w:numPr>
        <w:spacing w:after="27"/>
        <w:jc w:val="both"/>
      </w:pPr>
      <w:r w:rsidRPr="00226DD0">
        <w:t xml:space="preserve">poniesienia kosztów zapewnienia stałych i bezpiecznych dojść dla istniejących lokali położonych w bliskim </w:t>
      </w:r>
      <w:r w:rsidR="00986F79">
        <w:t>sąsiedztwie wykonywanych robót,</w:t>
      </w:r>
    </w:p>
    <w:p w:rsidR="00986F79" w:rsidRDefault="00F563FE" w:rsidP="00226DD0">
      <w:pPr>
        <w:pStyle w:val="Default"/>
        <w:numPr>
          <w:ilvl w:val="0"/>
          <w:numId w:val="8"/>
        </w:numPr>
        <w:spacing w:after="27"/>
        <w:jc w:val="both"/>
      </w:pPr>
      <w:r w:rsidRPr="00226DD0">
        <w:t>poniesienia kosztów uporządkowania terenu budowy po wykonanych robotach do stanu pierwotnego wraz z naprawą ewentualnych szkód uży</w:t>
      </w:r>
      <w:r w:rsidR="00986F79">
        <w:t>tkownikowi oraz osobom trzecim,</w:t>
      </w:r>
    </w:p>
    <w:p w:rsidR="00986F79" w:rsidRDefault="00F563FE" w:rsidP="00226DD0">
      <w:pPr>
        <w:pStyle w:val="Default"/>
        <w:numPr>
          <w:ilvl w:val="0"/>
          <w:numId w:val="8"/>
        </w:numPr>
        <w:spacing w:after="27"/>
        <w:jc w:val="both"/>
      </w:pPr>
      <w:r w:rsidRPr="00226DD0">
        <w:t xml:space="preserve">poniesienia kosztów czynności i przygotowania niezbędnych dokumentów oraz czynny udział wykonawcy i kierownika budowy oraz kierowników robót w kontrolach oraz odbiorach prowadzonych przez </w:t>
      </w:r>
      <w:r w:rsidR="00986F79">
        <w:t>Nadzór Budowlany,</w:t>
      </w:r>
    </w:p>
    <w:p w:rsidR="00986F79" w:rsidRDefault="00F563FE" w:rsidP="00226DD0">
      <w:pPr>
        <w:pStyle w:val="Default"/>
        <w:numPr>
          <w:ilvl w:val="0"/>
          <w:numId w:val="8"/>
        </w:numPr>
        <w:spacing w:after="27"/>
        <w:jc w:val="both"/>
      </w:pPr>
      <w:r w:rsidRPr="00226DD0">
        <w:t xml:space="preserve"> poniesienia kosztów czyszczenia kół środków transportowych oraz dróg z zanieczyszczeń spowodowanych tra</w:t>
      </w:r>
      <w:r w:rsidR="00986F79">
        <w:t>nsportem gruzu z terenu budowy,</w:t>
      </w:r>
    </w:p>
    <w:p w:rsidR="00986F79" w:rsidRDefault="00F563FE" w:rsidP="00226DD0">
      <w:pPr>
        <w:pStyle w:val="Default"/>
        <w:numPr>
          <w:ilvl w:val="0"/>
          <w:numId w:val="8"/>
        </w:numPr>
        <w:spacing w:after="27"/>
        <w:jc w:val="both"/>
      </w:pPr>
      <w:r w:rsidRPr="00226DD0">
        <w:t>poniesienia kosztów wszelkich badań jakości materiałów, robót, pomiarów dla wykonanych instalacji, prób, rozruchu technologicznego i uruchomienia systemów instalacyjnych, w tym poniesienia kosztów mediów zużytych w trakcie rozruchu, kosztów odbiorów technicznych wymaganych przepisami, z wyłączeniem badań i prób wykonywanych na dodatkowe żąda</w:t>
      </w:r>
      <w:r w:rsidR="00986F79">
        <w:t>nie Zamawiającego,</w:t>
      </w:r>
    </w:p>
    <w:p w:rsidR="00986F79" w:rsidRDefault="00F563FE" w:rsidP="00226DD0">
      <w:pPr>
        <w:pStyle w:val="Default"/>
        <w:numPr>
          <w:ilvl w:val="0"/>
          <w:numId w:val="8"/>
        </w:numPr>
        <w:spacing w:after="27"/>
        <w:jc w:val="both"/>
      </w:pPr>
      <w:r w:rsidRPr="00226DD0">
        <w:t>poniesienia kosztów wykonania i utrzymania w stanie nadającym się do użytku wszystkich robót tymczasowych niezbędnych do realizacji przedmiotu umowy,</w:t>
      </w:r>
    </w:p>
    <w:p w:rsidR="00986F79" w:rsidRDefault="00F563FE" w:rsidP="00226DD0">
      <w:pPr>
        <w:pStyle w:val="Default"/>
        <w:numPr>
          <w:ilvl w:val="0"/>
          <w:numId w:val="8"/>
        </w:numPr>
        <w:spacing w:after="27"/>
        <w:jc w:val="both"/>
      </w:pPr>
      <w:r w:rsidRPr="00226DD0">
        <w:lastRenderedPageBreak/>
        <w:t>opracowania na koszt własny dokumentacji powykonawczej oraz projektu zmian w przypadku zmian wprowa</w:t>
      </w:r>
      <w:r w:rsidR="00986F79">
        <w:t>dzonych z inicjatywy Wykonawcy,</w:t>
      </w:r>
    </w:p>
    <w:p w:rsidR="00986F79" w:rsidRDefault="00F563FE" w:rsidP="00226DD0">
      <w:pPr>
        <w:pStyle w:val="Default"/>
        <w:numPr>
          <w:ilvl w:val="0"/>
          <w:numId w:val="8"/>
        </w:numPr>
        <w:spacing w:after="27"/>
        <w:jc w:val="both"/>
      </w:pPr>
      <w:r w:rsidRPr="00226DD0">
        <w:t>uzyskania na koszt własny wymaganych zezwoleń oraz poniesienia kosztów opłat za zajęcie niezbędnego na cele budowy te</w:t>
      </w:r>
      <w:r w:rsidR="00986F79">
        <w:t>renu, (zajęcie pasa drogowego),</w:t>
      </w:r>
    </w:p>
    <w:p w:rsidR="00986F79" w:rsidRDefault="00F563FE" w:rsidP="00226DD0">
      <w:pPr>
        <w:pStyle w:val="Default"/>
        <w:numPr>
          <w:ilvl w:val="0"/>
          <w:numId w:val="8"/>
        </w:numPr>
        <w:spacing w:after="27"/>
        <w:jc w:val="both"/>
      </w:pPr>
      <w:r w:rsidRPr="00226DD0">
        <w:t>poniesienia kosztów zabezpieczenia przed uszkodzeniem oraz kosztów naprawy i odtworzenia istniejących elementów zagospodarowania terenu uszkodzonych lub zniszczonych przez Wykonawcę lub podmioty działające na jego rzecz w trakcie realiz</w:t>
      </w:r>
      <w:r w:rsidR="00986F79">
        <w:t>acji prac objętych zamówieniem,</w:t>
      </w:r>
    </w:p>
    <w:p w:rsidR="00F563FE" w:rsidRPr="00226DD0" w:rsidRDefault="00F563FE" w:rsidP="00226DD0">
      <w:pPr>
        <w:pStyle w:val="Default"/>
        <w:numPr>
          <w:ilvl w:val="0"/>
          <w:numId w:val="8"/>
        </w:numPr>
        <w:spacing w:after="27"/>
        <w:jc w:val="both"/>
      </w:pPr>
      <w:r w:rsidRPr="00226DD0">
        <w:t xml:space="preserve">poniesienia wszystkich innych, nie wymienionych wyżej ogólnych kosztów budowy, które mogą wystąpić w związku z wykonywaniem robót budowlanych objętych ww. zamówieniem oraz podyktowane będą przepisami technicznymi i prawnymi. </w:t>
      </w:r>
    </w:p>
    <w:p w:rsidR="00986F79" w:rsidRDefault="00F563FE" w:rsidP="00226DD0">
      <w:pPr>
        <w:pStyle w:val="Default"/>
        <w:numPr>
          <w:ilvl w:val="0"/>
          <w:numId w:val="7"/>
        </w:numPr>
        <w:spacing w:after="27"/>
        <w:ind w:left="426" w:hanging="426"/>
        <w:jc w:val="both"/>
      </w:pPr>
      <w:r w:rsidRPr="00226DD0">
        <w:t>Po zakończeniu robót Wykonawca uporządkuje we własnym zakresie i na własny koszt teren budowy po wykonanych robotach i doprowadzi do stanu poprzedniego wraz z naprawą ewentualnych szkód użytkownikowi oraz osobom trzecim w terminie nie późniejszym niż termin odbioru końcowego przedmiotu umowy i przekaże go Zamawiającemu w terminie ustalonym na dzień odbioru przedmiotu umowy. W przypadku nie uprzątnięcia tego terenu po zakończeniu robót, Zamawiający po bezskutecznym upływie dodatkowego odpowiedniego terminu wyznaczonego Wykonawcy na piśmie na uprzątnięcie terenu prac, obciąży</w:t>
      </w:r>
      <w:r w:rsidR="00986F79">
        <w:t xml:space="preserve"> Wykonawcę kosztami sprzątania.</w:t>
      </w:r>
    </w:p>
    <w:p w:rsidR="00986F79" w:rsidRDefault="00F563FE" w:rsidP="00226DD0">
      <w:pPr>
        <w:pStyle w:val="Default"/>
        <w:numPr>
          <w:ilvl w:val="0"/>
          <w:numId w:val="7"/>
        </w:numPr>
        <w:spacing w:after="27"/>
        <w:ind w:left="426" w:hanging="426"/>
        <w:jc w:val="both"/>
      </w:pPr>
      <w:r w:rsidRPr="00226DD0">
        <w:t xml:space="preserve">Wykonawca zobowiązuje się do ubezpieczenia wykonywanych robót budowlanych oraz urządzeń/materiałów od wszystkich </w:t>
      </w:r>
      <w:proofErr w:type="spellStart"/>
      <w:r w:rsidRPr="00226DD0">
        <w:t>ryzyk</w:t>
      </w:r>
      <w:proofErr w:type="spellEnd"/>
      <w:r w:rsidRPr="00226DD0">
        <w:t>, które mogą wystąpić w czasie realizacji umowy oraz ubezpieczenia odpowiedzialności cywilnej w związku z prowadzeniem prac budowlano-montażowych z tytułu szkód na mieniu lub osobach trzecich, jakie mogą powstać w związku z wykonywaniem prac budowlanych na kwotę nie mniejszą niż cena ofertowa. Dowód ww. ubezpieczenia wykonawca jest zobowiązany do</w:t>
      </w:r>
      <w:r w:rsidR="00986F79">
        <w:t>starczyć przy podpisaniu umowy.</w:t>
      </w:r>
    </w:p>
    <w:p w:rsidR="00F563FE" w:rsidRPr="00226DD0" w:rsidRDefault="00F563FE" w:rsidP="00226DD0">
      <w:pPr>
        <w:pStyle w:val="Default"/>
        <w:numPr>
          <w:ilvl w:val="0"/>
          <w:numId w:val="7"/>
        </w:numPr>
        <w:spacing w:after="27"/>
        <w:ind w:left="426" w:hanging="426"/>
        <w:jc w:val="both"/>
      </w:pPr>
      <w:r w:rsidRPr="00226DD0">
        <w:t xml:space="preserve">Wykonawca zobowiązuje się do umożliwienia wstępu na teren wykonywanych robót pracownikom Zamawiającego oraz organów państwowego nadzoru budowlanego oraz konserwatorskiego, do których należy wykonanie zadań określonych ustawą Prawo budowlane oraz do udostępnienia im danych i informacji wymaganych tą ustawą. </w:t>
      </w:r>
    </w:p>
    <w:p w:rsidR="00F563FE" w:rsidRPr="00226DD0" w:rsidRDefault="00F563FE" w:rsidP="00226DD0">
      <w:pPr>
        <w:pStyle w:val="Default"/>
        <w:jc w:val="both"/>
      </w:pPr>
    </w:p>
    <w:p w:rsidR="00F563FE" w:rsidRPr="00226DD0" w:rsidRDefault="00F563FE" w:rsidP="00986F79">
      <w:pPr>
        <w:pStyle w:val="Default"/>
        <w:jc w:val="center"/>
      </w:pPr>
      <w:r w:rsidRPr="00226DD0">
        <w:rPr>
          <w:b/>
          <w:bCs/>
        </w:rPr>
        <w:t>§ 7</w:t>
      </w:r>
    </w:p>
    <w:p w:rsidR="00986F79" w:rsidRDefault="00F563FE" w:rsidP="00226DD0">
      <w:pPr>
        <w:pStyle w:val="Default"/>
        <w:numPr>
          <w:ilvl w:val="0"/>
          <w:numId w:val="9"/>
        </w:numPr>
        <w:spacing w:after="27"/>
        <w:ind w:left="426" w:hanging="426"/>
        <w:jc w:val="both"/>
      </w:pPr>
      <w:r w:rsidRPr="00226DD0">
        <w:t>Wykonawca zobowiązany jest do wykonania przedmiotu umowy zgodnie z zasadami wiedzy technicznej i obowiązującymi w Rzeczypospolitej Polskiej przepisami pr</w:t>
      </w:r>
      <w:r w:rsidR="00986F79">
        <w:t>awa powszechnie obowiązującego.</w:t>
      </w:r>
    </w:p>
    <w:p w:rsidR="00986F79" w:rsidRDefault="00F563FE" w:rsidP="00226DD0">
      <w:pPr>
        <w:pStyle w:val="Default"/>
        <w:numPr>
          <w:ilvl w:val="0"/>
          <w:numId w:val="9"/>
        </w:numPr>
        <w:spacing w:after="27"/>
        <w:ind w:left="426" w:hanging="426"/>
        <w:jc w:val="both"/>
      </w:pPr>
      <w:r w:rsidRPr="00226DD0">
        <w:t>Wykonawca zobowiązany jest do przestrzegania wymogów dotyczących należy</w:t>
      </w:r>
      <w:r w:rsidR="00986F79">
        <w:t>tej jakości wykonywanych robót.</w:t>
      </w:r>
    </w:p>
    <w:p w:rsidR="00986F79" w:rsidRDefault="00F563FE" w:rsidP="00226DD0">
      <w:pPr>
        <w:pStyle w:val="Default"/>
        <w:numPr>
          <w:ilvl w:val="0"/>
          <w:numId w:val="9"/>
        </w:numPr>
        <w:spacing w:after="27"/>
        <w:ind w:left="426" w:hanging="426"/>
        <w:jc w:val="both"/>
      </w:pPr>
      <w:r w:rsidRPr="00226DD0">
        <w:t>Materiały powinny odpowiadać wymogom wyrobów dopuszczonych do obrotu i stosowania w budownictwie, określonych w art. 10 ustawy Prawo budowlane (Dz. U. z 2019 r., poz. 1186), wymaganiom specyfikacji istotnych warunków zamówienia, specyfikacji technicznych wykonania i odbioru robót</w:t>
      </w:r>
      <w:r w:rsidR="00986F79">
        <w:t xml:space="preserve"> oraz dokumentacji projektowej.</w:t>
      </w:r>
    </w:p>
    <w:p w:rsidR="00986F79" w:rsidRDefault="00F563FE" w:rsidP="00226DD0">
      <w:pPr>
        <w:pStyle w:val="Default"/>
        <w:numPr>
          <w:ilvl w:val="0"/>
          <w:numId w:val="9"/>
        </w:numPr>
        <w:spacing w:after="27"/>
        <w:ind w:left="426" w:hanging="426"/>
        <w:jc w:val="both"/>
      </w:pPr>
      <w:r w:rsidRPr="00226DD0">
        <w:t>Wykonawca przed wbudowaniem każdej partii materiału zobowiązany jest posiadać oraz przedstawić Zamawiającemu deklarację zgodności lub certyfikat zgodności z Polską Normą przenoszącą normy europejskie, polską aprobatą techniczną, polskimi specyfikacjami technicznymi lub normą innych Państw Członkowskich Europejskiego Obszaru Gospodarczego przenoszącą normy europejskie, względnie aprobatą techniczną oraz certyfikat na znak bezpieczeństwa dla materiałów, które tego wymagają, z określen</w:t>
      </w:r>
      <w:r w:rsidR="00986F79">
        <w:t>iem partii, której one dotyczą.</w:t>
      </w:r>
    </w:p>
    <w:p w:rsidR="00986F79" w:rsidRDefault="00F563FE" w:rsidP="00226DD0">
      <w:pPr>
        <w:pStyle w:val="Default"/>
        <w:numPr>
          <w:ilvl w:val="0"/>
          <w:numId w:val="9"/>
        </w:numPr>
        <w:spacing w:after="27"/>
        <w:ind w:left="426" w:hanging="426"/>
        <w:jc w:val="both"/>
      </w:pPr>
      <w:r w:rsidRPr="00226DD0">
        <w:lastRenderedPageBreak/>
        <w:t>Wykonawca oświadcza, że dostarczone urządzenia będą posiadać parametry techniczne nie niższe niż opisane w dokumentacji projektowej jako wymagane, muszą być fabrycznie nowe, zgodne z obowiązującymi normami i posiadać wymagane m.in. atesty, certyfikaty, aprobaty techniczne, deklaracje zgodności wbudowanych materiałów, świadectwa bezpieczeństwa CE i B, homologacje, licencje itp. oraz posiadać dokumenty, o których m</w:t>
      </w:r>
      <w:r w:rsidR="00986F79">
        <w:t>owa w dokumentacji projektowej.</w:t>
      </w:r>
    </w:p>
    <w:p w:rsidR="00F563FE" w:rsidRPr="00226DD0" w:rsidRDefault="00F563FE" w:rsidP="00226DD0">
      <w:pPr>
        <w:pStyle w:val="Default"/>
        <w:numPr>
          <w:ilvl w:val="0"/>
          <w:numId w:val="9"/>
        </w:numPr>
        <w:spacing w:after="27"/>
        <w:ind w:left="426" w:hanging="426"/>
        <w:jc w:val="both"/>
      </w:pPr>
      <w:r w:rsidRPr="00226DD0">
        <w:t xml:space="preserve">Wykonawca będzie sukcesywnie dołączał dokumenty, o których mowa w ust. 4 oraz ust. 5 do dokumentacji wykonywanych robót oraz przekaże je Zamawiającemu przy końcowym odbiorze przedmiotu umowy. Zamawiający może żądać okazania ww. dokumentów na każdym etapie prowadzonych robót w terminie wskazanym przez Zamawiającego. </w:t>
      </w:r>
    </w:p>
    <w:p w:rsidR="00F563FE" w:rsidRPr="00226DD0" w:rsidRDefault="00F563FE" w:rsidP="00226DD0">
      <w:pPr>
        <w:pStyle w:val="Default"/>
        <w:jc w:val="both"/>
      </w:pPr>
    </w:p>
    <w:p w:rsidR="00F563FE" w:rsidRPr="00226DD0" w:rsidRDefault="00F563FE" w:rsidP="00986F79">
      <w:pPr>
        <w:pStyle w:val="Default"/>
        <w:jc w:val="center"/>
      </w:pPr>
      <w:r w:rsidRPr="00226DD0">
        <w:rPr>
          <w:b/>
          <w:bCs/>
        </w:rPr>
        <w:t>§ 8</w:t>
      </w:r>
    </w:p>
    <w:p w:rsidR="00F563FE" w:rsidRPr="00226DD0" w:rsidRDefault="00F563FE" w:rsidP="00986F79">
      <w:pPr>
        <w:pStyle w:val="Default"/>
        <w:numPr>
          <w:ilvl w:val="0"/>
          <w:numId w:val="10"/>
        </w:numPr>
        <w:ind w:left="426" w:hanging="426"/>
        <w:jc w:val="both"/>
      </w:pPr>
      <w:r w:rsidRPr="00226DD0">
        <w:t>Wykonawca zobowiązuje się wykonać przedmiot zamówienia kompleksowo siłami własnymi, osobiście, zgodnie z dokumentacją projektową, specyfikacją istotnych warunków zamówienia, zgodnie ze sztuką budowlaną, warunkami technicznymi wykonania i odbioru robót oraz obowiązującymi normami i przep</w:t>
      </w:r>
      <w:r w:rsidR="00986F79">
        <w:t>isami.*</w:t>
      </w:r>
      <w:r w:rsidR="00705832">
        <w:t>)</w:t>
      </w:r>
    </w:p>
    <w:p w:rsidR="00F563FE" w:rsidRPr="00986F79" w:rsidRDefault="00F563FE" w:rsidP="00226DD0">
      <w:pPr>
        <w:pStyle w:val="Default"/>
        <w:jc w:val="both"/>
        <w:rPr>
          <w:sz w:val="20"/>
        </w:rPr>
      </w:pPr>
      <w:r w:rsidRPr="00986F79">
        <w:rPr>
          <w:sz w:val="20"/>
        </w:rPr>
        <w:t>(</w:t>
      </w:r>
      <w:r w:rsidR="00986F79" w:rsidRPr="00986F79">
        <w:rPr>
          <w:sz w:val="20"/>
        </w:rPr>
        <w:t>*</w:t>
      </w:r>
      <w:r w:rsidRPr="00986F79">
        <w:rPr>
          <w:sz w:val="20"/>
        </w:rPr>
        <w:t xml:space="preserve"> ust. 1 alternatywnie - w przypadku nie wykazania w ofercie wykonywania przedsięwzięcia przy udziale podwykonawców oraz dalszych podwykonawców) </w:t>
      </w:r>
    </w:p>
    <w:p w:rsidR="00F563FE" w:rsidRPr="00226DD0" w:rsidRDefault="00F563FE" w:rsidP="00705832">
      <w:pPr>
        <w:pStyle w:val="Default"/>
        <w:numPr>
          <w:ilvl w:val="0"/>
          <w:numId w:val="11"/>
        </w:numPr>
        <w:spacing w:after="27"/>
        <w:ind w:left="426" w:hanging="426"/>
        <w:jc w:val="both"/>
      </w:pPr>
      <w:r w:rsidRPr="00226DD0">
        <w:t xml:space="preserve">Wykonawca zobowiązuje się wykonać przedmiot zamówienia w oparciu o dokumentację projektową, specyfikację istotnych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 następujący sposób z podwykonawstwa: </w:t>
      </w:r>
    </w:p>
    <w:p w:rsidR="007169EC" w:rsidRDefault="00F563FE" w:rsidP="00226DD0">
      <w:pPr>
        <w:pStyle w:val="Default"/>
        <w:numPr>
          <w:ilvl w:val="0"/>
          <w:numId w:val="12"/>
        </w:numPr>
        <w:spacing w:after="27"/>
        <w:jc w:val="both"/>
      </w:pPr>
      <w:r w:rsidRPr="00226DD0">
        <w:t xml:space="preserve">podwykonawca, na którego zasoby Wykonawca powołał się w ofercie na zasadach określonych w art. 22a ust. 1 ustawy </w:t>
      </w:r>
      <w:proofErr w:type="spellStart"/>
      <w:r w:rsidRPr="00226DD0">
        <w:t>Pzp</w:t>
      </w:r>
      <w:proofErr w:type="spellEnd"/>
      <w:r w:rsidRPr="00226DD0">
        <w:t>, w celu wykazania spełniania warun</w:t>
      </w:r>
      <w:r w:rsidR="007169EC">
        <w:t>ków udziału w postępowaniu:</w:t>
      </w:r>
    </w:p>
    <w:p w:rsidR="007169EC" w:rsidRDefault="00F563FE" w:rsidP="00226DD0">
      <w:pPr>
        <w:pStyle w:val="Default"/>
        <w:numPr>
          <w:ilvl w:val="0"/>
          <w:numId w:val="13"/>
        </w:numPr>
        <w:spacing w:after="27"/>
        <w:jc w:val="both"/>
      </w:pPr>
      <w:r w:rsidRPr="00226DD0">
        <w:t xml:space="preserve"> ……</w:t>
      </w:r>
      <w:r w:rsidR="00986F79">
        <w:t xml:space="preserve">……………………………………………… - ……………………, </w:t>
      </w:r>
    </w:p>
    <w:p w:rsidR="007169EC" w:rsidRPr="007169EC" w:rsidRDefault="00F563FE" w:rsidP="007169EC">
      <w:pPr>
        <w:pStyle w:val="Default"/>
        <w:spacing w:after="27"/>
        <w:ind w:left="1080"/>
        <w:jc w:val="both"/>
        <w:rPr>
          <w:sz w:val="22"/>
        </w:rPr>
      </w:pPr>
      <w:r w:rsidRPr="007169EC">
        <w:rPr>
          <w:sz w:val="22"/>
        </w:rPr>
        <w:t>(</w:t>
      </w:r>
      <w:r w:rsidRPr="007169EC">
        <w:rPr>
          <w:sz w:val="20"/>
        </w:rPr>
        <w:t>nazwa i adres p</w:t>
      </w:r>
      <w:r w:rsidR="007169EC" w:rsidRPr="007169EC">
        <w:rPr>
          <w:sz w:val="20"/>
        </w:rPr>
        <w:t>odwykonawcy) (część zamówienia)</w:t>
      </w:r>
    </w:p>
    <w:p w:rsidR="007169EC" w:rsidRDefault="00F563FE" w:rsidP="007169EC">
      <w:pPr>
        <w:pStyle w:val="Default"/>
        <w:spacing w:after="27"/>
        <w:ind w:left="1080"/>
        <w:jc w:val="both"/>
      </w:pPr>
      <w:r w:rsidRPr="00226DD0">
        <w:t>………</w:t>
      </w:r>
      <w:r w:rsidR="007169EC">
        <w:t>…………………………………………… - …………………….,</w:t>
      </w:r>
    </w:p>
    <w:p w:rsidR="007169EC" w:rsidRPr="007169EC" w:rsidRDefault="00F563FE" w:rsidP="007169EC">
      <w:pPr>
        <w:pStyle w:val="Default"/>
        <w:spacing w:after="27"/>
        <w:ind w:left="1080"/>
        <w:jc w:val="both"/>
        <w:rPr>
          <w:sz w:val="20"/>
        </w:rPr>
      </w:pPr>
      <w:r w:rsidRPr="007169EC">
        <w:rPr>
          <w:sz w:val="20"/>
        </w:rPr>
        <w:t>(nazwa i adres p</w:t>
      </w:r>
      <w:r w:rsidR="007169EC" w:rsidRPr="007169EC">
        <w:rPr>
          <w:sz w:val="20"/>
        </w:rPr>
        <w:t>odwykonawcy) (część zamówienia)</w:t>
      </w:r>
    </w:p>
    <w:p w:rsidR="007169EC" w:rsidRDefault="00F563FE" w:rsidP="00226DD0">
      <w:pPr>
        <w:pStyle w:val="Default"/>
        <w:numPr>
          <w:ilvl w:val="0"/>
          <w:numId w:val="13"/>
        </w:numPr>
        <w:spacing w:after="27"/>
        <w:jc w:val="both"/>
      </w:pPr>
      <w:r w:rsidRPr="00226DD0">
        <w:t xml:space="preserve">zamierza zlecić podwykonawcom następujące części </w:t>
      </w:r>
      <w:r w:rsidR="007169EC">
        <w:t>zamówienia:</w:t>
      </w:r>
    </w:p>
    <w:p w:rsidR="007169EC" w:rsidRDefault="00F563FE" w:rsidP="007169EC">
      <w:pPr>
        <w:pStyle w:val="Default"/>
        <w:spacing w:after="27"/>
        <w:ind w:left="1080"/>
        <w:jc w:val="both"/>
      </w:pPr>
      <w:r w:rsidRPr="00226DD0">
        <w:t>…</w:t>
      </w:r>
      <w:r w:rsidR="007169EC">
        <w:t>………………………………………………… - ……………………,</w:t>
      </w:r>
    </w:p>
    <w:p w:rsidR="007169EC" w:rsidRPr="007169EC" w:rsidRDefault="00F563FE" w:rsidP="007169EC">
      <w:pPr>
        <w:pStyle w:val="Default"/>
        <w:spacing w:after="27"/>
        <w:ind w:left="1080"/>
        <w:jc w:val="both"/>
        <w:rPr>
          <w:sz w:val="20"/>
        </w:rPr>
      </w:pPr>
      <w:r w:rsidRPr="007169EC">
        <w:rPr>
          <w:sz w:val="20"/>
        </w:rPr>
        <w:t>(nazwa i adres p</w:t>
      </w:r>
      <w:r w:rsidR="007169EC" w:rsidRPr="007169EC">
        <w:rPr>
          <w:sz w:val="20"/>
        </w:rPr>
        <w:t>odwykonawcy) (część zamówienia)</w:t>
      </w:r>
    </w:p>
    <w:p w:rsidR="007169EC" w:rsidRDefault="00F563FE" w:rsidP="00226DD0">
      <w:pPr>
        <w:pStyle w:val="Default"/>
        <w:numPr>
          <w:ilvl w:val="0"/>
          <w:numId w:val="13"/>
        </w:numPr>
        <w:spacing w:after="27"/>
        <w:jc w:val="both"/>
      </w:pPr>
      <w:r w:rsidRPr="00226DD0">
        <w:t xml:space="preserve"> ……</w:t>
      </w:r>
      <w:r w:rsidR="007169EC">
        <w:t>……………………………………………… -…………………….,</w:t>
      </w:r>
    </w:p>
    <w:p w:rsidR="00F563FE" w:rsidRPr="007169EC" w:rsidRDefault="00F563FE" w:rsidP="007169EC">
      <w:pPr>
        <w:pStyle w:val="Default"/>
        <w:spacing w:after="27"/>
        <w:ind w:left="1080"/>
        <w:jc w:val="both"/>
        <w:rPr>
          <w:sz w:val="20"/>
        </w:rPr>
      </w:pPr>
      <w:r w:rsidRPr="007169EC">
        <w:rPr>
          <w:sz w:val="20"/>
        </w:rPr>
        <w:t xml:space="preserve">(nazwa i adres podwykonawcy) (część zamówienia) </w:t>
      </w:r>
    </w:p>
    <w:p w:rsidR="007169EC" w:rsidRDefault="00F563FE" w:rsidP="00226DD0">
      <w:pPr>
        <w:pStyle w:val="Default"/>
        <w:numPr>
          <w:ilvl w:val="0"/>
          <w:numId w:val="11"/>
        </w:numPr>
        <w:spacing w:after="27"/>
        <w:ind w:left="426" w:hanging="426"/>
        <w:jc w:val="both"/>
      </w:pPr>
      <w:r w:rsidRPr="00226DD0">
        <w:t>Wykonawca ponosi pełną odpowiedzialność za właściwe i terminowe wykonanie całego przedmiotu umowy, a w przypadku gdy w trakcie realizacji przedmiotu zamówienia korzysta z podwykonawstwa, ponosi także odpowiedzialność za działania wyni</w:t>
      </w:r>
      <w:r w:rsidR="007169EC">
        <w:t>kające z umów o podwykonawstwo.</w:t>
      </w:r>
    </w:p>
    <w:p w:rsidR="007169EC" w:rsidRDefault="00F563FE" w:rsidP="00226DD0">
      <w:pPr>
        <w:pStyle w:val="Default"/>
        <w:numPr>
          <w:ilvl w:val="0"/>
          <w:numId w:val="11"/>
        </w:numPr>
        <w:spacing w:after="27"/>
        <w:ind w:left="426" w:hanging="426"/>
        <w:jc w:val="both"/>
      </w:pPr>
      <w:r w:rsidRPr="00226DD0">
        <w:t>Przez umowy o podwykonawstwo strony rozumieją umowy w formie pisemnej o charakterze odpłatnym, których przedmiotem są usługi, dostawy lub roboty budowlane stanowiące część niniejszej umowy, zawarte między Wykonawcą a co najmniej jednym innym podmiotem (podwykonawcą), a także między podwykonawcą a dalszym podwykonaw</w:t>
      </w:r>
      <w:r w:rsidR="007169EC">
        <w:t>cą lub dalszymi podwykonawcami.</w:t>
      </w:r>
    </w:p>
    <w:p w:rsidR="007169EC" w:rsidRDefault="00F563FE" w:rsidP="00226DD0">
      <w:pPr>
        <w:pStyle w:val="Default"/>
        <w:numPr>
          <w:ilvl w:val="0"/>
          <w:numId w:val="11"/>
        </w:numPr>
        <w:spacing w:after="27"/>
        <w:ind w:left="426" w:hanging="426"/>
        <w:jc w:val="both"/>
      </w:pPr>
      <w:r w:rsidRPr="00226DD0">
        <w:t xml:space="preserve">Wykonawca, podwykonawca lub dalszy podwykonawca zamierzający zawrzeć umowę o podwykonawstwo, której przedmiotem są roboty budowlane, zobowiązany jest w trakcie realizacji niniejszej umowy do przedłożenia Zamawiającemu projektu umowy o podwykonawstwo, której przedmiotem </w:t>
      </w:r>
      <w:r w:rsidR="007169EC">
        <w:t>są roboty budowlane, przy czym:</w:t>
      </w:r>
    </w:p>
    <w:p w:rsidR="007169EC" w:rsidRDefault="00F563FE" w:rsidP="00226DD0">
      <w:pPr>
        <w:pStyle w:val="Default"/>
        <w:numPr>
          <w:ilvl w:val="0"/>
          <w:numId w:val="14"/>
        </w:numPr>
        <w:spacing w:after="27"/>
        <w:jc w:val="both"/>
      </w:pPr>
      <w:r w:rsidRPr="00226DD0">
        <w:lastRenderedPageBreak/>
        <w:t>podwykonawca lub dalszy podwykonawca zobowiązany jest dołączyć zgodę Wykonawcy na zawarcie umowy o podwykonawstwo o tr</w:t>
      </w:r>
      <w:r w:rsidR="007169EC">
        <w:t>eści zgodnej z projektem umowy,</w:t>
      </w:r>
    </w:p>
    <w:p w:rsidR="007169EC" w:rsidRDefault="00F563FE" w:rsidP="00226DD0">
      <w:pPr>
        <w:pStyle w:val="Default"/>
        <w:numPr>
          <w:ilvl w:val="0"/>
          <w:numId w:val="14"/>
        </w:numPr>
        <w:spacing w:after="27"/>
        <w:jc w:val="both"/>
      </w:pPr>
      <w:r w:rsidRPr="00226DD0">
        <w:t>umowa o podwykonawstwo winna spełniać wymagania określone w specyfikacji</w:t>
      </w:r>
      <w:r w:rsidR="007169EC">
        <w:t xml:space="preserve"> istotnych warunków zamówienia,</w:t>
      </w:r>
    </w:p>
    <w:p w:rsidR="007169EC" w:rsidRDefault="00F563FE" w:rsidP="00226DD0">
      <w:pPr>
        <w:pStyle w:val="Default"/>
        <w:numPr>
          <w:ilvl w:val="0"/>
          <w:numId w:val="14"/>
        </w:numPr>
        <w:spacing w:after="27"/>
        <w:jc w:val="both"/>
      </w:pPr>
      <w:r w:rsidRPr="00226DD0">
        <w:t xml:space="preserve">termin zapłaty wynagrodzenia podwykonawcy lub dalszemu podwykonawcy przewidziany w umowie na podwykonawstwo nie może być dłuższy niż 30 dni od dnia doręczenia Wykonawcy, podwykonawcy lub dalszemu podwykonawcy faktury lub rachunku, potwierdzających wykonanie zleconej podwykonawcy lub dalszemu </w:t>
      </w:r>
      <w:r w:rsidR="007169EC">
        <w:t>podwykonawcy roboty budowlanej.</w:t>
      </w:r>
    </w:p>
    <w:p w:rsidR="007169EC" w:rsidRDefault="00F563FE" w:rsidP="00226DD0">
      <w:pPr>
        <w:pStyle w:val="Default"/>
        <w:numPr>
          <w:ilvl w:val="0"/>
          <w:numId w:val="11"/>
        </w:numPr>
        <w:spacing w:after="27"/>
        <w:ind w:left="426" w:hanging="426"/>
        <w:jc w:val="both"/>
      </w:pPr>
      <w:r w:rsidRPr="00226DD0">
        <w:t>Zamawiający zgłosi w formie pisemnej zastrzeżenia do projektu umowy o podwykonawstwo, której przedmiotem są roboty budowlane w terminie 14 dni od dnia otrzymania projektu umowy, której przedmiotem są roboty budowlane</w:t>
      </w:r>
      <w:r w:rsidR="007169EC">
        <w:t>, w przypadku:</w:t>
      </w:r>
    </w:p>
    <w:p w:rsidR="007169EC" w:rsidRDefault="00F563FE" w:rsidP="00226DD0">
      <w:pPr>
        <w:pStyle w:val="Default"/>
        <w:numPr>
          <w:ilvl w:val="0"/>
          <w:numId w:val="15"/>
        </w:numPr>
        <w:spacing w:after="27"/>
        <w:jc w:val="both"/>
      </w:pPr>
      <w:r w:rsidRPr="00226DD0">
        <w:t xml:space="preserve">gdy projekt nie spełnia wymagań określonych w ust. 4 pkt 2, </w:t>
      </w:r>
    </w:p>
    <w:p w:rsidR="007169EC" w:rsidRDefault="00F563FE" w:rsidP="00226DD0">
      <w:pPr>
        <w:pStyle w:val="Default"/>
        <w:numPr>
          <w:ilvl w:val="0"/>
          <w:numId w:val="15"/>
        </w:numPr>
        <w:spacing w:after="27"/>
        <w:jc w:val="both"/>
      </w:pPr>
      <w:r w:rsidRPr="00226DD0">
        <w:t>gdy projekt przewiduje termin zapłaty wynagrodzenia dłuższ</w:t>
      </w:r>
      <w:r w:rsidR="007169EC">
        <w:t>y niż określony w ust. 4 pkt 3.</w:t>
      </w:r>
    </w:p>
    <w:p w:rsidR="007169EC" w:rsidRDefault="00F563FE" w:rsidP="00226DD0">
      <w:pPr>
        <w:pStyle w:val="Default"/>
        <w:numPr>
          <w:ilvl w:val="0"/>
          <w:numId w:val="11"/>
        </w:numPr>
        <w:spacing w:after="27"/>
        <w:ind w:left="426" w:hanging="426"/>
        <w:jc w:val="both"/>
      </w:pPr>
      <w:r w:rsidRPr="00226DD0">
        <w:t>W przypadku niezgłoszenia w terminie określonym w ust. 5 w formie pisemnej zastrzeżeń do projektu umowy o podwykonawstwo, której przedmiotem są roboty budowlane, strony uznają, iż Zamawiaj</w:t>
      </w:r>
      <w:r w:rsidR="007169EC">
        <w:t>ący zaakceptował projekt umowy.</w:t>
      </w:r>
    </w:p>
    <w:p w:rsidR="007169EC" w:rsidRDefault="00F563FE" w:rsidP="00226DD0">
      <w:pPr>
        <w:pStyle w:val="Default"/>
        <w:numPr>
          <w:ilvl w:val="0"/>
          <w:numId w:val="11"/>
        </w:numPr>
        <w:spacing w:after="27"/>
        <w:ind w:left="426" w:hanging="426"/>
        <w:jc w:val="both"/>
      </w:pPr>
      <w:r w:rsidRPr="00226DD0">
        <w:t>Wykonawca, podwykonawca lub dalszy podwykonawca przedłoży Zamawiającemu poświadczoną za zgodność z oryginałem, przez przedkładającego, kopię zawartej umowy o podwykonawstwo, której przedmiotem są roboty budowlane o treści zgodnej z zaakceptowanym uprzednio przez Zamawiającego projektem umowy, w termi</w:t>
      </w:r>
      <w:r w:rsidR="007169EC">
        <w:t>nie 7 dni od dnia jej zawarcia.</w:t>
      </w:r>
    </w:p>
    <w:p w:rsidR="007169EC" w:rsidRDefault="00F563FE" w:rsidP="00226DD0">
      <w:pPr>
        <w:pStyle w:val="Default"/>
        <w:numPr>
          <w:ilvl w:val="0"/>
          <w:numId w:val="11"/>
        </w:numPr>
        <w:spacing w:after="27"/>
        <w:ind w:left="426" w:hanging="426"/>
        <w:jc w:val="both"/>
      </w:pPr>
      <w:r w:rsidRPr="00226DD0">
        <w:t>Zamawiający zgłosi w formie pisemnej sprzeciw do umowy o podwykonawstwo, której przedmiotem są roboty budowlane, niespełniającej wymagań określonych w ust. 4 pkt 2 lub pkt 3, w terminie 14 dni od dnia otrzymania poświadczonej za zgodność z oryginałem, przez przedkładającego, kopii umow</w:t>
      </w:r>
      <w:r w:rsidR="007169EC">
        <w:t>y.</w:t>
      </w:r>
    </w:p>
    <w:p w:rsidR="007169EC" w:rsidRDefault="00F563FE" w:rsidP="00226DD0">
      <w:pPr>
        <w:pStyle w:val="Default"/>
        <w:numPr>
          <w:ilvl w:val="0"/>
          <w:numId w:val="11"/>
        </w:numPr>
        <w:spacing w:after="27"/>
        <w:ind w:left="426" w:hanging="426"/>
        <w:jc w:val="both"/>
      </w:pPr>
      <w:r w:rsidRPr="00226DD0">
        <w:t xml:space="preserve">W przypadku niezgłoszenia w terminie określonym w ust. 8 w formie pisemnej sprzeciwu do przedłożonej umowy o podwykonawstwo, której przedmiotem są roboty budowlane, strony uznają, iż </w:t>
      </w:r>
      <w:r w:rsidR="007169EC">
        <w:t>Zamawiający umowę zaakceptował.</w:t>
      </w:r>
    </w:p>
    <w:p w:rsidR="007169EC" w:rsidRDefault="00F563FE" w:rsidP="00226DD0">
      <w:pPr>
        <w:pStyle w:val="Default"/>
        <w:numPr>
          <w:ilvl w:val="0"/>
          <w:numId w:val="11"/>
        </w:numPr>
        <w:spacing w:after="27"/>
        <w:ind w:left="426" w:hanging="426"/>
        <w:jc w:val="both"/>
      </w:pPr>
      <w:r w:rsidRPr="00226DD0">
        <w:t>Wykonawca, podwykonawca lub dalszy podwykonawca zobowiązany jest w trakcie realizacji niniejszej umowy do przedłożenia Zamawiaj</w:t>
      </w:r>
      <w:r w:rsidR="007169EC">
        <w:t xml:space="preserve">ącemu poświadczonej za zgodność </w:t>
      </w:r>
      <w:r w:rsidR="00226DD0" w:rsidRPr="00226DD0">
        <w:t>z oryginałem, przez przedkładającego, kopii zawartej umowy o podwykonawstwo, której przedmiotem są dostawy lub usługi, w terminie 7 dni od dnia jej zawarcia, z wyłączeniem umów o podwykonawstwo o wartości mniejszej niż 0,5% wartości określonej w § 10 ust.2. Termin zapłaty wynagrodzenia podwykonawcy lub dalszemu podwykonawcy przewidziany w umowie na podwykonawstwo, której przedmiotem są dostawy lub usługi, nie może być dłuższy niż 30 dni od dnia doręczenia Wykonawcy, podwykonawcy lub dalszemu podwykonawcy faktury lub rachunku, potwierdzających wykonanie zleconej podwykonawcy lub dalszemu podwykonawcy dostawy lub usł</w:t>
      </w:r>
      <w:r w:rsidR="007169EC">
        <w:t>ugi.</w:t>
      </w:r>
    </w:p>
    <w:p w:rsidR="007169EC" w:rsidRDefault="00226DD0" w:rsidP="00226DD0">
      <w:pPr>
        <w:pStyle w:val="Default"/>
        <w:numPr>
          <w:ilvl w:val="0"/>
          <w:numId w:val="11"/>
        </w:numPr>
        <w:spacing w:after="27"/>
        <w:ind w:left="426" w:hanging="426"/>
        <w:jc w:val="both"/>
      </w:pPr>
      <w:r w:rsidRPr="00226DD0">
        <w:t>W przypadku, gdy w umowie określonej w ust. 10 termin zapłaty wynagrodzenia będzie dłuższy niż określony w ust. 10, Zamawiający poinformuje o tym Wykonawcę w terminie do 14 dni od daty otrzymania kopii umowy i wezwie go do doprowadzenia do zmiany tej umowy pod rygorem wyst</w:t>
      </w:r>
      <w:r w:rsidR="007169EC">
        <w:t>ąpienia o zapłatę kary umownej.</w:t>
      </w:r>
    </w:p>
    <w:p w:rsidR="007169EC" w:rsidRDefault="00226DD0" w:rsidP="00226DD0">
      <w:pPr>
        <w:pStyle w:val="Default"/>
        <w:numPr>
          <w:ilvl w:val="0"/>
          <w:numId w:val="11"/>
        </w:numPr>
        <w:spacing w:after="27"/>
        <w:ind w:left="426" w:hanging="426"/>
        <w:jc w:val="both"/>
      </w:pPr>
      <w:r w:rsidRPr="00226DD0">
        <w:t xml:space="preserve">W przypadku zgłoszenia przez Zamawiającego zastrzeżeń do projektu umowy lub sprzeciwu do umowy o podwykonawstwo, Wykonawca, podwykonawca lub dalszy podwykonawca zobowiązany jest do przedłożenia Zamawiającemu uwzględniającego w </w:t>
      </w:r>
      <w:r w:rsidRPr="00226DD0">
        <w:lastRenderedPageBreak/>
        <w:t>całości zgłoszone zastrzeżenia lub sprzeciw projektu jej zmiany lub odpowiednio zmiany umowy w terminie 3 dni roboczych od dnia ich p</w:t>
      </w:r>
      <w:r w:rsidR="007169EC">
        <w:t>rzekazania przez Zamawiającego.</w:t>
      </w:r>
    </w:p>
    <w:p w:rsidR="007169EC" w:rsidRDefault="00226DD0" w:rsidP="00226DD0">
      <w:pPr>
        <w:pStyle w:val="Default"/>
        <w:numPr>
          <w:ilvl w:val="0"/>
          <w:numId w:val="11"/>
        </w:numPr>
        <w:spacing w:after="27"/>
        <w:ind w:left="426" w:hanging="426"/>
        <w:jc w:val="both"/>
      </w:pPr>
      <w:r w:rsidRPr="00226DD0">
        <w:t xml:space="preserve">W przypadku zmian projektu umowy lub umowy o podwykonawstwo, stosuje się odpowiednio </w:t>
      </w:r>
      <w:r w:rsidR="007169EC">
        <w:t>postanowienia ust. 4 - ust. 12.</w:t>
      </w:r>
    </w:p>
    <w:p w:rsidR="007169EC" w:rsidRDefault="00226DD0" w:rsidP="00226DD0">
      <w:pPr>
        <w:pStyle w:val="Default"/>
        <w:numPr>
          <w:ilvl w:val="0"/>
          <w:numId w:val="11"/>
        </w:numPr>
        <w:spacing w:after="27"/>
        <w:ind w:left="426" w:hanging="426"/>
        <w:jc w:val="both"/>
      </w:pPr>
      <w:r w:rsidRPr="00226DD0">
        <w:t xml:space="preserve">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 wyrażonej na piśmie pod rygorem nieważności takiej zmiany. Do nowego podwykonawcy mają zastosowanie </w:t>
      </w:r>
      <w:r w:rsidR="007169EC">
        <w:t>postanowienia ust. 2 - ust. 13.</w:t>
      </w:r>
    </w:p>
    <w:p w:rsidR="007169EC" w:rsidRDefault="00226DD0" w:rsidP="00226DD0">
      <w:pPr>
        <w:pStyle w:val="Default"/>
        <w:numPr>
          <w:ilvl w:val="0"/>
          <w:numId w:val="11"/>
        </w:numPr>
        <w:spacing w:after="27"/>
        <w:ind w:left="426" w:hanging="426"/>
        <w:jc w:val="both"/>
      </w:pPr>
      <w:r w:rsidRPr="00226DD0">
        <w:t>Jeżeli powierzenie podwykonawcy lub dalszemu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lub dalszego podwykonawcy. Jeżeli Zamawiający stwierdzi, że wobec danego podwykonawcy lub dalszego podwykonawcy zachodzą podstawy wykluczenia, Wykonawca obowiązany jest zastąpić tego podwykonawcę lub dalszego podwykonawcę lub zrezygnować z powierzenia wykonania części zamówienia podwykon</w:t>
      </w:r>
      <w:r w:rsidR="007169EC">
        <w:t>awcy lub dalszemu podwykonawcy.</w:t>
      </w:r>
    </w:p>
    <w:p w:rsidR="007169EC" w:rsidRDefault="00226DD0" w:rsidP="00226DD0">
      <w:pPr>
        <w:pStyle w:val="Default"/>
        <w:numPr>
          <w:ilvl w:val="0"/>
          <w:numId w:val="11"/>
        </w:numPr>
        <w:spacing w:after="27"/>
        <w:ind w:left="426" w:hanging="426"/>
        <w:jc w:val="both"/>
      </w:pPr>
      <w:r w:rsidRPr="00226DD0">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w:t>
      </w:r>
      <w:r w:rsidR="007169EC">
        <w:t>awnienia do jego reprezentacji.</w:t>
      </w:r>
    </w:p>
    <w:p w:rsidR="007169EC" w:rsidRDefault="00226DD0" w:rsidP="00226DD0">
      <w:pPr>
        <w:pStyle w:val="Default"/>
        <w:numPr>
          <w:ilvl w:val="0"/>
          <w:numId w:val="11"/>
        </w:numPr>
        <w:spacing w:after="27"/>
        <w:ind w:left="426" w:hanging="426"/>
        <w:jc w:val="both"/>
      </w:pPr>
      <w:r w:rsidRPr="00226DD0">
        <w:t>Zamawiający zastrzega sobie prawo do żądania od Wykonawcy w trakcie realizacji przedmiotu umowy złożenia stosownego oświadczenia o aktualnym stanie powierzenia realizacji części zamówienia objętego niniejszą umową podwykona</w:t>
      </w:r>
      <w:r w:rsidR="007169EC">
        <w:t>wcom lub dalszym podwykonawcom.</w:t>
      </w:r>
    </w:p>
    <w:p w:rsidR="00226DD0" w:rsidRPr="00226DD0" w:rsidRDefault="007169EC" w:rsidP="00226DD0">
      <w:pPr>
        <w:pStyle w:val="Default"/>
        <w:numPr>
          <w:ilvl w:val="0"/>
          <w:numId w:val="11"/>
        </w:numPr>
        <w:spacing w:after="27"/>
        <w:ind w:left="426" w:hanging="426"/>
        <w:jc w:val="both"/>
      </w:pPr>
      <w:r>
        <w:t xml:space="preserve">* </w:t>
      </w:r>
      <w:r w:rsidR="00226DD0" w:rsidRPr="00226DD0">
        <w:t xml:space="preserve">W przypadku zmiany lub rezygnacji z podwykonawcy, na którego zasoby Wykonawca powoływał się w trakcie postępowania o udzielenie zamówienia na zasadach określonych w art. 22a ust. 1 ustawy </w:t>
      </w:r>
      <w:proofErr w:type="spellStart"/>
      <w:r w:rsidR="00226DD0" w:rsidRPr="00226DD0">
        <w:t>Pzp</w:t>
      </w:r>
      <w:proofErr w:type="spellEnd"/>
      <w:r w:rsidR="00226DD0" w:rsidRPr="00226DD0">
        <w:t xml:space="preserve">, w celu wykazania spełniania warunków udziału w postępowaniu, Wykonawca przed dokonaniem zmiany lub rezygnacji z ww. podwykonawcy zobowiązany jest do wykazania Zamawiającemu, iż proponowany inny podwykonawca lub Wykonawca samodzielnie spełnienia je w stopniu nie mniejszym niż podwykonawca, na którego zasoby Wykonawca powoływał się w trakcie postępowania o udzielenie zamówienia. </w:t>
      </w:r>
    </w:p>
    <w:p w:rsidR="00226DD0" w:rsidRPr="007169EC" w:rsidRDefault="00226DD0" w:rsidP="00226DD0">
      <w:pPr>
        <w:pStyle w:val="Default"/>
        <w:jc w:val="both"/>
        <w:rPr>
          <w:sz w:val="20"/>
        </w:rPr>
      </w:pPr>
      <w:r w:rsidRPr="007169EC">
        <w:rPr>
          <w:sz w:val="20"/>
        </w:rPr>
        <w:t>(ust. 18</w:t>
      </w:r>
      <w:r w:rsidR="007169EC" w:rsidRPr="007169EC">
        <w:rPr>
          <w:sz w:val="20"/>
        </w:rPr>
        <w:t xml:space="preserve">* </w:t>
      </w:r>
      <w:r w:rsidRPr="007169EC">
        <w:rPr>
          <w:sz w:val="20"/>
        </w:rPr>
        <w:t>w przypadku podwykonawcy, na którego zasoby Wykonawca powołał się w ofercie na zasadach okre</w:t>
      </w:r>
      <w:r w:rsidR="007169EC" w:rsidRPr="007169EC">
        <w:rPr>
          <w:sz w:val="20"/>
        </w:rPr>
        <w:t xml:space="preserve">ślonych w art. 22a ust. 1 </w:t>
      </w:r>
      <w:r w:rsidRPr="007169EC">
        <w:rPr>
          <w:sz w:val="20"/>
        </w:rPr>
        <w:t xml:space="preserve">ustawy </w:t>
      </w:r>
      <w:proofErr w:type="spellStart"/>
      <w:r w:rsidRPr="007169EC">
        <w:rPr>
          <w:sz w:val="20"/>
        </w:rPr>
        <w:t>Pzp</w:t>
      </w:r>
      <w:proofErr w:type="spellEnd"/>
      <w:r w:rsidRPr="007169EC">
        <w:rPr>
          <w:sz w:val="20"/>
        </w:rPr>
        <w:t xml:space="preserve">, w celu wykazania spełniania warunków udziału w postępowaniu). </w:t>
      </w:r>
    </w:p>
    <w:p w:rsidR="007169EC" w:rsidRDefault="007169EC" w:rsidP="00226DD0">
      <w:pPr>
        <w:pStyle w:val="Default"/>
        <w:jc w:val="both"/>
        <w:rPr>
          <w:b/>
          <w:bCs/>
        </w:rPr>
      </w:pPr>
    </w:p>
    <w:p w:rsidR="00226DD0" w:rsidRPr="00226DD0" w:rsidRDefault="00226DD0" w:rsidP="007169EC">
      <w:pPr>
        <w:pStyle w:val="Default"/>
        <w:jc w:val="center"/>
      </w:pPr>
      <w:r w:rsidRPr="00226DD0">
        <w:rPr>
          <w:b/>
          <w:bCs/>
        </w:rPr>
        <w:t>§ 9</w:t>
      </w:r>
    </w:p>
    <w:p w:rsidR="00E34F2C" w:rsidRDefault="00226DD0" w:rsidP="00226DD0">
      <w:pPr>
        <w:pStyle w:val="Default"/>
        <w:numPr>
          <w:ilvl w:val="0"/>
          <w:numId w:val="16"/>
        </w:numPr>
        <w:spacing w:after="27"/>
        <w:ind w:left="426" w:hanging="426"/>
        <w:jc w:val="both"/>
      </w:pPr>
      <w:r w:rsidRPr="00226DD0">
        <w:t>Stosownie do art. 29 ust. 3a ustawy Prawo zamówień publicznych Wykonawca oświadcza, że wszystkie osoby wykonujące czynności w zakresie realizacji zamówienia (tj. osoby skierowane do wykonywania zamówienia przez Wykonawcę lub podwykonawcę), których zakres został przez Zamawiającego określony w SIWZ i których wykonanie polega na wykonywaniu pracy w sposób określony w art. 22 § 1 ustawy z dnia 26 czerwca 1974 r. – Kodeks pracy, będ</w:t>
      </w:r>
      <w:r w:rsidR="00E34F2C">
        <w:t>ą zatrudnione na umowę o pracę.</w:t>
      </w:r>
    </w:p>
    <w:p w:rsidR="00E34F2C" w:rsidRDefault="00226DD0" w:rsidP="00226DD0">
      <w:pPr>
        <w:pStyle w:val="Default"/>
        <w:numPr>
          <w:ilvl w:val="0"/>
          <w:numId w:val="16"/>
        </w:numPr>
        <w:spacing w:after="27"/>
        <w:ind w:left="426" w:hanging="426"/>
        <w:jc w:val="both"/>
      </w:pPr>
      <w:r w:rsidRPr="00226DD0">
        <w:t xml:space="preserve">W trakcie realizacji zamówienia Zamawiający uprawniony jest do wykonywania czynności kontrolnych wobec Wykonawcy odnośnie spełniania przez Wykonawcę lub </w:t>
      </w:r>
      <w:r w:rsidRPr="00226DD0">
        <w:lastRenderedPageBreak/>
        <w:t>podwykonawcę wymogu zatrudnienia na podstawie umowy o pracę osób wykonujących wskazane w ust. 1 czynności. Zamawiający upra</w:t>
      </w:r>
      <w:r w:rsidR="00E34F2C">
        <w:t>wniony jest w szczególności do:</w:t>
      </w:r>
    </w:p>
    <w:p w:rsidR="00E34F2C" w:rsidRDefault="00226DD0" w:rsidP="00226DD0">
      <w:pPr>
        <w:pStyle w:val="Default"/>
        <w:numPr>
          <w:ilvl w:val="0"/>
          <w:numId w:val="17"/>
        </w:numPr>
        <w:spacing w:after="27"/>
        <w:jc w:val="both"/>
      </w:pPr>
      <w:r w:rsidRPr="00226DD0">
        <w:t>żądania oświadczeń i dokumentów w zakresie potwierdzenia spełniania ww. w</w:t>
      </w:r>
      <w:r w:rsidR="00E34F2C">
        <w:t>ymogów i dokonywania ich oceny,</w:t>
      </w:r>
    </w:p>
    <w:p w:rsidR="00E34F2C" w:rsidRDefault="00226DD0" w:rsidP="00226DD0">
      <w:pPr>
        <w:pStyle w:val="Default"/>
        <w:numPr>
          <w:ilvl w:val="0"/>
          <w:numId w:val="17"/>
        </w:numPr>
        <w:spacing w:after="27"/>
        <w:jc w:val="both"/>
      </w:pPr>
      <w:r w:rsidRPr="00226DD0">
        <w:t>żądania wyjaśnień w przypadku wątpliwości w zakresie potwie</w:t>
      </w:r>
      <w:r w:rsidR="00E34F2C">
        <w:t>rdzenia spełniania ww. wymogów,</w:t>
      </w:r>
    </w:p>
    <w:p w:rsidR="00E34F2C" w:rsidRDefault="00226DD0" w:rsidP="00226DD0">
      <w:pPr>
        <w:pStyle w:val="Default"/>
        <w:numPr>
          <w:ilvl w:val="0"/>
          <w:numId w:val="17"/>
        </w:numPr>
        <w:spacing w:after="27"/>
        <w:jc w:val="both"/>
      </w:pPr>
      <w:r w:rsidRPr="00226DD0">
        <w:t>przeprowadzania kontroli na m</w:t>
      </w:r>
      <w:r w:rsidR="00E34F2C">
        <w:t>iejscu wykonywania świadczenia.</w:t>
      </w:r>
    </w:p>
    <w:p w:rsidR="00E34F2C" w:rsidRDefault="00226DD0" w:rsidP="00226DD0">
      <w:pPr>
        <w:pStyle w:val="Default"/>
        <w:numPr>
          <w:ilvl w:val="0"/>
          <w:numId w:val="16"/>
        </w:numPr>
        <w:spacing w:after="27"/>
        <w:ind w:left="426" w:hanging="426"/>
        <w:jc w:val="both"/>
      </w:pPr>
      <w:r w:rsidRPr="00226DD0">
        <w:t>Wykonawca jest zobowiązany umożliwić Zamawiającemu przeprowadzenie takiej kontroli, w tym udzielić niezbędnych wyjaśnień, informacji oraz przedstawić dokumenty pozwalające na sprawdzenie realizacji przez Wykonawcę obowiązków wska</w:t>
      </w:r>
      <w:r w:rsidR="00E34F2C">
        <w:t>zanych w niniejszym paragrafie.</w:t>
      </w:r>
    </w:p>
    <w:p w:rsidR="00E34F2C" w:rsidRDefault="00226DD0" w:rsidP="00226DD0">
      <w:pPr>
        <w:pStyle w:val="Default"/>
        <w:numPr>
          <w:ilvl w:val="0"/>
          <w:numId w:val="16"/>
        </w:numPr>
        <w:spacing w:after="27"/>
        <w:ind w:left="426" w:hanging="426"/>
        <w:jc w:val="both"/>
      </w:pPr>
      <w:r w:rsidRPr="00226DD0">
        <w:t>W trakcie realizacji zamówienia na każde wezwanie Zamawiającego w wyznaczonym w tym wezwaniu terminie Wykonawca przedłoży Zamawiającemu, wskazane przez Zamawiającego a wymienione poniżej dowody w celu potwierdzenia spełnienia wymogu zatrudnienia na podstawie umowy o pracę przez Wykonawcę lub podwykonawcę osób wykonujących wskazane w ust. 1 czynności w trakcie realiz</w:t>
      </w:r>
      <w:r w:rsidR="00E34F2C">
        <w:t>acji zamówienia:</w:t>
      </w:r>
    </w:p>
    <w:p w:rsidR="00E34F2C" w:rsidRDefault="00226DD0" w:rsidP="00226DD0">
      <w:pPr>
        <w:pStyle w:val="Default"/>
        <w:numPr>
          <w:ilvl w:val="0"/>
          <w:numId w:val="18"/>
        </w:numPr>
        <w:spacing w:after="27"/>
        <w:jc w:val="both"/>
      </w:pPr>
      <w:r w:rsidRPr="00226DD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w:t>
      </w:r>
      <w:r w:rsidR="00E34F2C">
        <w:t>niu Wykonawcy lub podwykonawcy,</w:t>
      </w:r>
    </w:p>
    <w:p w:rsidR="00E34F2C" w:rsidRDefault="00226DD0" w:rsidP="00226DD0">
      <w:pPr>
        <w:pStyle w:val="Default"/>
        <w:numPr>
          <w:ilvl w:val="0"/>
          <w:numId w:val="18"/>
        </w:numPr>
        <w:spacing w:after="27"/>
        <w:jc w:val="both"/>
      </w:pPr>
      <w:r w:rsidRPr="00226DD0">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w:t>
      </w:r>
      <w:proofErr w:type="spellStart"/>
      <w:r w:rsidRPr="00226DD0">
        <w:t>anonimizacji</w:t>
      </w:r>
      <w:proofErr w:type="spellEnd"/>
      <w:r w:rsidRPr="00226DD0">
        <w:t>. Informacje takie jak: data zawarcia umowy, rodzaj umowy o pracę i wymiar etatu powinny być</w:t>
      </w:r>
      <w:r w:rsidR="00E34F2C">
        <w:t xml:space="preserve"> możliwe do zidentyfikowania,</w:t>
      </w:r>
    </w:p>
    <w:p w:rsidR="00E34F2C" w:rsidRDefault="00226DD0" w:rsidP="00226DD0">
      <w:pPr>
        <w:pStyle w:val="Default"/>
        <w:numPr>
          <w:ilvl w:val="0"/>
          <w:numId w:val="18"/>
        </w:numPr>
        <w:spacing w:after="27"/>
        <w:jc w:val="both"/>
      </w:pPr>
      <w:r w:rsidRPr="00226DD0">
        <w:t>zaświadczenie właściwego oddziału ZUS, potwierdzające opłacanie przez Wykonawcę lub podwykonawcę składek na ubezpieczenia społeczne i zdrowotne z tytułu zatrudnienia na podstawie umów o pracę za ostatni okres rozliczeniowy</w:t>
      </w:r>
      <w:r w:rsidR="00E34F2C">
        <w:t xml:space="preserve">; </w:t>
      </w:r>
    </w:p>
    <w:p w:rsidR="00E34F2C" w:rsidRDefault="00226DD0" w:rsidP="00226DD0">
      <w:pPr>
        <w:pStyle w:val="Default"/>
        <w:numPr>
          <w:ilvl w:val="0"/>
          <w:numId w:val="18"/>
        </w:numPr>
        <w:spacing w:after="27"/>
        <w:jc w:val="both"/>
      </w:pPr>
      <w:r w:rsidRPr="00226DD0">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Imię i nazwisko praco</w:t>
      </w:r>
      <w:r w:rsidR="00E34F2C">
        <w:t xml:space="preserve">wnika nie podlega </w:t>
      </w:r>
      <w:proofErr w:type="spellStart"/>
      <w:r w:rsidR="00E34F2C">
        <w:t>anonimizacji</w:t>
      </w:r>
      <w:proofErr w:type="spellEnd"/>
      <w:r w:rsidR="00E34F2C">
        <w:t>.</w:t>
      </w:r>
    </w:p>
    <w:p w:rsidR="00E34F2C" w:rsidRDefault="00226DD0" w:rsidP="00226DD0">
      <w:pPr>
        <w:pStyle w:val="Default"/>
        <w:numPr>
          <w:ilvl w:val="0"/>
          <w:numId w:val="16"/>
        </w:numPr>
        <w:spacing w:after="27"/>
        <w:ind w:left="426" w:hanging="426"/>
        <w:jc w:val="both"/>
      </w:pPr>
      <w:r w:rsidRPr="00226DD0">
        <w:lastRenderedPageBreak/>
        <w:t xml:space="preserve">Z tytułu niespełnienia przez Wykonawcę lub podwykonawcę wymogu zatrudnienia na podstawie umowy o pracę osób wykonujących wskazane w ust. 1 czynności Zamawiający przewiduje sankcję w postaci obowiązku zapłaty przez Wykonawcę kar umownych w wysokości </w:t>
      </w:r>
      <w:r w:rsidR="00E34F2C">
        <w:t>określonej w niniejszej umowie.</w:t>
      </w:r>
    </w:p>
    <w:p w:rsidR="00E34F2C" w:rsidRDefault="00226DD0" w:rsidP="00226DD0">
      <w:pPr>
        <w:pStyle w:val="Default"/>
        <w:numPr>
          <w:ilvl w:val="0"/>
          <w:numId w:val="16"/>
        </w:numPr>
        <w:spacing w:after="27"/>
        <w:ind w:left="426" w:hanging="426"/>
        <w:jc w:val="both"/>
      </w:pPr>
      <w:r w:rsidRPr="00226DD0">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w:t>
      </w:r>
      <w:r w:rsidR="00E34F2C">
        <w:t>kazane w ust. 1 czynności.</w:t>
      </w:r>
    </w:p>
    <w:p w:rsidR="00E34F2C" w:rsidRDefault="00226DD0" w:rsidP="00226DD0">
      <w:pPr>
        <w:pStyle w:val="Default"/>
        <w:numPr>
          <w:ilvl w:val="0"/>
          <w:numId w:val="16"/>
        </w:numPr>
        <w:spacing w:after="27"/>
        <w:ind w:left="426" w:hanging="426"/>
        <w:jc w:val="both"/>
      </w:pPr>
      <w:r w:rsidRPr="00226DD0">
        <w:t>W przypadku uzasadnionych wątpliwości co do przestrzegania prawa pracy przez Wykonawcę lub podwykonawcę, Zamawiający może zwrócić się o przeprowadzenie kontroli p</w:t>
      </w:r>
      <w:r w:rsidR="00E34F2C">
        <w:t>rzez Państwową Inspekcję Pracy.</w:t>
      </w:r>
    </w:p>
    <w:p w:rsidR="00226DD0" w:rsidRPr="00226DD0" w:rsidRDefault="00226DD0" w:rsidP="00226DD0">
      <w:pPr>
        <w:pStyle w:val="Default"/>
        <w:numPr>
          <w:ilvl w:val="0"/>
          <w:numId w:val="16"/>
        </w:numPr>
        <w:spacing w:after="27"/>
        <w:ind w:left="426" w:hanging="426"/>
        <w:jc w:val="both"/>
      </w:pPr>
      <w:r w:rsidRPr="00226DD0">
        <w:t xml:space="preserve">Niezależnie od obowiązku zapłaty kar umownych, o których mowa w § 18 ust. 1 pkt 12 -14, skierowanie - do wykonywania czynności określonych w ust. 1 - osób nie zatrudnionych na podstawie umowy o pracę, stanowić będzie podstawę do odstąpienia od umowy przez Zamawiającego z przyczyn leżących po stronie Wykonawcy. </w:t>
      </w:r>
    </w:p>
    <w:p w:rsidR="0033407A" w:rsidRDefault="0033407A" w:rsidP="00E34F2C">
      <w:pPr>
        <w:pStyle w:val="Default"/>
        <w:jc w:val="center"/>
        <w:rPr>
          <w:b/>
          <w:bCs/>
        </w:rPr>
      </w:pPr>
    </w:p>
    <w:p w:rsidR="00226DD0" w:rsidRPr="00226DD0" w:rsidRDefault="00226DD0" w:rsidP="00E34F2C">
      <w:pPr>
        <w:pStyle w:val="Default"/>
        <w:jc w:val="center"/>
      </w:pPr>
      <w:r w:rsidRPr="00226DD0">
        <w:rPr>
          <w:b/>
          <w:bCs/>
        </w:rPr>
        <w:t>§ 10</w:t>
      </w:r>
    </w:p>
    <w:p w:rsidR="00150658" w:rsidRDefault="00150658" w:rsidP="00150658">
      <w:pPr>
        <w:pStyle w:val="Default"/>
        <w:numPr>
          <w:ilvl w:val="0"/>
          <w:numId w:val="49"/>
        </w:numPr>
        <w:spacing w:after="27"/>
        <w:ind w:left="426" w:hanging="426"/>
        <w:jc w:val="both"/>
        <w:rPr>
          <w:color w:val="auto"/>
        </w:rPr>
      </w:pPr>
      <w:r w:rsidRPr="00150658">
        <w:rPr>
          <w:color w:val="auto"/>
        </w:rPr>
        <w:t>Strony postanawiają, że obowiązującą je formą wynagrodzenia za wykonanie całego przedmiotu umowy będzie wynagrodzenie ryczałtowe.</w:t>
      </w:r>
    </w:p>
    <w:p w:rsidR="00150658" w:rsidRDefault="00150658" w:rsidP="00150658">
      <w:pPr>
        <w:pStyle w:val="Default"/>
        <w:numPr>
          <w:ilvl w:val="0"/>
          <w:numId w:val="49"/>
        </w:numPr>
        <w:spacing w:after="27"/>
        <w:ind w:left="426" w:hanging="426"/>
        <w:jc w:val="both"/>
        <w:rPr>
          <w:color w:val="auto"/>
        </w:rPr>
      </w:pPr>
      <w:r w:rsidRPr="00150658">
        <w:rPr>
          <w:color w:val="auto"/>
        </w:rPr>
        <w:t>Ustalone na podstawie złożonej oferty wynagrodzenie ryczałtowe Wykonawcy za wykonani</w:t>
      </w:r>
      <w:r>
        <w:rPr>
          <w:color w:val="auto"/>
        </w:rPr>
        <w:t>e przedmiotu umowy wynosi ………</w:t>
      </w:r>
      <w:r w:rsidRPr="00150658">
        <w:rPr>
          <w:color w:val="auto"/>
        </w:rPr>
        <w:t>…………………………………………… zł br</w:t>
      </w:r>
      <w:r>
        <w:rPr>
          <w:color w:val="auto"/>
        </w:rPr>
        <w:t>utto (słownie: ……………………………………),*</w:t>
      </w:r>
      <w:r w:rsidRPr="00150658">
        <w:rPr>
          <w:color w:val="auto"/>
        </w:rPr>
        <w:t>) przy czym złożona oferta prowadzi do powstania u Zamawiającego obowiązku podatkowego od ………………………………………………………..  nawa (rodzaj) towaru lub usługi o wartości bez kwoty podatku ………………………….</w:t>
      </w:r>
    </w:p>
    <w:p w:rsidR="00150658" w:rsidRPr="00150658" w:rsidRDefault="00150658" w:rsidP="00150658">
      <w:pPr>
        <w:pStyle w:val="Default"/>
        <w:spacing w:after="27"/>
        <w:jc w:val="both"/>
        <w:rPr>
          <w:color w:val="auto"/>
          <w:sz w:val="20"/>
        </w:rPr>
      </w:pPr>
      <w:r w:rsidRPr="00150658">
        <w:rPr>
          <w:color w:val="auto"/>
          <w:sz w:val="20"/>
        </w:rPr>
        <w:t>*) ma zastosowanie w przypadku powstania u Zamaw</w:t>
      </w:r>
      <w:r>
        <w:rPr>
          <w:color w:val="auto"/>
          <w:sz w:val="20"/>
        </w:rPr>
        <w:t>iającego obowiązku podatkowego</w:t>
      </w:r>
    </w:p>
    <w:p w:rsidR="00E34F2C" w:rsidRPr="00150658" w:rsidRDefault="00150658" w:rsidP="00150658">
      <w:pPr>
        <w:pStyle w:val="Default"/>
        <w:numPr>
          <w:ilvl w:val="0"/>
          <w:numId w:val="49"/>
        </w:numPr>
        <w:spacing w:after="27"/>
        <w:ind w:left="426" w:hanging="426"/>
        <w:jc w:val="both"/>
        <w:rPr>
          <w:color w:val="auto"/>
        </w:rPr>
      </w:pPr>
      <w:r w:rsidRPr="00150658">
        <w:rPr>
          <w:color w:val="auto"/>
        </w:rPr>
        <w:t>Wynagrodzenie, o którym mowa w ust. 2, zawiera wszelkie koszty wymagane dla kompleksowej realizacji przedmiotu umowy, jak również wymagań określonych w specyfikacji istotnych warunków zamówienia.</w:t>
      </w:r>
    </w:p>
    <w:p w:rsidR="009132DC" w:rsidRDefault="009132DC" w:rsidP="00E34F2C">
      <w:pPr>
        <w:pStyle w:val="Default"/>
        <w:jc w:val="center"/>
        <w:rPr>
          <w:b/>
          <w:bCs/>
        </w:rPr>
      </w:pPr>
    </w:p>
    <w:p w:rsidR="00226DD0" w:rsidRPr="00226DD0" w:rsidRDefault="00226DD0" w:rsidP="00E34F2C">
      <w:pPr>
        <w:pStyle w:val="Default"/>
        <w:jc w:val="center"/>
      </w:pPr>
      <w:r w:rsidRPr="00226DD0">
        <w:rPr>
          <w:b/>
          <w:bCs/>
        </w:rPr>
        <w:t>§ 11</w:t>
      </w:r>
    </w:p>
    <w:p w:rsidR="00E34F2C" w:rsidRDefault="00226DD0" w:rsidP="00226DD0">
      <w:pPr>
        <w:pStyle w:val="Default"/>
        <w:numPr>
          <w:ilvl w:val="0"/>
          <w:numId w:val="22"/>
        </w:numPr>
        <w:spacing w:after="27"/>
        <w:ind w:left="426" w:hanging="426"/>
        <w:jc w:val="both"/>
      </w:pPr>
      <w:r w:rsidRPr="00226DD0">
        <w:t xml:space="preserve">Strony postanawiają, że rozliczenie za wykonanie przedmiotu umowy odbędzie się na podstawie faktury wystawionej po prawidłowym wykonaniu przedmiotu umowy. </w:t>
      </w:r>
    </w:p>
    <w:p w:rsidR="00E34F2C" w:rsidRDefault="00226DD0" w:rsidP="00226DD0">
      <w:pPr>
        <w:pStyle w:val="Default"/>
        <w:numPr>
          <w:ilvl w:val="0"/>
          <w:numId w:val="22"/>
        </w:numPr>
        <w:spacing w:after="27"/>
        <w:ind w:left="426" w:hanging="426"/>
        <w:jc w:val="both"/>
      </w:pPr>
      <w:r w:rsidRPr="00226DD0">
        <w:t>Strony ustalają, zgodnie z art. 9 ustawy z dnia 8 marca 2013 r. o przeciwdziałaniu nadmiernym opóźnieniom w transakcjach handlowych (Dz. U. z 2019 r., poz. 118 z późn.zm.), że następować będzie zbadanie przedmiotu umowy celem potwierdzenia jego zgodności z umową w postaci odbioru końcowego. Potwierdzeniem wykonania całości przedmiotu umowy i końcowego rozliczenia będzie podpisany przez powołaną przez Zamawiającego Komisję odbioru i Kierownika budowy bezusterkowy protokół odbioru końcowego przedmiotu umowy lub protokół odbioru końcowego przedmiotu umowy określający termin i sposób usunięcia stwierdzonych przy odbiorze wad, o którym mowa w § 14 ust. 5 wraz z protokołem usunięcia wad, o którym mowa w § 14 ust. 6, lub protokół odbioru spisany na okoliczność odbioru, o którym</w:t>
      </w:r>
      <w:r w:rsidR="00E34F2C">
        <w:t xml:space="preserve"> mowa w § 14 ust. 7.</w:t>
      </w:r>
    </w:p>
    <w:p w:rsidR="00E34F2C" w:rsidRDefault="00226DD0" w:rsidP="00226DD0">
      <w:pPr>
        <w:pStyle w:val="Default"/>
        <w:numPr>
          <w:ilvl w:val="0"/>
          <w:numId w:val="22"/>
        </w:numPr>
        <w:spacing w:after="27"/>
        <w:ind w:left="426" w:hanging="426"/>
        <w:jc w:val="both"/>
      </w:pPr>
      <w:r w:rsidRPr="00226DD0">
        <w:t xml:space="preserve">Wykonawca wystawiając fakturę za roboty, które ujmują również zakres robót, dostaw lub usług wykonywany przez podwykonawców lub dalszych podwykonawców, dokona stosownego podziału należności za wykonane zakresy robót, dostaw oraz usług pomiędzy Wykonawcę i podwykonawców lub dalszych podwykonawców w protokole odbioru </w:t>
      </w:r>
      <w:r w:rsidRPr="00226DD0">
        <w:lastRenderedPageBreak/>
        <w:t>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w:t>
      </w:r>
      <w:r w:rsidR="00E34F2C">
        <w:t>edmiotem są dostawy lub usługi.</w:t>
      </w:r>
    </w:p>
    <w:p w:rsidR="00044227" w:rsidRDefault="00226DD0" w:rsidP="00226DD0">
      <w:pPr>
        <w:pStyle w:val="Default"/>
        <w:numPr>
          <w:ilvl w:val="0"/>
          <w:numId w:val="22"/>
        </w:numPr>
        <w:spacing w:after="27"/>
        <w:ind w:left="426" w:hanging="426"/>
        <w:jc w:val="both"/>
      </w:pPr>
      <w:r w:rsidRPr="00226DD0">
        <w:t xml:space="preserve">Warunkiem zapłaty należnego wynagrodzenia Wykonawcy za prawidłowo wykonane roboty jest przedstawienie przez Wykonawcę dowodów zapłaty wymagalnego wynagrodzenia podwykonawcom i dalszym podwykonawcom biorącym udział w realizacji odebranych robót </w:t>
      </w:r>
      <w:r w:rsidR="00044227">
        <w:t>budowlanych, dostaw oraz usług.</w:t>
      </w:r>
    </w:p>
    <w:p w:rsidR="00044227" w:rsidRDefault="00226DD0" w:rsidP="00226DD0">
      <w:pPr>
        <w:pStyle w:val="Default"/>
        <w:numPr>
          <w:ilvl w:val="0"/>
          <w:numId w:val="22"/>
        </w:numPr>
        <w:spacing w:after="27"/>
        <w:ind w:left="426" w:hanging="426"/>
        <w:jc w:val="both"/>
      </w:pPr>
      <w:r w:rsidRPr="00226DD0">
        <w:t>Wykonawca zobowiązany jest przedłożyć Zamawiającemu, najpóźniej na 5 dni przed upływem terminu płatności faktury wystawionej przez Wykonawcę Zamawiającemu, kserokopię faktur (oryginał do wglądu Zamawiającego) wystawionych przez podwykonawcę lub dalszego podwykonawcę, poświadczonych za zgodność z oryginałem przez przedkładającego, za roboty, dostawy lub usługi wynikające z podziału określonego w ust. 3, z dowodem dokonanej zapłaty wymagalnego wynagrodzenia oraz oświadczeniem podwykonawcy lub dalszego podwykonawcy podpisanym przez osoby upoważnione do reprezentowania tych podmiotów potwierdzającym prawidłowość dokonanego podziału należności określonego w ust. 3 oraz o pełnym zafakturowaniu przez nich lub objęciu wystawionymi przez nich rachunkami zakresu robót, dostaw oraz usług wykonanych zgodnie z umowami o podwykonawstwo oraz o uregulowaniu względem nich wszystkich należności i braku jakichkolwiek roszczeń podwykonawcy lub dalszego podwykonawcy w stosunk</w:t>
      </w:r>
      <w:r w:rsidR="00044227">
        <w:t>u do Wykonawcy i Zamawiającego.</w:t>
      </w:r>
    </w:p>
    <w:p w:rsidR="00044227" w:rsidRDefault="00226DD0" w:rsidP="00226DD0">
      <w:pPr>
        <w:pStyle w:val="Default"/>
        <w:numPr>
          <w:ilvl w:val="0"/>
          <w:numId w:val="22"/>
        </w:numPr>
        <w:spacing w:after="27"/>
        <w:ind w:left="426" w:hanging="426"/>
        <w:jc w:val="both"/>
      </w:pPr>
      <w:r w:rsidRPr="00226DD0">
        <w:t>W przypadku nie przedłożenia przez Wykonawcę wszystkich dokumentów określonych w ust. 5 lub nie przedłożenia tych dokumentów w terminie podanym w ust. 5, Zamawiający wstrzymuje zapłatę należnego Wykonawcy wynagrodzenia za odebrane roboty określonego w fakturze w części równej sumie kwot wynagrodzenia należnego podwykonawcy lub dalszemu podwykonawcy wynikających z nieprzedłożonych dowodów zapłaty. W takim przypadku Zamawiający nie będzie pozostawał w opóźnieniu w płatności zatrzymanej kwoty względem Wykonawcy, a Wykonawcy nie będą przysługiwać żadne roszczenia odszkodowawcze z tytułu wstrzymania płatności kwoty wynagrodzenia należnego podwykon</w:t>
      </w:r>
      <w:r w:rsidR="00044227">
        <w:t>awcy lub dalszemu podwykonawcy.</w:t>
      </w:r>
    </w:p>
    <w:p w:rsidR="00044227" w:rsidRDefault="00226DD0" w:rsidP="00226DD0">
      <w:pPr>
        <w:pStyle w:val="Default"/>
        <w:numPr>
          <w:ilvl w:val="0"/>
          <w:numId w:val="22"/>
        </w:numPr>
        <w:spacing w:after="27"/>
        <w:ind w:left="426" w:hanging="426"/>
        <w:jc w:val="both"/>
      </w:pPr>
      <w:r w:rsidRPr="00226DD0">
        <w:t>Zamawiający dokona bezpośredniej zapłaty wymagalnego wynagrodzenia przysługującego podwykonawcom lub dalszym podwykonawcom, którzy zawarli zaakceptowane przez Zamawiającego umowy na podwykonawstwo, których przedmiotem są roboty budowlane, lub którzy zawarli przedłożone Zamawiającemu umowy o podwykonawstwo, których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t>
      </w:r>
      <w:r w:rsidR="00044227">
        <w:t>wy lub usługi.</w:t>
      </w:r>
    </w:p>
    <w:p w:rsidR="00044227" w:rsidRDefault="00226DD0" w:rsidP="00226DD0">
      <w:pPr>
        <w:pStyle w:val="Default"/>
        <w:numPr>
          <w:ilvl w:val="0"/>
          <w:numId w:val="22"/>
        </w:numPr>
        <w:spacing w:after="27"/>
        <w:ind w:left="426" w:hanging="426"/>
        <w:jc w:val="both"/>
      </w:pPr>
      <w:r w:rsidRPr="00226DD0">
        <w:t>Bezpośrednia zapłata obejmuje wyłącznie należne wynagrodzenie, bez odsetek należnych podwykon</w:t>
      </w:r>
      <w:r w:rsidR="00044227">
        <w:t>awcy lub dalszemu podwykonawcy.</w:t>
      </w:r>
    </w:p>
    <w:p w:rsidR="00044227" w:rsidRDefault="00226DD0" w:rsidP="00226DD0">
      <w:pPr>
        <w:pStyle w:val="Default"/>
        <w:numPr>
          <w:ilvl w:val="0"/>
          <w:numId w:val="22"/>
        </w:numPr>
        <w:spacing w:after="27"/>
        <w:ind w:left="426" w:hanging="426"/>
        <w:jc w:val="both"/>
      </w:pPr>
      <w:r w:rsidRPr="00226DD0">
        <w:t xml:space="preserve">Podwykonawca lub dalszy podwykonawca może zwrócić się z żądaniem zapłaty należnego wynagrodzenia bezpośrednio do Zamawiającego. Przed dokonaniem bezpośredniej zapłaty, Zamawiający poinformuje Wykonawcę o zgłoszeniu się podwykonawcy lub dalszego podwykonawcy z żądaniem o dokonanie bezpośredniej </w:t>
      </w:r>
      <w:r w:rsidRPr="00226DD0">
        <w:lastRenderedPageBreak/>
        <w:t>zapłaty oraz o możliwości zgłoszenia w terminie 7 dni od dnia doręczenia informacji w formie pisemnej uwag dotyczących zasadności bezpośredniej zapłaty wynagrodzenia podwykonawcy lub dalszemu podwyko</w:t>
      </w:r>
      <w:r w:rsidR="00044227">
        <w:t>nawcy, o których mowa w ust. 7.</w:t>
      </w:r>
    </w:p>
    <w:p w:rsidR="00044227" w:rsidRDefault="00226DD0" w:rsidP="00226DD0">
      <w:pPr>
        <w:pStyle w:val="Default"/>
        <w:numPr>
          <w:ilvl w:val="0"/>
          <w:numId w:val="22"/>
        </w:numPr>
        <w:spacing w:after="27"/>
        <w:ind w:left="426" w:hanging="426"/>
        <w:jc w:val="both"/>
      </w:pPr>
      <w:r w:rsidRPr="00226DD0">
        <w:t>W przypadku zgłoszenia uwag, o których mowa w ust. 9, w terminie wskazanym przez Zamawiaj</w:t>
      </w:r>
      <w:r w:rsidR="00044227">
        <w:t>ącego, Zamawiający może:</w:t>
      </w:r>
    </w:p>
    <w:p w:rsidR="00044227" w:rsidRDefault="00226DD0" w:rsidP="00226DD0">
      <w:pPr>
        <w:pStyle w:val="Default"/>
        <w:numPr>
          <w:ilvl w:val="0"/>
          <w:numId w:val="23"/>
        </w:numPr>
        <w:spacing w:after="27"/>
        <w:jc w:val="both"/>
      </w:pPr>
      <w:r w:rsidRPr="00226DD0">
        <w:t xml:space="preserve">nie dokonać bezpośredniej zapłaty wynagrodzenia podwykonawcy lub dalszemu podwykonawcy, jeżeli Wykonawca wykaże niezasadność takiej zapłaty, lub </w:t>
      </w:r>
    </w:p>
    <w:p w:rsidR="00044227" w:rsidRDefault="00226DD0" w:rsidP="00226DD0">
      <w:pPr>
        <w:pStyle w:val="Default"/>
        <w:numPr>
          <w:ilvl w:val="0"/>
          <w:numId w:val="23"/>
        </w:numPr>
        <w:spacing w:after="27"/>
        <w:jc w:val="both"/>
      </w:pPr>
      <w:r w:rsidRPr="00226DD0">
        <w:t>złożyć do depozytu sądowego kwotę potrzebną na pokrycie wynagrodzenia podwykonawcy lub dalszego podwykonawcy w przypadku wystąpienia zasadniczych wątpliwości Zamawiającego co do wysokości należnej zapłaty lub podmiotu, k</w:t>
      </w:r>
      <w:r w:rsidR="00044227">
        <w:t>tóremu płatność się należy, lub</w:t>
      </w:r>
    </w:p>
    <w:p w:rsidR="00226DD0" w:rsidRPr="00226DD0" w:rsidRDefault="00226DD0" w:rsidP="00226DD0">
      <w:pPr>
        <w:pStyle w:val="Default"/>
        <w:numPr>
          <w:ilvl w:val="0"/>
          <w:numId w:val="23"/>
        </w:numPr>
        <w:spacing w:after="27"/>
        <w:jc w:val="both"/>
      </w:pPr>
      <w:r w:rsidRPr="00226DD0">
        <w:t xml:space="preserve">dokonać bezpośredniej zapłaty wynagrodzenia podwykonawcy lub dalszemu podwykonawcy, jeżeli podwykonawca lub dalszy podwykonawca wykaże zasadność takiej zapłaty. </w:t>
      </w:r>
    </w:p>
    <w:p w:rsidR="0092782B" w:rsidRDefault="00226DD0" w:rsidP="00226DD0">
      <w:pPr>
        <w:pStyle w:val="Default"/>
        <w:numPr>
          <w:ilvl w:val="0"/>
          <w:numId w:val="22"/>
        </w:numPr>
        <w:spacing w:after="27"/>
        <w:ind w:left="426" w:hanging="426"/>
        <w:jc w:val="both"/>
      </w:pPr>
      <w:r w:rsidRPr="00226DD0">
        <w:t>W przypadku dokonania bezpośredniej zapłaty podwykonawcy lub dalszemu podwykonawcy, o których mowa w ust. 7, Zamawiający potrąca kwotę wypłaconego wynagrodzenia z wynag</w:t>
      </w:r>
      <w:r w:rsidR="0092782B">
        <w:t>rodzenia należnego Wykonawcy.</w:t>
      </w:r>
    </w:p>
    <w:p w:rsidR="0092782B" w:rsidRDefault="00226DD0" w:rsidP="00226DD0">
      <w:pPr>
        <w:pStyle w:val="Default"/>
        <w:numPr>
          <w:ilvl w:val="0"/>
          <w:numId w:val="22"/>
        </w:numPr>
        <w:spacing w:after="27"/>
        <w:ind w:left="426" w:hanging="426"/>
        <w:jc w:val="both"/>
      </w:pPr>
      <w:r w:rsidRPr="00226DD0">
        <w:t>Zamawiający dokona bezpośredniej płatności na rzecz podwykonawcy lub dalszego podwykonawcy w terminie 14 dni od dnia pisemnego potwierdzenia przez Zamawiającego podwykonawcy lub dalszemu podwykonawcy uznania płatności bezpośredniej za uzasadnioną. Warunkiem dokonania ww. bezpośredniej płatności jest udokumentowanie jej zasadności kopią faktury VAT lub rachunku podwykonawcy lub dalszego podwykonawcy, potwierdzoną za zgodność z oryginałem przez Wykonawcę lub podwykonawcę lub dalszego podwykonawcę wraz z potwierdzonym za zgodność z oryginałem dokumentem potwierdzającym należyte wykonanie i odbiór wykonanych przez podwykonawcę lub dalszego podwyko</w:t>
      </w:r>
      <w:r w:rsidR="0092782B">
        <w:t>nawcę robót, dostaw oraz usług.</w:t>
      </w:r>
    </w:p>
    <w:p w:rsidR="0092782B" w:rsidRDefault="00226DD0" w:rsidP="00226DD0">
      <w:pPr>
        <w:pStyle w:val="Default"/>
        <w:numPr>
          <w:ilvl w:val="0"/>
          <w:numId w:val="22"/>
        </w:numPr>
        <w:spacing w:after="27"/>
        <w:ind w:left="426" w:hanging="426"/>
        <w:jc w:val="both"/>
      </w:pPr>
      <w:r w:rsidRPr="00226DD0">
        <w:t>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umową zawartą pom</w:t>
      </w:r>
      <w:r w:rsidR="0092782B">
        <w:t>iędzy Wykonawcą a Zamawiającym.</w:t>
      </w:r>
    </w:p>
    <w:p w:rsidR="0092782B" w:rsidRPr="0033407A" w:rsidRDefault="00226DD0" w:rsidP="0033407A">
      <w:pPr>
        <w:pStyle w:val="Default"/>
        <w:numPr>
          <w:ilvl w:val="0"/>
          <w:numId w:val="22"/>
        </w:numPr>
        <w:spacing w:after="27"/>
        <w:ind w:left="426" w:hanging="426"/>
        <w:jc w:val="both"/>
      </w:pPr>
      <w:r w:rsidRPr="00226DD0">
        <w:t xml:space="preserve">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 </w:t>
      </w:r>
    </w:p>
    <w:p w:rsidR="009132DC" w:rsidRDefault="009132DC" w:rsidP="0092782B">
      <w:pPr>
        <w:pStyle w:val="Default"/>
        <w:jc w:val="center"/>
        <w:rPr>
          <w:b/>
          <w:bCs/>
        </w:rPr>
      </w:pPr>
    </w:p>
    <w:p w:rsidR="00226DD0" w:rsidRPr="00226DD0" w:rsidRDefault="00226DD0" w:rsidP="0092782B">
      <w:pPr>
        <w:pStyle w:val="Default"/>
        <w:jc w:val="center"/>
      </w:pPr>
      <w:r w:rsidRPr="00226DD0">
        <w:rPr>
          <w:b/>
          <w:bCs/>
        </w:rPr>
        <w:t>§ 12</w:t>
      </w:r>
    </w:p>
    <w:p w:rsidR="00226DD0" w:rsidRPr="00226DD0" w:rsidRDefault="00226DD0" w:rsidP="00226DD0">
      <w:pPr>
        <w:pStyle w:val="Default"/>
        <w:numPr>
          <w:ilvl w:val="0"/>
          <w:numId w:val="25"/>
        </w:numPr>
        <w:ind w:left="426" w:hanging="426"/>
        <w:jc w:val="both"/>
      </w:pPr>
      <w:r w:rsidRPr="00226DD0">
        <w:t xml:space="preserve">Należności będą regulowane przelewem z rachunku bankowego Zamawiającego na rachunek bankowy Wykonawcy wskazany na fakturze w terminie do 21 dni od daty doręczenia Zamawiającemu prawidłowo wystawionej faktury, z zastrzeżeniem § 11 ust. 6, a w przypadku bezpośredniej zapłaty na rzecz podwykonawcy lub dalszego podwykonawcy na rachunek wskazany w umowie o podwykonawstwo. Jeżeli Zamawiający otrzyma fakturę potwierdzającą prawidłowo wykonany przedmiot umowy </w:t>
      </w:r>
      <w:r w:rsidRPr="00226DD0">
        <w:lastRenderedPageBreak/>
        <w:t xml:space="preserve">przed rozpoczęciem odbioru lub w jego trakcie, termin zapłaty liczony jest od dnia zakończenia odbioru. </w:t>
      </w:r>
    </w:p>
    <w:p w:rsidR="00226DD0" w:rsidRPr="0092782B" w:rsidRDefault="00226DD0" w:rsidP="00226DD0">
      <w:pPr>
        <w:pStyle w:val="Default"/>
        <w:jc w:val="both"/>
        <w:rPr>
          <w:sz w:val="20"/>
        </w:rPr>
      </w:pPr>
      <w:r w:rsidRPr="0092782B">
        <w:rPr>
          <w:sz w:val="20"/>
        </w:rPr>
        <w:t xml:space="preserve">*) w przypadku, jeżeli Wykonawcą jest Konsorcjum , ust. 1 brzmieć będzie następująco: </w:t>
      </w:r>
    </w:p>
    <w:p w:rsidR="0092782B" w:rsidRDefault="0092782B" w:rsidP="0092782B">
      <w:pPr>
        <w:pStyle w:val="Default"/>
        <w:numPr>
          <w:ilvl w:val="0"/>
          <w:numId w:val="26"/>
        </w:numPr>
        <w:ind w:left="426" w:hanging="426"/>
        <w:jc w:val="both"/>
      </w:pPr>
      <w:r>
        <w:t xml:space="preserve">*) </w:t>
      </w:r>
      <w:r w:rsidR="00226DD0" w:rsidRPr="00226DD0">
        <w:t>Należności będą regulowane przelewem z rachunku bankowego Zamawiającego na rachune</w:t>
      </w:r>
      <w:r>
        <w:t xml:space="preserve">k bankowy Lidera Konsorcjum tj. </w:t>
      </w:r>
      <w:r w:rsidR="00226DD0" w:rsidRPr="00226DD0">
        <w:t>.............................................</w:t>
      </w:r>
      <w:r>
        <w:t>.........................</w:t>
      </w:r>
      <w:r w:rsidR="00226DD0" w:rsidRPr="00226DD0">
        <w:t xml:space="preserve"> </w:t>
      </w:r>
    </w:p>
    <w:p w:rsidR="0092782B" w:rsidRDefault="0092782B" w:rsidP="0092782B">
      <w:pPr>
        <w:pStyle w:val="Default"/>
        <w:ind w:left="720"/>
        <w:jc w:val="both"/>
        <w:rPr>
          <w:sz w:val="20"/>
        </w:rPr>
      </w:pPr>
      <w:r>
        <w:t xml:space="preserve">                                                                                  </w:t>
      </w:r>
      <w:r>
        <w:rPr>
          <w:sz w:val="20"/>
        </w:rPr>
        <w:t>(nazwa/firma Lidera)</w:t>
      </w:r>
    </w:p>
    <w:p w:rsidR="0092782B" w:rsidRPr="0092782B" w:rsidRDefault="00226DD0" w:rsidP="0092782B">
      <w:pPr>
        <w:pStyle w:val="Default"/>
        <w:ind w:left="426"/>
        <w:jc w:val="both"/>
        <w:rPr>
          <w:sz w:val="20"/>
        </w:rPr>
      </w:pPr>
      <w:r w:rsidRPr="00226DD0">
        <w:t>wskazany na fakturze w terminie do 30 dni od daty doręczenia Zamawiającemu prawidłowo wystawionej faktury, z zastrzeżeniem § 11 ust. 6, a w przypadku bezpośredniej zapłaty na rzecz podwykonawcy lub dalszego podwykonawcy na rachunek wskazany w umowie o podwykonawstwo. Faktury będzie wystawiał Lider tj. .......................................................................................</w:t>
      </w:r>
      <w:r w:rsidR="0092782B">
        <w:t>.........................................</w:t>
      </w:r>
    </w:p>
    <w:p w:rsidR="0092782B" w:rsidRDefault="00226DD0" w:rsidP="0092782B">
      <w:pPr>
        <w:pStyle w:val="Default"/>
        <w:ind w:left="720"/>
        <w:jc w:val="center"/>
        <w:rPr>
          <w:sz w:val="20"/>
        </w:rPr>
      </w:pPr>
      <w:r w:rsidRPr="0092782B">
        <w:rPr>
          <w:sz w:val="20"/>
        </w:rPr>
        <w:t>(nazwa/firma Lidera)</w:t>
      </w:r>
      <w:r w:rsidR="0092782B">
        <w:rPr>
          <w:sz w:val="20"/>
        </w:rPr>
        <w:t xml:space="preserve"> </w:t>
      </w:r>
    </w:p>
    <w:p w:rsidR="0092782B" w:rsidRDefault="00226DD0" w:rsidP="0092782B">
      <w:pPr>
        <w:pStyle w:val="Default"/>
        <w:ind w:left="426"/>
        <w:jc w:val="both"/>
      </w:pPr>
      <w:r w:rsidRPr="00226DD0">
        <w:t>Jeżeli Zamawiający otrzyma fakturę potwierdzającą prawidłowo wykonany przedmiot umowy przed rozpoczęciem odbioru lub w jego trakcie, termin zapłaty liczony je</w:t>
      </w:r>
      <w:r w:rsidR="0092782B">
        <w:t>st od dnia zakończenia odbioru.</w:t>
      </w:r>
    </w:p>
    <w:p w:rsidR="0092782B" w:rsidRDefault="00226DD0" w:rsidP="0092782B">
      <w:pPr>
        <w:pStyle w:val="Default"/>
        <w:numPr>
          <w:ilvl w:val="0"/>
          <w:numId w:val="25"/>
        </w:numPr>
        <w:ind w:left="426" w:hanging="426"/>
        <w:jc w:val="both"/>
        <w:rPr>
          <w:sz w:val="20"/>
        </w:rPr>
      </w:pPr>
      <w:r w:rsidRPr="00226DD0">
        <w:t>Za dzień zapłaty uważany będzie dzień obciążenia ra</w:t>
      </w:r>
      <w:r w:rsidR="0092782B">
        <w:t>chunku bankowego Zamawiającego.</w:t>
      </w:r>
    </w:p>
    <w:p w:rsidR="0092782B" w:rsidRDefault="00226DD0" w:rsidP="0092782B">
      <w:pPr>
        <w:pStyle w:val="Default"/>
        <w:numPr>
          <w:ilvl w:val="0"/>
          <w:numId w:val="25"/>
        </w:numPr>
        <w:ind w:left="426" w:hanging="426"/>
        <w:jc w:val="both"/>
        <w:rPr>
          <w:sz w:val="20"/>
        </w:rPr>
      </w:pPr>
      <w:r w:rsidRPr="00226DD0">
        <w:t>Do faktury Wykonawca dołączać będzie dokumen</w:t>
      </w:r>
      <w:r w:rsidR="0092782B">
        <w:t>t, o którym mowa w § 11 ust. 2.</w:t>
      </w:r>
    </w:p>
    <w:p w:rsidR="0092782B" w:rsidRDefault="00226DD0" w:rsidP="0092782B">
      <w:pPr>
        <w:pStyle w:val="Default"/>
        <w:numPr>
          <w:ilvl w:val="0"/>
          <w:numId w:val="25"/>
        </w:numPr>
        <w:ind w:left="426" w:hanging="426"/>
        <w:jc w:val="both"/>
        <w:rPr>
          <w:sz w:val="20"/>
        </w:rPr>
      </w:pPr>
      <w:r w:rsidRPr="00226DD0">
        <w:t xml:space="preserve">Zamawiający oświadcza, że jest podatnikiem podatku od towarów i usług, a jego pełna nazwa dla celów identyfikacji podatkowej brzmi: </w:t>
      </w:r>
      <w:r w:rsidR="0092782B" w:rsidRPr="0092782B">
        <w:rPr>
          <w:sz w:val="20"/>
        </w:rPr>
        <w:t xml:space="preserve"> </w:t>
      </w:r>
      <w:r w:rsidRPr="0092782B">
        <w:rPr>
          <w:b/>
          <w:bCs/>
        </w:rPr>
        <w:t>Gmina Miasto Krosno 38 – 400 Krosno, ul. Lw</w:t>
      </w:r>
      <w:r w:rsidR="0092782B" w:rsidRPr="0092782B">
        <w:rPr>
          <w:b/>
          <w:bCs/>
        </w:rPr>
        <w:t>owska 28 a, NIP: 684-00-13-798.</w:t>
      </w:r>
    </w:p>
    <w:p w:rsidR="00226DD0" w:rsidRPr="0092782B" w:rsidRDefault="00226DD0" w:rsidP="0092782B">
      <w:pPr>
        <w:pStyle w:val="Default"/>
        <w:numPr>
          <w:ilvl w:val="0"/>
          <w:numId w:val="25"/>
        </w:numPr>
        <w:ind w:left="426" w:hanging="426"/>
        <w:jc w:val="both"/>
        <w:rPr>
          <w:sz w:val="20"/>
        </w:rPr>
      </w:pPr>
      <w:r w:rsidRPr="00226DD0">
        <w:t xml:space="preserve">Wykonawca oświadcza, że jest/nie jest* podatnikiem podatku od towarów i usług. </w:t>
      </w:r>
      <w:r w:rsidRPr="0092782B">
        <w:rPr>
          <w:b/>
          <w:bCs/>
        </w:rPr>
        <w:t xml:space="preserve">NIP: ……….…….. </w:t>
      </w:r>
    </w:p>
    <w:p w:rsidR="00226DD0" w:rsidRPr="0092782B" w:rsidRDefault="00226DD0" w:rsidP="00226DD0">
      <w:pPr>
        <w:pStyle w:val="Default"/>
        <w:jc w:val="both"/>
        <w:rPr>
          <w:sz w:val="20"/>
        </w:rPr>
      </w:pPr>
      <w:r w:rsidRPr="0092782B">
        <w:rPr>
          <w:sz w:val="20"/>
        </w:rPr>
        <w:t xml:space="preserve">* niepotrzebne skreślić </w:t>
      </w:r>
    </w:p>
    <w:p w:rsidR="009132DC" w:rsidRDefault="009132DC" w:rsidP="0092782B">
      <w:pPr>
        <w:pStyle w:val="Default"/>
        <w:jc w:val="center"/>
        <w:rPr>
          <w:b/>
          <w:bCs/>
        </w:rPr>
      </w:pPr>
    </w:p>
    <w:p w:rsidR="00226DD0" w:rsidRPr="00226DD0" w:rsidRDefault="00226DD0" w:rsidP="0092782B">
      <w:pPr>
        <w:pStyle w:val="Default"/>
        <w:jc w:val="center"/>
      </w:pPr>
      <w:r w:rsidRPr="00226DD0">
        <w:rPr>
          <w:b/>
          <w:bCs/>
        </w:rPr>
        <w:t>§ 13</w:t>
      </w:r>
    </w:p>
    <w:p w:rsidR="00226DD0" w:rsidRPr="00226DD0" w:rsidRDefault="00226DD0" w:rsidP="00226DD0">
      <w:pPr>
        <w:pStyle w:val="Default"/>
        <w:jc w:val="both"/>
      </w:pPr>
      <w:r w:rsidRPr="00226DD0">
        <w:t xml:space="preserve">Strony ustalają następujące rodzaje odbiorów: </w:t>
      </w:r>
    </w:p>
    <w:p w:rsidR="0092782B" w:rsidRDefault="00226DD0" w:rsidP="0092782B">
      <w:pPr>
        <w:pStyle w:val="Default"/>
        <w:numPr>
          <w:ilvl w:val="0"/>
          <w:numId w:val="28"/>
        </w:numPr>
        <w:ind w:left="709"/>
        <w:jc w:val="both"/>
      </w:pPr>
      <w:r w:rsidRPr="00226DD0">
        <w:t>odbiór robót zanikających i ulegających zakryciu - dokonywany będzie przez Inspektora nadzoru w terminie do 3 dni roboczych od pisemnego zgłoszenia przez Wykonawcę. Nie przystąpienie Zamawiającego do odbioru w terminie wyżej wskazanym uprawnia Wykonawcę do dok</w:t>
      </w:r>
      <w:r w:rsidR="0092782B">
        <w:t>onania odbioru jednostronnego,</w:t>
      </w:r>
    </w:p>
    <w:p w:rsidR="0092782B" w:rsidRDefault="00226DD0" w:rsidP="0092782B">
      <w:pPr>
        <w:pStyle w:val="Default"/>
        <w:numPr>
          <w:ilvl w:val="0"/>
          <w:numId w:val="28"/>
        </w:numPr>
        <w:ind w:left="709"/>
        <w:jc w:val="both"/>
      </w:pPr>
      <w:r w:rsidRPr="00226DD0">
        <w:t>odbiór końcowy - dokonywany bę</w:t>
      </w:r>
      <w:r w:rsidR="0092782B">
        <w:t>dzie w sposób określony w § 14,</w:t>
      </w:r>
    </w:p>
    <w:p w:rsidR="0092782B" w:rsidRDefault="00226DD0" w:rsidP="00226DD0">
      <w:pPr>
        <w:pStyle w:val="Default"/>
        <w:numPr>
          <w:ilvl w:val="0"/>
          <w:numId w:val="28"/>
        </w:numPr>
        <w:ind w:left="709"/>
        <w:jc w:val="both"/>
      </w:pPr>
      <w:r w:rsidRPr="00226DD0">
        <w:t>odbiór gwarancyjny - dokonywany będzie przez Zamawiającego z udziałem Użytkownika oraz Wykonawcy w formie protokolarnej po uprzednim powiadomieniu przez Użytkownika Zamawiającego w przypadku wystąpienia wad w ciągu 30 dni roboczych przed upływem okresu udzielonej gwarancji jakości i okresu rękojmi za wady i ma na celu ocenę robót związanych z usunięciem wad ujawnionych</w:t>
      </w:r>
      <w:r w:rsidR="0092782B">
        <w:t xml:space="preserve"> w okresie gwarancji i rękojmi,</w:t>
      </w:r>
    </w:p>
    <w:p w:rsidR="00226DD0" w:rsidRDefault="00226DD0" w:rsidP="00226DD0">
      <w:pPr>
        <w:pStyle w:val="Default"/>
        <w:numPr>
          <w:ilvl w:val="0"/>
          <w:numId w:val="28"/>
        </w:numPr>
        <w:ind w:left="709"/>
        <w:jc w:val="both"/>
      </w:pPr>
      <w:r w:rsidRPr="00226DD0">
        <w:t xml:space="preserve">odbiór ostateczny – dokonywany będzie przez Zamawiającego z udziałem Użytkownika oraz Wykonawcy w formie protokolarnej przed upływem okresu udzielonej gwarancji jakości i okresu rękojmi za wady i ma na celu stwierdzenie usunięcia wad ujawnionych w okresie gwarancji jakości i rękojmi oraz wypełnienia przez Wykonawcę zobowiązań wynikających z rękojmi za wady lub gwarancji jakości. W przypadku stwierdzenia nie usunięcia wszystkich wad, Zamawiający może przerwać odbiór ostateczny, zaś Wykonawca jest zobowiązany przedłużyć odpowiednio okres gwarancji i rękojmi oraz przedłużyć odpowiednio zabezpieczenie należytego wykonania umowy o okres przedłużenia gwarancji jakości i rękojmi. Zamawiający wyznaczy termin odbioru ostatecznego, do upływu którego Wykonawca jest zobowiązany usunąć wady. </w:t>
      </w:r>
    </w:p>
    <w:p w:rsidR="002D16C0" w:rsidRPr="00226DD0" w:rsidRDefault="002D16C0" w:rsidP="002D16C0">
      <w:pPr>
        <w:pStyle w:val="Default"/>
        <w:ind w:left="709"/>
        <w:jc w:val="both"/>
      </w:pPr>
    </w:p>
    <w:p w:rsidR="009132DC" w:rsidRDefault="009132DC" w:rsidP="002D16C0">
      <w:pPr>
        <w:pStyle w:val="Default"/>
        <w:jc w:val="center"/>
        <w:rPr>
          <w:b/>
          <w:bCs/>
        </w:rPr>
      </w:pPr>
    </w:p>
    <w:p w:rsidR="009132DC" w:rsidRDefault="009132DC" w:rsidP="002D16C0">
      <w:pPr>
        <w:pStyle w:val="Default"/>
        <w:jc w:val="center"/>
        <w:rPr>
          <w:b/>
          <w:bCs/>
        </w:rPr>
      </w:pPr>
    </w:p>
    <w:p w:rsidR="00226DD0" w:rsidRPr="00226DD0" w:rsidRDefault="00226DD0" w:rsidP="002D16C0">
      <w:pPr>
        <w:pStyle w:val="Default"/>
        <w:jc w:val="center"/>
      </w:pPr>
      <w:r w:rsidRPr="00226DD0">
        <w:rPr>
          <w:b/>
          <w:bCs/>
        </w:rPr>
        <w:lastRenderedPageBreak/>
        <w:t>§ 14</w:t>
      </w:r>
    </w:p>
    <w:p w:rsidR="002D16C0" w:rsidRDefault="00226DD0" w:rsidP="00226DD0">
      <w:pPr>
        <w:pStyle w:val="Default"/>
        <w:numPr>
          <w:ilvl w:val="0"/>
          <w:numId w:val="29"/>
        </w:numPr>
        <w:spacing w:after="27"/>
        <w:ind w:left="426" w:hanging="426"/>
        <w:jc w:val="both"/>
      </w:pPr>
      <w:r w:rsidRPr="00226DD0">
        <w:t>Strony postanawiają, że przedmiotem odbioru końcowego będzie przedmiot umowy określony w § 1 i § 2 umowy. Wykonawca zgłosi Zamawiającemu gotowość do odbioru wpisem do dziennika budowy oraz oddzielnym pismem skierowanym bezpośrednio do Zamawiającego, za potwierdzeniem odbioru. Potwierdzenie wpisu w dzienniku budowy lub brak ustosunkowania się przez Inspektora nadzoru w terminie 7 dni od daty doręczenia pisma o gotowości do odbioru, oznaczać będzie osiągnięcie gotowości do odbioru w d</w:t>
      </w:r>
      <w:r w:rsidR="002D16C0">
        <w:t>acie wpisu do dziennika budowy.</w:t>
      </w:r>
    </w:p>
    <w:p w:rsidR="002D16C0" w:rsidRDefault="00226DD0" w:rsidP="00226DD0">
      <w:pPr>
        <w:pStyle w:val="Default"/>
        <w:numPr>
          <w:ilvl w:val="0"/>
          <w:numId w:val="29"/>
        </w:numPr>
        <w:spacing w:after="27"/>
        <w:ind w:left="426" w:hanging="426"/>
        <w:jc w:val="both"/>
      </w:pPr>
      <w:r w:rsidRPr="00226DD0">
        <w:t xml:space="preserve">Zamawiający wyznaczy termin i rozpocznie odbiór końcowy przedmiotu umowy w ciągu 14 dni od daty pisemnego zawiadomienia go o osiągnięciu gotowości do odbioru, powiadamiając o tym terminie Wykonawcę na piśmie i zakończy w terminie 30 dni od daty </w:t>
      </w:r>
      <w:r w:rsidR="002D16C0">
        <w:t>zgłoszenia gotowości do odbioru.</w:t>
      </w:r>
    </w:p>
    <w:p w:rsidR="00226DD0" w:rsidRPr="00226DD0" w:rsidRDefault="00226DD0" w:rsidP="00226DD0">
      <w:pPr>
        <w:pStyle w:val="Default"/>
        <w:numPr>
          <w:ilvl w:val="0"/>
          <w:numId w:val="29"/>
        </w:numPr>
        <w:spacing w:after="27"/>
        <w:ind w:left="426" w:hanging="426"/>
        <w:jc w:val="both"/>
      </w:pPr>
      <w:r w:rsidRPr="00226DD0">
        <w:t xml:space="preserve">Jeżeli w toku czynności odbioru zostaną stwierdzone wady, to Zamawiającemu przysługują następujące uprawnienia: </w:t>
      </w:r>
    </w:p>
    <w:p w:rsidR="002D16C0" w:rsidRDefault="00226DD0" w:rsidP="00226DD0">
      <w:pPr>
        <w:pStyle w:val="Default"/>
        <w:numPr>
          <w:ilvl w:val="0"/>
          <w:numId w:val="30"/>
        </w:numPr>
        <w:spacing w:after="27"/>
        <w:jc w:val="both"/>
      </w:pPr>
      <w:r w:rsidRPr="00226DD0">
        <w:t>jeżeli wady nadają się do usunięcia, a Zamawiający uzna te wady za nieistotne, to Zamawiający może dokonać końcowego odbioru, wyznaczając równocześnie w treści protokołu termin i sposób usunięcia wad, z uwz</w:t>
      </w:r>
      <w:r w:rsidR="002D16C0">
        <w:t>ględnieniem postanowień ust. 6,</w:t>
      </w:r>
    </w:p>
    <w:p w:rsidR="002D16C0" w:rsidRDefault="00226DD0" w:rsidP="00226DD0">
      <w:pPr>
        <w:pStyle w:val="Default"/>
        <w:numPr>
          <w:ilvl w:val="0"/>
          <w:numId w:val="30"/>
        </w:numPr>
        <w:spacing w:after="27"/>
        <w:jc w:val="both"/>
      </w:pPr>
      <w:r w:rsidRPr="00226DD0">
        <w:t>jeżeli wady nadają się do usunięcia, ale są istotne, może odmówić odbioru do czasu usunięcia wad, wyznaczając równocześnie czas na usunięcie wad. Po usunięciu wad Wykonawca pisemnie zawiadamia Zamawiającego o gotowości do odbioru przedmiotu umowy, a Zamawiając</w:t>
      </w:r>
      <w:r w:rsidR="002D16C0">
        <w:t>y stosuje postanowienie ust. 2,</w:t>
      </w:r>
    </w:p>
    <w:p w:rsidR="00226DD0" w:rsidRPr="00226DD0" w:rsidRDefault="00226DD0" w:rsidP="00226DD0">
      <w:pPr>
        <w:pStyle w:val="Default"/>
        <w:numPr>
          <w:ilvl w:val="0"/>
          <w:numId w:val="30"/>
        </w:numPr>
        <w:spacing w:after="27"/>
        <w:jc w:val="both"/>
      </w:pPr>
      <w:r w:rsidRPr="00226DD0">
        <w:t xml:space="preserve">jeżeli wady nie nadają się do usunięcia to: </w:t>
      </w:r>
    </w:p>
    <w:p w:rsidR="002D16C0" w:rsidRDefault="00226DD0" w:rsidP="00226DD0">
      <w:pPr>
        <w:pStyle w:val="Default"/>
        <w:numPr>
          <w:ilvl w:val="0"/>
          <w:numId w:val="31"/>
        </w:numPr>
        <w:ind w:left="1134" w:hanging="425"/>
        <w:jc w:val="both"/>
      </w:pPr>
      <w:r w:rsidRPr="00226DD0">
        <w:t>jeżeli nie uniemożliwiają one użytkowania przedmiotu umowy zgodnie z przeznaczeniem, może obniżyć odpowiednio w</w:t>
      </w:r>
      <w:r w:rsidR="002D16C0">
        <w:t>ynagrodzenie, zgodnie z ust. 7,</w:t>
      </w:r>
    </w:p>
    <w:p w:rsidR="002D16C0" w:rsidRDefault="00226DD0" w:rsidP="00226DD0">
      <w:pPr>
        <w:pStyle w:val="Default"/>
        <w:numPr>
          <w:ilvl w:val="0"/>
          <w:numId w:val="31"/>
        </w:numPr>
        <w:ind w:left="1134" w:hanging="425"/>
        <w:jc w:val="both"/>
      </w:pPr>
      <w:r w:rsidRPr="00226DD0">
        <w:t xml:space="preserve">jeżeli wady uniemożliwiają użytkowanie przedmiotu umowy zgodnie z przeznaczeniem, Zamawiający może odstąpić od umowy. Odstąpienie od umowy w tym przypadku może nastąpić w terminie do 90 dni od dnia stwierdzenia wad. </w:t>
      </w:r>
    </w:p>
    <w:p w:rsidR="002D16C0" w:rsidRDefault="00226DD0" w:rsidP="002D16C0">
      <w:pPr>
        <w:pStyle w:val="Default"/>
        <w:numPr>
          <w:ilvl w:val="0"/>
          <w:numId w:val="29"/>
        </w:numPr>
        <w:ind w:left="426" w:hanging="426"/>
        <w:jc w:val="both"/>
      </w:pPr>
      <w:r w:rsidRPr="00226DD0">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w:t>
      </w:r>
      <w:r w:rsidR="002D16C0">
        <w:t>enie ust. 2.</w:t>
      </w:r>
    </w:p>
    <w:p w:rsidR="002D16C0" w:rsidRDefault="00226DD0" w:rsidP="002D16C0">
      <w:pPr>
        <w:pStyle w:val="Default"/>
        <w:numPr>
          <w:ilvl w:val="0"/>
          <w:numId w:val="29"/>
        </w:numPr>
        <w:ind w:left="426" w:hanging="426"/>
        <w:jc w:val="both"/>
      </w:pPr>
      <w:r w:rsidRPr="00226DD0">
        <w:t>Z czynności odbioru końcowego strony sporządzą protokół zawierający wszystkie ustalenia dokonane w toku odbioru, jak też terminy wyznaczone na usunięcie ewentualnych w</w:t>
      </w:r>
      <w:r w:rsidR="002D16C0">
        <w:t>ad stwierdzonych przy odbiorze.</w:t>
      </w:r>
    </w:p>
    <w:p w:rsidR="002D16C0" w:rsidRDefault="00226DD0" w:rsidP="002D16C0">
      <w:pPr>
        <w:pStyle w:val="Default"/>
        <w:numPr>
          <w:ilvl w:val="0"/>
          <w:numId w:val="29"/>
        </w:numPr>
        <w:ind w:left="426" w:hanging="426"/>
        <w:jc w:val="both"/>
      </w:pPr>
      <w:r w:rsidRPr="00226DD0">
        <w:t>Po upływie terminu wyznaczonego na usunięcie wad stwierdzonych w protokole odbioru końcowego, o których mowa w ust. 3 pkt 1, Wykonawca pisemnie zawiadamia Zamawiającego o gotowości do odbioru usuniętych wad. Zamawiający dokonuje odbioru w terminie do 7 dni od daty zawiadomienia. O terminie odbioru Zamawiający zawiadamia Wykonawcę pisemnie (fax, poczta elektroniczna) lub telefonicznie. 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w:t>
      </w:r>
      <w:r w:rsidR="002D16C0">
        <w:t>isania protokołu usunięcia wad.</w:t>
      </w:r>
    </w:p>
    <w:p w:rsidR="002D16C0" w:rsidRDefault="00226DD0" w:rsidP="002D16C0">
      <w:pPr>
        <w:pStyle w:val="Default"/>
        <w:numPr>
          <w:ilvl w:val="0"/>
          <w:numId w:val="29"/>
        </w:numPr>
        <w:ind w:left="426" w:hanging="426"/>
        <w:jc w:val="both"/>
      </w:pPr>
      <w:r w:rsidRPr="00226DD0">
        <w:t>Jeżeli wady nie nadają się do usunięcia, ale nie uniemożliwiają użytkowania przedmiotu odbioru zgodnie z przeznaczeniem, Zamawiającemu przysługuje prawo zmniejszenia wynagrodzenia w odpowiednim stosunk</w:t>
      </w:r>
      <w:r w:rsidR="002D16C0">
        <w:t>u i odebrania przedmiotu umowy.</w:t>
      </w:r>
    </w:p>
    <w:p w:rsidR="002D16C0" w:rsidRDefault="00226DD0" w:rsidP="00226DD0">
      <w:pPr>
        <w:pStyle w:val="Default"/>
        <w:numPr>
          <w:ilvl w:val="0"/>
          <w:numId w:val="29"/>
        </w:numPr>
        <w:ind w:left="426" w:hanging="426"/>
        <w:jc w:val="both"/>
      </w:pPr>
      <w:r w:rsidRPr="00226DD0">
        <w:lastRenderedPageBreak/>
        <w:t xml:space="preserve">W przypadku nie rozpoczęcia odbioru przez Zamawiającego w terminie określonym w ust. 2 Wykonawca może powołać komisję i dokonać odbioru jednostronnego, który stanowić będzie podstawę do wystawienia faktury końcowej. O terminie jednostronnego odbioru Wykonawca powiadomi Zamawiającego na </w:t>
      </w:r>
      <w:r w:rsidR="002D16C0">
        <w:t>piśmie przed jego rozpoczęciem.</w:t>
      </w:r>
    </w:p>
    <w:p w:rsidR="00226DD0" w:rsidRDefault="00226DD0" w:rsidP="00226DD0">
      <w:pPr>
        <w:pStyle w:val="Default"/>
        <w:numPr>
          <w:ilvl w:val="0"/>
          <w:numId w:val="29"/>
        </w:numPr>
        <w:ind w:left="426" w:hanging="426"/>
        <w:jc w:val="both"/>
      </w:pPr>
      <w:r w:rsidRPr="00226DD0">
        <w:t>Prawo jednostronnego odbioru i sporządzenia protokołu odbioru końcowego przysługuje również Zamawiającemu, jeżeli w terminie wy</w:t>
      </w:r>
      <w:r w:rsidR="002D16C0">
        <w:t>znaczonym przez Zamawiającego w </w:t>
      </w:r>
      <w:r w:rsidRPr="00226DD0">
        <w:t xml:space="preserve">okresie, o którym mowa w ust. 2, Wykonawca nie zgłosi się do czynności odbioru. </w:t>
      </w:r>
    </w:p>
    <w:p w:rsidR="002D16C0" w:rsidRPr="00226DD0" w:rsidRDefault="002D16C0" w:rsidP="002D16C0">
      <w:pPr>
        <w:pStyle w:val="Default"/>
        <w:ind w:left="426"/>
        <w:jc w:val="both"/>
      </w:pPr>
    </w:p>
    <w:p w:rsidR="00226DD0" w:rsidRPr="00226DD0" w:rsidRDefault="00226DD0" w:rsidP="002D16C0">
      <w:pPr>
        <w:pStyle w:val="Default"/>
        <w:jc w:val="center"/>
      </w:pPr>
      <w:r w:rsidRPr="00226DD0">
        <w:rPr>
          <w:b/>
          <w:bCs/>
        </w:rPr>
        <w:t>§ 15</w:t>
      </w:r>
    </w:p>
    <w:p w:rsidR="002D16C0" w:rsidRDefault="00226DD0" w:rsidP="00226DD0">
      <w:pPr>
        <w:pStyle w:val="Default"/>
        <w:numPr>
          <w:ilvl w:val="0"/>
          <w:numId w:val="32"/>
        </w:numPr>
        <w:spacing w:after="27"/>
        <w:ind w:left="426" w:hanging="426"/>
        <w:jc w:val="both"/>
      </w:pPr>
      <w:r w:rsidRPr="00226DD0">
        <w:t>Strony postanawiają, że jeżeli w toku realizacji zamówienia zaistnieje konieczność wykonania robót zamiennych, to wynagrodzenie określone w § 10 ust. 2 zostanie odpowiednio zmienione o różnicę wartości robót wynikającą z wykonania robót zamiennych, których rozliczenie odbędzie się przy za</w:t>
      </w:r>
      <w:r w:rsidR="002D16C0">
        <w:t>stosowaniu następujących zasad:</w:t>
      </w:r>
    </w:p>
    <w:p w:rsidR="002D16C0" w:rsidRDefault="00226DD0" w:rsidP="00226DD0">
      <w:pPr>
        <w:pStyle w:val="Default"/>
        <w:numPr>
          <w:ilvl w:val="0"/>
          <w:numId w:val="33"/>
        </w:numPr>
        <w:spacing w:after="27"/>
        <w:jc w:val="both"/>
      </w:pPr>
      <w:r w:rsidRPr="00226DD0">
        <w:t>jeżeli roboty te nie odpowiadają opisowi pozycji w kosztorysie ofertowym, ale jest możliwe ustalenie nowej ceny na podstawie ceny jednostkowej z kosztorysu ofertowego poprzez analogię, Wykonawca zobowiązany jest do wyliczenia ceny taką metodą i przedłożenia wyliczenia Zamawiaj</w:t>
      </w:r>
      <w:r w:rsidR="002D16C0">
        <w:t>ącemu celem jego zatwierdzenia,</w:t>
      </w:r>
    </w:p>
    <w:p w:rsidR="002D16C0" w:rsidRDefault="00226DD0" w:rsidP="00226DD0">
      <w:pPr>
        <w:pStyle w:val="Default"/>
        <w:numPr>
          <w:ilvl w:val="0"/>
          <w:numId w:val="33"/>
        </w:numPr>
        <w:spacing w:after="27"/>
        <w:jc w:val="both"/>
      </w:pPr>
      <w:r w:rsidRPr="00226DD0">
        <w:t>jeżeli nie jest możliwa wycena tych robót z zastosowaniem metody określonej w pkt 1, Wykonawca powinien przedłożyć do akceptacji Zamawiającego kalkulację sporządzoną z zastosowaniem postanowień zawartych w u</w:t>
      </w:r>
      <w:r w:rsidR="002D16C0">
        <w:t>st. 3 celem jej zatwierdzenia.</w:t>
      </w:r>
    </w:p>
    <w:p w:rsidR="002D16C0" w:rsidRDefault="00226DD0" w:rsidP="00226DD0">
      <w:pPr>
        <w:pStyle w:val="Default"/>
        <w:numPr>
          <w:ilvl w:val="0"/>
          <w:numId w:val="32"/>
        </w:numPr>
        <w:spacing w:after="27"/>
        <w:ind w:left="426" w:hanging="426"/>
        <w:jc w:val="both"/>
      </w:pPr>
      <w:r w:rsidRPr="00226DD0">
        <w:t>Konieczność wykonania robót zamiennych musi wynikać z protokołu konieczności sporządzonego przez Inspektora nadzoru i Kierownika budowy przed rozpoczęciem tych robót. Wykonanie robót zamiennych musi być poprzedzone zmianą umowy. Załącznikiem do aneksu do umowy winien być protokół z negocjacji dotyczących wyceny robót zatwierdzony przez Kierownika budowy, zaakceptowany przez Insp</w:t>
      </w:r>
      <w:r w:rsidR="002D16C0">
        <w:t>ektora nadzoru i Zamawiającego.</w:t>
      </w:r>
    </w:p>
    <w:p w:rsidR="002D16C0" w:rsidRDefault="00226DD0" w:rsidP="00226DD0">
      <w:pPr>
        <w:pStyle w:val="Default"/>
        <w:numPr>
          <w:ilvl w:val="0"/>
          <w:numId w:val="32"/>
        </w:numPr>
        <w:spacing w:after="27"/>
        <w:ind w:left="426" w:hanging="426"/>
        <w:jc w:val="both"/>
      </w:pPr>
      <w:r w:rsidRPr="00226DD0">
        <w:t>Kosztorysy na roboty zamienne sporządzane będą w oparciu o KNR, a przy braku w KNR odpowiednich pozycji kosztorysowych wg innych katalogów nakładczych, z zastosowaniem składników kalkulacyjnych jak w kosztorysach ofertowych</w:t>
      </w:r>
      <w:r w:rsidR="002D16C0">
        <w:t xml:space="preserve"> do niniejszego zamówienia tj.:</w:t>
      </w:r>
    </w:p>
    <w:p w:rsidR="002D16C0" w:rsidRDefault="00226DD0" w:rsidP="00226DD0">
      <w:pPr>
        <w:pStyle w:val="Default"/>
        <w:numPr>
          <w:ilvl w:val="0"/>
          <w:numId w:val="34"/>
        </w:numPr>
        <w:spacing w:after="27"/>
        <w:jc w:val="both"/>
      </w:pPr>
      <w:r w:rsidRPr="00226DD0">
        <w:t>materiałów wg of</w:t>
      </w:r>
      <w:r w:rsidR="002D16C0">
        <w:t>ertowych ich cen jednostkowych,</w:t>
      </w:r>
    </w:p>
    <w:p w:rsidR="002D16C0" w:rsidRDefault="00226DD0" w:rsidP="00226DD0">
      <w:pPr>
        <w:pStyle w:val="Default"/>
        <w:numPr>
          <w:ilvl w:val="0"/>
          <w:numId w:val="34"/>
        </w:numPr>
        <w:spacing w:after="27"/>
        <w:jc w:val="both"/>
      </w:pPr>
      <w:r w:rsidRPr="00226DD0">
        <w:t>sprzętu wg ofertowych jego cen jednostkowych,</w:t>
      </w:r>
    </w:p>
    <w:p w:rsidR="002D16C0" w:rsidRDefault="002D16C0" w:rsidP="00226DD0">
      <w:pPr>
        <w:pStyle w:val="Default"/>
        <w:numPr>
          <w:ilvl w:val="0"/>
          <w:numId w:val="34"/>
        </w:numPr>
        <w:spacing w:after="27"/>
        <w:jc w:val="both"/>
      </w:pPr>
      <w:r>
        <w:t>stawki rob./godz. …..... zł,</w:t>
      </w:r>
    </w:p>
    <w:p w:rsidR="002D16C0" w:rsidRDefault="00226DD0" w:rsidP="00226DD0">
      <w:pPr>
        <w:pStyle w:val="Default"/>
        <w:numPr>
          <w:ilvl w:val="0"/>
          <w:numId w:val="34"/>
        </w:numPr>
        <w:spacing w:after="27"/>
        <w:jc w:val="both"/>
      </w:pPr>
      <w:r w:rsidRPr="00226DD0">
        <w:t>kosztów o</w:t>
      </w:r>
      <w:r w:rsidR="002D16C0">
        <w:t>gólnych od „R” i „S” ....... %,</w:t>
      </w:r>
    </w:p>
    <w:p w:rsidR="002D16C0" w:rsidRDefault="002D16C0" w:rsidP="00226DD0">
      <w:pPr>
        <w:pStyle w:val="Default"/>
        <w:numPr>
          <w:ilvl w:val="0"/>
          <w:numId w:val="34"/>
        </w:numPr>
        <w:spacing w:after="27"/>
        <w:jc w:val="both"/>
      </w:pPr>
      <w:r>
        <w:t>kosztów zakupu od „M” ….. %,</w:t>
      </w:r>
    </w:p>
    <w:p w:rsidR="002D16C0" w:rsidRDefault="00226DD0" w:rsidP="00226DD0">
      <w:pPr>
        <w:pStyle w:val="Default"/>
        <w:numPr>
          <w:ilvl w:val="0"/>
          <w:numId w:val="34"/>
        </w:numPr>
        <w:spacing w:after="27"/>
        <w:jc w:val="both"/>
      </w:pPr>
      <w:r w:rsidRPr="00226DD0">
        <w:t xml:space="preserve">zysku od „R” + „S” + „Ko” ….. %, </w:t>
      </w:r>
      <w:r w:rsidR="002D16C0">
        <w:t>oraz:</w:t>
      </w:r>
    </w:p>
    <w:p w:rsidR="002D16C0" w:rsidRDefault="00226DD0" w:rsidP="00226DD0">
      <w:pPr>
        <w:pStyle w:val="Default"/>
        <w:numPr>
          <w:ilvl w:val="0"/>
          <w:numId w:val="34"/>
        </w:numPr>
        <w:spacing w:after="27"/>
        <w:jc w:val="both"/>
      </w:pPr>
      <w:r w:rsidRPr="00226DD0">
        <w:t xml:space="preserve">cen materiałów nie występujących w kosztorysach ofertowych, uzgadnianych każdorazowo z Zamawiającym, lecz nie wyższych niż średnie ceny publikowane w wydawnictwie „SEKOCENBUD” aktualnych w miesiącu, w którym kalkulacja jest sporządzana, przy czym w przypadku rozbieżności między Stronami co do wysokości zastosowanych cen kalkulacyjnych, rozstrzygające będą ceny wymagane przez Zamawiającego, pod warunkiem wskazania Wykonawcy </w:t>
      </w:r>
      <w:r w:rsidR="002D16C0">
        <w:t>źródła nabycia tych materiałów,</w:t>
      </w:r>
    </w:p>
    <w:p w:rsidR="00226DD0" w:rsidRDefault="00226DD0" w:rsidP="00226DD0">
      <w:pPr>
        <w:pStyle w:val="Default"/>
        <w:numPr>
          <w:ilvl w:val="0"/>
          <w:numId w:val="34"/>
        </w:numPr>
        <w:spacing w:after="27"/>
        <w:jc w:val="both"/>
      </w:pPr>
      <w:r w:rsidRPr="00226DD0">
        <w:t xml:space="preserve">ceny sprzętu nie występującego w kosztorysach ofertowych, uzgodnionych każdorazowo z Zamawiającym, lecz nie wyższych niż ceny publikowane przez wydawnictwo „SEKOCENBUD” aktualnych w miesiącu, w którym kalkulacja jest sporządzana. </w:t>
      </w:r>
    </w:p>
    <w:p w:rsidR="009132DC" w:rsidRPr="00226DD0" w:rsidRDefault="009132DC" w:rsidP="009132DC">
      <w:pPr>
        <w:pStyle w:val="Default"/>
        <w:spacing w:after="27"/>
        <w:ind w:left="786"/>
        <w:jc w:val="both"/>
      </w:pPr>
    </w:p>
    <w:p w:rsidR="00226DD0" w:rsidRPr="00226DD0" w:rsidRDefault="00226DD0" w:rsidP="002D16C0">
      <w:pPr>
        <w:pStyle w:val="Default"/>
        <w:jc w:val="center"/>
      </w:pPr>
      <w:r w:rsidRPr="00226DD0">
        <w:rPr>
          <w:b/>
          <w:bCs/>
        </w:rPr>
        <w:lastRenderedPageBreak/>
        <w:t>§ 16</w:t>
      </w:r>
    </w:p>
    <w:p w:rsidR="002D16C0" w:rsidRDefault="00226DD0" w:rsidP="002D16C0">
      <w:pPr>
        <w:pStyle w:val="Default"/>
        <w:numPr>
          <w:ilvl w:val="0"/>
          <w:numId w:val="35"/>
        </w:numPr>
        <w:ind w:left="426" w:hanging="426"/>
        <w:jc w:val="both"/>
      </w:pPr>
      <w:r w:rsidRPr="00226DD0">
        <w:t xml:space="preserve">Wykonawca w dniu podpisania umowy wniesie zabezpieczenie należytego wykonania umowy. Zabezpieczenie należytego wykonania umowy w wysokości </w:t>
      </w:r>
      <w:r w:rsidRPr="00226DD0">
        <w:rPr>
          <w:b/>
          <w:bCs/>
        </w:rPr>
        <w:t xml:space="preserve">10 % </w:t>
      </w:r>
      <w:r w:rsidRPr="00226DD0">
        <w:t xml:space="preserve">ceny całkowitej podanej w ofercie w kwocie............ zł, zostanie wniesione w *[w pieniądzu, poręczeniach bankowych lub poręczeniach spółdzielczej kasy oszczędnościowo-kredytowej, z tym że zobowiązanie kasy jest zawsze zobowiązaniem pieniężnym, w gwarancjach bankowych, w gwarancjach ubezpieczeniowych, bądź w poręczeniach udzielanych przez podmioty, o których mowa w art. 6 b ust. 5 pkt 2 ustawy z dnia 9 listopada 2000r. o utworzeniu Polskiej Agencji Rozwoju Przedsiębiorczości]. </w:t>
      </w:r>
    </w:p>
    <w:p w:rsidR="002D16C0" w:rsidRPr="002D16C0" w:rsidRDefault="00226DD0" w:rsidP="002D16C0">
      <w:pPr>
        <w:pStyle w:val="Default"/>
        <w:jc w:val="both"/>
        <w:rPr>
          <w:sz w:val="20"/>
        </w:rPr>
      </w:pPr>
      <w:r w:rsidRPr="002D16C0">
        <w:rPr>
          <w:sz w:val="20"/>
        </w:rPr>
        <w:t>*należy wpisać przyjętą formę zabezpieczen</w:t>
      </w:r>
      <w:r w:rsidR="002D16C0" w:rsidRPr="002D16C0">
        <w:rPr>
          <w:sz w:val="20"/>
        </w:rPr>
        <w:t>ia.</w:t>
      </w:r>
    </w:p>
    <w:p w:rsidR="002D16C0" w:rsidRDefault="00226DD0" w:rsidP="002D16C0">
      <w:pPr>
        <w:pStyle w:val="Default"/>
        <w:numPr>
          <w:ilvl w:val="0"/>
          <w:numId w:val="35"/>
        </w:numPr>
        <w:ind w:left="426" w:hanging="426"/>
        <w:jc w:val="both"/>
      </w:pPr>
      <w:r w:rsidRPr="00226DD0">
        <w:t>70 % kwoty zabezpieczenia Zamawiający zwróci w terminie 30 dni od dnia odbioru końcowego przedmiotu umowy oraz uznania przez Zamawiającego, że zamówie</w:t>
      </w:r>
      <w:r w:rsidR="002D16C0">
        <w:t>nie zostało należycie wykonane.</w:t>
      </w:r>
    </w:p>
    <w:p w:rsidR="002D16C0" w:rsidRDefault="00226DD0" w:rsidP="002D16C0">
      <w:pPr>
        <w:pStyle w:val="Default"/>
        <w:numPr>
          <w:ilvl w:val="0"/>
          <w:numId w:val="35"/>
        </w:numPr>
        <w:ind w:left="426" w:hanging="426"/>
        <w:jc w:val="both"/>
      </w:pPr>
      <w:r w:rsidRPr="00226DD0">
        <w:t xml:space="preserve">30 % kwoty zabezpieczenia pozostawionej na zabezpieczenie roszczeń z tytułu rękojmi za wady zostanie zwrócone nie później niż w 15. dniu po </w:t>
      </w:r>
      <w:r w:rsidR="002D16C0">
        <w:t>upływie okresu rękojmi za wady.</w:t>
      </w:r>
    </w:p>
    <w:p w:rsidR="002D16C0" w:rsidRDefault="00226DD0" w:rsidP="00226DD0">
      <w:pPr>
        <w:pStyle w:val="Default"/>
        <w:numPr>
          <w:ilvl w:val="0"/>
          <w:numId w:val="35"/>
        </w:numPr>
        <w:ind w:left="426" w:hanging="426"/>
        <w:jc w:val="both"/>
      </w:pPr>
      <w:r w:rsidRPr="00226DD0">
        <w:t>Wykonawca jest zobowiązany zapewnić, aby zabezpieczenie należytego wykonania umowy zachowało moc wiążącą w okresie wykonywania umowy oraz w okresie rękojmi za wady fizyczne. W przypadku stwierdzonych przy odbiorze wad, Wykonawca zobowiązany jest do stosownego wydłużenia zabezpieczenia należytego wykonania umowy oraz zabezpieczenia pozostawionego na zabezpieczenie roszczeń z tytułu rękojmi za wady. W przypadku przekroczenia terminu wykonania umowy Wykonawca zobowiązany jest do zaktualizowania zabezpieczenia należytego wykonania umowy wnoszoneg</w:t>
      </w:r>
      <w:r w:rsidR="002D16C0">
        <w:t>o w innej formie niż pieniężna.</w:t>
      </w:r>
    </w:p>
    <w:p w:rsidR="00226DD0" w:rsidRPr="00226DD0" w:rsidRDefault="00226DD0" w:rsidP="00226DD0">
      <w:pPr>
        <w:pStyle w:val="Default"/>
        <w:numPr>
          <w:ilvl w:val="0"/>
          <w:numId w:val="35"/>
        </w:numPr>
        <w:ind w:left="426" w:hanging="426"/>
        <w:jc w:val="both"/>
      </w:pPr>
      <w:r w:rsidRPr="00226DD0">
        <w:t xml:space="preserve">W trakcie realizacji umowy Wykonawca może dokonać zmiany formy zabezpieczenia należytego wykonania umowy na jedną lub kilka form, o których mowa w przepisach ustawy </w:t>
      </w:r>
      <w:proofErr w:type="spellStart"/>
      <w:r w:rsidRPr="00226DD0">
        <w:t>Pzp</w:t>
      </w:r>
      <w:proofErr w:type="spellEnd"/>
      <w:r w:rsidRPr="00226DD0">
        <w:t xml:space="preserve">, pod warunkiem, że zmiana formy zabezpieczenia zostanie dokonana z zachowaniem ciągłości zabezpieczenia i bez zmniejszenia jego wysokości. </w:t>
      </w:r>
    </w:p>
    <w:p w:rsidR="0033407A" w:rsidRDefault="0033407A" w:rsidP="002D16C0">
      <w:pPr>
        <w:pStyle w:val="Default"/>
        <w:jc w:val="center"/>
        <w:rPr>
          <w:b/>
          <w:bCs/>
        </w:rPr>
      </w:pPr>
    </w:p>
    <w:p w:rsidR="00226DD0" w:rsidRPr="00226DD0" w:rsidRDefault="00226DD0" w:rsidP="002D16C0">
      <w:pPr>
        <w:pStyle w:val="Default"/>
        <w:jc w:val="center"/>
      </w:pPr>
      <w:r w:rsidRPr="00226DD0">
        <w:rPr>
          <w:b/>
          <w:bCs/>
        </w:rPr>
        <w:t>§ 17</w:t>
      </w:r>
    </w:p>
    <w:p w:rsidR="002D16C0" w:rsidRDefault="00226DD0" w:rsidP="002D16C0">
      <w:pPr>
        <w:pStyle w:val="Default"/>
        <w:numPr>
          <w:ilvl w:val="0"/>
          <w:numId w:val="36"/>
        </w:numPr>
        <w:ind w:left="426" w:hanging="426"/>
        <w:jc w:val="both"/>
      </w:pPr>
      <w:r w:rsidRPr="00226DD0">
        <w:t xml:space="preserve">Wykonawca udziela Zamawiającemu </w:t>
      </w:r>
      <w:r w:rsidRPr="00226DD0">
        <w:rPr>
          <w:b/>
          <w:bCs/>
        </w:rPr>
        <w:t xml:space="preserve">………….* </w:t>
      </w:r>
      <w:r w:rsidRPr="00226DD0">
        <w:t xml:space="preserve">miesięcy gwarancji jakości i </w:t>
      </w:r>
      <w:r w:rsidRPr="00226DD0">
        <w:rPr>
          <w:b/>
          <w:bCs/>
        </w:rPr>
        <w:t xml:space="preserve">………..* </w:t>
      </w:r>
      <w:r w:rsidRPr="00226DD0">
        <w:t xml:space="preserve">miesięcy rękojmi za wady na roboty budowlane objęte niniejszą umową. Bieg terminu gwarancji jakości i rękojmi rozpoczyna się od daty odbioru końcowego, a w przypadku stwierdzenia wad od daty potwierdzenia ich usunięcia i przekazania przedmiotu umowy Zamawiającemu jako należycie wykonanego, bądź od daty odbioru przedmiotu umowy w przypadku wystąpienia wad nie nadających się do usunięcia, ale nie uniemożliwiających użytkowanie przedmiotu odbioru zgodnie z przeznaczeniem. </w:t>
      </w:r>
    </w:p>
    <w:p w:rsidR="002D16C0" w:rsidRPr="00981029" w:rsidRDefault="00981029" w:rsidP="002D16C0">
      <w:pPr>
        <w:pStyle w:val="Default"/>
        <w:jc w:val="both"/>
        <w:rPr>
          <w:sz w:val="20"/>
        </w:rPr>
      </w:pPr>
      <w:r>
        <w:rPr>
          <w:sz w:val="20"/>
        </w:rPr>
        <w:t>*wg oferty</w:t>
      </w:r>
    </w:p>
    <w:p w:rsidR="002D16C0" w:rsidRDefault="00226DD0" w:rsidP="002D16C0">
      <w:pPr>
        <w:pStyle w:val="Default"/>
        <w:numPr>
          <w:ilvl w:val="0"/>
          <w:numId w:val="36"/>
        </w:numPr>
        <w:ind w:left="426" w:hanging="426"/>
        <w:jc w:val="both"/>
      </w:pPr>
      <w:r w:rsidRPr="00226DD0">
        <w:t>Odpowiedzialność Wykonawcy z tytułu udzielonej gwarancji jakości i rękojmi za wady obejmuje wady wykonanych robót oraz dostarczonych i zamontowanych urządzeń, jak i wady materiałów użytych do wykonania przedmiotu umowy. W okresie gwarancji Wykonawca zobowiązany jest do nieodpłatnego usuwania wad uj</w:t>
      </w:r>
      <w:r w:rsidR="002D16C0">
        <w:t>awnionych po odbiorze końcowym.</w:t>
      </w:r>
    </w:p>
    <w:p w:rsidR="00981029" w:rsidRDefault="00226DD0" w:rsidP="00981029">
      <w:pPr>
        <w:pStyle w:val="Default"/>
        <w:numPr>
          <w:ilvl w:val="0"/>
          <w:numId w:val="36"/>
        </w:numPr>
        <w:ind w:left="426" w:hanging="426"/>
        <w:jc w:val="both"/>
      </w:pPr>
      <w:r w:rsidRPr="00226DD0">
        <w:t>Jeżeli Wykonawca nie usunie wad w wyznaczonym przez Zamawiającego terminie, wady może usunąć Zamawiający poprzez zlecenie ich usunięcia stronie trzeciej oraz obciążając pełnymi kosztami ich usunięcia Wykonawcę. W tym przypadku koszty usuwania wad będą pokrywane w pierwszej kolejności z zatrzymanej kwoty zabezpieczenia należytego wykonania umowy pozostawionej na zabezpieczenie ros</w:t>
      </w:r>
      <w:r w:rsidR="00981029">
        <w:t>zczeń z tytułu rękojmi za wady.</w:t>
      </w:r>
    </w:p>
    <w:p w:rsidR="00981029" w:rsidRDefault="00226DD0" w:rsidP="00981029">
      <w:pPr>
        <w:pStyle w:val="Default"/>
        <w:numPr>
          <w:ilvl w:val="0"/>
          <w:numId w:val="36"/>
        </w:numPr>
        <w:ind w:left="426" w:hanging="426"/>
        <w:jc w:val="both"/>
      </w:pPr>
      <w:r w:rsidRPr="00226DD0">
        <w:t>Okres gwarancji jakości i rękojmi za wady ulega przedłużeniu o czas, w ciągu którego na wskutek wad przedmiotu umowy Zamawiaj</w:t>
      </w:r>
      <w:r w:rsidR="00981029">
        <w:t>ący nie mógł z niego korzystać.</w:t>
      </w:r>
    </w:p>
    <w:p w:rsidR="00981029" w:rsidRDefault="00226DD0" w:rsidP="00981029">
      <w:pPr>
        <w:pStyle w:val="Default"/>
        <w:numPr>
          <w:ilvl w:val="0"/>
          <w:numId w:val="36"/>
        </w:numPr>
        <w:ind w:left="426" w:hanging="426"/>
        <w:jc w:val="both"/>
      </w:pPr>
      <w:r w:rsidRPr="00226DD0">
        <w:lastRenderedPageBreak/>
        <w:t>Jeżeli Wykonawca z racji swoich zobowiązań wymieni w okresie gwarancji jakości część urządzeń lub elementów robót objętych przedmiotem umowy, to termin gwarancji jakości biegnie na nie na nowo od chwili</w:t>
      </w:r>
      <w:r w:rsidR="00981029">
        <w:t xml:space="preserve"> przekazania ich Zamawiającemu.</w:t>
      </w:r>
    </w:p>
    <w:p w:rsidR="00981029" w:rsidRDefault="00226DD0" w:rsidP="00981029">
      <w:pPr>
        <w:pStyle w:val="Default"/>
        <w:numPr>
          <w:ilvl w:val="0"/>
          <w:numId w:val="36"/>
        </w:numPr>
        <w:ind w:left="426" w:hanging="426"/>
        <w:jc w:val="both"/>
      </w:pPr>
      <w:r w:rsidRPr="00226DD0">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w:t>
      </w:r>
      <w:r w:rsidR="00981029">
        <w:t>, na co Wykonawca wyraża zgodę.</w:t>
      </w:r>
    </w:p>
    <w:p w:rsidR="00981029" w:rsidRDefault="00226DD0" w:rsidP="00226DD0">
      <w:pPr>
        <w:pStyle w:val="Default"/>
        <w:numPr>
          <w:ilvl w:val="0"/>
          <w:numId w:val="36"/>
        </w:numPr>
        <w:ind w:left="426" w:hanging="426"/>
        <w:jc w:val="both"/>
      </w:pPr>
      <w:r w:rsidRPr="00226DD0">
        <w:t>Dokument gwarancyjny, którego wzór stanowi Załącznik nr 1 do umowy, Wykonawca dołączy do protokołu odbioru końcowego przedmiotu umowy, o którym mowa w § 14 ust. 5 oraz ust. 6 w przypadku stwierdzenia wad, lub protokołu odbioru spisanego na okoliczność odbior</w:t>
      </w:r>
      <w:r w:rsidR="00981029">
        <w:t>u, o którym mowa w § 14 ust. 7.</w:t>
      </w:r>
    </w:p>
    <w:p w:rsidR="00226DD0" w:rsidRPr="00226DD0" w:rsidRDefault="00226DD0" w:rsidP="00226DD0">
      <w:pPr>
        <w:pStyle w:val="Default"/>
        <w:numPr>
          <w:ilvl w:val="0"/>
          <w:numId w:val="36"/>
        </w:numPr>
        <w:ind w:left="426" w:hanging="426"/>
        <w:jc w:val="both"/>
      </w:pPr>
      <w:r w:rsidRPr="00226DD0">
        <w:t xml:space="preserve">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 </w:t>
      </w:r>
    </w:p>
    <w:p w:rsidR="00226DD0" w:rsidRPr="00226DD0" w:rsidRDefault="00226DD0" w:rsidP="00226DD0">
      <w:pPr>
        <w:pStyle w:val="Default"/>
        <w:jc w:val="both"/>
      </w:pPr>
    </w:p>
    <w:p w:rsidR="00226DD0" w:rsidRPr="00226DD0" w:rsidRDefault="00226DD0" w:rsidP="00981029">
      <w:pPr>
        <w:pStyle w:val="Default"/>
        <w:jc w:val="center"/>
      </w:pPr>
      <w:r w:rsidRPr="00226DD0">
        <w:rPr>
          <w:b/>
          <w:bCs/>
        </w:rPr>
        <w:t>§ 18</w:t>
      </w:r>
    </w:p>
    <w:p w:rsidR="00426F49" w:rsidRDefault="00226DD0" w:rsidP="00226DD0">
      <w:pPr>
        <w:pStyle w:val="Default"/>
        <w:numPr>
          <w:ilvl w:val="0"/>
          <w:numId w:val="37"/>
        </w:numPr>
        <w:spacing w:after="27"/>
        <w:ind w:left="426" w:hanging="426"/>
        <w:jc w:val="both"/>
      </w:pPr>
      <w:r w:rsidRPr="00226DD0">
        <w:t>Strony postanawiają, że Wykonawca zapłaci Zamawiającemu kary umowne w przypadku:</w:t>
      </w:r>
    </w:p>
    <w:p w:rsidR="00426F49" w:rsidRDefault="00226DD0" w:rsidP="00226DD0">
      <w:pPr>
        <w:pStyle w:val="Default"/>
        <w:numPr>
          <w:ilvl w:val="0"/>
          <w:numId w:val="38"/>
        </w:numPr>
        <w:spacing w:after="27"/>
        <w:ind w:left="851" w:hanging="425"/>
        <w:jc w:val="both"/>
      </w:pPr>
      <w:r w:rsidRPr="00226DD0">
        <w:t xml:space="preserve">opóźnienia w wykonaniu przedmiotu umowy w wysokości </w:t>
      </w:r>
      <w:r w:rsidRPr="00426F49">
        <w:rPr>
          <w:b/>
          <w:bCs/>
        </w:rPr>
        <w:t xml:space="preserve">0,2 % </w:t>
      </w:r>
      <w:r w:rsidRPr="00226DD0">
        <w:t>wynagrodzenia określonego w § 10 ust. 2 za każdy dzień opóźnienia, liczonego o</w:t>
      </w:r>
      <w:r w:rsidR="00426F49">
        <w:t>d dnia określonego w § 3 pkt 2,</w:t>
      </w:r>
    </w:p>
    <w:p w:rsidR="00426F49" w:rsidRDefault="00226DD0" w:rsidP="00226DD0">
      <w:pPr>
        <w:pStyle w:val="Default"/>
        <w:numPr>
          <w:ilvl w:val="0"/>
          <w:numId w:val="38"/>
        </w:numPr>
        <w:spacing w:after="27"/>
        <w:ind w:left="851" w:hanging="425"/>
        <w:jc w:val="both"/>
      </w:pPr>
      <w:r w:rsidRPr="00226DD0">
        <w:t xml:space="preserve">opóźnienia w usunięciu wad stwierdzonych przy odbiorze lub w okresie gwarancji jakości lub rękojmi za wady w wysokości </w:t>
      </w:r>
      <w:r w:rsidRPr="00426F49">
        <w:rPr>
          <w:b/>
          <w:bCs/>
        </w:rPr>
        <w:t xml:space="preserve">0,1 % </w:t>
      </w:r>
      <w:r w:rsidRPr="00226DD0">
        <w:t xml:space="preserve">wynagrodzenia określonego w § 10 ust. 2, za każdy dzień opóźnienia liczonego od dnia wyznaczonego na usunięcie wad, </w:t>
      </w:r>
    </w:p>
    <w:p w:rsidR="00426F49" w:rsidRDefault="00226DD0" w:rsidP="00226DD0">
      <w:pPr>
        <w:pStyle w:val="Default"/>
        <w:numPr>
          <w:ilvl w:val="0"/>
          <w:numId w:val="38"/>
        </w:numPr>
        <w:spacing w:after="27"/>
        <w:ind w:left="851" w:hanging="425"/>
        <w:jc w:val="both"/>
      </w:pPr>
      <w:r w:rsidRPr="00226DD0">
        <w:t xml:space="preserve">odstąpienia od umowy z przyczyn zależnych od Wykonawcy w wysokości </w:t>
      </w:r>
      <w:r w:rsidRPr="00426F49">
        <w:rPr>
          <w:b/>
          <w:bCs/>
        </w:rPr>
        <w:t xml:space="preserve">20 % </w:t>
      </w:r>
      <w:r w:rsidRPr="00226DD0">
        <w:t>wynagrodzenia określonego w § 10 ust. 2. Dla uniknięcia wątpliwości, kara jest należna zarówno w przypadku odstąpienia umownego, jak i na podstawie przepisów ustawy, zarówno odstąpienia ze skutkiem do całej umowy, jak i odstąpienia w części, jeżeli umowa lub przepis to prz</w:t>
      </w:r>
      <w:r w:rsidR="00426F49">
        <w:t>ewiduje,</w:t>
      </w:r>
    </w:p>
    <w:p w:rsidR="00426F49" w:rsidRDefault="00226DD0" w:rsidP="00226DD0">
      <w:pPr>
        <w:pStyle w:val="Default"/>
        <w:numPr>
          <w:ilvl w:val="0"/>
          <w:numId w:val="38"/>
        </w:numPr>
        <w:spacing w:after="27"/>
        <w:ind w:left="851" w:hanging="425"/>
        <w:jc w:val="both"/>
      </w:pPr>
      <w:r w:rsidRPr="00226DD0">
        <w:t xml:space="preserve">braku zapłaty wynagrodzenia należnego podwykonawcom lub dalszym podwykonawcom w wysokości </w:t>
      </w:r>
      <w:r w:rsidRPr="00426F49">
        <w:rPr>
          <w:b/>
          <w:bCs/>
        </w:rPr>
        <w:t xml:space="preserve">0,5 % </w:t>
      </w:r>
      <w:r w:rsidRPr="00226DD0">
        <w:t xml:space="preserve">wynagrodzenia określonego w § 10 ust. 2, za każdy przypadek braku zapłaty podwykonawcy lub dalszemu podwykonawcy, </w:t>
      </w:r>
    </w:p>
    <w:p w:rsidR="00426F49" w:rsidRDefault="00226DD0" w:rsidP="00226DD0">
      <w:pPr>
        <w:pStyle w:val="Default"/>
        <w:numPr>
          <w:ilvl w:val="0"/>
          <w:numId w:val="38"/>
        </w:numPr>
        <w:spacing w:after="27"/>
        <w:ind w:left="851" w:hanging="425"/>
        <w:jc w:val="both"/>
      </w:pPr>
      <w:r w:rsidRPr="00226DD0">
        <w:t xml:space="preserve">opóźnienia w zapłacie wynagrodzenia należnego podwykonawcom lub dalszym podwykonawcom w wysokości </w:t>
      </w:r>
      <w:r w:rsidRPr="00426F49">
        <w:rPr>
          <w:b/>
          <w:bCs/>
        </w:rPr>
        <w:t xml:space="preserve">0,01 % </w:t>
      </w:r>
      <w:r w:rsidRPr="00226DD0">
        <w:t>wynagrodzenia określonego w § 10 ust. 2, za każdy dzień opóźnienia liczonego od dnia terminu wyznaczonego do zapłaty każdej faktury podwykonawcy lub dalszego podwykonawcy, co do której W</w:t>
      </w:r>
      <w:r w:rsidR="00426F49">
        <w:t>ykonawca opóźnił się z zapłatą,</w:t>
      </w:r>
    </w:p>
    <w:p w:rsidR="00426F49" w:rsidRDefault="00226DD0" w:rsidP="00226DD0">
      <w:pPr>
        <w:pStyle w:val="Default"/>
        <w:numPr>
          <w:ilvl w:val="0"/>
          <w:numId w:val="38"/>
        </w:numPr>
        <w:spacing w:after="27"/>
        <w:ind w:left="851" w:hanging="425"/>
        <w:jc w:val="both"/>
      </w:pPr>
      <w:r w:rsidRPr="00226DD0">
        <w:t xml:space="preserve">nieprzedłożenia do zaakceptowania projektu umowy o podwykonawstwo, której przedmiotem są roboty budowlane, lub projektu jej zmiany w wysokości </w:t>
      </w:r>
      <w:r w:rsidRPr="00426F49">
        <w:rPr>
          <w:b/>
          <w:bCs/>
        </w:rPr>
        <w:t>0,05</w:t>
      </w:r>
      <w:r w:rsidRPr="00226DD0">
        <w:t>% wynagrodzenia określonego w § 10 ust. 2, za każdy przypadek nieprzedłożenia pr</w:t>
      </w:r>
      <w:r w:rsidR="00426F49">
        <w:t>ojektu lub projektu jej zmiany,</w:t>
      </w:r>
    </w:p>
    <w:p w:rsidR="00426F49" w:rsidRDefault="00226DD0" w:rsidP="00226DD0">
      <w:pPr>
        <w:pStyle w:val="Default"/>
        <w:numPr>
          <w:ilvl w:val="0"/>
          <w:numId w:val="38"/>
        </w:numPr>
        <w:spacing w:after="27"/>
        <w:ind w:left="851" w:hanging="425"/>
        <w:jc w:val="both"/>
      </w:pPr>
      <w:r w:rsidRPr="00226DD0">
        <w:t xml:space="preserve">nieprzedłożenia poświadczonej za zgodność z oryginałem kopii umowy o podwykonawstwo lub jej zmiany w wysokości </w:t>
      </w:r>
      <w:r w:rsidRPr="00426F49">
        <w:rPr>
          <w:b/>
          <w:bCs/>
        </w:rPr>
        <w:t xml:space="preserve">0,05 </w:t>
      </w:r>
      <w:r w:rsidRPr="00226DD0">
        <w:t>% wynagrodzenia określonego w § 10 ust. 2, za każdy przypadek nieprzedłożenia umowy lub jej</w:t>
      </w:r>
      <w:r w:rsidR="00426F49">
        <w:t xml:space="preserve"> zmiany,</w:t>
      </w:r>
    </w:p>
    <w:p w:rsidR="00426F49" w:rsidRDefault="00226DD0" w:rsidP="00226DD0">
      <w:pPr>
        <w:pStyle w:val="Default"/>
        <w:numPr>
          <w:ilvl w:val="0"/>
          <w:numId w:val="38"/>
        </w:numPr>
        <w:spacing w:after="27"/>
        <w:ind w:left="851" w:hanging="425"/>
        <w:jc w:val="both"/>
      </w:pPr>
      <w:r w:rsidRPr="00226DD0">
        <w:lastRenderedPageBreak/>
        <w:t xml:space="preserve">braku doprowadzenia do zmiany umowy o podwykonawstwo w zakresie zmiany terminu zapłaty wynagrodzenia podwykonawcy lub dalszego podwykonawcy dostawy, usługi lub roboty budowlanej w wysokości </w:t>
      </w:r>
      <w:r w:rsidRPr="00426F49">
        <w:rPr>
          <w:b/>
          <w:bCs/>
        </w:rPr>
        <w:t xml:space="preserve">0,01 % </w:t>
      </w:r>
      <w:r w:rsidRPr="00226DD0">
        <w:t>wynagrodzenia określonego w § 10 ust. 2, za każdy rozpoczęty dzień opóźnienia w doprowadzeniu do zmiany. Kara liczona od dnia bezskutecznego upływu terminu do wprowadzenia zmian, do dnia przedłożenia umo</w:t>
      </w:r>
      <w:r w:rsidR="00426F49">
        <w:t>wy ze zgodnym terminem zapłaty,</w:t>
      </w:r>
    </w:p>
    <w:p w:rsidR="00426F49" w:rsidRDefault="00226DD0" w:rsidP="00226DD0">
      <w:pPr>
        <w:pStyle w:val="Default"/>
        <w:numPr>
          <w:ilvl w:val="0"/>
          <w:numId w:val="38"/>
        </w:numPr>
        <w:spacing w:after="27"/>
        <w:ind w:left="851" w:hanging="425"/>
        <w:jc w:val="both"/>
      </w:pPr>
      <w:r w:rsidRPr="00226DD0">
        <w:t xml:space="preserve">braku zmiany umowy o podwykonawstwo w związku ze zmianami w niniejszej umowie w wysokości </w:t>
      </w:r>
      <w:r w:rsidRPr="00426F49">
        <w:rPr>
          <w:b/>
          <w:bCs/>
        </w:rPr>
        <w:t xml:space="preserve">0,05 % </w:t>
      </w:r>
      <w:r w:rsidRPr="00226DD0">
        <w:t>wynagrodzenia określonego w § 10 ust. 2, za każdy przypadek braku dokonanej</w:t>
      </w:r>
      <w:r w:rsidR="00426F49">
        <w:t xml:space="preserve"> zmiany umowy o podwykonawstwo,</w:t>
      </w:r>
    </w:p>
    <w:p w:rsidR="00426F49" w:rsidRDefault="00226DD0" w:rsidP="00226DD0">
      <w:pPr>
        <w:pStyle w:val="Default"/>
        <w:numPr>
          <w:ilvl w:val="0"/>
          <w:numId w:val="38"/>
        </w:numPr>
        <w:spacing w:after="27"/>
        <w:ind w:left="851" w:hanging="425"/>
        <w:jc w:val="both"/>
      </w:pPr>
      <w:r w:rsidRPr="00226DD0">
        <w:t xml:space="preserve">gdy roboty objęte przedmiotem niniejszej umowy będzie wykonywał inny podmiot niż Wykonawca lub inny niż podwykonawca lub dalszy podwykonawca zaakceptowany przez Zamawiającego w wysokości </w:t>
      </w:r>
      <w:r w:rsidRPr="00426F49">
        <w:rPr>
          <w:b/>
          <w:bCs/>
        </w:rPr>
        <w:t xml:space="preserve">0,2% </w:t>
      </w:r>
      <w:r w:rsidRPr="00226DD0">
        <w:t xml:space="preserve">wynagrodzenia określonego </w:t>
      </w:r>
      <w:r w:rsidR="00426F49">
        <w:t>w § 10 ust. 2 za każdy podmiot,</w:t>
      </w:r>
    </w:p>
    <w:p w:rsidR="00426F49" w:rsidRDefault="00226DD0" w:rsidP="00226DD0">
      <w:pPr>
        <w:pStyle w:val="Default"/>
        <w:numPr>
          <w:ilvl w:val="0"/>
          <w:numId w:val="38"/>
        </w:numPr>
        <w:spacing w:after="27"/>
        <w:ind w:left="851" w:hanging="425"/>
        <w:jc w:val="both"/>
      </w:pPr>
      <w:r w:rsidRPr="00226DD0">
        <w:t>jeżeli czynności zastrzeżone dla Kierownika budowy lub Kierownika robót będzie wykonywała inna osoba niż wskazana w § 5 ust. 2 lub zaakceptowana przez Zamawiającego zgodnie z § 5 ust. 4, w kwocie 200 zł, za każdy rozpoczęty dzień wykonywania</w:t>
      </w:r>
      <w:r w:rsidR="00426F49">
        <w:t xml:space="preserve"> tych czynności przez tą osobę,</w:t>
      </w:r>
    </w:p>
    <w:p w:rsidR="00426F49" w:rsidRDefault="00226DD0" w:rsidP="00226DD0">
      <w:pPr>
        <w:pStyle w:val="Default"/>
        <w:numPr>
          <w:ilvl w:val="0"/>
          <w:numId w:val="38"/>
        </w:numPr>
        <w:spacing w:after="27"/>
        <w:ind w:left="851" w:hanging="425"/>
        <w:jc w:val="both"/>
      </w:pPr>
      <w:r w:rsidRPr="00226DD0">
        <w:t xml:space="preserve">niezłożenia, na wezwanie Zamawiającego, przez Wykonawcę w przewidzianym terminie któregokolwiek dowodu wskazanego przez Zamawiającego spośród dowodów wymienionych w § 9 ust. 4 – w wysokości 2.000 zł (kara może być nakładana po raz kolejny, jeżeli Wykonawca pomimo wezwania ze strony Zamawiającego nadal nie przedkłada wymaganego przez Zamawiającego dowodu), </w:t>
      </w:r>
    </w:p>
    <w:p w:rsidR="00426F49" w:rsidRDefault="00226DD0" w:rsidP="00226DD0">
      <w:pPr>
        <w:pStyle w:val="Default"/>
        <w:numPr>
          <w:ilvl w:val="0"/>
          <w:numId w:val="38"/>
        </w:numPr>
        <w:spacing w:after="27"/>
        <w:ind w:left="851" w:hanging="425"/>
        <w:jc w:val="both"/>
      </w:pPr>
      <w:r w:rsidRPr="00226DD0">
        <w:t>skierowania przez Wykonawcę lub podwykonawcę do wykonywania czynności wskazanych w § 9 ust. 1 osób niezatrudnionych na podstawie umowy o pracę – w wysokości 500 zł za każdą osobę (kara może być nakładana po raz kolejny w odniesieniu do tej samej osoby, jeżeli Zamawiający podczas następnej kontroli stwierdzi, że nadal nie jest ona</w:t>
      </w:r>
      <w:r w:rsidR="00426F49">
        <w:t xml:space="preserve"> zatrudniona na umowę o pracę),</w:t>
      </w:r>
    </w:p>
    <w:p w:rsidR="00226DD0" w:rsidRPr="00226DD0" w:rsidRDefault="00226DD0" w:rsidP="00226DD0">
      <w:pPr>
        <w:pStyle w:val="Default"/>
        <w:numPr>
          <w:ilvl w:val="0"/>
          <w:numId w:val="38"/>
        </w:numPr>
        <w:spacing w:after="27"/>
        <w:ind w:left="851" w:hanging="425"/>
        <w:jc w:val="both"/>
      </w:pPr>
      <w:r w:rsidRPr="00226DD0">
        <w:t xml:space="preserve">braku współdziałania Wykonawcy z Zamawiającym w przeprowadzeniu kontroli, o której mowa w § 9 ust. 2 lub utrudnianiu przez Wykonawcę kontroli, o której mowa w § 9 ust. 2, w kwocie 1.000 zł za każdy stwierdzony przypadek braku współdziałania lub utrudniania kontroli, </w:t>
      </w:r>
    </w:p>
    <w:p w:rsidR="00226DD0" w:rsidRPr="00226DD0" w:rsidRDefault="00226DD0" w:rsidP="00426F49">
      <w:pPr>
        <w:pStyle w:val="Default"/>
        <w:numPr>
          <w:ilvl w:val="0"/>
          <w:numId w:val="37"/>
        </w:numPr>
        <w:ind w:left="426" w:hanging="426"/>
        <w:jc w:val="both"/>
      </w:pPr>
      <w:r w:rsidRPr="00226DD0">
        <w:t xml:space="preserve">Strony postanawiają że Zamawiający zapłaci kary umowne w przypadku: </w:t>
      </w:r>
    </w:p>
    <w:p w:rsidR="00426F49" w:rsidRDefault="00226DD0" w:rsidP="00426F49">
      <w:pPr>
        <w:pStyle w:val="Default"/>
        <w:numPr>
          <w:ilvl w:val="0"/>
          <w:numId w:val="39"/>
        </w:numPr>
        <w:spacing w:after="27"/>
        <w:ind w:left="851" w:hanging="425"/>
        <w:jc w:val="both"/>
      </w:pPr>
      <w:r w:rsidRPr="00226DD0">
        <w:t xml:space="preserve">opóźnienia w odbiorze przedmiotu umowy w wysokości </w:t>
      </w:r>
      <w:r w:rsidRPr="00226DD0">
        <w:rPr>
          <w:b/>
          <w:bCs/>
        </w:rPr>
        <w:t xml:space="preserve">0,01 % </w:t>
      </w:r>
      <w:r w:rsidRPr="00226DD0">
        <w:t>wynagrodzenia określonego w § 10 ust. 2, za każdy dzień opóźnienia liczonego od dnia upływu terminu wyznaczonego na zakończenie czynności odbioru, o</w:t>
      </w:r>
      <w:r w:rsidR="00426F49">
        <w:t>kreślonego w § 14 ust. 2 umowy,</w:t>
      </w:r>
    </w:p>
    <w:p w:rsidR="00226DD0" w:rsidRPr="00226DD0" w:rsidRDefault="00226DD0" w:rsidP="00426F49">
      <w:pPr>
        <w:pStyle w:val="Default"/>
        <w:numPr>
          <w:ilvl w:val="0"/>
          <w:numId w:val="39"/>
        </w:numPr>
        <w:spacing w:after="27"/>
        <w:ind w:left="851" w:hanging="425"/>
        <w:jc w:val="both"/>
      </w:pPr>
      <w:r w:rsidRPr="00226DD0">
        <w:t xml:space="preserve">odstąpienia od umowy z przyczyn zależnych od Zamawiającego, innych niż podane w § 20 ust. 2 pkt 2 umowy, w wysokości </w:t>
      </w:r>
      <w:r w:rsidRPr="00426F49">
        <w:rPr>
          <w:b/>
          <w:bCs/>
        </w:rPr>
        <w:t xml:space="preserve">20 % </w:t>
      </w:r>
      <w:r w:rsidRPr="00226DD0">
        <w:t xml:space="preserve">wynagrodzenia określonego w § 10 ust. 2. </w:t>
      </w:r>
    </w:p>
    <w:p w:rsidR="00426F49" w:rsidRDefault="00226DD0" w:rsidP="00226DD0">
      <w:pPr>
        <w:pStyle w:val="Default"/>
        <w:numPr>
          <w:ilvl w:val="0"/>
          <w:numId w:val="37"/>
        </w:numPr>
        <w:spacing w:after="27"/>
        <w:ind w:left="426" w:hanging="425"/>
        <w:jc w:val="both"/>
      </w:pPr>
      <w:r w:rsidRPr="00226DD0">
        <w:t>Zamawiający ma prawo dokonać potrąceń swoich wierzytelności z tytułu kar umownych lub odszkodowań z wierzytelności Wy</w:t>
      </w:r>
      <w:r w:rsidR="00426F49">
        <w:t>konawcy określonych w fakturze.</w:t>
      </w:r>
    </w:p>
    <w:p w:rsidR="00426F49" w:rsidRDefault="00226DD0" w:rsidP="00226DD0">
      <w:pPr>
        <w:pStyle w:val="Default"/>
        <w:numPr>
          <w:ilvl w:val="0"/>
          <w:numId w:val="37"/>
        </w:numPr>
        <w:spacing w:after="27"/>
        <w:ind w:left="426" w:hanging="425"/>
        <w:jc w:val="both"/>
      </w:pPr>
      <w:r w:rsidRPr="00226DD0">
        <w:t>Kara umowna płatna będzie na podstawie noty obciążeniowej wystawionej przez stronę uprawnioną do jej naliczenia, w terminie wskazanym w nocie obciążeniowej, nie krótszym niż 14 dni od daty jej otrzymania</w:t>
      </w:r>
      <w:r w:rsidR="00426F49">
        <w:t>.</w:t>
      </w:r>
    </w:p>
    <w:p w:rsidR="00226DD0" w:rsidRPr="00226DD0" w:rsidRDefault="00226DD0" w:rsidP="00226DD0">
      <w:pPr>
        <w:pStyle w:val="Default"/>
        <w:numPr>
          <w:ilvl w:val="0"/>
          <w:numId w:val="37"/>
        </w:numPr>
        <w:spacing w:after="27"/>
        <w:ind w:left="426" w:hanging="425"/>
        <w:jc w:val="both"/>
      </w:pPr>
      <w:r w:rsidRPr="00226DD0">
        <w:t xml:space="preserve">W przypadku gdy zastrzeżone kary umowne nie pokryją faktycznie poniesionej szkody, Strony mogą dochodzić odszkodowania uzupełniającego na zasadach ogólnych, określonych w Kodeksie cywilnym. </w:t>
      </w:r>
    </w:p>
    <w:p w:rsidR="00426F49" w:rsidRDefault="00426F49" w:rsidP="00426F49">
      <w:pPr>
        <w:pStyle w:val="Default"/>
        <w:jc w:val="center"/>
        <w:rPr>
          <w:b/>
          <w:bCs/>
        </w:rPr>
      </w:pPr>
    </w:p>
    <w:p w:rsidR="009132DC" w:rsidRDefault="009132DC" w:rsidP="00426F49">
      <w:pPr>
        <w:pStyle w:val="Default"/>
        <w:jc w:val="center"/>
        <w:rPr>
          <w:b/>
          <w:bCs/>
        </w:rPr>
      </w:pPr>
    </w:p>
    <w:p w:rsidR="00226DD0" w:rsidRPr="00226DD0" w:rsidRDefault="00226DD0" w:rsidP="00426F49">
      <w:pPr>
        <w:pStyle w:val="Default"/>
        <w:jc w:val="center"/>
      </w:pPr>
      <w:r w:rsidRPr="00226DD0">
        <w:rPr>
          <w:b/>
          <w:bCs/>
        </w:rPr>
        <w:lastRenderedPageBreak/>
        <w:t>§ 19</w:t>
      </w:r>
    </w:p>
    <w:p w:rsidR="00426F49" w:rsidRDefault="00226DD0" w:rsidP="00226DD0">
      <w:pPr>
        <w:pStyle w:val="Default"/>
        <w:numPr>
          <w:ilvl w:val="0"/>
          <w:numId w:val="40"/>
        </w:numPr>
        <w:spacing w:after="27"/>
        <w:ind w:left="426" w:hanging="426"/>
        <w:jc w:val="both"/>
      </w:pPr>
      <w:r w:rsidRPr="00226DD0">
        <w:t>Strony ustalają, że w zakresie nie uregulowanym w § 18 umowy obowiązującą je formą odszkodowania za niewykonanie lub nienależyte wykonanie umowy będzie odszkodowanie na ogólnych zasad</w:t>
      </w:r>
      <w:r w:rsidR="00426F49">
        <w:t>ach art. 471 Kodeksu cywilnego.</w:t>
      </w:r>
    </w:p>
    <w:p w:rsidR="00226DD0" w:rsidRPr="00226DD0" w:rsidRDefault="00226DD0" w:rsidP="00226DD0">
      <w:pPr>
        <w:pStyle w:val="Default"/>
        <w:numPr>
          <w:ilvl w:val="0"/>
          <w:numId w:val="40"/>
        </w:numPr>
        <w:spacing w:after="27"/>
        <w:ind w:left="426" w:hanging="426"/>
        <w:jc w:val="both"/>
      </w:pPr>
      <w:r w:rsidRPr="00226DD0">
        <w:t xml:space="preserve">Odszkodowanie będzie obejmować straty, które poszkodowany poniósł oraz utracone korzyści. </w:t>
      </w:r>
    </w:p>
    <w:p w:rsidR="00226DD0" w:rsidRPr="00226DD0" w:rsidRDefault="00226DD0" w:rsidP="00226DD0">
      <w:pPr>
        <w:pStyle w:val="Default"/>
        <w:jc w:val="both"/>
      </w:pPr>
    </w:p>
    <w:p w:rsidR="00226DD0" w:rsidRPr="00226DD0" w:rsidRDefault="00226DD0" w:rsidP="00426F49">
      <w:pPr>
        <w:pStyle w:val="Default"/>
        <w:jc w:val="center"/>
      </w:pPr>
      <w:r w:rsidRPr="00226DD0">
        <w:rPr>
          <w:b/>
          <w:bCs/>
        </w:rPr>
        <w:t>§ 20</w:t>
      </w:r>
    </w:p>
    <w:p w:rsidR="00226DD0" w:rsidRPr="00226DD0" w:rsidRDefault="00226DD0" w:rsidP="00226DD0">
      <w:pPr>
        <w:pStyle w:val="Default"/>
        <w:jc w:val="both"/>
      </w:pPr>
      <w:r w:rsidRPr="00226DD0">
        <w:t xml:space="preserve">Oprócz wypadków wymienionych w treści tytułu XV Kodeksu cywilnego stronom przysługuje umowne prawo odstąpienia od umowy: </w:t>
      </w:r>
    </w:p>
    <w:p w:rsidR="00226DD0" w:rsidRPr="00226DD0" w:rsidRDefault="00226DD0" w:rsidP="00426F49">
      <w:pPr>
        <w:pStyle w:val="Default"/>
        <w:numPr>
          <w:ilvl w:val="0"/>
          <w:numId w:val="41"/>
        </w:numPr>
        <w:spacing w:after="27"/>
        <w:ind w:left="426" w:hanging="426"/>
        <w:jc w:val="both"/>
      </w:pPr>
      <w:r w:rsidRPr="00226DD0">
        <w:t xml:space="preserve">Wykonawcy w przypadku gdy: </w:t>
      </w:r>
    </w:p>
    <w:p w:rsidR="00426F49" w:rsidRDefault="00226DD0" w:rsidP="00226DD0">
      <w:pPr>
        <w:pStyle w:val="Default"/>
        <w:numPr>
          <w:ilvl w:val="0"/>
          <w:numId w:val="42"/>
        </w:numPr>
        <w:spacing w:after="27"/>
        <w:ind w:left="851" w:hanging="425"/>
        <w:jc w:val="both"/>
      </w:pPr>
      <w:r w:rsidRPr="00226DD0">
        <w:t xml:space="preserve">Zamawiający odmawia bez uzasadnionej przyczyny rozpoczęcia odbioru przedmiotu umowy w terminie określonym w § 14 ust. 2 lub podpisania protokołu odbioru przedmiotu umowy. Odstąpienie od umowy w tym przypadku może nastąpić w terminie do 60 dni od dnia zgłoszenia przez Wykonawcę gotowości do </w:t>
      </w:r>
      <w:r w:rsidR="00426F49">
        <w:t>odbioru, zgodnie z § 14 ust. 1,</w:t>
      </w:r>
    </w:p>
    <w:p w:rsidR="00226DD0" w:rsidRPr="00226DD0" w:rsidRDefault="00226DD0" w:rsidP="00226DD0">
      <w:pPr>
        <w:pStyle w:val="Default"/>
        <w:numPr>
          <w:ilvl w:val="0"/>
          <w:numId w:val="42"/>
        </w:numPr>
        <w:spacing w:after="27"/>
        <w:ind w:left="851" w:hanging="425"/>
        <w:jc w:val="both"/>
      </w:pPr>
      <w:r w:rsidRPr="00226DD0">
        <w:t xml:space="preserve">Zamawiający zawiadomi Wykonawcę, iż nie będzie w stanie realizować swoich obowiązków wynikających z umowy lub ze specyfikacji istotnych warunków zamówienia. Odstąpienie od umowy w tym przypadku może nastąpić w terminie do dnia zakończenia robót określonego w § 3 pkt 2. </w:t>
      </w:r>
    </w:p>
    <w:p w:rsidR="00426F49" w:rsidRDefault="00426F49" w:rsidP="00226DD0">
      <w:pPr>
        <w:pStyle w:val="Default"/>
        <w:numPr>
          <w:ilvl w:val="0"/>
          <w:numId w:val="41"/>
        </w:numPr>
        <w:spacing w:after="27"/>
        <w:ind w:left="426" w:hanging="426"/>
        <w:jc w:val="both"/>
      </w:pPr>
      <w:r>
        <w:t>Zamawiającemu w przypadku gdy:</w:t>
      </w:r>
    </w:p>
    <w:p w:rsidR="00426F49" w:rsidRDefault="00226DD0" w:rsidP="00226DD0">
      <w:pPr>
        <w:pStyle w:val="Default"/>
        <w:numPr>
          <w:ilvl w:val="0"/>
          <w:numId w:val="43"/>
        </w:numPr>
        <w:spacing w:after="27"/>
        <w:ind w:left="851" w:hanging="425"/>
        <w:jc w:val="both"/>
      </w:pPr>
      <w:r w:rsidRPr="00226DD0">
        <w:t>Wykonawca bez uzasadnionych przyczyn nie rozpoczął realizacji przedmiotu umowy w terminie 7 dni, licząc od dnia rozpoczęcia robót określonego w § 3 pkt 1. Odstąpienie od umowy w tym przypadku może nastąpić w terminie do 60 dni o</w:t>
      </w:r>
      <w:r w:rsidR="00426F49">
        <w:t>d dnia określonego w § 3 pkt 1,</w:t>
      </w:r>
    </w:p>
    <w:p w:rsidR="00426F49" w:rsidRDefault="00226DD0" w:rsidP="00226DD0">
      <w:pPr>
        <w:pStyle w:val="Default"/>
        <w:numPr>
          <w:ilvl w:val="0"/>
          <w:numId w:val="43"/>
        </w:numPr>
        <w:spacing w:after="27"/>
        <w:ind w:left="851" w:hanging="425"/>
        <w:jc w:val="both"/>
      </w:pPr>
      <w:r w:rsidRPr="00226DD0">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w:t>
      </w:r>
      <w:r w:rsidR="00426F49">
        <w:t xml:space="preserve">licznemu . Odstąpienie od umowy </w:t>
      </w:r>
      <w:r w:rsidRPr="00226DD0">
        <w:t>w tym wypadku może nastąpić w terminie do 30 dni od dnia powzięcia wiadomości o tych okolicznościach, a Wykonawca może żądać wyłącznie wynagrodzenia należnego mu z</w:t>
      </w:r>
      <w:r w:rsidR="00426F49">
        <w:t xml:space="preserve"> tytułu wykonania części umowy,</w:t>
      </w:r>
    </w:p>
    <w:p w:rsidR="00F55C4A" w:rsidRDefault="00226DD0" w:rsidP="00226DD0">
      <w:pPr>
        <w:pStyle w:val="Default"/>
        <w:numPr>
          <w:ilvl w:val="0"/>
          <w:numId w:val="43"/>
        </w:numPr>
        <w:spacing w:after="27"/>
        <w:ind w:left="851" w:hanging="425"/>
        <w:jc w:val="both"/>
      </w:pPr>
      <w:r w:rsidRPr="00226DD0">
        <w:t xml:space="preserve">Wykonawca bez uzasadnionych przyczyn przerwał realizację wykonywanych robót i przerwa trwa dłużej niż 7 dni. Odstąpienie od umowy w tym przypadku może nastąpić w terminie do 60 dni od dnia określonego w § 3 pkt </w:t>
      </w:r>
      <w:r w:rsidR="00F55C4A">
        <w:t>2,</w:t>
      </w:r>
    </w:p>
    <w:p w:rsidR="00F55C4A" w:rsidRDefault="00226DD0" w:rsidP="00226DD0">
      <w:pPr>
        <w:pStyle w:val="Default"/>
        <w:numPr>
          <w:ilvl w:val="0"/>
          <w:numId w:val="43"/>
        </w:numPr>
        <w:spacing w:after="27"/>
        <w:ind w:left="851" w:hanging="425"/>
        <w:jc w:val="both"/>
      </w:pPr>
      <w:r w:rsidRPr="00226DD0">
        <w:t>Wykonawca wykonuje roboty niezgodnie ze specyfikacją istotnych warunków zamówienia, dokumentacją projektową lub nienależycie wykonuje swoje inne zobowiązania wynikające z umowy. Odstąpienie od umowy w tym przypadku może nastąpić w terminie do 60 dni o</w:t>
      </w:r>
      <w:r w:rsidR="00F55C4A">
        <w:t>d dnia określonego w § 3 pkt 2,</w:t>
      </w:r>
    </w:p>
    <w:p w:rsidR="00F55C4A" w:rsidRDefault="00226DD0" w:rsidP="00226DD0">
      <w:pPr>
        <w:pStyle w:val="Default"/>
        <w:numPr>
          <w:ilvl w:val="0"/>
          <w:numId w:val="43"/>
        </w:numPr>
        <w:spacing w:after="27"/>
        <w:ind w:left="851" w:hanging="425"/>
        <w:jc w:val="both"/>
      </w:pPr>
      <w:r w:rsidRPr="00226DD0">
        <w:t>Wykonawca nie wykona przedmiotu umowy w terminie określonym w § 3 pkt 2. Odstąpienie od umowy w tym przypadku może nastąpić w terminie do 60 dni o</w:t>
      </w:r>
      <w:r w:rsidR="00F55C4A">
        <w:t>d dnia określonego w § 3 pkt 2,</w:t>
      </w:r>
    </w:p>
    <w:p w:rsidR="00F55C4A" w:rsidRDefault="00226DD0" w:rsidP="00226DD0">
      <w:pPr>
        <w:pStyle w:val="Default"/>
        <w:numPr>
          <w:ilvl w:val="0"/>
          <w:numId w:val="43"/>
        </w:numPr>
        <w:spacing w:after="27"/>
        <w:ind w:left="851" w:hanging="425"/>
        <w:jc w:val="both"/>
      </w:pPr>
      <w:r w:rsidRPr="00226DD0">
        <w:t>wystąpi konieczność wielokrotnego dokonywania bezpośredniej zapłaty podwykonawcy lub dalszemu podwykonawcy, o których mowa w § 11 ust. 7,</w:t>
      </w:r>
    </w:p>
    <w:p w:rsidR="00F55C4A" w:rsidRDefault="00226DD0" w:rsidP="00226DD0">
      <w:pPr>
        <w:pStyle w:val="Default"/>
        <w:numPr>
          <w:ilvl w:val="0"/>
          <w:numId w:val="43"/>
        </w:numPr>
        <w:spacing w:after="27"/>
        <w:ind w:left="851" w:hanging="425"/>
        <w:jc w:val="both"/>
      </w:pPr>
      <w:r w:rsidRPr="00226DD0">
        <w:t>wystąpi konieczność dokonania bezpośrednich zapłat na sumę większą niż 5% wynagrodz</w:t>
      </w:r>
      <w:r w:rsidR="00F55C4A">
        <w:t>enia określonego w § 10 ust. 2,</w:t>
      </w:r>
    </w:p>
    <w:p w:rsidR="00226DD0" w:rsidRPr="00226DD0" w:rsidRDefault="00226DD0" w:rsidP="00226DD0">
      <w:pPr>
        <w:pStyle w:val="Default"/>
        <w:numPr>
          <w:ilvl w:val="0"/>
          <w:numId w:val="43"/>
        </w:numPr>
        <w:spacing w:after="27"/>
        <w:ind w:left="851" w:hanging="425"/>
        <w:jc w:val="both"/>
      </w:pPr>
      <w:r w:rsidRPr="00226DD0">
        <w:t xml:space="preserve">Wykonawca skieruje do wykonywania czynności określonych w § 9 ust. 1 osoby niezatrudnione na podstawie umowy o pracę. Odstąpienie od umowy w tym wypadku może nastąpić w terminie 60 dni od dnia stwierdzenia przez </w:t>
      </w:r>
      <w:r w:rsidRPr="00226DD0">
        <w:lastRenderedPageBreak/>
        <w:t xml:space="preserve">Zamawiającego naruszenia przez Wykonawcę zobowiązania określonego w § 9 ust. 1. </w:t>
      </w:r>
    </w:p>
    <w:p w:rsidR="00F55C4A" w:rsidRDefault="00226DD0" w:rsidP="00226DD0">
      <w:pPr>
        <w:pStyle w:val="Default"/>
        <w:numPr>
          <w:ilvl w:val="0"/>
          <w:numId w:val="41"/>
        </w:numPr>
        <w:spacing w:after="27"/>
        <w:ind w:left="426" w:hanging="426"/>
        <w:jc w:val="both"/>
      </w:pPr>
      <w:r w:rsidRPr="00226DD0">
        <w:t>Odstąpienie od umowy wymaga formy pisemnej pod rygorem nieważności. Oświadczenie o odstąpieniu od umowy</w:t>
      </w:r>
      <w:r w:rsidR="00F55C4A">
        <w:t xml:space="preserve"> powinno zawierać uzasadnienie.</w:t>
      </w:r>
    </w:p>
    <w:p w:rsidR="00F55C4A" w:rsidRDefault="00226DD0" w:rsidP="00226DD0">
      <w:pPr>
        <w:pStyle w:val="Default"/>
        <w:numPr>
          <w:ilvl w:val="0"/>
          <w:numId w:val="41"/>
        </w:numPr>
        <w:spacing w:after="27"/>
        <w:ind w:left="426" w:hanging="426"/>
        <w:jc w:val="both"/>
      </w:pPr>
      <w:r w:rsidRPr="00226DD0">
        <w:t>Odstąpienie na mocy niniejszej umowy ma skutek ex nunc i odnosi się do niewykonanego przez Wykonawcę przed od</w:t>
      </w:r>
      <w:r w:rsidR="00F55C4A">
        <w:t>stąpieniem zakresu świadczenia.</w:t>
      </w:r>
    </w:p>
    <w:p w:rsidR="00226DD0" w:rsidRDefault="00226DD0" w:rsidP="00226DD0">
      <w:pPr>
        <w:pStyle w:val="Default"/>
        <w:numPr>
          <w:ilvl w:val="0"/>
          <w:numId w:val="41"/>
        </w:numPr>
        <w:spacing w:after="27"/>
        <w:ind w:left="426" w:hanging="426"/>
        <w:jc w:val="both"/>
      </w:pPr>
      <w:r w:rsidRPr="00226DD0">
        <w:t xml:space="preserve">Strony postanawiają, iż pomimo odstąpienia od niniejszej umowy wiążą je postanowienia dotyczące kar umownych oraz rękojmi i gwarancji w odniesieniu do zrealizowanego przed odstąpieniem zakresu świadczenia. </w:t>
      </w:r>
    </w:p>
    <w:p w:rsidR="00F55C4A" w:rsidRPr="00226DD0" w:rsidRDefault="00F55C4A" w:rsidP="00F55C4A">
      <w:pPr>
        <w:pStyle w:val="Default"/>
        <w:spacing w:after="27"/>
        <w:ind w:left="426"/>
        <w:jc w:val="both"/>
      </w:pPr>
    </w:p>
    <w:p w:rsidR="00226DD0" w:rsidRPr="00226DD0" w:rsidRDefault="00226DD0" w:rsidP="00F55C4A">
      <w:pPr>
        <w:pStyle w:val="Default"/>
        <w:jc w:val="center"/>
      </w:pPr>
      <w:r w:rsidRPr="00226DD0">
        <w:rPr>
          <w:b/>
          <w:bCs/>
        </w:rPr>
        <w:t>§ 21</w:t>
      </w:r>
    </w:p>
    <w:p w:rsidR="00226DD0" w:rsidRPr="00226DD0" w:rsidRDefault="00226DD0" w:rsidP="00226DD0">
      <w:pPr>
        <w:pStyle w:val="Default"/>
        <w:jc w:val="both"/>
      </w:pPr>
      <w:r w:rsidRPr="00226DD0">
        <w:t xml:space="preserve">W wypadku umownego odstąpienia od umowy strony zobowiązane są do następujących czynności: </w:t>
      </w:r>
    </w:p>
    <w:p w:rsidR="00F55C4A" w:rsidRDefault="00226DD0" w:rsidP="00226DD0">
      <w:pPr>
        <w:pStyle w:val="Default"/>
        <w:numPr>
          <w:ilvl w:val="0"/>
          <w:numId w:val="44"/>
        </w:numPr>
        <w:spacing w:after="27"/>
        <w:ind w:left="426" w:hanging="426"/>
        <w:jc w:val="both"/>
      </w:pPr>
      <w:r w:rsidRPr="00226DD0">
        <w:t>Wykonawca wspólnie z Zamawiającym sporządza w terminie 5 dni od dnia złożenia oświadczenia o odstąpieniu protokół inwentaryzacji wykonanych robót, dostaw lub usług wraz z zestawieniem wartości według stanu na dzień odstąpienia od umowy. Zatwierdzony przez Zamawiającego protokół inwentaryzacji stanowić będzie podstawę do wysta</w:t>
      </w:r>
      <w:r w:rsidR="00F55C4A">
        <w:t>wienia faktury przez Wykonawcę.</w:t>
      </w:r>
    </w:p>
    <w:p w:rsidR="00F55C4A" w:rsidRDefault="00226DD0" w:rsidP="00226DD0">
      <w:pPr>
        <w:pStyle w:val="Default"/>
        <w:numPr>
          <w:ilvl w:val="0"/>
          <w:numId w:val="44"/>
        </w:numPr>
        <w:spacing w:after="27"/>
        <w:ind w:left="426" w:hanging="426"/>
        <w:jc w:val="both"/>
      </w:pPr>
      <w:r w:rsidRPr="00226DD0">
        <w:t>Strony wspólnie ustalają sposób zabezpieczenia przerwanych robót, a Wykonawc</w:t>
      </w:r>
      <w:r w:rsidR="00F55C4A">
        <w:t>a zabezpieczy przerwane roboty.</w:t>
      </w:r>
    </w:p>
    <w:p w:rsidR="00F55C4A" w:rsidRDefault="00226DD0" w:rsidP="00226DD0">
      <w:pPr>
        <w:pStyle w:val="Default"/>
        <w:numPr>
          <w:ilvl w:val="0"/>
          <w:numId w:val="44"/>
        </w:numPr>
        <w:spacing w:after="27"/>
        <w:ind w:left="426" w:hanging="426"/>
        <w:jc w:val="both"/>
      </w:pPr>
      <w:r w:rsidRPr="00226DD0">
        <w:t>Koszt robót i czynności zabezpieczających poniesie strona, z winy której nastąpiło odstąpieni</w:t>
      </w:r>
      <w:r w:rsidR="00F55C4A">
        <w:t>e od umowy.</w:t>
      </w:r>
    </w:p>
    <w:p w:rsidR="00F55C4A" w:rsidRDefault="00226DD0" w:rsidP="00226DD0">
      <w:pPr>
        <w:pStyle w:val="Default"/>
        <w:numPr>
          <w:ilvl w:val="0"/>
          <w:numId w:val="44"/>
        </w:numPr>
        <w:spacing w:after="27"/>
        <w:ind w:left="426" w:hanging="426"/>
        <w:jc w:val="both"/>
      </w:pPr>
      <w:r w:rsidRPr="00226DD0">
        <w:t>Wykonawca sporządzi wykaz pełnowartościowych materiałów i urządzeń, których nie można wykorzys</w:t>
      </w:r>
      <w:r w:rsidR="00F55C4A">
        <w:t>tać do realizacji innych robót.</w:t>
      </w:r>
    </w:p>
    <w:p w:rsidR="00F55C4A" w:rsidRDefault="00226DD0" w:rsidP="00226DD0">
      <w:pPr>
        <w:pStyle w:val="Default"/>
        <w:numPr>
          <w:ilvl w:val="0"/>
          <w:numId w:val="44"/>
        </w:numPr>
        <w:spacing w:after="27"/>
        <w:ind w:left="426" w:hanging="426"/>
        <w:jc w:val="both"/>
      </w:pPr>
      <w:r w:rsidRPr="00226DD0">
        <w:t>Jeżeli odstąpienie od umowy nastąpiło z przyczyn zależnych od Zamawiającego, to Zamawiający jest zobowiązany pokryć koszty materiałów i urządzeń, o któr</w:t>
      </w:r>
      <w:r w:rsidR="00F55C4A">
        <w:t>ych mowa w ust. 4 i przejąć je.</w:t>
      </w:r>
    </w:p>
    <w:p w:rsidR="00F55C4A" w:rsidRDefault="00226DD0" w:rsidP="00226DD0">
      <w:pPr>
        <w:pStyle w:val="Default"/>
        <w:numPr>
          <w:ilvl w:val="0"/>
          <w:numId w:val="44"/>
        </w:numPr>
        <w:spacing w:after="27"/>
        <w:ind w:left="426" w:hanging="426"/>
        <w:jc w:val="both"/>
      </w:pPr>
      <w:r w:rsidRPr="00226DD0">
        <w:t>Wykonawca usunie z terenu budowy obiekty, materiały i urządzenia stanowiące jego własność w terminie jednego mie</w:t>
      </w:r>
      <w:r w:rsidR="00F55C4A">
        <w:t>siąca po dniu przerwania robót.</w:t>
      </w:r>
    </w:p>
    <w:p w:rsidR="00226DD0" w:rsidRDefault="00226DD0" w:rsidP="00226DD0">
      <w:pPr>
        <w:pStyle w:val="Default"/>
        <w:numPr>
          <w:ilvl w:val="0"/>
          <w:numId w:val="44"/>
        </w:numPr>
        <w:spacing w:after="27"/>
        <w:ind w:left="426" w:hanging="426"/>
        <w:jc w:val="both"/>
      </w:pPr>
      <w:r w:rsidRPr="00226DD0">
        <w:t xml:space="preserve">Wykonawca zgłosi do odbioru przez Zamawiającego wykonane roboty, dostawy i usługi do czasu odstąpienia od umowy oraz roboty zabezpieczające. </w:t>
      </w:r>
    </w:p>
    <w:p w:rsidR="00F55C4A" w:rsidRPr="00226DD0" w:rsidRDefault="00F55C4A" w:rsidP="00F55C4A">
      <w:pPr>
        <w:pStyle w:val="Default"/>
        <w:spacing w:after="27"/>
        <w:ind w:left="426"/>
        <w:jc w:val="both"/>
      </w:pPr>
    </w:p>
    <w:p w:rsidR="00226DD0" w:rsidRPr="00226DD0" w:rsidRDefault="00226DD0" w:rsidP="00F55C4A">
      <w:pPr>
        <w:pStyle w:val="Default"/>
        <w:jc w:val="center"/>
      </w:pPr>
      <w:r w:rsidRPr="00226DD0">
        <w:rPr>
          <w:b/>
          <w:bCs/>
        </w:rPr>
        <w:t>§ 22</w:t>
      </w:r>
    </w:p>
    <w:p w:rsidR="002B32E8" w:rsidRDefault="00226DD0" w:rsidP="00226DD0">
      <w:pPr>
        <w:pStyle w:val="Default"/>
        <w:numPr>
          <w:ilvl w:val="0"/>
          <w:numId w:val="45"/>
        </w:numPr>
        <w:spacing w:after="27"/>
        <w:ind w:left="426" w:hanging="426"/>
        <w:jc w:val="both"/>
      </w:pPr>
      <w:r w:rsidRPr="00226DD0">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w:t>
      </w:r>
      <w:r w:rsidR="002B32E8">
        <w:t>ego wykonania przedmiotu umowy.</w:t>
      </w:r>
    </w:p>
    <w:p w:rsidR="002B32E8" w:rsidRDefault="00226DD0" w:rsidP="00226DD0">
      <w:pPr>
        <w:pStyle w:val="Default"/>
        <w:numPr>
          <w:ilvl w:val="0"/>
          <w:numId w:val="45"/>
        </w:numPr>
        <w:spacing w:after="27"/>
        <w:ind w:left="426" w:hanging="426"/>
        <w:jc w:val="both"/>
      </w:pPr>
      <w:r w:rsidRPr="00226DD0">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w:t>
      </w:r>
      <w:r w:rsidR="002B32E8">
        <w:t>io pisemną zgodę Zamawiającego.</w:t>
      </w:r>
    </w:p>
    <w:p w:rsidR="002B32E8" w:rsidRDefault="00226DD0" w:rsidP="00226DD0">
      <w:pPr>
        <w:pStyle w:val="Default"/>
        <w:numPr>
          <w:ilvl w:val="0"/>
          <w:numId w:val="45"/>
        </w:numPr>
        <w:spacing w:after="27"/>
        <w:ind w:left="426" w:hanging="426"/>
        <w:jc w:val="both"/>
      </w:pPr>
      <w:r w:rsidRPr="00226DD0">
        <w:t>Wykonawca, jego personel oraz inne osoby, które występują po stronie Wykonawcy przy realizacji niniejszej umowy są zobowiązane stosować środki techniczne i organizacyjne Zamawiającego zapewniające ochronę przetwarzanych przez Zamawiającego danych osobowych odpowiedn</w:t>
      </w:r>
      <w:r w:rsidR="002B32E8">
        <w:t>ią do zagrożeń.</w:t>
      </w:r>
    </w:p>
    <w:p w:rsidR="002B32E8" w:rsidRDefault="00226DD0" w:rsidP="00226DD0">
      <w:pPr>
        <w:pStyle w:val="Default"/>
        <w:numPr>
          <w:ilvl w:val="0"/>
          <w:numId w:val="45"/>
        </w:numPr>
        <w:spacing w:after="27"/>
        <w:ind w:left="426" w:hanging="426"/>
        <w:jc w:val="both"/>
      </w:pPr>
      <w:r w:rsidRPr="00226DD0">
        <w:t xml:space="preserve">W przypadku powstania konieczności powierzenia lub przetwarzania danych osobowych, zgodnie z przepisami ustawy z dnia 10 maja 2018 r. o ochronie danych osobowych (Dz. U. z 2018 r., poz. 1000 z </w:t>
      </w:r>
      <w:proofErr w:type="spellStart"/>
      <w:r w:rsidRPr="00226DD0">
        <w:t>późn</w:t>
      </w:r>
      <w:proofErr w:type="spellEnd"/>
      <w:r w:rsidRPr="00226DD0">
        <w:t xml:space="preserve">. zm.) oraz zgodnie z przepisami Rozporządzenia Parlamentu Europejskiego i Rady (UE) 2016/679 z dnia 27 kwietnia 2016 r. w sprawie </w:t>
      </w:r>
      <w:r w:rsidRPr="00226DD0">
        <w:lastRenderedPageBreak/>
        <w:t>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w:t>
      </w:r>
      <w:r w:rsidR="002B32E8">
        <w:t>ane odrębną, nieodpłatną umową.</w:t>
      </w:r>
    </w:p>
    <w:p w:rsidR="00226DD0" w:rsidRPr="00226DD0" w:rsidRDefault="00226DD0" w:rsidP="00226DD0">
      <w:pPr>
        <w:pStyle w:val="Default"/>
        <w:numPr>
          <w:ilvl w:val="0"/>
          <w:numId w:val="45"/>
        </w:numPr>
        <w:spacing w:after="27"/>
        <w:ind w:left="426" w:hanging="426"/>
        <w:jc w:val="both"/>
      </w:pPr>
      <w:r w:rsidRPr="00226DD0">
        <w:t xml:space="preserve">W przypadku uchylania się Wykonawcy od podpisania umowy, o której mowa w ust. 4, Wykonawca ponosi pełną odpowiedzialność za następstwa tego uchylenia, w tym z tytułu powstałej szkody Zamawiającego (jako administratora danych) lub osoby trzeciej. </w:t>
      </w:r>
    </w:p>
    <w:p w:rsidR="00226DD0" w:rsidRPr="00226DD0" w:rsidRDefault="00226DD0" w:rsidP="00226DD0">
      <w:pPr>
        <w:pStyle w:val="Default"/>
        <w:jc w:val="both"/>
      </w:pPr>
    </w:p>
    <w:p w:rsidR="002B32E8" w:rsidRDefault="002B32E8" w:rsidP="002B32E8">
      <w:pPr>
        <w:pStyle w:val="Default"/>
        <w:jc w:val="center"/>
        <w:rPr>
          <w:b/>
          <w:bCs/>
        </w:rPr>
      </w:pPr>
      <w:r>
        <w:rPr>
          <w:b/>
          <w:bCs/>
        </w:rPr>
        <w:t>§ 23*</w:t>
      </w:r>
    </w:p>
    <w:p w:rsidR="00226DD0" w:rsidRPr="002B32E8" w:rsidRDefault="002B32E8" w:rsidP="002B32E8">
      <w:pPr>
        <w:pStyle w:val="Default"/>
        <w:jc w:val="center"/>
        <w:rPr>
          <w:sz w:val="20"/>
        </w:rPr>
      </w:pPr>
      <w:r w:rsidRPr="002B32E8">
        <w:rPr>
          <w:bCs/>
          <w:sz w:val="20"/>
        </w:rPr>
        <w:t>(*§ ma zastosowanie w przypadku jeżeli Wykonawcą jest Konsorcjum)</w:t>
      </w:r>
    </w:p>
    <w:p w:rsidR="002B32E8" w:rsidRDefault="00226DD0" w:rsidP="00226DD0">
      <w:pPr>
        <w:pStyle w:val="Default"/>
        <w:numPr>
          <w:ilvl w:val="0"/>
          <w:numId w:val="46"/>
        </w:numPr>
        <w:spacing w:after="27"/>
        <w:ind w:left="426" w:hanging="426"/>
        <w:jc w:val="both"/>
      </w:pPr>
      <w:r w:rsidRPr="00226DD0">
        <w:t>Jeżeli Wykonawcą jest Konsorcjum, wówczas podmioty wchodzące w skład Konsorcjum są solidarnie odpowiedzialne przed Zamawiającym za wykonanie przedmiotu umowy i za wniesienie zabezpieczenia należytego wykonania umowy oraz za zapła</w:t>
      </w:r>
      <w:r w:rsidR="002B32E8">
        <w:t>tę wynagrodzenia podwykonawców.</w:t>
      </w:r>
    </w:p>
    <w:p w:rsidR="002B32E8" w:rsidRDefault="00226DD0" w:rsidP="00226DD0">
      <w:pPr>
        <w:pStyle w:val="Default"/>
        <w:numPr>
          <w:ilvl w:val="0"/>
          <w:numId w:val="46"/>
        </w:numPr>
        <w:spacing w:after="27"/>
        <w:ind w:left="426" w:hanging="426"/>
        <w:jc w:val="both"/>
      </w:pPr>
      <w:r w:rsidRPr="00226DD0">
        <w:t xml:space="preserve">Lider jest upoważniony do otrzymywania poleceń dla i w imieniu wszystkich podmiotów </w:t>
      </w:r>
      <w:r w:rsidR="002B32E8">
        <w:t>wchodzących w skład Konsorcjum.</w:t>
      </w:r>
    </w:p>
    <w:p w:rsidR="002B32E8" w:rsidRDefault="00226DD0" w:rsidP="00226DD0">
      <w:pPr>
        <w:pStyle w:val="Default"/>
        <w:numPr>
          <w:ilvl w:val="0"/>
          <w:numId w:val="46"/>
        </w:numPr>
        <w:spacing w:after="27"/>
        <w:ind w:left="426" w:hanging="426"/>
        <w:jc w:val="both"/>
      </w:pPr>
      <w:r w:rsidRPr="00226DD0">
        <w:t>Liderowi przysługuje wyłączne prawo pobierania zapłaty wynagrodzenia za wykonane przez wszystkie podmioty wchodzące w skład Konsorcjum świadczenia i wystawiania z te</w:t>
      </w:r>
      <w:r w:rsidR="002B32E8">
        <w:t>go tytułu faktur Zamawiającemu.</w:t>
      </w:r>
    </w:p>
    <w:p w:rsidR="002B32E8" w:rsidRDefault="00226DD0" w:rsidP="00226DD0">
      <w:pPr>
        <w:pStyle w:val="Default"/>
        <w:numPr>
          <w:ilvl w:val="0"/>
          <w:numId w:val="46"/>
        </w:numPr>
        <w:spacing w:after="27"/>
        <w:ind w:left="426" w:hanging="426"/>
        <w:jc w:val="both"/>
      </w:pPr>
      <w:r w:rsidRPr="00226DD0">
        <w:t>Podmioty wchodzące w skład Konsorcjum zobowiązane są do pozostawania w Konsorcjum przez cały czas trwania umowy, łącznie z okresem gwara</w:t>
      </w:r>
      <w:r w:rsidR="002B32E8">
        <w:t>ncji jakości i rękojmi za wady.</w:t>
      </w:r>
    </w:p>
    <w:p w:rsidR="002B32E8" w:rsidRDefault="00226DD0" w:rsidP="00226DD0">
      <w:pPr>
        <w:pStyle w:val="Default"/>
        <w:numPr>
          <w:ilvl w:val="0"/>
          <w:numId w:val="46"/>
        </w:numPr>
        <w:spacing w:after="27"/>
        <w:ind w:left="426" w:hanging="426"/>
        <w:jc w:val="both"/>
      </w:pPr>
      <w:r w:rsidRPr="00226DD0">
        <w:t>W przypadku rozwiązania umowy Konsorcjum przed upływem okresu gwarancji i rękojmi za wady Zamawiający jest uprawiony do żądania wykonania całości lub części robót wynikających z umowy od wszystkich, niektórych lub</w:t>
      </w:r>
      <w:r w:rsidR="002B32E8">
        <w:t xml:space="preserve"> jednego z członków Konsorcjum.</w:t>
      </w:r>
    </w:p>
    <w:p w:rsidR="00226DD0" w:rsidRPr="00226DD0" w:rsidRDefault="00226DD0" w:rsidP="00226DD0">
      <w:pPr>
        <w:pStyle w:val="Default"/>
        <w:numPr>
          <w:ilvl w:val="0"/>
          <w:numId w:val="46"/>
        </w:numPr>
        <w:spacing w:after="27"/>
        <w:ind w:left="426" w:hanging="426"/>
        <w:jc w:val="both"/>
      </w:pPr>
      <w:r w:rsidRPr="00226DD0">
        <w:t xml:space="preserve">W przypadku powierzenia realizacji części zamówienia objętego niniejszą umową podwykonawcy/om, umowa/y o podwykonawstwo winna/y być zawarta/e przez wszystkie podmioty wchodzące w skład Konsorcjum. </w:t>
      </w:r>
    </w:p>
    <w:p w:rsidR="00226DD0" w:rsidRPr="00226DD0" w:rsidRDefault="00226DD0" w:rsidP="00226DD0">
      <w:pPr>
        <w:pStyle w:val="Default"/>
        <w:jc w:val="both"/>
      </w:pPr>
    </w:p>
    <w:p w:rsidR="00226DD0" w:rsidRPr="00226DD0" w:rsidRDefault="00226DD0" w:rsidP="002B32E8">
      <w:pPr>
        <w:pStyle w:val="Default"/>
        <w:jc w:val="center"/>
      </w:pPr>
      <w:r w:rsidRPr="00226DD0">
        <w:rPr>
          <w:b/>
          <w:bCs/>
        </w:rPr>
        <w:t>§ 24</w:t>
      </w:r>
    </w:p>
    <w:p w:rsidR="002B32E8" w:rsidRDefault="00226DD0" w:rsidP="00226DD0">
      <w:pPr>
        <w:pStyle w:val="Default"/>
        <w:numPr>
          <w:ilvl w:val="0"/>
          <w:numId w:val="47"/>
        </w:numPr>
        <w:spacing w:after="27"/>
        <w:ind w:left="426" w:hanging="426"/>
        <w:jc w:val="both"/>
      </w:pPr>
      <w:r w:rsidRPr="00226DD0">
        <w:t>Wszelkie zmiany, jakie strony chciałyby wprowadzić do ustaleń wynikających z przedmiotowej umowy wymagają pod rygorem nieważności fo</w:t>
      </w:r>
      <w:r w:rsidR="002B32E8">
        <w:t>rmy pisemnej i zgody obu stron.</w:t>
      </w:r>
    </w:p>
    <w:p w:rsidR="002B32E8" w:rsidRDefault="00226DD0" w:rsidP="00226DD0">
      <w:pPr>
        <w:pStyle w:val="Default"/>
        <w:numPr>
          <w:ilvl w:val="0"/>
          <w:numId w:val="47"/>
        </w:numPr>
        <w:spacing w:after="27"/>
        <w:ind w:left="426" w:hanging="426"/>
        <w:jc w:val="both"/>
      </w:pPr>
      <w:r w:rsidRPr="00226DD0">
        <w:t>Na mocy ustawy Prawo zamówień publicznych zakazuje się zmian postanowień zawartej umowy w stosunku do treści oferty, na podstawie której dokonano wyboru Wykonawcy, chyba że zachodzi co najmniej jedna z okoliczności okr</w:t>
      </w:r>
      <w:r w:rsidR="002B32E8">
        <w:t xml:space="preserve">eślonych w art. 144 ustawy </w:t>
      </w:r>
      <w:proofErr w:type="spellStart"/>
      <w:r w:rsidR="002B32E8">
        <w:t>Pzp</w:t>
      </w:r>
      <w:proofErr w:type="spellEnd"/>
      <w:r w:rsidR="002B32E8">
        <w:t>.</w:t>
      </w:r>
    </w:p>
    <w:p w:rsidR="002B32E8" w:rsidRDefault="00226DD0" w:rsidP="00226DD0">
      <w:pPr>
        <w:pStyle w:val="Default"/>
        <w:numPr>
          <w:ilvl w:val="0"/>
          <w:numId w:val="47"/>
        </w:numPr>
        <w:spacing w:after="27"/>
        <w:ind w:left="426" w:hanging="426"/>
        <w:jc w:val="both"/>
      </w:pPr>
      <w:r w:rsidRPr="00226DD0">
        <w:t xml:space="preserve">W przypadku zmian postanowień umowy określonych w art. 144 ustawy </w:t>
      </w:r>
      <w:proofErr w:type="spellStart"/>
      <w:r w:rsidRPr="00226DD0">
        <w:t>Pzp</w:t>
      </w:r>
      <w:proofErr w:type="spellEnd"/>
      <w:r w:rsidRPr="00226DD0">
        <w:t xml:space="preserve">, polegających na wykonywaniu robót budowlanych skutkujących zmianą wartości pierwotnej umowy, Wykonawca zobowiązany jest do ich wykonania </w:t>
      </w:r>
      <w:r w:rsidR="002B32E8">
        <w:t>na zasadach określonych w § 15.</w:t>
      </w:r>
    </w:p>
    <w:p w:rsidR="00226DD0" w:rsidRPr="00226DD0" w:rsidRDefault="00226DD0" w:rsidP="00226DD0">
      <w:pPr>
        <w:pStyle w:val="Default"/>
        <w:numPr>
          <w:ilvl w:val="0"/>
          <w:numId w:val="47"/>
        </w:numPr>
        <w:spacing w:after="27"/>
        <w:ind w:left="426" w:hanging="426"/>
        <w:jc w:val="both"/>
      </w:pPr>
      <w:r w:rsidRPr="00226DD0">
        <w:t xml:space="preserve">Wykonawca nie może, bez uprzedniej pisemnej zgody Zamawiającego, przenieść na osobę trzecią wierzytelności z niniejszej umowy względem Zamawiającego. </w:t>
      </w:r>
    </w:p>
    <w:p w:rsidR="00226DD0" w:rsidRPr="00226DD0" w:rsidRDefault="00226DD0" w:rsidP="00226DD0">
      <w:pPr>
        <w:pStyle w:val="Default"/>
        <w:jc w:val="both"/>
      </w:pPr>
    </w:p>
    <w:p w:rsidR="00226DD0" w:rsidRPr="00226DD0" w:rsidRDefault="00226DD0" w:rsidP="002B32E8">
      <w:pPr>
        <w:pStyle w:val="Default"/>
        <w:jc w:val="center"/>
      </w:pPr>
      <w:r w:rsidRPr="00226DD0">
        <w:rPr>
          <w:b/>
          <w:bCs/>
        </w:rPr>
        <w:t>§ 25</w:t>
      </w:r>
    </w:p>
    <w:p w:rsidR="002B32E8" w:rsidRDefault="00226DD0" w:rsidP="00226DD0">
      <w:pPr>
        <w:pStyle w:val="Default"/>
        <w:numPr>
          <w:ilvl w:val="0"/>
          <w:numId w:val="48"/>
        </w:numPr>
        <w:spacing w:after="27"/>
        <w:ind w:left="426" w:hanging="426"/>
        <w:jc w:val="both"/>
      </w:pPr>
      <w:r w:rsidRPr="00226DD0">
        <w:t>W sprawach nie uregulowanych niniejszą umową stosuje się przepisy Kodeksu cywilnego i ustawy z dnia 29.01.2004 r. Prawo zamówień publicznyc</w:t>
      </w:r>
      <w:r w:rsidR="002B32E8">
        <w:t>h (Dz. U. z 2019 r. poz. 1843).</w:t>
      </w:r>
    </w:p>
    <w:p w:rsidR="00226DD0" w:rsidRPr="00226DD0" w:rsidRDefault="00226DD0" w:rsidP="00226DD0">
      <w:pPr>
        <w:pStyle w:val="Default"/>
        <w:numPr>
          <w:ilvl w:val="0"/>
          <w:numId w:val="48"/>
        </w:numPr>
        <w:spacing w:after="27"/>
        <w:ind w:left="426" w:hanging="426"/>
        <w:jc w:val="both"/>
      </w:pPr>
      <w:r w:rsidRPr="00226DD0">
        <w:lastRenderedPageBreak/>
        <w:t xml:space="preserve">Spory wynikłe na tle wykonania umowy rozstrzygał będzie sąd powszechny właściwy miejscowo dla Zamawiającego. </w:t>
      </w:r>
    </w:p>
    <w:p w:rsidR="00226DD0" w:rsidRPr="00226DD0" w:rsidRDefault="00226DD0" w:rsidP="00226DD0">
      <w:pPr>
        <w:pStyle w:val="Default"/>
        <w:jc w:val="both"/>
      </w:pPr>
    </w:p>
    <w:p w:rsidR="00226DD0" w:rsidRPr="00226DD0" w:rsidRDefault="00226DD0" w:rsidP="002B32E8">
      <w:pPr>
        <w:pStyle w:val="Default"/>
        <w:jc w:val="center"/>
      </w:pPr>
      <w:r w:rsidRPr="00226DD0">
        <w:rPr>
          <w:b/>
          <w:bCs/>
        </w:rPr>
        <w:t>§ 26</w:t>
      </w:r>
    </w:p>
    <w:p w:rsidR="00226DD0" w:rsidRDefault="00226DD0" w:rsidP="00226DD0">
      <w:pPr>
        <w:pStyle w:val="Default"/>
        <w:jc w:val="both"/>
      </w:pPr>
      <w:r w:rsidRPr="00226DD0">
        <w:t xml:space="preserve">Umowę niniejszą sporządzono w trzech jednobrzmiących egzemplarzach: jeden egzemplarz dla Wykonawcy i dwa egzemplarze dla Zamawiającego. </w:t>
      </w:r>
    </w:p>
    <w:p w:rsidR="002B32E8" w:rsidRDefault="002B32E8" w:rsidP="00226DD0">
      <w:pPr>
        <w:pStyle w:val="Default"/>
        <w:jc w:val="both"/>
      </w:pPr>
    </w:p>
    <w:p w:rsidR="002B32E8" w:rsidRPr="00226DD0" w:rsidRDefault="002B32E8" w:rsidP="00226DD0">
      <w:pPr>
        <w:pStyle w:val="Default"/>
        <w:jc w:val="both"/>
      </w:pPr>
    </w:p>
    <w:p w:rsidR="00F563FE" w:rsidRPr="00226DD0" w:rsidRDefault="00226DD0" w:rsidP="002B32E8">
      <w:pPr>
        <w:jc w:val="center"/>
        <w:rPr>
          <w:rFonts w:ascii="Times New Roman" w:hAnsi="Times New Roman" w:cs="Times New Roman"/>
          <w:b/>
          <w:bCs/>
          <w:sz w:val="24"/>
          <w:szCs w:val="24"/>
        </w:rPr>
      </w:pPr>
      <w:r w:rsidRPr="00226DD0">
        <w:rPr>
          <w:rFonts w:ascii="Times New Roman" w:hAnsi="Times New Roman" w:cs="Times New Roman"/>
          <w:b/>
          <w:bCs/>
          <w:sz w:val="24"/>
          <w:szCs w:val="24"/>
        </w:rPr>
        <w:t xml:space="preserve">ZAMAWIAJĄCY: </w:t>
      </w:r>
      <w:r w:rsidR="002B32E8">
        <w:rPr>
          <w:rFonts w:ascii="Times New Roman" w:hAnsi="Times New Roman" w:cs="Times New Roman"/>
          <w:b/>
          <w:bCs/>
          <w:sz w:val="24"/>
          <w:szCs w:val="24"/>
        </w:rPr>
        <w:t xml:space="preserve">                                                               </w:t>
      </w:r>
      <w:r w:rsidRPr="00226DD0">
        <w:rPr>
          <w:rFonts w:ascii="Times New Roman" w:hAnsi="Times New Roman" w:cs="Times New Roman"/>
          <w:b/>
          <w:bCs/>
          <w:sz w:val="24"/>
          <w:szCs w:val="24"/>
        </w:rPr>
        <w:t>WYKONAWCA:</w:t>
      </w:r>
    </w:p>
    <w:p w:rsidR="00226DD0" w:rsidRPr="00226DD0" w:rsidRDefault="00226DD0" w:rsidP="00226DD0">
      <w:pPr>
        <w:jc w:val="both"/>
        <w:rPr>
          <w:rFonts w:ascii="Times New Roman" w:hAnsi="Times New Roman" w:cs="Times New Roman"/>
          <w:b/>
          <w:bCs/>
          <w:sz w:val="24"/>
          <w:szCs w:val="24"/>
        </w:rPr>
      </w:pPr>
    </w:p>
    <w:p w:rsidR="00226DD0" w:rsidRPr="00226DD0" w:rsidRDefault="00226DD0" w:rsidP="00226DD0">
      <w:pPr>
        <w:jc w:val="both"/>
        <w:rPr>
          <w:rFonts w:ascii="Times New Roman" w:hAnsi="Times New Roman" w:cs="Times New Roman"/>
          <w:b/>
          <w:bCs/>
          <w:sz w:val="24"/>
          <w:szCs w:val="24"/>
        </w:rPr>
      </w:pPr>
    </w:p>
    <w:p w:rsidR="00226DD0" w:rsidRPr="00226DD0" w:rsidRDefault="00226DD0" w:rsidP="00226DD0">
      <w:pPr>
        <w:jc w:val="both"/>
        <w:rPr>
          <w:rFonts w:ascii="Times New Roman" w:hAnsi="Times New Roman" w:cs="Times New Roman"/>
          <w:b/>
          <w:bCs/>
          <w:sz w:val="24"/>
          <w:szCs w:val="24"/>
        </w:rPr>
      </w:pPr>
    </w:p>
    <w:p w:rsidR="00226DD0" w:rsidRPr="00226DD0" w:rsidRDefault="00226DD0" w:rsidP="00226DD0">
      <w:pPr>
        <w:jc w:val="both"/>
        <w:rPr>
          <w:rFonts w:ascii="Times New Roman" w:hAnsi="Times New Roman" w:cs="Times New Roman"/>
          <w:b/>
          <w:bCs/>
          <w:sz w:val="24"/>
          <w:szCs w:val="24"/>
        </w:rPr>
      </w:pPr>
    </w:p>
    <w:p w:rsidR="00226DD0" w:rsidRPr="00226DD0" w:rsidRDefault="00226DD0" w:rsidP="00226DD0">
      <w:pPr>
        <w:jc w:val="both"/>
        <w:rPr>
          <w:rFonts w:ascii="Times New Roman" w:hAnsi="Times New Roman" w:cs="Times New Roman"/>
          <w:b/>
          <w:bCs/>
          <w:sz w:val="24"/>
          <w:szCs w:val="24"/>
        </w:rPr>
      </w:pPr>
    </w:p>
    <w:p w:rsidR="00226DD0" w:rsidRPr="00226DD0" w:rsidRDefault="00226DD0" w:rsidP="00226DD0">
      <w:pPr>
        <w:jc w:val="both"/>
        <w:rPr>
          <w:rFonts w:ascii="Times New Roman" w:hAnsi="Times New Roman" w:cs="Times New Roman"/>
          <w:b/>
          <w:bCs/>
          <w:sz w:val="24"/>
          <w:szCs w:val="24"/>
        </w:rPr>
      </w:pPr>
    </w:p>
    <w:p w:rsidR="00226DD0" w:rsidRPr="00226DD0" w:rsidRDefault="00226DD0" w:rsidP="00226DD0">
      <w:pPr>
        <w:jc w:val="both"/>
        <w:rPr>
          <w:rFonts w:ascii="Times New Roman" w:hAnsi="Times New Roman" w:cs="Times New Roman"/>
          <w:b/>
          <w:bCs/>
          <w:sz w:val="24"/>
          <w:szCs w:val="24"/>
        </w:rPr>
      </w:pPr>
    </w:p>
    <w:p w:rsidR="00226DD0" w:rsidRPr="00226DD0" w:rsidRDefault="00226DD0" w:rsidP="00226DD0">
      <w:pPr>
        <w:jc w:val="both"/>
        <w:rPr>
          <w:rFonts w:ascii="Times New Roman" w:hAnsi="Times New Roman" w:cs="Times New Roman"/>
          <w:b/>
          <w:bCs/>
          <w:sz w:val="24"/>
          <w:szCs w:val="24"/>
        </w:rPr>
      </w:pPr>
    </w:p>
    <w:p w:rsidR="00226DD0" w:rsidRPr="00226DD0" w:rsidRDefault="00226DD0" w:rsidP="00226DD0">
      <w:pPr>
        <w:jc w:val="both"/>
        <w:rPr>
          <w:rFonts w:ascii="Times New Roman" w:hAnsi="Times New Roman" w:cs="Times New Roman"/>
          <w:b/>
          <w:bCs/>
          <w:sz w:val="24"/>
          <w:szCs w:val="24"/>
        </w:rPr>
      </w:pPr>
    </w:p>
    <w:p w:rsidR="00226DD0" w:rsidRPr="00226DD0" w:rsidRDefault="00226DD0" w:rsidP="00226DD0">
      <w:pPr>
        <w:jc w:val="both"/>
        <w:rPr>
          <w:rFonts w:ascii="Times New Roman" w:hAnsi="Times New Roman" w:cs="Times New Roman"/>
          <w:b/>
          <w:bCs/>
          <w:sz w:val="24"/>
          <w:szCs w:val="24"/>
        </w:rPr>
      </w:pPr>
    </w:p>
    <w:p w:rsidR="00226DD0" w:rsidRDefault="00226DD0" w:rsidP="00226DD0">
      <w:pPr>
        <w:jc w:val="both"/>
        <w:rPr>
          <w:rFonts w:ascii="Times New Roman" w:hAnsi="Times New Roman" w:cs="Times New Roman"/>
          <w:b/>
          <w:bCs/>
          <w:sz w:val="24"/>
          <w:szCs w:val="24"/>
        </w:rPr>
      </w:pPr>
    </w:p>
    <w:p w:rsidR="002B32E8" w:rsidRDefault="002B32E8" w:rsidP="00226DD0">
      <w:pPr>
        <w:jc w:val="both"/>
        <w:rPr>
          <w:rFonts w:ascii="Times New Roman" w:hAnsi="Times New Roman" w:cs="Times New Roman"/>
          <w:b/>
          <w:bCs/>
          <w:sz w:val="24"/>
          <w:szCs w:val="24"/>
        </w:rPr>
      </w:pPr>
    </w:p>
    <w:p w:rsidR="002B32E8" w:rsidRDefault="002B32E8" w:rsidP="00226DD0">
      <w:pPr>
        <w:jc w:val="both"/>
        <w:rPr>
          <w:rFonts w:ascii="Times New Roman" w:hAnsi="Times New Roman" w:cs="Times New Roman"/>
          <w:b/>
          <w:bCs/>
          <w:sz w:val="24"/>
          <w:szCs w:val="24"/>
        </w:rPr>
      </w:pPr>
    </w:p>
    <w:p w:rsidR="002B32E8" w:rsidRDefault="002B32E8" w:rsidP="00226DD0">
      <w:pPr>
        <w:jc w:val="both"/>
        <w:rPr>
          <w:rFonts w:ascii="Times New Roman" w:hAnsi="Times New Roman" w:cs="Times New Roman"/>
          <w:b/>
          <w:bCs/>
          <w:sz w:val="24"/>
          <w:szCs w:val="24"/>
        </w:rPr>
      </w:pPr>
    </w:p>
    <w:p w:rsidR="002B32E8" w:rsidRDefault="002B32E8" w:rsidP="00226DD0">
      <w:pPr>
        <w:jc w:val="both"/>
        <w:rPr>
          <w:rFonts w:ascii="Times New Roman" w:hAnsi="Times New Roman" w:cs="Times New Roman"/>
          <w:b/>
          <w:bCs/>
          <w:sz w:val="24"/>
          <w:szCs w:val="24"/>
        </w:rPr>
      </w:pPr>
    </w:p>
    <w:p w:rsidR="002B32E8" w:rsidRDefault="002B32E8" w:rsidP="00226DD0">
      <w:pPr>
        <w:jc w:val="both"/>
        <w:rPr>
          <w:rFonts w:ascii="Times New Roman" w:hAnsi="Times New Roman" w:cs="Times New Roman"/>
          <w:b/>
          <w:bCs/>
          <w:sz w:val="24"/>
          <w:szCs w:val="24"/>
        </w:rPr>
      </w:pPr>
    </w:p>
    <w:p w:rsidR="002B32E8" w:rsidRDefault="002B32E8" w:rsidP="00226DD0">
      <w:pPr>
        <w:jc w:val="both"/>
        <w:rPr>
          <w:rFonts w:ascii="Times New Roman" w:hAnsi="Times New Roman" w:cs="Times New Roman"/>
          <w:b/>
          <w:bCs/>
          <w:sz w:val="24"/>
          <w:szCs w:val="24"/>
        </w:rPr>
      </w:pPr>
    </w:p>
    <w:p w:rsidR="002B32E8" w:rsidRPr="00226DD0" w:rsidRDefault="002B32E8" w:rsidP="00226DD0">
      <w:pPr>
        <w:jc w:val="both"/>
        <w:rPr>
          <w:rFonts w:ascii="Times New Roman" w:hAnsi="Times New Roman" w:cs="Times New Roman"/>
          <w:b/>
          <w:bCs/>
          <w:sz w:val="24"/>
          <w:szCs w:val="24"/>
        </w:rPr>
      </w:pPr>
    </w:p>
    <w:p w:rsidR="009132DC" w:rsidRDefault="009132DC" w:rsidP="002B32E8">
      <w:pPr>
        <w:pStyle w:val="Default"/>
        <w:jc w:val="center"/>
        <w:rPr>
          <w:b/>
          <w:bCs/>
        </w:rPr>
      </w:pPr>
    </w:p>
    <w:p w:rsidR="009132DC" w:rsidRDefault="009132DC" w:rsidP="002B32E8">
      <w:pPr>
        <w:pStyle w:val="Default"/>
        <w:jc w:val="center"/>
        <w:rPr>
          <w:b/>
          <w:bCs/>
        </w:rPr>
      </w:pPr>
    </w:p>
    <w:p w:rsidR="009132DC" w:rsidRDefault="009132DC" w:rsidP="002B32E8">
      <w:pPr>
        <w:pStyle w:val="Default"/>
        <w:jc w:val="center"/>
        <w:rPr>
          <w:b/>
          <w:bCs/>
        </w:rPr>
      </w:pPr>
    </w:p>
    <w:p w:rsidR="009132DC" w:rsidRDefault="009132DC" w:rsidP="002B32E8">
      <w:pPr>
        <w:pStyle w:val="Default"/>
        <w:jc w:val="center"/>
        <w:rPr>
          <w:b/>
          <w:bCs/>
        </w:rPr>
      </w:pPr>
    </w:p>
    <w:p w:rsidR="009132DC" w:rsidRDefault="009132DC" w:rsidP="002B32E8">
      <w:pPr>
        <w:pStyle w:val="Default"/>
        <w:jc w:val="center"/>
        <w:rPr>
          <w:b/>
          <w:bCs/>
        </w:rPr>
      </w:pPr>
    </w:p>
    <w:p w:rsidR="009132DC" w:rsidRDefault="009132DC" w:rsidP="002B32E8">
      <w:pPr>
        <w:pStyle w:val="Default"/>
        <w:jc w:val="center"/>
        <w:rPr>
          <w:b/>
          <w:bCs/>
        </w:rPr>
      </w:pPr>
    </w:p>
    <w:p w:rsidR="009132DC" w:rsidRDefault="009132DC" w:rsidP="002B32E8">
      <w:pPr>
        <w:pStyle w:val="Default"/>
        <w:jc w:val="center"/>
        <w:rPr>
          <w:b/>
          <w:bCs/>
        </w:rPr>
      </w:pPr>
    </w:p>
    <w:p w:rsidR="00226DD0" w:rsidRPr="00226DD0" w:rsidRDefault="00226DD0" w:rsidP="002B32E8">
      <w:pPr>
        <w:pStyle w:val="Default"/>
        <w:jc w:val="center"/>
      </w:pPr>
      <w:r w:rsidRPr="00226DD0">
        <w:rPr>
          <w:b/>
          <w:bCs/>
        </w:rPr>
        <w:lastRenderedPageBreak/>
        <w:t>Załącznik nr 1</w:t>
      </w:r>
    </w:p>
    <w:p w:rsidR="00226DD0" w:rsidRPr="00226DD0" w:rsidRDefault="00226DD0" w:rsidP="002B32E8">
      <w:pPr>
        <w:pStyle w:val="Default"/>
        <w:jc w:val="center"/>
      </w:pPr>
      <w:r w:rsidRPr="00226DD0">
        <w:rPr>
          <w:b/>
          <w:bCs/>
        </w:rPr>
        <w:t>DOKUMENT GWARANCJI JAKOŚCI</w:t>
      </w:r>
    </w:p>
    <w:p w:rsidR="00226DD0" w:rsidRDefault="00226DD0" w:rsidP="009132DC">
      <w:pPr>
        <w:pStyle w:val="Default"/>
        <w:jc w:val="center"/>
        <w:rPr>
          <w:b/>
          <w:bCs/>
        </w:rPr>
      </w:pPr>
      <w:r w:rsidRPr="00226DD0">
        <w:rPr>
          <w:b/>
          <w:bCs/>
        </w:rPr>
        <w:t>WARUNKI GWARANCJI JAKOŚCI</w:t>
      </w:r>
    </w:p>
    <w:p w:rsidR="009132DC" w:rsidRPr="00226DD0" w:rsidRDefault="009132DC" w:rsidP="009132DC">
      <w:pPr>
        <w:pStyle w:val="Default"/>
        <w:jc w:val="center"/>
      </w:pPr>
    </w:p>
    <w:p w:rsidR="00226DD0" w:rsidRPr="00226DD0" w:rsidRDefault="00226DD0" w:rsidP="00226DD0">
      <w:pPr>
        <w:pStyle w:val="Default"/>
        <w:jc w:val="both"/>
      </w:pPr>
      <w:r w:rsidRPr="00226DD0">
        <w:rPr>
          <w:b/>
          <w:bCs/>
        </w:rPr>
        <w:t xml:space="preserve">Do Umowy Nr </w:t>
      </w:r>
      <w:r w:rsidRPr="00226DD0">
        <w:t xml:space="preserve">...............................…………. </w:t>
      </w:r>
      <w:r w:rsidRPr="00226DD0">
        <w:rPr>
          <w:b/>
          <w:bCs/>
        </w:rPr>
        <w:t xml:space="preserve">zawartej dnia </w:t>
      </w:r>
      <w:r w:rsidRPr="00226DD0">
        <w:t xml:space="preserve">................................................ </w:t>
      </w:r>
    </w:p>
    <w:p w:rsidR="00226DD0" w:rsidRPr="00226DD0" w:rsidRDefault="00226DD0" w:rsidP="00226DD0">
      <w:pPr>
        <w:pStyle w:val="Default"/>
        <w:jc w:val="both"/>
      </w:pPr>
      <w:r w:rsidRPr="00226DD0">
        <w:rPr>
          <w:b/>
          <w:bCs/>
        </w:rPr>
        <w:t>WYKONAWCA</w:t>
      </w:r>
      <w:r w:rsidRPr="00226DD0">
        <w:t xml:space="preserve">: ........................................................................................................................ </w:t>
      </w:r>
    </w:p>
    <w:p w:rsidR="00226DD0" w:rsidRPr="00226DD0" w:rsidRDefault="00226DD0" w:rsidP="00226DD0">
      <w:pPr>
        <w:pStyle w:val="Default"/>
        <w:jc w:val="both"/>
      </w:pPr>
      <w:r w:rsidRPr="00226DD0">
        <w:t xml:space="preserve">………………………………………………………………………………………………… </w:t>
      </w:r>
    </w:p>
    <w:p w:rsidR="00226DD0" w:rsidRPr="00226DD0" w:rsidRDefault="00226DD0" w:rsidP="00226DD0">
      <w:pPr>
        <w:pStyle w:val="Default"/>
        <w:jc w:val="both"/>
      </w:pPr>
      <w:r w:rsidRPr="00226DD0">
        <w:rPr>
          <w:b/>
          <w:bCs/>
        </w:rPr>
        <w:t xml:space="preserve">ZAMAWIAJĄCY: </w:t>
      </w:r>
      <w:r w:rsidRPr="00226DD0">
        <w:t xml:space="preserve">..................................................................................................................... </w:t>
      </w:r>
    </w:p>
    <w:p w:rsidR="00226DD0" w:rsidRPr="00226DD0" w:rsidRDefault="00226DD0" w:rsidP="00226DD0">
      <w:pPr>
        <w:pStyle w:val="Default"/>
        <w:jc w:val="both"/>
      </w:pPr>
      <w:r w:rsidRPr="00226DD0">
        <w:rPr>
          <w:b/>
          <w:bCs/>
        </w:rPr>
        <w:t xml:space="preserve">PRZEDMIOT GWARANCJI JAKOŚCI: </w:t>
      </w:r>
      <w:r w:rsidRPr="00226DD0">
        <w:t xml:space="preserve">............................................................................... </w:t>
      </w:r>
    </w:p>
    <w:p w:rsidR="00226DD0" w:rsidRPr="00226DD0" w:rsidRDefault="00226DD0" w:rsidP="00226DD0">
      <w:pPr>
        <w:pStyle w:val="Default"/>
        <w:jc w:val="both"/>
      </w:pPr>
      <w:r w:rsidRPr="00226DD0">
        <w:t xml:space="preserve">………………………………………………………………………………………………… </w:t>
      </w:r>
    </w:p>
    <w:p w:rsidR="00226DD0" w:rsidRPr="00226DD0" w:rsidRDefault="00226DD0" w:rsidP="00226DD0">
      <w:pPr>
        <w:pStyle w:val="Default"/>
        <w:jc w:val="both"/>
      </w:pPr>
      <w:r w:rsidRPr="00226DD0">
        <w:t xml:space="preserve">Wykonawca udziela gwarancji jakości na wykonane: </w:t>
      </w:r>
    </w:p>
    <w:p w:rsidR="00226DD0" w:rsidRPr="00226DD0" w:rsidRDefault="00226DD0" w:rsidP="00226DD0">
      <w:pPr>
        <w:pStyle w:val="Default"/>
        <w:jc w:val="both"/>
      </w:pPr>
      <w:r w:rsidRPr="00226DD0">
        <w:t xml:space="preserve">........................................................................................ na okres ............ lat </w:t>
      </w:r>
    </w:p>
    <w:p w:rsidR="00226DD0" w:rsidRPr="00226DD0" w:rsidRDefault="00226DD0" w:rsidP="00226DD0">
      <w:pPr>
        <w:pStyle w:val="Default"/>
        <w:jc w:val="both"/>
      </w:pPr>
      <w:r w:rsidRPr="00226DD0">
        <w:t xml:space="preserve">licząc od daty odbioru końcowego tych robót/zadania dokonanego dnia ................................... </w:t>
      </w:r>
    </w:p>
    <w:p w:rsidR="00226DD0" w:rsidRPr="00226DD0" w:rsidRDefault="00226DD0" w:rsidP="00226DD0">
      <w:pPr>
        <w:pStyle w:val="Default"/>
        <w:spacing w:after="28"/>
        <w:jc w:val="both"/>
      </w:pPr>
      <w:r w:rsidRPr="00226DD0">
        <w:t xml:space="preserve">1. O wykryciu wady Zamawiający jest zobowiązany zawiadomić na piśmie Wykonawcę w terminie 14 dni od daty jej ujawnienia. </w:t>
      </w:r>
    </w:p>
    <w:p w:rsidR="00226DD0" w:rsidRPr="00226DD0" w:rsidRDefault="00226DD0" w:rsidP="00226DD0">
      <w:pPr>
        <w:pStyle w:val="Default"/>
        <w:spacing w:after="28"/>
        <w:jc w:val="both"/>
      </w:pPr>
      <w:r w:rsidRPr="00226DD0">
        <w:t xml:space="preserve">2. Wykonawca w terminie 7 dni od daty zawiadomienia obowiązany jest przybyć do Zamawiającego w celu przeprowadzenia wizji lokalnej. </w:t>
      </w:r>
    </w:p>
    <w:p w:rsidR="00226DD0" w:rsidRPr="00226DD0" w:rsidRDefault="00226DD0" w:rsidP="00226DD0">
      <w:pPr>
        <w:pStyle w:val="Default"/>
        <w:spacing w:after="28"/>
        <w:jc w:val="both"/>
      </w:pPr>
      <w:r w:rsidRPr="00226DD0">
        <w:t xml:space="preserve">3. Istnienie wady powinno być stwierdzone protokolarnie z udziałem obu stron oraz wyznaczeniem przez Zamawiającego terminu na usunięcie wad. </w:t>
      </w:r>
    </w:p>
    <w:p w:rsidR="00226DD0" w:rsidRPr="00226DD0" w:rsidRDefault="00226DD0" w:rsidP="00226DD0">
      <w:pPr>
        <w:pStyle w:val="Default"/>
        <w:spacing w:after="28"/>
        <w:jc w:val="both"/>
      </w:pPr>
      <w:r w:rsidRPr="00226DD0">
        <w:t xml:space="preserve">4. Okres gwarancji ulega przedłużeniu o czas trwania naprawy gwarancyjnej, jeśli Zamawiający w tym czasie nie mógł korzystać w pełni z wykonanej rzeczy. </w:t>
      </w:r>
    </w:p>
    <w:p w:rsidR="00226DD0" w:rsidRPr="00226DD0" w:rsidRDefault="00226DD0" w:rsidP="00226DD0">
      <w:pPr>
        <w:pStyle w:val="Default"/>
        <w:spacing w:after="28"/>
        <w:jc w:val="both"/>
      </w:pPr>
      <w:r w:rsidRPr="00226DD0">
        <w:t xml:space="preserve">5. W przypadku gdy Wykonawca wykonując swoje obowiązki wymieni w okresie gwarancji jakości część urządzeń lub elementów robót objętych przedmiotem umowy, to termin gwarancji jakości biegnie na nie od nowa (od początku) od chwili przekazania ich Zamawiającemu. </w:t>
      </w:r>
    </w:p>
    <w:p w:rsidR="00226DD0" w:rsidRPr="00226DD0" w:rsidRDefault="00226DD0" w:rsidP="00226DD0">
      <w:pPr>
        <w:pStyle w:val="Default"/>
        <w:spacing w:after="28"/>
        <w:jc w:val="both"/>
      </w:pPr>
      <w:r w:rsidRPr="00226DD0">
        <w:t xml:space="preserve">6. W przypadku nie usunięcia wad przez Wykonawcę w okresie gwarancji, w wyznaczonym terminie, wady może usunąć Zamawiający poprzez zlecenie ich usunięcia stronie trzeciej oraz obciążając pełnymi kosztami ich usunięcia Wykonawcę. W tym przypadku koszty usuwania wad będą pokrywane w pierwszej kolejności z zatrzymanej kwoty zabezpieczenia należytego wykonania umowy pozostawionej na zabezpieczenie roszczeń z tytułu rękojmi za wady. </w:t>
      </w:r>
    </w:p>
    <w:p w:rsidR="00226DD0" w:rsidRPr="00226DD0" w:rsidRDefault="00226DD0" w:rsidP="00226DD0">
      <w:pPr>
        <w:pStyle w:val="Default"/>
        <w:jc w:val="both"/>
      </w:pPr>
      <w:r w:rsidRPr="00226DD0">
        <w:t xml:space="preserve">7. W przypadku gdy okres gwarancji udzielony przez producenta materiałów, urządzeń jest dłuższy od okresu gwarancji udzielonej przez Wykonawcę, wówczas obowiązuje gwarancja producenta. Wykonawca jest zobowiązany do przekazania jej oryginału Zamawiającemu po upływie udzielonego przez Wykonawcę okresu gwarancyjnego. </w:t>
      </w:r>
    </w:p>
    <w:p w:rsidR="00226DD0" w:rsidRPr="00226DD0" w:rsidRDefault="00226DD0" w:rsidP="00226DD0">
      <w:pPr>
        <w:pStyle w:val="Default"/>
        <w:jc w:val="both"/>
      </w:pPr>
      <w:r w:rsidRPr="00226DD0">
        <w:t xml:space="preserve">8. 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 </w:t>
      </w:r>
    </w:p>
    <w:p w:rsidR="00226DD0" w:rsidRPr="00226DD0" w:rsidRDefault="00226DD0" w:rsidP="00226DD0">
      <w:pPr>
        <w:pStyle w:val="Default"/>
        <w:jc w:val="both"/>
      </w:pPr>
      <w:r w:rsidRPr="00226DD0">
        <w:t xml:space="preserve">9. Gwarancja nie wyłącza, nie ogranicza ani nie zawiesza uprawnień Zamawiającego wynikających z przepisów o rękojmi za wady. </w:t>
      </w:r>
    </w:p>
    <w:p w:rsidR="00226DD0" w:rsidRPr="00226DD0" w:rsidRDefault="00226DD0" w:rsidP="00226DD0">
      <w:pPr>
        <w:pStyle w:val="Default"/>
        <w:jc w:val="both"/>
      </w:pPr>
      <w:r w:rsidRPr="00226DD0">
        <w:t xml:space="preserve">10. W sprawach nie uregulowanych w niniejszym dokumencie gwarancji oraz w umowie w zakresie gwarancji jakości, zastosowanie mają przepisy Kodeksu cywilnego dotyczące gwarancji jakości. </w:t>
      </w:r>
    </w:p>
    <w:p w:rsidR="00226DD0" w:rsidRPr="00226DD0" w:rsidRDefault="00226DD0" w:rsidP="00226DD0">
      <w:pPr>
        <w:pStyle w:val="Default"/>
        <w:jc w:val="both"/>
      </w:pPr>
    </w:p>
    <w:p w:rsidR="00226DD0" w:rsidRPr="00226DD0" w:rsidRDefault="00226DD0" w:rsidP="009132DC">
      <w:pPr>
        <w:pStyle w:val="Default"/>
        <w:jc w:val="right"/>
      </w:pPr>
      <w:r w:rsidRPr="00226DD0">
        <w:t xml:space="preserve">...................................................................................... </w:t>
      </w:r>
    </w:p>
    <w:p w:rsidR="00226DD0" w:rsidRPr="00226DD0" w:rsidRDefault="00226DD0" w:rsidP="009132DC">
      <w:pPr>
        <w:pStyle w:val="Default"/>
        <w:jc w:val="right"/>
      </w:pPr>
      <w:r w:rsidRPr="00226DD0">
        <w:t xml:space="preserve">pieczęć firmowa Wykonawcy </w:t>
      </w:r>
    </w:p>
    <w:p w:rsidR="00226DD0" w:rsidRPr="00226DD0" w:rsidRDefault="00226DD0" w:rsidP="009132DC">
      <w:pPr>
        <w:pStyle w:val="Default"/>
        <w:jc w:val="right"/>
      </w:pPr>
      <w:r w:rsidRPr="00226DD0">
        <w:t xml:space="preserve">....................................................................................................................... </w:t>
      </w:r>
    </w:p>
    <w:p w:rsidR="00226DD0" w:rsidRPr="00226DD0" w:rsidRDefault="00226DD0" w:rsidP="009132DC">
      <w:pPr>
        <w:pStyle w:val="Default"/>
        <w:jc w:val="right"/>
      </w:pPr>
      <w:r w:rsidRPr="00226DD0">
        <w:t>data, podpis i pieczęć imienna osoby uprawnionej do reprezentacji Wykonawcy</w:t>
      </w:r>
    </w:p>
    <w:p w:rsidR="00226DD0" w:rsidRPr="00226DD0" w:rsidRDefault="00226DD0" w:rsidP="009132DC">
      <w:pPr>
        <w:pStyle w:val="Default"/>
        <w:jc w:val="right"/>
      </w:pPr>
      <w:bookmarkStart w:id="0" w:name="_GoBack"/>
      <w:bookmarkEnd w:id="0"/>
    </w:p>
    <w:sectPr w:rsidR="00226DD0" w:rsidRPr="00226DD0" w:rsidSect="002B32E8">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B9" w:rsidRDefault="00704BB9" w:rsidP="006212BE">
      <w:pPr>
        <w:spacing w:after="0" w:line="240" w:lineRule="auto"/>
      </w:pPr>
      <w:r>
        <w:separator/>
      </w:r>
    </w:p>
  </w:endnote>
  <w:endnote w:type="continuationSeparator" w:id="0">
    <w:p w:rsidR="00704BB9" w:rsidRDefault="00704BB9" w:rsidP="0062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B9" w:rsidRDefault="00704BB9" w:rsidP="006212BE">
      <w:pPr>
        <w:spacing w:after="0" w:line="240" w:lineRule="auto"/>
      </w:pPr>
      <w:r>
        <w:separator/>
      </w:r>
    </w:p>
  </w:footnote>
  <w:footnote w:type="continuationSeparator" w:id="0">
    <w:p w:rsidR="00704BB9" w:rsidRDefault="00704BB9" w:rsidP="00621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E8" w:rsidRDefault="002B32E8" w:rsidP="002B32E8">
    <w:pPr>
      <w:pStyle w:val="Nagwek"/>
      <w:jc w:val="right"/>
    </w:pPr>
    <w:r>
      <w:t>Załącznik</w:t>
    </w:r>
  </w:p>
  <w:p w:rsidR="002B32E8" w:rsidRDefault="002B32E8" w:rsidP="002B32E8">
    <w:pPr>
      <w:pStyle w:val="Nagwek"/>
      <w:jc w:val="right"/>
    </w:pPr>
    <w:r>
      <w:t>(Wzór)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58E"/>
    <w:multiLevelType w:val="hybridMultilevel"/>
    <w:tmpl w:val="1A268038"/>
    <w:lvl w:ilvl="0" w:tplc="A296EB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28F5F50"/>
    <w:multiLevelType w:val="hybridMultilevel"/>
    <w:tmpl w:val="BAEC60F4"/>
    <w:lvl w:ilvl="0" w:tplc="F942F0E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41870"/>
    <w:multiLevelType w:val="hybridMultilevel"/>
    <w:tmpl w:val="672EB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86914"/>
    <w:multiLevelType w:val="hybridMultilevel"/>
    <w:tmpl w:val="EFCADC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5972F15"/>
    <w:multiLevelType w:val="hybridMultilevel"/>
    <w:tmpl w:val="06A64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2D43F0"/>
    <w:multiLevelType w:val="hybridMultilevel"/>
    <w:tmpl w:val="0C6CE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A7760C"/>
    <w:multiLevelType w:val="hybridMultilevel"/>
    <w:tmpl w:val="05421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1C70DC"/>
    <w:multiLevelType w:val="hybridMultilevel"/>
    <w:tmpl w:val="D1BA4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43163E"/>
    <w:multiLevelType w:val="hybridMultilevel"/>
    <w:tmpl w:val="F4BC9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2B1897"/>
    <w:multiLevelType w:val="hybridMultilevel"/>
    <w:tmpl w:val="756078EC"/>
    <w:lvl w:ilvl="0" w:tplc="4B545B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74A3785"/>
    <w:multiLevelType w:val="hybridMultilevel"/>
    <w:tmpl w:val="C0CC0AD0"/>
    <w:lvl w:ilvl="0" w:tplc="4B545B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17802D8A"/>
    <w:multiLevelType w:val="hybridMultilevel"/>
    <w:tmpl w:val="9F3AF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C573F2"/>
    <w:multiLevelType w:val="hybridMultilevel"/>
    <w:tmpl w:val="ECCCF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D24C4B"/>
    <w:multiLevelType w:val="hybridMultilevel"/>
    <w:tmpl w:val="364455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AB42257"/>
    <w:multiLevelType w:val="hybridMultilevel"/>
    <w:tmpl w:val="4A5CF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C81886"/>
    <w:multiLevelType w:val="hybridMultilevel"/>
    <w:tmpl w:val="2EDC2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414DCE"/>
    <w:multiLevelType w:val="hybridMultilevel"/>
    <w:tmpl w:val="C748B562"/>
    <w:lvl w:ilvl="0" w:tplc="220689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C161D50"/>
    <w:multiLevelType w:val="hybridMultilevel"/>
    <w:tmpl w:val="8424B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9C68A3"/>
    <w:multiLevelType w:val="hybridMultilevel"/>
    <w:tmpl w:val="148A4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B92788"/>
    <w:multiLevelType w:val="hybridMultilevel"/>
    <w:tmpl w:val="8C46D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F512D8"/>
    <w:multiLevelType w:val="hybridMultilevel"/>
    <w:tmpl w:val="36FE1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397F95"/>
    <w:multiLevelType w:val="hybridMultilevel"/>
    <w:tmpl w:val="A918A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F277DC"/>
    <w:multiLevelType w:val="hybridMultilevel"/>
    <w:tmpl w:val="FECC6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5D689F"/>
    <w:multiLevelType w:val="hybridMultilevel"/>
    <w:tmpl w:val="ADECB3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3EE50E02"/>
    <w:multiLevelType w:val="hybridMultilevel"/>
    <w:tmpl w:val="20E8B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4064B3"/>
    <w:multiLevelType w:val="hybridMultilevel"/>
    <w:tmpl w:val="E2F09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DF4469"/>
    <w:multiLevelType w:val="hybridMultilevel"/>
    <w:tmpl w:val="B6C05836"/>
    <w:lvl w:ilvl="0" w:tplc="E95862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459C338A"/>
    <w:multiLevelType w:val="hybridMultilevel"/>
    <w:tmpl w:val="F38A8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DE2BDB"/>
    <w:multiLevelType w:val="hybridMultilevel"/>
    <w:tmpl w:val="6B062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2203E4"/>
    <w:multiLevelType w:val="hybridMultilevel"/>
    <w:tmpl w:val="FD0E8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8C56B3"/>
    <w:multiLevelType w:val="hybridMultilevel"/>
    <w:tmpl w:val="2BDC2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B33D2C"/>
    <w:multiLevelType w:val="hybridMultilevel"/>
    <w:tmpl w:val="E164495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9AC0B2D"/>
    <w:multiLevelType w:val="hybridMultilevel"/>
    <w:tmpl w:val="064C149A"/>
    <w:lvl w:ilvl="0" w:tplc="4B545B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52FE1800"/>
    <w:multiLevelType w:val="hybridMultilevel"/>
    <w:tmpl w:val="E1680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3A2491"/>
    <w:multiLevelType w:val="hybridMultilevel"/>
    <w:tmpl w:val="02A493C4"/>
    <w:lvl w:ilvl="0" w:tplc="59A466B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C17181"/>
    <w:multiLevelType w:val="hybridMultilevel"/>
    <w:tmpl w:val="83E43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481DA1"/>
    <w:multiLevelType w:val="hybridMultilevel"/>
    <w:tmpl w:val="A47CB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9036E7"/>
    <w:multiLevelType w:val="hybridMultilevel"/>
    <w:tmpl w:val="DAD25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046120"/>
    <w:multiLevelType w:val="hybridMultilevel"/>
    <w:tmpl w:val="1228E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4612C08"/>
    <w:multiLevelType w:val="hybridMultilevel"/>
    <w:tmpl w:val="EC202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65D52E9"/>
    <w:multiLevelType w:val="hybridMultilevel"/>
    <w:tmpl w:val="01FA4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425E68"/>
    <w:multiLevelType w:val="hybridMultilevel"/>
    <w:tmpl w:val="22E0442E"/>
    <w:lvl w:ilvl="0" w:tplc="2646C68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762EAE"/>
    <w:multiLevelType w:val="hybridMultilevel"/>
    <w:tmpl w:val="05DAF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2E8749D"/>
    <w:multiLevelType w:val="hybridMultilevel"/>
    <w:tmpl w:val="EBF47C5C"/>
    <w:lvl w:ilvl="0" w:tplc="8138AD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740A6A7A"/>
    <w:multiLevelType w:val="hybridMultilevel"/>
    <w:tmpl w:val="230AA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5256896"/>
    <w:multiLevelType w:val="hybridMultilevel"/>
    <w:tmpl w:val="FD4AA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7DC0BC9"/>
    <w:multiLevelType w:val="hybridMultilevel"/>
    <w:tmpl w:val="A918A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FB58E2"/>
    <w:multiLevelType w:val="hybridMultilevel"/>
    <w:tmpl w:val="4962B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F871FA8"/>
    <w:multiLevelType w:val="hybridMultilevel"/>
    <w:tmpl w:val="685AC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7"/>
  </w:num>
  <w:num w:numId="3">
    <w:abstractNumId w:val="18"/>
  </w:num>
  <w:num w:numId="4">
    <w:abstractNumId w:val="30"/>
  </w:num>
  <w:num w:numId="5">
    <w:abstractNumId w:val="48"/>
  </w:num>
  <w:num w:numId="6">
    <w:abstractNumId w:val="3"/>
  </w:num>
  <w:num w:numId="7">
    <w:abstractNumId w:val="20"/>
  </w:num>
  <w:num w:numId="8">
    <w:abstractNumId w:val="35"/>
  </w:num>
  <w:num w:numId="9">
    <w:abstractNumId w:val="17"/>
  </w:num>
  <w:num w:numId="10">
    <w:abstractNumId w:val="38"/>
  </w:num>
  <w:num w:numId="11">
    <w:abstractNumId w:val="15"/>
  </w:num>
  <w:num w:numId="12">
    <w:abstractNumId w:val="46"/>
  </w:num>
  <w:num w:numId="13">
    <w:abstractNumId w:val="16"/>
  </w:num>
  <w:num w:numId="14">
    <w:abstractNumId w:val="0"/>
  </w:num>
  <w:num w:numId="15">
    <w:abstractNumId w:val="43"/>
  </w:num>
  <w:num w:numId="16">
    <w:abstractNumId w:val="12"/>
  </w:num>
  <w:num w:numId="17">
    <w:abstractNumId w:val="26"/>
  </w:num>
  <w:num w:numId="18">
    <w:abstractNumId w:val="21"/>
  </w:num>
  <w:num w:numId="19">
    <w:abstractNumId w:val="19"/>
  </w:num>
  <w:num w:numId="20">
    <w:abstractNumId w:val="25"/>
  </w:num>
  <w:num w:numId="21">
    <w:abstractNumId w:val="14"/>
  </w:num>
  <w:num w:numId="22">
    <w:abstractNumId w:val="44"/>
  </w:num>
  <w:num w:numId="23">
    <w:abstractNumId w:val="10"/>
  </w:num>
  <w:num w:numId="24">
    <w:abstractNumId w:val="31"/>
  </w:num>
  <w:num w:numId="25">
    <w:abstractNumId w:val="34"/>
  </w:num>
  <w:num w:numId="26">
    <w:abstractNumId w:val="1"/>
  </w:num>
  <w:num w:numId="27">
    <w:abstractNumId w:val="37"/>
  </w:num>
  <w:num w:numId="28">
    <w:abstractNumId w:val="45"/>
  </w:num>
  <w:num w:numId="29">
    <w:abstractNumId w:val="27"/>
  </w:num>
  <w:num w:numId="30">
    <w:abstractNumId w:val="5"/>
  </w:num>
  <w:num w:numId="31">
    <w:abstractNumId w:val="41"/>
  </w:num>
  <w:num w:numId="32">
    <w:abstractNumId w:val="2"/>
  </w:num>
  <w:num w:numId="33">
    <w:abstractNumId w:val="32"/>
  </w:num>
  <w:num w:numId="34">
    <w:abstractNumId w:val="9"/>
  </w:num>
  <w:num w:numId="35">
    <w:abstractNumId w:val="42"/>
  </w:num>
  <w:num w:numId="36">
    <w:abstractNumId w:val="47"/>
  </w:num>
  <w:num w:numId="37">
    <w:abstractNumId w:val="6"/>
  </w:num>
  <w:num w:numId="38">
    <w:abstractNumId w:val="13"/>
  </w:num>
  <w:num w:numId="39">
    <w:abstractNumId w:val="40"/>
  </w:num>
  <w:num w:numId="40">
    <w:abstractNumId w:val="11"/>
  </w:num>
  <w:num w:numId="41">
    <w:abstractNumId w:val="36"/>
  </w:num>
  <w:num w:numId="42">
    <w:abstractNumId w:val="33"/>
  </w:num>
  <w:num w:numId="43">
    <w:abstractNumId w:val="23"/>
  </w:num>
  <w:num w:numId="44">
    <w:abstractNumId w:val="28"/>
  </w:num>
  <w:num w:numId="45">
    <w:abstractNumId w:val="29"/>
  </w:num>
  <w:num w:numId="46">
    <w:abstractNumId w:val="4"/>
  </w:num>
  <w:num w:numId="47">
    <w:abstractNumId w:val="39"/>
  </w:num>
  <w:num w:numId="48">
    <w:abstractNumId w:val="22"/>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BE"/>
    <w:rsid w:val="00044227"/>
    <w:rsid w:val="00150658"/>
    <w:rsid w:val="00155012"/>
    <w:rsid w:val="00226DD0"/>
    <w:rsid w:val="002B32E8"/>
    <w:rsid w:val="002D16C0"/>
    <w:rsid w:val="0033407A"/>
    <w:rsid w:val="00426F49"/>
    <w:rsid w:val="006212BE"/>
    <w:rsid w:val="006560DB"/>
    <w:rsid w:val="00682D36"/>
    <w:rsid w:val="0068505A"/>
    <w:rsid w:val="00704BB9"/>
    <w:rsid w:val="00705832"/>
    <w:rsid w:val="007169EC"/>
    <w:rsid w:val="00804A4B"/>
    <w:rsid w:val="008E714D"/>
    <w:rsid w:val="009132DC"/>
    <w:rsid w:val="0092782B"/>
    <w:rsid w:val="00981029"/>
    <w:rsid w:val="00986F79"/>
    <w:rsid w:val="00D364F0"/>
    <w:rsid w:val="00D80946"/>
    <w:rsid w:val="00E34F2C"/>
    <w:rsid w:val="00F55C4A"/>
    <w:rsid w:val="00F563FE"/>
    <w:rsid w:val="00F66F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12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12BE"/>
  </w:style>
  <w:style w:type="paragraph" w:styleId="Stopka">
    <w:name w:val="footer"/>
    <w:basedOn w:val="Normalny"/>
    <w:link w:val="StopkaZnak"/>
    <w:uiPriority w:val="99"/>
    <w:unhideWhenUsed/>
    <w:rsid w:val="006212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12BE"/>
  </w:style>
  <w:style w:type="paragraph" w:customStyle="1" w:styleId="Default">
    <w:name w:val="Default"/>
    <w:rsid w:val="00F563F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12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12BE"/>
  </w:style>
  <w:style w:type="paragraph" w:styleId="Stopka">
    <w:name w:val="footer"/>
    <w:basedOn w:val="Normalny"/>
    <w:link w:val="StopkaZnak"/>
    <w:uiPriority w:val="99"/>
    <w:unhideWhenUsed/>
    <w:rsid w:val="006212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12BE"/>
  </w:style>
  <w:style w:type="paragraph" w:customStyle="1" w:styleId="Default">
    <w:name w:val="Default"/>
    <w:rsid w:val="00F563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21</Pages>
  <Words>9255</Words>
  <Characters>55536</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Nitka</dc:creator>
  <cp:lastModifiedBy>Dorota Nitka</cp:lastModifiedBy>
  <cp:revision>7</cp:revision>
  <dcterms:created xsi:type="dcterms:W3CDTF">2020-03-06T07:07:00Z</dcterms:created>
  <dcterms:modified xsi:type="dcterms:W3CDTF">2020-04-02T05:59:00Z</dcterms:modified>
</cp:coreProperties>
</file>