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</w:t>
      </w:r>
      <w:bookmarkStart w:id="0" w:name="_GoBack"/>
      <w:bookmarkEnd w:id="0"/>
      <w:r w:rsidRPr="00CE3A95">
        <w:rPr>
          <w:i/>
        </w:rPr>
        <w:t xml:space="preserve">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Pr="002D2C49" w:rsidRDefault="00890909" w:rsidP="002D2C49">
    <w:pPr>
      <w:spacing w:before="280"/>
      <w:jc w:val="center"/>
      <w:rPr>
        <w:b/>
        <w:bCs/>
      </w:rPr>
    </w:pPr>
    <w:r w:rsidRPr="002D2C49">
      <w:t xml:space="preserve">Dotyczy postępowania: </w:t>
    </w:r>
    <w:r w:rsidR="004B5CE4" w:rsidRPr="00E74280">
      <w:rPr>
        <w:b/>
        <w:bCs/>
        <w:iCs/>
      </w:rPr>
      <w:t xml:space="preserve">Dostawa </w:t>
    </w:r>
    <w:r w:rsidR="004B5CE4" w:rsidRPr="005F01F4">
      <w:rPr>
        <w:b/>
        <w:bCs/>
        <w:iCs/>
      </w:rPr>
      <w:t xml:space="preserve">aparatów EKG z wyposażeniem – 6 </w:t>
    </w:r>
    <w:proofErr w:type="spellStart"/>
    <w:r w:rsidR="004B5CE4" w:rsidRPr="005F01F4">
      <w:rPr>
        <w:b/>
        <w:bCs/>
        <w:iCs/>
      </w:rPr>
      <w:t>kpl</w:t>
    </w:r>
    <w:proofErr w:type="spellEnd"/>
    <w:r w:rsidR="004B5CE4" w:rsidRPr="005F01F4">
      <w:rPr>
        <w:b/>
        <w:bCs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2D2C49"/>
    <w:rsid w:val="004B5CE4"/>
    <w:rsid w:val="004E71EE"/>
    <w:rsid w:val="007756DD"/>
    <w:rsid w:val="00890909"/>
    <w:rsid w:val="0093317E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6</cp:revision>
  <cp:lastPrinted>2024-04-25T10:07:00Z</cp:lastPrinted>
  <dcterms:created xsi:type="dcterms:W3CDTF">2024-03-13T13:22:00Z</dcterms:created>
  <dcterms:modified xsi:type="dcterms:W3CDTF">2024-04-25T10:07:00Z</dcterms:modified>
</cp:coreProperties>
</file>