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296C" w14:textId="77777777" w:rsidR="00190A9C" w:rsidRDefault="00190A9C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14:paraId="1B27ECBA" w14:textId="77777777" w:rsidR="00190A9C" w:rsidRDefault="009A0F22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65B162E6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12C0EC2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FootnoteSymbol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FootnoteSymbol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23F1652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Dz.U. UE S numer [], data [], strona [],</w:t>
      </w:r>
    </w:p>
    <w:p w14:paraId="79482C90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14:paraId="60E29C5A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70951544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225DB31D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7FAD181A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3B2D0030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2A2F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FootnoteSymbol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D1F1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46800CC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1205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28D4" w14:textId="77777777" w:rsidR="00190A9C" w:rsidRDefault="009A0F22">
            <w:pPr>
              <w:pStyle w:val="Standard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Wojewódzki Szpital Specjalistyczny im. J.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Gromkowskiego</w:t>
            </w:r>
            <w:proofErr w:type="spellEnd"/>
          </w:p>
        </w:tc>
      </w:tr>
      <w:tr w:rsidR="00190A9C" w14:paraId="23CD0F51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71E3D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CBE0" w14:textId="77777777" w:rsidR="00190A9C" w:rsidRDefault="009A0F22">
            <w:pPr>
              <w:pStyle w:val="Standard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 PRZETARG NIEOGRANICZONY</w:t>
            </w:r>
          </w:p>
        </w:tc>
      </w:tr>
      <w:tr w:rsidR="00190A9C" w14:paraId="117A8DE2" w14:textId="77777777">
        <w:trPr>
          <w:trHeight w:val="152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16015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14887" w14:textId="40632534" w:rsidR="004812B0" w:rsidRPr="004812B0" w:rsidRDefault="004812B0" w:rsidP="004812B0">
            <w:pPr>
              <w:pStyle w:val="Teksttreci2"/>
              <w:spacing w:after="940"/>
              <w:jc w:val="both"/>
              <w:rPr>
                <w:rFonts w:ascii="Cambria" w:hAnsi="Cambria"/>
                <w:sz w:val="24"/>
                <w:szCs w:val="24"/>
              </w:rPr>
            </w:pPr>
            <w:r w:rsidRPr="00E23B39">
              <w:rPr>
                <w:rFonts w:ascii="Cambria" w:hAnsi="Cambria"/>
                <w:b w:val="0"/>
                <w:bCs w:val="0"/>
                <w:sz w:val="24"/>
                <w:szCs w:val="24"/>
              </w:rPr>
              <w:t xml:space="preserve"> </w:t>
            </w:r>
            <w:r w:rsidRPr="004812B0">
              <w:rPr>
                <w:rFonts w:ascii="Cambria" w:hAnsi="Cambria"/>
                <w:sz w:val="24"/>
                <w:szCs w:val="24"/>
              </w:rPr>
              <w:t xml:space="preserve">Zakup, dostawa, montaż, uruchomienie łóżek dla pacjentów intensywnej terapii oraz łóżek o zwiększonym udźwigu </w:t>
            </w:r>
            <w:r>
              <w:rPr>
                <w:rFonts w:ascii="Cambria" w:hAnsi="Cambria"/>
                <w:sz w:val="24"/>
                <w:szCs w:val="24"/>
              </w:rPr>
              <w:t xml:space="preserve">             </w:t>
            </w:r>
            <w:r w:rsidRPr="004812B0">
              <w:rPr>
                <w:rFonts w:ascii="Cambria" w:hAnsi="Cambria"/>
                <w:sz w:val="24"/>
                <w:szCs w:val="24"/>
              </w:rPr>
              <w:t>z materacem przeciwodleżynowym.</w:t>
            </w:r>
          </w:p>
          <w:p w14:paraId="575FCE4F" w14:textId="0721499A" w:rsidR="00190A9C" w:rsidRDefault="00190A9C">
            <w:pPr>
              <w:pStyle w:val="Teksttreci2"/>
              <w:widowControl w:val="0"/>
              <w:suppressAutoHyphens/>
              <w:spacing w:after="940"/>
              <w:jc w:val="both"/>
            </w:pPr>
          </w:p>
        </w:tc>
      </w:tr>
      <w:tr w:rsidR="00190A9C" w14:paraId="41501D86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E12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69A83" w14:textId="77777777" w:rsidR="00190A9C" w:rsidRDefault="00190A9C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A2602C" w14:textId="3A1F2182" w:rsidR="00190A9C" w:rsidRDefault="009A0F22">
            <w:pPr>
              <w:pStyle w:val="Standard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PN </w:t>
            </w:r>
            <w:r w:rsidR="004812B0">
              <w:rPr>
                <w:rFonts w:ascii="Arial" w:hAnsi="Arial" w:cs="Arial"/>
                <w:b/>
                <w:bCs/>
                <w:sz w:val="22"/>
                <w:szCs w:val="22"/>
              </w:rPr>
              <w:t>98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/23</w:t>
            </w:r>
          </w:p>
        </w:tc>
      </w:tr>
    </w:tbl>
    <w:p w14:paraId="39897798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69BDDADB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3381FF31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5F318A0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C967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63CA7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5AF10C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8464" w14:textId="77777777" w:rsidR="00190A9C" w:rsidRDefault="009A0F22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8B33D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90A9C" w14:paraId="02A7DAF7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77517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23A3E865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3A0A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01A792F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90A9C" w14:paraId="47BDC70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7F5DE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03213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18D6B579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89C33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1DD2FC3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2D7E2083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AB1FECE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90E08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9EC4A03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8E0075F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587766A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083830D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AB2F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02E2D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211173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8BCD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3B6C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A9C" w14:paraId="234FBE9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8B1C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7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78E02" w14:textId="77777777" w:rsidR="00190A9C" w:rsidRDefault="009A0F22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190A9C" w14:paraId="629CA7E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74DB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2D2C6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190A9C" w14:paraId="47D7A87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24F0A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AFF11B8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Proszę udzielić odpowiedzi w pozostałych fragmentach niniejszej sekcji, w sekcji B i, w odpowiednich przypadkach, sekcji C niniejszej części, uzupełnić część V (w stosownych przypadkach) oraz w każdym przypadku wypełnić i podpisać część VI.</w:t>
            </w:r>
          </w:p>
          <w:p w14:paraId="66578693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2A139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97FF029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C2D1050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90A9C" w14:paraId="616F8A5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71AE0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ED2F4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4A34C80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C2D0A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899E5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A9C" w14:paraId="106B7D76" w14:textId="77777777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56BD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90A9C" w14:paraId="1D65936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8C175" w14:textId="77777777" w:rsidR="00190A9C" w:rsidRDefault="009A0F22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51B5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90A9C" w14:paraId="7320BF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499A1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8CB4" w14:textId="77777777" w:rsidR="00190A9C" w:rsidRDefault="009A0F22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25F26C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9FA7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B14C" w14:textId="77777777" w:rsidR="00190A9C" w:rsidRDefault="009A0F22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602A03D3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6E1A273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5FF4BC5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E5BA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E325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746852A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AFEEC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>wraz z datą i miejscem urodzenia, jeżeli są wymagane: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73FC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90A9C" w14:paraId="7E9A29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BA49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6D98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7B7218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1FF5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3F81C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48B9689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6C6B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72AFF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6646679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DDDFF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2626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0A9C" w14:paraId="5007298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0888F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3B016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DD15C0A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3C4316A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4BB5C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47616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3EDC59A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5396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Czy wykonawca polega na zdolności innych podmiotów w celu spełnienia kryteriów kwalifikacji określonych poniżej w części IV oraz (ewentualnych) kryteriów i zasad określonych poniżej w części V?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A2AB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6684C36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FootnoteSymbol"/>
          <w:rFonts w:ascii="Arial" w:hAnsi="Arial" w:cs="Arial"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.</w:t>
      </w:r>
    </w:p>
    <w:p w14:paraId="0A4086B7" w14:textId="77777777" w:rsidR="00190A9C" w:rsidRDefault="009A0F22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687CDED0" w14:textId="77777777" w:rsidR="00190A9C" w:rsidRDefault="009A0F22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0486270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C495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E34A2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2002A9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350B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5AC6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>, proszę podać wykaz proponowanych podwykonawców:</w:t>
            </w:r>
          </w:p>
          <w:p w14:paraId="30E017ED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121FC05" w14:textId="77777777" w:rsidR="00190A9C" w:rsidRDefault="009A0F22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0"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2FCE1446" w14:textId="77777777" w:rsidR="00190A9C" w:rsidRDefault="00190A9C">
      <w:pPr>
        <w:pStyle w:val="Standard"/>
        <w:pageBreakBefore/>
        <w:spacing w:after="160"/>
        <w:rPr>
          <w:rFonts w:ascii="Arial" w:hAnsi="Arial" w:cs="Arial"/>
          <w:b/>
          <w:sz w:val="20"/>
          <w:szCs w:val="20"/>
        </w:rPr>
      </w:pPr>
    </w:p>
    <w:p w14:paraId="0FEC8DB6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01052F27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3EEE88D7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6004773F" w14:textId="77777777" w:rsidR="00190A9C" w:rsidRDefault="009A0F22">
      <w:pPr>
        <w:pStyle w:val="NumPar1"/>
        <w:numPr>
          <w:ilvl w:val="0"/>
          <w:numId w:val="7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;</w:t>
      </w:r>
    </w:p>
    <w:p w14:paraId="265F9AB5" w14:textId="77777777" w:rsidR="00190A9C" w:rsidRDefault="009A0F2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3CBEDE08" w14:textId="77777777" w:rsidR="00190A9C" w:rsidRDefault="009A0F2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14:paraId="0158AF4D" w14:textId="77777777" w:rsidR="00190A9C" w:rsidRDefault="009A0F2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FootnoteSymbol"/>
          <w:rFonts w:ascii="Arial" w:hAnsi="Arial" w:cs="Arial"/>
          <w:b/>
          <w:sz w:val="20"/>
          <w:szCs w:val="20"/>
        </w:rPr>
        <w:footnoteReference w:id="15"/>
      </w:r>
    </w:p>
    <w:p w14:paraId="4249E102" w14:textId="77777777" w:rsidR="00190A9C" w:rsidRDefault="009A0F2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6"/>
      </w:r>
    </w:p>
    <w:p w14:paraId="2749E0DF" w14:textId="77777777" w:rsidR="00190A9C" w:rsidRDefault="009A0F22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FootnoteSymbol"/>
          <w:rFonts w:ascii="Arial" w:hAnsi="Arial" w:cs="Arial"/>
          <w:b/>
          <w:sz w:val="20"/>
          <w:szCs w:val="20"/>
        </w:rPr>
        <w:footnoteReference w:id="17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2244F76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9377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A2EDF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62EC1D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14D1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F6D11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778088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18"/>
            </w:r>
          </w:p>
        </w:tc>
      </w:tr>
      <w:tr w:rsidR="00190A9C" w14:paraId="6A2D2CF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C432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19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8206D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D30F4D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0"/>
            </w:r>
          </w:p>
        </w:tc>
      </w:tr>
      <w:tr w:rsidR="00190A9C" w14:paraId="60C026A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342F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1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DF1BF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A9C" w14:paraId="2CAC528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58B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5D12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E700D3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Podstawy związane z płatnością podatków lub składek na ubezpieczenie społeczne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2322"/>
        <w:gridCol w:w="2333"/>
      </w:tblGrid>
      <w:tr w:rsidR="00190A9C" w14:paraId="682011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77B30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DC6CA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4798724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A4D5D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6A8D9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A9C" w14:paraId="3DB40FD1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5324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B4602B7" w14:textId="77777777" w:rsidR="00190A9C" w:rsidRDefault="009A0F22">
            <w:pPr>
              <w:pStyle w:val="Tiret1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7E3002B" w14:textId="77777777" w:rsidR="00190A9C" w:rsidRDefault="009A0F22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3A8A5BB8" w14:textId="77777777" w:rsidR="00190A9C" w:rsidRDefault="009A0F22">
            <w:pPr>
              <w:pStyle w:val="Tiret1"/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68ED8379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7AD9ACCB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6E0E9" w14:textId="77777777" w:rsidR="00190A9C" w:rsidRDefault="009A0F22">
            <w:pPr>
              <w:pStyle w:val="Tiret1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EF32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90A9C" w14:paraId="3A6F6270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F922D" w14:textId="77777777" w:rsidR="009A0F22" w:rsidRDefault="009A0F22">
            <w:pPr>
              <w:suppressAutoHyphens w:val="0"/>
              <w:autoSpaceDE/>
              <w:rPr>
                <w:rFonts w:ascii="Liberation Serif" w:eastAsia="NSimSun" w:hAnsi="Liberation Serif" w:cs="Arial Unicode MS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7AC9B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2156B23" w14:textId="77777777" w:rsidR="00190A9C" w:rsidRDefault="009A0F22">
            <w:pPr>
              <w:pStyle w:val="Tiret0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ABBD35D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2A872BA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345F82E" w14:textId="77777777" w:rsidR="00190A9C" w:rsidRDefault="00190A9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E4EAF70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4B68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3232A807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C64E6D0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5F7A456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8684ADD" w14:textId="77777777" w:rsidR="00190A9C" w:rsidRDefault="00190A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440CCF09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190A9C" w14:paraId="5998C03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0382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203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412B67A" w14:textId="77777777" w:rsidR="00190A9C" w:rsidRDefault="009A0F22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>
        <w:rPr>
          <w:rStyle w:val="FootnoteSymbol"/>
          <w:rFonts w:ascii="Arial" w:hAnsi="Arial" w:cs="Arial"/>
          <w:sz w:val="20"/>
          <w:szCs w:val="20"/>
        </w:rPr>
        <w:footnoteReference w:id="24"/>
      </w:r>
    </w:p>
    <w:p w14:paraId="6CEF3E82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</w:t>
      </w:r>
    </w:p>
    <w:tbl>
      <w:tblPr>
        <w:tblW w:w="964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830"/>
      </w:tblGrid>
      <w:tr w:rsidR="00190A9C" w14:paraId="66359FF0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F96A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1879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Odpowiedź:   </w:t>
            </w:r>
          </w:p>
        </w:tc>
      </w:tr>
      <w:tr w:rsidR="00190A9C" w14:paraId="20D618DB" w14:textId="77777777">
        <w:trPr>
          <w:cantSplit/>
          <w:trHeight w:val="406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AD0E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25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CB705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0A9C" w14:paraId="59A86E3C" w14:textId="77777777">
        <w:trPr>
          <w:cantSplit/>
          <w:trHeight w:val="405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43B76" w14:textId="77777777" w:rsidR="009A0F22" w:rsidRDefault="009A0F22">
            <w:pPr>
              <w:suppressAutoHyphens w:val="0"/>
              <w:autoSpaceDE/>
              <w:rPr>
                <w:rFonts w:ascii="Liberation Serif" w:eastAsia="NSimSun" w:hAnsi="Liberation Serif" w:cs="Arial Unicode M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F6A7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A9C" w14:paraId="3F5BE041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9E085" w14:textId="77777777" w:rsidR="00190A9C" w:rsidRDefault="009A0F22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0347174D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5955954D" w14:textId="77777777" w:rsidR="00190A9C" w:rsidRDefault="009A0F22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34D8AE2" w14:textId="77777777" w:rsidR="00190A9C" w:rsidRDefault="009A0F22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DDC4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7A95DA0" w14:textId="77777777" w:rsidR="00190A9C" w:rsidRDefault="00190A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3779B085" w14:textId="77777777" w:rsidR="00190A9C" w:rsidRDefault="00190A9C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  <w:p w14:paraId="5275BFA6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A461B46" w14:textId="77777777" w:rsidR="00190A9C" w:rsidRDefault="009A0F22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E910959" w14:textId="77777777" w:rsidR="00190A9C" w:rsidRDefault="00190A9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D2068A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0A9C" w14:paraId="3F8C2CFF" w14:textId="77777777">
        <w:trPr>
          <w:cantSplit/>
          <w:trHeight w:val="303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F4AE" w14:textId="77777777" w:rsidR="00190A9C" w:rsidRDefault="009A0F22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podać szczegółowe informacje na ten temat: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9398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90A9C" w14:paraId="2C889002" w14:textId="77777777">
        <w:trPr>
          <w:cantSplit/>
          <w:trHeight w:val="303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7195C" w14:textId="77777777" w:rsidR="009A0F22" w:rsidRDefault="009A0F22">
            <w:pPr>
              <w:suppressAutoHyphens w:val="0"/>
              <w:autoSpaceDE/>
              <w:rPr>
                <w:rFonts w:ascii="Liberation Serif" w:eastAsia="NSimSun" w:hAnsi="Liberation Serif" w:cs="Arial Unicode M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DFBF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A9C" w14:paraId="5865AE43" w14:textId="77777777">
        <w:trPr>
          <w:cantSplit/>
          <w:trHeight w:val="515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96C9A" w14:textId="77777777" w:rsidR="00190A9C" w:rsidRDefault="009A0F22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81B8D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A9C" w14:paraId="199E72B0" w14:textId="77777777">
        <w:trPr>
          <w:cantSplit/>
          <w:trHeight w:val="514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B2977" w14:textId="77777777" w:rsidR="009A0F22" w:rsidRDefault="009A0F22">
            <w:pPr>
              <w:suppressAutoHyphens w:val="0"/>
              <w:autoSpaceDE/>
              <w:rPr>
                <w:rFonts w:ascii="Liberation Serif" w:eastAsia="NSimSun" w:hAnsi="Liberation Serif" w:cs="Arial Unicode M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28E01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A9C" w14:paraId="5D2E4A94" w14:textId="77777777">
        <w:trPr>
          <w:trHeight w:val="131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97DC" w14:textId="77777777" w:rsidR="00190A9C" w:rsidRDefault="009A0F22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FootnoteSymbol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CF86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A9C" w14:paraId="0C84E435" w14:textId="77777777">
        <w:trPr>
          <w:trHeight w:val="1544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FF631" w14:textId="77777777" w:rsidR="00190A9C" w:rsidRDefault="009A0F22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49B41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A9C" w14:paraId="677AF5C8" w14:textId="77777777">
        <w:trPr>
          <w:cantSplit/>
          <w:trHeight w:val="932"/>
        </w:trPr>
        <w:tc>
          <w:tcPr>
            <w:tcW w:w="4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85B1" w14:textId="77777777" w:rsidR="00190A9C" w:rsidRDefault="009A0F22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CB93C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90A9C" w14:paraId="1DE144F1" w14:textId="77777777">
        <w:trPr>
          <w:cantSplit/>
          <w:trHeight w:val="931"/>
        </w:trPr>
        <w:tc>
          <w:tcPr>
            <w:tcW w:w="4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E254" w14:textId="77777777" w:rsidR="009A0F22" w:rsidRDefault="009A0F22">
            <w:pPr>
              <w:suppressAutoHyphens w:val="0"/>
              <w:autoSpaceDE/>
              <w:rPr>
                <w:rFonts w:ascii="Liberation Serif" w:eastAsia="NSimSun" w:hAnsi="Liberation Serif" w:cs="Arial Unicode MS"/>
              </w:rPr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A734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90A9C" w14:paraId="1211C50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9D3A" w14:textId="77777777" w:rsidR="00190A9C" w:rsidRDefault="009A0F22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decyzje w sprawie wykluczenia, kwalifikacji lub udzielenia zamówienia?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A571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4EC17E3B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6CB527E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4769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6AB44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772DBEE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4E0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5B06B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30"/>
            </w:r>
          </w:p>
        </w:tc>
      </w:tr>
      <w:tr w:rsidR="00190A9C" w14:paraId="4405935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83EF" w14:textId="77777777" w:rsidR="00190A9C" w:rsidRDefault="009A0F22">
            <w:pPr>
              <w:pStyle w:val="Standard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28C9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4F349A7" w14:textId="77777777" w:rsidR="00190A9C" w:rsidRDefault="00190A9C">
      <w:pPr>
        <w:pStyle w:val="Standard"/>
        <w:pageBreakBefore/>
      </w:pPr>
    </w:p>
    <w:p w14:paraId="245D509B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2AEA01FB" w14:textId="77777777" w:rsidR="00190A9C" w:rsidRDefault="009A0F22">
      <w:pPr>
        <w:pStyle w:val="Standard"/>
      </w:pPr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hAnsi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6E5AD272" w14:textId="77777777" w:rsidR="00190A9C" w:rsidRDefault="009A0F22">
      <w:pPr>
        <w:pStyle w:val="SectionTitle"/>
      </w:pPr>
      <w:r>
        <w:rPr>
          <w:rFonts w:ascii="Symbol" w:hAnsi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2D485E92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Symbol" w:hAnsi="Symbol"/>
          <w:b/>
          <w:sz w:val="20"/>
          <w:szCs w:val="20"/>
        </w:rPr>
        <w:t></w:t>
      </w:r>
      <w:r>
        <w:rPr>
          <w:rFonts w:ascii="Arial" w:hAnsi="Arial" w:cs="Arial"/>
          <w:b/>
          <w:sz w:val="20"/>
          <w:szCs w:val="20"/>
        </w:rPr>
        <w:t xml:space="preserve"> w części IV i nie musi wypełniać żadnej z pozostałych sekcji w części IV:</w:t>
      </w:r>
    </w:p>
    <w:tbl>
      <w:tblPr>
        <w:tblW w:w="9223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17"/>
      </w:tblGrid>
      <w:tr w:rsidR="00190A9C" w14:paraId="3A9E90BD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C3F5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5B55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90A9C" w14:paraId="07EE7F7F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379B9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B0F6" w14:textId="77777777" w:rsidR="00190A9C" w:rsidRDefault="009A0F2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39DF277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14:paraId="3D6BBC70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2F6728A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8DC2B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34266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90A9C" w14:paraId="644FE3E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F9A90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FootnoteSymbol"/>
                <w:rFonts w:ascii="Arial" w:hAnsi="Arial" w:cs="Arial"/>
                <w:sz w:val="20"/>
                <w:szCs w:val="20"/>
              </w:rPr>
              <w:footnoteReference w:id="31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93E8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z w:val="20"/>
                <w:szCs w:val="20"/>
              </w:rPr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0A9C" w14:paraId="0F11C2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1D96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6E95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76D441E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75DB16B3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57D7AE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2CF21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119CE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0F827CF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EDD7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nej liczby lat wymaganej w stosownym ogłoszeniu lub dokumentach zamówienia jest następujący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32"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08A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5E76D2D1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190A9C" w14:paraId="0CE4BBE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0A576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86D44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0A9C" w14:paraId="35DBD7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9132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0279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1DDD4C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2B2D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1412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5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0A9C" w14:paraId="2B8690F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5505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67A82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0A9C" w14:paraId="14665B1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40EFF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0407A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5C25CB9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14:paraId="7C6C0257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7B921F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2BB57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DCA3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57AA45D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F338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037A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0A9C" w14:paraId="7AA507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75B6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19A97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41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59"/>
            </w:tblGrid>
            <w:tr w:rsidR="00190A9C" w14:paraId="4563ACC6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F5453AB" w14:textId="77777777" w:rsidR="00190A9C" w:rsidRDefault="009A0F22">
                  <w:pPr>
                    <w:pStyle w:val="Standard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1AA588" w14:textId="77777777" w:rsidR="00190A9C" w:rsidRDefault="009A0F22">
                  <w:pPr>
                    <w:pStyle w:val="Standard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4D2727" w14:textId="77777777" w:rsidR="00190A9C" w:rsidRDefault="009A0F22">
                  <w:pPr>
                    <w:pStyle w:val="Standard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E3C75B" w14:textId="77777777" w:rsidR="00190A9C" w:rsidRDefault="009A0F22">
                  <w:pPr>
                    <w:pStyle w:val="Standard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190A9C" w14:paraId="454250CE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E8030C" w14:textId="77777777" w:rsidR="00190A9C" w:rsidRDefault="00190A9C">
                  <w:pPr>
                    <w:pStyle w:val="Standard"/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C9920B" w14:textId="77777777" w:rsidR="00190A9C" w:rsidRDefault="00190A9C">
                  <w:pPr>
                    <w:pStyle w:val="Standard"/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F469B2" w14:textId="77777777" w:rsidR="00190A9C" w:rsidRDefault="00190A9C">
                  <w:pPr>
                    <w:pStyle w:val="Standard"/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877FE6" w14:textId="77777777" w:rsidR="00190A9C" w:rsidRDefault="00190A9C">
                  <w:pPr>
                    <w:pStyle w:val="Standard"/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1C22B5CC" w14:textId="77777777" w:rsidR="00190A9C" w:rsidRDefault="00190A9C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0A9C" w14:paraId="35469DD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E994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5BF5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190A9C" w14:paraId="136AA5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56A1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55A6C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783880A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BED1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45548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2A11E0D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C43D0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kontroli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3E6F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190A9C" w14:paraId="3F2EAC3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AB07C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3081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190A9C" w14:paraId="0E1759B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99C8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085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29BA33D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99F1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686B3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190A9C" w14:paraId="5632746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2BB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55A5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00C032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88EF9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>
              <w:rPr>
                <w:rStyle w:val="FootnoteSymbol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1D474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0A9C" w14:paraId="3A233A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DE92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5A3A0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90A9C" w14:paraId="104774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6E57B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A25B" w14:textId="77777777" w:rsidR="00190A9C" w:rsidRDefault="009A0F22">
            <w:pPr>
              <w:pStyle w:val="Standard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05B5393" w14:textId="77777777" w:rsidR="00190A9C" w:rsidRDefault="009A0F22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12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6AA1E998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6FF5B1E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5917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9E45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486CF6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E565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E39D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90A9C" w14:paraId="0E632B3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78ABA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C083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D7ED892" w14:textId="77777777" w:rsidR="00190A9C" w:rsidRDefault="00190A9C">
      <w:pPr>
        <w:pStyle w:val="Standard"/>
        <w:pageBreakBefore/>
      </w:pPr>
    </w:p>
    <w:p w14:paraId="564713DB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14:paraId="7FD1A8F3" w14:textId="77777777" w:rsidR="00190A9C" w:rsidRDefault="009A0F2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94B5DCD" w14:textId="77777777" w:rsidR="00190A9C" w:rsidRDefault="009A0F22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oświadcza, że:</w:t>
      </w:r>
    </w:p>
    <w:tbl>
      <w:tblPr>
        <w:tblW w:w="929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55"/>
      </w:tblGrid>
      <w:tr w:rsidR="00190A9C" w14:paraId="157781E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4E20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F47E" w14:textId="77777777" w:rsidR="00190A9C" w:rsidRDefault="009A0F22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0A9C" w14:paraId="15233E8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607A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FA12" w14:textId="77777777" w:rsidR="00190A9C" w:rsidRDefault="009A0F22">
            <w:pPr>
              <w:pStyle w:val="Standard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FootnoteSymbol"/>
                <w:rFonts w:ascii="Arial" w:hAnsi="Arial" w:cs="Arial"/>
                <w:strike/>
                <w:sz w:val="20"/>
                <w:szCs w:val="20"/>
              </w:rPr>
              <w:footnoteReference w:id="45"/>
            </w:r>
          </w:p>
        </w:tc>
      </w:tr>
    </w:tbl>
    <w:p w14:paraId="0422D7E1" w14:textId="77777777" w:rsidR="00190A9C" w:rsidRDefault="009A0F22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47C08F81" w14:textId="77777777" w:rsidR="00190A9C" w:rsidRPr="004812B0" w:rsidRDefault="009A0F22">
      <w:pPr>
        <w:pStyle w:val="Standard"/>
        <w:rPr>
          <w:rFonts w:ascii="Arial" w:hAnsi="Arial" w:cs="Arial"/>
          <w:i/>
          <w:sz w:val="18"/>
          <w:szCs w:val="18"/>
        </w:rPr>
      </w:pPr>
      <w:r w:rsidRPr="004812B0">
        <w:rPr>
          <w:rFonts w:ascii="Arial" w:hAnsi="Arial" w:cs="Arial"/>
          <w:i/>
          <w:sz w:val="18"/>
          <w:szCs w:val="18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14E2D9E" w14:textId="77777777" w:rsidR="00190A9C" w:rsidRPr="004812B0" w:rsidRDefault="009A0F22">
      <w:pPr>
        <w:pStyle w:val="Standard"/>
        <w:rPr>
          <w:rFonts w:ascii="Arial" w:hAnsi="Arial" w:cs="Arial"/>
          <w:i/>
          <w:sz w:val="18"/>
          <w:szCs w:val="18"/>
        </w:rPr>
      </w:pPr>
      <w:r w:rsidRPr="004812B0">
        <w:rPr>
          <w:rFonts w:ascii="Arial" w:hAnsi="Arial" w:cs="Arial"/>
          <w:i/>
          <w:sz w:val="18"/>
          <w:szCs w:val="18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F38D37F" w14:textId="77777777" w:rsidR="00190A9C" w:rsidRPr="004812B0" w:rsidRDefault="009A0F22">
      <w:pPr>
        <w:pStyle w:val="Standard"/>
        <w:rPr>
          <w:sz w:val="18"/>
          <w:szCs w:val="18"/>
        </w:rPr>
      </w:pPr>
      <w:r w:rsidRPr="004812B0">
        <w:rPr>
          <w:rFonts w:ascii="Arial" w:hAnsi="Arial" w:cs="Arial"/>
          <w:i/>
          <w:sz w:val="18"/>
          <w:szCs w:val="18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4812B0">
        <w:rPr>
          <w:rStyle w:val="FootnoteSymbol"/>
          <w:rFonts w:ascii="Arial" w:hAnsi="Arial" w:cs="Arial"/>
          <w:sz w:val="18"/>
          <w:szCs w:val="18"/>
        </w:rPr>
        <w:footnoteReference w:id="46"/>
      </w:r>
      <w:r w:rsidRPr="004812B0">
        <w:rPr>
          <w:rFonts w:ascii="Arial" w:hAnsi="Arial" w:cs="Arial"/>
          <w:i/>
          <w:sz w:val="18"/>
          <w:szCs w:val="18"/>
        </w:rPr>
        <w:t>, lub</w:t>
      </w:r>
    </w:p>
    <w:p w14:paraId="7216ABD1" w14:textId="77777777" w:rsidR="00190A9C" w:rsidRPr="004812B0" w:rsidRDefault="009A0F22">
      <w:pPr>
        <w:pStyle w:val="Standard"/>
        <w:rPr>
          <w:sz w:val="18"/>
          <w:szCs w:val="18"/>
        </w:rPr>
      </w:pPr>
      <w:r w:rsidRPr="004812B0">
        <w:rPr>
          <w:rFonts w:ascii="Arial" w:hAnsi="Arial" w:cs="Arial"/>
          <w:i/>
          <w:sz w:val="18"/>
          <w:szCs w:val="18"/>
        </w:rPr>
        <w:t>b) najpóźniej od dnia 18 kwietnia 2018 r.</w:t>
      </w:r>
      <w:r w:rsidRPr="004812B0">
        <w:rPr>
          <w:rStyle w:val="FootnoteSymbol"/>
          <w:rFonts w:ascii="Arial" w:hAnsi="Arial" w:cs="Arial"/>
          <w:sz w:val="18"/>
          <w:szCs w:val="18"/>
        </w:rPr>
        <w:footnoteReference w:id="47"/>
      </w:r>
      <w:r w:rsidRPr="004812B0">
        <w:rPr>
          <w:rFonts w:ascii="Arial" w:hAnsi="Arial" w:cs="Arial"/>
          <w:i/>
          <w:sz w:val="18"/>
          <w:szCs w:val="18"/>
        </w:rPr>
        <w:t>, instytucja zamawiająca lub podmiot zamawiający już posiada odpowiednią dokumentację</w:t>
      </w:r>
      <w:r w:rsidRPr="004812B0">
        <w:rPr>
          <w:rFonts w:ascii="Arial" w:hAnsi="Arial" w:cs="Arial"/>
          <w:sz w:val="18"/>
          <w:szCs w:val="18"/>
        </w:rPr>
        <w:t>.</w:t>
      </w:r>
    </w:p>
    <w:p w14:paraId="6ACA545A" w14:textId="77777777" w:rsidR="00190A9C" w:rsidRPr="004812B0" w:rsidRDefault="009A0F22">
      <w:pPr>
        <w:pStyle w:val="Standard"/>
        <w:rPr>
          <w:sz w:val="18"/>
          <w:szCs w:val="18"/>
        </w:rPr>
      </w:pPr>
      <w:r w:rsidRPr="004812B0">
        <w:rPr>
          <w:rFonts w:ascii="Arial" w:hAnsi="Arial" w:cs="Arial"/>
          <w:i/>
          <w:sz w:val="18"/>
          <w:szCs w:val="18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4812B0">
        <w:rPr>
          <w:rFonts w:ascii="Arial" w:hAnsi="Arial" w:cs="Arial"/>
          <w:sz w:val="18"/>
          <w:szCs w:val="18"/>
        </w:rPr>
        <w:t xml:space="preserve">[określić postępowanie o udzielenie zamówienia: (skrócony opis, adres publikacyjny w </w:t>
      </w:r>
      <w:r w:rsidRPr="004812B0">
        <w:rPr>
          <w:rFonts w:ascii="Arial" w:hAnsi="Arial" w:cs="Arial"/>
          <w:i/>
          <w:sz w:val="18"/>
          <w:szCs w:val="18"/>
        </w:rPr>
        <w:t>Dzienniku Urzędowym Unii Europejskiej</w:t>
      </w:r>
      <w:r w:rsidRPr="004812B0">
        <w:rPr>
          <w:rFonts w:ascii="Arial" w:hAnsi="Arial" w:cs="Arial"/>
          <w:sz w:val="18"/>
          <w:szCs w:val="18"/>
        </w:rPr>
        <w:t>, numer referencyjny)].</w:t>
      </w:r>
    </w:p>
    <w:p w14:paraId="6F130265" w14:textId="77777777" w:rsidR="00190A9C" w:rsidRPr="004812B0" w:rsidRDefault="009A0F22">
      <w:pPr>
        <w:pStyle w:val="Standard"/>
        <w:rPr>
          <w:rFonts w:ascii="Arial" w:eastAsia="Arial" w:hAnsi="Arial" w:cs="Arial"/>
          <w:i/>
          <w:sz w:val="18"/>
          <w:szCs w:val="18"/>
        </w:rPr>
      </w:pPr>
      <w:r w:rsidRPr="004812B0">
        <w:rPr>
          <w:rFonts w:ascii="Arial" w:eastAsia="Arial" w:hAnsi="Arial" w:cs="Arial"/>
          <w:i/>
          <w:sz w:val="18"/>
          <w:szCs w:val="18"/>
        </w:rPr>
        <w:t xml:space="preserve"> </w:t>
      </w:r>
    </w:p>
    <w:p w14:paraId="5A873538" w14:textId="2AB8BE4A" w:rsidR="00190A9C" w:rsidRPr="004812B0" w:rsidRDefault="009A0F22" w:rsidP="004812B0">
      <w:pPr>
        <w:pStyle w:val="Standard"/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190A9C" w:rsidRPr="004812B0">
      <w:headerReference w:type="default" r:id="rId7"/>
      <w:footerReference w:type="default" r:id="rId8"/>
      <w:pgSz w:w="11905" w:h="16837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C61C" w14:textId="77777777" w:rsidR="009A0F22" w:rsidRDefault="009A0F22">
      <w:r>
        <w:separator/>
      </w:r>
    </w:p>
  </w:endnote>
  <w:endnote w:type="continuationSeparator" w:id="0">
    <w:p w14:paraId="3414A192" w14:textId="77777777" w:rsidR="009A0F22" w:rsidRDefault="009A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swiss"/>
    <w:pitch w:val="variable"/>
  </w:font>
  <w:font w:name="MS Sans Serif">
    <w:altName w:val="Microsoft Sans Serif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, sans-serif">
    <w:altName w:val="Arial"/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6F69" w14:textId="77777777" w:rsidR="009A0F22" w:rsidRDefault="009A0F22">
    <w:pPr>
      <w:pStyle w:val="Stopka"/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16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821F3" w14:textId="77777777" w:rsidR="009A0F22" w:rsidRDefault="009A0F22">
      <w:r>
        <w:rPr>
          <w:color w:val="000000"/>
        </w:rPr>
        <w:separator/>
      </w:r>
    </w:p>
  </w:footnote>
  <w:footnote w:type="continuationSeparator" w:id="0">
    <w:p w14:paraId="218D1C13" w14:textId="77777777" w:rsidR="009A0F22" w:rsidRDefault="009A0F22">
      <w:r>
        <w:continuationSeparator/>
      </w:r>
    </w:p>
  </w:footnote>
  <w:footnote w:id="1">
    <w:p w14:paraId="1581CEC8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FE69A09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3CB01AC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AFFC6B1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14:paraId="517646F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6">
    <w:p w14:paraId="418C992A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(Dz.U. L 124 z 20.5.2003, s. 36). Te informacje są wymagane wyłącznie do celów statystycznych.</w:t>
      </w:r>
    </w:p>
    <w:p w14:paraId="49DCC5A3" w14:textId="77777777" w:rsidR="00190A9C" w:rsidRDefault="009A0F22">
      <w:pPr>
        <w:pStyle w:val="Footnote"/>
        <w:ind w:left="720"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596CED7" w14:textId="77777777" w:rsidR="00190A9C" w:rsidRDefault="009A0F22">
      <w:pPr>
        <w:pStyle w:val="Footnote"/>
        <w:ind w:left="720"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589D2A9" w14:textId="77777777" w:rsidR="00190A9C" w:rsidRDefault="009A0F22">
      <w:pPr>
        <w:pStyle w:val="Footnote"/>
        <w:ind w:left="720"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7">
    <w:p w14:paraId="4363A551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8">
    <w:p w14:paraId="60C9DB1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Tj. przedsiębiorstwem, którego głównym celem jest społeczna i zawodowa integracja os</w:t>
      </w:r>
      <w:bookmarkStart w:id="0" w:name="_DV_C939"/>
      <w:r>
        <w:rPr>
          <w:rFonts w:ascii="Arial" w:hAnsi="Arial" w:cs="Arial"/>
          <w:sz w:val="16"/>
          <w:szCs w:val="16"/>
        </w:rPr>
        <w:t>ób n</w:t>
      </w:r>
      <w:bookmarkEnd w:id="0"/>
      <w:r>
        <w:rPr>
          <w:rFonts w:ascii="Arial" w:hAnsi="Arial" w:cs="Arial"/>
          <w:sz w:val="16"/>
          <w:szCs w:val="16"/>
        </w:rPr>
        <w:t xml:space="preserve">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9">
    <w:p w14:paraId="3AE6997C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0">
    <w:p w14:paraId="3B9AF041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1">
    <w:p w14:paraId="41FFCF0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dla służb technicznych zaangażowanych w kontrolę jakości: część IV, sekcja C, pkt 3.</w:t>
      </w:r>
    </w:p>
  </w:footnote>
  <w:footnote w:id="12">
    <w:p w14:paraId="0DB5D1C1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3">
    <w:p w14:paraId="133C91E9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4">
    <w:p w14:paraId="15B66559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5">
    <w:p w14:paraId="115AC8AC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6">
    <w:p w14:paraId="62D130F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7">
    <w:p w14:paraId="0E4F922D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8">
    <w:p w14:paraId="1DA78F28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19">
    <w:p w14:paraId="402BBDF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14:paraId="6923445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14:paraId="0901530A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2">
    <w:p w14:paraId="12DB582A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Uwzględniając charakter popełnionych przestępstw (jednorazowe, powtarzające się, systematyczne itd.), objaśnienie powinno wykazywać stosowność przedsięwziętych środków.</w:t>
      </w:r>
    </w:p>
  </w:footnote>
  <w:footnote w:id="23">
    <w:p w14:paraId="03D1F936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4">
    <w:p w14:paraId="295237B4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5">
    <w:p w14:paraId="522FB8E0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6">
    <w:p w14:paraId="0BD443F8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7">
    <w:p w14:paraId="6940255B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8">
    <w:p w14:paraId="5CE610F6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29">
    <w:p w14:paraId="0125A5B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0">
    <w:p w14:paraId="1C52B94B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1">
    <w:p w14:paraId="2C9B2FFD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2">
    <w:p w14:paraId="588CD5A9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3">
    <w:p w14:paraId="2DEDA74C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14:paraId="1137EA2D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5">
    <w:p w14:paraId="291F727A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14:paraId="367779A7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7">
    <w:p w14:paraId="2082D283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8">
    <w:p w14:paraId="55D2B31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39">
    <w:p w14:paraId="0F2C9E5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0">
    <w:p w14:paraId="3DC26F07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1">
    <w:p w14:paraId="672A451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2">
    <w:p w14:paraId="5BA8A219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3">
    <w:p w14:paraId="6F5F7BC3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4">
    <w:p w14:paraId="3D1BCA25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5">
    <w:p w14:paraId="6E26D344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14:paraId="6283D222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</w:t>
      </w:r>
    </w:p>
  </w:footnote>
  <w:footnote w:id="47">
    <w:p w14:paraId="76215B0F" w14:textId="77777777" w:rsidR="00190A9C" w:rsidRDefault="009A0F22">
      <w:pPr>
        <w:pStyle w:val="Footnote"/>
      </w:pPr>
      <w:r>
        <w:rPr>
          <w:rStyle w:val="Odwoanieprzypisudolnego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C28B" w14:textId="1BFD18DC" w:rsidR="009A0F22" w:rsidRPr="004812B0" w:rsidRDefault="004812B0" w:rsidP="004812B0">
    <w:pPr>
      <w:pStyle w:val="Teksttreci2"/>
      <w:spacing w:after="940"/>
      <w:jc w:val="both"/>
      <w:rPr>
        <w:rFonts w:ascii="Cambria" w:hAnsi="Cambria"/>
        <w:b w:val="0"/>
        <w:bCs w:val="0"/>
        <w:sz w:val="24"/>
        <w:szCs w:val="24"/>
      </w:rPr>
    </w:pPr>
    <w:r w:rsidRPr="00E23B39">
      <w:rPr>
        <w:rFonts w:ascii="Cambria" w:hAnsi="Cambria"/>
        <w:b w:val="0"/>
        <w:bCs w:val="0"/>
        <w:sz w:val="24"/>
        <w:szCs w:val="24"/>
      </w:rPr>
      <w:t>PN 98/23 Zakup, dostawa, montaż, uruchomienie łóżek dla pacjentów intensywnej terapii oraz łóżek o zwiększ</w:t>
    </w:r>
    <w:r>
      <w:rPr>
        <w:rFonts w:ascii="Cambria" w:hAnsi="Cambria"/>
        <w:b w:val="0"/>
        <w:bCs w:val="0"/>
        <w:sz w:val="24"/>
        <w:szCs w:val="24"/>
      </w:rPr>
      <w:t>o</w:t>
    </w:r>
    <w:r w:rsidRPr="00E23B39">
      <w:rPr>
        <w:rFonts w:ascii="Cambria" w:hAnsi="Cambria"/>
        <w:b w:val="0"/>
        <w:bCs w:val="0"/>
        <w:sz w:val="24"/>
        <w:szCs w:val="24"/>
      </w:rPr>
      <w:t>nym udźwigu z materacem przeciwodleżynowym</w:t>
    </w:r>
    <w:r>
      <w:rPr>
        <w:rFonts w:ascii="Cambria" w:hAnsi="Cambria"/>
        <w:b w:val="0"/>
        <w:bCs w:val="0"/>
        <w:sz w:val="24"/>
        <w:szCs w:val="24"/>
      </w:rPr>
      <w:t>.</w:t>
    </w:r>
  </w:p>
  <w:p w14:paraId="12092903" w14:textId="77777777" w:rsidR="009A0F22" w:rsidRDefault="009A0F22">
    <w:pPr>
      <w:pStyle w:val="Textbody"/>
      <w:spacing w:after="0" w:line="100" w:lineRule="atLeast"/>
      <w:jc w:val="right"/>
    </w:pPr>
    <w:r>
      <w:rPr>
        <w:rFonts w:ascii="Arial" w:hAnsi="Arial"/>
        <w:b/>
        <w:bCs/>
        <w:color w:val="000000"/>
        <w:sz w:val="20"/>
        <w:szCs w:val="20"/>
      </w:rPr>
      <w:t xml:space="preserve">                                                    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304C0"/>
    <w:multiLevelType w:val="multilevel"/>
    <w:tmpl w:val="D73497E4"/>
    <w:styleLink w:val="WW8Num2"/>
    <w:lvl w:ilvl="0">
      <w:numFmt w:val="bullet"/>
      <w:pStyle w:val="Tiret1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66B719A"/>
    <w:multiLevelType w:val="multilevel"/>
    <w:tmpl w:val="CC543C60"/>
    <w:styleLink w:val="WW8Num1"/>
    <w:lvl w:ilvl="0">
      <w:start w:val="1"/>
      <w:numFmt w:val="decimal"/>
      <w:pStyle w:val="NumPar1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 w15:restartNumberingAfterBreak="0">
    <w:nsid w:val="3AA17E9B"/>
    <w:multiLevelType w:val="multilevel"/>
    <w:tmpl w:val="8B5839FE"/>
    <w:styleLink w:val="WW8Num3"/>
    <w:lvl w:ilvl="0">
      <w:numFmt w:val="bullet"/>
      <w:pStyle w:val="Tiret0"/>
      <w:lvlText w:val="–"/>
      <w:lvlJc w:val="left"/>
      <w:rPr>
        <w:rFonts w:ascii="Liberation Serif" w:hAnsi="Liberation Serif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4EF4E17"/>
    <w:multiLevelType w:val="multilevel"/>
    <w:tmpl w:val="3B90551A"/>
    <w:styleLink w:val="WW8Num4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65497FC0"/>
    <w:multiLevelType w:val="multilevel"/>
    <w:tmpl w:val="994A4EC4"/>
    <w:styleLink w:val="WW8Num1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C4821B7"/>
    <w:multiLevelType w:val="multilevel"/>
    <w:tmpl w:val="542A4986"/>
    <w:styleLink w:val="WW8Num4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2120369918">
    <w:abstractNumId w:val="5"/>
  </w:num>
  <w:num w:numId="2" w16cid:durableId="270935727">
    <w:abstractNumId w:val="3"/>
  </w:num>
  <w:num w:numId="3" w16cid:durableId="1239318070">
    <w:abstractNumId w:val="1"/>
  </w:num>
  <w:num w:numId="4" w16cid:durableId="1027802089">
    <w:abstractNumId w:val="0"/>
  </w:num>
  <w:num w:numId="5" w16cid:durableId="264653924">
    <w:abstractNumId w:val="2"/>
  </w:num>
  <w:num w:numId="6" w16cid:durableId="585840793">
    <w:abstractNumId w:val="4"/>
  </w:num>
  <w:num w:numId="7" w16cid:durableId="1825272016">
    <w:abstractNumId w:val="1"/>
    <w:lvlOverride w:ilvl="0">
      <w:startOverride w:val="1"/>
    </w:lvlOverride>
  </w:num>
  <w:num w:numId="8" w16cid:durableId="295332070">
    <w:abstractNumId w:val="0"/>
  </w:num>
  <w:num w:numId="9" w16cid:durableId="1288663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9C"/>
    <w:rsid w:val="00190A9C"/>
    <w:rsid w:val="004812B0"/>
    <w:rsid w:val="009A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83EA"/>
  <w15:docId w15:val="{693F5964-8D8F-4CEB-918B-52E178A6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</w:pPr>
    <w:rPr>
      <w:rFonts w:ascii="MS Sans Serif" w:eastAsia="MS Sans Serif" w:hAnsi="MS Sans Serif" w:cs="MS Sans Serif"/>
    </w:rPr>
  </w:style>
  <w:style w:type="paragraph" w:styleId="Nagwek1">
    <w:name w:val="heading 1"/>
    <w:basedOn w:val="Standard"/>
    <w:next w:val="Standard"/>
    <w:uiPriority w:val="9"/>
    <w:qFormat/>
    <w:pPr>
      <w:keepNext/>
      <w:keepLines/>
      <w:suppressAutoHyphens/>
      <w:spacing w:before="24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next w:val="Textbody"/>
    <w:uiPriority w:val="9"/>
    <w:semiHidden/>
    <w:unhideWhenUsed/>
    <w:qFormat/>
    <w:pPr>
      <w:keepNext/>
      <w:tabs>
        <w:tab w:val="left" w:pos="2270"/>
      </w:tabs>
      <w:suppressAutoHyphens/>
      <w:spacing w:line="100" w:lineRule="atLeast"/>
      <w:ind w:left="227" w:hanging="227"/>
      <w:outlineLvl w:val="1"/>
    </w:pPr>
    <w:rPr>
      <w:rFonts w:ascii="Arial, sans-serif" w:eastAsia="Times New Roman" w:hAnsi="Arial, sans-serif" w:cs="Arial, sans-serif"/>
      <w:b/>
      <w:bCs/>
      <w:u w:val="single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uppressAutoHyphens/>
      <w:spacing w:before="140"/>
      <w:outlineLvl w:val="2"/>
    </w:pPr>
    <w:rPr>
      <w:b/>
      <w:bCs/>
      <w:color w:val="808080"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suppressAutoHyphens/>
      <w:spacing w:before="120"/>
      <w:outlineLvl w:val="3"/>
    </w:pPr>
    <w:rPr>
      <w:b/>
      <w:bCs/>
      <w:i/>
      <w:iCs/>
      <w:color w:val="808080"/>
    </w:rPr>
  </w:style>
  <w:style w:type="paragraph" w:styleId="Nagwek5">
    <w:name w:val="heading 5"/>
    <w:basedOn w:val="Heading"/>
    <w:next w:val="Textbody"/>
    <w:uiPriority w:val="9"/>
    <w:semiHidden/>
    <w:unhideWhenUsed/>
    <w:qFormat/>
    <w:pPr>
      <w:suppressAutoHyphens/>
      <w:spacing w:before="120" w:after="60"/>
      <w:outlineLvl w:val="4"/>
    </w:pPr>
    <w:rPr>
      <w:b/>
      <w:bCs/>
    </w:rPr>
  </w:style>
  <w:style w:type="paragraph" w:styleId="Nagwek6">
    <w:name w:val="heading 6"/>
    <w:basedOn w:val="Heading"/>
    <w:next w:val="Textbody"/>
    <w:uiPriority w:val="9"/>
    <w:semiHidden/>
    <w:unhideWhenUsed/>
    <w:qFormat/>
    <w:pPr>
      <w:suppressAutoHyphens/>
      <w:spacing w:before="60" w:after="60"/>
      <w:outlineLvl w:val="5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HeaderandFooter"/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Tahoma" w:hAnsi="Tahoma" w:cs="Tahoma"/>
      <w:sz w:val="16"/>
      <w:szCs w:val="16"/>
    </w:rPr>
  </w:style>
  <w:style w:type="paragraph" w:styleId="Bezodstpw">
    <w:name w:val="No Spacing"/>
    <w:pPr>
      <w:suppressAutoHyphens/>
      <w:autoSpaceDE w:val="0"/>
    </w:pPr>
    <w:rPr>
      <w:rFonts w:ascii="MS Sans Serif" w:eastAsia="MS Sans Serif" w:hAnsi="MS Sans Serif" w:cs="MS Sans Serif"/>
    </w:rPr>
  </w:style>
  <w:style w:type="paragraph" w:customStyle="1" w:styleId="Normalny1">
    <w:name w:val="Normalny1"/>
    <w:pPr>
      <w:spacing w:line="276" w:lineRule="auto"/>
      <w:textAlignment w:val="auto"/>
    </w:pPr>
    <w:rPr>
      <w:rFonts w:ascii="Arial" w:eastAsia="Arial" w:hAnsi="Arial" w:cs="Arial"/>
      <w:color w:val="000000"/>
      <w:kern w:val="0"/>
      <w:sz w:val="22"/>
      <w:szCs w:val="22"/>
    </w:rPr>
  </w:style>
  <w:style w:type="paragraph" w:customStyle="1" w:styleId="HorizontalLine">
    <w:name w:val="Horizontal Line"/>
    <w:basedOn w:val="Standard"/>
    <w:next w:val="Textbody"/>
    <w:pPr>
      <w:suppressLineNumbers/>
      <w:suppressAutoHyphens/>
      <w:spacing w:after="283"/>
    </w:pPr>
    <w:rPr>
      <w:sz w:val="12"/>
      <w:szCs w:val="12"/>
    </w:rPr>
  </w:style>
  <w:style w:type="paragraph" w:customStyle="1" w:styleId="NormalLeft">
    <w:name w:val="Normal Left"/>
    <w:basedOn w:val="Standard"/>
    <w:pPr>
      <w:suppressAutoHyphens/>
    </w:pPr>
  </w:style>
  <w:style w:type="paragraph" w:customStyle="1" w:styleId="Tiret0">
    <w:name w:val="Tiret 0"/>
    <w:basedOn w:val="Standard"/>
    <w:pPr>
      <w:numPr>
        <w:numId w:val="5"/>
      </w:numPr>
      <w:suppressAutoHyphens/>
    </w:pPr>
  </w:style>
  <w:style w:type="paragraph" w:customStyle="1" w:styleId="Tiret1">
    <w:name w:val="Tiret 1"/>
    <w:basedOn w:val="Standard"/>
    <w:pPr>
      <w:numPr>
        <w:numId w:val="4"/>
      </w:numPr>
      <w:suppressAutoHyphens/>
    </w:pPr>
  </w:style>
  <w:style w:type="paragraph" w:customStyle="1" w:styleId="NumPar1">
    <w:name w:val="NumPar 1"/>
    <w:basedOn w:val="Standard"/>
    <w:next w:val="Text1"/>
    <w:pPr>
      <w:numPr>
        <w:numId w:val="3"/>
      </w:numPr>
      <w:suppressAutoHyphens/>
    </w:pPr>
  </w:style>
  <w:style w:type="paragraph" w:customStyle="1" w:styleId="Text1">
    <w:name w:val="Text 1"/>
    <w:basedOn w:val="Standard"/>
    <w:pPr>
      <w:suppressAutoHyphens/>
      <w:ind w:left="850"/>
    </w:pPr>
  </w:style>
  <w:style w:type="paragraph" w:customStyle="1" w:styleId="SectionTitle">
    <w:name w:val="SectionTitle"/>
    <w:basedOn w:val="Standard"/>
    <w:next w:val="Nagwek1"/>
    <w:pPr>
      <w:keepNext/>
      <w:suppressAutoHyphens/>
      <w:spacing w:before="120" w:after="360"/>
      <w:jc w:val="center"/>
    </w:pPr>
    <w:rPr>
      <w:b/>
      <w:smallCaps/>
      <w:sz w:val="28"/>
    </w:rPr>
  </w:style>
  <w:style w:type="paragraph" w:customStyle="1" w:styleId="Footnote">
    <w:name w:val="Footnote"/>
    <w:basedOn w:val="Standard"/>
    <w:pPr>
      <w:suppressLineNumbers/>
      <w:suppressAutoHyphens/>
      <w:ind w:left="339" w:hanging="339"/>
    </w:pPr>
    <w:rPr>
      <w:sz w:val="20"/>
      <w:szCs w:val="20"/>
    </w:rPr>
  </w:style>
  <w:style w:type="paragraph" w:customStyle="1" w:styleId="ChapterTitle">
    <w:name w:val="ChapterTitle"/>
    <w:basedOn w:val="Standard"/>
    <w:next w:val="Standard"/>
    <w:pPr>
      <w:keepNext/>
      <w:suppressAutoHyphens/>
      <w:spacing w:before="120" w:after="360"/>
      <w:jc w:val="center"/>
    </w:pPr>
    <w:rPr>
      <w:b/>
      <w:sz w:val="32"/>
    </w:rPr>
  </w:style>
  <w:style w:type="paragraph" w:customStyle="1" w:styleId="Annexetitre">
    <w:name w:val="Annexe titre"/>
    <w:basedOn w:val="Standard"/>
    <w:next w:val="Standard"/>
    <w:pPr>
      <w:suppressAutoHyphens/>
      <w:jc w:val="center"/>
    </w:pPr>
    <w:rPr>
      <w:b/>
      <w:u w:val="single"/>
    </w:rPr>
  </w:style>
  <w:style w:type="paragraph" w:customStyle="1" w:styleId="Framecontents">
    <w:name w:val="Frame contents"/>
    <w:basedOn w:val="Textbody"/>
    <w:pPr>
      <w:suppressAutoHyphens/>
    </w:pPr>
  </w:style>
  <w:style w:type="paragraph" w:styleId="Tekstpodstawowywcity2">
    <w:name w:val="Body Text Indent 2"/>
    <w:basedOn w:val="Standard"/>
    <w:pPr>
      <w:suppressAutoHyphens/>
      <w:spacing w:after="120" w:line="480" w:lineRule="auto"/>
      <w:ind w:left="283"/>
    </w:pPr>
  </w:style>
  <w:style w:type="paragraph" w:styleId="Podtytu">
    <w:name w:val="Subtitle"/>
    <w:basedOn w:val="Heading"/>
    <w:next w:val="Textbody"/>
    <w:uiPriority w:val="11"/>
    <w:qFormat/>
    <w:pPr>
      <w:suppressAutoHyphens/>
      <w:jc w:val="center"/>
    </w:pPr>
    <w:rPr>
      <w:i/>
      <w:iCs/>
    </w:rPr>
  </w:style>
  <w:style w:type="paragraph" w:styleId="Tytu">
    <w:name w:val="Title"/>
    <w:basedOn w:val="Standard"/>
    <w:next w:val="Podtytu"/>
    <w:uiPriority w:val="10"/>
    <w:qFormat/>
    <w:pPr>
      <w:suppressAutoHyphens/>
      <w:jc w:val="center"/>
    </w:pPr>
    <w:rPr>
      <w:b/>
      <w:bCs/>
      <w:sz w:val="28"/>
    </w:rPr>
  </w:style>
  <w:style w:type="paragraph" w:customStyle="1" w:styleId="Contents2">
    <w:name w:val="Contents 2"/>
    <w:basedOn w:val="Index"/>
    <w:pPr>
      <w:tabs>
        <w:tab w:val="right" w:leader="dot" w:pos="9637"/>
      </w:tabs>
      <w:suppressAutoHyphens/>
      <w:ind w:left="283"/>
    </w:pPr>
  </w:style>
  <w:style w:type="paragraph" w:styleId="Nagwekindeksu">
    <w:name w:val="index heading"/>
    <w:basedOn w:val="Heading"/>
    <w:rPr>
      <w:b/>
      <w:bCs/>
      <w:sz w:val="32"/>
      <w:szCs w:val="32"/>
    </w:rPr>
  </w:style>
  <w:style w:type="paragraph" w:customStyle="1" w:styleId="ContentsHeading">
    <w:name w:val="Contents Heading"/>
    <w:basedOn w:val="Heading"/>
    <w:pPr>
      <w:suppressAutoHyphens/>
    </w:pPr>
    <w:rPr>
      <w:b/>
      <w:bCs/>
      <w:sz w:val="32"/>
      <w:szCs w:val="32"/>
    </w:rPr>
  </w:style>
  <w:style w:type="paragraph" w:customStyle="1" w:styleId="TableContents">
    <w:name w:val="Table Contents"/>
    <w:basedOn w:val="Standard"/>
    <w:pPr>
      <w:suppressLineNumbers/>
      <w:suppressAutoHyphen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  <w:suppressAutoHyphens/>
    </w:pPr>
  </w:style>
  <w:style w:type="paragraph" w:styleId="Akapitzlist">
    <w:name w:val="List Paragraph"/>
    <w:pPr>
      <w:suppressAutoHyphens/>
      <w:ind w:left="720" w:firstLine="284"/>
    </w:pPr>
    <w:rPr>
      <w:rFonts w:eastAsia="Calibri"/>
    </w:rPr>
  </w:style>
  <w:style w:type="paragraph" w:styleId="Nagwek">
    <w:name w:val="header"/>
    <w:basedOn w:val="HeaderandFooter"/>
  </w:style>
  <w:style w:type="paragraph" w:customStyle="1" w:styleId="Standardowy1">
    <w:name w:val="Standardowy1"/>
    <w:pPr>
      <w:suppressAutoHyphens/>
      <w:textAlignment w:val="auto"/>
    </w:pPr>
    <w:rPr>
      <w:rFonts w:ascii="Courier New" w:eastAsia="Courier New" w:hAnsi="Courier New" w:cs="Courier New"/>
      <w:lang w:eastAsia="pl-PL"/>
    </w:rPr>
  </w:style>
  <w:style w:type="paragraph" w:customStyle="1" w:styleId="Teksttreci2">
    <w:name w:val="Tekst treści (2)"/>
    <w:basedOn w:val="Standard"/>
    <w:qFormat/>
    <w:pPr>
      <w:spacing w:after="20" w:line="268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TekstdymkaZnak">
    <w:name w:val="Tekst dymka Znak"/>
    <w:basedOn w:val="Domylnaczcionkaakapitu"/>
    <w:rPr>
      <w:rFonts w:ascii="Tahoma" w:eastAsia="MS Sans Serif" w:hAnsi="Tahoma" w:cs="Tahoma"/>
      <w:sz w:val="16"/>
      <w:szCs w:val="16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3z0">
    <w:name w:val="WW8Num3z0"/>
  </w:style>
  <w:style w:type="character" w:customStyle="1" w:styleId="WW8Num2z0">
    <w:name w:val="WW8Num2z0"/>
  </w:style>
  <w:style w:type="character" w:customStyle="1" w:styleId="NormalBoldChar">
    <w:name w:val="NormalBold Char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FootnoteSymbol">
    <w:name w:val="Footnote Symbol"/>
    <w:rPr>
      <w:position w:val="0"/>
      <w:shd w:val="clear" w:color="auto" w:fill="auto"/>
      <w:vertAlign w:val="superscript"/>
    </w:rPr>
  </w:style>
  <w:style w:type="character" w:styleId="Numerstrony">
    <w:name w:val="page number"/>
    <w:basedOn w:val="Domylnaczcionkaakapitu"/>
  </w:style>
  <w:style w:type="character" w:customStyle="1" w:styleId="IndexLink">
    <w:name w:val="Index Link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S">
    <w:name w:val="INS"/>
  </w:style>
  <w:style w:type="character" w:customStyle="1" w:styleId="HTMLMarkup">
    <w:name w:val="HTML Markup"/>
    <w:rPr>
      <w:vanish/>
      <w:color w:val="FF0000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ksttreci20">
    <w:name w:val="Tekst treści (2)_"/>
    <w:basedOn w:val="Domylnaczcionkaakapitu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numbering" w:customStyle="1" w:styleId="WW8Num48">
    <w:name w:val="WW8Num48"/>
    <w:basedOn w:val="Bezlisty"/>
    <w:pPr>
      <w:numPr>
        <w:numId w:val="1"/>
      </w:numPr>
    </w:pPr>
  </w:style>
  <w:style w:type="numbering" w:customStyle="1" w:styleId="WW8Num47">
    <w:name w:val="WW8Num47"/>
    <w:basedOn w:val="Bezlisty"/>
    <w:pPr>
      <w:numPr>
        <w:numId w:val="2"/>
      </w:numPr>
    </w:pPr>
  </w:style>
  <w:style w:type="numbering" w:customStyle="1" w:styleId="WW8Num1">
    <w:name w:val="WW8Num1"/>
    <w:basedOn w:val="Bezlisty"/>
    <w:pPr>
      <w:numPr>
        <w:numId w:val="3"/>
      </w:numPr>
    </w:pPr>
  </w:style>
  <w:style w:type="numbering" w:customStyle="1" w:styleId="WW8Num2">
    <w:name w:val="WW8Num2"/>
    <w:basedOn w:val="Bezlisty"/>
    <w:pPr>
      <w:numPr>
        <w:numId w:val="4"/>
      </w:numPr>
    </w:pPr>
  </w:style>
  <w:style w:type="numbering" w:customStyle="1" w:styleId="WW8Num3">
    <w:name w:val="WW8Num3"/>
    <w:basedOn w:val="Bezlisty"/>
    <w:pPr>
      <w:numPr>
        <w:numId w:val="5"/>
      </w:numPr>
    </w:pPr>
  </w:style>
  <w:style w:type="numbering" w:customStyle="1" w:styleId="WW8Num16">
    <w:name w:val="WW8Num16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4492</Words>
  <Characters>26957</Characters>
  <Application>Microsoft Office Word</Application>
  <DocSecurity>0</DocSecurity>
  <Lines>224</Lines>
  <Paragraphs>62</Paragraphs>
  <ScaleCrop>false</ScaleCrop>
  <Company/>
  <LinksUpToDate>false</LinksUpToDate>
  <CharactersWithSpaces>31387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Nowakowska</dc:creator>
  <cp:lastModifiedBy>Ewa Sikorska-Danilewicz</cp:lastModifiedBy>
  <cp:revision>2</cp:revision>
  <cp:lastPrinted>2022-03-22T12:50:00Z</cp:lastPrinted>
  <dcterms:created xsi:type="dcterms:W3CDTF">2022-03-22T11:56:00Z</dcterms:created>
  <dcterms:modified xsi:type="dcterms:W3CDTF">2023-11-22T07:11:00Z</dcterms:modified>
</cp:coreProperties>
</file>