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AC" w:rsidRPr="006C23AC" w:rsidRDefault="006C23AC" w:rsidP="006C23AC">
      <w:pPr>
        <w:tabs>
          <w:tab w:val="left" w:pos="345"/>
          <w:tab w:val="center" w:pos="4536"/>
          <w:tab w:val="right" w:pos="9072"/>
        </w:tabs>
        <w:spacing w:after="0" w:line="240" w:lineRule="atLeast"/>
        <w:jc w:val="center"/>
        <w:rPr>
          <w:sz w:val="18"/>
          <w:szCs w:val="18"/>
        </w:rPr>
      </w:pPr>
      <w:r w:rsidRPr="006C23AC">
        <w:rPr>
          <w:noProof/>
          <w:lang w:eastAsia="pl-PL"/>
        </w:rPr>
        <mc:AlternateContent>
          <mc:Choice Requires="wps">
            <w:drawing>
              <wp:anchor distT="4294967295" distB="4294967295" distL="114300" distR="114300" simplePos="0" relativeHeight="251659264" behindDoc="0" locked="0" layoutInCell="1" allowOverlap="1" wp14:anchorId="0F70FB47" wp14:editId="7C6480A5">
                <wp:simplePos x="0" y="0"/>
                <wp:positionH relativeFrom="column">
                  <wp:posOffset>0</wp:posOffset>
                </wp:positionH>
                <wp:positionV relativeFrom="paragraph">
                  <wp:posOffset>-636</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CA6C8"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" strokecolor="#5b9bd5" strokeweight=".5pt">
                <v:stroke joinstyle="miter"/>
                <o:lock v:ext="edit" shapetype="f"/>
              </v:line>
            </w:pict>
          </mc:Fallback>
        </mc:AlternateContent>
      </w:r>
    </w:p>
    <w:p w:rsidR="006C23AC" w:rsidRPr="006C23AC" w:rsidRDefault="006C23AC" w:rsidP="006C23AC">
      <w:pPr>
        <w:spacing w:after="200" w:line="276" w:lineRule="auto"/>
        <w:jc w:val="center"/>
        <w:rPr>
          <w:rFonts w:ascii="Times New Roman" w:eastAsia="Times New Roman" w:hAnsi="Times New Roman" w:cs="Times New Roman"/>
          <w:b/>
          <w:sz w:val="20"/>
          <w:szCs w:val="20"/>
          <w:lang w:eastAsia="pl-PL"/>
        </w:rPr>
      </w:pPr>
      <w:r w:rsidRPr="006C23AC">
        <w:rPr>
          <w:rFonts w:ascii="Times New Roman" w:eastAsia="Times New Roman" w:hAnsi="Times New Roman" w:cs="Times New Roman"/>
          <w:b/>
          <w:sz w:val="20"/>
          <w:szCs w:val="20"/>
          <w:lang w:eastAsia="pl-PL"/>
        </w:rPr>
        <w:t>Postępowanie o udzielenie zamówienia klasycznego o wartości równej lub przekraczającej progi unijne</w:t>
      </w:r>
    </w:p>
    <w:p w:rsidR="006C23AC" w:rsidRPr="009D6450" w:rsidRDefault="006C23AC" w:rsidP="006C23AC">
      <w:pPr>
        <w:autoSpaceDE w:val="0"/>
        <w:autoSpaceDN w:val="0"/>
        <w:adjustRightInd w:val="0"/>
        <w:spacing w:after="0" w:line="240" w:lineRule="auto"/>
        <w:ind w:left="3540"/>
        <w:jc w:val="right"/>
        <w:rPr>
          <w:rFonts w:ascii="Times New Roman" w:hAnsi="Times New Roman" w:cs="Times New Roman"/>
          <w:b/>
          <w:color w:val="0070C0"/>
          <w:sz w:val="24"/>
          <w:szCs w:val="24"/>
        </w:rPr>
      </w:pPr>
    </w:p>
    <w:p w:rsidR="006C23AC" w:rsidRPr="009D6450" w:rsidRDefault="006C23AC" w:rsidP="006C23AC">
      <w:pPr>
        <w:autoSpaceDE w:val="0"/>
        <w:autoSpaceDN w:val="0"/>
        <w:adjustRightInd w:val="0"/>
        <w:spacing w:after="0" w:line="240" w:lineRule="auto"/>
        <w:jc w:val="right"/>
        <w:rPr>
          <w:rFonts w:ascii="Arial Black" w:hAnsi="Arial Black" w:cs="Liberation Sans"/>
          <w:color w:val="0070C0"/>
          <w:sz w:val="18"/>
          <w:szCs w:val="18"/>
        </w:rPr>
      </w:pPr>
      <w:r w:rsidRPr="009D6450">
        <w:rPr>
          <w:rFonts w:ascii="Arial Black" w:hAnsi="Arial Black" w:cs="Times New Roman"/>
          <w:b/>
          <w:color w:val="0070C0"/>
          <w:sz w:val="18"/>
          <w:szCs w:val="18"/>
        </w:rPr>
        <w:t>Nr Ogłoszeni</w:t>
      </w:r>
      <w:r w:rsidR="009D6450" w:rsidRPr="009D6450">
        <w:rPr>
          <w:rFonts w:ascii="Arial Black" w:hAnsi="Arial Black" w:cs="Times New Roman"/>
          <w:b/>
          <w:color w:val="0070C0"/>
          <w:sz w:val="18"/>
          <w:szCs w:val="18"/>
        </w:rPr>
        <w:t>a o</w:t>
      </w:r>
      <w:r w:rsidR="002B62AD">
        <w:rPr>
          <w:rFonts w:ascii="Arial Black" w:hAnsi="Arial Black" w:cs="Times New Roman"/>
          <w:b/>
          <w:color w:val="0070C0"/>
          <w:sz w:val="18"/>
          <w:szCs w:val="18"/>
        </w:rPr>
        <w:t xml:space="preserve"> zamówieniu 2022/S 170-482023</w:t>
      </w:r>
      <w:r w:rsidRPr="009D6450">
        <w:rPr>
          <w:rFonts w:ascii="Times New Roman" w:hAnsi="Times New Roman" w:cs="Times New Roman"/>
          <w:b/>
          <w:color w:val="0070C0"/>
          <w:sz w:val="20"/>
          <w:szCs w:val="20"/>
        </w:rPr>
        <w:br/>
      </w:r>
      <w:r w:rsidR="00C5065B" w:rsidRPr="009D6450">
        <w:rPr>
          <w:rFonts w:ascii="Arial Black" w:hAnsi="Arial Black" w:cs="Times New Roman"/>
          <w:b/>
          <w:color w:val="0070C0"/>
          <w:sz w:val="18"/>
          <w:szCs w:val="18"/>
        </w:rPr>
        <w:t>Nr wewnętrzny postępowania 51</w:t>
      </w:r>
      <w:r w:rsidRPr="009D6450">
        <w:rPr>
          <w:rFonts w:ascii="Arial Black" w:hAnsi="Arial Black" w:cs="Times New Roman"/>
          <w:b/>
          <w:color w:val="0070C0"/>
          <w:sz w:val="18"/>
          <w:szCs w:val="18"/>
        </w:rPr>
        <w:t xml:space="preserve"> /22</w:t>
      </w:r>
    </w:p>
    <w:p w:rsidR="006C23AC" w:rsidRPr="006C23AC" w:rsidRDefault="002B62AD" w:rsidP="006C23AC">
      <w:pPr>
        <w:rPr>
          <w:rFonts w:ascii="Arial Black" w:hAnsi="Arial Black" w:cs="Times New Roman"/>
          <w:color w:val="000000" w:themeColor="text1"/>
          <w:sz w:val="18"/>
          <w:szCs w:val="18"/>
        </w:rPr>
      </w:pPr>
      <w:r>
        <w:rPr>
          <w:rFonts w:ascii="Arial Black" w:hAnsi="Arial Black" w:cs="Times New Roman"/>
          <w:color w:val="000000" w:themeColor="text1"/>
          <w:sz w:val="18"/>
          <w:szCs w:val="18"/>
        </w:rPr>
        <w:t>ZP – 1952</w:t>
      </w:r>
      <w:r w:rsidR="006C23AC" w:rsidRPr="006C23AC">
        <w:rPr>
          <w:rFonts w:ascii="Arial Black" w:hAnsi="Arial Black" w:cs="Times New Roman"/>
          <w:color w:val="000000" w:themeColor="text1"/>
          <w:sz w:val="18"/>
          <w:szCs w:val="18"/>
        </w:rPr>
        <w:t xml:space="preserve"> /22</w:t>
      </w:r>
    </w:p>
    <w:p w:rsidR="006C23AC" w:rsidRPr="006C23AC" w:rsidRDefault="006C23AC" w:rsidP="006C23AC">
      <w:pPr>
        <w:rPr>
          <w:rFonts w:ascii="Times New Roman" w:hAnsi="Times New Roman" w:cs="Times New Roman"/>
        </w:rPr>
      </w:pPr>
      <w:r w:rsidRPr="006C23AC">
        <w:rPr>
          <w:rFonts w:ascii="Times New Roman" w:hAnsi="Times New Roman" w:cs="Times New Roman"/>
          <w:b/>
        </w:rPr>
        <w:t>Zamawiający</w:t>
      </w:r>
      <w:r w:rsidRPr="006C23AC">
        <w:rPr>
          <w:rFonts w:ascii="Times New Roman" w:hAnsi="Times New Roman" w:cs="Times New Roman"/>
        </w:rPr>
        <w:t>:</w:t>
      </w:r>
      <w:r w:rsidRPr="006C23AC">
        <w:rPr>
          <w:rFonts w:ascii="Times New Roman" w:hAnsi="Times New Roman" w:cs="Times New Roman"/>
        </w:rPr>
        <w:br/>
        <w:t>Komenda Wojewódzka Policji z siedzibą w Radomiu</w:t>
      </w:r>
      <w:r w:rsidRPr="006C23AC">
        <w:rPr>
          <w:rFonts w:ascii="Times New Roman" w:hAnsi="Times New Roman" w:cs="Times New Roman"/>
        </w:rPr>
        <w:br/>
        <w:t>ul. 11 Listopada 37/59</w:t>
      </w:r>
      <w:r w:rsidRPr="006C23AC">
        <w:rPr>
          <w:rFonts w:ascii="Times New Roman" w:hAnsi="Times New Roman" w:cs="Times New Roman"/>
        </w:rPr>
        <w:br/>
        <w:t>26-600 Radom</w:t>
      </w:r>
    </w:p>
    <w:p w:rsidR="006C23AC" w:rsidRPr="006C23AC" w:rsidRDefault="006C23AC" w:rsidP="006C23AC">
      <w:pPr>
        <w:rPr>
          <w:rFonts w:ascii="Times New Roman" w:hAnsi="Times New Roman" w:cs="Times New Roman"/>
        </w:rPr>
      </w:pPr>
    </w:p>
    <w:p w:rsidR="006C23AC" w:rsidRPr="006C23AC" w:rsidRDefault="006C23AC" w:rsidP="006C23AC">
      <w:pPr>
        <w:rPr>
          <w:rFonts w:ascii="Times New Roman" w:hAnsi="Times New Roman" w:cs="Times New Roman"/>
        </w:rPr>
      </w:pPr>
    </w:p>
    <w:p w:rsidR="006C23AC" w:rsidRPr="006C23AC" w:rsidRDefault="006C23AC" w:rsidP="006C23AC">
      <w:pPr>
        <w:jc w:val="center"/>
        <w:rPr>
          <w:rFonts w:ascii="Times New Roman" w:hAnsi="Times New Roman" w:cs="Times New Roman"/>
          <w:b/>
          <w:sz w:val="36"/>
          <w:szCs w:val="36"/>
        </w:rPr>
      </w:pPr>
      <w:r w:rsidRPr="006C23AC">
        <w:rPr>
          <w:rFonts w:ascii="Times New Roman" w:hAnsi="Times New Roman" w:cs="Times New Roman"/>
          <w:b/>
          <w:sz w:val="36"/>
          <w:szCs w:val="36"/>
        </w:rPr>
        <w:t>SPECYFIKACJA WARUNKÓW ZAMÓWIENIA</w:t>
      </w:r>
    </w:p>
    <w:p w:rsidR="006C23AC" w:rsidRPr="006C23AC" w:rsidRDefault="006C23AC" w:rsidP="006C23AC">
      <w:pPr>
        <w:jc w:val="both"/>
        <w:rPr>
          <w:rFonts w:ascii="Times New Roman" w:hAnsi="Times New Roman" w:cs="Times New Roman"/>
        </w:rPr>
      </w:pPr>
    </w:p>
    <w:p w:rsidR="006C23AC" w:rsidRPr="006C23AC" w:rsidRDefault="006C23AC" w:rsidP="006C23AC">
      <w:pPr>
        <w:tabs>
          <w:tab w:val="left" w:pos="993"/>
        </w:tabs>
        <w:autoSpaceDE w:val="0"/>
        <w:autoSpaceDN w:val="0"/>
        <w:adjustRightInd w:val="0"/>
        <w:jc w:val="center"/>
        <w:rPr>
          <w:rFonts w:ascii="Times New Roman" w:hAnsi="Times New Roman" w:cs="Times New Roman"/>
        </w:rPr>
      </w:pPr>
      <w:r w:rsidRPr="006C23AC">
        <w:rPr>
          <w:rFonts w:ascii="Times New Roman" w:hAnsi="Times New Roman" w:cs="Times New Roman"/>
          <w:b/>
        </w:rPr>
        <w:t>Przedmiot zamówienia</w:t>
      </w:r>
      <w:r w:rsidRPr="006C23AC">
        <w:rPr>
          <w:rFonts w:ascii="Times New Roman" w:hAnsi="Times New Roman" w:cs="Times New Roman"/>
        </w:rPr>
        <w:t xml:space="preserve">: </w:t>
      </w:r>
    </w:p>
    <w:p w:rsidR="006C23AC" w:rsidRPr="006C23AC" w:rsidRDefault="001259C9" w:rsidP="006C23AC">
      <w:pPr>
        <w:tabs>
          <w:tab w:val="left" w:pos="993"/>
        </w:tabs>
        <w:autoSpaceDE w:val="0"/>
        <w:autoSpaceDN w:val="0"/>
        <w:adjustRightInd w:val="0"/>
        <w:jc w:val="center"/>
        <w:rPr>
          <w:rFonts w:ascii="Arial Black" w:hAnsi="Arial Black" w:cs="Times New Roman"/>
        </w:rPr>
      </w:pPr>
      <w:r>
        <w:rPr>
          <w:rFonts w:ascii="Arial Black" w:hAnsi="Arial Black" w:cs="Times New Roman"/>
        </w:rPr>
        <w:t xml:space="preserve">Świadczenie kompleksowych usług napraw silników w pojazdach służbowych </w:t>
      </w:r>
      <w:r w:rsidR="006C23AC" w:rsidRPr="006C23AC">
        <w:rPr>
          <w:rFonts w:ascii="Arial Black" w:hAnsi="Arial Black" w:cs="Times New Roman"/>
        </w:rPr>
        <w:t>będących na stanie KWP zs. w Radomiu</w:t>
      </w:r>
    </w:p>
    <w:p w:rsidR="006C23AC" w:rsidRPr="006C23AC" w:rsidRDefault="006C23AC" w:rsidP="006C23AC">
      <w:pPr>
        <w:tabs>
          <w:tab w:val="left" w:pos="993"/>
        </w:tabs>
        <w:autoSpaceDE w:val="0"/>
        <w:autoSpaceDN w:val="0"/>
        <w:adjustRightInd w:val="0"/>
        <w:jc w:val="center"/>
        <w:rPr>
          <w:rFonts w:ascii="Arial Black" w:hAnsi="Arial Black" w:cs="Times New Roman"/>
        </w:rPr>
      </w:pPr>
    </w:p>
    <w:p w:rsidR="006C23AC" w:rsidRPr="006C23AC" w:rsidRDefault="006C23AC" w:rsidP="006C23AC">
      <w:pPr>
        <w:jc w:val="both"/>
        <w:rPr>
          <w:rFonts w:ascii="Times New Roman" w:hAnsi="Times New Roman" w:cs="Times New Roman"/>
          <w:b/>
          <w:bCs/>
        </w:rPr>
      </w:pPr>
    </w:p>
    <w:p w:rsidR="006C23AC" w:rsidRPr="006C23AC" w:rsidRDefault="006C23AC" w:rsidP="006C23AC">
      <w:pPr>
        <w:rPr>
          <w:rFonts w:ascii="Times New Roman" w:hAnsi="Times New Roman" w:cs="Times New Roman"/>
          <w:b/>
          <w:bCs/>
        </w:rPr>
      </w:pPr>
      <w:r w:rsidRPr="006C23AC">
        <w:rPr>
          <w:rFonts w:ascii="Times New Roman" w:hAnsi="Times New Roman" w:cs="Times New Roman"/>
          <w:b/>
          <w:bCs/>
        </w:rPr>
        <w:t xml:space="preserve">Tryb udzielenia zamówienia: </w:t>
      </w:r>
      <w:r w:rsidRPr="006C23AC">
        <w:rPr>
          <w:rFonts w:ascii="Times New Roman" w:hAnsi="Times New Roman" w:cs="Times New Roman"/>
        </w:rPr>
        <w:t>przetarg nieograniczony</w:t>
      </w:r>
    </w:p>
    <w:p w:rsidR="006C23AC" w:rsidRPr="006C23AC" w:rsidRDefault="006C23AC" w:rsidP="006C23AC">
      <w:pPr>
        <w:rPr>
          <w:rFonts w:ascii="Times New Roman" w:hAnsi="Times New Roman" w:cs="Times New Roman"/>
        </w:rPr>
      </w:pPr>
    </w:p>
    <w:p w:rsidR="006C23AC" w:rsidRPr="006C23AC" w:rsidRDefault="006C23AC" w:rsidP="006C23AC">
      <w:pPr>
        <w:rPr>
          <w:rFonts w:ascii="Times New Roman" w:hAnsi="Times New Roman" w:cs="Times New Roman"/>
          <w:b/>
        </w:rPr>
      </w:pPr>
      <w:r w:rsidRPr="006C23AC">
        <w:rPr>
          <w:rFonts w:ascii="Times New Roman" w:hAnsi="Times New Roman" w:cs="Times New Roman"/>
          <w:b/>
        </w:rPr>
        <w:t xml:space="preserve">                          ZATWIERDZIŁ:</w:t>
      </w:r>
    </w:p>
    <w:p w:rsidR="006C23AC" w:rsidRPr="00404A47" w:rsidRDefault="006C23AC" w:rsidP="00C5065B">
      <w:pPr>
        <w:spacing w:after="0" w:line="240" w:lineRule="auto"/>
        <w:rPr>
          <w:rFonts w:ascii="Times New Roman" w:hAnsi="Times New Roman" w:cs="Times New Roman"/>
        </w:rPr>
      </w:pPr>
      <w:r w:rsidRPr="006C23AC">
        <w:rPr>
          <w:rFonts w:ascii="Times New Roman" w:hAnsi="Times New Roman" w:cs="Times New Roman"/>
          <w:b/>
        </w:rPr>
        <w:tab/>
      </w:r>
      <w:r w:rsidRPr="006C23AC">
        <w:rPr>
          <w:rFonts w:ascii="Times New Roman" w:hAnsi="Times New Roman" w:cs="Times New Roman"/>
          <w:b/>
        </w:rPr>
        <w:tab/>
      </w:r>
      <w:r w:rsidR="00404A47" w:rsidRPr="00404A47">
        <w:rPr>
          <w:rFonts w:ascii="Times New Roman" w:hAnsi="Times New Roman" w:cs="Times New Roman"/>
        </w:rPr>
        <w:t>I ZASTĘPCA</w:t>
      </w:r>
    </w:p>
    <w:p w:rsidR="00404A47" w:rsidRPr="00404A47" w:rsidRDefault="00404A47" w:rsidP="00C5065B">
      <w:pPr>
        <w:spacing w:after="0" w:line="240" w:lineRule="auto"/>
        <w:rPr>
          <w:rFonts w:ascii="Times New Roman" w:hAnsi="Times New Roman" w:cs="Times New Roman"/>
        </w:rPr>
      </w:pPr>
      <w:r w:rsidRPr="00404A47">
        <w:rPr>
          <w:rFonts w:ascii="Times New Roman" w:hAnsi="Times New Roman" w:cs="Times New Roman"/>
        </w:rPr>
        <w:t>KOMENDANTA WOJEWÓDZKIEGO POLICJI</w:t>
      </w:r>
    </w:p>
    <w:p w:rsidR="00404A47" w:rsidRPr="00404A47" w:rsidRDefault="00404A47" w:rsidP="00C5065B">
      <w:pPr>
        <w:spacing w:after="0" w:line="240" w:lineRule="auto"/>
        <w:rPr>
          <w:rFonts w:ascii="Times New Roman" w:hAnsi="Times New Roman" w:cs="Times New Roman"/>
        </w:rPr>
      </w:pPr>
      <w:r w:rsidRPr="00404A47">
        <w:rPr>
          <w:rFonts w:ascii="Times New Roman" w:hAnsi="Times New Roman" w:cs="Times New Roman"/>
        </w:rPr>
        <w:t xml:space="preserve">               Z SIEDZIBĄ W RADOMIU</w:t>
      </w:r>
    </w:p>
    <w:p w:rsidR="00404A47" w:rsidRPr="00404A47" w:rsidRDefault="00404A47" w:rsidP="00C5065B">
      <w:pPr>
        <w:spacing w:after="0" w:line="240" w:lineRule="auto"/>
        <w:rPr>
          <w:rFonts w:ascii="Times New Roman" w:hAnsi="Times New Roman" w:cs="Times New Roman"/>
        </w:rPr>
      </w:pPr>
      <w:r w:rsidRPr="00404A47">
        <w:rPr>
          <w:rFonts w:ascii="Times New Roman" w:hAnsi="Times New Roman" w:cs="Times New Roman"/>
        </w:rPr>
        <w:t xml:space="preserve">                  insp. Jakub Gorczyński</w:t>
      </w:r>
    </w:p>
    <w:p w:rsidR="00C5065B" w:rsidRPr="006C23AC" w:rsidRDefault="00C5065B" w:rsidP="006C23AC">
      <w:pPr>
        <w:spacing w:after="0" w:line="240" w:lineRule="auto"/>
        <w:rPr>
          <w:rFonts w:ascii="Times New Roman" w:hAnsi="Times New Roman" w:cs="Times New Roman"/>
          <w:b/>
        </w:rPr>
      </w:pPr>
    </w:p>
    <w:p w:rsidR="006C23AC" w:rsidRPr="006C23AC" w:rsidRDefault="006C23AC" w:rsidP="006C23AC">
      <w:pPr>
        <w:jc w:val="center"/>
        <w:rPr>
          <w:rFonts w:ascii="Times New Roman" w:hAnsi="Times New Roman" w:cs="Times New Roman"/>
          <w:b/>
        </w:rPr>
      </w:pPr>
    </w:p>
    <w:p w:rsidR="006C23AC" w:rsidRPr="006C23AC" w:rsidRDefault="006C23AC" w:rsidP="006C23AC">
      <w:pPr>
        <w:jc w:val="center"/>
        <w:rPr>
          <w:rFonts w:ascii="Times New Roman" w:hAnsi="Times New Roman" w:cs="Times New Roman"/>
          <w:b/>
        </w:rPr>
      </w:pPr>
    </w:p>
    <w:p w:rsidR="006C23AC" w:rsidRPr="006C23AC" w:rsidRDefault="006C23AC" w:rsidP="006C23AC">
      <w:pPr>
        <w:jc w:val="center"/>
        <w:rPr>
          <w:rFonts w:ascii="Times New Roman" w:hAnsi="Times New Roman" w:cs="Times New Roman"/>
          <w:b/>
        </w:rPr>
      </w:pPr>
    </w:p>
    <w:p w:rsidR="006C23AC" w:rsidRPr="006C23AC" w:rsidRDefault="006C23AC" w:rsidP="006C23AC">
      <w:pPr>
        <w:jc w:val="center"/>
        <w:rPr>
          <w:rFonts w:ascii="Times New Roman" w:hAnsi="Times New Roman" w:cs="Times New Roman"/>
          <w:b/>
        </w:rPr>
      </w:pPr>
      <w:r w:rsidRPr="006C23AC">
        <w:rPr>
          <w:rFonts w:ascii="Times New Roman" w:hAnsi="Times New Roman" w:cs="Times New Roman"/>
          <w:b/>
        </w:rPr>
        <w:t xml:space="preserve">Radom, dnia </w:t>
      </w:r>
      <w:r w:rsidR="00404A47">
        <w:rPr>
          <w:rFonts w:ascii="Times New Roman" w:hAnsi="Times New Roman" w:cs="Times New Roman"/>
          <w:b/>
        </w:rPr>
        <w:t>31.08.2022 rok</w:t>
      </w:r>
    </w:p>
    <w:p w:rsidR="006C23AC" w:rsidRPr="006C23AC" w:rsidRDefault="006C23AC" w:rsidP="006C23AC">
      <w:pPr>
        <w:jc w:val="center"/>
        <w:rPr>
          <w:rFonts w:ascii="Times New Roman" w:hAnsi="Times New Roman" w:cs="Times New Roman"/>
          <w:b/>
        </w:rPr>
      </w:pPr>
    </w:p>
    <w:p w:rsidR="006C23AC" w:rsidRPr="006C23AC" w:rsidRDefault="006C23AC" w:rsidP="00C5065B">
      <w:pPr>
        <w:jc w:val="center"/>
        <w:rPr>
          <w:rFonts w:ascii="Times New Roman" w:hAnsi="Times New Roman" w:cs="Times New Roman"/>
          <w:b/>
          <w:color w:val="4472C4" w:themeColor="accent5"/>
          <w:u w:val="single"/>
        </w:rPr>
      </w:pPr>
      <w:r w:rsidRPr="006C23AC">
        <w:rPr>
          <w:rFonts w:ascii="Times New Roman" w:hAnsi="Times New Roman" w:cs="Times New Roman"/>
          <w:b/>
        </w:rPr>
        <w:t xml:space="preserve">Postępowanie prowadzone za </w:t>
      </w:r>
      <w:r w:rsidRPr="006C23AC">
        <w:rPr>
          <w:rFonts w:ascii="Times New Roman" w:hAnsi="Times New Roman" w:cs="Times New Roman"/>
          <w:b/>
          <w:color w:val="000000" w:themeColor="text1"/>
        </w:rPr>
        <w:t>pośrednictwem platformazakupowa.pl pod adresem:</w:t>
      </w:r>
      <w:r w:rsidRPr="006C23AC">
        <w:rPr>
          <w:rFonts w:ascii="Times New Roman" w:hAnsi="Times New Roman" w:cs="Times New Roman"/>
          <w:b/>
        </w:rPr>
        <w:br/>
      </w:r>
      <w:hyperlink r:id="rId8" w:history="1">
        <w:r w:rsidRPr="006C23AC">
          <w:rPr>
            <w:rFonts w:ascii="Times New Roman" w:hAnsi="Times New Roman" w:cs="Times New Roman"/>
            <w:b/>
            <w:color w:val="4472C4" w:themeColor="accent5"/>
            <w:u w:val="single"/>
          </w:rPr>
          <w:t>https://platformazakupowa.pl/kwp_radom</w:t>
        </w:r>
      </w:hyperlink>
    </w:p>
    <w:p w:rsidR="006C23AC" w:rsidRPr="006C23AC" w:rsidRDefault="006C23AC" w:rsidP="006C23AC">
      <w:pPr>
        <w:jc w:val="both"/>
        <w:rPr>
          <w:rFonts w:ascii="Times New Roman" w:hAnsi="Times New Roman" w:cs="Times New Roman"/>
          <w:b/>
        </w:rPr>
      </w:pPr>
      <w:r w:rsidRPr="006C23AC">
        <w:rPr>
          <w:rFonts w:ascii="Times New Roman" w:hAnsi="Times New Roman" w:cs="Times New Roman"/>
          <w:b/>
        </w:rPr>
        <w:lastRenderedPageBreak/>
        <w:t>SPIS TREŚCI</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NAZWA ORAZ ADRES ZAMAWIAJĄCEGO</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 xml:space="preserve">ADRES STRONY INTERNETOWEJ, NA KTÓREJ UDOSTEPNIANE BĘDĄ ZMIANY </w:t>
      </w:r>
      <w:r w:rsidRPr="006C23AC">
        <w:rPr>
          <w:rFonts w:ascii="Times New Roman" w:hAnsi="Times New Roman" w:cs="Times New Roman"/>
        </w:rPr>
        <w:br/>
        <w:t>I WYJAŚNIENIA TREŚCI SWZ ORAZ INNE DOKUMENTY ZAMÓWIENIA BEZPOŚREDNIO ZWIĄZANE Z POSTĘPOWANIEM O UDZIELENIE ZAMÓWIENIA</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TRYB UDZIELENIA ZAMÓWIENIA</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OPIS PRZEDMIOTU ZAMÓWIENIA</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INFORMACJE O PRZEDMIOTOWYCH ŚRODKACH DOWODOWYCH</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TERMIN WYKONANIA ZAMÓWIENIA</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PROJEKTOWANE POSTANOWIENIA UMOWY W SPRAWIE ZAMÓWIENIA PUBLICZNEGO, KTÓRE ZOSTANĄ WPROWADZONE DO UMOWY W SPRAWIE ZAMÓWIENIA PUBLICZNEGO</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 xml:space="preserve">INFORMACJE O SPOSOBIE KOMUNIKOWANIA SIĘ ZAMAWIAJĄCEGO </w:t>
      </w:r>
      <w:r w:rsidRPr="006C23AC">
        <w:rPr>
          <w:rFonts w:ascii="Times New Roman" w:hAnsi="Times New Roman" w:cs="Times New Roman"/>
        </w:rPr>
        <w:br/>
        <w:t>Z WYKONAWCAMI W INNY SPOSÓB NIŻ PRZY UŻYCIU ŚRODKÓW KOMUNIKACJI ELEKTRONICZNEJ W TYM W PRZYPADKU ZAISTNIENIA JEDNEJ SYTUACJI OKREŚLONYCH W ART. 65 UST. 1, ART. 66 I ART. 69</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 xml:space="preserve">WSKAZANIE OSÓB UPRAWNIONYCH DO KOMUNIKOWANIA SIĘ </w:t>
      </w:r>
      <w:r w:rsidRPr="006C23AC">
        <w:rPr>
          <w:rFonts w:ascii="Times New Roman" w:hAnsi="Times New Roman" w:cs="Times New Roman"/>
        </w:rPr>
        <w:br/>
        <w:t>Z WYKONAWCAMI</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TERMIN ZWIĄZANIA OFERTĄ</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WYMAGANIA DOTYCZĄCE WADIUM</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INFORMACJE DOTYCZĄCE ZABEZPIECZENIA NALEŻYTEGO WYKONANIA UMOWY</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OPIS SPOSOBU PRZYGOTOWANIA OFERTY</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SPOSÓB ORAZ TERMIN SKŁADANIA OFERT</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TERMIN OTWARCIA OFERT</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 xml:space="preserve">PODSTAWY WYKLUCZENIA, O </w:t>
      </w:r>
      <w:bookmarkStart w:id="0" w:name="_Hlk71532211"/>
      <w:r w:rsidRPr="006C23AC">
        <w:rPr>
          <w:rFonts w:ascii="Times New Roman" w:hAnsi="Times New Roman" w:cs="Times New Roman"/>
        </w:rPr>
        <w:t>KTÓRYCH MOWA W ART. 108</w:t>
      </w:r>
      <w:bookmarkEnd w:id="0"/>
    </w:p>
    <w:p w:rsidR="006C23AC" w:rsidRPr="006C23AC" w:rsidRDefault="006C23AC" w:rsidP="006C23AC">
      <w:pPr>
        <w:numPr>
          <w:ilvl w:val="0"/>
          <w:numId w:val="1"/>
        </w:numPr>
        <w:ind w:left="882" w:hanging="224"/>
        <w:contextualSpacing/>
        <w:jc w:val="both"/>
        <w:rPr>
          <w:rFonts w:ascii="Times New Roman" w:hAnsi="Times New Roman" w:cs="Times New Roman"/>
        </w:rPr>
      </w:pPr>
      <w:bookmarkStart w:id="1" w:name="_Hlk71532238"/>
      <w:r w:rsidRPr="006C23AC">
        <w:rPr>
          <w:rFonts w:ascii="Times New Roman" w:hAnsi="Times New Roman" w:cs="Times New Roman"/>
        </w:rPr>
        <w:t>INFORMACJE O WARUNKACH UDZIAŁU W POSTĘPOWANIU</w:t>
      </w:r>
    </w:p>
    <w:bookmarkEnd w:id="1"/>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WYKAZ PODMIOTOWYCH ŚRODKÓW DOWODOWYCH</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SPOSÓB OBLICZENIA CENY</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OPIS KRYTERIÓW OCENY OFERT, WRAZ Z PODANIEM WAG TYCH KRYTERIÓW I SPOSOBU OCENY OFERT</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INFORMACJE O FORMALNOŚCIACH, JAKIE MUSZĄ ZOSTAĆ DOPEŁNIONE PO WYBORZE OFERTY W CELU ZAWARCIA UMOWY W SPRAWIE ZAMÓWIENIA PUBLICZNEGO</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POUCZENIE O ŚRODKACH OCHRONY PRAWNEJ PRZYSŁUGUJĄCYCH WYKONAWCY</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KLAUZULA INFORMACYJNA DOTYCZĄCA PRZETWARZANIA DANYCH OSOBOWYCH</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INNE ISTOTNE INFORMACJE DOTYCZĄCE POSTĘPOWANIA</w:t>
      </w:r>
    </w:p>
    <w:p w:rsidR="006C23AC" w:rsidRPr="006C23AC" w:rsidRDefault="006C23AC" w:rsidP="006C23AC">
      <w:pPr>
        <w:numPr>
          <w:ilvl w:val="0"/>
          <w:numId w:val="1"/>
        </w:numPr>
        <w:ind w:left="882" w:hanging="224"/>
        <w:contextualSpacing/>
        <w:jc w:val="both"/>
        <w:rPr>
          <w:rFonts w:ascii="Times New Roman" w:hAnsi="Times New Roman" w:cs="Times New Roman"/>
        </w:rPr>
      </w:pPr>
      <w:r w:rsidRPr="006C23AC">
        <w:rPr>
          <w:rFonts w:ascii="Times New Roman" w:hAnsi="Times New Roman" w:cs="Times New Roman"/>
        </w:rPr>
        <w:t>ZAŁĄCZNIKI DO SWZ</w:t>
      </w:r>
    </w:p>
    <w:p w:rsidR="006C23AC" w:rsidRDefault="006C23AC" w:rsidP="006C23AC">
      <w:pPr>
        <w:jc w:val="both"/>
        <w:rPr>
          <w:rFonts w:ascii="Times New Roman" w:hAnsi="Times New Roman" w:cs="Times New Roman"/>
        </w:rPr>
      </w:pPr>
    </w:p>
    <w:p w:rsidR="00404A47" w:rsidRPr="006C23AC" w:rsidRDefault="00404A47" w:rsidP="006C23AC">
      <w:pPr>
        <w:jc w:val="both"/>
        <w:rPr>
          <w:rFonts w:ascii="Times New Roman" w:hAnsi="Times New Roman" w:cs="Times New Roman"/>
        </w:rPr>
      </w:pPr>
    </w:p>
    <w:p w:rsidR="006C23AC" w:rsidRPr="006C23AC" w:rsidRDefault="006C23AC" w:rsidP="006C23AC">
      <w:pPr>
        <w:numPr>
          <w:ilvl w:val="0"/>
          <w:numId w:val="2"/>
        </w:numPr>
        <w:ind w:left="720"/>
        <w:contextualSpacing/>
        <w:rPr>
          <w:rFonts w:ascii="Times New Roman" w:hAnsi="Times New Roman" w:cs="Times New Roman"/>
          <w:b/>
        </w:rPr>
      </w:pPr>
      <w:r w:rsidRPr="006C23AC">
        <w:rPr>
          <w:rFonts w:ascii="Times New Roman" w:hAnsi="Times New Roman" w:cs="Times New Roman"/>
          <w:b/>
        </w:rPr>
        <w:lastRenderedPageBreak/>
        <w:t>Nazwa oraz adres Zamawiającego</w:t>
      </w:r>
    </w:p>
    <w:p w:rsidR="006C23AC" w:rsidRPr="006C23AC" w:rsidRDefault="006C23AC" w:rsidP="006C23AC">
      <w:pPr>
        <w:ind w:left="1440"/>
        <w:contextualSpacing/>
        <w:rPr>
          <w:rFonts w:ascii="Times New Roman" w:hAnsi="Times New Roman" w:cs="Times New Roman"/>
          <w:b/>
        </w:rPr>
      </w:pPr>
    </w:p>
    <w:p w:rsidR="006C23AC" w:rsidRPr="006C23AC" w:rsidRDefault="006C23AC" w:rsidP="006C23AC">
      <w:pPr>
        <w:numPr>
          <w:ilvl w:val="0"/>
          <w:numId w:val="9"/>
        </w:numPr>
        <w:spacing w:line="240" w:lineRule="auto"/>
        <w:ind w:left="1092" w:hanging="378"/>
        <w:contextualSpacing/>
        <w:jc w:val="both"/>
        <w:rPr>
          <w:rFonts w:ascii="Times New Roman" w:hAnsi="Times New Roman" w:cs="Times New Roman"/>
        </w:rPr>
      </w:pPr>
      <w:r w:rsidRPr="006C23AC">
        <w:rPr>
          <w:rFonts w:ascii="Times New Roman" w:hAnsi="Times New Roman" w:cs="Times New Roman"/>
          <w:b/>
        </w:rPr>
        <w:t>Nazwa oraz adres Zamawiającego:</w:t>
      </w:r>
      <w:r w:rsidRPr="006C23AC">
        <w:rPr>
          <w:rFonts w:ascii="Times New Roman" w:hAnsi="Times New Roman" w:cs="Times New Roman"/>
        </w:rPr>
        <w:t xml:space="preserve"> Komenda Wojewódzka Policji z siedzibą </w:t>
      </w:r>
      <w:r w:rsidRPr="006C23AC">
        <w:rPr>
          <w:rFonts w:ascii="Times New Roman" w:hAnsi="Times New Roman" w:cs="Times New Roman"/>
        </w:rPr>
        <w:br/>
        <w:t>w Radomiu,</w:t>
      </w:r>
    </w:p>
    <w:p w:rsidR="006C23AC" w:rsidRPr="006C23AC" w:rsidRDefault="006C23AC" w:rsidP="006C23AC">
      <w:pPr>
        <w:spacing w:line="240" w:lineRule="auto"/>
        <w:ind w:left="1092"/>
        <w:contextualSpacing/>
        <w:jc w:val="both"/>
        <w:rPr>
          <w:rFonts w:ascii="Times New Roman" w:hAnsi="Times New Roman" w:cs="Times New Roman"/>
        </w:rPr>
      </w:pPr>
      <w:r w:rsidRPr="006C23AC">
        <w:rPr>
          <w:rFonts w:ascii="Times New Roman" w:hAnsi="Times New Roman" w:cs="Times New Roman"/>
        </w:rPr>
        <w:t>ul. 11 Listopada 37/59, 26-600 Radom</w:t>
      </w:r>
    </w:p>
    <w:p w:rsidR="006C23AC" w:rsidRPr="006C23AC" w:rsidRDefault="006C23AC" w:rsidP="006C23AC">
      <w:pPr>
        <w:spacing w:line="240" w:lineRule="auto"/>
        <w:ind w:left="1092"/>
        <w:contextualSpacing/>
        <w:jc w:val="both"/>
        <w:rPr>
          <w:rFonts w:ascii="Times New Roman" w:hAnsi="Times New Roman" w:cs="Times New Roman"/>
        </w:rPr>
      </w:pPr>
      <w:r w:rsidRPr="006C23AC">
        <w:rPr>
          <w:rFonts w:ascii="Times New Roman" w:hAnsi="Times New Roman" w:cs="Times New Roman"/>
          <w:b/>
        </w:rPr>
        <w:t>Numer telefonu:</w:t>
      </w:r>
      <w:r w:rsidRPr="006C23AC">
        <w:rPr>
          <w:rFonts w:ascii="Times New Roman" w:hAnsi="Times New Roman" w:cs="Times New Roman"/>
        </w:rPr>
        <w:t xml:space="preserve"> 47 701 31 03</w:t>
      </w:r>
    </w:p>
    <w:p w:rsidR="006C23AC" w:rsidRPr="006C23AC" w:rsidRDefault="006C23AC" w:rsidP="006C23AC">
      <w:pPr>
        <w:spacing w:line="240" w:lineRule="auto"/>
        <w:ind w:left="1092"/>
        <w:contextualSpacing/>
        <w:jc w:val="both"/>
        <w:rPr>
          <w:rFonts w:ascii="Times New Roman" w:hAnsi="Times New Roman" w:cs="Times New Roman"/>
          <w:color w:val="0000FF"/>
          <w:u w:val="single"/>
        </w:rPr>
      </w:pPr>
      <w:r w:rsidRPr="006C23AC">
        <w:rPr>
          <w:rFonts w:ascii="Times New Roman" w:hAnsi="Times New Roman" w:cs="Times New Roman"/>
          <w:b/>
        </w:rPr>
        <w:t xml:space="preserve">Adres poczty elektronicznej: </w:t>
      </w:r>
      <w:hyperlink r:id="rId9" w:history="1">
        <w:r w:rsidRPr="006C23AC">
          <w:rPr>
            <w:rFonts w:ascii="Times New Roman" w:hAnsi="Times New Roman" w:cs="Times New Roman"/>
            <w:color w:val="0070C0"/>
            <w:u w:val="single"/>
          </w:rPr>
          <w:t>zamowienia.kwp@ra.policja.gov.pl</w:t>
        </w:r>
      </w:hyperlink>
    </w:p>
    <w:p w:rsidR="006C23AC" w:rsidRPr="006C23AC" w:rsidRDefault="006C23AC" w:rsidP="006C23AC">
      <w:pPr>
        <w:spacing w:line="240" w:lineRule="auto"/>
        <w:ind w:left="1092"/>
        <w:contextualSpacing/>
        <w:jc w:val="both"/>
        <w:rPr>
          <w:rFonts w:ascii="Times New Roman" w:hAnsi="Times New Roman" w:cs="Times New Roman"/>
          <w:b/>
        </w:rPr>
      </w:pPr>
      <w:r w:rsidRPr="006C23AC">
        <w:rPr>
          <w:rFonts w:ascii="Times New Roman" w:hAnsi="Times New Roman" w:cs="Times New Roman"/>
          <w:b/>
        </w:rPr>
        <w:t xml:space="preserve">Adres strony internetowej prowadzonego postępowania: </w:t>
      </w:r>
    </w:p>
    <w:p w:rsidR="006C23AC" w:rsidRPr="006C23AC" w:rsidRDefault="006C23AC" w:rsidP="006C23AC">
      <w:pPr>
        <w:spacing w:line="240" w:lineRule="auto"/>
        <w:ind w:left="1092"/>
        <w:contextualSpacing/>
        <w:jc w:val="both"/>
        <w:rPr>
          <w:rFonts w:ascii="Times New Roman" w:hAnsi="Times New Roman" w:cs="Times New Roman"/>
        </w:rPr>
      </w:pPr>
      <w:r w:rsidRPr="006C23AC">
        <w:rPr>
          <w:rFonts w:ascii="Times New Roman" w:hAnsi="Times New Roman" w:cs="Times New Roman"/>
          <w:bCs/>
          <w:color w:val="0070C0"/>
        </w:rPr>
        <w:t>https://platformazakupowa.pl/pn/kwp_radom</w:t>
      </w:r>
      <w:r w:rsidRPr="006C23AC">
        <w:rPr>
          <w:rFonts w:ascii="Times New Roman" w:hAnsi="Times New Roman" w:cs="Times New Roman"/>
          <w:bCs/>
          <w:color w:val="4472C4" w:themeColor="accent5"/>
        </w:rPr>
        <w:br/>
      </w:r>
    </w:p>
    <w:p w:rsidR="006C23AC" w:rsidRPr="006C23AC" w:rsidRDefault="006C23AC" w:rsidP="006C23AC">
      <w:pPr>
        <w:numPr>
          <w:ilvl w:val="0"/>
          <w:numId w:val="9"/>
        </w:numPr>
        <w:spacing w:line="240" w:lineRule="auto"/>
        <w:ind w:left="1078" w:hanging="364"/>
        <w:contextualSpacing/>
        <w:jc w:val="both"/>
        <w:rPr>
          <w:rFonts w:ascii="Times New Roman" w:hAnsi="Times New Roman" w:cs="Times New Roman"/>
        </w:rPr>
      </w:pPr>
      <w:r w:rsidRPr="006C23AC">
        <w:rPr>
          <w:rFonts w:ascii="Times New Roman" w:hAnsi="Times New Roman" w:cs="Times New Roman"/>
          <w:b/>
        </w:rPr>
        <w:t>Sprawę prowadzi:</w:t>
      </w:r>
      <w:r w:rsidRPr="006C23AC">
        <w:rPr>
          <w:rFonts w:ascii="Times New Roman" w:hAnsi="Times New Roman" w:cs="Times New Roman"/>
        </w:rPr>
        <w:t xml:space="preserve"> Sekcja Zamówień Publicznych KWP z siedzibą w Radomiu </w:t>
      </w:r>
    </w:p>
    <w:p w:rsidR="006C23AC" w:rsidRPr="006C23AC" w:rsidRDefault="006C23AC" w:rsidP="006C23AC">
      <w:pPr>
        <w:spacing w:line="240" w:lineRule="auto"/>
        <w:ind w:left="1078"/>
        <w:contextualSpacing/>
        <w:jc w:val="both"/>
        <w:rPr>
          <w:rFonts w:ascii="Times New Roman" w:hAnsi="Times New Roman" w:cs="Times New Roman"/>
          <w:color w:val="0000FF"/>
          <w:u w:val="single"/>
        </w:rPr>
      </w:pPr>
      <w:r w:rsidRPr="006C23AC">
        <w:rPr>
          <w:rFonts w:ascii="Times New Roman" w:hAnsi="Times New Roman" w:cs="Times New Roman"/>
          <w:b/>
          <w:bCs/>
        </w:rPr>
        <w:t xml:space="preserve">adres strony www: </w:t>
      </w:r>
      <w:hyperlink r:id="rId10" w:history="1">
        <w:r w:rsidRPr="006C23AC">
          <w:rPr>
            <w:rFonts w:ascii="Times New Roman" w:hAnsi="Times New Roman" w:cs="Times New Roman"/>
            <w:bCs/>
            <w:color w:val="0070C0"/>
            <w:u w:val="single"/>
          </w:rPr>
          <w:t>http://bip.mazowiecka.policja.gov.pl</w:t>
        </w:r>
      </w:hyperlink>
    </w:p>
    <w:p w:rsidR="006C23AC" w:rsidRPr="006C23AC" w:rsidRDefault="006C23AC" w:rsidP="006C23AC">
      <w:pPr>
        <w:spacing w:after="0" w:line="240" w:lineRule="auto"/>
        <w:ind w:left="1358" w:hanging="280"/>
        <w:contextualSpacing/>
        <w:jc w:val="both"/>
        <w:rPr>
          <w:rFonts w:ascii="Times New Roman" w:hAnsi="Times New Roman" w:cs="Times New Roman"/>
          <w:bCs/>
          <w:u w:val="single"/>
        </w:rPr>
      </w:pPr>
      <w:r w:rsidRPr="006C23AC">
        <w:rPr>
          <w:rFonts w:ascii="Times New Roman" w:hAnsi="Times New Roman" w:cs="Times New Roman"/>
          <w:b/>
          <w:bCs/>
        </w:rPr>
        <w:t>adres profilu nabywcy</w:t>
      </w:r>
      <w:r w:rsidRPr="006C23AC">
        <w:rPr>
          <w:rFonts w:ascii="Times New Roman" w:hAnsi="Times New Roman" w:cs="Times New Roman"/>
          <w:b/>
        </w:rPr>
        <w:t xml:space="preserve">: </w:t>
      </w:r>
      <w:r w:rsidRPr="006C23AC">
        <w:rPr>
          <w:rFonts w:ascii="Times New Roman" w:hAnsi="Times New Roman" w:cs="Times New Roman"/>
          <w:bCs/>
          <w:color w:val="0070C0"/>
        </w:rPr>
        <w:t>https://platformazakupowa.pl/pn/kwp_radom</w:t>
      </w:r>
    </w:p>
    <w:p w:rsidR="006C23AC" w:rsidRPr="006C23AC" w:rsidRDefault="006C23AC" w:rsidP="006C23AC">
      <w:pPr>
        <w:spacing w:after="0" w:line="240" w:lineRule="auto"/>
        <w:ind w:left="720"/>
        <w:contextualSpacing/>
        <w:jc w:val="both"/>
        <w:rPr>
          <w:rFonts w:ascii="Times New Roman" w:hAnsi="Times New Roman" w:cs="Times New Roman"/>
          <w:b/>
          <w:bCs/>
          <w:u w:val="single"/>
        </w:rPr>
      </w:pPr>
    </w:p>
    <w:p w:rsidR="006C23AC" w:rsidRPr="006C23AC" w:rsidRDefault="006C23AC" w:rsidP="006C23AC">
      <w:pPr>
        <w:numPr>
          <w:ilvl w:val="0"/>
          <w:numId w:val="2"/>
        </w:numPr>
        <w:spacing w:line="240" w:lineRule="auto"/>
        <w:ind w:left="720"/>
        <w:contextualSpacing/>
        <w:jc w:val="both"/>
        <w:rPr>
          <w:rFonts w:ascii="Times New Roman" w:hAnsi="Times New Roman" w:cs="Times New Roman"/>
          <w:b/>
        </w:rPr>
      </w:pPr>
      <w:r w:rsidRPr="006C23AC">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6C23AC" w:rsidRPr="006C23AC" w:rsidRDefault="006C23AC" w:rsidP="003F7C50">
      <w:pPr>
        <w:spacing w:after="0" w:line="240" w:lineRule="auto"/>
        <w:jc w:val="both"/>
        <w:rPr>
          <w:rFonts w:ascii="Times New Roman" w:hAnsi="Times New Roman" w:cs="Times New Roman"/>
        </w:rPr>
      </w:pPr>
      <w:r w:rsidRPr="006C23AC">
        <w:rPr>
          <w:rFonts w:ascii="Times New Roman" w:hAnsi="Times New Roman" w:cs="Times New Roman"/>
        </w:rPr>
        <w:t xml:space="preserve">SWZ oraz dokumenty zamówienia bezpośrednio związane z postępowaniem o udzielenie zamówienia dostępne są w zakładce </w:t>
      </w:r>
      <w:r w:rsidRPr="006C23AC">
        <w:rPr>
          <w:rFonts w:ascii="Times New Roman" w:hAnsi="Times New Roman" w:cs="Times New Roman"/>
          <w:i/>
        </w:rPr>
        <w:t>„</w:t>
      </w:r>
      <w:r w:rsidRPr="006C23AC">
        <w:rPr>
          <w:rFonts w:ascii="Times New Roman" w:hAnsi="Times New Roman" w:cs="Times New Roman"/>
          <w:b/>
          <w:i/>
        </w:rPr>
        <w:t>Załączniki do postępowania”</w:t>
      </w:r>
      <w:bookmarkStart w:id="2" w:name="_Hlk71267328"/>
      <w:r w:rsidRPr="006C23AC">
        <w:rPr>
          <w:rFonts w:ascii="Times New Roman" w:hAnsi="Times New Roman" w:cs="Times New Roman"/>
          <w:b/>
          <w:i/>
        </w:rPr>
        <w:t xml:space="preserve"> </w:t>
      </w:r>
      <w:r w:rsidRPr="006C23AC">
        <w:rPr>
          <w:rFonts w:ascii="Times New Roman" w:hAnsi="Times New Roman" w:cs="Times New Roman"/>
        </w:rPr>
        <w:t xml:space="preserve">na platformie zakupowej pod adresem: </w:t>
      </w:r>
      <w:hyperlink r:id="rId11" w:history="1">
        <w:r w:rsidRPr="006C23AC">
          <w:rPr>
            <w:rFonts w:ascii="Times New Roman" w:hAnsi="Times New Roman" w:cs="Times New Roman"/>
            <w:bCs/>
            <w:color w:val="0000FF"/>
            <w:u w:val="single"/>
          </w:rPr>
          <w:t>https://platformazakupowa.pl/pn/kwp_radom</w:t>
        </w:r>
      </w:hyperlink>
      <w:bookmarkEnd w:id="2"/>
      <w:r w:rsidRPr="006C23AC">
        <w:rPr>
          <w:rFonts w:ascii="Times New Roman" w:hAnsi="Times New Roman" w:cs="Times New Roman"/>
          <w:bCs/>
          <w:color w:val="4472C4" w:themeColor="accent5"/>
        </w:rPr>
        <w:t xml:space="preserve"> </w:t>
      </w:r>
      <w:r w:rsidRPr="006C23AC">
        <w:rPr>
          <w:rFonts w:ascii="Times New Roman" w:hAnsi="Times New Roman" w:cs="Times New Roman"/>
        </w:rPr>
        <w:t xml:space="preserve">(zwana dalej Platformą) </w:t>
      </w:r>
      <w:r w:rsidRPr="006C23AC">
        <w:rPr>
          <w:rFonts w:ascii="Times New Roman" w:hAnsi="Times New Roman" w:cs="Times New Roman"/>
          <w:b/>
        </w:rPr>
        <w:t xml:space="preserve">pod numerem ogłoszenia </w:t>
      </w:r>
      <w:r w:rsidRPr="006C23AC">
        <w:rPr>
          <w:rFonts w:ascii="Times New Roman" w:hAnsi="Times New Roman" w:cs="Times New Roman"/>
          <w:b/>
        </w:rPr>
        <w:br/>
      </w:r>
      <w:r w:rsidRPr="006C23AC">
        <w:rPr>
          <w:rFonts w:ascii="Times New Roman" w:hAnsi="Times New Roman" w:cs="Times New Roman"/>
          <w:b/>
          <w:bCs/>
          <w:iCs/>
        </w:rPr>
        <w:t xml:space="preserve">z Dz.U.U.E </w:t>
      </w:r>
      <w:r w:rsidRPr="006C23AC">
        <w:rPr>
          <w:rFonts w:ascii="Times New Roman" w:hAnsi="Times New Roman" w:cs="Times New Roman"/>
        </w:rPr>
        <w:t xml:space="preserve">oraz </w:t>
      </w:r>
      <w:r w:rsidRPr="006C23AC">
        <w:rPr>
          <w:rFonts w:ascii="Times New Roman" w:hAnsi="Times New Roman" w:cs="Times New Roman"/>
          <w:b/>
        </w:rPr>
        <w:t>nazwą postępowania /numerem wewnętrznym postępowania</w:t>
      </w:r>
      <w:r w:rsidRPr="006C23AC">
        <w:rPr>
          <w:rFonts w:ascii="Times New Roman" w:hAnsi="Times New Roman" w:cs="Times New Roman"/>
        </w:rPr>
        <w:t xml:space="preserve"> dostępnym w tytule SWZ</w:t>
      </w:r>
      <w:r w:rsidRPr="006C23AC">
        <w:rPr>
          <w:rFonts w:ascii="Times New Roman" w:hAnsi="Times New Roman" w:cs="Times New Roman"/>
          <w:i/>
        </w:rPr>
        <w:t xml:space="preserve">. </w:t>
      </w:r>
      <w:r w:rsidRPr="006C23AC">
        <w:rPr>
          <w:rFonts w:ascii="Times New Roman" w:hAnsi="Times New Roman" w:cs="Times New Roman"/>
          <w:b/>
        </w:rPr>
        <w:t>Zmiany i wyjaśnienia treści SWZ</w:t>
      </w:r>
      <w:r w:rsidRPr="006C23AC">
        <w:rPr>
          <w:rFonts w:ascii="Times New Roman" w:hAnsi="Times New Roman" w:cs="Times New Roman"/>
        </w:rPr>
        <w:t xml:space="preserve"> oraz </w:t>
      </w:r>
      <w:r w:rsidRPr="006C23AC">
        <w:rPr>
          <w:rFonts w:ascii="Times New Roman" w:hAnsi="Times New Roman" w:cs="Times New Roman"/>
          <w:b/>
        </w:rPr>
        <w:t>inne informacje</w:t>
      </w:r>
      <w:r w:rsidRPr="006C23AC">
        <w:rPr>
          <w:rFonts w:ascii="Times New Roman" w:hAnsi="Times New Roman" w:cs="Times New Roman"/>
        </w:rPr>
        <w:t xml:space="preserve"> bezpośrednio związane </w:t>
      </w:r>
      <w:r w:rsidRPr="006C23AC">
        <w:rPr>
          <w:rFonts w:ascii="Times New Roman" w:hAnsi="Times New Roman" w:cs="Times New Roman"/>
        </w:rPr>
        <w:br/>
        <w:t xml:space="preserve">z postępowaniem o udzielenie zamówienia będą udostępniane na platformie zakupowej pod adresem: </w:t>
      </w:r>
      <w:hyperlink r:id="rId12" w:history="1">
        <w:r w:rsidRPr="006C23AC">
          <w:rPr>
            <w:rFonts w:ascii="Times New Roman" w:hAnsi="Times New Roman" w:cs="Times New Roman"/>
            <w:bCs/>
            <w:color w:val="0000FF"/>
            <w:u w:val="single"/>
          </w:rPr>
          <w:t>https://platformazakupowa.pl/pn/kwp_radom</w:t>
        </w:r>
      </w:hyperlink>
      <w:r w:rsidRPr="006C23AC">
        <w:rPr>
          <w:rFonts w:ascii="Times New Roman" w:hAnsi="Times New Roman" w:cs="Times New Roman"/>
          <w:bCs/>
          <w:color w:val="4472C4" w:themeColor="accent5"/>
        </w:rPr>
        <w:t xml:space="preserve"> </w:t>
      </w:r>
      <w:r w:rsidRPr="006C23AC">
        <w:rPr>
          <w:rFonts w:ascii="Times New Roman" w:hAnsi="Times New Roman" w:cs="Times New Roman"/>
        </w:rPr>
        <w:t xml:space="preserve">w zakładce </w:t>
      </w:r>
      <w:r w:rsidRPr="006C23AC">
        <w:rPr>
          <w:rFonts w:ascii="Times New Roman" w:hAnsi="Times New Roman" w:cs="Times New Roman"/>
          <w:b/>
          <w:i/>
        </w:rPr>
        <w:t>„KOMUNIKATY”</w:t>
      </w:r>
      <w:r w:rsidRPr="006C23AC">
        <w:rPr>
          <w:rFonts w:ascii="Times New Roman" w:hAnsi="Times New Roman" w:cs="Times New Roman"/>
        </w:rPr>
        <w:t>.</w:t>
      </w:r>
    </w:p>
    <w:p w:rsidR="006C23AC" w:rsidRPr="006C23AC" w:rsidRDefault="006C23AC" w:rsidP="003F7C50">
      <w:pPr>
        <w:spacing w:after="0" w:line="240" w:lineRule="auto"/>
        <w:jc w:val="both"/>
        <w:rPr>
          <w:rFonts w:ascii="Times New Roman" w:hAnsi="Times New Roman" w:cs="Times New Roman"/>
          <w:b/>
        </w:rPr>
      </w:pPr>
    </w:p>
    <w:p w:rsidR="006C23AC" w:rsidRPr="006C23AC" w:rsidRDefault="006C23AC" w:rsidP="003F7C50">
      <w:pPr>
        <w:numPr>
          <w:ilvl w:val="0"/>
          <w:numId w:val="2"/>
        </w:numPr>
        <w:spacing w:after="0" w:line="240" w:lineRule="auto"/>
        <w:ind w:left="720"/>
        <w:contextualSpacing/>
        <w:rPr>
          <w:rFonts w:ascii="Times New Roman" w:hAnsi="Times New Roman" w:cs="Times New Roman"/>
          <w:b/>
        </w:rPr>
      </w:pPr>
      <w:r w:rsidRPr="006C23AC">
        <w:rPr>
          <w:rFonts w:ascii="Times New Roman" w:hAnsi="Times New Roman" w:cs="Times New Roman"/>
          <w:b/>
        </w:rPr>
        <w:t>Tryb udzielenia zamówienia</w:t>
      </w:r>
    </w:p>
    <w:p w:rsidR="006C23AC" w:rsidRPr="006C23AC" w:rsidRDefault="006C23AC" w:rsidP="003F7C50">
      <w:pPr>
        <w:spacing w:after="0" w:line="240" w:lineRule="auto"/>
        <w:jc w:val="both"/>
        <w:rPr>
          <w:rFonts w:ascii="Times New Roman" w:hAnsi="Times New Roman" w:cs="Times New Roman"/>
        </w:rPr>
      </w:pPr>
      <w:r w:rsidRPr="006C23AC">
        <w:rPr>
          <w:rFonts w:ascii="Times New Roman" w:hAnsi="Times New Roman" w:cs="Times New Roman"/>
        </w:rPr>
        <w:t xml:space="preserve">Postępowanie o udzielenie zamówienia prowadzone jest </w:t>
      </w:r>
      <w:r w:rsidRPr="006C23AC">
        <w:rPr>
          <w:rFonts w:ascii="Times New Roman" w:hAnsi="Times New Roman" w:cs="Times New Roman"/>
          <w:b/>
        </w:rPr>
        <w:t xml:space="preserve">w trybie przetargu nieograniczonego, na podstawie art. 132 </w:t>
      </w:r>
      <w:r w:rsidRPr="006C23AC">
        <w:rPr>
          <w:rFonts w:ascii="Times New Roman" w:hAnsi="Times New Roman" w:cs="Times New Roman"/>
        </w:rPr>
        <w:t>ustawy z dnia 11 września 2019 r. Prawo zamówień publicznych ( Dz. U. z 2021r., poz. 1129 ze zm.) zwanej dalej także „Pzp”.</w:t>
      </w:r>
    </w:p>
    <w:p w:rsidR="006C23AC" w:rsidRPr="006C23AC" w:rsidRDefault="006C23AC" w:rsidP="003F7C50">
      <w:pPr>
        <w:spacing w:after="0" w:line="240" w:lineRule="auto"/>
        <w:rPr>
          <w:rFonts w:ascii="Times New Roman" w:hAnsi="Times New Roman" w:cs="Times New Roman"/>
        </w:rPr>
      </w:pPr>
      <w:r w:rsidRPr="006C23AC">
        <w:rPr>
          <w:rFonts w:ascii="Times New Roman" w:hAnsi="Times New Roman" w:cs="Times New Roman"/>
        </w:rPr>
        <w:t>Zamawiający przewiduje zastosowanie art. 139 ustawy Pzp.</w:t>
      </w:r>
    </w:p>
    <w:p w:rsidR="006C23AC" w:rsidRPr="006C23AC" w:rsidRDefault="006C23AC" w:rsidP="003F7C50">
      <w:pPr>
        <w:spacing w:after="0" w:line="240" w:lineRule="auto"/>
        <w:rPr>
          <w:rFonts w:ascii="Times New Roman" w:hAnsi="Times New Roman" w:cs="Times New Roman"/>
        </w:rPr>
      </w:pPr>
    </w:p>
    <w:p w:rsidR="006C23AC" w:rsidRPr="006C23AC" w:rsidRDefault="006C23AC" w:rsidP="003F7C50">
      <w:pPr>
        <w:numPr>
          <w:ilvl w:val="0"/>
          <w:numId w:val="2"/>
        </w:numPr>
        <w:spacing w:after="0" w:line="240" w:lineRule="auto"/>
        <w:ind w:left="700" w:hanging="364"/>
        <w:contextualSpacing/>
        <w:rPr>
          <w:rFonts w:ascii="Times New Roman" w:hAnsi="Times New Roman" w:cs="Times New Roman"/>
          <w:b/>
        </w:rPr>
      </w:pPr>
      <w:r w:rsidRPr="006C23AC">
        <w:rPr>
          <w:rFonts w:ascii="Times New Roman" w:hAnsi="Times New Roman" w:cs="Times New Roman"/>
          <w:b/>
        </w:rPr>
        <w:t>Opis przedmiotu zamówienia</w:t>
      </w:r>
    </w:p>
    <w:p w:rsidR="006C23AC" w:rsidRPr="006C23AC" w:rsidRDefault="006C23AC" w:rsidP="003F7C50">
      <w:pPr>
        <w:spacing w:after="0" w:line="240" w:lineRule="auto"/>
        <w:ind w:left="700"/>
        <w:contextualSpacing/>
        <w:rPr>
          <w:rFonts w:ascii="Times New Roman" w:hAnsi="Times New Roman" w:cs="Times New Roman"/>
          <w:b/>
        </w:rPr>
      </w:pPr>
    </w:p>
    <w:p w:rsidR="006C23AC" w:rsidRPr="00A72D2C" w:rsidRDefault="00A72D2C" w:rsidP="003F7C50">
      <w:pPr>
        <w:numPr>
          <w:ilvl w:val="0"/>
          <w:numId w:val="46"/>
        </w:num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lang w:eastAsia="pl-PL"/>
        </w:rPr>
      </w:pPr>
      <w:r>
        <w:rPr>
          <w:rFonts w:ascii="Times New Roman" w:hAnsi="Times New Roman" w:cs="Times New Roman"/>
        </w:rPr>
        <w:t>Przedmiotem zamówienia jest</w:t>
      </w:r>
      <w:r w:rsidR="006C23AC" w:rsidRPr="006C23AC">
        <w:rPr>
          <w:rFonts w:ascii="Times New Roman" w:hAnsi="Times New Roman" w:cs="Times New Roman"/>
        </w:rPr>
        <w:t xml:space="preserve">: </w:t>
      </w:r>
      <w:r>
        <w:rPr>
          <w:rFonts w:ascii="Times New Roman" w:hAnsi="Times New Roman" w:cs="Times New Roman"/>
        </w:rPr>
        <w:t>Świadczenie kompleksowych usług napraw silników w pojazdach służbowych będących na stanie Komendy Wojewódzkiej Policji z siedzibą w Radomiu</w:t>
      </w:r>
      <w:r w:rsidR="006C23AC" w:rsidRPr="00A72D2C">
        <w:rPr>
          <w:rFonts w:ascii="Times New Roman" w:hAnsi="Times New Roman" w:cs="Times New Roman"/>
        </w:rPr>
        <w:t>,</w:t>
      </w:r>
      <w:r w:rsidR="006C23AC" w:rsidRPr="00A72D2C">
        <w:rPr>
          <w:rFonts w:ascii="Times New Roman" w:eastAsia="Times New Roman" w:hAnsi="Times New Roman" w:cs="Times New Roman"/>
          <w:color w:val="000000"/>
          <w:lang w:eastAsia="pl-PL"/>
        </w:rPr>
        <w:t xml:space="preserve"> </w:t>
      </w:r>
      <w:r w:rsidR="006C23AC" w:rsidRPr="00A72D2C">
        <w:rPr>
          <w:rFonts w:ascii="Times New Roman" w:hAnsi="Times New Roman" w:cs="Times New Roman"/>
        </w:rPr>
        <w:t>z podziałem na</w:t>
      </w:r>
      <w:r>
        <w:rPr>
          <w:rFonts w:ascii="Times New Roman" w:hAnsi="Times New Roman" w:cs="Times New Roman"/>
        </w:rPr>
        <w:t xml:space="preserve"> dwa zadania</w:t>
      </w:r>
      <w:r w:rsidR="006C23AC" w:rsidRPr="00A72D2C">
        <w:rPr>
          <w:rFonts w:ascii="Times New Roman" w:hAnsi="Times New Roman" w:cs="Times New Roman"/>
        </w:rPr>
        <w:t>:</w:t>
      </w:r>
    </w:p>
    <w:p w:rsidR="006C23AC" w:rsidRPr="006C23AC" w:rsidRDefault="006C23AC" w:rsidP="003F7C50">
      <w:pPr>
        <w:tabs>
          <w:tab w:val="left" w:pos="993"/>
        </w:tabs>
        <w:autoSpaceDE w:val="0"/>
        <w:autoSpaceDN w:val="0"/>
        <w:adjustRightInd w:val="0"/>
        <w:spacing w:after="0" w:line="240" w:lineRule="auto"/>
        <w:ind w:left="360"/>
        <w:contextualSpacing/>
        <w:jc w:val="both"/>
        <w:rPr>
          <w:rFonts w:ascii="Times New Roman" w:hAnsi="Times New Roman" w:cs="Times New Roman"/>
        </w:rPr>
      </w:pPr>
    </w:p>
    <w:p w:rsidR="00A72D2C" w:rsidRDefault="006C23AC" w:rsidP="003F7C50">
      <w:pPr>
        <w:tabs>
          <w:tab w:val="left" w:pos="993"/>
        </w:tabs>
        <w:autoSpaceDE w:val="0"/>
        <w:autoSpaceDN w:val="0"/>
        <w:adjustRightInd w:val="0"/>
        <w:spacing w:after="0" w:line="240" w:lineRule="auto"/>
        <w:ind w:left="360"/>
        <w:contextualSpacing/>
        <w:jc w:val="both"/>
        <w:rPr>
          <w:rFonts w:ascii="Times New Roman" w:hAnsi="Times New Roman" w:cs="Times New Roman"/>
          <w:b/>
        </w:rPr>
      </w:pPr>
      <w:r w:rsidRPr="006C23AC">
        <w:rPr>
          <w:rFonts w:ascii="Times New Roman" w:hAnsi="Times New Roman" w:cs="Times New Roman"/>
          <w:b/>
          <w:u w:val="single"/>
        </w:rPr>
        <w:t>Zadanie nr 1</w:t>
      </w:r>
      <w:r w:rsidR="00A72D2C">
        <w:rPr>
          <w:rFonts w:ascii="Times New Roman" w:hAnsi="Times New Roman" w:cs="Times New Roman"/>
          <w:b/>
        </w:rPr>
        <w:t xml:space="preserve"> – Okręg: Radom</w:t>
      </w:r>
    </w:p>
    <w:p w:rsidR="006C23AC" w:rsidRPr="00F41196" w:rsidRDefault="00A72D2C" w:rsidP="003F7C50">
      <w:pPr>
        <w:tabs>
          <w:tab w:val="left" w:pos="993"/>
        </w:tabs>
        <w:autoSpaceDE w:val="0"/>
        <w:autoSpaceDN w:val="0"/>
        <w:adjustRightInd w:val="0"/>
        <w:spacing w:after="0" w:line="240" w:lineRule="auto"/>
        <w:ind w:left="360"/>
        <w:contextualSpacing/>
        <w:jc w:val="both"/>
        <w:rPr>
          <w:rFonts w:ascii="Times New Roman" w:hAnsi="Times New Roman" w:cs="Times New Roman"/>
        </w:rPr>
      </w:pPr>
      <w:r w:rsidRPr="00F41196">
        <w:rPr>
          <w:rFonts w:ascii="Times New Roman" w:hAnsi="Times New Roman" w:cs="Times New Roman"/>
        </w:rPr>
        <w:t xml:space="preserve">( </w:t>
      </w:r>
      <w:r w:rsidRPr="00F41196">
        <w:rPr>
          <w:rFonts w:ascii="Times New Roman" w:hAnsi="Times New Roman" w:cs="Times New Roman"/>
          <w:color w:val="000000"/>
        </w:rPr>
        <w:t>KWP, CBŚP, BSWP, CBZC, KMP Radom, KPP Białobrzegi, KPP Grójec, KPP Kozienice, KPP Lipsko, KPP Przysucha, KPP Szydłowiec, KPP Zwoleń</w:t>
      </w:r>
      <w:r w:rsidR="00F41196" w:rsidRPr="00F41196">
        <w:rPr>
          <w:rFonts w:ascii="Times New Roman" w:hAnsi="Times New Roman" w:cs="Times New Roman"/>
          <w:color w:val="000000"/>
        </w:rPr>
        <w:t xml:space="preserve"> )</w:t>
      </w:r>
    </w:p>
    <w:p w:rsidR="00F41196" w:rsidRDefault="00F41196" w:rsidP="003F7C50">
      <w:pPr>
        <w:tabs>
          <w:tab w:val="left" w:pos="993"/>
        </w:tabs>
        <w:autoSpaceDE w:val="0"/>
        <w:autoSpaceDN w:val="0"/>
        <w:adjustRightInd w:val="0"/>
        <w:spacing w:after="0" w:line="240" w:lineRule="auto"/>
        <w:ind w:left="360"/>
        <w:contextualSpacing/>
        <w:jc w:val="both"/>
        <w:rPr>
          <w:rFonts w:ascii="Times New Roman" w:hAnsi="Times New Roman" w:cs="Times New Roman"/>
          <w:b/>
          <w:u w:val="single"/>
        </w:rPr>
      </w:pPr>
    </w:p>
    <w:p w:rsidR="006C23AC" w:rsidRDefault="006C23AC" w:rsidP="003F7C50">
      <w:pPr>
        <w:tabs>
          <w:tab w:val="left" w:pos="993"/>
        </w:tabs>
        <w:autoSpaceDE w:val="0"/>
        <w:autoSpaceDN w:val="0"/>
        <w:adjustRightInd w:val="0"/>
        <w:spacing w:after="0" w:line="240" w:lineRule="auto"/>
        <w:ind w:left="360"/>
        <w:contextualSpacing/>
        <w:jc w:val="both"/>
        <w:rPr>
          <w:rFonts w:ascii="Times New Roman" w:hAnsi="Times New Roman" w:cs="Times New Roman"/>
          <w:b/>
        </w:rPr>
      </w:pPr>
      <w:r w:rsidRPr="006C23AC">
        <w:rPr>
          <w:rFonts w:ascii="Times New Roman" w:hAnsi="Times New Roman" w:cs="Times New Roman"/>
          <w:b/>
          <w:u w:val="single"/>
        </w:rPr>
        <w:t>Zadanie nr 2</w:t>
      </w:r>
      <w:r w:rsidR="00A72D2C">
        <w:rPr>
          <w:rFonts w:ascii="Times New Roman" w:hAnsi="Times New Roman" w:cs="Times New Roman"/>
          <w:b/>
        </w:rPr>
        <w:t xml:space="preserve"> – Okręg: Płock-</w:t>
      </w:r>
      <w:r w:rsidRPr="006C23AC">
        <w:rPr>
          <w:rFonts w:ascii="Times New Roman" w:hAnsi="Times New Roman" w:cs="Times New Roman"/>
          <w:b/>
        </w:rPr>
        <w:t>Ostrołęka</w:t>
      </w:r>
      <w:r w:rsidR="00A72D2C">
        <w:rPr>
          <w:rFonts w:ascii="Times New Roman" w:hAnsi="Times New Roman" w:cs="Times New Roman"/>
          <w:b/>
        </w:rPr>
        <w:t>-Siedlce</w:t>
      </w:r>
    </w:p>
    <w:p w:rsidR="00F41196" w:rsidRPr="00F41196" w:rsidRDefault="00F41196" w:rsidP="003F7C50">
      <w:pPr>
        <w:suppressAutoHyphens/>
        <w:spacing w:after="0" w:line="240" w:lineRule="auto"/>
        <w:ind w:left="340"/>
        <w:contextualSpacing/>
        <w:jc w:val="both"/>
        <w:rPr>
          <w:rFonts w:ascii="Calibri" w:eastAsia="Calibri" w:hAnsi="Calibri" w:cs="Calibri"/>
          <w:lang w:val="x-none" w:eastAsia="zh-CN"/>
        </w:rPr>
      </w:pPr>
      <w:r w:rsidRPr="00F41196">
        <w:rPr>
          <w:rFonts w:ascii="Times New Roman" w:eastAsia="Calibri" w:hAnsi="Times New Roman" w:cs="Times New Roman"/>
          <w:b/>
          <w:bCs/>
          <w:color w:val="000000"/>
          <w:lang w:eastAsia="zh-CN"/>
        </w:rPr>
        <w:t>Okręg: Płock –</w:t>
      </w:r>
      <w:r w:rsidRPr="00F41196">
        <w:rPr>
          <w:rFonts w:ascii="Times New Roman" w:eastAsia="Calibri" w:hAnsi="Times New Roman" w:cs="Times New Roman"/>
          <w:color w:val="000000"/>
          <w:lang w:eastAsia="zh-CN"/>
        </w:rPr>
        <w:t xml:space="preserve"> KWP o/Płock, CBŚP o/Płock, KMP Płock, KPP Ciechanów, KPP Gostynin, KPP Mława,   KPP Płońsk, KPP Sierpc, KPP Sochaczew, KPP Żuromin, KPP Żyrardów</w:t>
      </w:r>
      <w:r w:rsidRPr="00F41196">
        <w:rPr>
          <w:rFonts w:ascii="Times New Roman" w:eastAsia="Calibri" w:hAnsi="Times New Roman" w:cs="Times New Roman"/>
          <w:lang w:val="x-none" w:eastAsia="zh-CN"/>
        </w:rPr>
        <w:t>;</w:t>
      </w:r>
    </w:p>
    <w:p w:rsidR="00F41196" w:rsidRPr="00F41196" w:rsidRDefault="00F41196" w:rsidP="003F7C50">
      <w:pPr>
        <w:suppressAutoHyphens/>
        <w:spacing w:after="0" w:line="240" w:lineRule="auto"/>
        <w:ind w:left="340"/>
        <w:contextualSpacing/>
        <w:jc w:val="both"/>
        <w:rPr>
          <w:rFonts w:ascii="Calibri" w:eastAsia="Calibri" w:hAnsi="Calibri" w:cs="Calibri"/>
          <w:lang w:val="x-none" w:eastAsia="zh-CN"/>
        </w:rPr>
      </w:pPr>
      <w:r w:rsidRPr="00F41196">
        <w:rPr>
          <w:rFonts w:ascii="Times New Roman" w:eastAsia="Calibri" w:hAnsi="Times New Roman" w:cs="Times New Roman"/>
          <w:b/>
          <w:bCs/>
          <w:color w:val="000000"/>
          <w:lang w:eastAsia="zh-CN"/>
        </w:rPr>
        <w:t>Okręg: Ostrołęka –</w:t>
      </w:r>
      <w:r w:rsidRPr="00F41196">
        <w:rPr>
          <w:rFonts w:ascii="Times New Roman" w:eastAsia="Calibri" w:hAnsi="Times New Roman" w:cs="Times New Roman"/>
          <w:color w:val="000000"/>
          <w:lang w:eastAsia="zh-CN"/>
        </w:rPr>
        <w:t xml:space="preserve"> KWP o/Ostrołęka, CBŚP o/Ostrołęka, KMP Ostrołęka, KPP Maków Maz., KPP Ostrów Maz., KPP Przasnysz, KPP Pułtusk, KPP Wyszków;</w:t>
      </w:r>
    </w:p>
    <w:p w:rsidR="00F41196" w:rsidRPr="00F41196" w:rsidRDefault="00F41196" w:rsidP="003F7C50">
      <w:pPr>
        <w:tabs>
          <w:tab w:val="left" w:pos="709"/>
        </w:tabs>
        <w:suppressAutoHyphens/>
        <w:spacing w:after="0" w:line="240" w:lineRule="auto"/>
        <w:ind w:left="340"/>
        <w:contextualSpacing/>
        <w:jc w:val="both"/>
        <w:rPr>
          <w:rFonts w:ascii="Calibri" w:eastAsia="Calibri" w:hAnsi="Calibri" w:cs="Calibri"/>
          <w:lang w:val="x-none" w:eastAsia="zh-CN"/>
        </w:rPr>
      </w:pPr>
      <w:r w:rsidRPr="00F41196">
        <w:rPr>
          <w:rFonts w:ascii="Times New Roman" w:eastAsia="Calibri" w:hAnsi="Times New Roman" w:cs="Times New Roman"/>
          <w:b/>
          <w:bCs/>
          <w:color w:val="000000"/>
          <w:lang w:eastAsia="zh-CN"/>
        </w:rPr>
        <w:t xml:space="preserve">Okręg: Siedlce </w:t>
      </w:r>
      <w:r w:rsidRPr="00F41196">
        <w:rPr>
          <w:rFonts w:ascii="Times New Roman" w:eastAsia="Calibri" w:hAnsi="Times New Roman" w:cs="Times New Roman"/>
          <w:color w:val="000000"/>
          <w:lang w:eastAsia="zh-CN"/>
        </w:rPr>
        <w:t>– KWP o/Siedlce, KMP Siedlce, KPP Garwolin, KPP Łosice, KPP Sokołów Podlaski, KPP Węgrów;</w:t>
      </w:r>
    </w:p>
    <w:p w:rsidR="003F7C50" w:rsidRDefault="003F7C50" w:rsidP="003F7C50">
      <w:pPr>
        <w:spacing w:after="0" w:line="240" w:lineRule="auto"/>
        <w:jc w:val="both"/>
        <w:rPr>
          <w:rFonts w:ascii="Arial Black" w:eastAsiaTheme="minorEastAsia" w:hAnsi="Arial Black" w:cs="Times New Roman"/>
          <w:sz w:val="18"/>
          <w:szCs w:val="18"/>
          <w:u w:val="single"/>
          <w:lang w:eastAsia="pl-PL"/>
        </w:rPr>
      </w:pPr>
    </w:p>
    <w:p w:rsidR="003F7C50" w:rsidRPr="003F7C50" w:rsidRDefault="003F7C50" w:rsidP="003F7C50">
      <w:pPr>
        <w:suppressAutoHyphens/>
        <w:spacing w:after="0" w:line="240" w:lineRule="auto"/>
        <w:ind w:left="360"/>
        <w:jc w:val="both"/>
        <w:rPr>
          <w:rFonts w:ascii="Times New Roman" w:eastAsia="Times New Roman" w:hAnsi="Times New Roman" w:cs="Times New Roman"/>
          <w:sz w:val="24"/>
          <w:szCs w:val="24"/>
          <w:u w:val="single"/>
          <w:lang w:eastAsia="zh-CN"/>
        </w:rPr>
      </w:pPr>
      <w:r w:rsidRPr="003F7C50">
        <w:rPr>
          <w:rFonts w:ascii="Times New Roman" w:eastAsia="Times New Roman" w:hAnsi="Times New Roman" w:cs="Times New Roman"/>
          <w:b/>
          <w:color w:val="000000"/>
          <w:kern w:val="2"/>
          <w:u w:val="single"/>
          <w:shd w:val="clear" w:color="auto" w:fill="FFFFFF"/>
          <w:lang w:eastAsia="zh-CN"/>
        </w:rPr>
        <w:t xml:space="preserve">W zakres technologii naprawy silników dla poniższych marek wchodzi zakres prac: </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wymiana kpl. uszczelek w silniku;</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wymiana panewek korbowodowych;</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lastRenderedPageBreak/>
        <w:t>wymiana panewek głównych;</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 xml:space="preserve">wymiana pierścieni tłokowych, </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kern w:val="2"/>
          <w:shd w:val="clear" w:color="auto" w:fill="FFFFFF"/>
          <w:lang w:eastAsia="zh-CN"/>
        </w:rPr>
        <w:t>wymiana pompy oleju</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wymiana oleju + filtr oleju + filtr powietrza + filtr paliwa;</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wymiana uszczelki głowicy silnika;</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wymiana płynu chłodzącego;</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wymiana śrub głowicy;</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wymiana termostatu;</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wymiana kpl. rozrządu lub łańcucha z pompą wody;</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regeneracja kompletnej głowicy z zaworami oraz wałkiem rozrządu. W przypadku braku możliwości wykonania regeneracji należy zamontować nową kompletną głowicę z zaworami oraz wałkiem rozrządu;</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regeneracja turbosprężarki i wymiana uszczelek jak występuje możliwość wykonania regeneracji o ile turbosprężarka występuje w danym modelu pojazdu. W przypadku braku możliwości wykonania regeneracji należy zamontować nową;</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regeneracja wtryskiwaczy jak występuje możliwość wykonania regeneracji o ile wtryskiwacz występuje w danym modelu pojazdu. W przypadku braku możliwości wykonania regeneracji należy zamontować nowy;</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polerowanie i planowanie bloku silnika;</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polerowanie i szlifowanie wału korbowodowego;</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kern w:val="2"/>
          <w:shd w:val="clear" w:color="auto" w:fill="FFFFFF"/>
          <w:lang w:eastAsia="zh-CN"/>
        </w:rPr>
        <w:t xml:space="preserve">wymiana kpl. sprzęgła z łożyskiem i kołem dwumasowym jeśli występuje w danym modelu pojazdu; </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kern w:val="2"/>
          <w:shd w:val="clear" w:color="auto" w:fill="FFFFFF"/>
          <w:lang w:eastAsia="zh-CN"/>
        </w:rPr>
        <w:t>wymiana kolektora ssącego o ile w danym modelu pojazdu występują w kolektorze tzw. „klapki wirowe”;</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inne czynności niewymienione do naprawy a niezbędne przy uruchomieniu silnika;</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mycie zewnętrzne pojazdu po wykonanej usłudze;</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dbałość o czystość w czasie naprawy wewnątrz pojazdu;</w:t>
      </w:r>
    </w:p>
    <w:p w:rsidR="003F7C50" w:rsidRPr="003F7C50" w:rsidRDefault="003F7C50" w:rsidP="00B726D7">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3F7C50">
        <w:rPr>
          <w:rFonts w:ascii="Times New Roman" w:eastAsia="Times New Roman" w:hAnsi="Times New Roman" w:cs="Times New Roman"/>
          <w:color w:val="000000"/>
          <w:kern w:val="2"/>
          <w:shd w:val="clear" w:color="auto" w:fill="FFFFFF"/>
          <w:lang w:eastAsia="zh-CN"/>
        </w:rPr>
        <w:t>transport pojazdu z/do siedziby Zamawiającego</w:t>
      </w:r>
    </w:p>
    <w:p w:rsidR="003F7C50" w:rsidRPr="003F7C50" w:rsidRDefault="003F7C50" w:rsidP="003F7C50">
      <w:pPr>
        <w:suppressAutoHyphens/>
        <w:spacing w:after="0" w:line="240" w:lineRule="auto"/>
        <w:ind w:left="1080"/>
        <w:rPr>
          <w:rFonts w:ascii="Times New Roman" w:eastAsia="Times New Roman" w:hAnsi="Times New Roman" w:cs="Times New Roman"/>
          <w:sz w:val="28"/>
          <w:szCs w:val="24"/>
          <w:lang w:eastAsia="zh-CN"/>
        </w:rPr>
      </w:pPr>
      <w:r w:rsidRPr="003F7C50">
        <w:rPr>
          <w:rFonts w:ascii="Times New Roman" w:eastAsia="Times New Roman" w:hAnsi="Times New Roman" w:cs="Times New Roman"/>
          <w:color w:val="000000"/>
          <w:kern w:val="2"/>
          <w:u w:val="single"/>
          <w:shd w:val="clear" w:color="auto" w:fill="FFFFFF"/>
          <w:lang w:eastAsia="zh-CN"/>
        </w:rPr>
        <w:t>dla ZADANIA NR 1</w:t>
      </w:r>
    </w:p>
    <w:p w:rsidR="003F7C50" w:rsidRPr="003F7C50" w:rsidRDefault="003F7C50" w:rsidP="003F7C50">
      <w:pPr>
        <w:suppressAutoHyphens/>
        <w:spacing w:after="0" w:line="240" w:lineRule="auto"/>
        <w:ind w:left="1080"/>
        <w:rPr>
          <w:rFonts w:ascii="Times New Roman" w:eastAsia="Times New Roman" w:hAnsi="Times New Roman" w:cs="Times New Roman"/>
          <w:sz w:val="28"/>
          <w:szCs w:val="24"/>
          <w:lang w:eastAsia="zh-CN"/>
        </w:rPr>
      </w:pPr>
      <w:r w:rsidRPr="003F7C50">
        <w:rPr>
          <w:rFonts w:ascii="Times New Roman" w:eastAsia="Times New Roman" w:hAnsi="Times New Roman" w:cs="Times New Roman"/>
          <w:color w:val="000000"/>
          <w:kern w:val="2"/>
          <w:shd w:val="clear" w:color="auto" w:fill="FFFFFF"/>
          <w:lang w:eastAsia="zh-CN"/>
        </w:rPr>
        <w:t>OKRĘG: RADOM - 26-600 Radom, ul. Energetyków 14</w:t>
      </w:r>
    </w:p>
    <w:p w:rsidR="003F7C50" w:rsidRPr="003F7C50" w:rsidRDefault="003F7C50" w:rsidP="003F7C50">
      <w:pPr>
        <w:suppressAutoHyphens/>
        <w:spacing w:after="0" w:line="240" w:lineRule="auto"/>
        <w:ind w:left="1080"/>
        <w:rPr>
          <w:rFonts w:ascii="Times New Roman" w:eastAsia="Times New Roman" w:hAnsi="Times New Roman" w:cs="Times New Roman"/>
          <w:color w:val="000000"/>
          <w:kern w:val="2"/>
          <w:shd w:val="clear" w:color="auto" w:fill="FFFFFF"/>
          <w:lang w:eastAsia="zh-CN"/>
        </w:rPr>
      </w:pPr>
    </w:p>
    <w:p w:rsidR="003F7C50" w:rsidRPr="003F7C50" w:rsidRDefault="003F7C50" w:rsidP="003F7C50">
      <w:pPr>
        <w:suppressAutoHyphens/>
        <w:spacing w:after="0" w:line="240" w:lineRule="auto"/>
        <w:ind w:left="1080"/>
        <w:rPr>
          <w:rFonts w:ascii="Times New Roman" w:eastAsia="Times New Roman" w:hAnsi="Times New Roman" w:cs="Times New Roman"/>
          <w:sz w:val="28"/>
          <w:szCs w:val="24"/>
          <w:lang w:eastAsia="zh-CN"/>
        </w:rPr>
      </w:pPr>
      <w:r w:rsidRPr="003F7C50">
        <w:rPr>
          <w:rFonts w:ascii="Times New Roman" w:eastAsia="Times New Roman" w:hAnsi="Times New Roman" w:cs="Times New Roman"/>
          <w:color w:val="000000"/>
          <w:kern w:val="2"/>
          <w:u w:val="single"/>
          <w:shd w:val="clear" w:color="auto" w:fill="FFFFFF"/>
          <w:lang w:eastAsia="zh-CN"/>
        </w:rPr>
        <w:t>dla ZADANIA NR 2</w:t>
      </w:r>
    </w:p>
    <w:p w:rsidR="003F7C50" w:rsidRPr="003F7C50" w:rsidRDefault="003F7C50" w:rsidP="003F7C50">
      <w:pPr>
        <w:suppressAutoHyphens/>
        <w:spacing w:after="0" w:line="240" w:lineRule="auto"/>
        <w:ind w:left="1080"/>
        <w:rPr>
          <w:rFonts w:ascii="Times New Roman" w:eastAsia="Times New Roman" w:hAnsi="Times New Roman" w:cs="Times New Roman"/>
          <w:sz w:val="28"/>
          <w:szCs w:val="24"/>
          <w:lang w:eastAsia="zh-CN"/>
        </w:rPr>
      </w:pPr>
      <w:r w:rsidRPr="003F7C50">
        <w:rPr>
          <w:rFonts w:ascii="Times New Roman" w:eastAsia="Times New Roman" w:hAnsi="Times New Roman" w:cs="Times New Roman"/>
          <w:color w:val="000000"/>
          <w:kern w:val="2"/>
          <w:shd w:val="clear" w:color="auto" w:fill="FFFFFF"/>
          <w:lang w:eastAsia="zh-CN"/>
        </w:rPr>
        <w:t>OKRĘG: PŁOCK - 09-400 Płock, ul. Kilińskiego 8</w:t>
      </w:r>
    </w:p>
    <w:p w:rsidR="003F7C50" w:rsidRPr="003F7C50" w:rsidRDefault="003F7C50" w:rsidP="003F7C50">
      <w:pPr>
        <w:suppressAutoHyphens/>
        <w:spacing w:after="0" w:line="240" w:lineRule="auto"/>
        <w:ind w:left="1080"/>
        <w:rPr>
          <w:rFonts w:ascii="Times New Roman" w:eastAsia="Times New Roman" w:hAnsi="Times New Roman" w:cs="Times New Roman"/>
          <w:sz w:val="28"/>
          <w:szCs w:val="24"/>
          <w:lang w:eastAsia="zh-CN"/>
        </w:rPr>
      </w:pPr>
      <w:r w:rsidRPr="003F7C50">
        <w:rPr>
          <w:rFonts w:ascii="Times New Roman" w:eastAsia="Times New Roman" w:hAnsi="Times New Roman" w:cs="Times New Roman"/>
          <w:color w:val="000000"/>
          <w:kern w:val="2"/>
          <w:shd w:val="clear" w:color="auto" w:fill="FFFFFF"/>
          <w:lang w:eastAsia="zh-CN"/>
        </w:rPr>
        <w:t>OKRĘG: OSTROŁĘKA - 07-409 Ostrołęka ul. Korczaka 16</w:t>
      </w:r>
    </w:p>
    <w:p w:rsidR="003F7C50" w:rsidRPr="003F7C50" w:rsidRDefault="003F7C50" w:rsidP="003F7C50">
      <w:pPr>
        <w:suppressAutoHyphens/>
        <w:spacing w:after="0" w:line="240" w:lineRule="auto"/>
        <w:ind w:left="1080"/>
        <w:rPr>
          <w:rFonts w:ascii="Times New Roman" w:eastAsia="Times New Roman" w:hAnsi="Times New Roman" w:cs="Times New Roman"/>
          <w:sz w:val="28"/>
          <w:szCs w:val="24"/>
          <w:lang w:eastAsia="zh-CN"/>
        </w:rPr>
      </w:pPr>
      <w:r w:rsidRPr="003F7C50">
        <w:rPr>
          <w:rFonts w:ascii="Times New Roman" w:eastAsia="Times New Roman" w:hAnsi="Times New Roman" w:cs="Times New Roman"/>
          <w:color w:val="000000"/>
          <w:kern w:val="2"/>
          <w:shd w:val="clear" w:color="auto" w:fill="FFFFFF"/>
          <w:lang w:eastAsia="zh-CN"/>
        </w:rPr>
        <w:t>OKRĘG: SIEDLCE - 08-110 Siedlce ul. Starowiejska 66</w:t>
      </w:r>
    </w:p>
    <w:p w:rsidR="00404A47" w:rsidRDefault="00404A47" w:rsidP="003F7C50">
      <w:pPr>
        <w:suppressAutoHyphens/>
        <w:spacing w:after="0" w:line="240" w:lineRule="auto"/>
        <w:rPr>
          <w:rFonts w:ascii="Times New Roman" w:eastAsia="Times New Roman" w:hAnsi="Times New Roman" w:cs="Times New Roman"/>
          <w:color w:val="000000"/>
          <w:kern w:val="2"/>
          <w:shd w:val="clear" w:color="auto" w:fill="FFFFFF"/>
          <w:lang w:eastAsia="zh-CN"/>
        </w:rPr>
      </w:pPr>
    </w:p>
    <w:p w:rsidR="003F7C50" w:rsidRPr="003F7C50" w:rsidRDefault="003F7C50" w:rsidP="003F7C50">
      <w:pPr>
        <w:suppressAutoHyphens/>
        <w:spacing w:after="0" w:line="240" w:lineRule="auto"/>
        <w:rPr>
          <w:rFonts w:ascii="Times New Roman" w:eastAsia="Times New Roman" w:hAnsi="Times New Roman" w:cs="Times New Roman"/>
          <w:sz w:val="28"/>
          <w:szCs w:val="24"/>
          <w:lang w:eastAsia="zh-CN"/>
        </w:rPr>
      </w:pPr>
      <w:bookmarkStart w:id="3" w:name="_GoBack"/>
      <w:bookmarkEnd w:id="3"/>
      <w:r w:rsidRPr="003F7C50">
        <w:rPr>
          <w:rFonts w:ascii="Times New Roman" w:eastAsia="Times New Roman" w:hAnsi="Times New Roman" w:cs="Times New Roman"/>
          <w:color w:val="000000"/>
          <w:kern w:val="2"/>
          <w:shd w:val="clear" w:color="auto" w:fill="FFFFFF"/>
          <w:lang w:eastAsia="zh-CN"/>
        </w:rPr>
        <w:t>lub do innego miejsca wskazanego przez Zamawiającego znajdującego się na obszarze działania KWP zs. w Radomiu.</w:t>
      </w:r>
    </w:p>
    <w:p w:rsidR="003F7C50" w:rsidRDefault="003F7C50" w:rsidP="003F7C50">
      <w:pPr>
        <w:suppressAutoHyphens/>
        <w:spacing w:after="0" w:line="276" w:lineRule="auto"/>
        <w:rPr>
          <w:rFonts w:ascii="Times New Roman" w:eastAsia="Times New Roman" w:hAnsi="Times New Roman" w:cs="Times New Roman"/>
          <w:b/>
          <w:bCs/>
          <w:color w:val="000000"/>
          <w:kern w:val="2"/>
          <w:shd w:val="clear" w:color="auto" w:fill="FFFFFF"/>
          <w:lang w:eastAsia="zh-CN"/>
        </w:rPr>
      </w:pPr>
    </w:p>
    <w:p w:rsidR="003F7C50" w:rsidRPr="003F7C50" w:rsidRDefault="003F7C50" w:rsidP="003F7C50">
      <w:pPr>
        <w:suppressAutoHyphens/>
        <w:spacing w:after="0" w:line="276" w:lineRule="auto"/>
        <w:rPr>
          <w:rFonts w:ascii="Times New Roman" w:eastAsia="Times New Roman" w:hAnsi="Times New Roman" w:cs="Times New Roman"/>
          <w:sz w:val="28"/>
          <w:szCs w:val="24"/>
          <w:lang w:eastAsia="zh-CN"/>
        </w:rPr>
      </w:pPr>
      <w:r w:rsidRPr="003F7C50">
        <w:rPr>
          <w:rFonts w:ascii="Times New Roman" w:eastAsia="Times New Roman" w:hAnsi="Times New Roman" w:cs="Times New Roman"/>
          <w:b/>
          <w:bCs/>
          <w:color w:val="000000"/>
          <w:kern w:val="2"/>
          <w:shd w:val="clear" w:color="auto" w:fill="FFFFFF"/>
          <w:lang w:eastAsia="zh-CN"/>
        </w:rPr>
        <w:t>Marka oraz model pojazdu: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5"/>
        <w:gridCol w:w="2830"/>
        <w:gridCol w:w="987"/>
        <w:gridCol w:w="1497"/>
        <w:gridCol w:w="1366"/>
        <w:gridCol w:w="2109"/>
      </w:tblGrid>
      <w:tr w:rsidR="003F7C50" w:rsidRPr="003F7C50" w:rsidTr="00433EB9">
        <w:trPr>
          <w:trHeight w:val="795"/>
          <w:jc w:val="center"/>
        </w:trPr>
        <w:tc>
          <w:tcPr>
            <w:tcW w:w="625" w:type="dxa"/>
            <w:tcBorders>
              <w:top w:val="single" w:sz="4" w:space="0" w:color="000000"/>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b/>
                <w:lang w:eastAsia="zh-CN"/>
              </w:rPr>
              <w:t>L.p.</w:t>
            </w:r>
          </w:p>
        </w:tc>
        <w:tc>
          <w:tcPr>
            <w:tcW w:w="2830" w:type="dxa"/>
            <w:tcBorders>
              <w:top w:val="single" w:sz="4" w:space="0" w:color="000000"/>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b/>
                <w:lang w:eastAsia="zh-CN"/>
              </w:rPr>
              <w:t xml:space="preserve">Marka pojazdu </w:t>
            </w:r>
          </w:p>
        </w:tc>
        <w:tc>
          <w:tcPr>
            <w:tcW w:w="987" w:type="dxa"/>
            <w:tcBorders>
              <w:top w:val="single" w:sz="4" w:space="0" w:color="000000"/>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b/>
                <w:lang w:eastAsia="zh-CN"/>
              </w:rPr>
              <w:t xml:space="preserve">Rodzaj paliwa </w:t>
            </w:r>
          </w:p>
        </w:tc>
        <w:tc>
          <w:tcPr>
            <w:tcW w:w="1497" w:type="dxa"/>
            <w:tcBorders>
              <w:top w:val="single" w:sz="4" w:space="0" w:color="000000"/>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b/>
                <w:lang w:eastAsia="zh-CN"/>
              </w:rPr>
              <w:t>moc kW</w:t>
            </w:r>
          </w:p>
        </w:tc>
        <w:tc>
          <w:tcPr>
            <w:tcW w:w="1366" w:type="dxa"/>
            <w:tcBorders>
              <w:top w:val="single" w:sz="4" w:space="0" w:color="000000"/>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b/>
                <w:lang w:eastAsia="zh-CN"/>
              </w:rPr>
              <w:t xml:space="preserve">Rok produkcji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b/>
                <w:lang w:eastAsia="zh-CN"/>
              </w:rPr>
              <w:t>Kod silnika</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BMW 330i 2,0</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185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2018</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B48B20B</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Fiat Bravo 1,9</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110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2008-2010</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937A 5000</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3.</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Fiat Ducato 3,0</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115,5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2008-2010</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F1CE0481 D</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4.</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 xml:space="preserve">Hyundai i30 1,4 </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103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2018-2019</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G4LD</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5.</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 xml:space="preserve">Hyundai i30 1,6 </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85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2011</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D4FB</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lastRenderedPageBreak/>
              <w:t>6.</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 xml:space="preserve">Kia Ceed 1,4 </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103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-2020</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G4LD</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7.</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Kia Ceed 1,5</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117,5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2021</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G4LH</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8.</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Kia Ceed 1,6</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85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2011-2012</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D4FB</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9.</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Kia Ceed 1,6</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99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2014-2017</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G4FD</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10.</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Kia Ceed 1,6 Gdi</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99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-2018</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G4FD</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11.</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 xml:space="preserve">Kia Ceed 2,0 </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103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2007-2010</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D4EA</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12.</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 xml:space="preserve">Kia Sportage 1,6 </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130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-2019</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G4FJ</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13.</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Mercedes Sprinter</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120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2011-2012</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651.955</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14.</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Opel Astra 1,4</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103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2015-2016</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B14NET</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15.</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Opel Astra 1,6</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85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2013-2014</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A16XER</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16.</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Opel Astra 1,6</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85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2015</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B16XER</w:t>
            </w:r>
          </w:p>
        </w:tc>
      </w:tr>
      <w:tr w:rsidR="003F7C50" w:rsidRPr="003F7C50" w:rsidTr="00433EB9">
        <w:trPr>
          <w:trHeight w:val="255"/>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17.</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 xml:space="preserve">Opel Astra 1,6 </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147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2017-2018</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B16SHT     LWC</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18.</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Opel Combo 1,4</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88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2016</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198A 4000</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19.</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Opel Mokka 1,4</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103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2018</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B14NET</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Renault Trafic 2.5</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107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2008-2009</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G9U B6</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21.</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Skoda Yeti 1,2</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81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2015</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CYV</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22.</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Skoda Yeti 1,4</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90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2013-2014</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CAX</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23.</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Skoda Yeti 1,4</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110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2015-2016</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CZD</w:t>
            </w:r>
          </w:p>
        </w:tc>
      </w:tr>
      <w:tr w:rsidR="003F7C50" w:rsidRPr="003F7C50" w:rsidTr="00433EB9">
        <w:trPr>
          <w:trHeight w:val="474"/>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24.</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Toyota Land Cruiser 2,8</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130 kW/150kW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2018/2021</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1GD</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25.</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VW Caddy 1,4</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96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2020</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DJK</w:t>
            </w:r>
          </w:p>
        </w:tc>
      </w:tr>
      <w:tr w:rsidR="003F7C50" w:rsidRPr="003F7C50" w:rsidTr="00433EB9">
        <w:trPr>
          <w:trHeight w:val="256"/>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26.</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VW Crafter 2,0</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130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2020</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DAV</w:t>
            </w:r>
          </w:p>
        </w:tc>
      </w:tr>
      <w:tr w:rsidR="003F7C50" w:rsidRPr="003F7C50" w:rsidTr="00433EB9">
        <w:trPr>
          <w:trHeight w:val="461"/>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27.</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VW T6 2,0</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ON</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110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2019/2021</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CJK         CXH</w:t>
            </w:r>
          </w:p>
        </w:tc>
      </w:tr>
      <w:tr w:rsidR="003F7C50" w:rsidRPr="003F7C50" w:rsidTr="00433EB9">
        <w:trPr>
          <w:trHeight w:val="461"/>
          <w:jc w:val="center"/>
        </w:trPr>
        <w:tc>
          <w:tcPr>
            <w:tcW w:w="625"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28.</w:t>
            </w:r>
          </w:p>
        </w:tc>
        <w:tc>
          <w:tcPr>
            <w:tcW w:w="2830"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VW T6 TSI 2,0</w:t>
            </w:r>
          </w:p>
        </w:tc>
        <w:tc>
          <w:tcPr>
            <w:tcW w:w="98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Pb</w:t>
            </w:r>
          </w:p>
        </w:tc>
        <w:tc>
          <w:tcPr>
            <w:tcW w:w="1497"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110 kW</w:t>
            </w:r>
          </w:p>
        </w:tc>
        <w:tc>
          <w:tcPr>
            <w:tcW w:w="1366" w:type="dxa"/>
            <w:tcBorders>
              <w:left w:val="single" w:sz="4" w:space="0" w:color="000000"/>
              <w:bottom w:val="single" w:sz="4" w:space="0" w:color="000000"/>
            </w:tcBorders>
            <w:shd w:val="clear" w:color="auto" w:fill="auto"/>
            <w:vAlign w:val="center"/>
          </w:tcPr>
          <w:p w:rsidR="003F7C50" w:rsidRPr="003F7C50" w:rsidRDefault="003F7C50" w:rsidP="003F7C50">
            <w:pPr>
              <w:suppressAutoHyphens/>
              <w:spacing w:after="0" w:line="240" w:lineRule="auto"/>
              <w:jc w:val="center"/>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-2016</w:t>
            </w:r>
          </w:p>
        </w:tc>
        <w:tc>
          <w:tcPr>
            <w:tcW w:w="2109" w:type="dxa"/>
            <w:tcBorders>
              <w:left w:val="single" w:sz="4" w:space="0" w:color="000000"/>
              <w:bottom w:val="single" w:sz="4" w:space="0" w:color="000000"/>
              <w:right w:val="single" w:sz="4" w:space="0" w:color="000000"/>
            </w:tcBorders>
            <w:shd w:val="clear" w:color="auto" w:fill="auto"/>
            <w:vAlign w:val="center"/>
          </w:tcPr>
          <w:p w:rsidR="003F7C50" w:rsidRPr="003F7C50" w:rsidRDefault="003F7C50" w:rsidP="003F7C50">
            <w:pPr>
              <w:suppressAutoHyphens/>
              <w:spacing w:after="0" w:line="240" w:lineRule="auto"/>
              <w:rPr>
                <w:rFonts w:ascii="Times New Roman" w:eastAsia="Times New Roman" w:hAnsi="Times New Roman" w:cs="Times New Roman"/>
                <w:sz w:val="24"/>
                <w:szCs w:val="24"/>
                <w:lang w:eastAsia="zh-CN"/>
              </w:rPr>
            </w:pPr>
            <w:r w:rsidRPr="003F7C50">
              <w:rPr>
                <w:rFonts w:ascii="Times New Roman" w:eastAsia="Times New Roman" w:hAnsi="Times New Roman" w:cs="Times New Roman"/>
                <w:lang w:eastAsia="zh-CN"/>
              </w:rPr>
              <w:t>CJK         CXH</w:t>
            </w:r>
          </w:p>
        </w:tc>
      </w:tr>
    </w:tbl>
    <w:p w:rsidR="003F7C50" w:rsidRDefault="003F7C50" w:rsidP="003F7C50">
      <w:pPr>
        <w:spacing w:after="0" w:line="240" w:lineRule="auto"/>
        <w:ind w:firstLine="454"/>
        <w:jc w:val="both"/>
        <w:rPr>
          <w:rFonts w:ascii="Arial Black" w:eastAsiaTheme="minorEastAsia" w:hAnsi="Arial Black" w:cs="Times New Roman"/>
          <w:sz w:val="18"/>
          <w:szCs w:val="18"/>
          <w:u w:val="single"/>
          <w:lang w:eastAsia="pl-PL"/>
        </w:rPr>
      </w:pPr>
    </w:p>
    <w:p w:rsidR="001A202F" w:rsidRPr="00783F0C" w:rsidRDefault="001A202F" w:rsidP="003F7C50">
      <w:pPr>
        <w:spacing w:after="0" w:line="240" w:lineRule="auto"/>
        <w:ind w:firstLine="454"/>
        <w:jc w:val="both"/>
        <w:rPr>
          <w:rFonts w:ascii="Times New Roman" w:eastAsiaTheme="minorEastAsia" w:hAnsi="Times New Roman" w:cs="Times New Roman"/>
          <w:sz w:val="18"/>
          <w:szCs w:val="18"/>
          <w:u w:val="single"/>
          <w:lang w:eastAsia="pl-PL"/>
        </w:rPr>
      </w:pPr>
      <w:r w:rsidRPr="008700BB">
        <w:rPr>
          <w:rFonts w:ascii="Arial Black" w:eastAsiaTheme="minorEastAsia" w:hAnsi="Arial Black" w:cs="Times New Roman"/>
          <w:sz w:val="18"/>
          <w:szCs w:val="18"/>
          <w:u w:val="single"/>
          <w:lang w:eastAsia="pl-PL"/>
        </w:rPr>
        <w:t xml:space="preserve">Szczegółowy opis przedmiotu zamówienia </w:t>
      </w:r>
      <w:r w:rsidR="003F7C50">
        <w:rPr>
          <w:rFonts w:ascii="Arial Black" w:eastAsiaTheme="minorEastAsia" w:hAnsi="Arial Black" w:cs="Times New Roman"/>
          <w:sz w:val="18"/>
          <w:szCs w:val="18"/>
          <w:u w:val="single"/>
          <w:lang w:eastAsia="pl-PL"/>
        </w:rPr>
        <w:t xml:space="preserve">dla zadania nr 1 i 2 </w:t>
      </w:r>
      <w:r w:rsidRPr="008700BB">
        <w:rPr>
          <w:rFonts w:ascii="Arial Black" w:eastAsiaTheme="minorEastAsia" w:hAnsi="Arial Black" w:cs="Times New Roman"/>
          <w:sz w:val="18"/>
          <w:szCs w:val="18"/>
          <w:u w:val="single"/>
          <w:lang w:eastAsia="pl-PL"/>
        </w:rPr>
        <w:t xml:space="preserve">zawiera załączniki nr </w:t>
      </w:r>
      <w:r>
        <w:rPr>
          <w:rFonts w:ascii="Arial Black" w:eastAsiaTheme="minorEastAsia" w:hAnsi="Arial Black" w:cs="Times New Roman"/>
          <w:sz w:val="18"/>
          <w:szCs w:val="18"/>
          <w:u w:val="single"/>
          <w:lang w:eastAsia="pl-PL"/>
        </w:rPr>
        <w:t>3 i 4</w:t>
      </w:r>
      <w:r w:rsidRPr="008700BB">
        <w:rPr>
          <w:rFonts w:ascii="Arial Black" w:eastAsiaTheme="minorEastAsia" w:hAnsi="Arial Black" w:cs="Times New Roman"/>
          <w:sz w:val="18"/>
          <w:szCs w:val="18"/>
          <w:u w:val="single"/>
          <w:lang w:eastAsia="pl-PL"/>
        </w:rPr>
        <w:t xml:space="preserve"> do SWZ – </w:t>
      </w:r>
      <w:r>
        <w:rPr>
          <w:rFonts w:ascii="Arial Black" w:eastAsiaTheme="minorEastAsia" w:hAnsi="Arial Black" w:cs="Times New Roman"/>
          <w:sz w:val="18"/>
          <w:szCs w:val="18"/>
          <w:u w:val="single"/>
          <w:lang w:eastAsia="pl-PL"/>
        </w:rPr>
        <w:t xml:space="preserve">projekt umowy. </w:t>
      </w:r>
    </w:p>
    <w:p w:rsidR="00776DF9" w:rsidRDefault="002D0513" w:rsidP="003F7C50">
      <w:pPr>
        <w:pStyle w:val="Tekstpodstawowy"/>
        <w:widowControl w:val="0"/>
        <w:shd w:val="clear" w:color="auto" w:fill="FFFFFF"/>
        <w:tabs>
          <w:tab w:val="left" w:pos="357"/>
          <w:tab w:val="left" w:pos="392"/>
        </w:tabs>
        <w:suppressAutoHyphens/>
        <w:spacing w:after="0" w:line="240" w:lineRule="auto"/>
        <w:jc w:val="both"/>
        <w:rPr>
          <w:rFonts w:ascii="Times New Roman" w:hAnsi="Times New Roman" w:cs="Times New Roman"/>
        </w:rPr>
      </w:pPr>
      <w:r>
        <w:rPr>
          <w:rFonts w:ascii="Times New Roman" w:hAnsi="Times New Roman" w:cs="Times New Roman"/>
          <w:bCs/>
        </w:rPr>
        <w:tab/>
      </w:r>
      <w:r w:rsidRPr="002D0513">
        <w:rPr>
          <w:rFonts w:ascii="Times New Roman" w:hAnsi="Times New Roman" w:cs="Times New Roman"/>
          <w:bCs/>
        </w:rPr>
        <w:t>Wykonawca zobowiązuje się w ciągu 5 dni roboczych</w:t>
      </w:r>
      <w:r w:rsidRPr="002D0513">
        <w:rPr>
          <w:rFonts w:ascii="Times New Roman" w:hAnsi="Times New Roman" w:cs="Times New Roman"/>
        </w:rPr>
        <w:t>, licząc od dnia zgłoszenia wykonania usługi do Wykonawcy przez Zamawiającego, odebrać własnymi siłami i na swój koszt od Zamawiającego pojazd przeznaczony do naprawy i sporządzić, w formie pisemnej kosztorys naprawy.</w:t>
      </w:r>
    </w:p>
    <w:p w:rsidR="00776DF9" w:rsidRPr="00776DF9" w:rsidRDefault="00776DF9" w:rsidP="003F7C50">
      <w:pPr>
        <w:widowControl w:val="0"/>
        <w:tabs>
          <w:tab w:val="left" w:pos="426"/>
        </w:tabs>
        <w:suppressAutoHyphens/>
        <w:spacing w:after="0" w:line="240" w:lineRule="auto"/>
        <w:jc w:val="both"/>
        <w:rPr>
          <w:rFonts w:ascii="Times New Roman" w:hAnsi="Times New Roman" w:cs="Times New Roman"/>
        </w:rPr>
      </w:pPr>
      <w:r>
        <w:tab/>
      </w:r>
      <w:r w:rsidRPr="00776DF9">
        <w:rPr>
          <w:rFonts w:ascii="Times New Roman" w:hAnsi="Times New Roman" w:cs="Times New Roman"/>
        </w:rPr>
        <w:t>Wykonawca będzie dokonywał odbioru uszkodzonych pojazdów wymagających naprawy silnika wskazanych przez Zamawiającego. O miejscu odbioru uszkodzonego pojazdu decyduje Zamawiający. Po należytym wykonaniu usługi, Wykonawca dostarczy pojazd do miejsca wskazanego przez Zamawiającego. Odbiór/dostarczenie pojazdu od/do Zamawiającego odbywa się na koszt Wykonawcy.</w:t>
      </w:r>
    </w:p>
    <w:p w:rsidR="00776DF9" w:rsidRPr="00776DF9" w:rsidRDefault="00776DF9" w:rsidP="003F7C50">
      <w:pPr>
        <w:pStyle w:val="Tekstpodstawowy"/>
        <w:widowControl w:val="0"/>
        <w:tabs>
          <w:tab w:val="left" w:pos="426"/>
        </w:tabs>
        <w:suppressAutoHyphens/>
        <w:spacing w:after="0" w:line="240" w:lineRule="auto"/>
        <w:jc w:val="both"/>
        <w:rPr>
          <w:rFonts w:ascii="Times New Roman" w:hAnsi="Times New Roman" w:cs="Times New Roman"/>
        </w:rPr>
      </w:pPr>
      <w:r w:rsidRPr="00776DF9">
        <w:rPr>
          <w:rFonts w:ascii="Times New Roman" w:hAnsi="Times New Roman" w:cs="Times New Roman"/>
        </w:rPr>
        <w:tab/>
        <w:t>Pojazdy od Zamawiającego mogą zostać odebrane do naprawy/dostarczone po naprawie w dni robocze w godzinach od 8:00 do 15:00. Dopuszcza się odebranie pojazdu do naprawy i/lub jego dostarczenie po naprawie przez Wykonawcę po godz. 15:00 w dni robocze oraz w dni wolne od pracy, po uzyskaniu wcześniejszej zgody Zamawiającego.</w:t>
      </w:r>
    </w:p>
    <w:p w:rsidR="00776DF9" w:rsidRPr="00776DF9" w:rsidRDefault="00776DF9" w:rsidP="003F7C50">
      <w:pPr>
        <w:widowControl w:val="0"/>
        <w:shd w:val="clear" w:color="auto" w:fill="FFFFFF"/>
        <w:tabs>
          <w:tab w:val="left" w:pos="357"/>
        </w:tabs>
        <w:suppressAutoHyphens/>
        <w:spacing w:after="0" w:line="240" w:lineRule="auto"/>
        <w:jc w:val="both"/>
        <w:rPr>
          <w:rFonts w:ascii="Times New Roman" w:hAnsi="Times New Roman" w:cs="Times New Roman"/>
        </w:rPr>
      </w:pPr>
      <w:r w:rsidRPr="00776DF9">
        <w:rPr>
          <w:rFonts w:ascii="Times New Roman" w:hAnsi="Times New Roman" w:cs="Times New Roman"/>
          <w:color w:val="000000"/>
        </w:rPr>
        <w:tab/>
        <w:t>Wykonawca, od dnia przejęcia pojazdu od Zamawiającego w celu jego naprawy do dnia przekazania Zamawiającemu pojazdu naprawionego, będzie ponosił odpowiedzialność za zniszczenie, uszkodzenie, kradzież pojazdu lub inne szkody, które wystąpią w trakcie realizacji usługi.</w:t>
      </w:r>
    </w:p>
    <w:p w:rsidR="00776DF9" w:rsidRPr="00776DF9" w:rsidRDefault="00776DF9" w:rsidP="003F7C50">
      <w:pPr>
        <w:widowControl w:val="0"/>
        <w:shd w:val="clear" w:color="auto" w:fill="FFFFFF"/>
        <w:tabs>
          <w:tab w:val="left" w:pos="357"/>
        </w:tabs>
        <w:suppressAutoHyphens/>
        <w:spacing w:after="0" w:line="240" w:lineRule="auto"/>
        <w:jc w:val="both"/>
        <w:rPr>
          <w:rFonts w:ascii="Times New Roman" w:hAnsi="Times New Roman" w:cs="Times New Roman"/>
        </w:rPr>
      </w:pPr>
      <w:r w:rsidRPr="00776DF9">
        <w:rPr>
          <w:rFonts w:ascii="Times New Roman" w:hAnsi="Times New Roman" w:cs="Times New Roman"/>
          <w:color w:val="000000"/>
        </w:rPr>
        <w:lastRenderedPageBreak/>
        <w:tab/>
        <w:t xml:space="preserve">W przypadku stwierdzenia przez Zamawiającego w trakcie czynności odbioru nienależytego wykonania umowy, w szczególności nieskutecznej lub niezgodnej z ustalonym zakresem naprawy, Zamawiający odstąpi od odbioru i przyjęcia pojazdu. </w:t>
      </w:r>
    </w:p>
    <w:p w:rsidR="006E0FED" w:rsidRPr="002D0513" w:rsidRDefault="006E0FED" w:rsidP="003F7C50">
      <w:pPr>
        <w:pStyle w:val="Tekstpodstawowy"/>
        <w:widowControl w:val="0"/>
        <w:shd w:val="clear" w:color="auto" w:fill="FFFFFF"/>
        <w:tabs>
          <w:tab w:val="left" w:pos="357"/>
          <w:tab w:val="left" w:pos="392"/>
        </w:tabs>
        <w:suppressAutoHyphens/>
        <w:spacing w:after="0" w:line="240" w:lineRule="auto"/>
        <w:jc w:val="both"/>
        <w:rPr>
          <w:rFonts w:ascii="Times New Roman" w:hAnsi="Times New Roman" w:cs="Times New Roman"/>
        </w:rPr>
      </w:pPr>
    </w:p>
    <w:p w:rsidR="001A202F" w:rsidRDefault="001A202F" w:rsidP="003F7C50">
      <w:pPr>
        <w:spacing w:after="0" w:line="240" w:lineRule="auto"/>
        <w:ind w:firstLine="360"/>
        <w:jc w:val="both"/>
        <w:rPr>
          <w:rFonts w:ascii="Times New Roman" w:hAnsi="Times New Roman" w:cs="Times New Roman"/>
          <w:color w:val="000000"/>
        </w:rPr>
      </w:pPr>
      <w:r w:rsidRPr="00783F0C">
        <w:rPr>
          <w:rFonts w:ascii="Times New Roman" w:hAnsi="Times New Roman" w:cs="Times New Roman"/>
          <w:color w:val="000000"/>
        </w:rPr>
        <w:t>Zamawiający przewiduje możliwość wykonania usługi naprawy pojazdów służbowych różnych marek i modeli niewykazanych w §5 ust.5 projektów umowy dla zadania nr 1 i 2</w:t>
      </w:r>
      <w:r>
        <w:rPr>
          <w:color w:val="000000"/>
        </w:rPr>
        <w:t xml:space="preserve"> (</w:t>
      </w:r>
      <w:r w:rsidRPr="00505653">
        <w:rPr>
          <w:rFonts w:ascii="Arial Black" w:hAnsi="Arial Black"/>
          <w:color w:val="0070C0"/>
          <w:sz w:val="18"/>
          <w:szCs w:val="18"/>
          <w:u w:val="single"/>
        </w:rPr>
        <w:t xml:space="preserve"> załącznik nr 3 i 4 do </w:t>
      </w:r>
      <w:r w:rsidRPr="00505653">
        <w:rPr>
          <w:rFonts w:ascii="Arial Black" w:hAnsi="Arial Black"/>
          <w:color w:val="0070C0"/>
          <w:u w:val="single"/>
        </w:rPr>
        <w:t>swz</w:t>
      </w:r>
      <w:r w:rsidRPr="00505653">
        <w:rPr>
          <w:color w:val="0070C0"/>
        </w:rPr>
        <w:t xml:space="preserve"> </w:t>
      </w:r>
      <w:r>
        <w:rPr>
          <w:color w:val="000000"/>
        </w:rPr>
        <w:t>)</w:t>
      </w:r>
      <w:r w:rsidR="00783F0C">
        <w:rPr>
          <w:color w:val="000000"/>
        </w:rPr>
        <w:t>,</w:t>
      </w:r>
      <w:r w:rsidRPr="001A202F">
        <w:rPr>
          <w:color w:val="000000"/>
        </w:rPr>
        <w:t xml:space="preserve"> </w:t>
      </w:r>
      <w:r w:rsidRPr="00783F0C">
        <w:rPr>
          <w:rFonts w:ascii="Times New Roman" w:hAnsi="Times New Roman" w:cs="Times New Roman"/>
          <w:color w:val="000000"/>
        </w:rPr>
        <w:t xml:space="preserve">a będących na stanie Komendy Wojewódzkiej Policji z siedzibą w Radomiu jednakże </w:t>
      </w:r>
      <w:r w:rsidR="00783F0C">
        <w:rPr>
          <w:rFonts w:ascii="Times New Roman" w:hAnsi="Times New Roman" w:cs="Times New Roman"/>
          <w:color w:val="000000"/>
        </w:rPr>
        <w:br/>
      </w:r>
      <w:r w:rsidRPr="00783F0C">
        <w:rPr>
          <w:rFonts w:ascii="Times New Roman" w:hAnsi="Times New Roman" w:cs="Times New Roman"/>
          <w:color w:val="000000"/>
        </w:rPr>
        <w:t>w granicach łącznej wartości umowy.</w:t>
      </w:r>
    </w:p>
    <w:p w:rsidR="001A202F" w:rsidRPr="00AF1011" w:rsidRDefault="001A202F" w:rsidP="003F7C50">
      <w:pPr>
        <w:spacing w:after="0" w:line="240" w:lineRule="auto"/>
        <w:jc w:val="both"/>
        <w:rPr>
          <w:rFonts w:ascii="Times New Roman" w:hAnsi="Times New Roman" w:cs="Times New Roman"/>
        </w:rPr>
      </w:pPr>
      <w:r w:rsidRPr="00AF1011">
        <w:rPr>
          <w:rFonts w:ascii="Times New Roman" w:hAnsi="Times New Roman" w:cs="Times New Roman"/>
          <w:color w:val="000000"/>
        </w:rPr>
        <w:t>Naprawy pojazdów będą realizowane systematycznie, w miarę bieżących potrzeb Zamawiającego.</w:t>
      </w:r>
    </w:p>
    <w:p w:rsidR="001A202F" w:rsidRPr="00AF1011" w:rsidRDefault="001A202F" w:rsidP="003F7C50">
      <w:pPr>
        <w:spacing w:after="0" w:line="240" w:lineRule="auto"/>
        <w:jc w:val="both"/>
        <w:rPr>
          <w:rFonts w:ascii="Times New Roman" w:hAnsi="Times New Roman" w:cs="Times New Roman"/>
        </w:rPr>
      </w:pPr>
      <w:r w:rsidRPr="00AF1011">
        <w:rPr>
          <w:rFonts w:ascii="Times New Roman" w:eastAsia="Lucida Sans Unicode" w:hAnsi="Times New Roman" w:cs="Times New Roman"/>
          <w:color w:val="000000"/>
          <w:lang w:eastAsia="zh-CN" w:bidi="hi-IN"/>
        </w:rPr>
        <w:t>Wykonawca wykona usługę własnymi siłami bez udziału podwykonawców lub/i z udziałem podwykonawców, którym zamierza powierzyć wykonanie części zamówienia.</w:t>
      </w:r>
    </w:p>
    <w:p w:rsidR="001A202F" w:rsidRPr="00AF1011" w:rsidRDefault="001A202F" w:rsidP="003F7C50">
      <w:pPr>
        <w:spacing w:after="0" w:line="240" w:lineRule="auto"/>
        <w:jc w:val="both"/>
        <w:rPr>
          <w:rFonts w:ascii="Times New Roman" w:hAnsi="Times New Roman" w:cs="Times New Roman"/>
        </w:rPr>
      </w:pPr>
      <w:r w:rsidRPr="00AF1011">
        <w:rPr>
          <w:rFonts w:ascii="Times New Roman" w:eastAsia="Lucida Sans Unicode" w:hAnsi="Times New Roman" w:cs="Times New Roman"/>
          <w:bCs/>
          <w:color w:val="000000"/>
          <w:lang w:eastAsia="zh-CN" w:bidi="hi-IN"/>
        </w:rPr>
        <w:t>W przypadku powierzenia wykonania części zamówienia osobom trzecim Wykonawca ponosi odpowie</w:t>
      </w:r>
      <w:r w:rsidRPr="00AF1011">
        <w:rPr>
          <w:rFonts w:ascii="Times New Roman" w:eastAsia="Lucida Sans Unicode" w:hAnsi="Times New Roman" w:cs="Times New Roman"/>
          <w:bCs/>
          <w:color w:val="000000"/>
          <w:lang w:eastAsia="zh-CN" w:bidi="hi-IN"/>
        </w:rPr>
        <w:softHyphen/>
        <w:t>dzialność za jego należyte wykonanie. Wykonawca ponosi w szczególności odpowiedzialność za wszelkie zawinione i niezawinione szkody, które powstały w związku z częścią zamówienia powierzoną przez Wykonawcę podwykonawcy.</w:t>
      </w:r>
      <w:r w:rsidR="00AF1011" w:rsidRPr="00AF1011">
        <w:rPr>
          <w:rFonts w:ascii="Times New Roman" w:hAnsi="Times New Roman" w:cs="Times New Roman"/>
        </w:rPr>
        <w:t xml:space="preserve"> </w:t>
      </w:r>
      <w:r w:rsidRPr="00AF1011">
        <w:rPr>
          <w:rFonts w:ascii="Times New Roman" w:eastAsia="Lucida Sans Unicode" w:hAnsi="Times New Roman" w:cs="Times New Roman"/>
          <w:bCs/>
          <w:color w:val="000000"/>
          <w:lang w:eastAsia="zh-CN" w:bidi="hi-IN"/>
        </w:rPr>
        <w:t>Wykonawca ponosi pełną odpowiedzialność za zapłatę podwykonawcy za zrealizowany zakres umowy</w:t>
      </w:r>
      <w:r w:rsidR="00AF1011" w:rsidRPr="00AF1011">
        <w:rPr>
          <w:rFonts w:ascii="Times New Roman" w:eastAsia="Lucida Sans Unicode" w:hAnsi="Times New Roman" w:cs="Times New Roman"/>
          <w:bCs/>
          <w:color w:val="000000"/>
          <w:lang w:eastAsia="zh-CN" w:bidi="hi-IN"/>
        </w:rPr>
        <w:t>.</w:t>
      </w:r>
      <w:r w:rsidRPr="00AF1011">
        <w:rPr>
          <w:rFonts w:ascii="Times New Roman" w:eastAsia="Lucida Sans Unicode" w:hAnsi="Times New Roman" w:cs="Times New Roman"/>
          <w:bCs/>
          <w:color w:val="000000"/>
          <w:lang w:eastAsia="zh-CN" w:bidi="hi-IN"/>
        </w:rPr>
        <w:t xml:space="preserve"> </w:t>
      </w:r>
    </w:p>
    <w:p w:rsidR="00AF1011" w:rsidRPr="00AF1011" w:rsidRDefault="00AF1011" w:rsidP="003F7C50">
      <w:pPr>
        <w:spacing w:after="0" w:line="240" w:lineRule="auto"/>
        <w:jc w:val="both"/>
        <w:rPr>
          <w:rFonts w:ascii="Times New Roman" w:eastAsia="Lucida Sans Unicode" w:hAnsi="Times New Roman" w:cs="Times New Roman"/>
          <w:bCs/>
          <w:color w:val="000000"/>
          <w:lang w:eastAsia="zh-CN" w:bidi="hi-IN"/>
        </w:rPr>
      </w:pPr>
    </w:p>
    <w:p w:rsidR="001A202F" w:rsidRPr="00AF1011" w:rsidRDefault="001A202F" w:rsidP="003F7C50">
      <w:pPr>
        <w:spacing w:after="0" w:line="240" w:lineRule="auto"/>
        <w:ind w:firstLine="360"/>
        <w:jc w:val="both"/>
        <w:rPr>
          <w:rFonts w:ascii="Times New Roman" w:hAnsi="Times New Roman" w:cs="Times New Roman"/>
        </w:rPr>
      </w:pPr>
      <w:r w:rsidRPr="00AF1011">
        <w:rPr>
          <w:rFonts w:ascii="Times New Roman" w:eastAsia="Lucida Sans Unicode" w:hAnsi="Times New Roman" w:cs="Times New Roman"/>
          <w:bCs/>
          <w:color w:val="000000"/>
          <w:lang w:eastAsia="zh-CN" w:bidi="hi-IN"/>
        </w:rPr>
        <w:t>Wykonawca zobowiązuje się, że będzie przez cały okres trwania umowy:</w:t>
      </w:r>
    </w:p>
    <w:p w:rsidR="001A202F" w:rsidRPr="00AF1011" w:rsidRDefault="001A202F" w:rsidP="00B726D7">
      <w:pPr>
        <w:widowControl w:val="0"/>
        <w:numPr>
          <w:ilvl w:val="0"/>
          <w:numId w:val="59"/>
        </w:numPr>
        <w:shd w:val="clear" w:color="auto" w:fill="FFFFFF"/>
        <w:tabs>
          <w:tab w:val="left" w:pos="357"/>
        </w:tabs>
        <w:suppressAutoHyphens/>
        <w:spacing w:after="0" w:line="240" w:lineRule="auto"/>
        <w:jc w:val="both"/>
        <w:rPr>
          <w:rFonts w:ascii="Times New Roman" w:hAnsi="Times New Roman" w:cs="Times New Roman"/>
        </w:rPr>
      </w:pPr>
      <w:r w:rsidRPr="00AF1011">
        <w:rPr>
          <w:rFonts w:ascii="Times New Roman" w:hAnsi="Times New Roman" w:cs="Times New Roman"/>
          <w:iCs/>
          <w:color w:val="000000"/>
        </w:rPr>
        <w:t>dysponował ogrodzonym placem o powierzchni gwarantującej jednoczesne zaparkowanie co najmniej 10 pojazdów do 3,5 tony,</w:t>
      </w:r>
      <w:r w:rsidRPr="00AF1011">
        <w:rPr>
          <w:rFonts w:ascii="Times New Roman" w:hAnsi="Times New Roman" w:cs="Times New Roman"/>
          <w:color w:val="000000"/>
        </w:rPr>
        <w:t xml:space="preserve"> objętym całodobowym dozorem, urządzeniami alarmowymi lub monitoringiem </w:t>
      </w:r>
      <w:r w:rsidRPr="00AF1011">
        <w:rPr>
          <w:rFonts w:ascii="Times New Roman" w:hAnsi="Times New Roman" w:cs="Times New Roman"/>
          <w:iCs/>
          <w:color w:val="000000"/>
        </w:rPr>
        <w:t>(w przypadku kilku warsztatów (lokalizacji) Wykonawcy liczona będzie łączna suma miejsc parkingowych, przy czym każda z lokalizacji musi spełniać wymogi dozorowe, alarmowe lub monitoringowe),</w:t>
      </w:r>
    </w:p>
    <w:p w:rsidR="001A202F" w:rsidRPr="00AF1011" w:rsidRDefault="001A202F" w:rsidP="00B726D7">
      <w:pPr>
        <w:widowControl w:val="0"/>
        <w:numPr>
          <w:ilvl w:val="0"/>
          <w:numId w:val="59"/>
        </w:numPr>
        <w:shd w:val="clear" w:color="auto" w:fill="FFFFFF"/>
        <w:tabs>
          <w:tab w:val="left" w:pos="357"/>
        </w:tabs>
        <w:suppressAutoHyphens/>
        <w:spacing w:after="0" w:line="240" w:lineRule="auto"/>
        <w:jc w:val="both"/>
        <w:rPr>
          <w:rFonts w:ascii="Times New Roman" w:hAnsi="Times New Roman" w:cs="Times New Roman"/>
        </w:rPr>
      </w:pPr>
      <w:r w:rsidRPr="00AF1011">
        <w:rPr>
          <w:rFonts w:ascii="Times New Roman" w:hAnsi="Times New Roman" w:cs="Times New Roman"/>
          <w:color w:val="000000"/>
        </w:rPr>
        <w:t xml:space="preserve">posiadał aktualne ubezpieczenie od odpowiedzialności cywilnej w zakresie prowadzonej działalności gospodarczej związanej z przedmiotem zamówienia na kwotę nie mniejszą niż  </w:t>
      </w:r>
      <w:r w:rsidR="00AF1011" w:rsidRPr="00AF1011">
        <w:rPr>
          <w:rFonts w:ascii="Times New Roman" w:hAnsi="Times New Roman" w:cs="Times New Roman"/>
          <w:color w:val="000000"/>
        </w:rPr>
        <w:br/>
      </w:r>
      <w:r w:rsidRPr="00AF1011">
        <w:rPr>
          <w:rFonts w:ascii="Times New Roman" w:hAnsi="Times New Roman" w:cs="Times New Roman"/>
          <w:color w:val="000000"/>
        </w:rPr>
        <w:t>400 000,00 PLN lub jej równowartość, do wglądu na każde żądanie Zamawiającego,</w:t>
      </w:r>
    </w:p>
    <w:p w:rsidR="001A202F" w:rsidRPr="00AF1011" w:rsidRDefault="001A202F" w:rsidP="00B726D7">
      <w:pPr>
        <w:widowControl w:val="0"/>
        <w:numPr>
          <w:ilvl w:val="0"/>
          <w:numId w:val="59"/>
        </w:numPr>
        <w:shd w:val="clear" w:color="auto" w:fill="FFFFFF"/>
        <w:tabs>
          <w:tab w:val="left" w:pos="357"/>
        </w:tabs>
        <w:suppressAutoHyphens/>
        <w:spacing w:after="0" w:line="240" w:lineRule="auto"/>
        <w:jc w:val="both"/>
        <w:rPr>
          <w:rFonts w:ascii="Times New Roman" w:hAnsi="Times New Roman" w:cs="Times New Roman"/>
        </w:rPr>
      </w:pPr>
      <w:r w:rsidRPr="00AF1011">
        <w:rPr>
          <w:rFonts w:ascii="Times New Roman" w:hAnsi="Times New Roman" w:cs="Times New Roman"/>
          <w:color w:val="000000"/>
        </w:rPr>
        <w:t>dysponował odpowiednim potencjałem technicznym, obejmującym:</w:t>
      </w:r>
    </w:p>
    <w:p w:rsidR="001A202F" w:rsidRPr="00AF1011" w:rsidRDefault="001A202F" w:rsidP="00B726D7">
      <w:pPr>
        <w:widowControl w:val="0"/>
        <w:numPr>
          <w:ilvl w:val="0"/>
          <w:numId w:val="60"/>
        </w:numPr>
        <w:shd w:val="clear" w:color="auto" w:fill="FFFFFF"/>
        <w:tabs>
          <w:tab w:val="left" w:pos="357"/>
        </w:tabs>
        <w:suppressAutoHyphens/>
        <w:spacing w:after="0" w:line="240" w:lineRule="auto"/>
        <w:jc w:val="both"/>
        <w:rPr>
          <w:rFonts w:ascii="Times New Roman" w:hAnsi="Times New Roman" w:cs="Times New Roman"/>
        </w:rPr>
      </w:pPr>
      <w:r w:rsidRPr="00AF1011">
        <w:rPr>
          <w:rFonts w:ascii="Times New Roman" w:hAnsi="Times New Roman" w:cs="Times New Roman"/>
          <w:color w:val="000000"/>
        </w:rPr>
        <w:t>stanowisko (</w:t>
      </w:r>
      <w:r w:rsidR="007B1DEE">
        <w:rPr>
          <w:rFonts w:ascii="Times New Roman" w:hAnsi="Times New Roman" w:cs="Times New Roman"/>
          <w:color w:val="000000"/>
        </w:rPr>
        <w:t xml:space="preserve"> </w:t>
      </w:r>
      <w:r w:rsidRPr="00AF1011">
        <w:rPr>
          <w:rFonts w:ascii="Times New Roman" w:hAnsi="Times New Roman" w:cs="Times New Roman"/>
          <w:color w:val="000000"/>
        </w:rPr>
        <w:t>minimum 1), znajdujące się w pomieszczeniu zamkniętym, umożliwiające naprawę mechaniczną pojazdu,</w:t>
      </w:r>
    </w:p>
    <w:p w:rsidR="001A202F" w:rsidRPr="00AF1011" w:rsidRDefault="001A202F" w:rsidP="00B726D7">
      <w:pPr>
        <w:widowControl w:val="0"/>
        <w:numPr>
          <w:ilvl w:val="0"/>
          <w:numId w:val="60"/>
        </w:numPr>
        <w:shd w:val="clear" w:color="auto" w:fill="FFFFFF"/>
        <w:tabs>
          <w:tab w:val="left" w:pos="357"/>
        </w:tabs>
        <w:suppressAutoHyphens/>
        <w:spacing w:after="0" w:line="240" w:lineRule="auto"/>
        <w:jc w:val="both"/>
        <w:rPr>
          <w:rFonts w:ascii="Times New Roman" w:hAnsi="Times New Roman" w:cs="Times New Roman"/>
        </w:rPr>
      </w:pPr>
      <w:r w:rsidRPr="00AF1011">
        <w:rPr>
          <w:rFonts w:ascii="Times New Roman" w:hAnsi="Times New Roman" w:cs="Times New Roman"/>
          <w:color w:val="000000"/>
        </w:rPr>
        <w:t>urządzenie komputerowe do diagnostyki samochodowej - tester diagnostyczny,</w:t>
      </w:r>
    </w:p>
    <w:p w:rsidR="001A202F" w:rsidRPr="00AF1011" w:rsidRDefault="001A202F" w:rsidP="00B726D7">
      <w:pPr>
        <w:widowControl w:val="0"/>
        <w:numPr>
          <w:ilvl w:val="0"/>
          <w:numId w:val="60"/>
        </w:numPr>
        <w:shd w:val="clear" w:color="auto" w:fill="FFFFFF"/>
        <w:tabs>
          <w:tab w:val="left" w:pos="357"/>
        </w:tabs>
        <w:suppressAutoHyphens/>
        <w:spacing w:after="0" w:line="240" w:lineRule="auto"/>
        <w:jc w:val="both"/>
        <w:rPr>
          <w:rFonts w:ascii="Times New Roman" w:hAnsi="Times New Roman" w:cs="Times New Roman"/>
        </w:rPr>
      </w:pPr>
      <w:r w:rsidRPr="00AF1011">
        <w:rPr>
          <w:rFonts w:ascii="Times New Roman" w:hAnsi="Times New Roman" w:cs="Times New Roman"/>
          <w:color w:val="000000"/>
        </w:rPr>
        <w:t>urządzenie do ustawiania geometrii zawieszenia,</w:t>
      </w:r>
    </w:p>
    <w:p w:rsidR="001A202F" w:rsidRPr="00AF1011" w:rsidRDefault="001A202F" w:rsidP="00B726D7">
      <w:pPr>
        <w:widowControl w:val="0"/>
        <w:numPr>
          <w:ilvl w:val="0"/>
          <w:numId w:val="60"/>
        </w:numPr>
        <w:shd w:val="clear" w:color="auto" w:fill="FFFFFF"/>
        <w:tabs>
          <w:tab w:val="left" w:pos="357"/>
        </w:tabs>
        <w:suppressAutoHyphens/>
        <w:spacing w:after="0" w:line="240" w:lineRule="auto"/>
        <w:jc w:val="both"/>
        <w:rPr>
          <w:rFonts w:ascii="Times New Roman" w:hAnsi="Times New Roman" w:cs="Times New Roman"/>
        </w:rPr>
      </w:pPr>
      <w:r w:rsidRPr="00AF1011">
        <w:rPr>
          <w:rFonts w:ascii="Times New Roman" w:hAnsi="Times New Roman" w:cs="Times New Roman"/>
          <w:color w:val="000000"/>
        </w:rPr>
        <w:t>program do kosztorysowania napraw.</w:t>
      </w:r>
    </w:p>
    <w:p w:rsidR="00AF1011" w:rsidRPr="00AF1011" w:rsidRDefault="00AF1011" w:rsidP="003F7C50">
      <w:pPr>
        <w:widowControl w:val="0"/>
        <w:shd w:val="clear" w:color="auto" w:fill="FFFFFF"/>
        <w:tabs>
          <w:tab w:val="left" w:pos="967"/>
        </w:tabs>
        <w:suppressAutoHyphens/>
        <w:spacing w:after="0" w:line="240" w:lineRule="auto"/>
        <w:jc w:val="both"/>
        <w:rPr>
          <w:rFonts w:ascii="Times New Roman" w:eastAsia="ArialMT" w:hAnsi="Times New Roman" w:cs="Times New Roman"/>
        </w:rPr>
      </w:pPr>
    </w:p>
    <w:p w:rsidR="001A202F" w:rsidRPr="00AF1011" w:rsidRDefault="00AF1011" w:rsidP="003F7C50">
      <w:pPr>
        <w:widowControl w:val="0"/>
        <w:shd w:val="clear" w:color="auto" w:fill="FFFFFF"/>
        <w:tabs>
          <w:tab w:val="left" w:pos="967"/>
        </w:tabs>
        <w:suppressAutoHyphens/>
        <w:spacing w:after="0" w:line="240" w:lineRule="auto"/>
        <w:jc w:val="both"/>
        <w:rPr>
          <w:rFonts w:ascii="Times New Roman" w:hAnsi="Times New Roman" w:cs="Times New Roman"/>
        </w:rPr>
      </w:pPr>
      <w:r>
        <w:rPr>
          <w:rFonts w:ascii="Times New Roman" w:eastAsia="ArialMT" w:hAnsi="Times New Roman" w:cs="Times New Roman"/>
        </w:rPr>
        <w:tab/>
      </w:r>
      <w:r w:rsidR="001A202F" w:rsidRPr="00AF1011">
        <w:rPr>
          <w:rFonts w:ascii="Times New Roman" w:eastAsia="ArialMT" w:hAnsi="Times New Roman" w:cs="Times New Roman"/>
        </w:rPr>
        <w:t>Zamawiającemu w każdym momencie realizacji umowy przysługuje prawo do skontrolowania speł</w:t>
      </w:r>
      <w:r w:rsidRPr="00AF1011">
        <w:rPr>
          <w:rFonts w:ascii="Times New Roman" w:eastAsia="ArialMT" w:hAnsi="Times New Roman" w:cs="Times New Roman"/>
        </w:rPr>
        <w:t>nia</w:t>
      </w:r>
      <w:r w:rsidRPr="00AF1011">
        <w:rPr>
          <w:rFonts w:ascii="Times New Roman" w:eastAsia="ArialMT" w:hAnsi="Times New Roman" w:cs="Times New Roman"/>
        </w:rPr>
        <w:softHyphen/>
        <w:t xml:space="preserve">nia wymagań przez Wykonawcę. </w:t>
      </w:r>
      <w:r w:rsidR="001A202F" w:rsidRPr="00AF1011">
        <w:rPr>
          <w:rFonts w:ascii="Times New Roman" w:eastAsia="ArialMT" w:hAnsi="Times New Roman" w:cs="Times New Roman"/>
        </w:rPr>
        <w:t>Wykonawca zobowiązuje się do zachowania w tajemnicy wszelkich informacji powziętych w związku z realizacją przedmiotu umowy, w tym danych dotyczących pojazdów, ich wyposażenia oraz zobowiązuje się zabezpieczyć je przed udostępnieniem osobom trzecim.</w:t>
      </w:r>
    </w:p>
    <w:p w:rsidR="00F41196" w:rsidRPr="00C672D9" w:rsidRDefault="007B1DEE" w:rsidP="00C672D9">
      <w:pPr>
        <w:spacing w:after="0" w:line="240" w:lineRule="auto"/>
        <w:ind w:firstLine="360"/>
        <w:jc w:val="both"/>
        <w:rPr>
          <w:rFonts w:ascii="Times New Roman" w:eastAsia="SimSun" w:hAnsi="Times New Roman" w:cs="Times New Roman"/>
          <w:color w:val="000000"/>
          <w:lang w:eastAsia="zh-CN" w:bidi="hi-IN"/>
        </w:rPr>
      </w:pPr>
      <w:r w:rsidRPr="006C23AC">
        <w:rPr>
          <w:rFonts w:ascii="Times New Roman" w:eastAsia="SimSun" w:hAnsi="Times New Roman" w:cs="Times New Roman"/>
          <w:color w:val="000000"/>
          <w:lang w:eastAsia="zh-CN" w:bidi="hi-IN"/>
        </w:rPr>
        <w:t>Zamawiający mo</w:t>
      </w:r>
      <w:r>
        <w:rPr>
          <w:rFonts w:ascii="Times New Roman" w:eastAsia="SimSun" w:hAnsi="Times New Roman" w:cs="Times New Roman"/>
          <w:color w:val="000000"/>
          <w:lang w:eastAsia="zh-CN" w:bidi="hi-IN"/>
        </w:rPr>
        <w:t>że w ramach wykonania</w:t>
      </w:r>
      <w:r w:rsidRPr="006C23AC">
        <w:rPr>
          <w:rFonts w:ascii="Times New Roman" w:eastAsia="SimSun" w:hAnsi="Times New Roman" w:cs="Times New Roman"/>
          <w:color w:val="000000"/>
          <w:lang w:eastAsia="zh-CN" w:bidi="hi-IN"/>
        </w:rPr>
        <w:t xml:space="preserve"> umowy zamówić mniejszą od przewi</w:t>
      </w:r>
      <w:r>
        <w:rPr>
          <w:rFonts w:ascii="Times New Roman" w:eastAsia="SimSun" w:hAnsi="Times New Roman" w:cs="Times New Roman"/>
          <w:color w:val="000000"/>
          <w:lang w:eastAsia="zh-CN" w:bidi="hi-IN"/>
        </w:rPr>
        <w:t xml:space="preserve">dywanej </w:t>
      </w:r>
      <w:r w:rsidRPr="006C23AC">
        <w:rPr>
          <w:rFonts w:ascii="Times New Roman" w:eastAsia="SimSun" w:hAnsi="Times New Roman" w:cs="Times New Roman"/>
          <w:color w:val="000000"/>
          <w:lang w:eastAsia="zh-CN" w:bidi="hi-IN"/>
        </w:rPr>
        <w:t xml:space="preserve"> ilość usług. Wykonawcy</w:t>
      </w:r>
      <w:r w:rsidRPr="006C23AC">
        <w:rPr>
          <w:rFonts w:ascii="Times New Roman" w:eastAsia="SimSun" w:hAnsi="Times New Roman" w:cs="Times New Roman"/>
          <w:b/>
          <w:i/>
          <w:color w:val="000000"/>
          <w:lang w:eastAsia="zh-CN" w:bidi="hi-IN"/>
        </w:rPr>
        <w:t xml:space="preserve"> </w:t>
      </w:r>
      <w:r w:rsidRPr="006C23AC">
        <w:rPr>
          <w:rFonts w:ascii="Times New Roman" w:eastAsia="SimSun" w:hAnsi="Times New Roman" w:cs="Times New Roman"/>
          <w:color w:val="000000"/>
          <w:lang w:eastAsia="zh-CN" w:bidi="hi-IN"/>
        </w:rPr>
        <w:t xml:space="preserve">nie będą przysługiwać w stosunku do Zamawiającego żadne roszczenia z tytułu dokonania zamówień o łącznej wartości mniejszej niż </w:t>
      </w:r>
      <w:r>
        <w:rPr>
          <w:rFonts w:ascii="Times New Roman" w:eastAsia="SimSun" w:hAnsi="Times New Roman" w:cs="Times New Roman"/>
          <w:color w:val="000000"/>
          <w:lang w:eastAsia="zh-CN" w:bidi="hi-IN"/>
        </w:rPr>
        <w:t>łączna wartość umowy, jednak nie mniejszej niż 3</w:t>
      </w:r>
      <w:r w:rsidR="00C672D9">
        <w:rPr>
          <w:rFonts w:ascii="Times New Roman" w:eastAsia="SimSun" w:hAnsi="Times New Roman" w:cs="Times New Roman"/>
          <w:color w:val="000000"/>
          <w:lang w:eastAsia="zh-CN" w:bidi="hi-IN"/>
        </w:rPr>
        <w:t>0% łącznej wartości umowy.</w:t>
      </w:r>
    </w:p>
    <w:p w:rsidR="006C23AC" w:rsidRPr="006C23AC" w:rsidRDefault="006C23AC" w:rsidP="006C23AC">
      <w:pPr>
        <w:tabs>
          <w:tab w:val="left" w:pos="993"/>
        </w:tabs>
        <w:autoSpaceDE w:val="0"/>
        <w:autoSpaceDN w:val="0"/>
        <w:adjustRightInd w:val="0"/>
        <w:spacing w:after="0" w:line="240" w:lineRule="auto"/>
        <w:contextualSpacing/>
        <w:jc w:val="both"/>
        <w:rPr>
          <w:rFonts w:ascii="Times New Roman" w:eastAsia="Times New Roman" w:hAnsi="Times New Roman" w:cs="Times New Roman"/>
          <w:lang w:eastAsia="zh-CN"/>
        </w:rPr>
      </w:pPr>
    </w:p>
    <w:p w:rsidR="006C23AC" w:rsidRPr="006C23AC" w:rsidRDefault="006C23AC" w:rsidP="006C23AC">
      <w:pPr>
        <w:numPr>
          <w:ilvl w:val="0"/>
          <w:numId w:val="46"/>
        </w:numPr>
        <w:spacing w:after="0" w:line="240" w:lineRule="auto"/>
        <w:contextualSpacing/>
        <w:jc w:val="both"/>
        <w:rPr>
          <w:rFonts w:ascii="Times New Roman" w:hAnsi="Times New Roman" w:cs="Times New Roman"/>
        </w:rPr>
      </w:pPr>
      <w:r w:rsidRPr="006C23AC">
        <w:rPr>
          <w:rFonts w:ascii="Times New Roman" w:hAnsi="Times New Roman" w:cs="Times New Roman"/>
        </w:rPr>
        <w:t>Nazwy i kody zamówienia według wspólnego Słownika Zamówień (CPV)</w:t>
      </w:r>
      <w:r w:rsidRPr="006C23AC">
        <w:rPr>
          <w:rFonts w:ascii="Times New Roman" w:hAnsi="Times New Roman" w:cs="Times New Roman"/>
          <w:bCs/>
        </w:rPr>
        <w:t>:</w:t>
      </w:r>
    </w:p>
    <w:p w:rsidR="006C23AC" w:rsidRPr="006C23AC" w:rsidRDefault="006C23AC" w:rsidP="006C23AC">
      <w:pPr>
        <w:spacing w:after="0" w:line="240" w:lineRule="auto"/>
        <w:ind w:left="360"/>
        <w:contextualSpacing/>
        <w:jc w:val="both"/>
        <w:rPr>
          <w:rFonts w:ascii="Arial Black" w:hAnsi="Arial Black" w:cs="Times New Roman"/>
          <w:b/>
          <w:sz w:val="18"/>
          <w:szCs w:val="18"/>
        </w:rPr>
      </w:pPr>
    </w:p>
    <w:p w:rsidR="006C23AC" w:rsidRPr="006C23AC" w:rsidRDefault="006C23AC" w:rsidP="006C23AC">
      <w:pPr>
        <w:spacing w:after="0" w:line="240" w:lineRule="auto"/>
        <w:ind w:left="360"/>
        <w:contextualSpacing/>
        <w:jc w:val="both"/>
        <w:rPr>
          <w:rFonts w:ascii="Times New Roman" w:hAnsi="Times New Roman" w:cs="Times New Roman"/>
        </w:rPr>
      </w:pPr>
      <w:r w:rsidRPr="006C23AC">
        <w:rPr>
          <w:rFonts w:ascii="Arial Black" w:hAnsi="Arial Black" w:cs="Times New Roman"/>
          <w:b/>
          <w:sz w:val="18"/>
          <w:szCs w:val="18"/>
        </w:rPr>
        <w:t xml:space="preserve">50112100-4 </w:t>
      </w:r>
      <w:r w:rsidRPr="006C23AC">
        <w:rPr>
          <w:rFonts w:ascii="Times New Roman" w:hAnsi="Times New Roman" w:cs="Times New Roman"/>
        </w:rPr>
        <w:t>– usługi w zakresie naprawy samochodów</w:t>
      </w:r>
    </w:p>
    <w:p w:rsidR="006C23AC" w:rsidRPr="006C23AC" w:rsidRDefault="006C23AC" w:rsidP="006C23AC">
      <w:pPr>
        <w:spacing w:after="0" w:line="240" w:lineRule="auto"/>
        <w:ind w:left="360"/>
        <w:contextualSpacing/>
        <w:jc w:val="both"/>
        <w:rPr>
          <w:rFonts w:ascii="Times New Roman" w:hAnsi="Times New Roman" w:cs="Times New Roman"/>
        </w:rPr>
      </w:pPr>
    </w:p>
    <w:p w:rsidR="006C23AC" w:rsidRPr="006C23AC" w:rsidRDefault="006C23AC" w:rsidP="006C23AC">
      <w:pPr>
        <w:numPr>
          <w:ilvl w:val="0"/>
          <w:numId w:val="2"/>
        </w:numPr>
        <w:spacing w:after="0" w:line="240" w:lineRule="auto"/>
        <w:ind w:left="700" w:hanging="476"/>
        <w:contextualSpacing/>
        <w:rPr>
          <w:rFonts w:ascii="Times New Roman" w:hAnsi="Times New Roman" w:cs="Times New Roman"/>
          <w:b/>
        </w:rPr>
      </w:pPr>
      <w:r w:rsidRPr="006C23AC">
        <w:rPr>
          <w:rFonts w:ascii="Times New Roman" w:hAnsi="Times New Roman" w:cs="Times New Roman"/>
          <w:b/>
        </w:rPr>
        <w:t>Informacje o przedmiotowych środkach dowodowych</w:t>
      </w:r>
    </w:p>
    <w:p w:rsidR="006C23AC" w:rsidRPr="006C23AC" w:rsidRDefault="006C23AC" w:rsidP="006C23AC">
      <w:pPr>
        <w:tabs>
          <w:tab w:val="left" w:pos="14"/>
        </w:tabs>
        <w:spacing w:after="0" w:line="240" w:lineRule="auto"/>
        <w:rPr>
          <w:rFonts w:ascii="Times New Roman" w:hAnsi="Times New Roman" w:cs="Times New Roman"/>
          <w:color w:val="FF0000"/>
        </w:rPr>
      </w:pPr>
    </w:p>
    <w:p w:rsidR="006C23AC" w:rsidRPr="006C23AC" w:rsidRDefault="006C23AC" w:rsidP="006C23AC">
      <w:pPr>
        <w:tabs>
          <w:tab w:val="left" w:pos="14"/>
        </w:tabs>
        <w:spacing w:after="0" w:line="240" w:lineRule="auto"/>
        <w:rPr>
          <w:rFonts w:ascii="Arial Black" w:hAnsi="Arial Black" w:cs="Times New Roman"/>
          <w:b/>
          <w:color w:val="000000" w:themeColor="text1"/>
          <w:sz w:val="18"/>
          <w:szCs w:val="18"/>
          <w:u w:val="single"/>
        </w:rPr>
      </w:pPr>
      <w:r w:rsidRPr="006C23AC">
        <w:rPr>
          <w:rFonts w:ascii="Times New Roman" w:hAnsi="Times New Roman" w:cs="Times New Roman"/>
          <w:color w:val="FF0000"/>
        </w:rPr>
        <w:tab/>
      </w:r>
      <w:r w:rsidRPr="006C23AC">
        <w:rPr>
          <w:rFonts w:ascii="Times New Roman" w:hAnsi="Times New Roman" w:cs="Times New Roman"/>
          <w:color w:val="FF0000"/>
        </w:rPr>
        <w:tab/>
      </w:r>
      <w:r w:rsidRPr="006C23AC">
        <w:rPr>
          <w:rFonts w:ascii="Times New Roman" w:hAnsi="Times New Roman" w:cs="Times New Roman"/>
          <w:color w:val="000000" w:themeColor="text1"/>
        </w:rPr>
        <w:t xml:space="preserve">Zamawiający </w:t>
      </w:r>
      <w:r w:rsidRPr="006C23AC">
        <w:rPr>
          <w:rFonts w:ascii="Times New Roman" w:hAnsi="Times New Roman" w:cs="Times New Roman"/>
          <w:b/>
          <w:color w:val="000000" w:themeColor="text1"/>
          <w:u w:val="single"/>
        </w:rPr>
        <w:t>nie żąda</w:t>
      </w:r>
      <w:r w:rsidRPr="006C23AC">
        <w:rPr>
          <w:rFonts w:ascii="Times New Roman" w:hAnsi="Times New Roman" w:cs="Times New Roman"/>
          <w:color w:val="000000" w:themeColor="text1"/>
        </w:rPr>
        <w:t xml:space="preserve"> złożenia wraz z ofertą przedmiotowych środków dowodowych. </w:t>
      </w:r>
    </w:p>
    <w:p w:rsidR="006C23AC" w:rsidRPr="006C23AC" w:rsidRDefault="006C23AC" w:rsidP="006C23AC">
      <w:pPr>
        <w:tabs>
          <w:tab w:val="left" w:pos="14"/>
        </w:tabs>
        <w:spacing w:after="0" w:line="240" w:lineRule="auto"/>
        <w:rPr>
          <w:rFonts w:ascii="Arial Black" w:hAnsi="Arial Black" w:cs="Times New Roman"/>
          <w:b/>
          <w:color w:val="000000" w:themeColor="text1"/>
          <w:sz w:val="18"/>
          <w:szCs w:val="18"/>
          <w:u w:val="single"/>
        </w:rPr>
      </w:pPr>
    </w:p>
    <w:p w:rsidR="006C23AC" w:rsidRPr="007B1DEE" w:rsidRDefault="006C23AC" w:rsidP="007B1DEE">
      <w:pPr>
        <w:tabs>
          <w:tab w:val="left" w:pos="14"/>
        </w:tabs>
        <w:spacing w:after="0" w:line="240" w:lineRule="auto"/>
        <w:jc w:val="both"/>
        <w:rPr>
          <w:rFonts w:ascii="Times New Roman" w:hAnsi="Times New Roman" w:cs="Times New Roman"/>
          <w:b/>
          <w:color w:val="000000" w:themeColor="text1"/>
        </w:rPr>
      </w:pPr>
      <w:r w:rsidRPr="006C23AC">
        <w:rPr>
          <w:rFonts w:ascii="Times New Roman" w:hAnsi="Times New Roman" w:cs="Times New Roman"/>
          <w:b/>
          <w:color w:val="000000" w:themeColor="text1"/>
        </w:rPr>
        <w:lastRenderedPageBreak/>
        <w:tab/>
      </w:r>
      <w:r w:rsidRPr="006C23AC">
        <w:rPr>
          <w:rFonts w:ascii="Times New Roman" w:hAnsi="Times New Roman" w:cs="Times New Roman"/>
          <w:b/>
          <w:color w:val="000000" w:themeColor="text1"/>
        </w:rPr>
        <w:tab/>
        <w:t>Przedmiotowe środki dowodowe służą potwierdzeniu zgodności z kryteriami określonymi w opisie kryteriów oceny ofert. Jeżeli przedmiotowy środek dowodowy służy potwierdzeniu zgodności z kryteriami określonymi w opisie kryteriów oceny ofert, nie podlega on złożeniu lub uzupełnieniu na podsta</w:t>
      </w:r>
      <w:r w:rsidR="007B1DEE">
        <w:rPr>
          <w:rFonts w:ascii="Times New Roman" w:hAnsi="Times New Roman" w:cs="Times New Roman"/>
          <w:b/>
          <w:color w:val="000000" w:themeColor="text1"/>
        </w:rPr>
        <w:t>wie art. 107 ust. 2 ustawy Pzp.</w:t>
      </w:r>
    </w:p>
    <w:p w:rsidR="006C23AC" w:rsidRPr="006C23AC" w:rsidRDefault="006C23AC" w:rsidP="006C23AC">
      <w:pPr>
        <w:spacing w:after="0" w:line="240" w:lineRule="auto"/>
        <w:rPr>
          <w:rFonts w:ascii="Times New Roman" w:hAnsi="Times New Roman" w:cs="Times New Roman"/>
        </w:rPr>
      </w:pPr>
    </w:p>
    <w:p w:rsidR="006C23AC" w:rsidRPr="006C23AC" w:rsidRDefault="006C23AC" w:rsidP="006C23AC">
      <w:pPr>
        <w:numPr>
          <w:ilvl w:val="0"/>
          <w:numId w:val="2"/>
        </w:numPr>
        <w:spacing w:after="0" w:line="240" w:lineRule="auto"/>
        <w:ind w:left="700" w:hanging="406"/>
        <w:contextualSpacing/>
        <w:rPr>
          <w:rFonts w:ascii="Times New Roman" w:hAnsi="Times New Roman" w:cs="Times New Roman"/>
          <w:b/>
        </w:rPr>
      </w:pPr>
      <w:r w:rsidRPr="006C23AC">
        <w:rPr>
          <w:rFonts w:ascii="Times New Roman" w:hAnsi="Times New Roman" w:cs="Times New Roman"/>
          <w:b/>
        </w:rPr>
        <w:t>Termin wykonania</w:t>
      </w:r>
    </w:p>
    <w:p w:rsidR="006C23AC" w:rsidRPr="006C23AC" w:rsidRDefault="006C23AC" w:rsidP="006C23AC">
      <w:pPr>
        <w:spacing w:after="0" w:line="240" w:lineRule="auto"/>
        <w:ind w:left="700"/>
        <w:jc w:val="both"/>
        <w:rPr>
          <w:rFonts w:ascii="Times New Roman" w:hAnsi="Times New Roman" w:cs="Times New Roman"/>
          <w:color w:val="000000" w:themeColor="text1"/>
        </w:rPr>
      </w:pPr>
    </w:p>
    <w:p w:rsidR="006C23AC" w:rsidRPr="006C23AC" w:rsidRDefault="006C23AC" w:rsidP="006C23AC">
      <w:pPr>
        <w:spacing w:after="0" w:line="240" w:lineRule="auto"/>
        <w:ind w:left="700"/>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Wymagany termin lub okres realizacji zamówienia wynosi: </w:t>
      </w:r>
      <w:r w:rsidRPr="006C23AC">
        <w:rPr>
          <w:rFonts w:ascii="Times New Roman" w:hAnsi="Times New Roman" w:cs="Times New Roman"/>
          <w:b/>
          <w:color w:val="000000" w:themeColor="text1"/>
          <w:u w:val="single"/>
        </w:rPr>
        <w:t>24 miesiące od dnia zawarcia umowy.</w:t>
      </w:r>
    </w:p>
    <w:p w:rsidR="006C23AC" w:rsidRPr="006C23AC" w:rsidRDefault="006C23AC" w:rsidP="006C23AC">
      <w:pPr>
        <w:spacing w:after="0" w:line="240" w:lineRule="auto"/>
        <w:ind w:left="360"/>
        <w:contextualSpacing/>
        <w:jc w:val="both"/>
        <w:rPr>
          <w:rFonts w:ascii="Times New Roman" w:hAnsi="Times New Roman" w:cs="Times New Roman"/>
          <w:color w:val="000000" w:themeColor="text1"/>
        </w:rPr>
      </w:pPr>
    </w:p>
    <w:p w:rsidR="006C23AC" w:rsidRPr="006C23AC" w:rsidRDefault="006C23AC" w:rsidP="006C23AC">
      <w:pPr>
        <w:numPr>
          <w:ilvl w:val="0"/>
          <w:numId w:val="2"/>
        </w:numPr>
        <w:spacing w:line="240" w:lineRule="auto"/>
        <w:ind w:left="714" w:hanging="350"/>
        <w:contextualSpacing/>
        <w:rPr>
          <w:rFonts w:ascii="Times New Roman" w:hAnsi="Times New Roman" w:cs="Times New Roman"/>
          <w:b/>
        </w:rPr>
      </w:pPr>
      <w:r w:rsidRPr="006C23AC">
        <w:rPr>
          <w:rFonts w:ascii="Times New Roman" w:hAnsi="Times New Roman" w:cs="Times New Roman"/>
          <w:b/>
        </w:rPr>
        <w:t>Projektowane postanowienia umowy w sprawie zamówienia publicznego, które zostaną wprowadzone do umowy w sprawie zamówienia publicznego</w:t>
      </w:r>
    </w:p>
    <w:p w:rsidR="006C23AC" w:rsidRPr="006C23AC" w:rsidRDefault="006C23AC" w:rsidP="006C23AC">
      <w:pPr>
        <w:spacing w:line="240" w:lineRule="auto"/>
        <w:ind w:firstLine="708"/>
        <w:rPr>
          <w:rFonts w:ascii="Times New Roman" w:hAnsi="Times New Roman" w:cs="Times New Roman"/>
          <w:b/>
        </w:rPr>
      </w:pPr>
      <w:r w:rsidRPr="006C23AC">
        <w:rPr>
          <w:rFonts w:ascii="Times New Roman" w:hAnsi="Times New Roman" w:cs="Times New Roman"/>
        </w:rPr>
        <w:t xml:space="preserve">Projektowane postanowienia umowy w sprawie zamówienia, które zostaną wprowadzone do treści tej umowy, określone zostały </w:t>
      </w:r>
      <w:r w:rsidRPr="006C23AC">
        <w:rPr>
          <w:rFonts w:ascii="Times New Roman" w:hAnsi="Times New Roman" w:cs="Times New Roman"/>
          <w:color w:val="000000" w:themeColor="text1"/>
        </w:rPr>
        <w:t>w</w:t>
      </w:r>
      <w:r w:rsidRPr="006C23AC">
        <w:rPr>
          <w:rFonts w:ascii="Times New Roman" w:hAnsi="Times New Roman" w:cs="Times New Roman"/>
          <w:b/>
          <w:color w:val="000000" w:themeColor="text1"/>
        </w:rPr>
        <w:t xml:space="preserve"> </w:t>
      </w:r>
      <w:r w:rsidRPr="006C23AC">
        <w:rPr>
          <w:rFonts w:ascii="Arial Black" w:hAnsi="Arial Black" w:cs="Times New Roman"/>
          <w:b/>
          <w:color w:val="0070C0"/>
          <w:sz w:val="18"/>
          <w:szCs w:val="18"/>
          <w:u w:val="single"/>
        </w:rPr>
        <w:t>załączniku nr 3 i 4 do SWZ dla zadania nr 1 i 2</w:t>
      </w:r>
      <w:r w:rsidRPr="006C23AC">
        <w:rPr>
          <w:rFonts w:ascii="Arial" w:hAnsi="Arial" w:cs="Arial"/>
          <w:color w:val="000000" w:themeColor="text1"/>
          <w:sz w:val="18"/>
          <w:szCs w:val="18"/>
        </w:rPr>
        <w:t>.</w:t>
      </w:r>
    </w:p>
    <w:p w:rsidR="006C23AC" w:rsidRPr="006C23AC" w:rsidRDefault="006C23AC" w:rsidP="006C23AC">
      <w:pPr>
        <w:spacing w:line="240" w:lineRule="auto"/>
        <w:jc w:val="both"/>
        <w:rPr>
          <w:rFonts w:ascii="Times New Roman" w:hAnsi="Times New Roman" w:cs="Times New Roman"/>
          <w:b/>
        </w:rPr>
      </w:pPr>
      <w:r w:rsidRPr="006C23AC">
        <w:rPr>
          <w:rFonts w:ascii="Times New Roman" w:hAnsi="Times New Roman" w:cs="Times New Roman"/>
          <w:b/>
        </w:rPr>
        <w:t>Przewidywane zmiany postanowień umowy w sprawie zamówienia, które zostaną wprowadzone do treści tej umowy:</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6C23AC" w:rsidRPr="006C23AC" w:rsidRDefault="006C23AC" w:rsidP="00B726D7">
      <w:pPr>
        <w:numPr>
          <w:ilvl w:val="0"/>
          <w:numId w:val="52"/>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stawki podatku od towarów i usług oraz podatku akcyzowego,</w:t>
      </w:r>
    </w:p>
    <w:p w:rsidR="006C23AC" w:rsidRPr="006C23AC" w:rsidRDefault="006C23AC" w:rsidP="00B726D7">
      <w:pPr>
        <w:numPr>
          <w:ilvl w:val="0"/>
          <w:numId w:val="52"/>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wysokości minimalnego wynagrodzenia za pracę albo wysokości minimalnej stawki godzinowej, ustalonych na podstawie ustawy z dnia 10 października 2002 r. o minimalnym wynagrodzeniu za pracę,</w:t>
      </w:r>
    </w:p>
    <w:p w:rsidR="006C23AC" w:rsidRPr="006C23AC" w:rsidRDefault="006C23AC" w:rsidP="00B726D7">
      <w:pPr>
        <w:numPr>
          <w:ilvl w:val="0"/>
          <w:numId w:val="52"/>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zasad podlegania ubezpieczeniom społecznym lub ubezpieczeniu zdrowotnemu lub wysokości stawki składki na ubezpieczenia społeczne lub ubezpieczenie zdrowotne,</w:t>
      </w:r>
    </w:p>
    <w:p w:rsidR="006C23AC" w:rsidRPr="006C23AC" w:rsidRDefault="006C23AC" w:rsidP="00B726D7">
      <w:pPr>
        <w:numPr>
          <w:ilvl w:val="0"/>
          <w:numId w:val="52"/>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zasad gromadzenia i wysokości wpłat do pracowniczych planów kapitałowych, o których mowa w ustawie z dnia 4 października 2018 r. o pracowniczych planach kapitałowych (Dz. U. poz. 2215 oraz z 2019 r. poz. 1074 i 1572)</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 xml:space="preserve">W przypadkach, o których mowa w ust. 1 Wykonawca może zwrócić się do Zamawiającego </w:t>
      </w:r>
      <w:r w:rsidRPr="006C23AC">
        <w:rPr>
          <w:rFonts w:ascii="Times New Roman" w:eastAsia="Times New Roman" w:hAnsi="Times New Roman" w:cs="Times New Roman"/>
          <w:bCs/>
          <w:color w:val="000000"/>
          <w:lang w:eastAsia="zh-CN"/>
        </w:rPr>
        <w:br/>
        <w:t>z pisemnym wnioskiem o przeprowadzenie negocjacji dotyczących zmiany wysokości wynagrodzenia należnego Wykonawcy.</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 xml:space="preserve">W przypadku złożenia przez Wykonawcę wniosku, o którym mowa w ust. 2 po upływie terminu, </w:t>
      </w:r>
      <w:r w:rsidRPr="006C23AC">
        <w:rPr>
          <w:rFonts w:ascii="Times New Roman" w:eastAsia="Times New Roman" w:hAnsi="Times New Roman" w:cs="Times New Roman"/>
          <w:bCs/>
          <w:color w:val="000000"/>
          <w:lang w:eastAsia="zh-CN"/>
        </w:rPr>
        <w:br/>
        <w:t>o którym mowa w ust. 3, Zamawiający nie jest zobowiązany do zmiany wysokości wynagrodzenia należnego Wykonawcy.</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Wniosek, o którym mowa w ust. 2 musi zawierać:</w:t>
      </w:r>
    </w:p>
    <w:p w:rsidR="006C23AC" w:rsidRPr="006C23AC" w:rsidRDefault="006C23AC" w:rsidP="00B726D7">
      <w:pPr>
        <w:numPr>
          <w:ilvl w:val="0"/>
          <w:numId w:val="53"/>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 xml:space="preserve">Wskazanie zmiany przepisów prawa, będącej przyczyną wystąpienia przez Wykonawcę </w:t>
      </w:r>
    </w:p>
    <w:p w:rsidR="006C23AC" w:rsidRPr="006C23AC" w:rsidRDefault="006C23AC" w:rsidP="006C23AC">
      <w:pPr>
        <w:suppressAutoHyphens/>
        <w:spacing w:after="0" w:line="240" w:lineRule="auto"/>
        <w:ind w:left="720"/>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z wnioskiem,</w:t>
      </w:r>
    </w:p>
    <w:p w:rsidR="006C23AC" w:rsidRPr="006C23AC" w:rsidRDefault="006C23AC" w:rsidP="00B726D7">
      <w:pPr>
        <w:numPr>
          <w:ilvl w:val="0"/>
          <w:numId w:val="53"/>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Wskazanie wysokości proponowanej zmiany wynagrodzenia należnego Wykonawcy,</w:t>
      </w:r>
    </w:p>
    <w:p w:rsidR="006C23AC" w:rsidRPr="006C23AC" w:rsidRDefault="006C23AC" w:rsidP="00B726D7">
      <w:pPr>
        <w:numPr>
          <w:ilvl w:val="0"/>
          <w:numId w:val="53"/>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Szczegółowe opisanie i przedstawienie wpływu zmian przepisów prawa na koszty wykonania zamówienia.</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Z wyjątkiem sytuacji, o której mowa w ust. 1 lit. a) do wniosku, o którym mowa w ust. 2, Wykonawca zobowiązany jest załączyć dowody wskazujące wpływ zmian przepisów prawa na wysokość kosztów wykonania umowy oraz wysokość wzrostu kosztów wykonania umowy, w tym w szczególności:</w:t>
      </w:r>
    </w:p>
    <w:p w:rsidR="006C23AC" w:rsidRPr="006C23AC" w:rsidRDefault="006C23AC" w:rsidP="00B726D7">
      <w:pPr>
        <w:numPr>
          <w:ilvl w:val="0"/>
          <w:numId w:val="54"/>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 xml:space="preserve">Pisemne zestawienie wynagrodzeń (obrazujące stan przed i po dokonanej zmianie) pracowników Wykonawcy, wraz z określeniem zakresu (części etatu), w jakim wykonują oni </w:t>
      </w:r>
      <w:r w:rsidRPr="006C23AC">
        <w:rPr>
          <w:rFonts w:ascii="Times New Roman" w:eastAsia="Times New Roman" w:hAnsi="Times New Roman" w:cs="Times New Roman"/>
          <w:bCs/>
          <w:color w:val="000000"/>
          <w:lang w:eastAsia="zh-CN"/>
        </w:rPr>
        <w:lastRenderedPageBreak/>
        <w:t>prace bezpośrednio związane z realizacją przedmiotu umowy oraz części wynagrodzenia odpowiadającej temu zakresowi – w przypadku zmiany, o której mowa w ust. 1 lit. b);</w:t>
      </w:r>
    </w:p>
    <w:p w:rsidR="006C23AC" w:rsidRPr="006C23AC" w:rsidRDefault="006C23AC" w:rsidP="006C23AC">
      <w:pPr>
        <w:suppressAutoHyphens/>
        <w:spacing w:after="0" w:line="240" w:lineRule="auto"/>
        <w:ind w:firstLine="360"/>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i/lub</w:t>
      </w:r>
    </w:p>
    <w:p w:rsidR="006C23AC" w:rsidRPr="006C23AC" w:rsidRDefault="006C23AC" w:rsidP="00B726D7">
      <w:pPr>
        <w:numPr>
          <w:ilvl w:val="0"/>
          <w:numId w:val="54"/>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6C23AC" w:rsidRPr="006C23AC" w:rsidRDefault="006C23AC" w:rsidP="006C23AC">
      <w:pPr>
        <w:suppressAutoHyphens/>
        <w:spacing w:after="0" w:line="240" w:lineRule="auto"/>
        <w:ind w:firstLine="360"/>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i/lub</w:t>
      </w:r>
    </w:p>
    <w:p w:rsidR="006C23AC" w:rsidRPr="006C23AC" w:rsidRDefault="006C23AC" w:rsidP="00B726D7">
      <w:pPr>
        <w:numPr>
          <w:ilvl w:val="0"/>
          <w:numId w:val="54"/>
        </w:numPr>
        <w:suppressAutoHyphens/>
        <w:spacing w:after="0" w:line="240" w:lineRule="auto"/>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t>
      </w:r>
      <w:r w:rsidRPr="006C23AC">
        <w:rPr>
          <w:rFonts w:ascii="Times New Roman" w:eastAsia="Times New Roman" w:hAnsi="Times New Roman" w:cs="Times New Roman"/>
          <w:bCs/>
          <w:color w:val="000000"/>
          <w:lang w:eastAsia="zh-CN"/>
        </w:rPr>
        <w:br/>
        <w:t>w jakim wykonują oni prace bezpośrednio związane z realizacją przedmiotu umowy oraz części wynagrodzenia odpowiadającej temu zakresowi – w przypadku zmiany, o której mowa w ust. 1 lit. d)</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 xml:space="preserve">Zmiana wysokości wynagrodzenia należnego Wykonawcy, na skutek wniosku, o którym mowa </w:t>
      </w:r>
      <w:r w:rsidRPr="006C23AC">
        <w:rPr>
          <w:rFonts w:ascii="Times New Roman" w:eastAsia="Times New Roman" w:hAnsi="Times New Roman" w:cs="Times New Roman"/>
          <w:bCs/>
          <w:color w:val="000000"/>
          <w:lang w:eastAsia="zh-CN"/>
        </w:rPr>
        <w:br/>
        <w:t xml:space="preserve">w ust. 2, dotyczyć może wyłącznie wynagrodzenia należnego za niewykonaną, do dnia wejścia </w:t>
      </w:r>
      <w:r w:rsidRPr="006C23AC">
        <w:rPr>
          <w:rFonts w:ascii="Times New Roman" w:eastAsia="Times New Roman" w:hAnsi="Times New Roman" w:cs="Times New Roman"/>
          <w:bCs/>
          <w:color w:val="000000"/>
          <w:lang w:eastAsia="zh-CN"/>
        </w:rPr>
        <w:br/>
        <w:t>w życie zmian przepisów, o których mowa w ust. 1, część umowy.</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Zmiana wysokości wynagrodzenia obowiązywać może nie wcześniej niż od dnia wejścia w życie zmian, o których mowa w ust. 1, pod warunkiem wypełnienia przez Wykonawcę powyższych obowiązków.</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W przypadku zmiany, o której mowa w ust. 1 lit. a), wartość netto wynagrodzenia Wykonawcy nie zmieni się, a określona w aneksie wartość brutto wynagrodzenia zostanie wyliczona na podstawie nowych przepisów.</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6C23AC">
        <w:rPr>
          <w:rFonts w:ascii="Times New Roman" w:eastAsia="Times New Roman" w:hAnsi="Times New Roman" w:cs="Times New Roman"/>
          <w:bCs/>
          <w:color w:val="000000"/>
          <w:lang w:eastAsia="zh-CN"/>
        </w:rPr>
        <w:t>W przypadku zmiany, o której mowa w ust. 1 lit.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6C23AC" w:rsidRPr="007B1DEE"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zh-CN"/>
        </w:rPr>
      </w:pPr>
      <w:r w:rsidRPr="007B1DEE">
        <w:rPr>
          <w:rFonts w:ascii="Times New Roman" w:eastAsia="Times New Roman" w:hAnsi="Times New Roman" w:cs="Times New Roman"/>
          <w:bCs/>
          <w:color w:val="000000" w:themeColor="text1"/>
          <w:lang w:eastAsia="zh-CN"/>
        </w:rPr>
        <w:t xml:space="preserve">W przypadku zmiany, o której mowa w ust. 1 lit. c) lub/i d), wynagrodzenie Wykonawcy może ulec zmianie o wartość wzrostu całkowitego kosztu Wykonawcy, jaką będzie on zobowiązany ponieść </w:t>
      </w:r>
      <w:r w:rsidRPr="007B1DEE">
        <w:rPr>
          <w:rFonts w:ascii="Times New Roman" w:eastAsia="Times New Roman" w:hAnsi="Times New Roman" w:cs="Times New Roman"/>
          <w:bCs/>
          <w:color w:val="000000" w:themeColor="text1"/>
          <w:lang w:eastAsia="zh-CN"/>
        </w:rPr>
        <w:br/>
        <w:t>w celu uwzględnienia tej zmiany, przy zachowaniu dotychczasowej kwoty netto wynagrodzenia osób bezpośrednio wykonujących zamówienie na rzecz Zamawiającego.</w:t>
      </w:r>
    </w:p>
    <w:p w:rsidR="00EB7E85" w:rsidRPr="00EB7E85" w:rsidRDefault="00EB7E85"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B7E85">
        <w:rPr>
          <w:rFonts w:ascii="Times New Roman" w:hAnsi="Times New Roman" w:cs="Times New Roman"/>
          <w:bCs/>
          <w:color w:val="000000"/>
        </w:rPr>
        <w:t>Zamawiający dopuszcza  zmianę postanowień zawartej umowy w stosunku do treści oferty na podstawie której dokonano wyboru Wykonawcy w następujących przypadkach i na określonych poniżej warunkach:</w:t>
      </w:r>
    </w:p>
    <w:p w:rsidR="00EB7E85" w:rsidRPr="00EB7E85" w:rsidRDefault="00EB7E85" w:rsidP="00B726D7">
      <w:pPr>
        <w:widowControl w:val="0"/>
        <w:numPr>
          <w:ilvl w:val="0"/>
          <w:numId w:val="62"/>
        </w:numPr>
        <w:suppressAutoHyphens/>
        <w:spacing w:after="0" w:line="240" w:lineRule="auto"/>
        <w:ind w:left="680" w:hanging="340"/>
        <w:jc w:val="both"/>
        <w:rPr>
          <w:rFonts w:ascii="Times New Roman" w:hAnsi="Times New Roman" w:cs="Times New Roman"/>
          <w:color w:val="000000"/>
        </w:rPr>
      </w:pPr>
      <w:r w:rsidRPr="00EB7E85">
        <w:rPr>
          <w:rFonts w:ascii="Times New Roman" w:hAnsi="Times New Roman" w:cs="Times New Roman"/>
          <w:color w:val="000000"/>
        </w:rPr>
        <w:t>Dopuszczalne jest obniżenie wynagrodzenia Wykonawcy przy zachowaniu zakresu jego świadczenia umownego;</w:t>
      </w:r>
    </w:p>
    <w:p w:rsidR="00EB7E85" w:rsidRPr="00EB7E85" w:rsidRDefault="00EB7E85" w:rsidP="00B726D7">
      <w:pPr>
        <w:widowControl w:val="0"/>
        <w:numPr>
          <w:ilvl w:val="0"/>
          <w:numId w:val="62"/>
        </w:numPr>
        <w:suppressAutoHyphens/>
        <w:spacing w:after="0" w:line="240" w:lineRule="auto"/>
        <w:ind w:left="680" w:hanging="340"/>
        <w:jc w:val="both"/>
        <w:rPr>
          <w:rFonts w:ascii="Times New Roman" w:hAnsi="Times New Roman" w:cs="Times New Roman"/>
          <w:color w:val="000000"/>
        </w:rPr>
      </w:pPr>
      <w:r w:rsidRPr="00EB7E85">
        <w:rPr>
          <w:rFonts w:ascii="Times New Roman" w:hAnsi="Times New Roman" w:cs="Times New Roman"/>
          <w:color w:val="000000"/>
        </w:rPr>
        <w:t>Dopuszczalna jest zmiana umowy polegająca na zmianie danych Wykonawcy bez zmian samego Wykonawcy (np. zmiana siedziby, adresu, nazwy);</w:t>
      </w:r>
    </w:p>
    <w:p w:rsidR="00EB7E85" w:rsidRPr="00EB7E85" w:rsidRDefault="00EB7E85" w:rsidP="00B726D7">
      <w:pPr>
        <w:widowControl w:val="0"/>
        <w:numPr>
          <w:ilvl w:val="0"/>
          <w:numId w:val="62"/>
        </w:numPr>
        <w:suppressAutoHyphens/>
        <w:spacing w:after="0" w:line="240" w:lineRule="auto"/>
        <w:ind w:left="680" w:hanging="340"/>
        <w:jc w:val="both"/>
        <w:rPr>
          <w:rFonts w:ascii="Times New Roman" w:hAnsi="Times New Roman" w:cs="Times New Roman"/>
          <w:color w:val="000000"/>
        </w:rPr>
      </w:pPr>
      <w:r w:rsidRPr="00EB7E85">
        <w:rPr>
          <w:rFonts w:ascii="Times New Roman" w:hAnsi="Times New Roman" w:cs="Times New Roman"/>
          <w:color w:val="000000"/>
        </w:rPr>
        <w:t xml:space="preserve">Dopuszczalne jest wydłużenie czasu obowiązywania umowy w sytuacji niewykorzystania przez </w:t>
      </w:r>
      <w:r w:rsidRPr="00EB7E85">
        <w:rPr>
          <w:rFonts w:ascii="Times New Roman" w:hAnsi="Times New Roman" w:cs="Times New Roman"/>
          <w:color w:val="000000"/>
        </w:rPr>
        <w:lastRenderedPageBreak/>
        <w:t>Zamawiającego kwoty przeznaczonej na jej realizację.</w:t>
      </w:r>
    </w:p>
    <w:p w:rsidR="006C23AC" w:rsidRPr="006C23AC" w:rsidRDefault="006C23AC" w:rsidP="00B726D7">
      <w:pPr>
        <w:numPr>
          <w:ilvl w:val="0"/>
          <w:numId w:val="51"/>
        </w:numPr>
        <w:tabs>
          <w:tab w:val="num" w:pos="0"/>
        </w:tabs>
        <w:suppressAutoHyphens/>
        <w:spacing w:after="0" w:line="240" w:lineRule="auto"/>
        <w:ind w:left="284" w:hanging="284"/>
        <w:contextualSpacing/>
        <w:jc w:val="both"/>
        <w:rPr>
          <w:rFonts w:ascii="Times New Roman" w:eastAsia="Times New Roman" w:hAnsi="Times New Roman" w:cs="Times New Roman"/>
          <w:lang w:eastAsia="pl-PL"/>
        </w:rPr>
      </w:pPr>
      <w:r w:rsidRPr="006C23AC">
        <w:rPr>
          <w:rFonts w:ascii="Times New Roman" w:eastAsia="Times New Roman" w:hAnsi="Times New Roman" w:cs="Times New Roman"/>
          <w:color w:val="000000"/>
          <w:lang w:eastAsia="pl-PL"/>
        </w:rPr>
        <w:t xml:space="preserve">Dopuszcza się zmianę wysokości wynagrodzenia należnego Wykonawcy,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w:t>
      </w:r>
      <w:r w:rsidRPr="006C23AC">
        <w:rPr>
          <w:rFonts w:ascii="Times New Roman" w:eastAsia="Times New Roman" w:hAnsi="Times New Roman" w:cs="Times New Roman"/>
          <w:color w:val="000000"/>
          <w:lang w:eastAsia="pl-PL"/>
        </w:rPr>
        <w:br/>
        <w:t xml:space="preserve">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w:t>
      </w:r>
      <w:r w:rsidRPr="006C23AC">
        <w:rPr>
          <w:rFonts w:ascii="Times New Roman" w:eastAsia="Times New Roman" w:hAnsi="Times New Roman" w:cs="Times New Roman"/>
          <w:color w:val="000000"/>
          <w:lang w:eastAsia="pl-PL"/>
        </w:rPr>
        <w:br/>
        <w:t>12 miesięcy od dnia zawarcia umowy.</w:t>
      </w:r>
    </w:p>
    <w:p w:rsidR="006C23AC" w:rsidRPr="006C23AC" w:rsidRDefault="006C23AC" w:rsidP="00B726D7">
      <w:pPr>
        <w:numPr>
          <w:ilvl w:val="0"/>
          <w:numId w:val="56"/>
        </w:numPr>
        <w:spacing w:after="0" w:line="240" w:lineRule="auto"/>
        <w:ind w:left="360"/>
        <w:jc w:val="both"/>
        <w:rPr>
          <w:rFonts w:ascii="Times New Roman" w:eastAsia="Times New Roman" w:hAnsi="Times New Roman" w:cs="Times New Roman"/>
          <w:lang w:eastAsia="pl-PL"/>
        </w:rPr>
      </w:pPr>
      <w:r w:rsidRPr="006C23AC">
        <w:rPr>
          <w:rFonts w:ascii="Times New Roman" w:eastAsia="Times New Roman" w:hAnsi="Times New Roman" w:cs="Times New Roman"/>
          <w:color w:val="000000"/>
          <w:lang w:eastAsia="pl-PL"/>
        </w:rPr>
        <w:t>Maksymalną wartością zmiany wynagrodzenia jaką dopuszcza Zamawiający w efekcie zastosowania postanowień o zasadach wprowadzenia zmian wysokości wynagrodzenia jest zmiana o 20% w stosunku do wysokości wynagrodzenia z chwili zawarcia umowy.</w:t>
      </w:r>
    </w:p>
    <w:p w:rsidR="006C23AC" w:rsidRPr="006C23AC" w:rsidRDefault="006C23AC" w:rsidP="00B726D7">
      <w:pPr>
        <w:numPr>
          <w:ilvl w:val="0"/>
          <w:numId w:val="56"/>
        </w:numPr>
        <w:spacing w:after="0" w:line="240" w:lineRule="auto"/>
        <w:ind w:left="360"/>
        <w:jc w:val="both"/>
        <w:rPr>
          <w:rFonts w:ascii="Times New Roman" w:eastAsia="Times New Roman" w:hAnsi="Times New Roman" w:cs="Times New Roman"/>
          <w:lang w:eastAsia="pl-PL"/>
        </w:rPr>
      </w:pPr>
      <w:r w:rsidRPr="006C23AC">
        <w:rPr>
          <w:rFonts w:ascii="Times New Roman" w:eastAsia="Times New Roman" w:hAnsi="Times New Roman" w:cs="Times New Roman"/>
          <w:color w:val="000000"/>
          <w:lang w:eastAsia="pl-PL"/>
        </w:rPr>
        <w:t>Zmiany umowy wymagają zachowania formy pisemnej pod rygorem nieważności i obowiązywać będą od dnia zawarcia przez Strony aneksu w tym zakresie.</w:t>
      </w:r>
    </w:p>
    <w:p w:rsidR="006C23AC" w:rsidRPr="006C23AC" w:rsidRDefault="006C23AC" w:rsidP="00B726D7">
      <w:pPr>
        <w:numPr>
          <w:ilvl w:val="0"/>
          <w:numId w:val="56"/>
        </w:numPr>
        <w:spacing w:after="0" w:line="240" w:lineRule="auto"/>
        <w:ind w:left="360"/>
        <w:jc w:val="both"/>
        <w:rPr>
          <w:rFonts w:ascii="Times New Roman" w:eastAsia="SimSun" w:hAnsi="Times New Roman" w:cs="Times New Roman"/>
          <w:color w:val="000000"/>
          <w:lang w:eastAsia="zh-CN" w:bidi="hi-IN"/>
        </w:rPr>
      </w:pPr>
      <w:r w:rsidRPr="006C23AC">
        <w:rPr>
          <w:rFonts w:ascii="Times New Roman" w:eastAsia="SimSun" w:hAnsi="Times New Roman" w:cs="Times New Roman"/>
          <w:color w:val="000000"/>
          <w:lang w:eastAsia="zh-CN" w:bidi="hi-IN"/>
        </w:rPr>
        <w:t>Zamawiający może w ramach wykonania niniejszej umowy zamówić mniejszą od przewi</w:t>
      </w:r>
      <w:r w:rsidR="00981B2C">
        <w:rPr>
          <w:rFonts w:ascii="Times New Roman" w:eastAsia="SimSun" w:hAnsi="Times New Roman" w:cs="Times New Roman"/>
          <w:color w:val="000000"/>
          <w:lang w:eastAsia="zh-CN" w:bidi="hi-IN"/>
        </w:rPr>
        <w:t xml:space="preserve">dywanej </w:t>
      </w:r>
      <w:r w:rsidRPr="006C23AC">
        <w:rPr>
          <w:rFonts w:ascii="Times New Roman" w:eastAsia="SimSun" w:hAnsi="Times New Roman" w:cs="Times New Roman"/>
          <w:color w:val="000000"/>
          <w:lang w:eastAsia="zh-CN" w:bidi="hi-IN"/>
        </w:rPr>
        <w:t xml:space="preserve"> ilość usług. Wykonawcy</w:t>
      </w:r>
      <w:r w:rsidRPr="006C23AC">
        <w:rPr>
          <w:rFonts w:ascii="Times New Roman" w:eastAsia="SimSun" w:hAnsi="Times New Roman" w:cs="Times New Roman"/>
          <w:b/>
          <w:i/>
          <w:color w:val="000000"/>
          <w:lang w:eastAsia="zh-CN" w:bidi="hi-IN"/>
        </w:rPr>
        <w:t xml:space="preserve"> </w:t>
      </w:r>
      <w:r w:rsidRPr="006C23AC">
        <w:rPr>
          <w:rFonts w:ascii="Times New Roman" w:eastAsia="SimSun" w:hAnsi="Times New Roman" w:cs="Times New Roman"/>
          <w:color w:val="000000"/>
          <w:lang w:eastAsia="zh-CN" w:bidi="hi-IN"/>
        </w:rPr>
        <w:t xml:space="preserve">nie będą przysługiwać w stosunku do Zamawiającego żadne roszczenia </w:t>
      </w:r>
      <w:r w:rsidR="00981B2C">
        <w:rPr>
          <w:rFonts w:ascii="Times New Roman" w:eastAsia="SimSun" w:hAnsi="Times New Roman" w:cs="Times New Roman"/>
          <w:color w:val="000000"/>
          <w:lang w:eastAsia="zh-CN" w:bidi="hi-IN"/>
        </w:rPr>
        <w:br/>
      </w:r>
      <w:r w:rsidRPr="006C23AC">
        <w:rPr>
          <w:rFonts w:ascii="Times New Roman" w:eastAsia="SimSun" w:hAnsi="Times New Roman" w:cs="Times New Roman"/>
          <w:color w:val="000000"/>
          <w:lang w:eastAsia="zh-CN" w:bidi="hi-IN"/>
        </w:rPr>
        <w:t>z tytułu dokonania zamówień o łącznej wartości mniejszej niż określonej w ust. 2 niniejszego paragrafu</w:t>
      </w:r>
      <w:r w:rsidR="00981B2C">
        <w:rPr>
          <w:rFonts w:ascii="Times New Roman" w:eastAsia="SimSun" w:hAnsi="Times New Roman" w:cs="Times New Roman"/>
          <w:color w:val="000000"/>
          <w:lang w:eastAsia="zh-CN" w:bidi="hi-IN"/>
        </w:rPr>
        <w:t>, jednak nie mniejszej niż 3</w:t>
      </w:r>
      <w:r w:rsidRPr="006C23AC">
        <w:rPr>
          <w:rFonts w:ascii="Times New Roman" w:eastAsia="SimSun" w:hAnsi="Times New Roman" w:cs="Times New Roman"/>
          <w:color w:val="000000"/>
          <w:lang w:eastAsia="zh-CN" w:bidi="hi-IN"/>
        </w:rPr>
        <w:t>0% łącznej wartości umowy.</w:t>
      </w:r>
    </w:p>
    <w:p w:rsidR="006C23AC" w:rsidRPr="006C23AC" w:rsidRDefault="006C23AC" w:rsidP="006C23AC">
      <w:pPr>
        <w:suppressAutoHyphens/>
        <w:spacing w:after="0" w:line="276" w:lineRule="auto"/>
        <w:ind w:left="1080"/>
        <w:jc w:val="both"/>
        <w:rPr>
          <w:rFonts w:ascii="Times New Roman" w:eastAsia="Times New Roman" w:hAnsi="Times New Roman" w:cs="Times New Roman"/>
          <w:lang w:eastAsia="zh-CN"/>
        </w:rPr>
      </w:pPr>
    </w:p>
    <w:p w:rsidR="006C23AC" w:rsidRPr="006C23AC" w:rsidRDefault="006C23AC" w:rsidP="006C23AC">
      <w:pPr>
        <w:numPr>
          <w:ilvl w:val="0"/>
          <w:numId w:val="2"/>
        </w:numPr>
        <w:ind w:left="714" w:hanging="252"/>
        <w:contextualSpacing/>
        <w:jc w:val="both"/>
        <w:rPr>
          <w:rFonts w:ascii="Times New Roman" w:hAnsi="Times New Roman" w:cs="Times New Roman"/>
          <w:b/>
        </w:rPr>
      </w:pPr>
      <w:r w:rsidRPr="006C23AC">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Pr="006C23AC">
        <w:rPr>
          <w:rFonts w:ascii="Times New Roman" w:hAnsi="Times New Roman" w:cs="Times New Roman"/>
          <w:b/>
        </w:rPr>
        <w:br/>
        <w:t>i organizacyjnych sporządzenia, wysłania i odbierania korespondencji elektronicznej</w:t>
      </w:r>
    </w:p>
    <w:p w:rsidR="006C23AC" w:rsidRPr="006C23AC" w:rsidRDefault="006C23AC" w:rsidP="006C23AC">
      <w:pPr>
        <w:ind w:left="714"/>
        <w:contextualSpacing/>
        <w:jc w:val="both"/>
        <w:rPr>
          <w:rFonts w:ascii="Times New Roman" w:hAnsi="Times New Roman" w:cs="Times New Roman"/>
          <w:b/>
        </w:rPr>
      </w:pPr>
    </w:p>
    <w:p w:rsidR="006C23AC" w:rsidRPr="006C23AC" w:rsidRDefault="006C23AC" w:rsidP="006C23AC">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u w:val="single"/>
        </w:rPr>
      </w:pPr>
      <w:r w:rsidRPr="006C23AC">
        <w:rPr>
          <w:rFonts w:ascii="Times New Roman" w:hAnsi="Times New Roman" w:cs="Times New Roman"/>
          <w:color w:val="000000"/>
        </w:rPr>
        <w:t xml:space="preserve">Postępowanie prowadzone jest w języku polskim w formie elektronicznej za pośrednictwem </w:t>
      </w:r>
      <w:r w:rsidRPr="006C23AC">
        <w:rPr>
          <w:rFonts w:ascii="Times New Roman" w:hAnsi="Times New Roman" w:cs="Times New Roman"/>
        </w:rPr>
        <w:t>platformazakupowa.pl pod ad</w:t>
      </w:r>
      <w:r w:rsidRPr="006C23AC">
        <w:rPr>
          <w:rFonts w:ascii="Times New Roman" w:hAnsi="Times New Roman" w:cs="Times New Roman"/>
          <w:color w:val="000000"/>
        </w:rPr>
        <w:t xml:space="preserve">resem: </w:t>
      </w:r>
      <w:hyperlink r:id="rId13" w:history="1">
        <w:r w:rsidRPr="006C23AC">
          <w:rPr>
            <w:rFonts w:ascii="Times New Roman" w:hAnsi="Times New Roman" w:cs="Times New Roman"/>
            <w:b/>
            <w:bCs/>
            <w:color w:val="4472C4" w:themeColor="accent5"/>
            <w:u w:val="single"/>
          </w:rPr>
          <w:t>https://platformazakupowa.pl/pn/kwp_radom</w:t>
        </w:r>
      </w:hyperlink>
      <w:r w:rsidRPr="006C23AC">
        <w:rPr>
          <w:rFonts w:ascii="Times New Roman" w:hAnsi="Times New Roman" w:cs="Times New Roman"/>
          <w:color w:val="000000" w:themeColor="text1"/>
          <w:u w:val="single"/>
        </w:rPr>
        <w:t>.</w:t>
      </w:r>
    </w:p>
    <w:p w:rsidR="006C23AC" w:rsidRPr="006C23AC" w:rsidRDefault="006C23AC" w:rsidP="006C23AC">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6C23AC">
        <w:rPr>
          <w:rFonts w:ascii="Times New Roman" w:hAnsi="Times New Roman" w:cs="Times New Roman"/>
        </w:rPr>
        <w:t xml:space="preserve">W postępowaniu o udzielenie zamówienia komunikacja między Zamawiającym </w:t>
      </w:r>
      <w:r w:rsidRPr="006C23AC">
        <w:rPr>
          <w:rFonts w:ascii="Times New Roman" w:hAnsi="Times New Roman" w:cs="Times New Roman"/>
        </w:rPr>
        <w:br/>
        <w:t xml:space="preserve">a Wykonawcami odbywa się drogą elektroniczną przy użyciu platformy zakupowej pod adresem: </w:t>
      </w:r>
      <w:hyperlink r:id="rId14" w:history="1">
        <w:r w:rsidRPr="006C23AC">
          <w:rPr>
            <w:rFonts w:ascii="Times New Roman" w:hAnsi="Times New Roman" w:cs="Times New Roman"/>
            <w:b/>
            <w:color w:val="4472C4" w:themeColor="accent5"/>
            <w:u w:val="single"/>
          </w:rPr>
          <w:t>https://platformazakupowa.pl/pn/kwp_radom</w:t>
        </w:r>
      </w:hyperlink>
      <w:r w:rsidRPr="006C23AC">
        <w:t xml:space="preserve"> </w:t>
      </w:r>
      <w:r w:rsidRPr="006C23AC">
        <w:rPr>
          <w:rFonts w:ascii="Times New Roman" w:hAnsi="Times New Roman" w:cs="Times New Roman"/>
          <w:color w:val="000000" w:themeColor="text1"/>
        </w:rPr>
        <w:t xml:space="preserve">(inna niż oferta Wykonawcy i załączniki do oferty) za pośrednictwem dedykowanego formularza </w:t>
      </w:r>
      <w:r w:rsidRPr="006C23AC">
        <w:rPr>
          <w:rFonts w:ascii="Times New Roman" w:hAnsi="Times New Roman" w:cs="Times New Roman"/>
          <w:color w:val="000000"/>
        </w:rPr>
        <w:t xml:space="preserve">poprzez kliknięcie przycisku </w:t>
      </w:r>
      <w:r w:rsidRPr="006C23AC">
        <w:rPr>
          <w:rFonts w:ascii="Times New Roman" w:hAnsi="Times New Roman" w:cs="Times New Roman"/>
        </w:rPr>
        <w:t>„</w:t>
      </w:r>
      <w:r w:rsidRPr="006C23AC">
        <w:rPr>
          <w:rFonts w:ascii="Times New Roman" w:hAnsi="Times New Roman" w:cs="Times New Roman"/>
          <w:b/>
          <w:i/>
        </w:rPr>
        <w:t>Wyślij wiadomość do zamawiającego”</w:t>
      </w:r>
      <w:r w:rsidRPr="006C23AC">
        <w:rPr>
          <w:rFonts w:ascii="Times New Roman" w:hAnsi="Times New Roman" w:cs="Times New Roman"/>
          <w:color w:val="000000"/>
        </w:rPr>
        <w:t xml:space="preserve"> po którym pojawi się komunikat, </w:t>
      </w:r>
      <w:r w:rsidRPr="006C23AC">
        <w:rPr>
          <w:rFonts w:ascii="Times New Roman" w:hAnsi="Times New Roman" w:cs="Times New Roman"/>
          <w:b/>
          <w:color w:val="000000"/>
          <w:u w:val="single"/>
        </w:rPr>
        <w:t>że wiadomość została wysłana do zamawiającego</w:t>
      </w:r>
      <w:r w:rsidRPr="006C23AC">
        <w:rPr>
          <w:rFonts w:ascii="Times New Roman" w:hAnsi="Times New Roman" w:cs="Times New Roman"/>
          <w:bCs/>
          <w:color w:val="000000"/>
        </w:rPr>
        <w:t>.</w:t>
      </w:r>
    </w:p>
    <w:p w:rsidR="006C23AC" w:rsidRPr="006C23AC" w:rsidRDefault="006C23AC" w:rsidP="006C23AC">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6C23AC">
        <w:rPr>
          <w:rFonts w:ascii="Times New Roman" w:hAnsi="Times New Roman" w:cs="Times New Roman"/>
        </w:rPr>
        <w:t xml:space="preserve">We wszelkiej korespondencji związanej z niniejszym postępowaniem Zamawiający </w:t>
      </w:r>
      <w:r w:rsidRPr="006C23AC">
        <w:rPr>
          <w:rFonts w:ascii="Times New Roman" w:hAnsi="Times New Roman" w:cs="Times New Roman"/>
        </w:rPr>
        <w:br/>
        <w:t xml:space="preserve">i Wykonawcy posługują się numerem </w:t>
      </w:r>
      <w:r w:rsidRPr="006C23AC">
        <w:rPr>
          <w:rFonts w:ascii="Times New Roman" w:hAnsi="Times New Roman" w:cs="Times New Roman"/>
          <w:b/>
        </w:rPr>
        <w:t>ogłoszenia z Dz.U.U.E.</w:t>
      </w:r>
      <w:r w:rsidRPr="006C23AC">
        <w:rPr>
          <w:rFonts w:ascii="Times New Roman" w:hAnsi="Times New Roman" w:cs="Times New Roman"/>
          <w:bCs/>
        </w:rPr>
        <w:t xml:space="preserve">, </w:t>
      </w:r>
      <w:r w:rsidRPr="006C23AC">
        <w:rPr>
          <w:rFonts w:ascii="Times New Roman" w:hAnsi="Times New Roman" w:cs="Times New Roman"/>
        </w:rPr>
        <w:t>a dodatkowo numerem wewnętrznym postępowania.</w:t>
      </w:r>
    </w:p>
    <w:p w:rsidR="006C23AC" w:rsidRPr="006C23AC" w:rsidRDefault="006C23AC" w:rsidP="006C23AC">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6C23AC">
        <w:rPr>
          <w:rFonts w:ascii="Times New Roman" w:hAnsi="Times New Roman" w:cs="Times New Roman"/>
        </w:rPr>
        <w:t>Wykonawca ma dostęp do formularza „</w:t>
      </w:r>
      <w:r w:rsidRPr="006C23AC">
        <w:rPr>
          <w:rFonts w:ascii="Times New Roman" w:hAnsi="Times New Roman" w:cs="Times New Roman"/>
          <w:b/>
          <w:i/>
        </w:rPr>
        <w:t xml:space="preserve">Wyślij wiadomość do zamawiającego” </w:t>
      </w:r>
      <w:r w:rsidRPr="006C23AC">
        <w:rPr>
          <w:rFonts w:ascii="Times New Roman" w:hAnsi="Times New Roman" w:cs="Times New Roman"/>
        </w:rPr>
        <w:t>dostępny na stronie dotyczącej danego postępowania.</w:t>
      </w:r>
    </w:p>
    <w:p w:rsidR="006C23AC" w:rsidRPr="006C23AC" w:rsidRDefault="006C23AC" w:rsidP="006C23AC">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6C23AC">
        <w:rPr>
          <w:rFonts w:ascii="Times New Roman" w:hAnsi="Times New Roman" w:cs="Times New Roman"/>
          <w:color w:val="000000"/>
        </w:rPr>
        <w:t xml:space="preserve">Informacje dotyczące odpowiedzi na pytania, zmiany specyfikacji, zmiany terminu składania </w:t>
      </w:r>
      <w:r w:rsidRPr="006C23AC">
        <w:rPr>
          <w:rFonts w:ascii="Times New Roman" w:hAnsi="Times New Roman" w:cs="Times New Roman"/>
          <w:color w:val="000000"/>
        </w:rPr>
        <w:br/>
        <w:t xml:space="preserve">i otwarcia ofert Zamawiający będzie zamieszczał na platformie w sekcji </w:t>
      </w:r>
      <w:r w:rsidRPr="006C23AC">
        <w:rPr>
          <w:rFonts w:ascii="Times New Roman" w:hAnsi="Times New Roman" w:cs="Times New Roman"/>
          <w:b/>
          <w:i/>
          <w:color w:val="000000"/>
        </w:rPr>
        <w:t>„Komunikaty”.</w:t>
      </w:r>
      <w:r w:rsidRPr="006C23AC">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5" w:history="1">
        <w:r w:rsidRPr="006C23AC">
          <w:rPr>
            <w:rFonts w:ascii="Times New Roman" w:hAnsi="Times New Roman" w:cs="Times New Roman"/>
            <w:b/>
            <w:bCs/>
            <w:color w:val="0000FF"/>
            <w:u w:val="single"/>
          </w:rPr>
          <w:t>https://platformazakupowa.pl/pn/kwp_radom</w:t>
        </w:r>
      </w:hyperlink>
      <w:r w:rsidRPr="006C23AC">
        <w:rPr>
          <w:rFonts w:ascii="Times New Roman" w:hAnsi="Times New Roman" w:cs="Times New Roman"/>
          <w:b/>
          <w:bCs/>
          <w:color w:val="4472C4" w:themeColor="accent5"/>
        </w:rPr>
        <w:t xml:space="preserve"> </w:t>
      </w:r>
      <w:r w:rsidRPr="006C23AC">
        <w:rPr>
          <w:rFonts w:ascii="Times New Roman" w:hAnsi="Times New Roman" w:cs="Times New Roman"/>
          <w:color w:val="000000"/>
        </w:rPr>
        <w:t>do konkretnego Wykonawcy.</w:t>
      </w:r>
    </w:p>
    <w:p w:rsidR="006C23AC" w:rsidRPr="006C23AC" w:rsidRDefault="006C23AC" w:rsidP="006C23AC">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6C23AC">
        <w:rPr>
          <w:rFonts w:ascii="Times New Roman" w:hAnsi="Times New Roman" w:cs="Times New Roman"/>
          <w:color w:val="000000"/>
        </w:rPr>
        <w:t xml:space="preserve">Wykonawca jako podmiot profesjonalny ma obowiązek sprawdzania komunikatów </w:t>
      </w:r>
      <w:r w:rsidRPr="006C23AC">
        <w:rPr>
          <w:rFonts w:ascii="Times New Roman" w:hAnsi="Times New Roman" w:cs="Times New Roman"/>
          <w:color w:val="000000"/>
        </w:rPr>
        <w:br/>
        <w:t xml:space="preserve">i wiadomości bezpośrednio na: </w:t>
      </w:r>
      <w:hyperlink r:id="rId16" w:history="1">
        <w:r w:rsidRPr="006C23AC">
          <w:rPr>
            <w:rFonts w:ascii="Times New Roman" w:hAnsi="Times New Roman" w:cs="Times New Roman"/>
            <w:b/>
            <w:bCs/>
            <w:color w:val="0000FF"/>
            <w:u w:val="single"/>
          </w:rPr>
          <w:t>https://platformazakupowa.pl/pn/kwp_radom</w:t>
        </w:r>
      </w:hyperlink>
      <w:r w:rsidRPr="006C23AC">
        <w:rPr>
          <w:rFonts w:ascii="Times New Roman" w:hAnsi="Times New Roman" w:cs="Times New Roman"/>
          <w:b/>
          <w:bCs/>
          <w:color w:val="4472C4" w:themeColor="accent5"/>
        </w:rPr>
        <w:t xml:space="preserve"> </w:t>
      </w:r>
      <w:r w:rsidRPr="006C23AC">
        <w:rPr>
          <w:rFonts w:ascii="Times New Roman" w:hAnsi="Times New Roman" w:cs="Times New Roman"/>
          <w:color w:val="000000"/>
        </w:rPr>
        <w:t>przesłanych przez Zamawiającego, gdyż system powiadomień może ulec awarii lub powiadomienie może trafić do folderu SPAM.</w:t>
      </w:r>
    </w:p>
    <w:p w:rsidR="006C23AC" w:rsidRPr="006C23AC" w:rsidRDefault="006C23AC" w:rsidP="006C23AC">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70C0"/>
        </w:rPr>
      </w:pPr>
      <w:r w:rsidRPr="006C23AC">
        <w:rPr>
          <w:rFonts w:ascii="Times New Roman" w:hAnsi="Times New Roman" w:cs="Times New Roman"/>
        </w:rPr>
        <w:t>Wymagania techniczne i organizacyjne wysyłania i odbierania korespondencji elektronicznej przy użyciu środków komunikacji elektronicznej, określają „</w:t>
      </w:r>
      <w:r w:rsidRPr="006C23AC">
        <w:rPr>
          <w:rFonts w:ascii="Times New Roman" w:hAnsi="Times New Roman" w:cs="Times New Roman"/>
          <w:b/>
          <w:i/>
        </w:rPr>
        <w:t>REGULAMIN platformazakupowa.pl”</w:t>
      </w:r>
      <w:r w:rsidRPr="006C23AC">
        <w:rPr>
          <w:rFonts w:ascii="Times New Roman" w:hAnsi="Times New Roman" w:cs="Times New Roman"/>
          <w:i/>
        </w:rPr>
        <w:t xml:space="preserve">, </w:t>
      </w:r>
      <w:r w:rsidRPr="006C23AC">
        <w:rPr>
          <w:rFonts w:ascii="Times New Roman" w:hAnsi="Times New Roman" w:cs="Times New Roman"/>
        </w:rPr>
        <w:t>który znajduje się na stronie głównej Platformy</w:t>
      </w:r>
      <w:r w:rsidRPr="006C23AC">
        <w:rPr>
          <w:rFonts w:ascii="Times New Roman" w:hAnsi="Times New Roman" w:cs="Times New Roman"/>
          <w:b/>
          <w:i/>
        </w:rPr>
        <w:t xml:space="preserve"> oraz „Instrukcja dla Wykonawców </w:t>
      </w:r>
      <w:r w:rsidRPr="006C23AC">
        <w:rPr>
          <w:rFonts w:ascii="Times New Roman" w:hAnsi="Times New Roman" w:cs="Times New Roman"/>
          <w:b/>
          <w:i/>
        </w:rPr>
        <w:lastRenderedPageBreak/>
        <w:t>platformazakupowa.pl”</w:t>
      </w:r>
      <w:r w:rsidRPr="006C23AC">
        <w:rPr>
          <w:rFonts w:ascii="Times New Roman" w:hAnsi="Times New Roman" w:cs="Times New Roman"/>
        </w:rPr>
        <w:t xml:space="preserve"> dostępna jest pod adresem: </w:t>
      </w:r>
      <w:r w:rsidRPr="006C23AC">
        <w:rPr>
          <w:rFonts w:ascii="Times New Roman" w:hAnsi="Times New Roman" w:cs="Times New Roman"/>
          <w:b/>
          <w:color w:val="0070C0"/>
        </w:rPr>
        <w:t>https://platformazakupowa.pl/strona/45-instrukcje</w:t>
      </w:r>
      <w:r w:rsidRPr="006C23AC">
        <w:rPr>
          <w:rFonts w:ascii="Times New Roman" w:hAnsi="Times New Roman" w:cs="Times New Roman"/>
          <w:bCs/>
          <w:color w:val="0070C0"/>
        </w:rPr>
        <w:t>.</w:t>
      </w:r>
    </w:p>
    <w:p w:rsidR="006C23AC" w:rsidRPr="006C23AC" w:rsidRDefault="006C23AC" w:rsidP="006C23AC">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6C23AC">
        <w:rPr>
          <w:rFonts w:ascii="Times New Roman" w:hAnsi="Times New Roman" w:cs="Times New Roman"/>
          <w:b/>
          <w:color w:val="000000" w:themeColor="text1"/>
        </w:rPr>
        <w:t>Maksymalny rozmiar jednego pliku przesyłanego za pomocą dedykowanego formularza przy komunikacji to maksymalnie 500 MB</w:t>
      </w:r>
      <w:r w:rsidRPr="006C23AC">
        <w:rPr>
          <w:rFonts w:ascii="Times New Roman" w:hAnsi="Times New Roman" w:cs="Times New Roman"/>
          <w:bCs/>
          <w:color w:val="000000" w:themeColor="text1"/>
        </w:rPr>
        <w:t xml:space="preserve">. </w:t>
      </w:r>
    </w:p>
    <w:p w:rsidR="006C23AC" w:rsidRPr="007B1DEE" w:rsidRDefault="006C23AC" w:rsidP="007B1DEE">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6C23AC">
        <w:rPr>
          <w:rFonts w:ascii="Times New Roman" w:hAnsi="Times New Roman" w:cs="Times New Roman"/>
          <w:b/>
        </w:rPr>
        <w:t>Zamawiający może również komunikować się z Wykonawcami za pomocą poczty elektronicznej, e-mail</w:t>
      </w:r>
      <w:r w:rsidRPr="006C23AC">
        <w:rPr>
          <w:rFonts w:ascii="Times New Roman" w:hAnsi="Times New Roman" w:cs="Times New Roman"/>
          <w:b/>
          <w:color w:val="000000" w:themeColor="text1"/>
        </w:rPr>
        <w:t xml:space="preserve">: </w:t>
      </w:r>
      <w:r w:rsidRPr="006C23AC">
        <w:rPr>
          <w:rFonts w:ascii="Times New Roman" w:hAnsi="Times New Roman" w:cs="Times New Roman"/>
          <w:b/>
        </w:rPr>
        <w:t>agnieszka.syta@ra.policja.gov.pl</w:t>
      </w:r>
      <w:r w:rsidRPr="007B1DEE">
        <w:rPr>
          <w:rFonts w:ascii="Times New Roman" w:hAnsi="Times New Roman" w:cs="Times New Roman"/>
          <w:b/>
          <w:color w:val="000000" w:themeColor="text1"/>
        </w:rPr>
        <w:t xml:space="preserve"> </w:t>
      </w:r>
      <w:r w:rsidRPr="007B1DEE">
        <w:rPr>
          <w:rFonts w:ascii="Times New Roman" w:hAnsi="Times New Roman" w:cs="Times New Roman"/>
        </w:rPr>
        <w:t xml:space="preserve">Zamawiający, zgodnie </w:t>
      </w:r>
      <w:r w:rsidRPr="007B1DEE">
        <w:rPr>
          <w:rFonts w:ascii="Times New Roman" w:hAnsi="Times New Roman" w:cs="Times New Roman"/>
        </w:rPr>
        <w:br/>
        <w:t xml:space="preserve">z Rozporządzeniem Prezesa Rady Ministrów z dnia 30 grudnia 2020r.w </w:t>
      </w:r>
      <w:r w:rsidRPr="007B1DEE">
        <w:rPr>
          <w:rFonts w:ascii="Times New Roman" w:hAnsi="Times New Roman" w:cs="Times New Roman"/>
          <w:color w:val="202124"/>
        </w:rPr>
        <w:t>sprawie sposobu sporządzania i przekazywania informacji oraz wymagań technicznych dla dokumentów elektronicznych oraz środków komunikacji elektronicznej w postępowaniu o udzielenie zamówienia publicznego lub konkursie (Dz. U. z 2020 r. poz. 2452)</w:t>
      </w:r>
      <w:r w:rsidRPr="007B1DEE">
        <w:rPr>
          <w:rFonts w:ascii="Times New Roman" w:hAnsi="Times New Roman" w:cs="Times New Roman"/>
          <w:color w:val="000000"/>
        </w:rPr>
        <w:t xml:space="preserve">, określa niezbędne wymagania sprzętowo - aplikacyjne umożliwiające pracę na </w:t>
      </w:r>
      <w:r w:rsidRPr="007B1DEE">
        <w:rPr>
          <w:rFonts w:ascii="Times New Roman" w:hAnsi="Times New Roman" w:cs="Times New Roman"/>
          <w:b/>
          <w:bCs/>
          <w:color w:val="0070C0"/>
        </w:rPr>
        <w:t>platformazakupowa.pl</w:t>
      </w:r>
      <w:r w:rsidRPr="007B1DEE">
        <w:rPr>
          <w:rFonts w:ascii="Times New Roman" w:hAnsi="Times New Roman" w:cs="Times New Roman"/>
          <w:color w:val="000000" w:themeColor="text1"/>
        </w:rPr>
        <w:t xml:space="preserve">, </w:t>
      </w:r>
      <w:r w:rsidRPr="007B1DEE">
        <w:rPr>
          <w:rFonts w:ascii="Times New Roman" w:hAnsi="Times New Roman" w:cs="Times New Roman"/>
          <w:color w:val="000000"/>
        </w:rPr>
        <w:t>tj.:</w:t>
      </w:r>
    </w:p>
    <w:p w:rsidR="006C23AC" w:rsidRPr="006C23AC" w:rsidRDefault="006C23AC" w:rsidP="006C23AC">
      <w:pPr>
        <w:numPr>
          <w:ilvl w:val="0"/>
          <w:numId w:val="13"/>
        </w:numPr>
        <w:contextualSpacing/>
        <w:jc w:val="both"/>
        <w:rPr>
          <w:rFonts w:ascii="Times New Roman" w:hAnsi="Times New Roman" w:cs="Times New Roman"/>
          <w:color w:val="000000"/>
        </w:rPr>
      </w:pPr>
      <w:r w:rsidRPr="006C23AC">
        <w:rPr>
          <w:rFonts w:ascii="Times New Roman" w:hAnsi="Times New Roman" w:cs="Times New Roman"/>
          <w:color w:val="000000"/>
        </w:rPr>
        <w:t>stały dostęp do sieci Internet o gwarantowanej przepustowości nie mniejszej niż 512 kb/s,</w:t>
      </w:r>
    </w:p>
    <w:p w:rsidR="006C23AC" w:rsidRPr="006C23AC" w:rsidRDefault="006C23AC" w:rsidP="006C23AC">
      <w:pPr>
        <w:numPr>
          <w:ilvl w:val="0"/>
          <w:numId w:val="13"/>
        </w:numPr>
        <w:contextualSpacing/>
        <w:jc w:val="both"/>
        <w:rPr>
          <w:rFonts w:ascii="Times New Roman" w:hAnsi="Times New Roman" w:cs="Times New Roman"/>
          <w:color w:val="000000"/>
        </w:rPr>
      </w:pPr>
      <w:r w:rsidRPr="006C23AC">
        <w:rPr>
          <w:rFonts w:ascii="Times New Roman" w:hAnsi="Times New Roman" w:cs="Times New Roman"/>
          <w:color w:val="000000"/>
        </w:rPr>
        <w:t xml:space="preserve">komputer klasy PC lub MAC o następującej konfiguracji: pamięć min. 2 GB Ram,procesor Intel IV 2 GHZ lub jego nowsza wersja, jeden z systemów operacyjnych – MS Windows 7, </w:t>
      </w:r>
      <w:r w:rsidRPr="006C23AC">
        <w:rPr>
          <w:rFonts w:ascii="Times New Roman" w:hAnsi="Times New Roman" w:cs="Times New Roman"/>
          <w:color w:val="000000"/>
        </w:rPr>
        <w:br/>
        <w:t>Mac Os x 10 4, Linux, lub ich nowsze wersje,</w:t>
      </w:r>
    </w:p>
    <w:p w:rsidR="006C23AC" w:rsidRPr="006C23AC" w:rsidRDefault="006C23AC" w:rsidP="006C23AC">
      <w:pPr>
        <w:numPr>
          <w:ilvl w:val="0"/>
          <w:numId w:val="13"/>
        </w:numPr>
        <w:contextualSpacing/>
        <w:jc w:val="both"/>
        <w:rPr>
          <w:rFonts w:ascii="Times New Roman" w:hAnsi="Times New Roman" w:cs="Times New Roman"/>
          <w:color w:val="000000"/>
        </w:rPr>
      </w:pPr>
      <w:r w:rsidRPr="006C23AC">
        <w:rPr>
          <w:rFonts w:ascii="Times New Roman" w:hAnsi="Times New Roman" w:cs="Times New Roman"/>
          <w:color w:val="000000"/>
        </w:rPr>
        <w:t>zainstalowana dowolna przeglądarka internetowa, w przypadku Internet Explorer minimalnie wersja 10.0,</w:t>
      </w:r>
    </w:p>
    <w:p w:rsidR="006C23AC" w:rsidRPr="006C23AC" w:rsidRDefault="006C23AC" w:rsidP="006C23AC">
      <w:pPr>
        <w:numPr>
          <w:ilvl w:val="0"/>
          <w:numId w:val="13"/>
        </w:numPr>
        <w:contextualSpacing/>
        <w:jc w:val="both"/>
        <w:rPr>
          <w:rFonts w:ascii="Times New Roman" w:hAnsi="Times New Roman" w:cs="Times New Roman"/>
          <w:color w:val="000000"/>
        </w:rPr>
      </w:pPr>
      <w:r w:rsidRPr="006C23AC">
        <w:rPr>
          <w:rFonts w:ascii="Times New Roman" w:hAnsi="Times New Roman" w:cs="Times New Roman"/>
          <w:color w:val="000000"/>
        </w:rPr>
        <w:t>włączona obsługa JavaScript,</w:t>
      </w:r>
    </w:p>
    <w:p w:rsidR="006C23AC" w:rsidRPr="006C23AC" w:rsidRDefault="006C23AC" w:rsidP="006C23AC">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6C23AC">
        <w:rPr>
          <w:rFonts w:ascii="Times New Roman" w:hAnsi="Times New Roman" w:cs="Times New Roman"/>
          <w:color w:val="000000"/>
        </w:rPr>
        <w:t>zainstalowany program Adobe Acrobat Reader lub inny obsługujący format plików .pdf,</w:t>
      </w:r>
    </w:p>
    <w:p w:rsidR="006C23AC" w:rsidRPr="006C23AC" w:rsidRDefault="006C23AC" w:rsidP="006C23AC">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6C23AC">
        <w:rPr>
          <w:rFonts w:ascii="Times New Roman" w:hAnsi="Times New Roman" w:cs="Times New Roman"/>
          <w:b/>
          <w:bCs/>
          <w:color w:val="4472C4" w:themeColor="accent5"/>
        </w:rPr>
        <w:t xml:space="preserve">platformazakupowa.pl </w:t>
      </w:r>
      <w:r w:rsidRPr="006C23AC">
        <w:rPr>
          <w:rFonts w:ascii="Times New Roman" w:hAnsi="Times New Roman" w:cs="Times New Roman"/>
        </w:rPr>
        <w:t>działa według standardu przyjętego w komunikacji sieciowej - kodowanie UTF8</w:t>
      </w:r>
      <w:r w:rsidRPr="006C23AC">
        <w:rPr>
          <w:rFonts w:ascii="Times New Roman" w:hAnsi="Times New Roman" w:cs="Times New Roman"/>
          <w:color w:val="000000"/>
        </w:rPr>
        <w:t>,</w:t>
      </w:r>
    </w:p>
    <w:p w:rsidR="006C23AC" w:rsidRPr="006C23AC" w:rsidRDefault="006C23AC" w:rsidP="006C23AC">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6C23AC">
        <w:rPr>
          <w:rFonts w:ascii="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rsidR="006C23AC" w:rsidRPr="006C23AC" w:rsidRDefault="006C23AC" w:rsidP="006C23AC">
      <w:pPr>
        <w:numPr>
          <w:ilvl w:val="0"/>
          <w:numId w:val="12"/>
        </w:numPr>
        <w:autoSpaceDE w:val="0"/>
        <w:autoSpaceDN w:val="0"/>
        <w:adjustRightInd w:val="0"/>
        <w:spacing w:after="0" w:line="240" w:lineRule="auto"/>
        <w:ind w:left="392" w:hanging="364"/>
        <w:contextualSpacing/>
        <w:jc w:val="both"/>
        <w:rPr>
          <w:rFonts w:ascii="Times New Roman" w:hAnsi="Times New Roman" w:cs="Times New Roman"/>
          <w:color w:val="000000"/>
        </w:rPr>
      </w:pPr>
      <w:r w:rsidRPr="006C23AC">
        <w:rPr>
          <w:rFonts w:ascii="Times New Roman" w:hAnsi="Times New Roman" w:cs="Times New Roman"/>
          <w:color w:val="000000"/>
        </w:rPr>
        <w:t>Wykonawca, przystępując do niniejszego postępowania o udzielenie zamówienia:</w:t>
      </w:r>
    </w:p>
    <w:p w:rsidR="006C23AC" w:rsidRPr="006C23AC" w:rsidRDefault="006C23AC" w:rsidP="006C23AC">
      <w:pPr>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6C23AC">
        <w:rPr>
          <w:rFonts w:ascii="Times New Roman" w:hAnsi="Times New Roman" w:cs="Times New Roman"/>
          <w:color w:val="000000"/>
        </w:rPr>
        <w:t xml:space="preserve">akceptuje warunki korzystania z </w:t>
      </w:r>
      <w:r w:rsidRPr="006C23AC">
        <w:rPr>
          <w:rFonts w:ascii="Times New Roman" w:hAnsi="Times New Roman" w:cs="Times New Roman"/>
          <w:b/>
          <w:bCs/>
          <w:color w:val="4472C4" w:themeColor="accent5"/>
        </w:rPr>
        <w:t xml:space="preserve">platformazakupowa.pl </w:t>
      </w:r>
      <w:r w:rsidRPr="006C23AC">
        <w:rPr>
          <w:rFonts w:ascii="Times New Roman" w:hAnsi="Times New Roman" w:cs="Times New Roman"/>
          <w:color w:val="000000"/>
        </w:rPr>
        <w:t xml:space="preserve">określone w Regulaminie zamieszczonym na stronie internetowej pod linkiem w zakładce </w:t>
      </w:r>
      <w:r w:rsidRPr="006C23AC">
        <w:rPr>
          <w:rFonts w:ascii="Times New Roman" w:hAnsi="Times New Roman" w:cs="Times New Roman"/>
          <w:b/>
          <w:i/>
          <w:color w:val="000000"/>
        </w:rPr>
        <w:t>„Regulamin"</w:t>
      </w:r>
      <w:r w:rsidRPr="006C23AC">
        <w:rPr>
          <w:rFonts w:ascii="Times New Roman" w:hAnsi="Times New Roman" w:cs="Times New Roman"/>
          <w:color w:val="000000"/>
        </w:rPr>
        <w:br/>
        <w:t xml:space="preserve">oraz uznaje go za wiążący, </w:t>
      </w:r>
    </w:p>
    <w:p w:rsidR="006C23AC" w:rsidRPr="006C23AC" w:rsidRDefault="006C23AC" w:rsidP="006C23AC">
      <w:pPr>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6C23AC">
        <w:rPr>
          <w:rFonts w:ascii="Times New Roman" w:hAnsi="Times New Roman" w:cs="Times New Roman"/>
          <w:color w:val="000000"/>
        </w:rPr>
        <w:t xml:space="preserve">zapoznał i stosuje się do </w:t>
      </w:r>
      <w:r w:rsidRPr="006C23AC">
        <w:rPr>
          <w:rFonts w:ascii="Times New Roman" w:hAnsi="Times New Roman" w:cs="Times New Roman"/>
          <w:i/>
          <w:color w:val="000000"/>
        </w:rPr>
        <w:t>„</w:t>
      </w:r>
      <w:r w:rsidRPr="006C23AC">
        <w:rPr>
          <w:rFonts w:ascii="Times New Roman" w:hAnsi="Times New Roman" w:cs="Times New Roman"/>
          <w:b/>
          <w:i/>
          <w:color w:val="000000"/>
        </w:rPr>
        <w:t>Instrukcji dla Wykonawców”</w:t>
      </w:r>
      <w:r w:rsidRPr="006C23AC">
        <w:rPr>
          <w:rFonts w:ascii="Times New Roman" w:hAnsi="Times New Roman" w:cs="Times New Roman"/>
          <w:color w:val="000000"/>
        </w:rPr>
        <w:t xml:space="preserve"> dostępnej pod adresem: </w:t>
      </w:r>
      <w:hyperlink r:id="rId17" w:history="1">
        <w:r w:rsidRPr="006C23AC">
          <w:rPr>
            <w:rFonts w:ascii="Times New Roman" w:hAnsi="Times New Roman" w:cs="Times New Roman"/>
            <w:b/>
            <w:color w:val="4472C4" w:themeColor="accent5"/>
            <w:u w:val="single"/>
          </w:rPr>
          <w:t>https://platformazakupowa.pl/strona/45-instrukcje</w:t>
        </w:r>
      </w:hyperlink>
      <w:r w:rsidRPr="006C23AC">
        <w:rPr>
          <w:rFonts w:ascii="Times New Roman" w:hAnsi="Times New Roman" w:cs="Times New Roman"/>
          <w:color w:val="000000"/>
        </w:rPr>
        <w:t>składania ofert/wniosków.</w:t>
      </w:r>
    </w:p>
    <w:p w:rsidR="006C23AC" w:rsidRPr="006C23AC" w:rsidRDefault="006C23AC" w:rsidP="006C23AC">
      <w:pPr>
        <w:numPr>
          <w:ilvl w:val="0"/>
          <w:numId w:val="12"/>
        </w:numPr>
        <w:ind w:left="360"/>
        <w:contextualSpacing/>
        <w:jc w:val="both"/>
        <w:rPr>
          <w:rFonts w:ascii="Times New Roman" w:hAnsi="Times New Roman" w:cs="Times New Roman"/>
        </w:rPr>
      </w:pPr>
      <w:r w:rsidRPr="006C23AC">
        <w:rPr>
          <w:rFonts w:ascii="Times New Roman" w:hAnsi="Times New Roman" w:cs="Times New Roman"/>
        </w:rPr>
        <w:t xml:space="preserve">Za datę przekazania oferty, oświadczenia, o którym mowa w art. 125 ust. 1 Pzp w formie JEDZ, podmiotowych środków dowodowych, </w:t>
      </w:r>
      <w:r w:rsidRPr="006C23AC">
        <w:rPr>
          <w:rFonts w:ascii="Times New Roman" w:hAnsi="Times New Roman" w:cs="Times New Roman"/>
          <w:color w:val="000000" w:themeColor="text1"/>
        </w:rPr>
        <w:t xml:space="preserve">przedmiotowych środków dowodowych </w:t>
      </w:r>
      <w:r w:rsidRPr="006C23AC">
        <w:rPr>
          <w:rFonts w:ascii="Times New Roman" w:hAnsi="Times New Roman" w:cs="Times New Roman"/>
        </w:rPr>
        <w:t>oraz innych informacji, oświadczeń lub dokumentów przekazywanych w postępowaniu, przyjmuje się datę ich przekazania/złożenia na platformie zakupowej.</w:t>
      </w:r>
    </w:p>
    <w:p w:rsidR="006C23AC" w:rsidRPr="006C23AC" w:rsidRDefault="006C23AC" w:rsidP="006C23AC">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rPr>
      </w:pPr>
      <w:r w:rsidRPr="006C23AC">
        <w:rPr>
          <w:rFonts w:ascii="Times New Roman" w:hAnsi="Times New Roman" w:cs="Times New Roman"/>
          <w:b/>
          <w:bCs/>
          <w:color w:val="000000"/>
        </w:rPr>
        <w:t xml:space="preserve">Zamawiający nie ponosi odpowiedzialności za złożenie oferty w sposób niezgodny </w:t>
      </w:r>
      <w:r w:rsidRPr="006C23AC">
        <w:rPr>
          <w:rFonts w:ascii="Times New Roman" w:hAnsi="Times New Roman" w:cs="Times New Roman"/>
          <w:b/>
          <w:bCs/>
          <w:color w:val="000000"/>
        </w:rPr>
        <w:br/>
        <w:t xml:space="preserve">z </w:t>
      </w:r>
      <w:r w:rsidRPr="006C23AC">
        <w:rPr>
          <w:rFonts w:ascii="Times New Roman" w:hAnsi="Times New Roman" w:cs="Times New Roman"/>
          <w:b/>
          <w:bCs/>
          <w:i/>
          <w:color w:val="000000"/>
        </w:rPr>
        <w:t>„Instrukcją dla Wykonawców”</w:t>
      </w:r>
      <w:r w:rsidRPr="006C23AC">
        <w:rPr>
          <w:rFonts w:ascii="Times New Roman" w:hAnsi="Times New Roman" w:cs="Times New Roman"/>
          <w:b/>
          <w:bCs/>
          <w:color w:val="000000"/>
        </w:rPr>
        <w:t xml:space="preserve"> korzystania z </w:t>
      </w:r>
      <w:r w:rsidRPr="006C23AC">
        <w:rPr>
          <w:rFonts w:ascii="Times New Roman" w:hAnsi="Times New Roman" w:cs="Times New Roman"/>
          <w:b/>
          <w:bCs/>
          <w:color w:val="4472C4" w:themeColor="accent5"/>
        </w:rPr>
        <w:t>platformazakupowa.pl</w:t>
      </w:r>
      <w:r w:rsidRPr="006C23AC">
        <w:rPr>
          <w:rFonts w:ascii="Times New Roman" w:hAnsi="Times New Roman" w:cs="Times New Roman"/>
          <w:color w:val="000000"/>
        </w:rPr>
        <w:t xml:space="preserve">, w szczególności za sytuację, gdy zamawiający zapozna się z treścią oferty przed upływem terminu składania ofert </w:t>
      </w:r>
      <w:r w:rsidRPr="006C23AC">
        <w:rPr>
          <w:rFonts w:ascii="Times New Roman" w:hAnsi="Times New Roman" w:cs="Times New Roman"/>
          <w:color w:val="000000"/>
        </w:rPr>
        <w:br/>
        <w:t xml:space="preserve">(np. złożenie oferty </w:t>
      </w:r>
      <w:r w:rsidRPr="006C23AC">
        <w:rPr>
          <w:rFonts w:ascii="Times New Roman" w:hAnsi="Times New Roman" w:cs="Times New Roman"/>
          <w:b/>
          <w:bCs/>
          <w:i/>
          <w:color w:val="000000"/>
        </w:rPr>
        <w:t>w zakładce „Wyślij wiadomość do zamawiającego”</w:t>
      </w:r>
      <w:r w:rsidRPr="006C23AC">
        <w:rPr>
          <w:rFonts w:ascii="Times New Roman" w:hAnsi="Times New Roman" w:cs="Times New Roman"/>
          <w:iCs/>
          <w:color w:val="000000"/>
        </w:rPr>
        <w:t>).</w:t>
      </w:r>
    </w:p>
    <w:p w:rsidR="006C23AC" w:rsidRPr="006C23AC" w:rsidRDefault="006C23AC" w:rsidP="006C23AC">
      <w:pPr>
        <w:autoSpaceDE w:val="0"/>
        <w:autoSpaceDN w:val="0"/>
        <w:adjustRightInd w:val="0"/>
        <w:spacing w:after="0" w:line="240" w:lineRule="auto"/>
        <w:ind w:left="348"/>
        <w:jc w:val="both"/>
        <w:rPr>
          <w:rFonts w:ascii="Times New Roman" w:hAnsi="Times New Roman" w:cs="Times New Roman"/>
          <w:color w:val="000000"/>
        </w:rPr>
      </w:pPr>
      <w:r w:rsidRPr="006C23AC">
        <w:rPr>
          <w:rFonts w:ascii="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t>
      </w:r>
      <w:r w:rsidRPr="006C23AC">
        <w:rPr>
          <w:rFonts w:ascii="Times New Roman" w:hAnsi="Times New Roman" w:cs="Times New Roman"/>
          <w:color w:val="000000"/>
        </w:rPr>
        <w:br/>
        <w:t>w art. 221 Ustawy Prawo Zamówień Publicznych.</w:t>
      </w:r>
    </w:p>
    <w:p w:rsidR="006C23AC" w:rsidRPr="006C23AC" w:rsidRDefault="006C23AC" w:rsidP="006C23AC">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rPr>
      </w:pPr>
      <w:r w:rsidRPr="006C23AC">
        <w:rPr>
          <w:rFonts w:ascii="Times New Roman" w:hAnsi="Times New Roman" w:cs="Times New Roman"/>
          <w:color w:val="000000"/>
        </w:rPr>
        <w:t xml:space="preserve">Zamawiający informuje, że instrukcje korzystania z </w:t>
      </w:r>
      <w:r w:rsidRPr="006C23AC">
        <w:rPr>
          <w:rFonts w:ascii="Times New Roman" w:hAnsi="Times New Roman" w:cs="Times New Roman"/>
          <w:b/>
          <w:bCs/>
          <w:color w:val="4472C4" w:themeColor="accent5"/>
        </w:rPr>
        <w:t xml:space="preserve">platformazakupowa.pl </w:t>
      </w:r>
      <w:r w:rsidRPr="006C23AC">
        <w:rPr>
          <w:rFonts w:ascii="Times New Roman" w:hAnsi="Times New Roman" w:cs="Times New Roman"/>
          <w:color w:val="000000"/>
        </w:rPr>
        <w:t xml:space="preserve">dotyczące </w:t>
      </w:r>
      <w:r w:rsidRPr="006C23AC">
        <w:rPr>
          <w:rFonts w:ascii="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r w:rsidRPr="006C23AC">
        <w:rPr>
          <w:rFonts w:ascii="Times New Roman" w:hAnsi="Times New Roman" w:cs="Times New Roman"/>
          <w:b/>
          <w:bCs/>
          <w:color w:val="4472C4" w:themeColor="accent5"/>
        </w:rPr>
        <w:t xml:space="preserve">platformazakupowa.pl </w:t>
      </w:r>
      <w:r w:rsidRPr="006C23AC">
        <w:rPr>
          <w:rFonts w:ascii="Times New Roman" w:hAnsi="Times New Roman" w:cs="Times New Roman"/>
          <w:color w:val="000000"/>
        </w:rPr>
        <w:t xml:space="preserve">znajdują się </w:t>
      </w:r>
      <w:r w:rsidRPr="006C23AC">
        <w:rPr>
          <w:rFonts w:ascii="Times New Roman" w:hAnsi="Times New Roman" w:cs="Times New Roman"/>
          <w:b/>
          <w:i/>
          <w:color w:val="000000"/>
        </w:rPr>
        <w:t>w zakładce „Instrukcje dla Wykonawców"</w:t>
      </w:r>
      <w:r w:rsidRPr="006C23AC">
        <w:rPr>
          <w:rFonts w:ascii="Times New Roman" w:hAnsi="Times New Roman" w:cs="Times New Roman"/>
          <w:color w:val="000000"/>
        </w:rPr>
        <w:t xml:space="preserve"> na stronie internetowej pod adresem: </w:t>
      </w:r>
      <w:r w:rsidRPr="006C23AC">
        <w:rPr>
          <w:rFonts w:ascii="Times New Roman" w:hAnsi="Times New Roman" w:cs="Times New Roman"/>
          <w:b/>
          <w:bCs/>
          <w:color w:val="4472C4" w:themeColor="accent5"/>
        </w:rPr>
        <w:t>https://platformazakupowa.pl/strona/45-instrukcje</w:t>
      </w:r>
      <w:r w:rsidRPr="006C23AC">
        <w:rPr>
          <w:rFonts w:ascii="Times New Roman" w:hAnsi="Times New Roman" w:cs="Times New Roman"/>
        </w:rPr>
        <w:t>.</w:t>
      </w:r>
    </w:p>
    <w:p w:rsidR="006C23AC" w:rsidRPr="006C23AC" w:rsidRDefault="006C23AC" w:rsidP="006C23AC">
      <w:pPr>
        <w:rPr>
          <w:rFonts w:ascii="Times New Roman" w:hAnsi="Times New Roman" w:cs="Times New Roman"/>
          <w:b/>
        </w:rPr>
      </w:pPr>
    </w:p>
    <w:p w:rsidR="006C23AC" w:rsidRPr="006C23AC" w:rsidRDefault="006C23AC" w:rsidP="006C23AC">
      <w:pPr>
        <w:numPr>
          <w:ilvl w:val="0"/>
          <w:numId w:val="2"/>
        </w:numPr>
        <w:ind w:left="728" w:hanging="434"/>
        <w:contextualSpacing/>
        <w:jc w:val="both"/>
        <w:rPr>
          <w:rFonts w:ascii="Times New Roman" w:hAnsi="Times New Roman" w:cs="Times New Roman"/>
          <w:b/>
        </w:rPr>
      </w:pPr>
      <w:r w:rsidRPr="006C23AC">
        <w:rPr>
          <w:rFonts w:ascii="Times New Roman" w:hAnsi="Times New Roman" w:cs="Times New Roman"/>
          <w:b/>
        </w:rPr>
        <w:t>Informacje o sposobie komunikowania się zamawiającego z wykonawcami w inny sposób niż przy użyciu środków komunikacji elektronicznej, w tym w przypadku zaistnienia jednej sytuacji określonych w art. 65 ust. 1, art. 66 i art. 69</w:t>
      </w:r>
    </w:p>
    <w:p w:rsidR="006C23AC" w:rsidRPr="006C23AC" w:rsidRDefault="006C23AC" w:rsidP="006C23AC">
      <w:pPr>
        <w:ind w:left="728"/>
        <w:contextualSpacing/>
        <w:jc w:val="both"/>
        <w:rPr>
          <w:rFonts w:ascii="Times New Roman" w:hAnsi="Times New Roman" w:cs="Times New Roman"/>
          <w:b/>
        </w:rPr>
      </w:pPr>
    </w:p>
    <w:p w:rsidR="006C23AC" w:rsidRDefault="006C23AC" w:rsidP="00C672D9">
      <w:pPr>
        <w:ind w:firstLine="210"/>
        <w:jc w:val="both"/>
        <w:rPr>
          <w:rFonts w:ascii="Times New Roman" w:hAnsi="Times New Roman" w:cs="Times New Roman"/>
          <w:b/>
        </w:rPr>
      </w:pPr>
      <w:r w:rsidRPr="006C23AC">
        <w:rPr>
          <w:rFonts w:ascii="Times New Roman" w:hAnsi="Times New Roman" w:cs="Times New Roman"/>
          <w:b/>
        </w:rPr>
        <w:lastRenderedPageBreak/>
        <w:t>Zamawiający nie przewiduje komunikowania się z Wykonawcami w inny sposób niż przy użyciu środków komunikacji elektronicznej, w tym w przypadku zaistnienia jednej sytuacji określonych w art</w:t>
      </w:r>
      <w:r w:rsidR="00C672D9">
        <w:rPr>
          <w:rFonts w:ascii="Times New Roman" w:hAnsi="Times New Roman" w:cs="Times New Roman"/>
          <w:b/>
        </w:rPr>
        <w:t>. 65 ust. 1, art. 66 i art. 69.</w:t>
      </w:r>
    </w:p>
    <w:p w:rsidR="00C672D9" w:rsidRPr="006C23AC" w:rsidRDefault="00C672D9" w:rsidP="00C672D9">
      <w:pPr>
        <w:ind w:firstLine="210"/>
        <w:jc w:val="both"/>
        <w:rPr>
          <w:rFonts w:ascii="Times New Roman" w:hAnsi="Times New Roman" w:cs="Times New Roman"/>
          <w:b/>
        </w:rPr>
      </w:pPr>
    </w:p>
    <w:p w:rsidR="006C23AC" w:rsidRPr="006C23AC" w:rsidRDefault="006C23AC" w:rsidP="006C23AC">
      <w:pPr>
        <w:numPr>
          <w:ilvl w:val="0"/>
          <w:numId w:val="2"/>
        </w:numPr>
        <w:spacing w:after="0" w:line="240" w:lineRule="auto"/>
        <w:ind w:left="728" w:hanging="518"/>
        <w:contextualSpacing/>
        <w:rPr>
          <w:rFonts w:ascii="Times New Roman" w:hAnsi="Times New Roman" w:cs="Times New Roman"/>
          <w:b/>
        </w:rPr>
      </w:pPr>
      <w:r w:rsidRPr="006C23AC">
        <w:rPr>
          <w:rFonts w:ascii="Times New Roman" w:hAnsi="Times New Roman" w:cs="Times New Roman"/>
          <w:b/>
        </w:rPr>
        <w:t>Wskazanie osób uprawnionych do komunikowania się z Wykonawcami</w:t>
      </w:r>
    </w:p>
    <w:p w:rsidR="006C23AC" w:rsidRPr="006C23AC" w:rsidRDefault="006C23AC" w:rsidP="006C23AC">
      <w:pPr>
        <w:spacing w:after="0" w:line="240" w:lineRule="auto"/>
        <w:jc w:val="both"/>
        <w:rPr>
          <w:rFonts w:ascii="Times New Roman" w:hAnsi="Times New Roman" w:cs="Times New Roman"/>
          <w:color w:val="000000" w:themeColor="text1"/>
        </w:rPr>
      </w:pPr>
    </w:p>
    <w:p w:rsidR="006C23AC" w:rsidRPr="006C23AC" w:rsidRDefault="006C23AC" w:rsidP="006C23AC">
      <w:pPr>
        <w:spacing w:after="0" w:line="240" w:lineRule="auto"/>
        <w:ind w:firstLine="708"/>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Zamawiający wyznacza następującą osobę do kontaktu z Wykonawcami: </w:t>
      </w:r>
    </w:p>
    <w:p w:rsidR="006C23AC" w:rsidRPr="006C23AC" w:rsidRDefault="006C23AC" w:rsidP="006C23AC">
      <w:pPr>
        <w:spacing w:after="0" w:line="240" w:lineRule="auto"/>
        <w:jc w:val="both"/>
        <w:rPr>
          <w:rFonts w:ascii="Times New Roman" w:hAnsi="Times New Roman" w:cs="Times New Roman"/>
          <w:color w:val="000000" w:themeColor="text1"/>
        </w:rPr>
      </w:pPr>
    </w:p>
    <w:p w:rsidR="006C23AC" w:rsidRPr="006C23AC" w:rsidRDefault="006C23AC" w:rsidP="006C23AC">
      <w:pPr>
        <w:spacing w:after="0" w:line="240" w:lineRule="auto"/>
        <w:jc w:val="both"/>
        <w:rPr>
          <w:rFonts w:ascii="Times New Roman" w:hAnsi="Times New Roman" w:cs="Times New Roman"/>
          <w:color w:val="000000" w:themeColor="text1"/>
        </w:rPr>
      </w:pPr>
      <w:r w:rsidRPr="006C23AC">
        <w:rPr>
          <w:rFonts w:ascii="Times New Roman" w:hAnsi="Times New Roman" w:cs="Times New Roman"/>
          <w:color w:val="000000" w:themeColor="text1"/>
        </w:rPr>
        <w:t>Agnieszka Syta - Sekcja Zamówień Publicznych KWP zs. w Radomiu.</w:t>
      </w:r>
    </w:p>
    <w:p w:rsidR="006C23AC" w:rsidRPr="006C23AC" w:rsidRDefault="006C23AC" w:rsidP="006C23AC">
      <w:pPr>
        <w:spacing w:after="0"/>
        <w:rPr>
          <w:rFonts w:ascii="Times New Roman" w:hAnsi="Times New Roman" w:cs="Times New Roman"/>
          <w:color w:val="FF0000"/>
        </w:rPr>
      </w:pPr>
    </w:p>
    <w:p w:rsidR="006C23AC" w:rsidRPr="006C23AC" w:rsidRDefault="006C23AC" w:rsidP="006C23AC">
      <w:pPr>
        <w:numPr>
          <w:ilvl w:val="0"/>
          <w:numId w:val="2"/>
        </w:numPr>
        <w:spacing w:after="0"/>
        <w:ind w:left="714" w:hanging="448"/>
        <w:contextualSpacing/>
        <w:rPr>
          <w:rFonts w:ascii="Times New Roman" w:hAnsi="Times New Roman" w:cs="Times New Roman"/>
          <w:b/>
        </w:rPr>
      </w:pPr>
      <w:r w:rsidRPr="006C23AC">
        <w:rPr>
          <w:rFonts w:ascii="Times New Roman" w:hAnsi="Times New Roman" w:cs="Times New Roman"/>
          <w:b/>
        </w:rPr>
        <w:t>Termin związania ofertą</w:t>
      </w:r>
    </w:p>
    <w:p w:rsidR="006C23AC" w:rsidRPr="006C23AC" w:rsidRDefault="006C23AC" w:rsidP="006C23AC">
      <w:pPr>
        <w:spacing w:after="0"/>
        <w:ind w:left="1440"/>
        <w:contextualSpacing/>
        <w:rPr>
          <w:rFonts w:ascii="Times New Roman" w:hAnsi="Times New Roman" w:cs="Times New Roman"/>
          <w:b/>
        </w:rPr>
      </w:pPr>
    </w:p>
    <w:p w:rsidR="006C23AC" w:rsidRPr="006C23AC" w:rsidRDefault="006C23AC" w:rsidP="006C23AC">
      <w:pPr>
        <w:numPr>
          <w:ilvl w:val="0"/>
          <w:numId w:val="3"/>
        </w:numPr>
        <w:spacing w:after="0"/>
        <w:ind w:left="364" w:hanging="378"/>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6C23AC">
        <w:rPr>
          <w:rFonts w:ascii="Times New Roman" w:hAnsi="Times New Roman" w:cs="Times New Roman"/>
          <w:color w:val="000000" w:themeColor="text1"/>
        </w:rPr>
        <w:br/>
      </w:r>
      <w:r w:rsidR="0088638F">
        <w:rPr>
          <w:rFonts w:ascii="Arial Black" w:hAnsi="Arial Black" w:cs="Times New Roman"/>
          <w:b/>
          <w:bCs/>
          <w:color w:val="0070C0"/>
          <w:sz w:val="18"/>
          <w:szCs w:val="18"/>
          <w:u w:val="single"/>
        </w:rPr>
        <w:t>do dnia 04</w:t>
      </w:r>
      <w:r w:rsidR="00103EEB">
        <w:rPr>
          <w:rFonts w:ascii="Arial Black" w:hAnsi="Arial Black" w:cs="Times New Roman"/>
          <w:b/>
          <w:bCs/>
          <w:color w:val="0070C0"/>
          <w:sz w:val="18"/>
          <w:szCs w:val="18"/>
          <w:u w:val="single"/>
        </w:rPr>
        <w:t>.01.2023</w:t>
      </w:r>
      <w:r w:rsidRPr="006C23AC">
        <w:rPr>
          <w:rFonts w:ascii="Arial Black" w:hAnsi="Arial Black" w:cs="Times New Roman"/>
          <w:b/>
          <w:bCs/>
          <w:color w:val="0070C0"/>
          <w:sz w:val="18"/>
          <w:szCs w:val="18"/>
          <w:u w:val="single"/>
        </w:rPr>
        <w:t xml:space="preserve"> r</w:t>
      </w:r>
      <w:r w:rsidRPr="006C23AC">
        <w:rPr>
          <w:rFonts w:ascii="Arial Black" w:hAnsi="Arial Black" w:cs="Times New Roman"/>
          <w:b/>
          <w:bCs/>
          <w:color w:val="0070C0"/>
          <w:u w:val="single"/>
        </w:rPr>
        <w:t>.</w:t>
      </w:r>
    </w:p>
    <w:p w:rsidR="006C23AC" w:rsidRPr="006C23AC" w:rsidRDefault="006C23AC" w:rsidP="006C23AC">
      <w:pPr>
        <w:numPr>
          <w:ilvl w:val="0"/>
          <w:numId w:val="3"/>
        </w:numPr>
        <w:ind w:left="364" w:hanging="378"/>
        <w:contextualSpacing/>
        <w:jc w:val="both"/>
        <w:rPr>
          <w:rFonts w:ascii="Times New Roman" w:hAnsi="Times New Roman" w:cs="Times New Roman"/>
          <w:bCs/>
          <w:color w:val="000000" w:themeColor="text1"/>
        </w:rPr>
      </w:pPr>
      <w:r w:rsidRPr="006C23AC">
        <w:rPr>
          <w:rFonts w:ascii="Times New Roman" w:hAnsi="Times New Roman" w:cs="Times New Roman"/>
          <w:b/>
          <w:u w:val="single"/>
        </w:rPr>
        <w:t>W przypadku, gdy wybór najkorzystniejszej oferty nie nastąpi przed upływem terminu związania ofertą określonego w SWZ</w:t>
      </w:r>
      <w:r w:rsidRPr="006C23AC">
        <w:rPr>
          <w:rFonts w:ascii="Times New Roman" w:hAnsi="Times New Roman" w:cs="Times New Roman"/>
          <w:bCs/>
        </w:rPr>
        <w:t xml:space="preserve">, Zamawiający przed upływem terminu związania ofertą zwraca się jednokrotnie do Wykonawców o wyrażenie zgody na przedłużenie tego terminu </w:t>
      </w:r>
      <w:r w:rsidRPr="006C23AC">
        <w:rPr>
          <w:rFonts w:ascii="Times New Roman" w:hAnsi="Times New Roman" w:cs="Times New Roman"/>
          <w:bCs/>
        </w:rPr>
        <w:br/>
        <w:t xml:space="preserve">o wskazany przez niego okres, nie dłuższy niż </w:t>
      </w:r>
      <w:r w:rsidRPr="006C23AC">
        <w:rPr>
          <w:rFonts w:ascii="Times New Roman" w:hAnsi="Times New Roman" w:cs="Times New Roman"/>
          <w:b/>
        </w:rPr>
        <w:t>60 dni</w:t>
      </w:r>
      <w:r w:rsidRPr="006C23AC">
        <w:rPr>
          <w:rFonts w:ascii="Times New Roman" w:hAnsi="Times New Roman" w:cs="Times New Roman"/>
          <w:bCs/>
        </w:rPr>
        <w:t>.</w:t>
      </w:r>
    </w:p>
    <w:p w:rsidR="006C23AC" w:rsidRPr="006C23AC" w:rsidRDefault="006C23AC" w:rsidP="006C23AC">
      <w:pPr>
        <w:numPr>
          <w:ilvl w:val="0"/>
          <w:numId w:val="3"/>
        </w:numPr>
        <w:ind w:left="364" w:hanging="378"/>
        <w:contextualSpacing/>
        <w:jc w:val="both"/>
        <w:rPr>
          <w:rFonts w:ascii="Times New Roman" w:hAnsi="Times New Roman" w:cs="Times New Roman"/>
          <w:bCs/>
          <w:color w:val="000000" w:themeColor="text1"/>
        </w:rPr>
      </w:pPr>
      <w:r w:rsidRPr="006C23AC">
        <w:rPr>
          <w:rFonts w:ascii="Times New Roman" w:hAnsi="Times New Roman" w:cs="Times New Roman"/>
          <w:b/>
          <w:u w:val="single"/>
        </w:rPr>
        <w:t>Przedłużenie terminu związania ofertą,</w:t>
      </w:r>
      <w:r w:rsidRPr="006C23AC">
        <w:rPr>
          <w:rFonts w:ascii="Times New Roman" w:hAnsi="Times New Roman" w:cs="Times New Roman"/>
          <w:u w:val="single"/>
        </w:rPr>
        <w:t xml:space="preserve"> o którym mowa w ust. 2, </w:t>
      </w:r>
      <w:r w:rsidRPr="006C23AC">
        <w:rPr>
          <w:rFonts w:ascii="Times New Roman" w:hAnsi="Times New Roman" w:cs="Times New Roman"/>
          <w:b/>
        </w:rPr>
        <w:t>wymaga złożenia przez Wykonawcę pisemnego oświadczenia</w:t>
      </w:r>
      <w:r w:rsidRPr="006C23AC">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6C23AC" w:rsidRPr="006C23AC" w:rsidRDefault="006C23AC" w:rsidP="006C23AC">
      <w:pPr>
        <w:numPr>
          <w:ilvl w:val="0"/>
          <w:numId w:val="3"/>
        </w:numPr>
        <w:ind w:left="364" w:hanging="378"/>
        <w:contextualSpacing/>
        <w:jc w:val="both"/>
        <w:rPr>
          <w:rFonts w:ascii="Times New Roman" w:hAnsi="Times New Roman" w:cs="Times New Roman"/>
          <w:bCs/>
          <w:color w:val="000000" w:themeColor="text1"/>
        </w:rPr>
      </w:pPr>
      <w:r w:rsidRPr="006C23AC">
        <w:rPr>
          <w:rFonts w:ascii="Times New Roman" w:hAnsi="Times New Roman" w:cs="Times New Roman"/>
          <w:b/>
          <w:color w:val="000000" w:themeColor="text1"/>
          <w:u w:val="single"/>
        </w:rPr>
        <w:t>Jeżeli termin związania ofertą upłynął przed wyborem najkorzystniejszej oferty</w:t>
      </w:r>
      <w:r w:rsidRPr="006C23AC">
        <w:rPr>
          <w:rFonts w:ascii="Times New Roman" w:hAnsi="Times New Roman" w:cs="Times New Roman"/>
          <w:bCs/>
          <w:color w:val="000000" w:themeColor="text1"/>
          <w:u w:val="single"/>
        </w:rPr>
        <w:t xml:space="preserve">, </w:t>
      </w:r>
      <w:r w:rsidRPr="006C23AC">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6C23AC">
        <w:rPr>
          <w:rFonts w:ascii="Times New Roman" w:hAnsi="Times New Roman" w:cs="Times New Roman"/>
          <w:b/>
          <w:color w:val="000000" w:themeColor="text1"/>
          <w:u w:val="single"/>
        </w:rPr>
        <w:t>pisemnej zgody na wybór jego oferty</w:t>
      </w:r>
      <w:r w:rsidRPr="006C23AC">
        <w:rPr>
          <w:rFonts w:ascii="Times New Roman" w:hAnsi="Times New Roman" w:cs="Times New Roman"/>
          <w:color w:val="000000" w:themeColor="text1"/>
          <w:u w:val="single"/>
        </w:rPr>
        <w:t>.</w:t>
      </w:r>
    </w:p>
    <w:p w:rsidR="006C23AC" w:rsidRPr="006C23AC" w:rsidRDefault="006C23AC" w:rsidP="006C23AC">
      <w:pPr>
        <w:numPr>
          <w:ilvl w:val="0"/>
          <w:numId w:val="3"/>
        </w:numPr>
        <w:ind w:left="364" w:hanging="378"/>
        <w:contextualSpacing/>
        <w:jc w:val="both"/>
        <w:rPr>
          <w:rFonts w:ascii="Times New Roman" w:hAnsi="Times New Roman" w:cs="Times New Roman"/>
          <w:bCs/>
          <w:color w:val="000000" w:themeColor="text1"/>
        </w:rPr>
      </w:pPr>
      <w:r w:rsidRPr="006C23AC">
        <w:rPr>
          <w:rFonts w:ascii="Times New Roman" w:hAnsi="Times New Roman" w:cs="Times New Roman"/>
          <w:b/>
          <w:color w:val="000000" w:themeColor="text1"/>
          <w:u w:val="single"/>
        </w:rPr>
        <w:t xml:space="preserve">W przypadku braku zgody, o której mowa w ust. 4, </w:t>
      </w:r>
      <w:r w:rsidRPr="006C23AC">
        <w:rPr>
          <w:rFonts w:ascii="Times New Roman" w:hAnsi="Times New Roman" w:cs="Times New Roman"/>
          <w:color w:val="000000" w:themeColor="text1"/>
        </w:rPr>
        <w:t>Zamawiający zwraca się o wyrażenie takiej zgody do kolejnego Wykonawcy, którego oferta została najwyżej oceniona,</w:t>
      </w:r>
      <w:r w:rsidRPr="006C23AC">
        <w:rPr>
          <w:rFonts w:ascii="Times New Roman" w:hAnsi="Times New Roman" w:cs="Times New Roman"/>
          <w:b/>
          <w:color w:val="000000" w:themeColor="text1"/>
        </w:rPr>
        <w:t xml:space="preserve"> chyba że zachodzą przesłanki do unieważnienia postępowania.</w:t>
      </w:r>
    </w:p>
    <w:p w:rsidR="006C23AC" w:rsidRPr="006C23AC" w:rsidRDefault="006C23AC" w:rsidP="006C23AC">
      <w:pPr>
        <w:numPr>
          <w:ilvl w:val="0"/>
          <w:numId w:val="3"/>
        </w:numPr>
        <w:ind w:left="364" w:hanging="378"/>
        <w:contextualSpacing/>
        <w:jc w:val="both"/>
        <w:rPr>
          <w:rFonts w:ascii="Times New Roman" w:hAnsi="Times New Roman" w:cs="Times New Roman"/>
          <w:bCs/>
          <w:color w:val="000000" w:themeColor="text1"/>
        </w:rPr>
      </w:pPr>
      <w:r w:rsidRPr="006C23AC">
        <w:rPr>
          <w:rFonts w:ascii="Times New Roman" w:hAnsi="Times New Roman" w:cs="Times New Roman"/>
          <w:b/>
          <w:color w:val="000000" w:themeColor="text1"/>
          <w:u w:val="single"/>
        </w:rPr>
        <w:t>W przypadku, gdy Zamawiający żąda wniesienia wadium,</w:t>
      </w:r>
      <w:r w:rsidRPr="006C23AC">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6C23AC">
        <w:rPr>
          <w:rFonts w:ascii="Times New Roman" w:hAnsi="Times New Roman" w:cs="Times New Roman"/>
        </w:rPr>
        <w:t>.</w:t>
      </w:r>
    </w:p>
    <w:p w:rsidR="006C23AC" w:rsidRPr="006C23AC" w:rsidRDefault="006C23AC" w:rsidP="006C23AC">
      <w:pPr>
        <w:jc w:val="both"/>
        <w:rPr>
          <w:rFonts w:ascii="Times New Roman" w:hAnsi="Times New Roman" w:cs="Times New Roman"/>
        </w:rPr>
      </w:pPr>
    </w:p>
    <w:p w:rsidR="006C23AC" w:rsidRPr="006C23AC" w:rsidRDefault="006C23AC" w:rsidP="006C23AC">
      <w:pPr>
        <w:numPr>
          <w:ilvl w:val="0"/>
          <w:numId w:val="2"/>
        </w:numPr>
        <w:spacing w:after="0" w:line="240" w:lineRule="auto"/>
        <w:ind w:left="728" w:hanging="336"/>
        <w:contextualSpacing/>
        <w:rPr>
          <w:rFonts w:ascii="Times New Roman" w:hAnsi="Times New Roman" w:cs="Times New Roman"/>
          <w:b/>
        </w:rPr>
      </w:pPr>
      <w:r w:rsidRPr="006C23AC">
        <w:rPr>
          <w:rFonts w:ascii="Times New Roman" w:hAnsi="Times New Roman" w:cs="Times New Roman"/>
          <w:b/>
        </w:rPr>
        <w:t>Wymagania dotyczące wadium</w:t>
      </w:r>
    </w:p>
    <w:p w:rsidR="006C23AC" w:rsidRPr="006C23AC" w:rsidRDefault="006C23AC" w:rsidP="006C23AC">
      <w:pPr>
        <w:spacing w:after="0" w:line="240" w:lineRule="auto"/>
        <w:rPr>
          <w:rFonts w:ascii="Times New Roman" w:hAnsi="Times New Roman" w:cs="Times New Roman"/>
          <w:color w:val="000000" w:themeColor="text1"/>
        </w:rPr>
      </w:pPr>
    </w:p>
    <w:p w:rsidR="006C23AC" w:rsidRPr="006C23AC" w:rsidRDefault="006C23AC" w:rsidP="006C23AC">
      <w:pPr>
        <w:spacing w:after="0" w:line="240" w:lineRule="auto"/>
        <w:rPr>
          <w:rFonts w:ascii="Times New Roman" w:hAnsi="Times New Roman" w:cs="Times New Roman"/>
          <w:color w:val="000000" w:themeColor="text1"/>
        </w:rPr>
      </w:pPr>
      <w:r w:rsidRPr="006C23AC">
        <w:rPr>
          <w:rFonts w:ascii="Times New Roman" w:hAnsi="Times New Roman" w:cs="Times New Roman"/>
          <w:color w:val="000000" w:themeColor="text1"/>
        </w:rPr>
        <w:t xml:space="preserve">Zamawiający </w:t>
      </w:r>
      <w:r w:rsidR="007E105A" w:rsidRPr="007E105A">
        <w:rPr>
          <w:rFonts w:ascii="Times New Roman" w:hAnsi="Times New Roman" w:cs="Times New Roman"/>
          <w:b/>
          <w:color w:val="000000" w:themeColor="text1"/>
          <w:u w:val="single"/>
        </w:rPr>
        <w:t xml:space="preserve">nie </w:t>
      </w:r>
      <w:r w:rsidRPr="007E105A">
        <w:rPr>
          <w:rFonts w:ascii="Times New Roman" w:hAnsi="Times New Roman" w:cs="Times New Roman"/>
          <w:b/>
          <w:color w:val="000000" w:themeColor="text1"/>
          <w:u w:val="single"/>
        </w:rPr>
        <w:t>żąd</w:t>
      </w:r>
      <w:r w:rsidR="007E105A" w:rsidRPr="007E105A">
        <w:rPr>
          <w:rFonts w:ascii="Times New Roman" w:hAnsi="Times New Roman" w:cs="Times New Roman"/>
          <w:b/>
          <w:color w:val="000000" w:themeColor="text1"/>
          <w:u w:val="single"/>
        </w:rPr>
        <w:t xml:space="preserve">a </w:t>
      </w:r>
      <w:r w:rsidR="007E105A">
        <w:rPr>
          <w:rFonts w:ascii="Times New Roman" w:hAnsi="Times New Roman" w:cs="Times New Roman"/>
          <w:color w:val="000000" w:themeColor="text1"/>
        </w:rPr>
        <w:t xml:space="preserve">wniesienia wadium. </w:t>
      </w:r>
    </w:p>
    <w:p w:rsidR="006C23AC" w:rsidRPr="006C23AC" w:rsidRDefault="006C23AC" w:rsidP="006C23AC">
      <w:pPr>
        <w:autoSpaceDE w:val="0"/>
        <w:autoSpaceDN w:val="0"/>
        <w:adjustRightInd w:val="0"/>
        <w:spacing w:after="0" w:line="240" w:lineRule="auto"/>
        <w:jc w:val="both"/>
        <w:rPr>
          <w:rFonts w:ascii="Times New Roman" w:hAnsi="Times New Roman" w:cs="Times New Roman"/>
          <w:color w:val="000000"/>
        </w:rPr>
      </w:pPr>
    </w:p>
    <w:p w:rsidR="006C23AC" w:rsidRPr="006C23AC" w:rsidRDefault="006C23AC" w:rsidP="006C23AC">
      <w:pPr>
        <w:numPr>
          <w:ilvl w:val="0"/>
          <w:numId w:val="2"/>
        </w:numPr>
        <w:ind w:left="728" w:hanging="266"/>
        <w:contextualSpacing/>
        <w:rPr>
          <w:rFonts w:ascii="Times New Roman" w:hAnsi="Times New Roman" w:cs="Times New Roman"/>
          <w:b/>
        </w:rPr>
      </w:pPr>
      <w:r w:rsidRPr="006C23AC">
        <w:rPr>
          <w:rFonts w:ascii="Times New Roman" w:hAnsi="Times New Roman" w:cs="Times New Roman"/>
          <w:b/>
        </w:rPr>
        <w:t>Informacje dotyczące zabezpieczenia należytego wykonania umowy</w:t>
      </w:r>
    </w:p>
    <w:p w:rsidR="006C23AC" w:rsidRPr="006C23AC" w:rsidRDefault="006C23AC" w:rsidP="006C23AC">
      <w:pPr>
        <w:ind w:left="728"/>
        <w:contextualSpacing/>
        <w:rPr>
          <w:rFonts w:ascii="Times New Roman" w:hAnsi="Times New Roman" w:cs="Times New Roman"/>
          <w:b/>
        </w:rPr>
      </w:pPr>
    </w:p>
    <w:p w:rsidR="006C23AC" w:rsidRPr="006C23AC" w:rsidRDefault="006C23AC" w:rsidP="006C23AC">
      <w:pPr>
        <w:contextualSpacing/>
        <w:rPr>
          <w:rFonts w:ascii="Times New Roman" w:hAnsi="Times New Roman" w:cs="Times New Roman"/>
          <w:color w:val="FF0000"/>
          <w:sz w:val="20"/>
          <w:szCs w:val="20"/>
        </w:rPr>
      </w:pPr>
      <w:r w:rsidRPr="006C23AC">
        <w:rPr>
          <w:rFonts w:ascii="Times New Roman" w:hAnsi="Times New Roman" w:cs="Times New Roman"/>
          <w:bCs/>
        </w:rPr>
        <w:t xml:space="preserve">Zamawiający </w:t>
      </w:r>
      <w:r w:rsidRPr="006C23AC">
        <w:rPr>
          <w:rFonts w:ascii="Times New Roman" w:hAnsi="Times New Roman" w:cs="Times New Roman"/>
          <w:b/>
          <w:bCs/>
          <w:u w:val="single"/>
        </w:rPr>
        <w:t>nie będzie</w:t>
      </w:r>
      <w:r w:rsidRPr="006C23AC">
        <w:rPr>
          <w:rFonts w:ascii="Times New Roman" w:hAnsi="Times New Roman" w:cs="Times New Roman"/>
          <w:bCs/>
        </w:rPr>
        <w:t xml:space="preserve"> wymagał wniesienia zabezpieczenia należytego wykonania umowy.</w:t>
      </w:r>
      <w:r w:rsidRPr="006C23AC">
        <w:rPr>
          <w:rFonts w:ascii="Times New Roman" w:hAnsi="Times New Roman" w:cs="Times New Roman"/>
          <w:color w:val="FF0000"/>
          <w:sz w:val="20"/>
          <w:szCs w:val="20"/>
        </w:rPr>
        <w:t xml:space="preserve"> </w:t>
      </w:r>
    </w:p>
    <w:p w:rsidR="006C23AC" w:rsidRPr="006C23AC" w:rsidRDefault="006C23AC" w:rsidP="006C23AC">
      <w:pPr>
        <w:rPr>
          <w:rFonts w:ascii="Times New Roman" w:hAnsi="Times New Roman" w:cs="Times New Roman"/>
          <w:b/>
          <w:color w:val="FF0000"/>
        </w:rPr>
      </w:pPr>
    </w:p>
    <w:p w:rsidR="006C23AC" w:rsidRPr="006C23AC" w:rsidRDefault="006C23AC" w:rsidP="006C23AC">
      <w:pPr>
        <w:numPr>
          <w:ilvl w:val="0"/>
          <w:numId w:val="2"/>
        </w:numPr>
        <w:ind w:left="728" w:hanging="266"/>
        <w:contextualSpacing/>
        <w:rPr>
          <w:rFonts w:ascii="Times New Roman" w:hAnsi="Times New Roman" w:cs="Times New Roman"/>
          <w:b/>
        </w:rPr>
      </w:pPr>
      <w:bookmarkStart w:id="4" w:name="_Hlk71267211"/>
      <w:r w:rsidRPr="006C23AC">
        <w:rPr>
          <w:rFonts w:ascii="Times New Roman" w:hAnsi="Times New Roman" w:cs="Times New Roman"/>
          <w:b/>
        </w:rPr>
        <w:t>Opis sposobu przygotowania oferty</w:t>
      </w:r>
    </w:p>
    <w:p w:rsidR="006C23AC" w:rsidRPr="006C23AC" w:rsidRDefault="006C23AC" w:rsidP="006C23AC">
      <w:pPr>
        <w:ind w:left="1440"/>
        <w:contextualSpacing/>
        <w:rPr>
          <w:rFonts w:ascii="Times New Roman" w:hAnsi="Times New Roman" w:cs="Times New Roman"/>
          <w:b/>
        </w:rPr>
      </w:pPr>
    </w:p>
    <w:p w:rsidR="006C23AC" w:rsidRPr="006C23AC" w:rsidRDefault="006C23AC" w:rsidP="006C23AC">
      <w:pPr>
        <w:numPr>
          <w:ilvl w:val="0"/>
          <w:numId w:val="4"/>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Oferta musi być sporządzona w języku polskim, pod rygorem nieważności w formie elektronicznej </w:t>
      </w:r>
      <w:r w:rsidRPr="006C23AC">
        <w:rPr>
          <w:rFonts w:ascii="Times New Roman" w:hAnsi="Times New Roman" w:cs="Times New Roman"/>
          <w:b/>
        </w:rPr>
        <w:t xml:space="preserve">opatrzona kwalifikowanym podpisem elektronicznym </w:t>
      </w:r>
      <w:r w:rsidRPr="006C23AC">
        <w:rPr>
          <w:rFonts w:ascii="Times New Roman" w:hAnsi="Times New Roman" w:cs="Times New Roman"/>
        </w:rPr>
        <w:t xml:space="preserve">w formacie danych: .pdf, .doc, .docx, .xps, .xls, .jpg, .jpeg </w:t>
      </w:r>
      <w:r w:rsidRPr="006C23AC">
        <w:rPr>
          <w:rFonts w:ascii="Times New Roman" w:hAnsi="Times New Roman" w:cs="Times New Roman"/>
          <w:b/>
        </w:rPr>
        <w:t>ze szczególnym wskazaniem na .pdf</w:t>
      </w:r>
      <w:r w:rsidRPr="006C23AC">
        <w:rPr>
          <w:rFonts w:ascii="Times New Roman" w:hAnsi="Times New Roman" w:cs="Times New Roman"/>
        </w:rPr>
        <w:t xml:space="preserve"> .</w:t>
      </w:r>
    </w:p>
    <w:bookmarkEnd w:id="4"/>
    <w:p w:rsidR="006C23AC" w:rsidRPr="006C23AC" w:rsidRDefault="006C23AC" w:rsidP="006C23AC">
      <w:pPr>
        <w:numPr>
          <w:ilvl w:val="0"/>
          <w:numId w:val="4"/>
        </w:numPr>
        <w:spacing w:after="0" w:line="240" w:lineRule="auto"/>
        <w:contextualSpacing/>
        <w:jc w:val="both"/>
        <w:rPr>
          <w:rFonts w:ascii="Times New Roman" w:hAnsi="Times New Roman" w:cs="Times New Roman"/>
        </w:rPr>
      </w:pPr>
      <w:r w:rsidRPr="006C23AC">
        <w:rPr>
          <w:rFonts w:ascii="Times New Roman" w:hAnsi="Times New Roman" w:cs="Times New Roman"/>
          <w:b/>
        </w:rPr>
        <w:lastRenderedPageBreak/>
        <w:t xml:space="preserve">Rozszerzenia plików wykorzystywanych przez Wykonawców powinny być zgodne </w:t>
      </w:r>
      <w:r w:rsidRPr="006C23AC">
        <w:rPr>
          <w:rFonts w:ascii="Times New Roman" w:hAnsi="Times New Roman" w:cs="Times New Roman"/>
          <w:b/>
        </w:rPr>
        <w:br/>
        <w:t>z</w:t>
      </w:r>
      <w:r w:rsidRPr="006C23AC">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6C23AC">
        <w:rPr>
          <w:rFonts w:ascii="Times New Roman" w:hAnsi="Times New Roman" w:cs="Times New Roman"/>
        </w:rPr>
        <w:br/>
        <w:t>w postaci elektronicznej oraz minimalnych wymagań dla systemów teleinformatycznych”, zwanego dalej Rozporządzeniem KRI.</w:t>
      </w:r>
    </w:p>
    <w:p w:rsidR="006C23AC" w:rsidRPr="006C23AC" w:rsidRDefault="006C23AC" w:rsidP="006C23AC">
      <w:pPr>
        <w:numPr>
          <w:ilvl w:val="0"/>
          <w:numId w:val="4"/>
        </w:numPr>
        <w:spacing w:after="0" w:line="240" w:lineRule="auto"/>
        <w:contextualSpacing/>
        <w:jc w:val="both"/>
        <w:rPr>
          <w:rFonts w:ascii="Times New Roman" w:hAnsi="Times New Roman" w:cs="Times New Roman"/>
        </w:rPr>
      </w:pPr>
      <w:bookmarkStart w:id="5" w:name="_Hlk71267895"/>
      <w:r w:rsidRPr="006C23AC">
        <w:rPr>
          <w:rFonts w:ascii="Times New Roman" w:hAnsi="Times New Roman" w:cs="Times New Roman"/>
        </w:rPr>
        <w:t xml:space="preserve">W procesie składania oferty na platformie, </w:t>
      </w:r>
      <w:r w:rsidRPr="006C23AC">
        <w:rPr>
          <w:rFonts w:ascii="Times New Roman" w:hAnsi="Times New Roman" w:cs="Times New Roman"/>
          <w:b/>
        </w:rPr>
        <w:t>kwalifikowany podpis elektroniczny</w:t>
      </w:r>
      <w:r w:rsidRPr="006C23AC">
        <w:rPr>
          <w:rFonts w:ascii="Times New Roman" w:hAnsi="Times New Roman" w:cs="Times New Roman"/>
        </w:rPr>
        <w:t xml:space="preserve"> Wykonawca składa bezpośrednio na dokumencie, który następnie przesyła do systemu.</w:t>
      </w:r>
    </w:p>
    <w:bookmarkEnd w:id="5"/>
    <w:p w:rsidR="006C23AC" w:rsidRPr="006C23AC" w:rsidRDefault="006C23AC" w:rsidP="006C23AC">
      <w:pPr>
        <w:numPr>
          <w:ilvl w:val="0"/>
          <w:numId w:val="4"/>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W celu ewentualnej kompresji danych Zamawiający zaleca wykorzystanie jednego </w:t>
      </w:r>
      <w:r w:rsidRPr="006C23AC">
        <w:rPr>
          <w:rFonts w:ascii="Times New Roman" w:hAnsi="Times New Roman" w:cs="Times New Roman"/>
        </w:rPr>
        <w:br/>
        <w:t>z rozszerzeń:</w:t>
      </w:r>
    </w:p>
    <w:p w:rsidR="006C23AC" w:rsidRPr="006C23AC" w:rsidRDefault="006C23AC" w:rsidP="006C23AC">
      <w:pPr>
        <w:numPr>
          <w:ilvl w:val="0"/>
          <w:numId w:val="24"/>
        </w:numPr>
        <w:spacing w:after="0" w:line="240" w:lineRule="auto"/>
        <w:contextualSpacing/>
        <w:jc w:val="both"/>
        <w:rPr>
          <w:rFonts w:ascii="Times New Roman" w:hAnsi="Times New Roman" w:cs="Times New Roman"/>
          <w:bCs/>
        </w:rPr>
      </w:pPr>
      <w:r w:rsidRPr="006C23AC">
        <w:rPr>
          <w:rFonts w:ascii="Times New Roman" w:hAnsi="Times New Roman" w:cs="Times New Roman"/>
          <w:b/>
        </w:rPr>
        <w:t>.zip</w:t>
      </w:r>
      <w:r w:rsidRPr="006C23AC">
        <w:rPr>
          <w:rFonts w:ascii="Times New Roman" w:hAnsi="Times New Roman" w:cs="Times New Roman"/>
          <w:bCs/>
        </w:rPr>
        <w:t>,</w:t>
      </w:r>
    </w:p>
    <w:p w:rsidR="006C23AC" w:rsidRPr="006C23AC" w:rsidRDefault="006C23AC" w:rsidP="006C23AC">
      <w:pPr>
        <w:numPr>
          <w:ilvl w:val="0"/>
          <w:numId w:val="24"/>
        </w:numPr>
        <w:spacing w:after="0" w:line="240" w:lineRule="auto"/>
        <w:contextualSpacing/>
        <w:jc w:val="both"/>
        <w:rPr>
          <w:rFonts w:ascii="Times New Roman" w:hAnsi="Times New Roman" w:cs="Times New Roman"/>
          <w:bCs/>
        </w:rPr>
      </w:pPr>
      <w:r w:rsidRPr="006C23AC">
        <w:rPr>
          <w:rFonts w:ascii="Times New Roman" w:hAnsi="Times New Roman" w:cs="Times New Roman"/>
          <w:b/>
        </w:rPr>
        <w:t>.7z</w:t>
      </w:r>
      <w:r w:rsidRPr="006C23AC">
        <w:rPr>
          <w:rFonts w:ascii="Times New Roman" w:hAnsi="Times New Roman" w:cs="Times New Roman"/>
          <w:bCs/>
        </w:rPr>
        <w:t>.</w:t>
      </w:r>
    </w:p>
    <w:p w:rsidR="006C23AC" w:rsidRPr="006C23AC" w:rsidRDefault="006C23AC" w:rsidP="006C23AC">
      <w:pPr>
        <w:numPr>
          <w:ilvl w:val="0"/>
          <w:numId w:val="4"/>
        </w:numPr>
        <w:spacing w:after="0" w:line="240" w:lineRule="auto"/>
        <w:contextualSpacing/>
        <w:jc w:val="both"/>
        <w:rPr>
          <w:rFonts w:ascii="Times New Roman" w:hAnsi="Times New Roman" w:cs="Times New Roman"/>
          <w:bCs/>
          <w:u w:val="single"/>
        </w:rPr>
      </w:pPr>
      <w:r w:rsidRPr="006C23AC">
        <w:rPr>
          <w:rFonts w:ascii="Times New Roman" w:hAnsi="Times New Roman" w:cs="Times New Roman"/>
          <w:b/>
          <w:u w:val="single"/>
        </w:rPr>
        <w:t>Wśród rozszerzeń powszechnych, a niewystępujących w Rozporządzeniu KRI występują: .rar, .gif, .bmp, numbers, .pages</w:t>
      </w:r>
      <w:r w:rsidRPr="006C23AC">
        <w:rPr>
          <w:rFonts w:ascii="Times New Roman" w:hAnsi="Times New Roman" w:cs="Times New Roman"/>
          <w:b/>
        </w:rPr>
        <w:t xml:space="preserve">. Dokumenty złożone w takich plikach zostaną uznane </w:t>
      </w:r>
      <w:r w:rsidRPr="006C23AC">
        <w:rPr>
          <w:rFonts w:ascii="Times New Roman" w:hAnsi="Times New Roman" w:cs="Times New Roman"/>
          <w:b/>
        </w:rPr>
        <w:br/>
        <w:t xml:space="preserve">za złożone nieskutecznie. O tym fakcie Wykonawca zostanie poinformowany w informacji </w:t>
      </w:r>
      <w:r w:rsidRPr="006C23AC">
        <w:rPr>
          <w:rFonts w:ascii="Times New Roman" w:hAnsi="Times New Roman" w:cs="Times New Roman"/>
          <w:b/>
        </w:rPr>
        <w:br/>
        <w:t>z otwarcia ofert.</w:t>
      </w:r>
    </w:p>
    <w:p w:rsidR="006C23AC" w:rsidRPr="006C23AC" w:rsidRDefault="006C23AC" w:rsidP="006C23AC">
      <w:pPr>
        <w:spacing w:after="0" w:line="240" w:lineRule="auto"/>
        <w:ind w:left="360"/>
        <w:contextualSpacing/>
        <w:jc w:val="both"/>
        <w:rPr>
          <w:rFonts w:ascii="Times New Roman" w:hAnsi="Times New Roman" w:cs="Times New Roman"/>
        </w:rPr>
      </w:pPr>
      <w:r w:rsidRPr="006C23AC">
        <w:rPr>
          <w:rFonts w:ascii="Times New Roman" w:hAnsi="Times New Roman" w:cs="Times New Roman"/>
          <w:bCs/>
        </w:rPr>
        <w:t xml:space="preserve">Powyższe formaty plików są niezgodne z postanowieniami SWZ w Rozdziale XIV pkt. 1 oraz treścią załącznika nr 2 do </w:t>
      </w:r>
      <w:r w:rsidRPr="006C23AC">
        <w:rPr>
          <w:rFonts w:ascii="Times New Roman" w:hAnsi="Times New Roman" w:cs="Times New Roman"/>
        </w:rPr>
        <w:t xml:space="preserve">Rozporządzenia Rady Ministrów z dnia 12 kwietnia 2012 r. </w:t>
      </w:r>
      <w:r w:rsidRPr="006C23AC">
        <w:rPr>
          <w:rFonts w:ascii="Times New Roman" w:hAnsi="Times New Roman" w:cs="Times New Roman"/>
        </w:rPr>
        <w:br/>
        <w:t xml:space="preserve">w sprawie Krajowych Ram Interoperacyjności, minimalnych wymagań dla rejestrów publicznych </w:t>
      </w:r>
      <w:r w:rsidRPr="006C23AC">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6C23AC" w:rsidRPr="006C23AC" w:rsidRDefault="006C23AC" w:rsidP="006C23AC">
      <w:pPr>
        <w:numPr>
          <w:ilvl w:val="0"/>
          <w:numId w:val="4"/>
        </w:numPr>
        <w:spacing w:after="0" w:line="240" w:lineRule="auto"/>
        <w:contextualSpacing/>
        <w:jc w:val="both"/>
        <w:rPr>
          <w:rFonts w:ascii="Times New Roman" w:hAnsi="Times New Roman" w:cs="Times New Roman"/>
          <w:u w:val="single"/>
        </w:rPr>
      </w:pPr>
      <w:r w:rsidRPr="006C23AC">
        <w:rPr>
          <w:rFonts w:ascii="Times New Roman" w:hAnsi="Times New Roman" w:cs="Times New Roman"/>
        </w:rPr>
        <w:t>W przypadku stosowania przez Wykonawcę kwalifikowanego podpisu elektronicznego:</w:t>
      </w:r>
    </w:p>
    <w:p w:rsidR="006C23AC" w:rsidRPr="006C23AC" w:rsidRDefault="006C23AC" w:rsidP="006C23AC">
      <w:pPr>
        <w:numPr>
          <w:ilvl w:val="0"/>
          <w:numId w:val="25"/>
        </w:numPr>
        <w:spacing w:after="0" w:line="240" w:lineRule="auto"/>
        <w:contextualSpacing/>
        <w:jc w:val="both"/>
        <w:rPr>
          <w:rFonts w:ascii="Times New Roman" w:hAnsi="Times New Roman" w:cs="Times New Roman"/>
          <w:u w:val="single"/>
        </w:rPr>
      </w:pPr>
      <w:r w:rsidRPr="006C23AC">
        <w:rPr>
          <w:rFonts w:ascii="Times New Roman" w:hAnsi="Times New Roman" w:cs="Times New Roman"/>
        </w:rPr>
        <w:t xml:space="preserve">ze względu na niskie ryzyko naruszenia integralności pliku oraz łatwiejszą weryfikację podpisu Zamawiający zaleca, w miarę możliwości, </w:t>
      </w:r>
      <w:r w:rsidRPr="006C23AC">
        <w:rPr>
          <w:rFonts w:ascii="Times New Roman" w:hAnsi="Times New Roman" w:cs="Times New Roman"/>
          <w:b/>
        </w:rPr>
        <w:t>przekonwertowanie plików składających się na ofertę na rozszerzenie .pdf i opatrzenie ich podpisem kwalifikowanym w formacie PAdES</w:t>
      </w:r>
      <w:r w:rsidRPr="006C23AC">
        <w:rPr>
          <w:rFonts w:ascii="Times New Roman" w:hAnsi="Times New Roman" w:cs="Times New Roman"/>
          <w:bCs/>
        </w:rPr>
        <w:t>,</w:t>
      </w:r>
    </w:p>
    <w:p w:rsidR="006C23AC" w:rsidRPr="006C23AC" w:rsidRDefault="006C23AC" w:rsidP="006C23AC">
      <w:pPr>
        <w:numPr>
          <w:ilvl w:val="0"/>
          <w:numId w:val="25"/>
        </w:numPr>
        <w:spacing w:after="0" w:line="240" w:lineRule="auto"/>
        <w:contextualSpacing/>
        <w:jc w:val="both"/>
        <w:rPr>
          <w:rFonts w:ascii="Times New Roman" w:hAnsi="Times New Roman" w:cs="Times New Roman"/>
          <w:u w:val="single"/>
        </w:rPr>
      </w:pPr>
      <w:r w:rsidRPr="006C23AC">
        <w:rPr>
          <w:rFonts w:ascii="Times New Roman" w:hAnsi="Times New Roman" w:cs="Times New Roman"/>
        </w:rPr>
        <w:t xml:space="preserve">pliki w innych formatach niż PDF </w:t>
      </w:r>
      <w:r w:rsidRPr="006C23AC">
        <w:rPr>
          <w:rFonts w:ascii="Times New Roman" w:hAnsi="Times New Roman" w:cs="Times New Roman"/>
          <w:b/>
        </w:rPr>
        <w:t>zaleca się opatrzyć podpisem w formacie XAdES o typie zewnętrznym</w:t>
      </w:r>
      <w:r w:rsidRPr="006C23AC">
        <w:rPr>
          <w:rFonts w:ascii="Times New Roman" w:hAnsi="Times New Roman" w:cs="Times New Roman"/>
        </w:rPr>
        <w:t xml:space="preserve">. Wykonawca powinien pamiętać, aby plik z podpisem przekazywać łącznie </w:t>
      </w:r>
      <w:r w:rsidRPr="006C23AC">
        <w:rPr>
          <w:rFonts w:ascii="Times New Roman" w:hAnsi="Times New Roman" w:cs="Times New Roman"/>
        </w:rPr>
        <w:br/>
        <w:t>z dokumentem podpisywanym,</w:t>
      </w:r>
    </w:p>
    <w:p w:rsidR="006C23AC" w:rsidRPr="006C23AC" w:rsidRDefault="006C23AC" w:rsidP="006C23AC">
      <w:pPr>
        <w:numPr>
          <w:ilvl w:val="0"/>
          <w:numId w:val="25"/>
        </w:numPr>
        <w:spacing w:after="0" w:line="240" w:lineRule="auto"/>
        <w:contextualSpacing/>
        <w:jc w:val="both"/>
        <w:rPr>
          <w:rFonts w:ascii="Times New Roman" w:hAnsi="Times New Roman" w:cs="Times New Roman"/>
          <w:u w:val="single"/>
        </w:rPr>
      </w:pPr>
      <w:r w:rsidRPr="006C23AC">
        <w:rPr>
          <w:rFonts w:ascii="Times New Roman" w:hAnsi="Times New Roman" w:cs="Times New Roman"/>
        </w:rPr>
        <w:t>Zamawiający zaleca wykorzystanie podpisu z kwalifikowanym znacznikiem czasu.</w:t>
      </w:r>
    </w:p>
    <w:p w:rsidR="006C23AC" w:rsidRPr="006C23AC" w:rsidRDefault="006C23AC" w:rsidP="006C23AC">
      <w:pPr>
        <w:numPr>
          <w:ilvl w:val="0"/>
          <w:numId w:val="4"/>
        </w:numPr>
        <w:spacing w:after="0" w:line="240" w:lineRule="auto"/>
        <w:contextualSpacing/>
        <w:jc w:val="both"/>
        <w:rPr>
          <w:rFonts w:ascii="Times New Roman" w:hAnsi="Times New Roman" w:cs="Times New Roman"/>
          <w:u w:val="single"/>
        </w:rPr>
      </w:pPr>
      <w:r w:rsidRPr="006C23AC">
        <w:rPr>
          <w:rFonts w:ascii="Times New Roman" w:hAnsi="Times New Roman" w:cs="Times New Roman"/>
        </w:rPr>
        <w:t xml:space="preserve">Zamawiający zaleca, aby </w:t>
      </w:r>
      <w:r w:rsidRPr="006C23AC">
        <w:rPr>
          <w:rFonts w:ascii="Times New Roman" w:hAnsi="Times New Roman" w:cs="Times New Roman"/>
          <w:b/>
          <w:bCs/>
        </w:rPr>
        <w:t>w przypadku podpisywania pliku przez kilka osób, stosować podpisy tego samego rodzaju</w:t>
      </w:r>
      <w:r w:rsidRPr="006C23AC">
        <w:rPr>
          <w:rFonts w:ascii="Times New Roman" w:hAnsi="Times New Roman" w:cs="Times New Roman"/>
        </w:rPr>
        <w:t>.</w:t>
      </w:r>
    </w:p>
    <w:p w:rsidR="006C23AC" w:rsidRPr="006C23AC" w:rsidRDefault="006C23AC" w:rsidP="006C23AC">
      <w:pPr>
        <w:numPr>
          <w:ilvl w:val="0"/>
          <w:numId w:val="4"/>
        </w:numPr>
        <w:spacing w:after="0" w:line="240" w:lineRule="auto"/>
        <w:jc w:val="both"/>
        <w:rPr>
          <w:rFonts w:ascii="Times New Roman" w:hAnsi="Times New Roman" w:cs="Times New Roman"/>
        </w:rPr>
      </w:pPr>
      <w:r w:rsidRPr="006C23AC">
        <w:rPr>
          <w:rFonts w:ascii="Times New Roman" w:hAnsi="Times New Roman" w:cs="Times New Roman"/>
        </w:rPr>
        <w:t>Zamawiający zaleca, aby Wykonawca z odpowiednim wyprzedzeniem przetestował możliwość prawidłowego wykorzystania wybranej metody podpisania plików oferty.</w:t>
      </w:r>
    </w:p>
    <w:p w:rsidR="006C23AC" w:rsidRPr="006C23AC" w:rsidRDefault="006C23AC" w:rsidP="006C23AC">
      <w:pPr>
        <w:numPr>
          <w:ilvl w:val="0"/>
          <w:numId w:val="4"/>
        </w:numPr>
        <w:spacing w:after="0" w:line="240" w:lineRule="auto"/>
        <w:jc w:val="both"/>
        <w:rPr>
          <w:rFonts w:ascii="Times New Roman" w:hAnsi="Times New Roman" w:cs="Times New Roman"/>
        </w:rPr>
      </w:pPr>
      <w:r w:rsidRPr="006C23AC">
        <w:rPr>
          <w:rFonts w:ascii="Times New Roman" w:hAnsi="Times New Roman" w:cs="Times New Roman"/>
        </w:rPr>
        <w:t>Osobą składającą ofertę powinna być osoba kontaktowa podawana w dokumentacji.</w:t>
      </w:r>
    </w:p>
    <w:p w:rsidR="006C23AC" w:rsidRPr="006C23AC" w:rsidRDefault="006C23AC" w:rsidP="006C23AC">
      <w:pPr>
        <w:numPr>
          <w:ilvl w:val="0"/>
          <w:numId w:val="4"/>
        </w:numPr>
        <w:spacing w:after="0" w:line="240" w:lineRule="auto"/>
        <w:jc w:val="both"/>
        <w:rPr>
          <w:rFonts w:ascii="Times New Roman" w:hAnsi="Times New Roman" w:cs="Times New Roman"/>
        </w:rPr>
      </w:pPr>
      <w:r w:rsidRPr="006C23AC">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rsidR="006C23AC" w:rsidRPr="006C23AC" w:rsidRDefault="006C23AC" w:rsidP="006C23AC">
      <w:pPr>
        <w:numPr>
          <w:ilvl w:val="0"/>
          <w:numId w:val="4"/>
        </w:numPr>
        <w:spacing w:after="0" w:line="240" w:lineRule="auto"/>
        <w:jc w:val="both"/>
        <w:rPr>
          <w:rFonts w:ascii="Times New Roman" w:hAnsi="Times New Roman" w:cs="Times New Roman"/>
        </w:rPr>
      </w:pPr>
      <w:r w:rsidRPr="006C23AC">
        <w:rPr>
          <w:rFonts w:ascii="Times New Roman" w:hAnsi="Times New Roman" w:cs="Times New Roman"/>
        </w:rPr>
        <w:t>Jeśli Wykonawca pakuje dokumenty np. w plik o rozszerzeniu .zip, zaleca się wcześniejsze podpisanie każdego ze skompresowanych plików.</w:t>
      </w:r>
    </w:p>
    <w:p w:rsidR="006C23AC" w:rsidRPr="006C23AC" w:rsidRDefault="006C23AC" w:rsidP="006C23AC">
      <w:pPr>
        <w:numPr>
          <w:ilvl w:val="0"/>
          <w:numId w:val="4"/>
        </w:numPr>
        <w:spacing w:after="0" w:line="240" w:lineRule="auto"/>
        <w:jc w:val="both"/>
        <w:rPr>
          <w:rFonts w:ascii="Times New Roman" w:hAnsi="Times New Roman" w:cs="Times New Roman"/>
        </w:rPr>
      </w:pPr>
      <w:bookmarkStart w:id="6" w:name="_Hlk71268009"/>
      <w:r w:rsidRPr="006C23AC">
        <w:rPr>
          <w:rFonts w:ascii="Times New Roman" w:hAnsi="Times New Roman" w:cs="Times New Roman"/>
        </w:rPr>
        <w:t xml:space="preserve">Zamawiający zaleca, aby </w:t>
      </w:r>
      <w:r w:rsidRPr="006C23AC">
        <w:rPr>
          <w:rFonts w:ascii="Times New Roman" w:hAnsi="Times New Roman" w:cs="Times New Roman"/>
          <w:b/>
          <w:u w:val="single"/>
        </w:rPr>
        <w:t>nie wprowadzać jakichkolwiek zmian w plikach po podpisaniu ich kwalifikowanym podpisem elektronicznym.</w:t>
      </w:r>
      <w:r w:rsidRPr="006C23AC">
        <w:rPr>
          <w:rFonts w:ascii="Times New Roman" w:hAnsi="Times New Roman" w:cs="Times New Roman"/>
        </w:rPr>
        <w:t xml:space="preserve"> Może to skutkować naruszeniem integralności plików co równoważne będzie z koniecznością odrzucenia oferty.</w:t>
      </w:r>
    </w:p>
    <w:bookmarkEnd w:id="6"/>
    <w:p w:rsidR="006C23AC" w:rsidRPr="006C23AC" w:rsidRDefault="006C23AC" w:rsidP="006C23AC">
      <w:pPr>
        <w:numPr>
          <w:ilvl w:val="0"/>
          <w:numId w:val="4"/>
        </w:numPr>
        <w:spacing w:after="0" w:line="240" w:lineRule="auto"/>
        <w:contextualSpacing/>
        <w:jc w:val="both"/>
        <w:rPr>
          <w:rFonts w:ascii="Times New Roman" w:hAnsi="Times New Roman" w:cs="Times New Roman"/>
        </w:rPr>
      </w:pPr>
      <w:r w:rsidRPr="006C23AC">
        <w:rPr>
          <w:rFonts w:ascii="Times New Roman" w:hAnsi="Times New Roman" w:cs="Times New Roman"/>
        </w:rPr>
        <w:t>Szyfrowanie ofert odbywa się automatycznie przez Platformę.</w:t>
      </w:r>
    </w:p>
    <w:p w:rsidR="006C23AC" w:rsidRPr="006C23AC" w:rsidRDefault="006C23AC" w:rsidP="006C23AC">
      <w:pPr>
        <w:numPr>
          <w:ilvl w:val="0"/>
          <w:numId w:val="4"/>
        </w:numPr>
        <w:spacing w:after="0" w:line="240" w:lineRule="auto"/>
        <w:contextualSpacing/>
        <w:jc w:val="both"/>
        <w:rPr>
          <w:rFonts w:ascii="Times New Roman" w:hAnsi="Times New Roman" w:cs="Times New Roman"/>
        </w:rPr>
      </w:pPr>
      <w:r w:rsidRPr="006C23AC">
        <w:rPr>
          <w:rFonts w:ascii="Times New Roman" w:hAnsi="Times New Roman" w:cs="Times New Roman"/>
        </w:rPr>
        <w:t>Oznaczenie czasu odbioru danych:</w:t>
      </w:r>
    </w:p>
    <w:p w:rsidR="006C23AC" w:rsidRPr="006C23AC" w:rsidRDefault="006C23AC" w:rsidP="006C23AC">
      <w:pPr>
        <w:spacing w:after="0" w:line="240" w:lineRule="auto"/>
        <w:ind w:left="360"/>
        <w:contextualSpacing/>
        <w:jc w:val="both"/>
        <w:rPr>
          <w:rFonts w:ascii="Times New Roman" w:hAnsi="Times New Roman" w:cs="Times New Roman"/>
        </w:rPr>
      </w:pPr>
      <w:r w:rsidRPr="006C23AC">
        <w:rPr>
          <w:rFonts w:ascii="Times New Roman" w:hAnsi="Times New Roman" w:cs="Times New Roman"/>
          <w:b/>
          <w:u w:val="single"/>
        </w:rPr>
        <w:t>Za datę przekazania oferty</w:t>
      </w:r>
      <w:r w:rsidRPr="006C23AC">
        <w:rPr>
          <w:rFonts w:ascii="Times New Roman" w:hAnsi="Times New Roman" w:cs="Times New Roman"/>
        </w:rPr>
        <w:t xml:space="preserve"> przyjmuje się datę jej przekazania w systemie poprzez kliknięcie przycisku </w:t>
      </w:r>
      <w:r w:rsidRPr="006C23AC">
        <w:rPr>
          <w:rFonts w:ascii="Times New Roman" w:hAnsi="Times New Roman" w:cs="Times New Roman"/>
          <w:b/>
          <w:i/>
        </w:rPr>
        <w:t>„Złóż ofertę”</w:t>
      </w:r>
      <w:r w:rsidRPr="006C23AC">
        <w:rPr>
          <w:rFonts w:ascii="Times New Roman" w:hAnsi="Times New Roman" w:cs="Times New Roman"/>
        </w:rPr>
        <w:t xml:space="preserve"> w drugim kroku i wyświetleniu komunikatu, że oferta została złożona. </w:t>
      </w:r>
    </w:p>
    <w:p w:rsidR="006C23AC" w:rsidRPr="006C23AC" w:rsidRDefault="006C23AC" w:rsidP="006C23AC">
      <w:pPr>
        <w:spacing w:after="0" w:line="240" w:lineRule="auto"/>
        <w:ind w:left="360"/>
        <w:contextualSpacing/>
        <w:jc w:val="both"/>
        <w:rPr>
          <w:rFonts w:ascii="Times New Roman" w:hAnsi="Times New Roman" w:cs="Times New Roman"/>
        </w:rPr>
      </w:pPr>
      <w:r w:rsidRPr="006C23AC">
        <w:rPr>
          <w:rFonts w:ascii="Times New Roman" w:hAnsi="Times New Roman" w:cs="Times New Roman"/>
          <w:b/>
          <w:u w:val="single"/>
        </w:rPr>
        <w:t xml:space="preserve">Za datę przekazania korespondencji przesłanej za pomocą Platformy </w:t>
      </w:r>
      <w:r w:rsidRPr="006C23AC">
        <w:rPr>
          <w:rFonts w:ascii="Times New Roman" w:hAnsi="Times New Roman" w:cs="Times New Roman"/>
        </w:rPr>
        <w:t xml:space="preserve">przyjmuje się datę prawidłowego przekazania poprzez kliknięcie przycisku </w:t>
      </w:r>
      <w:r w:rsidRPr="006C23AC">
        <w:rPr>
          <w:rFonts w:ascii="Times New Roman" w:hAnsi="Times New Roman" w:cs="Times New Roman"/>
          <w:b/>
          <w:i/>
        </w:rPr>
        <w:t xml:space="preserve">„Wyślij wiadomość do Zamawiającego” </w:t>
      </w:r>
      <w:r w:rsidRPr="006C23AC">
        <w:rPr>
          <w:rFonts w:ascii="Times New Roman" w:hAnsi="Times New Roman" w:cs="Times New Roman"/>
        </w:rPr>
        <w:t>na Platformie i wyświetleniu komunikatu, że wiadomość została wysłana do Zamawiającego.</w:t>
      </w:r>
    </w:p>
    <w:p w:rsidR="006C23AC" w:rsidRPr="006C23AC" w:rsidRDefault="006C23AC" w:rsidP="006C23AC">
      <w:pPr>
        <w:numPr>
          <w:ilvl w:val="0"/>
          <w:numId w:val="4"/>
        </w:numPr>
        <w:spacing w:after="0" w:line="240" w:lineRule="auto"/>
        <w:contextualSpacing/>
        <w:jc w:val="both"/>
        <w:rPr>
          <w:rFonts w:ascii="Times New Roman" w:hAnsi="Times New Roman" w:cs="Times New Roman"/>
        </w:rPr>
      </w:pPr>
      <w:r w:rsidRPr="006C23AC">
        <w:rPr>
          <w:rFonts w:ascii="Times New Roman" w:hAnsi="Times New Roman" w:cs="Times New Roman"/>
        </w:rPr>
        <w:t>Do przygotowania oferty konieczne jest posiadanie przez osobę upoważnioną do reprezentowania Wykonawcy kwalifikowanego podpisu elektronicznego.</w:t>
      </w:r>
    </w:p>
    <w:p w:rsidR="006C23AC" w:rsidRPr="006C23AC" w:rsidRDefault="006C23AC" w:rsidP="006C23AC">
      <w:pPr>
        <w:numPr>
          <w:ilvl w:val="0"/>
          <w:numId w:val="4"/>
        </w:numPr>
        <w:spacing w:after="0" w:line="240" w:lineRule="auto"/>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lastRenderedPageBreak/>
        <w:t xml:space="preserve">Oświadczenie o niepodleganiu wykluczeniu i spełnianiu warunków udziału w postępowaniu, </w:t>
      </w:r>
      <w:r w:rsidRPr="006C23AC">
        <w:rPr>
          <w:rFonts w:ascii="Times New Roman" w:hAnsi="Times New Roman" w:cs="Times New Roman"/>
          <w:color w:val="000000" w:themeColor="text1"/>
        </w:rPr>
        <w:br/>
        <w:t xml:space="preserve">o którym mowa w art. 125 ust. 1 – stanowi </w:t>
      </w:r>
      <w:r w:rsidRPr="006C23AC">
        <w:rPr>
          <w:rFonts w:ascii="Arial Black" w:hAnsi="Arial Black" w:cs="Times New Roman"/>
          <w:b/>
          <w:color w:val="0070C0"/>
          <w:sz w:val="18"/>
          <w:szCs w:val="18"/>
          <w:u w:val="single"/>
        </w:rPr>
        <w:t>załącznik nr 7 do swz.</w:t>
      </w:r>
    </w:p>
    <w:p w:rsidR="006C23AC" w:rsidRPr="006C23AC" w:rsidRDefault="006C23AC" w:rsidP="006C23AC">
      <w:pPr>
        <w:numPr>
          <w:ilvl w:val="0"/>
          <w:numId w:val="39"/>
        </w:numPr>
        <w:spacing w:after="0" w:line="240" w:lineRule="auto"/>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Oświadczenie o niepodleganiu wykluczeniu, spełnianiu warunków udziału w postępowaniu, </w:t>
      </w:r>
      <w:r w:rsidRPr="006C23AC">
        <w:rPr>
          <w:rFonts w:ascii="Times New Roman" w:hAnsi="Times New Roman" w:cs="Times New Roman"/>
          <w:color w:val="000000" w:themeColor="text1"/>
        </w:rPr>
        <w:br/>
        <w:t xml:space="preserve">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 Wykonawca nie jest obowiązany do złożenia wraz z ofertą oświadczenia, o którym mowa w art. 125 ust. 1 – JEDZ. Zamawiający będzie żądał tego oświadczenia wyłącznie od Wykonawcy, którego oferta została najwyżej oceniona wraz </w:t>
      </w:r>
      <w:r w:rsidRPr="006C23AC">
        <w:rPr>
          <w:rFonts w:ascii="Times New Roman" w:hAnsi="Times New Roman" w:cs="Times New Roman"/>
          <w:color w:val="000000" w:themeColor="text1"/>
        </w:rPr>
        <w:br/>
        <w:t>z podmiotowymi środkami dowodowymi.</w:t>
      </w:r>
    </w:p>
    <w:p w:rsidR="006C23AC" w:rsidRPr="006C23AC" w:rsidRDefault="006C23AC" w:rsidP="006C23AC">
      <w:pPr>
        <w:numPr>
          <w:ilvl w:val="0"/>
          <w:numId w:val="39"/>
        </w:numPr>
        <w:spacing w:after="0" w:line="240" w:lineRule="auto"/>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Oświadczenie JEDZ stanowi dowód potwierdzający brak podstaw wykluczenia, spełnianie warunków udziału w postępowaniu lub kryteriów selekcji, odpowiednio </w:t>
      </w:r>
      <w:r w:rsidRPr="006C23AC">
        <w:rPr>
          <w:rFonts w:ascii="Times New Roman" w:hAnsi="Times New Roman" w:cs="Times New Roman"/>
          <w:b/>
          <w:color w:val="000000" w:themeColor="text1"/>
        </w:rPr>
        <w:t>na dzień składania wniosków o dopuszczenie do udziału w postępowaniu albo ofert</w:t>
      </w:r>
      <w:r w:rsidRPr="006C23AC">
        <w:rPr>
          <w:rFonts w:ascii="Times New Roman" w:hAnsi="Times New Roman" w:cs="Times New Roman"/>
          <w:color w:val="000000" w:themeColor="text1"/>
        </w:rPr>
        <w:t xml:space="preserve">, stanowi dowód tymczasowo zastępujący wymagane przez zamawiającego podmiotowe środki dowodowe. </w:t>
      </w:r>
      <w:r w:rsidRPr="006C23AC">
        <w:rPr>
          <w:rFonts w:ascii="Times New Roman" w:hAnsi="Times New Roman" w:cs="Times New Roman"/>
          <w:bCs/>
          <w:color w:val="000000" w:themeColor="text1"/>
        </w:rPr>
        <w:t>Oświadczenie, o którym mowa w art. 125 ust. 1 – JEDZ, musi być złożone w formie elektronicznej, opatrzone kwalifikowanym podpisem elektronicznym.</w:t>
      </w:r>
    </w:p>
    <w:p w:rsidR="006C23AC" w:rsidRPr="006C23AC" w:rsidRDefault="006C23AC" w:rsidP="006C23AC">
      <w:pPr>
        <w:numPr>
          <w:ilvl w:val="0"/>
          <w:numId w:val="39"/>
        </w:numPr>
        <w:spacing w:after="0" w:line="240" w:lineRule="auto"/>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6C23AC" w:rsidRPr="006C23AC" w:rsidRDefault="006C23AC" w:rsidP="006C23AC">
      <w:pPr>
        <w:numPr>
          <w:ilvl w:val="0"/>
          <w:numId w:val="39"/>
        </w:numPr>
        <w:spacing w:after="0" w:line="240" w:lineRule="auto"/>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rsidR="006C23AC" w:rsidRPr="006C23AC" w:rsidRDefault="006C23AC" w:rsidP="006C23AC">
      <w:pPr>
        <w:autoSpaceDE w:val="0"/>
        <w:autoSpaceDN w:val="0"/>
        <w:adjustRightInd w:val="0"/>
        <w:spacing w:after="0" w:line="240" w:lineRule="auto"/>
        <w:jc w:val="both"/>
        <w:rPr>
          <w:rFonts w:ascii="Times New Roman" w:hAnsi="Times New Roman"/>
          <w:b/>
          <w:bCs/>
          <w:color w:val="000000" w:themeColor="text1"/>
          <w:u w:val="single"/>
        </w:rPr>
      </w:pPr>
    </w:p>
    <w:p w:rsidR="006C23AC" w:rsidRPr="006C23AC" w:rsidRDefault="006C23AC" w:rsidP="006C23AC">
      <w:pPr>
        <w:autoSpaceDE w:val="0"/>
        <w:autoSpaceDN w:val="0"/>
        <w:adjustRightInd w:val="0"/>
        <w:spacing w:after="0" w:line="240" w:lineRule="auto"/>
        <w:ind w:firstLine="360"/>
        <w:jc w:val="both"/>
        <w:rPr>
          <w:rFonts w:ascii="Times New Roman" w:hAnsi="Times New Roman" w:cs="Times New Roman"/>
          <w:b/>
          <w:color w:val="000000" w:themeColor="text1"/>
        </w:rPr>
      </w:pPr>
      <w:r w:rsidRPr="006C23AC">
        <w:rPr>
          <w:rFonts w:ascii="Times New Roman" w:hAnsi="Times New Roman"/>
          <w:b/>
          <w:bCs/>
          <w:color w:val="000000" w:themeColor="text1"/>
          <w:u w:val="single"/>
        </w:rPr>
        <w:t>Na potwierdzenie spełniania warunków udziału w postępowaniu Zamawiający wymaga jedynie wypełnienia sekcji „α – Ogólne oświadczenie dotyczące wszystkich kryteriów kwalifikacji” (część IV: Kryteria kwalifikacji JEDZ</w:t>
      </w:r>
      <w:r w:rsidRPr="006C23AC">
        <w:rPr>
          <w:rFonts w:ascii="Times New Roman" w:hAnsi="Times New Roman"/>
          <w:b/>
          <w:bCs/>
          <w:color w:val="000000" w:themeColor="text1"/>
        </w:rPr>
        <w:t xml:space="preserve">). </w:t>
      </w:r>
      <w:r w:rsidRPr="006C23AC">
        <w:rPr>
          <w:rFonts w:ascii="Times New Roman" w:hAnsi="Times New Roman" w:cs="Times New Roman"/>
          <w:b/>
          <w:bCs/>
          <w:color w:val="000000" w:themeColor="text1"/>
        </w:rPr>
        <w:t xml:space="preserve">Wykonawca nie </w:t>
      </w:r>
      <w:r w:rsidRPr="006C23AC">
        <w:rPr>
          <w:rFonts w:ascii="Times New Roman" w:hAnsi="Times New Roman" w:cs="Times New Roman"/>
          <w:b/>
          <w:color w:val="000000" w:themeColor="text1"/>
        </w:rPr>
        <w:t xml:space="preserve">musi wypełniać żadnej </w:t>
      </w:r>
      <w:r w:rsidRPr="006C23AC">
        <w:rPr>
          <w:rFonts w:ascii="Times New Roman" w:hAnsi="Times New Roman" w:cs="Times New Roman"/>
          <w:b/>
          <w:color w:val="000000" w:themeColor="text1"/>
        </w:rPr>
        <w:br/>
        <w:t>z pozostałych sekcji w części IV JEDZ.</w:t>
      </w:r>
    </w:p>
    <w:p w:rsidR="006C23AC" w:rsidRPr="006C23AC" w:rsidRDefault="006C23AC" w:rsidP="006C23AC">
      <w:pPr>
        <w:autoSpaceDE w:val="0"/>
        <w:autoSpaceDN w:val="0"/>
        <w:adjustRightInd w:val="0"/>
        <w:spacing w:after="0" w:line="240" w:lineRule="auto"/>
        <w:jc w:val="both"/>
        <w:rPr>
          <w:rFonts w:ascii="Times New Roman" w:hAnsi="Times New Roman" w:cs="Times New Roman"/>
          <w:b/>
          <w:color w:val="000000" w:themeColor="text1"/>
          <w:u w:val="single"/>
        </w:rPr>
      </w:pPr>
      <w:r w:rsidRPr="006C23AC">
        <w:rPr>
          <w:rFonts w:ascii="Times New Roman" w:hAnsi="Times New Roman" w:cs="Times New Roman"/>
          <w:b/>
          <w:color w:val="000000" w:themeColor="text1"/>
          <w:u w:val="single"/>
        </w:rPr>
        <w:t>JEDZ składany (w procedurze odwróconej) na wezwanie zamawiającego musi potwierdzać stan istniejący na dzień składania ofert.</w:t>
      </w:r>
    </w:p>
    <w:p w:rsidR="006C23AC" w:rsidRPr="006C23AC" w:rsidRDefault="006C23AC" w:rsidP="006C23AC">
      <w:pPr>
        <w:spacing w:after="0" w:line="240" w:lineRule="auto"/>
        <w:ind w:left="360"/>
        <w:contextualSpacing/>
        <w:jc w:val="both"/>
        <w:rPr>
          <w:rFonts w:ascii="Times New Roman" w:hAnsi="Times New Roman" w:cs="Times New Roman"/>
        </w:rPr>
      </w:pPr>
    </w:p>
    <w:p w:rsidR="006C23AC" w:rsidRPr="006C23AC" w:rsidRDefault="006C23AC" w:rsidP="006C23AC">
      <w:pPr>
        <w:numPr>
          <w:ilvl w:val="0"/>
          <w:numId w:val="4"/>
        </w:numPr>
        <w:spacing w:after="0" w:line="240" w:lineRule="auto"/>
        <w:contextualSpacing/>
        <w:jc w:val="both"/>
        <w:rPr>
          <w:rFonts w:ascii="Times New Roman" w:hAnsi="Times New Roman" w:cs="Times New Roman"/>
        </w:rPr>
      </w:pPr>
      <w:r w:rsidRPr="006C23AC">
        <w:rPr>
          <w:rFonts w:ascii="Times New Roman" w:hAnsi="Times New Roman" w:cs="Times New Roman"/>
          <w:b/>
          <w:u w:val="single"/>
        </w:rPr>
        <w:t xml:space="preserve">Do przygotowania oferty zaleca się wykorzystanie Formularza ofertowego, którego wzór stanowią </w:t>
      </w:r>
      <w:r w:rsidRPr="006C23AC">
        <w:rPr>
          <w:rFonts w:ascii="Arial Black" w:hAnsi="Arial Black" w:cs="Times New Roman"/>
          <w:b/>
          <w:color w:val="0070C0"/>
          <w:sz w:val="18"/>
          <w:szCs w:val="18"/>
          <w:u w:val="single"/>
        </w:rPr>
        <w:t>załącznik nr 1 i 2 do swz</w:t>
      </w:r>
      <w:r w:rsidRPr="006C23AC">
        <w:rPr>
          <w:rFonts w:ascii="Times New Roman" w:hAnsi="Times New Roman" w:cs="Times New Roman"/>
          <w:bCs/>
        </w:rPr>
        <w:t>.</w:t>
      </w:r>
      <w:r w:rsidRPr="006C23AC">
        <w:rPr>
          <w:rFonts w:ascii="Times New Roman" w:hAnsi="Times New Roman" w:cs="Times New Roman"/>
        </w:rPr>
        <w:t xml:space="preserve"> W przypadku, gdy Wykonawca nie korzysta </w:t>
      </w:r>
      <w:r w:rsidRPr="006C23AC">
        <w:rPr>
          <w:rFonts w:ascii="Times New Roman" w:hAnsi="Times New Roman" w:cs="Times New Roman"/>
        </w:rPr>
        <w:br/>
        <w:t xml:space="preserve">z przygotowanego przez zamawiającego wzoru, w treści oferty należy zamieścić wszystkie informacje wymagane w </w:t>
      </w:r>
      <w:r w:rsidRPr="006C23AC">
        <w:rPr>
          <w:rFonts w:ascii="Times New Roman" w:hAnsi="Times New Roman" w:cs="Times New Roman"/>
          <w:b/>
          <w:i/>
        </w:rPr>
        <w:t>Formularzu ofertowym</w:t>
      </w:r>
      <w:r w:rsidRPr="006C23AC">
        <w:rPr>
          <w:rFonts w:ascii="Times New Roman" w:hAnsi="Times New Roman" w:cs="Times New Roman"/>
        </w:rPr>
        <w:t>.</w:t>
      </w:r>
    </w:p>
    <w:p w:rsidR="006C23AC" w:rsidRPr="006C23AC" w:rsidRDefault="006C23AC" w:rsidP="006C23AC">
      <w:pPr>
        <w:numPr>
          <w:ilvl w:val="0"/>
          <w:numId w:val="4"/>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Wszelkie informacje stanowiące tajemnicę przedsiębiorstwa w rozumieniu ustawy z dnia </w:t>
      </w:r>
      <w:r w:rsidRPr="006C23AC">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6C23AC">
        <w:rPr>
          <w:rFonts w:ascii="Times New Roman" w:hAnsi="Times New Roman" w:cs="Times New Roman"/>
          <w:b/>
          <w:color w:val="000000" w:themeColor="text1"/>
        </w:rPr>
        <w:t>„</w:t>
      </w:r>
      <w:r w:rsidRPr="006C23AC">
        <w:rPr>
          <w:rFonts w:ascii="Times New Roman" w:hAnsi="Times New Roman" w:cs="Times New Roman"/>
          <w:b/>
          <w:i/>
          <w:color w:val="000000" w:themeColor="text1"/>
        </w:rPr>
        <w:t xml:space="preserve">FORMULARZ” </w:t>
      </w:r>
      <w:r w:rsidRPr="006C23AC">
        <w:rPr>
          <w:rFonts w:ascii="Times New Roman" w:hAnsi="Times New Roman" w:cs="Times New Roman"/>
          <w:b/>
          <w:color w:val="000000" w:themeColor="text1"/>
        </w:rPr>
        <w:t xml:space="preserve">w osobnym pliku </w:t>
      </w:r>
      <w:r w:rsidRPr="006C23AC">
        <w:rPr>
          <w:rFonts w:ascii="Times New Roman" w:hAnsi="Times New Roman" w:cs="Times New Roman"/>
          <w:b/>
          <w:i/>
          <w:color w:val="000000" w:themeColor="text1"/>
        </w:rPr>
        <w:t>„dokument niejawny”</w:t>
      </w:r>
      <w:r w:rsidRPr="006C23AC">
        <w:rPr>
          <w:rFonts w:ascii="Times New Roman" w:hAnsi="Times New Roman" w:cs="Times New Roman"/>
          <w:b/>
          <w:color w:val="000000" w:themeColor="text1"/>
        </w:rPr>
        <w:t xml:space="preserve"> wraz </w:t>
      </w:r>
      <w:r w:rsidRPr="006C23AC">
        <w:rPr>
          <w:rFonts w:ascii="Times New Roman" w:hAnsi="Times New Roman" w:cs="Times New Roman"/>
          <w:b/>
          <w:color w:val="000000" w:themeColor="text1"/>
        </w:rPr>
        <w:br/>
        <w:t>z jednoczesnym zaznaczeniem „</w:t>
      </w:r>
      <w:r w:rsidRPr="006C23AC">
        <w:rPr>
          <w:rFonts w:ascii="Times New Roman" w:hAnsi="Times New Roman" w:cs="Times New Roman"/>
          <w:b/>
          <w:i/>
          <w:color w:val="000000" w:themeColor="text1"/>
        </w:rPr>
        <w:t>Załącznik stanowiący tajemnicę przedsiębiorstwa”</w:t>
      </w:r>
      <w:r w:rsidRPr="006C23AC">
        <w:rPr>
          <w:rFonts w:ascii="Times New Roman" w:hAnsi="Times New Roman" w:cs="Times New Roman"/>
          <w:b/>
          <w:color w:val="000000" w:themeColor="text1"/>
        </w:rPr>
        <w:t xml:space="preserve">. </w:t>
      </w:r>
      <w:r w:rsidRPr="006C23AC">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6C23AC" w:rsidRPr="006C23AC" w:rsidRDefault="006C23AC" w:rsidP="006C23AC">
      <w:pPr>
        <w:spacing w:after="0" w:line="240" w:lineRule="auto"/>
        <w:contextualSpacing/>
        <w:jc w:val="both"/>
        <w:rPr>
          <w:rFonts w:ascii="Times New Roman" w:hAnsi="Times New Roman" w:cs="Times New Roman"/>
        </w:rPr>
      </w:pPr>
    </w:p>
    <w:p w:rsidR="006C23AC" w:rsidRPr="006C23AC" w:rsidRDefault="006C23AC" w:rsidP="006C23AC">
      <w:pPr>
        <w:spacing w:after="0" w:line="240" w:lineRule="auto"/>
        <w:ind w:left="360"/>
        <w:contextualSpacing/>
        <w:jc w:val="both"/>
        <w:rPr>
          <w:rFonts w:ascii="Times New Roman" w:hAnsi="Times New Roman" w:cs="Times New Roman"/>
        </w:rPr>
      </w:pPr>
    </w:p>
    <w:p w:rsidR="006C23AC" w:rsidRPr="006C23AC" w:rsidRDefault="006C23AC" w:rsidP="006C23AC">
      <w:pPr>
        <w:numPr>
          <w:ilvl w:val="0"/>
          <w:numId w:val="4"/>
        </w:numPr>
        <w:spacing w:after="0" w:line="240" w:lineRule="auto"/>
        <w:contextualSpacing/>
        <w:jc w:val="both"/>
        <w:rPr>
          <w:rFonts w:ascii="Times New Roman" w:hAnsi="Times New Roman" w:cs="Times New Roman"/>
          <w:bCs/>
          <w:u w:val="single"/>
        </w:rPr>
      </w:pPr>
      <w:r w:rsidRPr="006C23AC">
        <w:rPr>
          <w:rFonts w:ascii="Times New Roman" w:hAnsi="Times New Roman" w:cs="Times New Roman"/>
          <w:b/>
          <w:u w:val="single"/>
        </w:rPr>
        <w:lastRenderedPageBreak/>
        <w:t>Do oferty należy dołączyć</w:t>
      </w:r>
      <w:r w:rsidRPr="006C23AC">
        <w:rPr>
          <w:rFonts w:ascii="Times New Roman" w:hAnsi="Times New Roman" w:cs="Times New Roman"/>
          <w:bCs/>
          <w:u w:val="single"/>
        </w:rPr>
        <w:t>:</w:t>
      </w:r>
    </w:p>
    <w:p w:rsidR="006C23AC" w:rsidRPr="006C23AC" w:rsidRDefault="006C23AC" w:rsidP="006C23AC">
      <w:pPr>
        <w:spacing w:after="0" w:line="240" w:lineRule="auto"/>
        <w:contextualSpacing/>
        <w:jc w:val="both"/>
        <w:rPr>
          <w:rFonts w:ascii="Times New Roman" w:hAnsi="Times New Roman" w:cs="Times New Roman"/>
          <w:bCs/>
          <w:u w:val="single"/>
        </w:rPr>
      </w:pPr>
    </w:p>
    <w:p w:rsidR="006C23AC" w:rsidRPr="006C23AC" w:rsidRDefault="006C23AC" w:rsidP="006C23AC">
      <w:pPr>
        <w:spacing w:after="0" w:line="240" w:lineRule="auto"/>
        <w:ind w:left="812" w:hanging="448"/>
        <w:contextualSpacing/>
        <w:jc w:val="both"/>
        <w:rPr>
          <w:rFonts w:ascii="Times New Roman" w:hAnsi="Times New Roman" w:cs="Times New Roman"/>
          <w:bCs/>
        </w:rPr>
      </w:pPr>
      <w:r w:rsidRPr="006C23AC">
        <w:rPr>
          <w:rFonts w:ascii="Times New Roman" w:hAnsi="Times New Roman" w:cs="Times New Roman"/>
          <w:bCs/>
        </w:rPr>
        <w:t>19.1.</w:t>
      </w:r>
      <w:r w:rsidRPr="006C23AC">
        <w:rPr>
          <w:rFonts w:ascii="Times New Roman" w:hAnsi="Times New Roman" w:cs="Times New Roman"/>
          <w:b/>
          <w:color w:val="000000" w:themeColor="text1"/>
        </w:rPr>
        <w:t xml:space="preserve">Formularz ofertowy (oferta) – </w:t>
      </w:r>
      <w:r w:rsidRPr="006C23AC">
        <w:rPr>
          <w:rFonts w:ascii="Arial Black" w:hAnsi="Arial Black" w:cs="Times New Roman"/>
          <w:b/>
          <w:color w:val="0070C0"/>
          <w:sz w:val="18"/>
          <w:szCs w:val="18"/>
          <w:u w:val="single"/>
        </w:rPr>
        <w:t>załącznik nr 1 do swz</w:t>
      </w:r>
      <w:r w:rsidRPr="006C23AC">
        <w:rPr>
          <w:rFonts w:ascii="Times New Roman" w:hAnsi="Times New Roman" w:cs="Times New Roman"/>
          <w:b/>
          <w:color w:val="0070C0"/>
        </w:rPr>
        <w:t xml:space="preserve"> </w:t>
      </w:r>
      <w:r w:rsidRPr="006C23AC">
        <w:rPr>
          <w:rFonts w:ascii="Times New Roman" w:hAnsi="Times New Roman" w:cs="Times New Roman"/>
          <w:b/>
        </w:rPr>
        <w:t xml:space="preserve">( dla zadania nr 1 ) i </w:t>
      </w:r>
      <w:r w:rsidRPr="006C23AC">
        <w:rPr>
          <w:rFonts w:ascii="Arial Black" w:hAnsi="Arial Black" w:cs="Times New Roman"/>
          <w:b/>
          <w:color w:val="0070C0"/>
          <w:sz w:val="18"/>
          <w:szCs w:val="18"/>
          <w:u w:val="single"/>
        </w:rPr>
        <w:t>załącznik 2 do swz</w:t>
      </w:r>
      <w:r w:rsidRPr="006C23AC">
        <w:rPr>
          <w:rFonts w:ascii="Times New Roman" w:hAnsi="Times New Roman" w:cs="Times New Roman"/>
          <w:b/>
          <w:color w:val="0070C0"/>
        </w:rPr>
        <w:t xml:space="preserve"> </w:t>
      </w:r>
      <w:r w:rsidRPr="006C23AC">
        <w:rPr>
          <w:rFonts w:ascii="Times New Roman" w:hAnsi="Times New Roman" w:cs="Times New Roman"/>
          <w:b/>
        </w:rPr>
        <w:t>( dla zadania nr 2 ) zgodny ze składaną ofertą częściową</w:t>
      </w:r>
      <w:r w:rsidRPr="006C23AC">
        <w:rPr>
          <w:rFonts w:ascii="Times New Roman" w:hAnsi="Times New Roman" w:cs="Times New Roman"/>
          <w:bCs/>
        </w:rPr>
        <w:t>;</w:t>
      </w:r>
    </w:p>
    <w:p w:rsidR="006C23AC" w:rsidRPr="006C23AC" w:rsidRDefault="006C23AC" w:rsidP="006C23AC">
      <w:pPr>
        <w:spacing w:after="0" w:line="240" w:lineRule="auto"/>
        <w:ind w:left="812" w:hanging="448"/>
        <w:contextualSpacing/>
        <w:jc w:val="both"/>
        <w:rPr>
          <w:rFonts w:ascii="Times New Roman" w:hAnsi="Times New Roman" w:cs="Times New Roman"/>
          <w:bCs/>
        </w:rPr>
      </w:pPr>
    </w:p>
    <w:p w:rsidR="006C23AC" w:rsidRPr="006C23AC" w:rsidRDefault="006C23AC" w:rsidP="006C23AC">
      <w:pPr>
        <w:spacing w:after="0" w:line="240" w:lineRule="auto"/>
        <w:ind w:left="812" w:hanging="448"/>
        <w:contextualSpacing/>
        <w:jc w:val="both"/>
        <w:rPr>
          <w:rFonts w:ascii="Times New Roman" w:hAnsi="Times New Roman" w:cs="Times New Roman"/>
          <w:bCs/>
          <w:color w:val="000000" w:themeColor="text1"/>
        </w:rPr>
      </w:pPr>
      <w:r w:rsidRPr="006C23AC">
        <w:rPr>
          <w:rFonts w:ascii="Times New Roman" w:hAnsi="Times New Roman" w:cs="Times New Roman"/>
          <w:bCs/>
        </w:rPr>
        <w:t>19.2.</w:t>
      </w:r>
      <w:r w:rsidRPr="006C23AC">
        <w:rPr>
          <w:rFonts w:ascii="Times New Roman" w:hAnsi="Times New Roman" w:cs="Times New Roman"/>
          <w:bCs/>
          <w:color w:val="000000" w:themeColor="text1"/>
        </w:rPr>
        <w:t xml:space="preserve"> </w:t>
      </w:r>
      <w:r w:rsidRPr="006C23AC">
        <w:rPr>
          <w:rFonts w:ascii="Times New Roman" w:hAnsi="Times New Roman" w:cs="Times New Roman"/>
          <w:b/>
        </w:rPr>
        <w:t>Pełnomocnictwo</w:t>
      </w:r>
      <w:r w:rsidRPr="006C23AC">
        <w:rPr>
          <w:rFonts w:ascii="Times New Roman" w:hAnsi="Times New Roman" w:cs="Times New Roman"/>
        </w:rPr>
        <w:t xml:space="preserve"> upoważniające do złożenia oferty, o ile ofertę składa pełnomocnik;</w:t>
      </w:r>
    </w:p>
    <w:p w:rsidR="006C23AC" w:rsidRPr="006C23AC" w:rsidRDefault="006C23AC" w:rsidP="006C23AC">
      <w:pPr>
        <w:spacing w:after="0" w:line="240" w:lineRule="auto"/>
        <w:ind w:left="426" w:hanging="426"/>
        <w:contextualSpacing/>
        <w:jc w:val="both"/>
        <w:rPr>
          <w:rFonts w:ascii="Times New Roman" w:hAnsi="Times New Roman" w:cs="Times New Roman"/>
        </w:rPr>
      </w:pPr>
    </w:p>
    <w:p w:rsidR="006C23AC" w:rsidRPr="006C23AC" w:rsidRDefault="006C23AC" w:rsidP="006C23AC">
      <w:pPr>
        <w:spacing w:after="0" w:line="240" w:lineRule="auto"/>
        <w:ind w:left="426" w:hanging="426"/>
        <w:contextualSpacing/>
        <w:jc w:val="both"/>
        <w:rPr>
          <w:rFonts w:ascii="Times New Roman" w:hAnsi="Times New Roman" w:cs="Times New Roman"/>
        </w:rPr>
      </w:pPr>
      <w:r w:rsidRPr="006C23AC">
        <w:rPr>
          <w:rFonts w:ascii="Times New Roman" w:hAnsi="Times New Roman" w:cs="Times New Roman"/>
        </w:rPr>
        <w:t xml:space="preserve">      19.3. </w:t>
      </w:r>
      <w:r w:rsidRPr="006C23AC">
        <w:rPr>
          <w:rFonts w:ascii="Times New Roman" w:hAnsi="Times New Roman" w:cs="Times New Roman"/>
          <w:b/>
        </w:rPr>
        <w:t>Pełnomocnictwo</w:t>
      </w:r>
      <w:r w:rsidRPr="006C23AC">
        <w:rPr>
          <w:rFonts w:ascii="Times New Roman" w:hAnsi="Times New Roman" w:cs="Times New Roman"/>
        </w:rPr>
        <w:t xml:space="preserve"> dla pełnomocnika do reprezentowania w postępowaniu Wykonawców</w:t>
      </w:r>
    </w:p>
    <w:p w:rsidR="006C23AC" w:rsidRPr="006C23AC" w:rsidRDefault="006C23AC" w:rsidP="006C23AC">
      <w:pPr>
        <w:spacing w:after="0" w:line="240" w:lineRule="auto"/>
        <w:ind w:left="426" w:hanging="426"/>
        <w:contextualSpacing/>
        <w:jc w:val="both"/>
        <w:rPr>
          <w:rFonts w:ascii="Times New Roman" w:hAnsi="Times New Roman" w:cs="Times New Roman"/>
        </w:rPr>
      </w:pPr>
      <w:r w:rsidRPr="006C23AC">
        <w:rPr>
          <w:rFonts w:ascii="Times New Roman" w:hAnsi="Times New Roman" w:cs="Times New Roman"/>
        </w:rPr>
        <w:t xml:space="preserve">              wspólnie ubiegających się o udzielenie zamówienia – dotyczy ofert składanych wspólnie</w:t>
      </w:r>
    </w:p>
    <w:p w:rsidR="006C23AC" w:rsidRPr="006C23AC" w:rsidRDefault="006C23AC" w:rsidP="006C23AC">
      <w:pPr>
        <w:spacing w:after="0" w:line="240" w:lineRule="auto"/>
        <w:ind w:left="426" w:hanging="426"/>
        <w:contextualSpacing/>
        <w:jc w:val="both"/>
        <w:rPr>
          <w:rFonts w:ascii="Times New Roman" w:hAnsi="Times New Roman" w:cs="Times New Roman"/>
          <w:vanish/>
        </w:rPr>
      </w:pPr>
      <w:r w:rsidRPr="006C23AC">
        <w:rPr>
          <w:rFonts w:ascii="Times New Roman" w:hAnsi="Times New Roman" w:cs="Times New Roman"/>
        </w:rPr>
        <w:t xml:space="preserve">              przez Wykonawców wspólnie ubiegających się o udzielenie zamówienia;</w:t>
      </w:r>
    </w:p>
    <w:p w:rsidR="006C23AC" w:rsidRPr="006C23AC" w:rsidRDefault="006C23AC" w:rsidP="006C23AC">
      <w:pPr>
        <w:spacing w:after="0" w:line="240" w:lineRule="auto"/>
        <w:ind w:left="812" w:hanging="448"/>
        <w:contextualSpacing/>
        <w:jc w:val="both"/>
        <w:rPr>
          <w:rFonts w:ascii="Times New Roman" w:hAnsi="Times New Roman" w:cs="Times New Roman"/>
        </w:rPr>
      </w:pPr>
      <w:r w:rsidRPr="006C23AC">
        <w:rPr>
          <w:rFonts w:ascii="Times New Roman" w:hAnsi="Times New Roman" w:cs="Times New Roman"/>
        </w:rPr>
        <w:t xml:space="preserve">     </w:t>
      </w:r>
    </w:p>
    <w:p w:rsidR="006C23AC" w:rsidRPr="006C23AC" w:rsidRDefault="006C23AC" w:rsidP="006C23AC">
      <w:pPr>
        <w:spacing w:after="0" w:line="240" w:lineRule="auto"/>
        <w:ind w:left="364"/>
        <w:contextualSpacing/>
        <w:jc w:val="both"/>
        <w:rPr>
          <w:rFonts w:ascii="Times New Roman" w:hAnsi="Times New Roman" w:cs="Times New Roman"/>
        </w:rPr>
      </w:pPr>
    </w:p>
    <w:p w:rsidR="006C23AC" w:rsidRPr="006C23AC" w:rsidRDefault="006C23AC" w:rsidP="006C23AC">
      <w:pPr>
        <w:spacing w:after="0" w:line="240" w:lineRule="auto"/>
        <w:ind w:left="364"/>
        <w:contextualSpacing/>
        <w:jc w:val="both"/>
        <w:rPr>
          <w:rFonts w:ascii="Times New Roman" w:hAnsi="Times New Roman" w:cs="Times New Roman"/>
          <w:b/>
        </w:rPr>
      </w:pPr>
      <w:r w:rsidRPr="006C23AC">
        <w:rPr>
          <w:rFonts w:ascii="Times New Roman" w:hAnsi="Times New Roman" w:cs="Times New Roman"/>
          <w:b/>
        </w:rPr>
        <w:t>Pełnomocnictwo do złożenia oferty musi być sporządzone w postaci elektronicznej, podpisane kwalifikowanym podpisem elektronicznym. Pełnomocnictwo przekazuje  się w postaci elektronicznej i opatruje kwalifikowanym podpisem elektronicznym.</w:t>
      </w:r>
    </w:p>
    <w:p w:rsidR="006C23AC" w:rsidRPr="006C23AC" w:rsidRDefault="006C23AC" w:rsidP="006C23AC">
      <w:pPr>
        <w:spacing w:after="0" w:line="240" w:lineRule="auto"/>
        <w:ind w:left="391" w:hanging="448"/>
        <w:contextualSpacing/>
        <w:jc w:val="both"/>
        <w:rPr>
          <w:rFonts w:ascii="Times New Roman" w:hAnsi="Times New Roman" w:cs="Times New Roman"/>
          <w:bCs/>
          <w:vanish/>
        </w:rPr>
      </w:pPr>
      <w:r w:rsidRPr="006C23AC">
        <w:rPr>
          <w:rFonts w:ascii="Times New Roman" w:hAnsi="Times New Roman" w:cs="Times New Roman"/>
          <w:b/>
        </w:rPr>
        <w:br/>
        <w:t xml:space="preserve">W przypadku, gdy pełnomocnictwo zostało sporządzone w postaci papierowej przekazuje się cyfrowe odwzorowanie tego dokumentu (skan) opatrzone kwalifikowanym podpisem elektronicznym, poświadczającym zgodność cyfrowego odwzorowania z dokumentem </w:t>
      </w:r>
      <w:r w:rsidRPr="006C23AC">
        <w:rPr>
          <w:rFonts w:ascii="Times New Roman" w:hAnsi="Times New Roman" w:cs="Times New Roman"/>
          <w:b/>
        </w:rPr>
        <w:br/>
        <w:t xml:space="preserve">w postaci papierowej. </w:t>
      </w:r>
      <w:r w:rsidRPr="006C23AC">
        <w:rPr>
          <w:rFonts w:ascii="Times New Roman" w:hAnsi="Times New Roman" w:cs="Times New Roman"/>
          <w:b/>
          <w:u w:val="single"/>
        </w:rPr>
        <w:t xml:space="preserve">Poświadczenia zgodności cyfrowego odwzorowania z dokumentem </w:t>
      </w:r>
      <w:r w:rsidRPr="006C23AC">
        <w:rPr>
          <w:rFonts w:ascii="Times New Roman" w:hAnsi="Times New Roman" w:cs="Times New Roman"/>
          <w:b/>
          <w:u w:val="single"/>
        </w:rPr>
        <w:br/>
        <w:t>w postaci papierowej poświadcza mocodawca lub notariusz</w:t>
      </w:r>
      <w:r w:rsidRPr="006C23AC">
        <w:rPr>
          <w:rFonts w:ascii="Times New Roman" w:hAnsi="Times New Roman" w:cs="Times New Roman"/>
          <w:bCs/>
        </w:rPr>
        <w:t>;</w:t>
      </w:r>
    </w:p>
    <w:p w:rsidR="006C23AC" w:rsidRPr="006C23AC" w:rsidRDefault="006C23AC" w:rsidP="006C23AC">
      <w:pPr>
        <w:spacing w:after="0" w:line="240" w:lineRule="auto"/>
        <w:ind w:left="826" w:hanging="448"/>
        <w:jc w:val="both"/>
        <w:rPr>
          <w:rFonts w:ascii="Times New Roman" w:hAnsi="Times New Roman" w:cs="Times New Roman"/>
        </w:rPr>
      </w:pPr>
      <w:r w:rsidRPr="006C23AC">
        <w:rPr>
          <w:rFonts w:ascii="Times New Roman" w:hAnsi="Times New Roman" w:cs="Times New Roman"/>
        </w:rPr>
        <w:t xml:space="preserve"> </w:t>
      </w:r>
    </w:p>
    <w:p w:rsidR="006C23AC" w:rsidRPr="006C23AC" w:rsidRDefault="006C23AC" w:rsidP="006C23AC">
      <w:pPr>
        <w:spacing w:after="0" w:line="240" w:lineRule="auto"/>
        <w:ind w:left="826" w:hanging="448"/>
        <w:jc w:val="both"/>
        <w:rPr>
          <w:rFonts w:ascii="Times New Roman" w:hAnsi="Times New Roman" w:cs="Times New Roman"/>
        </w:rPr>
      </w:pPr>
    </w:p>
    <w:p w:rsidR="006C23AC" w:rsidRDefault="006C23AC" w:rsidP="006C23AC">
      <w:pPr>
        <w:spacing w:after="0" w:line="240" w:lineRule="auto"/>
        <w:ind w:left="826" w:hanging="448"/>
        <w:jc w:val="both"/>
        <w:rPr>
          <w:rFonts w:ascii="Arial Black" w:hAnsi="Arial Black" w:cs="Times New Roman"/>
          <w:sz w:val="18"/>
          <w:szCs w:val="18"/>
          <w:u w:val="single"/>
        </w:rPr>
      </w:pPr>
      <w:r w:rsidRPr="006C23AC">
        <w:rPr>
          <w:rFonts w:ascii="Arial Black" w:hAnsi="Arial Black" w:cs="Times New Roman"/>
          <w:sz w:val="18"/>
          <w:szCs w:val="18"/>
          <w:u w:val="single"/>
        </w:rPr>
        <w:t>Przedmiotowe środki dowodowe:  NIE DOTYCZY</w:t>
      </w:r>
    </w:p>
    <w:p w:rsidR="00CC6ADE" w:rsidRPr="006C23AC" w:rsidRDefault="00CC6ADE" w:rsidP="006C23AC">
      <w:pPr>
        <w:spacing w:after="0" w:line="240" w:lineRule="auto"/>
        <w:ind w:left="826" w:hanging="448"/>
        <w:jc w:val="both"/>
        <w:rPr>
          <w:rFonts w:ascii="Arial Black" w:hAnsi="Arial Black" w:cs="Times New Roman"/>
          <w:sz w:val="18"/>
          <w:szCs w:val="18"/>
          <w:u w:val="single"/>
        </w:rPr>
      </w:pPr>
    </w:p>
    <w:p w:rsidR="006C23AC" w:rsidRPr="0088638F" w:rsidRDefault="006C23AC" w:rsidP="00B726D7">
      <w:pPr>
        <w:numPr>
          <w:ilvl w:val="1"/>
          <w:numId w:val="57"/>
        </w:numPr>
        <w:spacing w:after="0" w:line="240" w:lineRule="auto"/>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Oświadczenie własne wykonawcy/wykonawcy wspólnie ubiegającego się o udzielenie zamówienia dotyczące przesłanek wykluczenia z art. 5K Rozporządzenia 833/2014 oraz </w:t>
      </w:r>
      <w:r w:rsidRPr="006C23AC">
        <w:rPr>
          <w:rFonts w:ascii="Times New Roman" w:hAnsi="Times New Roman" w:cs="Times New Roman"/>
          <w:color w:val="000000" w:themeColor="text1"/>
        </w:rPr>
        <w:br/>
        <w:t xml:space="preserve">art. 7 ust. 1 ustawy o szczególnych rozwiązaniach w zakresie przeciwdziałania wspieraniu agresji na Ukrainę oraz służących ochronie bezpieczeństwa narodowego składane na podstawie art. 125 ust. 1 ustawy Pzp – </w:t>
      </w:r>
      <w:r w:rsidRPr="006C23AC">
        <w:rPr>
          <w:rFonts w:ascii="Arial Black" w:hAnsi="Arial Black" w:cs="Times New Roman"/>
          <w:color w:val="0070C0"/>
          <w:sz w:val="18"/>
          <w:szCs w:val="18"/>
          <w:u w:val="single"/>
        </w:rPr>
        <w:t>załącznik nr 7 do swz</w:t>
      </w:r>
    </w:p>
    <w:p w:rsidR="0088638F" w:rsidRPr="0088638F" w:rsidRDefault="0088638F" w:rsidP="0088638F">
      <w:pPr>
        <w:numPr>
          <w:ilvl w:val="1"/>
          <w:numId w:val="57"/>
        </w:numPr>
        <w:spacing w:after="0" w:line="240" w:lineRule="auto"/>
        <w:contextualSpacing/>
        <w:jc w:val="both"/>
        <w:rPr>
          <w:rFonts w:ascii="Times New Roman" w:hAnsi="Times New Roman" w:cs="Times New Roman"/>
          <w:color w:val="000000" w:themeColor="text1"/>
        </w:rPr>
      </w:pPr>
      <w:r w:rsidRPr="0088638F">
        <w:rPr>
          <w:rFonts w:ascii="Times New Roman" w:hAnsi="Times New Roman" w:cs="Times New Roman"/>
          <w:b/>
        </w:rPr>
        <w:t>Zobowiązanie podmiotu udostępniającego</w:t>
      </w:r>
      <w:r w:rsidRPr="0088638F">
        <w:rPr>
          <w:rFonts w:ascii="Times New Roman" w:hAnsi="Times New Roman" w:cs="Times New Roman"/>
        </w:rPr>
        <w:t xml:space="preserve"> </w:t>
      </w:r>
      <w:r w:rsidRPr="0088638F">
        <w:rPr>
          <w:rFonts w:ascii="Times New Roman" w:hAnsi="Times New Roman" w:cs="Times New Roman"/>
          <w:b/>
        </w:rPr>
        <w:t>do oddania wykonawcy niezbędnych zasobów</w:t>
      </w:r>
      <w:r w:rsidRPr="0088638F">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88638F">
        <w:rPr>
          <w:rFonts w:ascii="Arial Black" w:hAnsi="Arial Black" w:cs="Times New Roman"/>
          <w:b/>
          <w:color w:val="0070C0"/>
          <w:sz w:val="18"/>
          <w:szCs w:val="18"/>
          <w:u w:val="single"/>
        </w:rPr>
        <w:t>z</w:t>
      </w:r>
      <w:r>
        <w:rPr>
          <w:rFonts w:ascii="Arial Black" w:hAnsi="Arial Black" w:cs="Times New Roman"/>
          <w:b/>
          <w:bCs/>
          <w:color w:val="0070C0"/>
          <w:sz w:val="18"/>
          <w:szCs w:val="18"/>
          <w:u w:val="single"/>
        </w:rPr>
        <w:t>ałącznik nr 10</w:t>
      </w:r>
      <w:r w:rsidRPr="0088638F">
        <w:rPr>
          <w:rFonts w:ascii="Arial Black" w:hAnsi="Arial Black" w:cs="Times New Roman"/>
          <w:b/>
          <w:bCs/>
          <w:color w:val="0070C0"/>
          <w:sz w:val="18"/>
          <w:szCs w:val="18"/>
          <w:u w:val="single"/>
        </w:rPr>
        <w:t xml:space="preserve"> do SWZ.</w:t>
      </w:r>
    </w:p>
    <w:p w:rsidR="0088638F" w:rsidRPr="0088638F" w:rsidRDefault="0088638F" w:rsidP="0088638F">
      <w:pPr>
        <w:numPr>
          <w:ilvl w:val="1"/>
          <w:numId w:val="57"/>
        </w:numPr>
        <w:spacing w:after="0" w:line="240" w:lineRule="auto"/>
        <w:contextualSpacing/>
        <w:jc w:val="both"/>
        <w:rPr>
          <w:rFonts w:ascii="Times New Roman" w:hAnsi="Times New Roman" w:cs="Times New Roman"/>
          <w:color w:val="000000" w:themeColor="text1"/>
        </w:rPr>
      </w:pPr>
      <w:r w:rsidRPr="0088638F">
        <w:rPr>
          <w:rFonts w:ascii="Times New Roman" w:hAnsi="Times New Roman" w:cs="Times New Roman"/>
          <w:b/>
        </w:rPr>
        <w:t>Oświadczenie wykonawców wspólnie ubiegających się o udzielenie zamówienia</w:t>
      </w:r>
      <w:r w:rsidRPr="0088638F">
        <w:rPr>
          <w:rFonts w:ascii="Times New Roman" w:hAnsi="Times New Roman" w:cs="Times New Roman"/>
        </w:rPr>
        <w:t xml:space="preserve"> </w:t>
      </w:r>
      <w:r w:rsidRPr="0088638F">
        <w:rPr>
          <w:rFonts w:ascii="Times New Roman" w:hAnsi="Times New Roman" w:cs="Times New Roman"/>
        </w:rPr>
        <w:br/>
      </w:r>
      <w:r w:rsidRPr="0088638F">
        <w:rPr>
          <w:rFonts w:ascii="Times New Roman" w:hAnsi="Times New Roman" w:cs="Times New Roman"/>
          <w:b/>
        </w:rPr>
        <w:t>(konsorcjum, spółka cywilna)</w:t>
      </w:r>
      <w:r w:rsidRPr="0088638F">
        <w:rPr>
          <w:rFonts w:ascii="Times New Roman" w:hAnsi="Times New Roman" w:cs="Times New Roman"/>
        </w:rPr>
        <w:t xml:space="preserve"> o którym mowa w art. 117 ust. 4 ustawy, z którego wynika, które  usługi wykonają poszczególni wykonawcy, wniesione zgodnie z rozdz. XVII</w:t>
      </w:r>
      <w:r>
        <w:rPr>
          <w:rFonts w:ascii="Times New Roman" w:hAnsi="Times New Roman" w:cs="Times New Roman"/>
        </w:rPr>
        <w:t>I</w:t>
      </w:r>
      <w:r w:rsidRPr="0088638F">
        <w:rPr>
          <w:rFonts w:ascii="Times New Roman" w:hAnsi="Times New Roman" w:cs="Times New Roman"/>
        </w:rPr>
        <w:t xml:space="preserve"> SWZ – wzór stanowi </w:t>
      </w:r>
      <w:r w:rsidRPr="0088638F">
        <w:rPr>
          <w:rFonts w:ascii="Arial Black" w:hAnsi="Arial Black" w:cs="Times New Roman"/>
          <w:b/>
          <w:color w:val="0070C0"/>
          <w:sz w:val="18"/>
          <w:szCs w:val="18"/>
          <w:u w:val="single"/>
        </w:rPr>
        <w:t>z</w:t>
      </w:r>
      <w:r>
        <w:rPr>
          <w:rFonts w:ascii="Arial Black" w:hAnsi="Arial Black" w:cs="Times New Roman"/>
          <w:b/>
          <w:color w:val="0070C0"/>
          <w:sz w:val="18"/>
          <w:szCs w:val="18"/>
          <w:u w:val="single"/>
        </w:rPr>
        <w:t>ałącznik nr 11</w:t>
      </w:r>
      <w:r w:rsidRPr="0088638F">
        <w:rPr>
          <w:rFonts w:ascii="Arial Black" w:hAnsi="Arial Black" w:cs="Times New Roman"/>
          <w:b/>
          <w:color w:val="0070C0"/>
          <w:sz w:val="18"/>
          <w:szCs w:val="18"/>
          <w:u w:val="single"/>
        </w:rPr>
        <w:t xml:space="preserve"> do SWZ.</w:t>
      </w:r>
    </w:p>
    <w:p w:rsidR="006C23AC" w:rsidRPr="0088638F" w:rsidRDefault="006C23AC" w:rsidP="0088638F">
      <w:pPr>
        <w:spacing w:after="0" w:line="240" w:lineRule="auto"/>
        <w:ind w:left="763"/>
        <w:contextualSpacing/>
        <w:jc w:val="both"/>
        <w:rPr>
          <w:rFonts w:ascii="Times New Roman" w:hAnsi="Times New Roman" w:cs="Times New Roman"/>
          <w:color w:val="000000" w:themeColor="text1"/>
        </w:rPr>
      </w:pPr>
    </w:p>
    <w:p w:rsidR="006C23AC" w:rsidRPr="006C23AC" w:rsidRDefault="006C23AC" w:rsidP="006C23AC">
      <w:pPr>
        <w:spacing w:after="0" w:line="240" w:lineRule="auto"/>
        <w:ind w:left="826" w:hanging="448"/>
        <w:jc w:val="both"/>
        <w:rPr>
          <w:rFonts w:ascii="Times New Roman" w:hAnsi="Times New Roman" w:cs="Times New Roman"/>
          <w:b/>
          <w:vanish/>
          <w:color w:val="FF0000"/>
        </w:rPr>
      </w:pPr>
    </w:p>
    <w:p w:rsidR="006C23AC" w:rsidRPr="006C23AC" w:rsidRDefault="006C23AC" w:rsidP="006C23AC">
      <w:pPr>
        <w:numPr>
          <w:ilvl w:val="0"/>
          <w:numId w:val="26"/>
        </w:numPr>
        <w:spacing w:after="0" w:line="240" w:lineRule="auto"/>
        <w:contextualSpacing/>
        <w:jc w:val="both"/>
        <w:rPr>
          <w:rFonts w:ascii="Times New Roman" w:hAnsi="Times New Roman" w:cs="Times New Roman"/>
          <w:bCs/>
        </w:rPr>
      </w:pPr>
      <w:bookmarkStart w:id="7" w:name="_Hlk71268122"/>
      <w:r w:rsidRPr="006C23AC">
        <w:rPr>
          <w:rFonts w:ascii="Times New Roman" w:hAnsi="Times New Roman" w:cs="Times New Roman"/>
          <w:b/>
        </w:rPr>
        <w:t xml:space="preserve"> Oferta musi być złożona w formie elektronicznej, opatrzona kwalifikowanym podpisem elektronicznym</w:t>
      </w:r>
      <w:r w:rsidRPr="006C23AC">
        <w:rPr>
          <w:rFonts w:ascii="Times New Roman" w:hAnsi="Times New Roman" w:cs="Times New Roman"/>
          <w:bCs/>
        </w:rPr>
        <w:t>.</w:t>
      </w:r>
    </w:p>
    <w:bookmarkEnd w:id="7"/>
    <w:p w:rsidR="006C23AC" w:rsidRPr="006C23AC" w:rsidRDefault="006C23AC" w:rsidP="006C23AC">
      <w:pPr>
        <w:numPr>
          <w:ilvl w:val="0"/>
          <w:numId w:val="26"/>
        </w:numPr>
        <w:spacing w:after="0" w:line="240" w:lineRule="auto"/>
        <w:contextualSpacing/>
        <w:jc w:val="both"/>
        <w:rPr>
          <w:rFonts w:ascii="Times New Roman" w:hAnsi="Times New Roman" w:cs="Times New Roman"/>
          <w:bCs/>
        </w:rPr>
      </w:pPr>
      <w:r w:rsidRPr="006C23AC">
        <w:rPr>
          <w:rFonts w:ascii="Times New Roman" w:hAnsi="Times New Roman" w:cs="Times New Roman"/>
          <w:b/>
        </w:rPr>
        <w:t>Sposób sporządzenia JEDZ</w:t>
      </w:r>
      <w:r w:rsidRPr="006C23AC">
        <w:rPr>
          <w:rFonts w:ascii="Times New Roman" w:hAnsi="Times New Roman" w:cs="Times New Roman"/>
          <w:bCs/>
        </w:rPr>
        <w:t>:</w:t>
      </w:r>
    </w:p>
    <w:p w:rsidR="006C23AC" w:rsidRPr="006C23AC" w:rsidRDefault="006C23AC" w:rsidP="006C23AC">
      <w:pPr>
        <w:numPr>
          <w:ilvl w:val="0"/>
          <w:numId w:val="23"/>
        </w:numPr>
        <w:autoSpaceDE w:val="0"/>
        <w:autoSpaceDN w:val="0"/>
        <w:adjustRightInd w:val="0"/>
        <w:spacing w:after="0" w:line="240" w:lineRule="auto"/>
        <w:jc w:val="both"/>
        <w:rPr>
          <w:rFonts w:ascii="Times New Roman" w:hAnsi="Times New Roman" w:cs="Times New Roman"/>
        </w:rPr>
      </w:pPr>
      <w:r w:rsidRPr="006C23AC">
        <w:rPr>
          <w:rFonts w:ascii="Times New Roman" w:hAnsi="Times New Roman" w:cs="Times New Roman"/>
        </w:rPr>
        <w:t>Zamawiający informuje, że na stronie Urzędu zamówień Publicznych (</w:t>
      </w:r>
      <w:hyperlink r:id="rId18" w:history="1">
        <w:r w:rsidRPr="006C23AC">
          <w:rPr>
            <w:rFonts w:ascii="Times New Roman" w:hAnsi="Times New Roman" w:cs="Times New Roman"/>
            <w:color w:val="0070C0"/>
            <w:u w:val="single"/>
          </w:rPr>
          <w:t>https://www.uzp.gov.pl/baza-wiedzy/jednolity-europejski-dokument-zamowienia</w:t>
        </w:r>
      </w:hyperlink>
      <w:r w:rsidRPr="006C23AC">
        <w:rPr>
          <w:rFonts w:ascii="Times New Roman" w:hAnsi="Times New Roman" w:cs="Times New Roman"/>
        </w:rPr>
        <w:t>) dostępna jest instrukcja wypełnienia JEDZ.</w:t>
      </w:r>
    </w:p>
    <w:p w:rsidR="006C23AC" w:rsidRPr="006C23AC" w:rsidRDefault="006C23AC" w:rsidP="006C23AC">
      <w:pPr>
        <w:numPr>
          <w:ilvl w:val="0"/>
          <w:numId w:val="23"/>
        </w:numPr>
        <w:autoSpaceDE w:val="0"/>
        <w:autoSpaceDN w:val="0"/>
        <w:adjustRightInd w:val="0"/>
        <w:spacing w:after="0" w:line="240" w:lineRule="auto"/>
        <w:jc w:val="both"/>
        <w:rPr>
          <w:rFonts w:ascii="Times New Roman" w:hAnsi="Times New Roman" w:cs="Times New Roman"/>
        </w:rPr>
      </w:pPr>
      <w:r w:rsidRPr="006C23AC">
        <w:rPr>
          <w:rFonts w:ascii="Times New Roman" w:hAnsi="Times New Roman" w:cs="Times New Roman"/>
        </w:rPr>
        <w:t xml:space="preserve">Wykonawca powinien pobrać z Platformy pod adresem </w:t>
      </w:r>
      <w:hyperlink r:id="rId19" w:history="1">
        <w:r w:rsidRPr="006C23AC">
          <w:rPr>
            <w:rFonts w:ascii="Times New Roman" w:hAnsi="Times New Roman" w:cs="Times New Roman"/>
            <w:b/>
            <w:color w:val="0070C0"/>
            <w:u w:val="single"/>
          </w:rPr>
          <w:t>https://platformazakupowa.pl/pn/kwp_radom</w:t>
        </w:r>
      </w:hyperlink>
      <w:r w:rsidRPr="006C23AC">
        <w:t xml:space="preserve"> </w:t>
      </w:r>
      <w:r w:rsidRPr="006C23AC">
        <w:rPr>
          <w:rFonts w:ascii="Times New Roman" w:hAnsi="Times New Roman" w:cs="Times New Roman"/>
        </w:rPr>
        <w:t>plik w formacie XML o nazwie „JEDZ”.</w:t>
      </w:r>
    </w:p>
    <w:p w:rsidR="006C23AC" w:rsidRPr="006C23AC" w:rsidRDefault="006C23AC" w:rsidP="006C23AC">
      <w:pPr>
        <w:numPr>
          <w:ilvl w:val="0"/>
          <w:numId w:val="23"/>
        </w:numPr>
        <w:autoSpaceDE w:val="0"/>
        <w:autoSpaceDN w:val="0"/>
        <w:adjustRightInd w:val="0"/>
        <w:spacing w:after="0" w:line="240" w:lineRule="auto"/>
        <w:jc w:val="both"/>
        <w:rPr>
          <w:rFonts w:ascii="Times New Roman" w:hAnsi="Times New Roman" w:cs="Times New Roman"/>
        </w:rPr>
      </w:pPr>
      <w:r w:rsidRPr="006C23AC">
        <w:rPr>
          <w:rFonts w:ascii="Times New Roman" w:hAnsi="Times New Roman" w:cs="Times New Roman"/>
        </w:rPr>
        <w:t xml:space="preserve">Następnie wejść na stronę </w:t>
      </w:r>
      <w:hyperlink r:id="rId20" w:history="1">
        <w:r w:rsidRPr="006C23AC">
          <w:rPr>
            <w:rFonts w:ascii="Times New Roman" w:hAnsi="Times New Roman" w:cs="Times New Roman"/>
            <w:color w:val="0070C0"/>
            <w:u w:val="single"/>
          </w:rPr>
          <w:t>https://espd.uzp.gov.pl</w:t>
        </w:r>
      </w:hyperlink>
      <w:r w:rsidRPr="006C23AC">
        <w:rPr>
          <w:rFonts w:ascii="Times New Roman" w:hAnsi="Times New Roman" w:cs="Times New Roman"/>
        </w:rPr>
        <w:t xml:space="preserve"> i zaimportować pobrany plik JEDZ.</w:t>
      </w:r>
    </w:p>
    <w:p w:rsidR="006C23AC" w:rsidRPr="006C23AC" w:rsidRDefault="006C23AC" w:rsidP="006C23AC">
      <w:pPr>
        <w:numPr>
          <w:ilvl w:val="0"/>
          <w:numId w:val="23"/>
        </w:numPr>
        <w:autoSpaceDE w:val="0"/>
        <w:autoSpaceDN w:val="0"/>
        <w:adjustRightInd w:val="0"/>
        <w:spacing w:after="0" w:line="240" w:lineRule="auto"/>
        <w:jc w:val="both"/>
        <w:rPr>
          <w:rFonts w:ascii="Times New Roman" w:hAnsi="Times New Roman" w:cs="Times New Roman"/>
        </w:rPr>
      </w:pPr>
      <w:r w:rsidRPr="006C23AC">
        <w:rPr>
          <w:rFonts w:ascii="Times New Roman" w:hAnsi="Times New Roman" w:cs="Times New Roman"/>
        </w:rPr>
        <w:t xml:space="preserve">Wykonawca wypełnia oświadczenie JEDZ, tworząc dokument elektroniczny w formacie .pdf </w:t>
      </w:r>
      <w:r w:rsidRPr="006C23AC">
        <w:rPr>
          <w:rFonts w:ascii="Times New Roman" w:hAnsi="Times New Roman" w:cs="Times New Roman"/>
        </w:rPr>
        <w:br/>
        <w:t>i podpisuje go kwalifikowanym podpisem elektronicznym używając aktualnego, ważnego algorytmu skrótu.</w:t>
      </w:r>
    </w:p>
    <w:p w:rsidR="006C23AC" w:rsidRPr="006C23AC" w:rsidRDefault="006C23AC" w:rsidP="006C23AC">
      <w:pPr>
        <w:numPr>
          <w:ilvl w:val="0"/>
          <w:numId w:val="23"/>
        </w:numPr>
        <w:autoSpaceDE w:val="0"/>
        <w:autoSpaceDN w:val="0"/>
        <w:adjustRightInd w:val="0"/>
        <w:spacing w:after="0" w:line="240" w:lineRule="auto"/>
        <w:jc w:val="both"/>
        <w:rPr>
          <w:rFonts w:ascii="Times New Roman" w:hAnsi="Times New Roman" w:cs="Times New Roman"/>
        </w:rPr>
      </w:pPr>
      <w:r w:rsidRPr="006C23AC">
        <w:rPr>
          <w:rFonts w:ascii="Times New Roman" w:hAnsi="Times New Roman" w:cs="Times New Roman"/>
        </w:rPr>
        <w:t>JEDZ sporządza się pod rygorem nieważności w formie elektronicznej i opatruje się kwalifikowanym podpisem elektronicznym.</w:t>
      </w:r>
    </w:p>
    <w:p w:rsidR="006C23AC" w:rsidRPr="006C23AC" w:rsidRDefault="006C23AC" w:rsidP="006C23AC">
      <w:pPr>
        <w:spacing w:after="0" w:line="240" w:lineRule="auto"/>
        <w:ind w:left="360"/>
        <w:contextualSpacing/>
        <w:jc w:val="both"/>
        <w:rPr>
          <w:rFonts w:ascii="Times New Roman" w:hAnsi="Times New Roman" w:cs="Times New Roman"/>
          <w:b/>
          <w:bCs/>
        </w:rPr>
      </w:pPr>
      <w:r w:rsidRPr="006C23AC">
        <w:rPr>
          <w:rFonts w:ascii="Times New Roman" w:hAnsi="Times New Roman" w:cs="Times New Roman"/>
          <w:b/>
          <w:bCs/>
        </w:rPr>
        <w:lastRenderedPageBreak/>
        <w:t xml:space="preserve">UWAGA: </w:t>
      </w:r>
      <w:r w:rsidRPr="006C23AC">
        <w:rPr>
          <w:rFonts w:ascii="Times New Roman" w:hAnsi="Times New Roman" w:cs="Times New Roman"/>
          <w:b/>
        </w:rPr>
        <w:t>JEDZ należy złożyć za pośrednictwem Platformy pod adresem</w:t>
      </w:r>
      <w:r w:rsidRPr="006C23AC">
        <w:rPr>
          <w:rFonts w:ascii="Times New Roman" w:hAnsi="Times New Roman" w:cs="Times New Roman"/>
        </w:rPr>
        <w:t xml:space="preserve">: </w:t>
      </w:r>
      <w:r w:rsidRPr="006C23AC">
        <w:rPr>
          <w:rFonts w:ascii="Times New Roman" w:hAnsi="Times New Roman" w:cs="Times New Roman"/>
          <w:b/>
          <w:color w:val="0070C0"/>
        </w:rPr>
        <w:t>https://platformazakupowa.pl/pn/kwp_radom</w:t>
      </w:r>
      <w:r w:rsidRPr="006C23AC">
        <w:rPr>
          <w:rFonts w:ascii="Times New Roman" w:hAnsi="Times New Roman" w:cs="Times New Roman"/>
          <w:bCs/>
        </w:rPr>
        <w:t>.</w:t>
      </w:r>
    </w:p>
    <w:p w:rsidR="006C23AC" w:rsidRPr="006C23AC" w:rsidRDefault="006C23AC" w:rsidP="006C23AC">
      <w:pPr>
        <w:numPr>
          <w:ilvl w:val="0"/>
          <w:numId w:val="26"/>
        </w:numPr>
        <w:spacing w:after="0" w:line="240" w:lineRule="auto"/>
        <w:contextualSpacing/>
        <w:jc w:val="both"/>
        <w:rPr>
          <w:rFonts w:ascii="Times New Roman" w:hAnsi="Times New Roman" w:cs="Times New Roman"/>
          <w:bCs/>
        </w:rPr>
      </w:pPr>
      <w:r w:rsidRPr="006C23AC">
        <w:rPr>
          <w:rFonts w:ascii="Times New Roman" w:hAnsi="Times New Roman" w:cs="Times New Roman"/>
          <w:b/>
          <w:color w:val="000000"/>
        </w:rPr>
        <w:t xml:space="preserve">Poświadczenia za zgodność z oryginałem dokonuje odpowiednio </w:t>
      </w:r>
      <w:r w:rsidRPr="006C23AC">
        <w:rPr>
          <w:rFonts w:ascii="Times New Roman" w:hAnsi="Times New Roman" w:cs="Times New Roman"/>
          <w:color w:val="000000"/>
        </w:rPr>
        <w:t xml:space="preserve">Wykonawca, podmiot, na którego zdolnościach lub sytuacji polega Wykonawca, Wykonawcy wspólnie ubiegający się </w:t>
      </w:r>
      <w:r w:rsidRPr="006C23AC">
        <w:rPr>
          <w:rFonts w:ascii="Times New Roman" w:hAnsi="Times New Roman" w:cs="Times New Roman"/>
          <w:color w:val="000000"/>
        </w:rPr>
        <w:br/>
        <w:t xml:space="preserve">o udzielenie zamówienia publicznego albo podwykonawca, w zakresie dokumentów, które każdego z nich dotyczą. Poprzez oryginał należy rozumieć dokument podpisany </w:t>
      </w:r>
      <w:r w:rsidRPr="006C23AC">
        <w:rPr>
          <w:rFonts w:ascii="Times New Roman" w:hAnsi="Times New Roman" w:cs="Times New Roman"/>
          <w:b/>
          <w:color w:val="000000"/>
        </w:rPr>
        <w:t xml:space="preserve">kwalifikowanym podpisem elektronicznym </w:t>
      </w:r>
      <w:r w:rsidRPr="006C23AC">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rsidR="006C23AC" w:rsidRPr="006C23AC" w:rsidRDefault="006C23AC" w:rsidP="006C23AC">
      <w:pPr>
        <w:numPr>
          <w:ilvl w:val="0"/>
          <w:numId w:val="26"/>
        </w:numPr>
        <w:autoSpaceDE w:val="0"/>
        <w:autoSpaceDN w:val="0"/>
        <w:adjustRightInd w:val="0"/>
        <w:spacing w:after="0" w:line="240" w:lineRule="auto"/>
        <w:contextualSpacing/>
        <w:jc w:val="both"/>
        <w:rPr>
          <w:rFonts w:ascii="Times New Roman" w:hAnsi="Times New Roman" w:cs="Times New Roman"/>
          <w:bCs/>
        </w:rPr>
      </w:pPr>
      <w:r w:rsidRPr="006C23AC">
        <w:rPr>
          <w:rFonts w:ascii="Times New Roman" w:hAnsi="Times New Roman" w:cs="Times New Roman"/>
          <w:b/>
          <w:bCs/>
          <w:color w:val="000000"/>
        </w:rPr>
        <w:t xml:space="preserve">Składając ofertę zaleca się zaplanowanie złożenia jej z wyprzedzeniem </w:t>
      </w:r>
      <w:r w:rsidRPr="006C23AC">
        <w:rPr>
          <w:rFonts w:ascii="Times New Roman" w:hAnsi="Times New Roman" w:cs="Times New Roman"/>
          <w:b/>
          <w:bCs/>
          <w:color w:val="0070C0"/>
        </w:rPr>
        <w:t>minimum 24h</w:t>
      </w:r>
      <w:r w:rsidRPr="006C23AC">
        <w:rPr>
          <w:rFonts w:ascii="Times New Roman" w:hAnsi="Times New Roman" w:cs="Times New Roman"/>
          <w:b/>
          <w:color w:val="000000"/>
        </w:rPr>
        <w:t xml:space="preserve">, aby zdążyć w terminie przewidzianym na jej złożenie w przypadku siły wyższej, jak np. awaria </w:t>
      </w:r>
      <w:r w:rsidRPr="006C23AC">
        <w:rPr>
          <w:rFonts w:ascii="Times New Roman" w:hAnsi="Times New Roman" w:cs="Times New Roman"/>
          <w:b/>
          <w:bCs/>
          <w:color w:val="0070C0"/>
        </w:rPr>
        <w:t>platformazakupowa.pl</w:t>
      </w:r>
      <w:r w:rsidRPr="006C23AC">
        <w:rPr>
          <w:rFonts w:ascii="Times New Roman" w:hAnsi="Times New Roman" w:cs="Times New Roman"/>
          <w:b/>
          <w:color w:val="000000"/>
        </w:rPr>
        <w:t>, awaria Internetu, problemy techniczne związane z brakiem np. aktualnej przeglądarki, itp.</w:t>
      </w:r>
    </w:p>
    <w:p w:rsidR="006C23AC" w:rsidRPr="006C23AC" w:rsidRDefault="006C23AC" w:rsidP="006C23AC">
      <w:pPr>
        <w:spacing w:after="0" w:line="240" w:lineRule="auto"/>
        <w:jc w:val="center"/>
        <w:rPr>
          <w:rFonts w:ascii="Times New Roman" w:hAnsi="Times New Roman" w:cs="Times New Roman"/>
          <w:b/>
          <w:color w:val="000000"/>
        </w:rPr>
      </w:pPr>
    </w:p>
    <w:p w:rsidR="006C23AC" w:rsidRPr="006C23AC" w:rsidRDefault="006C23AC" w:rsidP="006C23AC">
      <w:pPr>
        <w:spacing w:after="0" w:line="240" w:lineRule="auto"/>
        <w:jc w:val="center"/>
        <w:rPr>
          <w:rFonts w:ascii="Times New Roman" w:hAnsi="Times New Roman" w:cs="Times New Roman"/>
          <w:b/>
          <w:color w:val="000000"/>
        </w:rPr>
      </w:pPr>
    </w:p>
    <w:p w:rsidR="006C23AC" w:rsidRPr="006C23AC" w:rsidRDefault="006C23AC" w:rsidP="006C23AC">
      <w:pPr>
        <w:numPr>
          <w:ilvl w:val="0"/>
          <w:numId w:val="2"/>
        </w:numPr>
        <w:spacing w:after="0" w:line="240" w:lineRule="auto"/>
        <w:ind w:left="742" w:hanging="294"/>
        <w:contextualSpacing/>
        <w:rPr>
          <w:rFonts w:ascii="Times New Roman" w:hAnsi="Times New Roman" w:cs="Times New Roman"/>
          <w:b/>
        </w:rPr>
      </w:pPr>
      <w:bookmarkStart w:id="8" w:name="_Hlk71268300"/>
      <w:r w:rsidRPr="006C23AC">
        <w:rPr>
          <w:rFonts w:ascii="Times New Roman" w:hAnsi="Times New Roman" w:cs="Times New Roman"/>
          <w:b/>
        </w:rPr>
        <w:t>Sposób oraz termin składania ofert</w:t>
      </w:r>
    </w:p>
    <w:bookmarkEnd w:id="8"/>
    <w:p w:rsidR="006C23AC" w:rsidRPr="006C23AC" w:rsidRDefault="006C23AC" w:rsidP="006C23AC">
      <w:pPr>
        <w:spacing w:after="0" w:line="240" w:lineRule="auto"/>
        <w:ind w:left="1440"/>
        <w:contextualSpacing/>
        <w:rPr>
          <w:rFonts w:ascii="Times New Roman" w:hAnsi="Times New Roman" w:cs="Times New Roman"/>
          <w:b/>
        </w:rPr>
      </w:pPr>
    </w:p>
    <w:p w:rsidR="006C23AC" w:rsidRPr="006C23AC" w:rsidRDefault="006C23AC" w:rsidP="006C23AC">
      <w:pPr>
        <w:numPr>
          <w:ilvl w:val="0"/>
          <w:numId w:val="5"/>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Wykonawca składa ofertę za pośrednictwem Platformy pod adresem: </w:t>
      </w:r>
      <w:r w:rsidRPr="006C23AC">
        <w:rPr>
          <w:rFonts w:ascii="Times New Roman" w:hAnsi="Times New Roman" w:cs="Times New Roman"/>
          <w:b/>
          <w:bCs/>
        </w:rPr>
        <w:t>https://platformazakupowa.pl/pn/kwp_radom</w:t>
      </w:r>
      <w:r w:rsidRPr="006C23AC">
        <w:rPr>
          <w:rFonts w:ascii="Times New Roman" w:hAnsi="Times New Roman" w:cs="Times New Roman"/>
        </w:rPr>
        <w:t>.</w:t>
      </w:r>
    </w:p>
    <w:p w:rsidR="006C23AC" w:rsidRPr="006C23AC" w:rsidRDefault="006C23AC" w:rsidP="006C23AC">
      <w:pPr>
        <w:numPr>
          <w:ilvl w:val="0"/>
          <w:numId w:val="5"/>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Sposób złożenia oferty opisany został w </w:t>
      </w:r>
      <w:r w:rsidRPr="006C23AC">
        <w:rPr>
          <w:rFonts w:ascii="Times New Roman" w:hAnsi="Times New Roman" w:cs="Times New Roman"/>
          <w:b/>
          <w:i/>
        </w:rPr>
        <w:t>„Instrukcji dla Wykonawców”</w:t>
      </w:r>
      <w:r w:rsidRPr="006C23AC">
        <w:rPr>
          <w:rFonts w:ascii="Times New Roman" w:hAnsi="Times New Roman" w:cs="Times New Roman"/>
        </w:rPr>
        <w:t xml:space="preserve"> pod adresem:  </w:t>
      </w:r>
      <w:hyperlink r:id="rId21" w:history="1">
        <w:r w:rsidRPr="006C23AC">
          <w:rPr>
            <w:rFonts w:ascii="Times New Roman" w:hAnsi="Times New Roman" w:cs="Times New Roman"/>
            <w:u w:val="single"/>
          </w:rPr>
          <w:t>https://platformazakupowa.pl/strona/45-instrukcje</w:t>
        </w:r>
      </w:hyperlink>
      <w:r w:rsidRPr="006C23AC">
        <w:rPr>
          <w:rFonts w:ascii="Times New Roman" w:hAnsi="Times New Roman" w:cs="Times New Roman"/>
          <w:u w:val="single"/>
        </w:rPr>
        <w:t>.</w:t>
      </w:r>
    </w:p>
    <w:p w:rsidR="006C23AC" w:rsidRPr="006C23AC" w:rsidRDefault="006C23AC" w:rsidP="006C23AC">
      <w:pPr>
        <w:spacing w:after="0" w:line="240" w:lineRule="auto"/>
        <w:ind w:left="360"/>
        <w:contextualSpacing/>
        <w:jc w:val="both"/>
        <w:rPr>
          <w:rFonts w:ascii="Times New Roman" w:hAnsi="Times New Roman" w:cs="Times New Roman"/>
        </w:rPr>
      </w:pPr>
      <w:r w:rsidRPr="006C23AC">
        <w:rPr>
          <w:rFonts w:ascii="Times New Roman" w:hAnsi="Times New Roman" w:cs="Times New Roman"/>
        </w:rPr>
        <w:t xml:space="preserve">Po wypełnieniu Formularza składania oferty lub wniosku i dołączenia wszystkich wymaganych załączników należy kliknąć przycisk </w:t>
      </w:r>
      <w:r w:rsidRPr="006C23AC">
        <w:rPr>
          <w:rFonts w:ascii="Times New Roman" w:hAnsi="Times New Roman" w:cs="Times New Roman"/>
          <w:b/>
          <w:i/>
        </w:rPr>
        <w:t>„Przejdź do podsumowania”.</w:t>
      </w:r>
    </w:p>
    <w:p w:rsidR="006C23AC" w:rsidRPr="006C23AC" w:rsidRDefault="006C23AC" w:rsidP="006C23AC">
      <w:pPr>
        <w:numPr>
          <w:ilvl w:val="0"/>
          <w:numId w:val="5"/>
        </w:numPr>
        <w:spacing w:after="0" w:line="240" w:lineRule="auto"/>
        <w:contextualSpacing/>
        <w:jc w:val="both"/>
        <w:rPr>
          <w:rFonts w:ascii="Times New Roman" w:hAnsi="Times New Roman" w:cs="Times New Roman"/>
        </w:rPr>
      </w:pPr>
      <w:bookmarkStart w:id="9" w:name="_Hlk71268369"/>
      <w:r w:rsidRPr="006C23AC">
        <w:rPr>
          <w:rFonts w:ascii="Times New Roman" w:hAnsi="Times New Roman" w:cs="Times New Roman"/>
        </w:rPr>
        <w:t xml:space="preserve">Oferta lub wniosek składana elektronicznie musi zostać podpisana kwalifikowanym podpisem elektronicznym. W procesie składania oferty za pośrednictwem </w:t>
      </w:r>
      <w:hyperlink r:id="rId22" w:history="1">
        <w:r w:rsidRPr="006C23AC">
          <w:rPr>
            <w:rFonts w:ascii="Times New Roman" w:hAnsi="Times New Roman" w:cs="Times New Roman"/>
            <w:b/>
            <w:u w:val="single"/>
          </w:rPr>
          <w:t>https://platformazakupowa.pl/pn/kwp_radom</w:t>
        </w:r>
      </w:hyperlink>
      <w:r w:rsidRPr="006C23AC">
        <w:rPr>
          <w:rFonts w:ascii="Times New Roman" w:hAnsi="Times New Roman" w:cs="Times New Roman"/>
          <w:b/>
        </w:rPr>
        <w:t xml:space="preserve"> </w:t>
      </w:r>
      <w:r w:rsidRPr="006C23AC">
        <w:rPr>
          <w:rFonts w:ascii="Times New Roman" w:hAnsi="Times New Roman" w:cs="Times New Roman"/>
        </w:rPr>
        <w:t xml:space="preserve">Wykonawca powinien złożyć podpis bezpośrednio na dokumentach przesłanych za pośrednictwem  </w:t>
      </w:r>
      <w:hyperlink r:id="rId23" w:history="1">
        <w:r w:rsidRPr="006C23AC">
          <w:rPr>
            <w:rFonts w:ascii="Times New Roman" w:hAnsi="Times New Roman" w:cs="Times New Roman"/>
            <w:b/>
            <w:u w:val="single"/>
          </w:rPr>
          <w:t>https://platformazakupowa.pl/pn/kwp_radom</w:t>
        </w:r>
      </w:hyperlink>
      <w:r w:rsidRPr="006C23AC">
        <w:rPr>
          <w:rFonts w:ascii="Times New Roman" w:hAnsi="Times New Roman" w:cs="Times New Roman"/>
        </w:rPr>
        <w:t>. Zalecamy stosowanie podpisu na każdym załączonym pliku osobno, w szczególności wskazanych w art. 63 ust 1 Pzp, gdzie zaznaczono, iż oferty, wnioski o dopuszczenie do udziału w postępowaniu oraz oświadczenie, o którym mowa w art. 125 ust.1, sporządza się pod rygorem nieważności w formie elektronicznej i opatruje się kwalifikowanym podpisem elektronicznym.</w:t>
      </w:r>
    </w:p>
    <w:p w:rsidR="006C23AC" w:rsidRPr="006C23AC" w:rsidRDefault="006C23AC" w:rsidP="006C23AC">
      <w:pPr>
        <w:spacing w:line="240" w:lineRule="auto"/>
        <w:ind w:left="360"/>
        <w:contextualSpacing/>
        <w:jc w:val="both"/>
        <w:rPr>
          <w:rFonts w:ascii="Times New Roman" w:hAnsi="Times New Roman" w:cs="Times New Roman"/>
          <w:b/>
          <w:bCs/>
          <w:color w:val="000000" w:themeColor="text1"/>
        </w:rPr>
      </w:pPr>
      <w:r w:rsidRPr="006C23AC">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6C23AC" w:rsidRPr="006C23AC" w:rsidRDefault="006C23AC" w:rsidP="006C23AC">
      <w:pPr>
        <w:spacing w:after="0" w:line="240" w:lineRule="auto"/>
        <w:ind w:left="360"/>
        <w:contextualSpacing/>
        <w:jc w:val="both"/>
        <w:rPr>
          <w:rFonts w:ascii="Times New Roman" w:hAnsi="Times New Roman" w:cs="Times New Roman"/>
        </w:rPr>
      </w:pPr>
    </w:p>
    <w:bookmarkEnd w:id="9"/>
    <w:p w:rsidR="006C23AC" w:rsidRPr="006C23AC" w:rsidRDefault="006C23AC" w:rsidP="006C23AC">
      <w:pPr>
        <w:numPr>
          <w:ilvl w:val="0"/>
          <w:numId w:val="5"/>
        </w:numPr>
        <w:contextualSpacing/>
        <w:jc w:val="both"/>
        <w:rPr>
          <w:rFonts w:ascii="Times New Roman" w:hAnsi="Times New Roman" w:cs="Times New Roman"/>
        </w:rPr>
      </w:pPr>
      <w:r w:rsidRPr="006C23AC">
        <w:rPr>
          <w:rFonts w:ascii="Times New Roman" w:hAnsi="Times New Roman" w:cs="Times New Roman"/>
        </w:rPr>
        <w:t xml:space="preserve">Szczegółowa instrukcja dla Wykonawców dotycząca złożenia, zmiany i wycofania oferty znajduje się na stronie internetowej pod adresem: </w:t>
      </w:r>
      <w:hyperlink r:id="rId24" w:history="1">
        <w:r w:rsidRPr="006C23AC">
          <w:rPr>
            <w:rFonts w:ascii="Times New Roman" w:hAnsi="Times New Roman" w:cs="Times New Roman"/>
            <w:u w:val="single"/>
          </w:rPr>
          <w:t>https://platformazakupowa.pl/strona/45-instrukcje</w:t>
        </w:r>
      </w:hyperlink>
      <w:r w:rsidRPr="006C23AC">
        <w:rPr>
          <w:rFonts w:ascii="Times New Roman" w:hAnsi="Times New Roman" w:cs="Times New Roman"/>
          <w:u w:val="single"/>
        </w:rPr>
        <w:t>.</w:t>
      </w:r>
    </w:p>
    <w:p w:rsidR="006C23AC" w:rsidRPr="006C23AC" w:rsidRDefault="006C23AC" w:rsidP="006C23AC">
      <w:pPr>
        <w:numPr>
          <w:ilvl w:val="0"/>
          <w:numId w:val="5"/>
        </w:numPr>
        <w:contextualSpacing/>
        <w:jc w:val="both"/>
        <w:rPr>
          <w:rFonts w:ascii="Times New Roman" w:hAnsi="Times New Roman" w:cs="Times New Roman"/>
        </w:rPr>
      </w:pPr>
      <w:r w:rsidRPr="006C23AC">
        <w:rPr>
          <w:rFonts w:ascii="Times New Roman" w:hAnsi="Times New Roman" w:cs="Times New Roman"/>
          <w:b/>
        </w:rPr>
        <w:t xml:space="preserve">Maksymalny rozmiar jednego pliku przesyłanego za pośrednictwem dedykowanych </w:t>
      </w:r>
      <w:r w:rsidRPr="006C23AC">
        <w:rPr>
          <w:rFonts w:ascii="Times New Roman" w:hAnsi="Times New Roman" w:cs="Times New Roman"/>
          <w:b/>
          <w:i/>
        </w:rPr>
        <w:t xml:space="preserve">„FORMULARZA” </w:t>
      </w:r>
      <w:r w:rsidRPr="006C23AC">
        <w:rPr>
          <w:rFonts w:ascii="Times New Roman" w:hAnsi="Times New Roman" w:cs="Times New Roman"/>
          <w:b/>
        </w:rPr>
        <w:t>do: złożenia, zmiany, wycofania oferty wynosi 150 MB.</w:t>
      </w:r>
    </w:p>
    <w:p w:rsidR="006C23AC" w:rsidRPr="006C23AC" w:rsidRDefault="006C23AC" w:rsidP="006C23AC">
      <w:pPr>
        <w:numPr>
          <w:ilvl w:val="0"/>
          <w:numId w:val="5"/>
        </w:numPr>
        <w:contextualSpacing/>
        <w:jc w:val="both"/>
        <w:rPr>
          <w:rFonts w:ascii="Times New Roman" w:hAnsi="Times New Roman" w:cs="Times New Roman"/>
        </w:rPr>
      </w:pPr>
      <w:r w:rsidRPr="006C23AC">
        <w:rPr>
          <w:rFonts w:ascii="Times New Roman" w:hAnsi="Times New Roman" w:cs="Times New Roman"/>
          <w:b/>
          <w:u w:val="single"/>
        </w:rPr>
        <w:t>Wykonawca przed upływem terminu do składania ofert może wycofać ofertę.</w:t>
      </w:r>
      <w:r w:rsidRPr="006C23AC">
        <w:rPr>
          <w:rFonts w:ascii="Times New Roman" w:hAnsi="Times New Roman" w:cs="Times New Roman"/>
        </w:rPr>
        <w:t xml:space="preserve"> Sposób wycofania oferty został opisany w „Instrukcji dla Wykonawców platformazakupowa.pl”</w:t>
      </w:r>
    </w:p>
    <w:p w:rsidR="006C23AC" w:rsidRPr="006C23AC" w:rsidRDefault="006C23AC" w:rsidP="006C23AC">
      <w:pPr>
        <w:numPr>
          <w:ilvl w:val="0"/>
          <w:numId w:val="5"/>
        </w:numPr>
        <w:contextualSpacing/>
        <w:jc w:val="both"/>
        <w:rPr>
          <w:rFonts w:ascii="Times New Roman" w:hAnsi="Times New Roman" w:cs="Times New Roman"/>
        </w:rPr>
      </w:pPr>
      <w:r w:rsidRPr="006C23AC">
        <w:rPr>
          <w:rFonts w:ascii="Times New Roman" w:hAnsi="Times New Roman" w:cs="Times New Roman"/>
        </w:rPr>
        <w:t>Wykonawca po upływie terminu do składania ofert nie może wycofać złożonej oferty.</w:t>
      </w:r>
    </w:p>
    <w:p w:rsidR="006C23AC" w:rsidRPr="006C23AC" w:rsidRDefault="006C23AC" w:rsidP="006C23AC">
      <w:pPr>
        <w:numPr>
          <w:ilvl w:val="0"/>
          <w:numId w:val="5"/>
        </w:numPr>
        <w:contextualSpacing/>
        <w:jc w:val="both"/>
        <w:rPr>
          <w:rFonts w:ascii="Times New Roman" w:hAnsi="Times New Roman" w:cs="Times New Roman"/>
          <w:bCs/>
        </w:rPr>
      </w:pPr>
      <w:r w:rsidRPr="006C23AC">
        <w:rPr>
          <w:rFonts w:ascii="Times New Roman" w:hAnsi="Times New Roman" w:cs="Times New Roman"/>
          <w:b/>
        </w:rPr>
        <w:t xml:space="preserve">Ofertę wraz z wymaganymi załącznikami należy złożyć w terminie do dnia </w:t>
      </w:r>
      <w:r w:rsidR="0088638F">
        <w:rPr>
          <w:rFonts w:ascii="Arial Black" w:hAnsi="Arial Black" w:cs="Times New Roman"/>
          <w:b/>
          <w:color w:val="0070C0"/>
          <w:sz w:val="18"/>
          <w:szCs w:val="18"/>
          <w:u w:val="single"/>
        </w:rPr>
        <w:t>07</w:t>
      </w:r>
      <w:r w:rsidR="000547B5">
        <w:rPr>
          <w:rFonts w:ascii="Arial Black" w:hAnsi="Arial Black" w:cs="Times New Roman"/>
          <w:b/>
          <w:color w:val="0070C0"/>
          <w:sz w:val="18"/>
          <w:szCs w:val="18"/>
          <w:u w:val="single"/>
        </w:rPr>
        <w:t>.10</w:t>
      </w:r>
      <w:r w:rsidRPr="006C23AC">
        <w:rPr>
          <w:rFonts w:ascii="Arial Black" w:hAnsi="Arial Black" w:cs="Times New Roman"/>
          <w:b/>
          <w:color w:val="0070C0"/>
          <w:sz w:val="18"/>
          <w:szCs w:val="18"/>
          <w:u w:val="single"/>
        </w:rPr>
        <w:t>.2022r.</w:t>
      </w:r>
      <w:r w:rsidRPr="006C23AC">
        <w:rPr>
          <w:rFonts w:ascii="Times New Roman" w:hAnsi="Times New Roman" w:cs="Times New Roman"/>
          <w:b/>
        </w:rPr>
        <w:br/>
        <w:t xml:space="preserve">do godziny </w:t>
      </w:r>
      <w:r w:rsidRPr="006C23AC">
        <w:rPr>
          <w:rFonts w:ascii="Arial Black" w:hAnsi="Arial Black" w:cs="Times New Roman"/>
          <w:b/>
          <w:color w:val="0070C0"/>
          <w:sz w:val="18"/>
          <w:szCs w:val="18"/>
          <w:u w:val="single"/>
        </w:rPr>
        <w:t>10:00</w:t>
      </w:r>
      <w:r w:rsidRPr="006C23AC">
        <w:rPr>
          <w:rFonts w:ascii="Times New Roman" w:hAnsi="Times New Roman" w:cs="Times New Roman"/>
          <w:bCs/>
          <w:u w:val="single"/>
        </w:rPr>
        <w:t>.</w:t>
      </w:r>
    </w:p>
    <w:p w:rsidR="006C23AC" w:rsidRPr="006C23AC" w:rsidRDefault="006C23AC" w:rsidP="006C23AC">
      <w:pPr>
        <w:numPr>
          <w:ilvl w:val="0"/>
          <w:numId w:val="5"/>
        </w:numPr>
        <w:contextualSpacing/>
        <w:jc w:val="both"/>
        <w:rPr>
          <w:rFonts w:ascii="Times New Roman" w:hAnsi="Times New Roman" w:cs="Times New Roman"/>
          <w:bCs/>
        </w:rPr>
      </w:pPr>
      <w:r w:rsidRPr="006C23AC">
        <w:rPr>
          <w:rFonts w:ascii="Times New Roman" w:hAnsi="Times New Roman" w:cs="Times New Roman"/>
          <w:b/>
        </w:rPr>
        <w:t>Ofertę podpisuje Wykonawca lub jego pełnomocnik</w:t>
      </w:r>
      <w:r w:rsidRPr="006C23AC">
        <w:rPr>
          <w:rFonts w:ascii="Times New Roman" w:hAnsi="Times New Roman" w:cs="Times New Roman"/>
          <w:bCs/>
        </w:rPr>
        <w:t>.</w:t>
      </w:r>
    </w:p>
    <w:p w:rsidR="006C23AC" w:rsidRPr="006C23AC" w:rsidRDefault="006C23AC" w:rsidP="006C23AC">
      <w:pPr>
        <w:numPr>
          <w:ilvl w:val="0"/>
          <w:numId w:val="5"/>
        </w:numPr>
        <w:contextualSpacing/>
        <w:jc w:val="both"/>
        <w:rPr>
          <w:rFonts w:ascii="Times New Roman" w:hAnsi="Times New Roman" w:cs="Times New Roman"/>
        </w:rPr>
      </w:pPr>
      <w:r w:rsidRPr="006C23AC">
        <w:rPr>
          <w:rFonts w:ascii="Times New Roman" w:hAnsi="Times New Roman" w:cs="Times New Roman"/>
        </w:rPr>
        <w:t xml:space="preserve">Wykonawca może złożyć tylko jedną ofertę </w:t>
      </w:r>
      <w:r w:rsidRPr="006C23AC">
        <w:rPr>
          <w:rFonts w:ascii="Times New Roman" w:hAnsi="Times New Roman" w:cs="Times New Roman"/>
          <w:b/>
          <w:bCs/>
        </w:rPr>
        <w:t>w ramach części (zadań)</w:t>
      </w:r>
      <w:r w:rsidRPr="006C23AC">
        <w:rPr>
          <w:rFonts w:ascii="Times New Roman" w:hAnsi="Times New Roman" w:cs="Times New Roman"/>
        </w:rPr>
        <w:t>.</w:t>
      </w:r>
    </w:p>
    <w:p w:rsidR="006C23AC" w:rsidRPr="006C23AC" w:rsidRDefault="006C23AC" w:rsidP="006C23AC">
      <w:pPr>
        <w:numPr>
          <w:ilvl w:val="0"/>
          <w:numId w:val="5"/>
        </w:numPr>
        <w:contextualSpacing/>
        <w:jc w:val="both"/>
        <w:rPr>
          <w:rFonts w:ascii="Times New Roman" w:hAnsi="Times New Roman" w:cs="Times New Roman"/>
        </w:rPr>
      </w:pPr>
      <w:r w:rsidRPr="006C23AC">
        <w:rPr>
          <w:rFonts w:ascii="Times New Roman" w:hAnsi="Times New Roman" w:cs="Times New Roman"/>
        </w:rPr>
        <w:t>Treść oferty musi odpowiadać wymaganiom określonym w dokumentach zamówienia.</w:t>
      </w:r>
    </w:p>
    <w:p w:rsidR="006C23AC" w:rsidRPr="006C23AC" w:rsidRDefault="006C23AC" w:rsidP="006C23AC">
      <w:pPr>
        <w:numPr>
          <w:ilvl w:val="0"/>
          <w:numId w:val="5"/>
        </w:numPr>
        <w:contextualSpacing/>
        <w:jc w:val="both"/>
        <w:rPr>
          <w:rFonts w:ascii="Times New Roman" w:hAnsi="Times New Roman" w:cs="Times New Roman"/>
        </w:rPr>
      </w:pPr>
      <w:r w:rsidRPr="006C23AC">
        <w:rPr>
          <w:rFonts w:ascii="Times New Roman" w:hAnsi="Times New Roman" w:cs="Times New Roman"/>
        </w:rPr>
        <w:t>O terminie złożenia oferty decyduje czas pełnego przeprocesowania transakcji na Platformie.</w:t>
      </w:r>
    </w:p>
    <w:p w:rsidR="006C23AC" w:rsidRPr="006C23AC" w:rsidRDefault="006C23AC" w:rsidP="006C23AC">
      <w:pPr>
        <w:numPr>
          <w:ilvl w:val="0"/>
          <w:numId w:val="5"/>
        </w:numPr>
        <w:autoSpaceDE w:val="0"/>
        <w:autoSpaceDN w:val="0"/>
        <w:adjustRightInd w:val="0"/>
        <w:spacing w:after="0" w:line="240" w:lineRule="auto"/>
        <w:contextualSpacing/>
        <w:jc w:val="both"/>
        <w:rPr>
          <w:rFonts w:ascii="Times New Roman" w:hAnsi="Times New Roman" w:cs="Times New Roman"/>
        </w:rPr>
      </w:pPr>
      <w:r w:rsidRPr="006C23AC">
        <w:rPr>
          <w:rFonts w:ascii="Times New Roman" w:hAnsi="Times New Roman" w:cs="Times New Roman"/>
        </w:rPr>
        <w:lastRenderedPageBreak/>
        <w:t xml:space="preserve">Za datę przekazania oferty lub wniosków przyjmuje się datę ich przekazania </w:t>
      </w:r>
      <w:r w:rsidRPr="006C23AC">
        <w:rPr>
          <w:rFonts w:ascii="Times New Roman" w:hAnsi="Times New Roman" w:cs="Times New Roman"/>
        </w:rPr>
        <w:br/>
        <w:t xml:space="preserve">w systemie poprzez kliknięcie przycisku </w:t>
      </w:r>
      <w:r w:rsidRPr="006C23AC">
        <w:rPr>
          <w:rFonts w:ascii="Times New Roman" w:hAnsi="Times New Roman" w:cs="Times New Roman"/>
          <w:i/>
        </w:rPr>
        <w:t>„</w:t>
      </w:r>
      <w:r w:rsidRPr="006C23AC">
        <w:rPr>
          <w:rFonts w:ascii="Times New Roman" w:hAnsi="Times New Roman" w:cs="Times New Roman"/>
          <w:b/>
          <w:bCs/>
          <w:i/>
        </w:rPr>
        <w:t xml:space="preserve">Złóż ofertę” </w:t>
      </w:r>
      <w:r w:rsidRPr="006C23AC">
        <w:rPr>
          <w:rFonts w:ascii="Times New Roman" w:hAnsi="Times New Roman" w:cs="Times New Roman"/>
        </w:rPr>
        <w:t xml:space="preserve">w drugim kroku i wyświetlaniu komunikatu, że oferta została złożona. Czas wyświetlany na </w:t>
      </w:r>
      <w:r w:rsidRPr="006C23AC">
        <w:rPr>
          <w:rFonts w:ascii="Times New Roman" w:hAnsi="Times New Roman" w:cs="Times New Roman"/>
          <w:bCs/>
        </w:rPr>
        <w:t xml:space="preserve">platformazakupowa.pl </w:t>
      </w:r>
      <w:r w:rsidRPr="006C23AC">
        <w:rPr>
          <w:rFonts w:ascii="Times New Roman" w:hAnsi="Times New Roman" w:cs="Times New Roman"/>
        </w:rPr>
        <w:t>synchronizuje się automatycznie z serwerem Głównego Urzędu Miar.</w:t>
      </w:r>
    </w:p>
    <w:p w:rsidR="006C23AC" w:rsidRPr="006C23AC" w:rsidRDefault="006C23AC" w:rsidP="006C23AC">
      <w:pPr>
        <w:jc w:val="both"/>
        <w:rPr>
          <w:rFonts w:ascii="Times New Roman" w:hAnsi="Times New Roman" w:cs="Times New Roman"/>
        </w:rPr>
      </w:pPr>
    </w:p>
    <w:p w:rsidR="006C23AC" w:rsidRPr="006C23AC" w:rsidRDefault="006C23AC" w:rsidP="006C23AC">
      <w:pPr>
        <w:numPr>
          <w:ilvl w:val="0"/>
          <w:numId w:val="2"/>
        </w:numPr>
        <w:ind w:left="742" w:hanging="350"/>
        <w:contextualSpacing/>
        <w:rPr>
          <w:rFonts w:ascii="Times New Roman" w:hAnsi="Times New Roman" w:cs="Times New Roman"/>
          <w:b/>
        </w:rPr>
      </w:pPr>
      <w:r w:rsidRPr="006C23AC">
        <w:rPr>
          <w:rFonts w:ascii="Times New Roman" w:hAnsi="Times New Roman" w:cs="Times New Roman"/>
          <w:b/>
        </w:rPr>
        <w:t>Termin otwarcia ofert</w:t>
      </w:r>
    </w:p>
    <w:p w:rsidR="006C23AC" w:rsidRPr="006C23AC" w:rsidRDefault="006C23AC" w:rsidP="006C23AC">
      <w:pPr>
        <w:ind w:left="1440"/>
        <w:contextualSpacing/>
        <w:rPr>
          <w:rFonts w:ascii="Times New Roman" w:hAnsi="Times New Roman" w:cs="Times New Roman"/>
          <w:b/>
        </w:rPr>
      </w:pPr>
    </w:p>
    <w:p w:rsidR="006C23AC" w:rsidRPr="006C23AC" w:rsidRDefault="006C23AC" w:rsidP="006C23AC">
      <w:pPr>
        <w:numPr>
          <w:ilvl w:val="0"/>
          <w:numId w:val="6"/>
        </w:numPr>
        <w:spacing w:after="0" w:line="240" w:lineRule="auto"/>
        <w:contextualSpacing/>
        <w:jc w:val="both"/>
        <w:rPr>
          <w:rFonts w:ascii="Times New Roman" w:hAnsi="Times New Roman" w:cs="Times New Roman"/>
        </w:rPr>
      </w:pPr>
      <w:r w:rsidRPr="006C23AC">
        <w:rPr>
          <w:rFonts w:ascii="Times New Roman" w:hAnsi="Times New Roman" w:cs="Times New Roman"/>
          <w:b/>
        </w:rPr>
        <w:t xml:space="preserve">Otwarcie ofert nastąpi w dniu </w:t>
      </w:r>
      <w:r w:rsidR="0088638F">
        <w:rPr>
          <w:rFonts w:ascii="Arial Black" w:hAnsi="Arial Black" w:cs="Times New Roman"/>
          <w:b/>
          <w:color w:val="0070C0"/>
          <w:sz w:val="18"/>
          <w:szCs w:val="18"/>
          <w:u w:val="single"/>
        </w:rPr>
        <w:t>07.</w:t>
      </w:r>
      <w:r w:rsidR="000547B5">
        <w:rPr>
          <w:rFonts w:ascii="Arial Black" w:hAnsi="Arial Black" w:cs="Times New Roman"/>
          <w:b/>
          <w:color w:val="0070C0"/>
          <w:sz w:val="18"/>
          <w:szCs w:val="18"/>
          <w:u w:val="single"/>
        </w:rPr>
        <w:t>10</w:t>
      </w:r>
      <w:r w:rsidRPr="006C23AC">
        <w:rPr>
          <w:rFonts w:ascii="Arial Black" w:hAnsi="Arial Black" w:cs="Times New Roman"/>
          <w:b/>
          <w:color w:val="0070C0"/>
          <w:sz w:val="18"/>
          <w:szCs w:val="18"/>
          <w:u w:val="single"/>
        </w:rPr>
        <w:t>.2022r</w:t>
      </w:r>
      <w:r w:rsidRPr="006C23AC">
        <w:rPr>
          <w:rFonts w:ascii="Arial Black" w:hAnsi="Arial Black" w:cs="Times New Roman"/>
          <w:b/>
          <w:color w:val="0070C0"/>
          <w:sz w:val="18"/>
          <w:szCs w:val="18"/>
        </w:rPr>
        <w:t xml:space="preserve">., </w:t>
      </w:r>
      <w:r w:rsidRPr="006C23AC">
        <w:rPr>
          <w:rFonts w:ascii="Times New Roman" w:hAnsi="Times New Roman" w:cs="Times New Roman"/>
          <w:b/>
        </w:rPr>
        <w:t xml:space="preserve">o godzinie </w:t>
      </w:r>
      <w:r w:rsidRPr="006C23AC">
        <w:rPr>
          <w:rFonts w:ascii="Arial Black" w:hAnsi="Arial Black" w:cs="Times New Roman"/>
          <w:b/>
          <w:color w:val="0070C0"/>
          <w:sz w:val="18"/>
          <w:szCs w:val="18"/>
          <w:u w:val="single"/>
        </w:rPr>
        <w:t>10:05</w:t>
      </w:r>
      <w:r w:rsidRPr="006C23AC">
        <w:rPr>
          <w:rFonts w:ascii="Times New Roman" w:hAnsi="Times New Roman" w:cs="Times New Roman"/>
          <w:b/>
          <w:color w:val="0070C0"/>
        </w:rPr>
        <w:t xml:space="preserve"> </w:t>
      </w:r>
      <w:r w:rsidRPr="006C23AC">
        <w:rPr>
          <w:rFonts w:ascii="Times New Roman" w:hAnsi="Times New Roman" w:cs="Times New Roman"/>
          <w:b/>
        </w:rPr>
        <w:t>za pośrednictwem Platformy.</w:t>
      </w:r>
    </w:p>
    <w:p w:rsidR="006C23AC" w:rsidRPr="006C23AC" w:rsidRDefault="006C23AC" w:rsidP="006C23AC">
      <w:pPr>
        <w:numPr>
          <w:ilvl w:val="0"/>
          <w:numId w:val="6"/>
        </w:numPr>
        <w:spacing w:after="0" w:line="240" w:lineRule="auto"/>
        <w:contextualSpacing/>
        <w:jc w:val="both"/>
        <w:rPr>
          <w:rFonts w:ascii="Times New Roman" w:hAnsi="Times New Roman" w:cs="Times New Roman"/>
        </w:rPr>
      </w:pPr>
      <w:r w:rsidRPr="006C23AC">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6C23AC" w:rsidRPr="006C23AC" w:rsidRDefault="006C23AC" w:rsidP="006C23AC">
      <w:pPr>
        <w:numPr>
          <w:ilvl w:val="0"/>
          <w:numId w:val="6"/>
        </w:numPr>
        <w:spacing w:after="0" w:line="240" w:lineRule="auto"/>
        <w:contextualSpacing/>
        <w:jc w:val="both"/>
        <w:rPr>
          <w:rFonts w:ascii="Times New Roman" w:hAnsi="Times New Roman" w:cs="Times New Roman"/>
          <w:bCs/>
        </w:rPr>
      </w:pPr>
      <w:r w:rsidRPr="006C23AC">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6C23AC">
        <w:rPr>
          <w:rFonts w:ascii="Times New Roman" w:hAnsi="Times New Roman" w:cs="Times New Roman"/>
          <w:bCs/>
        </w:rPr>
        <w:t>.</w:t>
      </w:r>
    </w:p>
    <w:p w:rsidR="006C23AC" w:rsidRPr="006C23AC" w:rsidRDefault="006C23AC" w:rsidP="006C23AC">
      <w:pPr>
        <w:numPr>
          <w:ilvl w:val="0"/>
          <w:numId w:val="6"/>
        </w:numPr>
        <w:spacing w:after="0" w:line="240" w:lineRule="auto"/>
        <w:contextualSpacing/>
        <w:jc w:val="both"/>
        <w:rPr>
          <w:rFonts w:ascii="Times New Roman" w:hAnsi="Times New Roman" w:cs="Times New Roman"/>
          <w:bCs/>
          <w:u w:val="single"/>
        </w:rPr>
      </w:pPr>
      <w:r w:rsidRPr="006C23AC">
        <w:rPr>
          <w:rFonts w:ascii="Times New Roman" w:hAnsi="Times New Roman" w:cs="Times New Roman"/>
          <w:b/>
        </w:rPr>
        <w:t>Zamawiający, niezwłocznie po otwarciu ofert, udostępnia na stronie internetowej prowadzonego postępowania informacje</w:t>
      </w:r>
      <w:r w:rsidRPr="006C23AC">
        <w:rPr>
          <w:rFonts w:ascii="Times New Roman" w:hAnsi="Times New Roman" w:cs="Times New Roman"/>
          <w:bCs/>
        </w:rPr>
        <w:t>:</w:t>
      </w:r>
    </w:p>
    <w:p w:rsidR="006C23AC" w:rsidRPr="006C23AC" w:rsidRDefault="006C23AC" w:rsidP="006C23AC">
      <w:pPr>
        <w:spacing w:after="0" w:line="240" w:lineRule="auto"/>
        <w:ind w:left="672" w:hanging="308"/>
        <w:jc w:val="both"/>
        <w:rPr>
          <w:rFonts w:ascii="Times New Roman" w:hAnsi="Times New Roman" w:cs="Times New Roman"/>
        </w:rPr>
      </w:pPr>
      <w:r w:rsidRPr="006C23AC">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6C23AC" w:rsidRPr="006C23AC" w:rsidRDefault="006C23AC" w:rsidP="006C23AC">
      <w:pPr>
        <w:spacing w:after="0" w:line="240" w:lineRule="auto"/>
        <w:ind w:left="360"/>
        <w:jc w:val="both"/>
        <w:rPr>
          <w:rFonts w:ascii="Times New Roman" w:hAnsi="Times New Roman" w:cs="Times New Roman"/>
        </w:rPr>
      </w:pPr>
      <w:r w:rsidRPr="006C23AC">
        <w:rPr>
          <w:rFonts w:ascii="Times New Roman" w:hAnsi="Times New Roman" w:cs="Times New Roman"/>
        </w:rPr>
        <w:t>4.2 cenach lub kosztach zawartych w ofertach.</w:t>
      </w:r>
    </w:p>
    <w:p w:rsidR="006C23AC" w:rsidRPr="006C23AC" w:rsidRDefault="006C23AC" w:rsidP="006C23AC">
      <w:pPr>
        <w:spacing w:after="0" w:line="240" w:lineRule="auto"/>
        <w:ind w:left="360"/>
        <w:jc w:val="center"/>
        <w:rPr>
          <w:rFonts w:ascii="Times New Roman" w:hAnsi="Times New Roman" w:cs="Times New Roman"/>
          <w:b/>
        </w:rPr>
      </w:pPr>
      <w:r w:rsidRPr="006C23AC">
        <w:rPr>
          <w:rFonts w:ascii="Times New Roman" w:hAnsi="Times New Roman" w:cs="Times New Roman"/>
          <w:b/>
        </w:rPr>
        <w:t xml:space="preserve">Informacja zostanie opublikowana na stronie postępowania </w:t>
      </w:r>
      <w:r w:rsidRPr="006C23AC">
        <w:rPr>
          <w:rFonts w:ascii="Times New Roman" w:hAnsi="Times New Roman" w:cs="Times New Roman"/>
          <w:b/>
          <w:bCs/>
          <w:color w:val="0070C0"/>
        </w:rPr>
        <w:t>https://platformazakupowa.pl/pn/kwp_radom</w:t>
      </w:r>
      <w:r w:rsidRPr="006C23AC">
        <w:rPr>
          <w:rFonts w:ascii="Times New Roman" w:hAnsi="Times New Roman" w:cs="Times New Roman"/>
          <w:b/>
          <w:bCs/>
          <w:color w:val="4472C4" w:themeColor="accent5"/>
        </w:rPr>
        <w:t xml:space="preserve"> </w:t>
      </w:r>
      <w:r w:rsidRPr="006C23AC">
        <w:rPr>
          <w:rFonts w:ascii="Times New Roman" w:hAnsi="Times New Roman" w:cs="Times New Roman"/>
          <w:b/>
          <w:bCs/>
        </w:rPr>
        <w:t>w sekcji „Komunikaty”.</w:t>
      </w:r>
    </w:p>
    <w:p w:rsidR="006C23AC" w:rsidRPr="006C23AC" w:rsidRDefault="006C23AC" w:rsidP="006C23AC">
      <w:pPr>
        <w:numPr>
          <w:ilvl w:val="0"/>
          <w:numId w:val="6"/>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6C23AC" w:rsidRPr="006C23AC" w:rsidRDefault="006C23AC" w:rsidP="006C23AC">
      <w:pPr>
        <w:numPr>
          <w:ilvl w:val="0"/>
          <w:numId w:val="6"/>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Zamawiający poinformuje o zmianie terminu otwarcia ofert na stronie internetowej prowadzonego postępowania: </w:t>
      </w:r>
      <w:hyperlink r:id="rId25" w:history="1">
        <w:r w:rsidRPr="006C23AC">
          <w:rPr>
            <w:rFonts w:ascii="Times New Roman" w:hAnsi="Times New Roman" w:cs="Times New Roman"/>
            <w:b/>
            <w:bCs/>
            <w:color w:val="0070C0"/>
            <w:u w:val="single"/>
          </w:rPr>
          <w:t>https://platformazakupowa.pl/pn/kwp_radom</w:t>
        </w:r>
      </w:hyperlink>
      <w:r w:rsidRPr="006C23AC">
        <w:rPr>
          <w:rFonts w:ascii="Times New Roman" w:hAnsi="Times New Roman" w:cs="Times New Roman"/>
          <w:b/>
          <w:bCs/>
        </w:rPr>
        <w:t xml:space="preserve"> w sekcji „Komunikaty”</w:t>
      </w:r>
      <w:r w:rsidRPr="006C23AC">
        <w:rPr>
          <w:rFonts w:ascii="Times New Roman" w:hAnsi="Times New Roman" w:cs="Times New Roman"/>
        </w:rPr>
        <w:t>.</w:t>
      </w:r>
    </w:p>
    <w:p w:rsidR="006C23AC" w:rsidRPr="006C23AC" w:rsidRDefault="006C23AC" w:rsidP="006C23AC">
      <w:pPr>
        <w:spacing w:after="0" w:line="240" w:lineRule="auto"/>
        <w:ind w:left="728"/>
        <w:contextualSpacing/>
        <w:rPr>
          <w:rFonts w:ascii="Times New Roman" w:hAnsi="Times New Roman" w:cs="Times New Roman"/>
          <w:b/>
        </w:rPr>
      </w:pPr>
    </w:p>
    <w:p w:rsidR="006C23AC" w:rsidRPr="006C23AC" w:rsidRDefault="006C23AC" w:rsidP="006C23AC">
      <w:pPr>
        <w:spacing w:after="0" w:line="240" w:lineRule="auto"/>
        <w:ind w:left="728"/>
        <w:contextualSpacing/>
        <w:rPr>
          <w:rFonts w:ascii="Times New Roman" w:hAnsi="Times New Roman" w:cs="Times New Roman"/>
          <w:b/>
        </w:rPr>
      </w:pPr>
    </w:p>
    <w:p w:rsidR="006C23AC" w:rsidRPr="006C23AC" w:rsidRDefault="006C23AC" w:rsidP="006C23AC">
      <w:pPr>
        <w:numPr>
          <w:ilvl w:val="0"/>
          <w:numId w:val="2"/>
        </w:numPr>
        <w:spacing w:after="0" w:line="240" w:lineRule="auto"/>
        <w:ind w:left="728" w:hanging="294"/>
        <w:contextualSpacing/>
        <w:rPr>
          <w:rFonts w:ascii="Times New Roman" w:hAnsi="Times New Roman" w:cs="Times New Roman"/>
          <w:b/>
        </w:rPr>
      </w:pPr>
      <w:r w:rsidRPr="006C23AC">
        <w:rPr>
          <w:rFonts w:ascii="Times New Roman" w:hAnsi="Times New Roman" w:cs="Times New Roman"/>
          <w:b/>
        </w:rPr>
        <w:t>Podstawy wykluczenia, o których mowa w art. 108</w:t>
      </w:r>
    </w:p>
    <w:p w:rsidR="006C23AC" w:rsidRPr="006C23AC" w:rsidRDefault="006C23AC" w:rsidP="006C23AC">
      <w:pPr>
        <w:spacing w:after="0" w:line="240" w:lineRule="auto"/>
        <w:ind w:left="728"/>
        <w:contextualSpacing/>
        <w:rPr>
          <w:rFonts w:ascii="Times New Roman" w:hAnsi="Times New Roman" w:cs="Times New Roman"/>
          <w:b/>
        </w:rPr>
      </w:pPr>
    </w:p>
    <w:p w:rsidR="006C23AC" w:rsidRPr="006C23AC" w:rsidRDefault="006C23AC" w:rsidP="006C23AC">
      <w:pPr>
        <w:numPr>
          <w:ilvl w:val="0"/>
          <w:numId w:val="7"/>
        </w:numPr>
        <w:spacing w:after="0" w:line="240" w:lineRule="auto"/>
        <w:contextualSpacing/>
        <w:jc w:val="both"/>
        <w:rPr>
          <w:rFonts w:ascii="Times New Roman" w:hAnsi="Times New Roman" w:cs="Times New Roman"/>
        </w:rPr>
      </w:pPr>
      <w:r w:rsidRPr="006C23AC">
        <w:rPr>
          <w:rFonts w:ascii="Times New Roman" w:hAnsi="Times New Roman" w:cs="Times New Roman"/>
        </w:rPr>
        <w:t>Z postępowania o udzielenie zamówienia wyklucza się, z zastrzeżeniem art. 110 ust. 2 Pzp, Wykonawcę:</w:t>
      </w:r>
    </w:p>
    <w:p w:rsidR="006C23AC" w:rsidRPr="006C23AC" w:rsidRDefault="006C23AC" w:rsidP="006C23AC">
      <w:pPr>
        <w:spacing w:after="0" w:line="240" w:lineRule="auto"/>
        <w:ind w:left="360"/>
        <w:rPr>
          <w:rFonts w:ascii="Times New Roman" w:hAnsi="Times New Roman" w:cs="Times New Roman"/>
        </w:rPr>
      </w:pPr>
      <w:r w:rsidRPr="006C23AC">
        <w:rPr>
          <w:rFonts w:ascii="Times New Roman" w:hAnsi="Times New Roman" w:cs="Times New Roman"/>
        </w:rPr>
        <w:t>1.1 Będącego osobą fizyczną, którego prawomocnie skazano za przestępstwo:</w:t>
      </w:r>
    </w:p>
    <w:p w:rsidR="006C23AC" w:rsidRPr="006C23AC" w:rsidRDefault="006C23AC" w:rsidP="006C23AC">
      <w:pPr>
        <w:numPr>
          <w:ilvl w:val="0"/>
          <w:numId w:val="8"/>
        </w:numPr>
        <w:spacing w:after="0" w:line="240" w:lineRule="auto"/>
        <w:contextualSpacing/>
        <w:jc w:val="both"/>
        <w:rPr>
          <w:rFonts w:ascii="Times New Roman" w:hAnsi="Times New Roman" w:cs="Times New Roman"/>
        </w:rPr>
      </w:pPr>
      <w:r w:rsidRPr="006C23AC">
        <w:rPr>
          <w:rFonts w:ascii="Times New Roman" w:hAnsi="Times New Roman" w:cs="Times New Roman"/>
        </w:rPr>
        <w:t>udziału w zorganizowanej grupie przestępczej albo związku mającym na celu popełnienie przestępstwa lub przestępstwa skarbowego, o którym mowa w art. 258 Kodeksu karnego;</w:t>
      </w:r>
    </w:p>
    <w:p w:rsidR="006C23AC" w:rsidRPr="006C23AC" w:rsidRDefault="006C23AC" w:rsidP="006C23AC">
      <w:pPr>
        <w:numPr>
          <w:ilvl w:val="0"/>
          <w:numId w:val="8"/>
        </w:numPr>
        <w:spacing w:after="0" w:line="240" w:lineRule="auto"/>
        <w:contextualSpacing/>
        <w:jc w:val="both"/>
        <w:rPr>
          <w:rFonts w:ascii="Times New Roman" w:hAnsi="Times New Roman" w:cs="Times New Roman"/>
        </w:rPr>
      </w:pPr>
      <w:r w:rsidRPr="006C23AC">
        <w:rPr>
          <w:rFonts w:ascii="Times New Roman" w:hAnsi="Times New Roman" w:cs="Times New Roman"/>
        </w:rPr>
        <w:t>handlu ludźmi, o którym mowa w art. 189a Kodeksu karnego;</w:t>
      </w:r>
    </w:p>
    <w:p w:rsidR="006C23AC" w:rsidRPr="006C23AC" w:rsidRDefault="006C23AC" w:rsidP="006C23AC">
      <w:pPr>
        <w:numPr>
          <w:ilvl w:val="0"/>
          <w:numId w:val="8"/>
        </w:numPr>
        <w:spacing w:after="0" w:line="240" w:lineRule="auto"/>
        <w:contextualSpacing/>
        <w:jc w:val="both"/>
        <w:rPr>
          <w:rFonts w:ascii="Times New Roman" w:hAnsi="Times New Roman" w:cs="Times New Roman"/>
        </w:rPr>
      </w:pPr>
      <w:r w:rsidRPr="006C23AC">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C23AC" w:rsidRPr="006C23AC" w:rsidRDefault="006C23AC" w:rsidP="006C23AC">
      <w:pPr>
        <w:numPr>
          <w:ilvl w:val="0"/>
          <w:numId w:val="8"/>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6C23AC">
        <w:rPr>
          <w:rFonts w:ascii="Times New Roman" w:hAnsi="Times New Roman" w:cs="Times New Roman"/>
        </w:rPr>
        <w:br/>
        <w:t>w art. 299 Kodeksu karnego;</w:t>
      </w:r>
    </w:p>
    <w:p w:rsidR="006C23AC" w:rsidRPr="006C23AC" w:rsidRDefault="006C23AC" w:rsidP="006C23AC">
      <w:pPr>
        <w:numPr>
          <w:ilvl w:val="0"/>
          <w:numId w:val="8"/>
        </w:numPr>
        <w:spacing w:after="0" w:line="240" w:lineRule="auto"/>
        <w:contextualSpacing/>
        <w:jc w:val="both"/>
        <w:rPr>
          <w:rFonts w:ascii="Times New Roman" w:hAnsi="Times New Roman" w:cs="Times New Roman"/>
        </w:rPr>
      </w:pPr>
      <w:r w:rsidRPr="006C23AC">
        <w:rPr>
          <w:rFonts w:ascii="Times New Roman" w:hAnsi="Times New Roman" w:cs="Times New Roman"/>
        </w:rPr>
        <w:t xml:space="preserve">o charakterze terrorystycznym, o którym mowa w art. 115 </w:t>
      </w:r>
      <w:r w:rsidRPr="006C23AC">
        <w:rPr>
          <w:rFonts w:ascii="Times New Roman" w:hAnsi="Times New Roman" w:cs="Times New Roman"/>
          <w:bCs/>
        </w:rPr>
        <w:t xml:space="preserve">§ 20 Kodeksu karnego, </w:t>
      </w:r>
      <w:r w:rsidRPr="006C23AC">
        <w:rPr>
          <w:rFonts w:ascii="Times New Roman" w:hAnsi="Times New Roman" w:cs="Times New Roman"/>
          <w:bCs/>
        </w:rPr>
        <w:br/>
        <w:t>lub mające na celu popełnienie tego przestępstwa;</w:t>
      </w:r>
    </w:p>
    <w:p w:rsidR="006C23AC" w:rsidRPr="006C23AC" w:rsidRDefault="006C23AC" w:rsidP="006C23AC">
      <w:pPr>
        <w:numPr>
          <w:ilvl w:val="0"/>
          <w:numId w:val="8"/>
        </w:numPr>
        <w:spacing w:after="0" w:line="240" w:lineRule="auto"/>
        <w:contextualSpacing/>
        <w:jc w:val="both"/>
        <w:rPr>
          <w:rFonts w:ascii="Times New Roman" w:hAnsi="Times New Roman" w:cs="Times New Roman"/>
        </w:rPr>
      </w:pPr>
      <w:r w:rsidRPr="006C23AC">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6C23AC" w:rsidRPr="006C23AC" w:rsidRDefault="006C23AC" w:rsidP="006C23AC">
      <w:pPr>
        <w:numPr>
          <w:ilvl w:val="0"/>
          <w:numId w:val="8"/>
        </w:numPr>
        <w:spacing w:after="0" w:line="240" w:lineRule="auto"/>
        <w:contextualSpacing/>
        <w:jc w:val="both"/>
        <w:rPr>
          <w:rFonts w:ascii="Times New Roman" w:hAnsi="Times New Roman" w:cs="Times New Roman"/>
        </w:rPr>
      </w:pPr>
      <w:r w:rsidRPr="006C23AC">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6C23AC" w:rsidRPr="006C23AC" w:rsidRDefault="006C23AC" w:rsidP="006C23AC">
      <w:pPr>
        <w:numPr>
          <w:ilvl w:val="0"/>
          <w:numId w:val="8"/>
        </w:numPr>
        <w:spacing w:after="0" w:line="240" w:lineRule="auto"/>
        <w:contextualSpacing/>
        <w:jc w:val="both"/>
        <w:rPr>
          <w:rFonts w:ascii="Times New Roman" w:hAnsi="Times New Roman" w:cs="Times New Roman"/>
        </w:rPr>
      </w:pPr>
      <w:r w:rsidRPr="006C23AC">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6C23AC" w:rsidRPr="006C23AC" w:rsidRDefault="006C23AC" w:rsidP="006C23AC">
      <w:pPr>
        <w:spacing w:after="0" w:line="240" w:lineRule="auto"/>
        <w:ind w:left="1080"/>
        <w:contextualSpacing/>
        <w:jc w:val="both"/>
        <w:rPr>
          <w:rFonts w:ascii="Times New Roman" w:hAnsi="Times New Roman" w:cs="Times New Roman"/>
        </w:rPr>
      </w:pPr>
      <w:r w:rsidRPr="006C23AC">
        <w:rPr>
          <w:rFonts w:ascii="Times New Roman" w:hAnsi="Times New Roman" w:cs="Times New Roman"/>
          <w:bCs/>
        </w:rPr>
        <w:t>– lub za odpowiedni czyn zabroniony określony w przepisach prawa obcego.</w:t>
      </w:r>
    </w:p>
    <w:p w:rsidR="006C23AC" w:rsidRPr="006C23AC" w:rsidRDefault="006C23AC" w:rsidP="006C23AC">
      <w:pPr>
        <w:spacing w:after="0" w:line="240" w:lineRule="auto"/>
        <w:ind w:left="742" w:hanging="350"/>
        <w:jc w:val="both"/>
        <w:rPr>
          <w:rFonts w:ascii="Times New Roman" w:hAnsi="Times New Roman" w:cs="Times New Roman"/>
          <w:bCs/>
        </w:rPr>
      </w:pPr>
      <w:r w:rsidRPr="006C23AC">
        <w:rPr>
          <w:rFonts w:ascii="Times New Roman" w:hAnsi="Times New Roman" w:cs="Times New Roman"/>
        </w:rPr>
        <w:t xml:space="preserve">1.2 Jeżeli urzędującego członka jego organu zarządzającego lub nadzorczego, wspólnika spółki </w:t>
      </w:r>
      <w:r w:rsidRPr="006C23A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6C23AC">
        <w:rPr>
          <w:rFonts w:ascii="Times New Roman" w:hAnsi="Times New Roman" w:cs="Times New Roman"/>
          <w:bCs/>
        </w:rPr>
        <w:t>o którym mowa w pkt. 1.1;</w:t>
      </w:r>
    </w:p>
    <w:p w:rsidR="006C23AC" w:rsidRPr="006C23AC" w:rsidRDefault="006C23AC" w:rsidP="006C23AC">
      <w:pPr>
        <w:spacing w:after="0" w:line="240" w:lineRule="auto"/>
        <w:ind w:left="742" w:hanging="336"/>
        <w:jc w:val="both"/>
        <w:rPr>
          <w:rFonts w:ascii="Times New Roman" w:hAnsi="Times New Roman" w:cs="Times New Roman"/>
          <w:bCs/>
        </w:rPr>
      </w:pPr>
      <w:r w:rsidRPr="006C23AC">
        <w:rPr>
          <w:rFonts w:ascii="Times New Roman" w:hAnsi="Times New Roman" w:cs="Times New Roman"/>
          <w:bCs/>
        </w:rPr>
        <w:t xml:space="preserve">1.3 Wobec, którego wydano prawomocny wyrok sadu lub ostateczną decyzję administracyjną  </w:t>
      </w:r>
      <w:r w:rsidRPr="006C23AC">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C23AC" w:rsidRPr="006C23AC" w:rsidRDefault="006C23AC" w:rsidP="006C23AC">
      <w:pPr>
        <w:spacing w:after="0" w:line="240" w:lineRule="auto"/>
        <w:ind w:left="378"/>
        <w:jc w:val="both"/>
        <w:rPr>
          <w:rFonts w:ascii="Times New Roman" w:hAnsi="Times New Roman" w:cs="Times New Roman"/>
          <w:bCs/>
        </w:rPr>
      </w:pPr>
      <w:r w:rsidRPr="006C23AC">
        <w:rPr>
          <w:rFonts w:ascii="Times New Roman" w:hAnsi="Times New Roman" w:cs="Times New Roman"/>
          <w:bCs/>
        </w:rPr>
        <w:t>1.4 Wobec którego prawomocnie orzeczono zakaz ubiegania się o zamówienie publiczne;</w:t>
      </w:r>
    </w:p>
    <w:p w:rsidR="006C23AC" w:rsidRPr="006C23AC" w:rsidRDefault="006C23AC" w:rsidP="006C23AC">
      <w:pPr>
        <w:spacing w:after="0" w:line="240" w:lineRule="auto"/>
        <w:ind w:left="798" w:hanging="406"/>
        <w:jc w:val="both"/>
        <w:rPr>
          <w:rFonts w:ascii="Times New Roman" w:hAnsi="Times New Roman" w:cs="Times New Roman"/>
          <w:bCs/>
        </w:rPr>
      </w:pPr>
      <w:r w:rsidRPr="006C23A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t>
      </w:r>
      <w:r w:rsidRPr="006C23AC">
        <w:rPr>
          <w:rFonts w:ascii="Times New Roman" w:hAnsi="Times New Roman" w:cs="Times New Roman"/>
          <w:bCs/>
        </w:rPr>
        <w:br/>
        <w:t xml:space="preserve">w szczególności, jeżeli należąc do tej samej grupy kapitałowej w rozumieniu ustawy z dnia </w:t>
      </w:r>
      <w:r w:rsidRPr="006C23AC">
        <w:rPr>
          <w:rFonts w:ascii="Times New Roman" w:hAnsi="Times New Roman" w:cs="Times New Roman"/>
          <w:bCs/>
        </w:rPr>
        <w:br/>
        <w:t xml:space="preserve">16 lutego 2007 r. o ochronie konkurencji i konsumentów, złożyli odrębne oferty, </w:t>
      </w:r>
      <w:r w:rsidRPr="006C23AC">
        <w:rPr>
          <w:rFonts w:ascii="Times New Roman" w:hAnsi="Times New Roman" w:cs="Times New Roman"/>
          <w:bCs/>
        </w:rPr>
        <w:br/>
        <w:t>oferty częściowe lub wnioski o dopuszczenie do udziału w postępowaniu, chyba, że wykażą, że przygotowali te oferty lub wnioski niezależnie od siebie;</w:t>
      </w:r>
    </w:p>
    <w:p w:rsidR="006C23AC" w:rsidRPr="006C23AC" w:rsidRDefault="006C23AC" w:rsidP="006C23AC">
      <w:pPr>
        <w:spacing w:after="0" w:line="240" w:lineRule="auto"/>
        <w:ind w:left="798" w:hanging="392"/>
        <w:jc w:val="both"/>
        <w:rPr>
          <w:rFonts w:ascii="Times New Roman" w:hAnsi="Times New Roman" w:cs="Times New Roman"/>
          <w:bCs/>
        </w:rPr>
      </w:pPr>
      <w:r w:rsidRPr="006C23AC">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6C23AC">
        <w:rPr>
          <w:rFonts w:ascii="Times New Roman" w:hAnsi="Times New Roman" w:cs="Times New Roman"/>
          <w:bCs/>
        </w:rPr>
        <w:br/>
        <w:t xml:space="preserve">z Wykonawcą do tej samej grupy kapitałowej w rozumieniu ustawy z dnia 16 lutego 2007 r. </w:t>
      </w:r>
      <w:r w:rsidRPr="006C23AC">
        <w:rPr>
          <w:rFonts w:ascii="Times New Roman" w:hAnsi="Times New Roman" w:cs="Times New Roman"/>
          <w:bCs/>
        </w:rPr>
        <w:br/>
        <w:t xml:space="preserve">o ochronie konkurencji i konsumentów, chyba, że spowodowane tym zakłócenie konkurencji może być wyeliminowane w inny sposób niż przez wykluczenie Wykonawcy z udziału </w:t>
      </w:r>
      <w:r w:rsidRPr="006C23AC">
        <w:rPr>
          <w:rFonts w:ascii="Times New Roman" w:hAnsi="Times New Roman" w:cs="Times New Roman"/>
          <w:bCs/>
        </w:rPr>
        <w:br/>
        <w:t>w postępowaniu o udzielenie zamówienia.</w:t>
      </w:r>
    </w:p>
    <w:p w:rsidR="006C23AC" w:rsidRPr="006C23AC" w:rsidRDefault="006C23AC" w:rsidP="006C23AC">
      <w:pPr>
        <w:numPr>
          <w:ilvl w:val="0"/>
          <w:numId w:val="7"/>
        </w:numPr>
        <w:spacing w:after="0" w:line="240" w:lineRule="auto"/>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Wykonawca może zostać wykluczony przez Zamawiającego na każdym etapie postępowania </w:t>
      </w:r>
      <w:r w:rsidRPr="006C23AC">
        <w:rPr>
          <w:rFonts w:ascii="Times New Roman" w:hAnsi="Times New Roman" w:cs="Times New Roman"/>
          <w:color w:val="000000" w:themeColor="text1"/>
        </w:rPr>
        <w:br/>
        <w:t>o udzielenie zamówienia.</w:t>
      </w:r>
    </w:p>
    <w:p w:rsidR="006C23AC" w:rsidRPr="006C23AC" w:rsidRDefault="006C23AC" w:rsidP="006C23AC">
      <w:pPr>
        <w:numPr>
          <w:ilvl w:val="0"/>
          <w:numId w:val="7"/>
        </w:numPr>
        <w:contextualSpacing/>
        <w:jc w:val="both"/>
        <w:rPr>
          <w:rFonts w:ascii="Times New Roman" w:hAnsi="Times New Roman" w:cs="Times New Roman"/>
          <w:b/>
          <w:color w:val="000000" w:themeColor="text1"/>
        </w:rPr>
      </w:pPr>
      <w:r w:rsidRPr="006C23AC">
        <w:rPr>
          <w:rFonts w:ascii="Times New Roman" w:hAnsi="Times New Roman" w:cs="Times New Roman"/>
          <w:b/>
          <w:color w:val="000000" w:themeColor="text1"/>
        </w:rPr>
        <w:t xml:space="preserve">W celu potwierdzenia braku podstaw wykluczenia z art. 5K Rozporządzenia 833 /2014 oraz art. 7 ust. 1 ustawy o szczególnych rozwiązaniach w zakresie przeciwdziałania wspieraniu agresji na Ukrainę oraz służących ochronie bezpieczeństwa narodowego ( Dz. U. 2022 poz. 835) wykonawca składa oświadczenie własne, które zawarte jest w </w:t>
      </w:r>
      <w:r w:rsidRPr="006C23AC">
        <w:rPr>
          <w:rFonts w:ascii="Arial Black" w:hAnsi="Arial Black" w:cs="Times New Roman"/>
          <w:b/>
          <w:color w:val="0070C0"/>
          <w:sz w:val="18"/>
          <w:szCs w:val="18"/>
          <w:u w:val="single"/>
        </w:rPr>
        <w:t>załączniku nr 7 do SWZ</w:t>
      </w:r>
      <w:r w:rsidRPr="006C23AC">
        <w:rPr>
          <w:rFonts w:ascii="Times New Roman" w:hAnsi="Times New Roman" w:cs="Times New Roman"/>
          <w:b/>
          <w:color w:val="0070C0"/>
        </w:rPr>
        <w:t xml:space="preserve"> </w:t>
      </w:r>
      <w:r w:rsidRPr="006C23AC">
        <w:rPr>
          <w:rFonts w:ascii="Times New Roman" w:hAnsi="Times New Roman" w:cs="Times New Roman"/>
          <w:b/>
          <w:color w:val="000000" w:themeColor="text1"/>
        </w:rPr>
        <w:br/>
        <w:t>( oświadczeniu własnym dot. podstaw wykluczenia z postępowania ).</w:t>
      </w:r>
    </w:p>
    <w:p w:rsidR="006C23AC" w:rsidRPr="006C23AC" w:rsidRDefault="006C23AC" w:rsidP="006C23AC">
      <w:pPr>
        <w:shd w:val="clear" w:color="auto" w:fill="FFFFFF" w:themeFill="background1"/>
        <w:spacing w:before="120" w:after="0" w:line="240" w:lineRule="auto"/>
        <w:ind w:firstLine="360"/>
        <w:jc w:val="both"/>
        <w:rPr>
          <w:rFonts w:ascii="Times New Roman" w:hAnsi="Times New Roman" w:cs="Times New Roman"/>
          <w:color w:val="222222"/>
        </w:rPr>
      </w:pPr>
      <w:r w:rsidRPr="006C23AC">
        <w:rPr>
          <w:rFonts w:ascii="Times New Roman" w:hAnsi="Times New Roman" w:cs="Times New Roman"/>
          <w:b/>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C23AC">
        <w:rPr>
          <w:rFonts w:ascii="Times New Roman" w:hAnsi="Times New Roman" w:cs="Times New Roman"/>
          <w:color w:val="222222"/>
        </w:rPr>
        <w:t xml:space="preserve">. </w:t>
      </w:r>
    </w:p>
    <w:p w:rsidR="006C23AC" w:rsidRPr="006C23AC" w:rsidRDefault="006C23AC" w:rsidP="006C23AC">
      <w:pPr>
        <w:shd w:val="clear" w:color="auto" w:fill="FFFFFF" w:themeFill="background1"/>
        <w:spacing w:before="120" w:after="0" w:line="240" w:lineRule="auto"/>
        <w:ind w:firstLine="360"/>
        <w:jc w:val="both"/>
        <w:rPr>
          <w:rFonts w:ascii="Times New Roman" w:hAnsi="Times New Roman" w:cs="Times New Roman"/>
          <w:b/>
          <w:bCs/>
          <w:color w:val="222222"/>
        </w:rPr>
      </w:pPr>
      <w:r w:rsidRPr="006C23AC">
        <w:rPr>
          <w:rFonts w:ascii="Times New Roman" w:hAnsi="Times New Roman" w:cs="Times New Roman"/>
          <w:color w:val="222222"/>
        </w:rPr>
        <w:t xml:space="preserve">Zgodnie z treścią ww. przepisu, </w:t>
      </w:r>
      <w:r w:rsidRPr="006C23AC">
        <w:rPr>
          <w:rFonts w:ascii="Times New Roman" w:eastAsia="Times New Roman" w:hAnsi="Times New Roman" w:cs="Times New Roman"/>
          <w:b/>
          <w:bCs/>
          <w:color w:val="222222"/>
          <w:lang w:eastAsia="pl-PL"/>
        </w:rPr>
        <w:t>zakazuje się udzielania lub dalszego wykonywania wszelkich zamówień publicznych lub koncesji objętych zakresem dyrektyw w sprawie zamówień publicznych</w:t>
      </w:r>
      <w:r w:rsidRPr="006C23AC">
        <w:rPr>
          <w:rFonts w:ascii="Times New Roman" w:eastAsia="Times New Roman" w:hAnsi="Times New Roman" w:cs="Times New Roman"/>
          <w:color w:val="222222"/>
          <w:lang w:eastAsia="pl-PL"/>
        </w:rPr>
        <w:t xml:space="preserve">, tj. </w:t>
      </w:r>
      <w:r w:rsidRPr="006C23AC">
        <w:rPr>
          <w:rFonts w:ascii="Times New Roman" w:eastAsia="Times New Roman" w:hAnsi="Times New Roman" w:cs="Times New Roman"/>
          <w:bCs/>
          <w:color w:val="222222"/>
          <w:lang w:eastAsia="pl-PL"/>
        </w:rPr>
        <w:t xml:space="preserve">dyrektywy Parlamentu Europejskiego i Rady 2014/23/UE z dnia 26 lutego 2014 r. </w:t>
      </w:r>
      <w:r w:rsidRPr="006C23AC">
        <w:rPr>
          <w:rFonts w:ascii="Times New Roman" w:eastAsia="Times New Roman" w:hAnsi="Times New Roman" w:cs="Times New Roman"/>
          <w:bCs/>
          <w:color w:val="222222"/>
          <w:lang w:eastAsia="pl-PL"/>
        </w:rPr>
        <w:br/>
        <w:t>w sprawie udzielania koncesji (Dz. Urz. UE L 94 z 28.3.2014, str. 1)</w:t>
      </w:r>
      <w:r w:rsidRPr="006C23AC">
        <w:rPr>
          <w:rFonts w:ascii="Times New Roman" w:eastAsia="Times New Roman" w:hAnsi="Times New Roman" w:cs="Times New Roman"/>
          <w:color w:val="222222"/>
          <w:lang w:eastAsia="pl-PL"/>
        </w:rPr>
        <w:t xml:space="preserve"> (dalej jako: dyrektywa 2014/23/UE), dyrektywy Parlamentu Europejskiego i Rady 2014/24/UE z dnia 26 lutego 2014 r. </w:t>
      </w:r>
      <w:r w:rsidRPr="006C23AC">
        <w:rPr>
          <w:rFonts w:ascii="Times New Roman" w:eastAsia="Times New Roman" w:hAnsi="Times New Roman" w:cs="Times New Roman"/>
          <w:color w:val="222222"/>
          <w:lang w:eastAsia="pl-PL"/>
        </w:rPr>
        <w:br/>
        <w:t xml:space="preserve">w sprawie zamówień publicznych, uchylającej dyrektywę 2004/18/WE (Dz. Urz. UE L 94 z 28.3.2014, </w:t>
      </w:r>
      <w:r w:rsidRPr="006C23AC">
        <w:rPr>
          <w:rFonts w:ascii="Times New Roman" w:eastAsia="Times New Roman" w:hAnsi="Times New Roman" w:cs="Times New Roman"/>
          <w:color w:val="222222"/>
          <w:lang w:eastAsia="pl-PL"/>
        </w:rPr>
        <w:lastRenderedPageBreak/>
        <w:t xml:space="preserve">str. 65) (dalej jako: dyrektywa 2014/24/UE), dyrektywy </w:t>
      </w:r>
      <w:r w:rsidRPr="006C23AC">
        <w:rPr>
          <w:rFonts w:ascii="Times New Roman" w:eastAsia="Times New Roman" w:hAnsi="Times New Roman" w:cs="Times New Roman"/>
          <w:bCs/>
          <w:color w:val="222222"/>
          <w:lang w:eastAsia="pl-PL"/>
        </w:rPr>
        <w:t>Parlamentu Europejskiego i Rady 2014/25/UE z dnia 26 lutego 2014 r. w sprawie udzielania zamówień</w:t>
      </w:r>
      <w:r w:rsidRPr="006C23AC">
        <w:rPr>
          <w:rFonts w:ascii="Times New Roman" w:eastAsia="Times New Roman" w:hAnsi="Times New Roman" w:cs="Times New Roman"/>
          <w:color w:val="222222"/>
          <w:lang w:eastAsia="pl-PL"/>
        </w:rPr>
        <w:t xml:space="preserve"> </w:t>
      </w:r>
      <w:r w:rsidRPr="006C23AC">
        <w:rPr>
          <w:rFonts w:ascii="Times New Roman" w:eastAsia="Times New Roman" w:hAnsi="Times New Roman" w:cs="Times New Roman"/>
          <w:bCs/>
          <w:color w:val="222222"/>
          <w:lang w:eastAsia="pl-PL"/>
        </w:rPr>
        <w:t>przez podmioty działające w sektorach gospodarki wodnej, energetyki, transportu i usług pocztowych, uchylającej dyrektywę 2004/17/WE (Dz. Urz. UE L 94 z 28.3.2014, str. 243)</w:t>
      </w:r>
      <w:r w:rsidRPr="006C23AC">
        <w:rPr>
          <w:rFonts w:ascii="Times New Roman" w:eastAsia="Times New Roman" w:hAnsi="Times New Roman" w:cs="Times New Roman"/>
          <w:color w:val="222222"/>
          <w:lang w:eastAsia="pl-PL"/>
        </w:rPr>
        <w:t xml:space="preserve"> (dalej jako: dyrektywa 2014/25/UE), oraz </w:t>
      </w:r>
      <w:r w:rsidRPr="006C23AC">
        <w:rPr>
          <w:rFonts w:ascii="Times New Roman" w:eastAsia="Times New Roman" w:hAnsi="Times New Roman" w:cs="Times New Roman"/>
          <w:bCs/>
          <w:color w:val="222222"/>
          <w:lang w:eastAsia="pl-PL"/>
        </w:rPr>
        <w:t xml:space="preserve">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w:t>
      </w:r>
      <w:r w:rsidRPr="006C23AC">
        <w:rPr>
          <w:rFonts w:ascii="Times New Roman" w:eastAsia="Times New Roman" w:hAnsi="Times New Roman" w:cs="Times New Roman"/>
          <w:bCs/>
          <w:color w:val="222222"/>
          <w:lang w:eastAsia="pl-PL"/>
        </w:rPr>
        <w:br/>
        <w:t>i 2004/18/WE (Dz. Urz. UE L 216 z 20.8.2009, str. 76) (</w:t>
      </w:r>
      <w:r w:rsidRPr="006C23AC">
        <w:rPr>
          <w:rFonts w:ascii="Times New Roman" w:eastAsia="Times New Roman" w:hAnsi="Times New Roman" w:cs="Times New Roman"/>
          <w:color w:val="222222"/>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6C23AC">
        <w:rPr>
          <w:rFonts w:ascii="Times New Roman" w:eastAsia="Times New Roman" w:hAnsi="Times New Roman" w:cs="Times New Roman"/>
          <w:b/>
          <w:bCs/>
          <w:color w:val="222222"/>
          <w:lang w:eastAsia="pl-PL"/>
        </w:rPr>
        <w:t>na rzecz lub</w:t>
      </w:r>
      <w:r w:rsidRPr="006C23AC">
        <w:rPr>
          <w:rFonts w:ascii="Times New Roman" w:eastAsia="Times New Roman" w:hAnsi="Times New Roman" w:cs="Times New Roman"/>
          <w:b/>
          <w:bCs/>
          <w:color w:val="222222"/>
          <w:lang w:eastAsia="pl-PL"/>
        </w:rPr>
        <w:br/>
        <w:t xml:space="preserve"> z udziałem:</w:t>
      </w:r>
    </w:p>
    <w:p w:rsidR="006C23AC" w:rsidRPr="006C23AC" w:rsidRDefault="006C23AC" w:rsidP="006C23AC">
      <w:pPr>
        <w:shd w:val="clear" w:color="auto" w:fill="FFFFFF" w:themeFill="background1"/>
        <w:spacing w:before="120" w:after="0" w:line="240" w:lineRule="auto"/>
        <w:ind w:firstLine="360"/>
        <w:jc w:val="both"/>
        <w:rPr>
          <w:rFonts w:ascii="Times New Roman" w:eastAsia="Times New Roman" w:hAnsi="Times New Roman" w:cs="Times New Roman"/>
          <w:b/>
          <w:bCs/>
          <w:color w:val="222222"/>
          <w:lang w:eastAsia="pl-PL"/>
        </w:rPr>
      </w:pPr>
      <w:r w:rsidRPr="006C23AC">
        <w:rPr>
          <w:rFonts w:ascii="Times New Roman" w:eastAsia="Times New Roman" w:hAnsi="Times New Roman" w:cs="Times New Roman"/>
          <w:b/>
          <w:bCs/>
          <w:color w:val="222222"/>
          <w:lang w:eastAsia="pl-PL"/>
        </w:rPr>
        <w:t>1) obywateli rosyjskich lub osób fizycznych lub prawnych, podmiotów lub organów z siedzibą w Rosji;</w:t>
      </w:r>
    </w:p>
    <w:p w:rsidR="006C23AC" w:rsidRPr="006C23AC" w:rsidRDefault="006C23AC" w:rsidP="006C23AC">
      <w:pPr>
        <w:shd w:val="clear" w:color="auto" w:fill="FFFFFF" w:themeFill="background1"/>
        <w:spacing w:before="120" w:after="0" w:line="240" w:lineRule="auto"/>
        <w:ind w:firstLine="360"/>
        <w:jc w:val="both"/>
        <w:rPr>
          <w:rFonts w:ascii="Times New Roman" w:hAnsi="Times New Roman" w:cs="Times New Roman"/>
          <w:b/>
          <w:bCs/>
          <w:color w:val="222222"/>
        </w:rPr>
      </w:pPr>
      <w:r w:rsidRPr="006C23AC">
        <w:rPr>
          <w:rFonts w:ascii="Times New Roman" w:hAnsi="Times New Roman" w:cs="Times New Roman"/>
          <w:b/>
          <w:bCs/>
          <w:color w:val="222222"/>
        </w:rPr>
        <w:t xml:space="preserve">2) </w:t>
      </w:r>
      <w:r w:rsidRPr="006C23AC">
        <w:rPr>
          <w:rFonts w:ascii="Times New Roman" w:eastAsia="Times New Roman" w:hAnsi="Times New Roman" w:cs="Times New Roman"/>
          <w:b/>
          <w:bCs/>
          <w:color w:val="222222"/>
          <w:lang w:eastAsia="pl-PL"/>
        </w:rPr>
        <w:t>osób prawnych, podmiotów lub organów, do których prawa własności bezpośrednio lub pośrednio w ponad 50 % należą do podmiotu, o którym mowa w lit. a) niniejszego ustępu; lub</w:t>
      </w:r>
    </w:p>
    <w:p w:rsidR="006C23AC" w:rsidRPr="006C23AC" w:rsidRDefault="006C23AC" w:rsidP="006C23AC">
      <w:pPr>
        <w:shd w:val="clear" w:color="auto" w:fill="FFFFFF" w:themeFill="background1"/>
        <w:spacing w:before="120" w:after="0" w:line="240" w:lineRule="auto"/>
        <w:ind w:firstLine="360"/>
        <w:jc w:val="both"/>
        <w:rPr>
          <w:rFonts w:ascii="Times New Roman" w:eastAsia="Times New Roman" w:hAnsi="Times New Roman" w:cs="Times New Roman"/>
          <w:b/>
          <w:bCs/>
          <w:color w:val="222222"/>
          <w:lang w:eastAsia="pl-PL"/>
        </w:rPr>
      </w:pPr>
      <w:r w:rsidRPr="006C23AC">
        <w:rPr>
          <w:rFonts w:ascii="Times New Roman" w:eastAsia="Times New Roman" w:hAnsi="Times New Roman" w:cs="Times New Roman"/>
          <w:b/>
          <w:bCs/>
          <w:color w:val="222222"/>
          <w:lang w:eastAsia="pl-PL"/>
        </w:rPr>
        <w:t>3) osób fizycznych lub prawnych, podmiotów lub organów działających w imieniu lub pod kierunkiem podmiotu, o którym mowa w lit. a) lub b) niniejszego ustępu,</w:t>
      </w:r>
    </w:p>
    <w:p w:rsidR="006C23AC" w:rsidRPr="006C23AC" w:rsidRDefault="006C23AC" w:rsidP="006C23AC">
      <w:pPr>
        <w:shd w:val="clear" w:color="auto" w:fill="FFFFFF" w:themeFill="background1"/>
        <w:spacing w:before="120" w:after="0" w:line="240" w:lineRule="auto"/>
        <w:jc w:val="both"/>
        <w:rPr>
          <w:rFonts w:ascii="Times New Roman" w:eastAsia="Times New Roman" w:hAnsi="Times New Roman" w:cs="Times New Roman"/>
          <w:b/>
          <w:bCs/>
          <w:color w:val="222222"/>
          <w:lang w:eastAsia="pl-PL"/>
        </w:rPr>
      </w:pPr>
      <w:r w:rsidRPr="006C23AC">
        <w:rPr>
          <w:rFonts w:ascii="Times New Roman" w:eastAsia="Times New Roman" w:hAnsi="Times New Roman" w:cs="Times New Roman"/>
          <w:b/>
          <w:bCs/>
          <w:color w:val="222222"/>
          <w:lang w:eastAsia="pl-PL"/>
        </w:rPr>
        <w:t>w tym podwykonawców, dostawców lub podmiotów, na których zdolności polega się w rozumieniu dyrektyw w sprawie zamówień publicznych, w przypadku gdy przypada na nich ponad 10 % wartości zamówienia.</w:t>
      </w:r>
    </w:p>
    <w:p w:rsidR="006C23AC" w:rsidRPr="006C23AC" w:rsidRDefault="006C23AC" w:rsidP="006C23AC">
      <w:pPr>
        <w:shd w:val="clear" w:color="auto" w:fill="FFFFFF" w:themeFill="background1"/>
        <w:spacing w:before="120" w:after="0" w:line="240" w:lineRule="auto"/>
        <w:ind w:firstLine="708"/>
        <w:jc w:val="both"/>
        <w:rPr>
          <w:rFonts w:ascii="Times New Roman" w:eastAsia="Times New Roman" w:hAnsi="Times New Roman" w:cs="Times New Roman"/>
          <w:color w:val="222222"/>
          <w:lang w:eastAsia="pl-PL"/>
        </w:rPr>
      </w:pPr>
      <w:r w:rsidRPr="006C23AC">
        <w:rPr>
          <w:rFonts w:ascii="Times New Roman" w:eastAsia="Times New Roman" w:hAnsi="Times New Roman" w:cs="Times New Roman"/>
          <w:color w:val="222222"/>
          <w:lang w:eastAsia="pl-PL"/>
        </w:rPr>
        <w:t xml:space="preserve">W myśl art. 125 ust. 2 ustawy Pzp </w:t>
      </w:r>
      <w:r w:rsidRPr="006C23AC">
        <w:rPr>
          <w:rFonts w:ascii="Times New Roman" w:hAnsi="Times New Roman" w:cs="Times New Roman"/>
          <w:bCs/>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6C23AC">
        <w:rPr>
          <w:rFonts w:ascii="Times New Roman" w:eastAsia="Times New Roman" w:hAnsi="Times New Roman" w:cs="Times New Roman"/>
          <w:color w:val="222222"/>
          <w:lang w:eastAsia="pl-PL"/>
        </w:rPr>
        <w:t xml:space="preserve">Jednolitego Europejskiego Dokument Zamówienia (JEDZ), </w:t>
      </w:r>
      <w:r w:rsidRPr="006C23AC">
        <w:rPr>
          <w:rFonts w:ascii="Times New Roman" w:hAnsi="Times New Roman" w:cs="Times New Roman"/>
          <w:bCs/>
        </w:rPr>
        <w:t xml:space="preserve">sporządzonym zgodnie ze wzorem określonym </w:t>
      </w:r>
      <w:r w:rsidRPr="006C23AC">
        <w:rPr>
          <w:rFonts w:ascii="Times New Roman" w:hAnsi="Times New Roman" w:cs="Times New Roman"/>
          <w:bCs/>
        </w:rPr>
        <w:br/>
        <w:t xml:space="preserve">w rozporządzeniu wykonawczym Komisji (UE) 2016/7 z dnia 5 stycznia 2016 r. ustanawiającym standardowy formularz jednolitego europejskiego dokumentu zamówienia (Dz. Urz. UE L 3 </w:t>
      </w:r>
      <w:r w:rsidRPr="006C23AC">
        <w:rPr>
          <w:rFonts w:ascii="Times New Roman" w:hAnsi="Times New Roman" w:cs="Times New Roman"/>
          <w:bCs/>
        </w:rPr>
        <w:br/>
        <w:t>z 06.01.2016, str. 16)</w:t>
      </w:r>
      <w:r w:rsidRPr="006C23AC">
        <w:rPr>
          <w:rFonts w:ascii="Times New Roman" w:eastAsia="Times New Roman" w:hAnsi="Times New Roman" w:cs="Times New Roman"/>
          <w:color w:val="222222"/>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rsidR="006C23AC" w:rsidRPr="006C23AC" w:rsidRDefault="006C23AC" w:rsidP="006C23AC">
      <w:pPr>
        <w:shd w:val="clear" w:color="auto" w:fill="FFFFFF" w:themeFill="background1"/>
        <w:spacing w:before="120" w:after="0" w:line="240" w:lineRule="auto"/>
        <w:ind w:firstLine="708"/>
        <w:jc w:val="both"/>
        <w:rPr>
          <w:rFonts w:ascii="Times New Roman" w:eastAsia="Times New Roman" w:hAnsi="Times New Roman" w:cs="Times New Roman"/>
          <w:color w:val="222222"/>
          <w:lang w:eastAsia="pl-PL"/>
        </w:rPr>
      </w:pPr>
      <w:r w:rsidRPr="006C23AC">
        <w:rPr>
          <w:rFonts w:ascii="Times New Roman" w:eastAsia="Times New Roman" w:hAnsi="Times New Roman" w:cs="Times New Roman"/>
          <w:color w:val="222222"/>
          <w:lang w:eastAsia="pl-PL"/>
        </w:rPr>
        <w:t xml:space="preserve">Ponadto z uwagi na treść przepisów art. 5k rozporządzenia 833/2014 w brzmieniu nadanym rozporządzeniem 2022/576 wskazane jest również żądanie przez zamawiającego od wykonawcy wykazu podwykonawców i dostawców, na których przypada ponad 10% wartości zamówienia, zaś </w:t>
      </w:r>
      <w:r w:rsidRPr="006C23AC">
        <w:rPr>
          <w:rFonts w:ascii="Times New Roman" w:eastAsia="Times New Roman" w:hAnsi="Times New Roman" w:cs="Times New Roman"/>
          <w:color w:val="222222"/>
          <w:lang w:eastAsia="pl-PL"/>
        </w:rPr>
        <w:br/>
        <w:t>w przypadku podmiotów, na których zdolnościach technicznych lub zawodowych lub sytuacji finansowej lub ekonomicznej wykonawca polega – wskazania, czy wykonawca polega na zdolności tych podmiotów w zakresie odpowiadającym ponad 10% wartości zamówienia.</w:t>
      </w:r>
    </w:p>
    <w:p w:rsidR="006C23AC" w:rsidRPr="006C23AC" w:rsidRDefault="006C23AC" w:rsidP="006C23AC">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6C23AC">
        <w:rPr>
          <w:rFonts w:ascii="Times New Roman" w:eastAsia="Times New Roman" w:hAnsi="Times New Roman" w:cs="Times New Roman"/>
          <w:color w:val="222222"/>
          <w:lang w:eastAsia="pl-PL"/>
        </w:rPr>
        <w:t xml:space="preserve">Podkreślenia wymaga, że powyższy zakaz obowiązuje również na etapie realizacji zamówienia, </w:t>
      </w:r>
      <w:r w:rsidRPr="006C23AC">
        <w:rPr>
          <w:rFonts w:ascii="Times New Roman" w:eastAsia="Times New Roman" w:hAnsi="Times New Roman" w:cs="Times New Roman"/>
          <w:color w:val="222222"/>
          <w:lang w:eastAsia="pl-PL"/>
        </w:rPr>
        <w:br/>
        <w:t xml:space="preserve">w związku z czym na wykonawcę należy nałożyć obowiązek aktualizacji stosownych oświadczeń </w:t>
      </w:r>
      <w:r w:rsidRPr="006C23AC">
        <w:rPr>
          <w:rFonts w:ascii="Times New Roman" w:eastAsia="Times New Roman" w:hAnsi="Times New Roman" w:cs="Times New Roman"/>
          <w:color w:val="222222"/>
          <w:lang w:eastAsia="pl-PL"/>
        </w:rPr>
        <w:br/>
        <w:t>w przypadku wszelkich zmian w tym zakresie.</w:t>
      </w:r>
    </w:p>
    <w:p w:rsidR="006C23AC" w:rsidRPr="006C23AC" w:rsidRDefault="006C23AC" w:rsidP="006C23AC">
      <w:pPr>
        <w:shd w:val="clear" w:color="auto" w:fill="FFFFFF" w:themeFill="background1"/>
        <w:spacing w:before="120" w:after="0" w:line="240" w:lineRule="auto"/>
        <w:jc w:val="both"/>
        <w:rPr>
          <w:rFonts w:ascii="Times New Roman" w:hAnsi="Times New Roman" w:cs="Times New Roman"/>
          <w:color w:val="222222"/>
        </w:rPr>
      </w:pPr>
      <w:r w:rsidRPr="006C23AC">
        <w:rPr>
          <w:rFonts w:ascii="Times New Roman" w:hAnsi="Times New Roman" w:cs="Times New Roman"/>
          <w:b/>
        </w:rPr>
        <w:t xml:space="preserve">Treść dokumentu uwzględnia również oświadczenie o niepodleganiu wykluczenia z postępowania na podstawie art. 7 ust. 1 </w:t>
      </w:r>
      <w:r w:rsidRPr="006C23AC">
        <w:rPr>
          <w:rFonts w:ascii="Times New Roman" w:hAnsi="Times New Roman" w:cs="Times New Roman"/>
          <w:b/>
          <w:color w:val="000000" w:themeColor="text1"/>
        </w:rPr>
        <w:t xml:space="preserve">ustawy </w:t>
      </w:r>
      <w:r w:rsidRPr="006C23AC">
        <w:rPr>
          <w:rFonts w:ascii="Times New Roman" w:hAnsi="Times New Roman" w:cs="Times New Roman"/>
          <w:b/>
          <w:i/>
          <w:iCs/>
          <w:color w:val="000000" w:themeColor="text1"/>
        </w:rPr>
        <w:t>o szczególnych rozwiązaniach w zakresie przeciwdziałania wspieraniu agresji na Ukrainę oraz służących ochronie bezpieczeństwa narodowego</w:t>
      </w:r>
      <w:r w:rsidRPr="006C23AC">
        <w:rPr>
          <w:rFonts w:ascii="Times New Roman" w:hAnsi="Times New Roman" w:cs="Times New Roman"/>
          <w:color w:val="000000" w:themeColor="text1"/>
        </w:rPr>
        <w:t> </w:t>
      </w:r>
      <w:r w:rsidRPr="006C23AC">
        <w:rPr>
          <w:rFonts w:ascii="Times New Roman" w:hAnsi="Times New Roman" w:cs="Times New Roman"/>
          <w:color w:val="222222"/>
        </w:rPr>
        <w:t xml:space="preserve">(Dz. U. z 2022 r., poz. 835, dalej jako: „ustawa”). Zgodnie z treścią ww. przepisu, </w:t>
      </w:r>
      <w:r w:rsidRPr="006C23AC">
        <w:rPr>
          <w:rFonts w:ascii="Times New Roman" w:eastAsia="Times New Roman" w:hAnsi="Times New Roman" w:cs="Times New Roman"/>
          <w:color w:val="222222"/>
          <w:lang w:eastAsia="pl-PL"/>
        </w:rPr>
        <w:t>z postępowania o udzielenie zamówienia publicznego lub konkursu prowadzonego na podstawie ustawy Pzp wyklucza się:</w:t>
      </w:r>
    </w:p>
    <w:p w:rsidR="006C23AC" w:rsidRPr="006C23AC" w:rsidRDefault="006C23AC" w:rsidP="006C23AC">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6C23AC">
        <w:rPr>
          <w:rFonts w:ascii="Times New Roman" w:eastAsia="Times New Roman" w:hAnsi="Times New Roman" w:cs="Times New Roman"/>
          <w:color w:val="222222"/>
          <w:lang w:eastAsia="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C23AC" w:rsidRPr="006C23AC" w:rsidRDefault="006C23AC" w:rsidP="006C23AC">
      <w:pPr>
        <w:shd w:val="clear" w:color="auto" w:fill="FFFFFF" w:themeFill="background1"/>
        <w:spacing w:before="120" w:after="0" w:line="240" w:lineRule="auto"/>
        <w:jc w:val="both"/>
        <w:rPr>
          <w:rFonts w:ascii="Times New Roman" w:hAnsi="Times New Roman" w:cs="Times New Roman"/>
          <w:color w:val="222222"/>
        </w:rPr>
      </w:pPr>
      <w:r w:rsidRPr="006C23AC">
        <w:rPr>
          <w:rFonts w:ascii="Times New Roman" w:hAnsi="Times New Roman" w:cs="Times New Roman"/>
          <w:color w:val="222222"/>
        </w:rPr>
        <w:t xml:space="preserve">2) </w:t>
      </w:r>
      <w:r w:rsidRPr="006C23AC">
        <w:rPr>
          <w:rFonts w:ascii="Times New Roman" w:eastAsia="Times New Roman" w:hAnsi="Times New Roman" w:cs="Times New Roman"/>
          <w:color w:val="222222"/>
          <w:lang w:eastAsia="pl-PL"/>
        </w:rPr>
        <w:t xml:space="preserve">wykonawcę oraz uczestnika konkursu, którego beneficjentem rzeczywistym w rozumieniu ustawy </w:t>
      </w:r>
      <w:r w:rsidRPr="006C23AC">
        <w:rPr>
          <w:rFonts w:ascii="Times New Roman" w:eastAsia="Times New Roman" w:hAnsi="Times New Roman" w:cs="Times New Roman"/>
          <w:color w:val="222222"/>
          <w:lang w:eastAsia="pl-PL"/>
        </w:rPr>
        <w:br/>
        <w:t xml:space="preserve">z dnia 1 marca 2018 r. o przeciwdziałaniu praniu pieniędzy oraz finansowaniu terroryzmu (Dz. U. </w:t>
      </w:r>
      <w:r w:rsidRPr="006C23AC">
        <w:rPr>
          <w:rFonts w:ascii="Times New Roman" w:eastAsia="Times New Roman" w:hAnsi="Times New Roman" w:cs="Times New Roman"/>
          <w:color w:val="222222"/>
          <w:lang w:eastAsia="pl-PL"/>
        </w:rPr>
        <w:br/>
        <w:t>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C23AC" w:rsidRPr="006C23AC" w:rsidRDefault="006C23AC" w:rsidP="006C23AC">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6C23AC">
        <w:rPr>
          <w:rFonts w:ascii="Times New Roman" w:eastAsia="Times New Roman" w:hAnsi="Times New Roman" w:cs="Times New Roman"/>
          <w:color w:val="22222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C23AC" w:rsidRPr="006C23AC" w:rsidRDefault="006C23AC" w:rsidP="006C23AC">
      <w:pPr>
        <w:spacing w:after="0" w:line="240" w:lineRule="auto"/>
        <w:contextualSpacing/>
        <w:jc w:val="both"/>
        <w:rPr>
          <w:rFonts w:ascii="Times New Roman" w:hAnsi="Times New Roman" w:cs="Times New Roman"/>
        </w:rPr>
      </w:pPr>
    </w:p>
    <w:p w:rsidR="006C23AC" w:rsidRPr="006C23AC" w:rsidRDefault="006C23AC" w:rsidP="006C23AC">
      <w:pPr>
        <w:numPr>
          <w:ilvl w:val="0"/>
          <w:numId w:val="2"/>
        </w:numPr>
        <w:ind w:left="742" w:hanging="210"/>
        <w:contextualSpacing/>
        <w:rPr>
          <w:rFonts w:ascii="Times New Roman" w:hAnsi="Times New Roman" w:cs="Times New Roman"/>
          <w:b/>
        </w:rPr>
      </w:pPr>
      <w:bookmarkStart w:id="10" w:name="_Hlk71530124"/>
      <w:bookmarkStart w:id="11" w:name="_Hlk71530066"/>
      <w:r w:rsidRPr="006C23AC">
        <w:rPr>
          <w:rFonts w:ascii="Times New Roman" w:hAnsi="Times New Roman" w:cs="Times New Roman"/>
          <w:b/>
        </w:rPr>
        <w:t>In</w:t>
      </w:r>
      <w:bookmarkStart w:id="12" w:name="_Hlk71530096"/>
      <w:r w:rsidRPr="006C23AC">
        <w:rPr>
          <w:rFonts w:ascii="Times New Roman" w:hAnsi="Times New Roman" w:cs="Times New Roman"/>
          <w:b/>
        </w:rPr>
        <w:t xml:space="preserve">formacje o warunkach udziału w </w:t>
      </w:r>
      <w:bookmarkEnd w:id="10"/>
      <w:r w:rsidRPr="006C23AC">
        <w:rPr>
          <w:rFonts w:ascii="Times New Roman" w:hAnsi="Times New Roman" w:cs="Times New Roman"/>
          <w:b/>
        </w:rPr>
        <w:t xml:space="preserve">postępowaniu </w:t>
      </w:r>
    </w:p>
    <w:bookmarkEnd w:id="11"/>
    <w:bookmarkEnd w:id="12"/>
    <w:p w:rsidR="006C23AC" w:rsidRPr="006C23AC" w:rsidRDefault="006C23AC" w:rsidP="006C23AC">
      <w:pPr>
        <w:ind w:left="742"/>
        <w:contextualSpacing/>
        <w:rPr>
          <w:rFonts w:ascii="Times New Roman" w:hAnsi="Times New Roman" w:cs="Times New Roman"/>
          <w:b/>
        </w:rPr>
      </w:pPr>
    </w:p>
    <w:p w:rsidR="006C23AC" w:rsidRPr="006C23AC" w:rsidRDefault="006C23AC" w:rsidP="006C23AC">
      <w:pPr>
        <w:numPr>
          <w:ilvl w:val="0"/>
          <w:numId w:val="27"/>
        </w:numPr>
        <w:spacing w:line="240" w:lineRule="auto"/>
        <w:contextualSpacing/>
        <w:jc w:val="both"/>
        <w:rPr>
          <w:rFonts w:ascii="Times New Roman" w:hAnsi="Times New Roman" w:cs="Times New Roman"/>
          <w:bCs/>
        </w:rPr>
      </w:pPr>
      <w:r w:rsidRPr="006C23AC">
        <w:rPr>
          <w:rFonts w:ascii="Times New Roman" w:hAnsi="Times New Roman" w:cs="Times New Roman"/>
          <w:bCs/>
        </w:rPr>
        <w:t xml:space="preserve">O udzielenie zamówienia mogą ubiegać się Wykonawcy, którzy nie podlegają wykluczeniu na zasadach określonych w </w:t>
      </w:r>
      <w:r w:rsidRPr="006C23AC">
        <w:rPr>
          <w:rFonts w:ascii="Times New Roman" w:hAnsi="Times New Roman" w:cs="Times New Roman"/>
          <w:b/>
        </w:rPr>
        <w:t>Rozdziale XVII SWZ</w:t>
      </w:r>
      <w:r w:rsidRPr="006C23AC">
        <w:rPr>
          <w:rFonts w:ascii="Times New Roman" w:hAnsi="Times New Roman" w:cs="Times New Roman"/>
          <w:bCs/>
        </w:rPr>
        <w:t>, oraz spełniają określone przez Zamawiającego warunki</w:t>
      </w:r>
      <w:r w:rsidRPr="006C23AC">
        <w:rPr>
          <w:rFonts w:ascii="Times New Roman" w:hAnsi="Times New Roman" w:cs="Times New Roman"/>
          <w:bCs/>
          <w:highlight w:val="white"/>
        </w:rPr>
        <w:t xml:space="preserve"> udziału w postępowaniu.</w:t>
      </w:r>
    </w:p>
    <w:p w:rsidR="006C23AC" w:rsidRPr="006C23AC" w:rsidRDefault="006C23AC" w:rsidP="006C23AC">
      <w:pPr>
        <w:numPr>
          <w:ilvl w:val="0"/>
          <w:numId w:val="27"/>
        </w:numPr>
        <w:spacing w:line="240" w:lineRule="auto"/>
        <w:contextualSpacing/>
        <w:rPr>
          <w:rFonts w:ascii="Times New Roman" w:hAnsi="Times New Roman" w:cs="Times New Roman"/>
          <w:bCs/>
        </w:rPr>
      </w:pPr>
      <w:r w:rsidRPr="006C23AC">
        <w:rPr>
          <w:rFonts w:ascii="Times New Roman" w:hAnsi="Times New Roman" w:cs="Times New Roman"/>
          <w:b/>
        </w:rPr>
        <w:t xml:space="preserve">O udzielenie zamówienia mogą ubiegać się Wykonawcy, którzy spełniają warunki udziału </w:t>
      </w:r>
      <w:r w:rsidRPr="006C23AC">
        <w:rPr>
          <w:rFonts w:ascii="Times New Roman" w:hAnsi="Times New Roman" w:cs="Times New Roman"/>
          <w:b/>
        </w:rPr>
        <w:br/>
        <w:t>w postępowaniu dotyczące:</w:t>
      </w:r>
    </w:p>
    <w:p w:rsidR="006C23AC" w:rsidRPr="006C23AC" w:rsidRDefault="006C23AC" w:rsidP="006C23AC">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6C23AC">
        <w:rPr>
          <w:rFonts w:ascii="Times New Roman" w:hAnsi="Times New Roman"/>
          <w:b/>
          <w:color w:val="000000" w:themeColor="text1"/>
        </w:rPr>
        <w:t>zdolności do występowania w obrocie gospodarczym</w:t>
      </w:r>
      <w:r w:rsidRPr="006C23AC">
        <w:rPr>
          <w:rFonts w:ascii="Times New Roman" w:hAnsi="Times New Roman"/>
          <w:color w:val="000000" w:themeColor="text1"/>
        </w:rPr>
        <w:t xml:space="preserve"> – Zamawiający nie stawia wymagań</w:t>
      </w:r>
      <w:r w:rsidRPr="006C23AC">
        <w:rPr>
          <w:rFonts w:ascii="Times New Roman" w:hAnsi="Times New Roman"/>
          <w:color w:val="000000" w:themeColor="text1"/>
        </w:rPr>
        <w:br/>
        <w:t>w zakresie tego warunku;</w:t>
      </w:r>
    </w:p>
    <w:p w:rsidR="006C23AC" w:rsidRPr="006C23AC" w:rsidRDefault="006C23AC" w:rsidP="006C23AC">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6C23AC">
        <w:rPr>
          <w:rFonts w:ascii="Times New Roman" w:hAnsi="Times New Roman"/>
          <w:b/>
        </w:rPr>
        <w:t xml:space="preserve">uprawnień do prowadzenia określonej działalności gospodarczej lub zawodowej, o ile wynika to z odrębnych przepisów </w:t>
      </w:r>
      <w:r w:rsidRPr="006C23AC">
        <w:rPr>
          <w:rFonts w:ascii="Times New Roman" w:hAnsi="Times New Roman"/>
          <w:color w:val="000000" w:themeColor="text1"/>
        </w:rPr>
        <w:t>– Zamawiający nie stawia wymagań</w:t>
      </w:r>
      <w:r w:rsidRPr="006C23AC">
        <w:rPr>
          <w:rFonts w:ascii="Times New Roman" w:hAnsi="Times New Roman"/>
          <w:color w:val="000000" w:themeColor="text1"/>
        </w:rPr>
        <w:br/>
        <w:t>w zakresie tego warunku;</w:t>
      </w:r>
    </w:p>
    <w:p w:rsidR="006C23AC" w:rsidRPr="006C23AC" w:rsidRDefault="006C23AC" w:rsidP="006C23AC">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6C23AC">
        <w:rPr>
          <w:rFonts w:ascii="Times New Roman" w:hAnsi="Times New Roman"/>
          <w:b/>
          <w:color w:val="000000" w:themeColor="text1"/>
        </w:rPr>
        <w:t>sytuacji ekonomicznej lub finansowe</w:t>
      </w:r>
      <w:r w:rsidRPr="006C23AC">
        <w:rPr>
          <w:rFonts w:ascii="Times New Roman" w:hAnsi="Times New Roman"/>
          <w:color w:val="000000" w:themeColor="text1"/>
        </w:rPr>
        <w:t>j – Zmawiający nie stawia wymagań w zakresie tego warunku;</w:t>
      </w:r>
    </w:p>
    <w:p w:rsidR="003F2CEA" w:rsidRPr="008A3008" w:rsidRDefault="006C23AC" w:rsidP="008A3008">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6C23AC">
        <w:rPr>
          <w:rFonts w:ascii="Times New Roman" w:hAnsi="Times New Roman"/>
          <w:b/>
          <w:color w:val="000000" w:themeColor="text1"/>
        </w:rPr>
        <w:t>zdolności technicznej lub zawodowej:</w:t>
      </w:r>
      <w:r w:rsidR="009D183C">
        <w:rPr>
          <w:rFonts w:ascii="Times New Roman" w:hAnsi="Times New Roman"/>
          <w:color w:val="000000" w:themeColor="text1"/>
        </w:rPr>
        <w:t xml:space="preserve"> </w:t>
      </w:r>
      <w:r w:rsidR="008A3008">
        <w:rPr>
          <w:rFonts w:ascii="Times New Roman" w:hAnsi="Times New Roman"/>
          <w:color w:val="000000" w:themeColor="text1"/>
        </w:rPr>
        <w:t xml:space="preserve"> </w:t>
      </w:r>
      <w:r w:rsidR="00055E37" w:rsidRPr="002E4A11">
        <w:rPr>
          <w:rFonts w:ascii="Times New Roman" w:hAnsi="Times New Roman"/>
          <w:color w:val="000000" w:themeColor="text1"/>
        </w:rPr>
        <w:t xml:space="preserve">Wykonawca spełni ten </w:t>
      </w:r>
      <w:r w:rsidR="003F2CEA" w:rsidRPr="002E4A11">
        <w:rPr>
          <w:rFonts w:ascii="Times New Roman" w:hAnsi="Times New Roman"/>
          <w:color w:val="000000" w:themeColor="text1"/>
        </w:rPr>
        <w:t>warunek, jeśli wykaże</w:t>
      </w:r>
      <w:r w:rsidR="00D356E9" w:rsidRPr="002E4A11">
        <w:rPr>
          <w:rFonts w:ascii="Times New Roman" w:hAnsi="Times New Roman"/>
          <w:color w:val="000000" w:themeColor="text1"/>
        </w:rPr>
        <w:t xml:space="preserve"> </w:t>
      </w:r>
      <w:r w:rsidR="003F2CEA" w:rsidRPr="002E4A11">
        <w:rPr>
          <w:rFonts w:ascii="Times New Roman" w:hAnsi="Times New Roman" w:cs="Times New Roman"/>
          <w:color w:val="000000" w:themeColor="text1"/>
        </w:rPr>
        <w:t>że</w:t>
      </w:r>
      <w:r w:rsidR="00055E37" w:rsidRPr="002E4A11">
        <w:rPr>
          <w:rFonts w:ascii="Times New Roman" w:eastAsia="Times New Roman" w:hAnsi="Times New Roman" w:cs="Times New Roman"/>
          <w:color w:val="000000" w:themeColor="text1"/>
          <w:lang w:eastAsia="zh-CN"/>
        </w:rPr>
        <w:t xml:space="preserve"> posiada</w:t>
      </w:r>
      <w:r w:rsidR="003F2CEA" w:rsidRPr="002E4A11">
        <w:rPr>
          <w:rFonts w:ascii="Times New Roman" w:eastAsia="Times New Roman" w:hAnsi="Times New Roman" w:cs="Times New Roman"/>
          <w:color w:val="000000" w:themeColor="text1"/>
          <w:lang w:eastAsia="zh-CN"/>
        </w:rPr>
        <w:t xml:space="preserve"> wyposażenie zakładu lub urządzeń technicznych dostępnych Wykonawcy w celu wykonania zamówienia publicznego wraz z informacją o podstawie dysponowania tymi zasobami:</w:t>
      </w:r>
    </w:p>
    <w:p w:rsidR="009D183C" w:rsidRDefault="009D183C" w:rsidP="009D183C">
      <w:pPr>
        <w:pStyle w:val="Bezodstpw"/>
        <w:spacing w:line="276" w:lineRule="auto"/>
        <w:ind w:left="720"/>
        <w:jc w:val="both"/>
        <w:rPr>
          <w:b/>
          <w:bCs/>
          <w:color w:val="000000"/>
        </w:rPr>
      </w:pPr>
    </w:p>
    <w:p w:rsidR="009D183C" w:rsidRPr="009D183C" w:rsidRDefault="009D183C" w:rsidP="009D183C">
      <w:pPr>
        <w:pStyle w:val="Bezodstpw"/>
        <w:spacing w:line="276" w:lineRule="auto"/>
        <w:ind w:left="720" w:firstLine="696"/>
        <w:jc w:val="both"/>
        <w:rPr>
          <w:rFonts w:ascii="Times New Roman" w:hAnsi="Times New Roman" w:cs="Times New Roman"/>
          <w:b/>
          <w:u w:val="single"/>
        </w:rPr>
      </w:pPr>
      <w:r w:rsidRPr="009D183C">
        <w:rPr>
          <w:rFonts w:ascii="Times New Roman" w:hAnsi="Times New Roman" w:cs="Times New Roman"/>
          <w:b/>
          <w:bCs/>
          <w:color w:val="000000"/>
          <w:u w:val="single"/>
        </w:rPr>
        <w:t>Wykonawca wykaże, że dysponuje odpowiednim potencjałem technicznym, obejmującym:</w:t>
      </w:r>
    </w:p>
    <w:p w:rsidR="009D183C" w:rsidRPr="009D183C" w:rsidRDefault="009D183C" w:rsidP="009D183C">
      <w:pPr>
        <w:pStyle w:val="Akapitzlist"/>
        <w:shd w:val="clear" w:color="auto" w:fill="FFFFFF"/>
        <w:tabs>
          <w:tab w:val="left" w:pos="357"/>
        </w:tabs>
        <w:spacing w:line="276" w:lineRule="auto"/>
        <w:jc w:val="both"/>
        <w:rPr>
          <w:rFonts w:ascii="Times New Roman" w:hAnsi="Times New Roman" w:cs="Times New Roman"/>
        </w:rPr>
      </w:pPr>
      <w:r w:rsidRPr="009D183C">
        <w:rPr>
          <w:rFonts w:ascii="Times New Roman" w:hAnsi="Times New Roman" w:cs="Times New Roman"/>
          <w:color w:val="000000"/>
        </w:rPr>
        <w:t>*stanowisko (minimum 1), znajdujące się w pomieszczeniu zamkniętym, umożliwiające naprawę mechaniczną pojazdu,</w:t>
      </w:r>
    </w:p>
    <w:p w:rsidR="009D183C" w:rsidRPr="009D183C" w:rsidRDefault="009D183C" w:rsidP="009D183C">
      <w:pPr>
        <w:pStyle w:val="Akapitzlist"/>
        <w:shd w:val="clear" w:color="auto" w:fill="FFFFFF"/>
        <w:tabs>
          <w:tab w:val="left" w:pos="357"/>
        </w:tabs>
        <w:spacing w:line="276" w:lineRule="auto"/>
        <w:jc w:val="both"/>
        <w:rPr>
          <w:rFonts w:ascii="Times New Roman" w:hAnsi="Times New Roman" w:cs="Times New Roman"/>
        </w:rPr>
      </w:pPr>
      <w:r w:rsidRPr="009D183C">
        <w:rPr>
          <w:rFonts w:ascii="Times New Roman" w:hAnsi="Times New Roman" w:cs="Times New Roman"/>
          <w:color w:val="000000"/>
        </w:rPr>
        <w:t>*urządzenie komputerowe do diagnostyki samochodowej - tester diagnostyczny,</w:t>
      </w:r>
    </w:p>
    <w:p w:rsidR="009D183C" w:rsidRPr="009D183C" w:rsidRDefault="009D183C" w:rsidP="009D183C">
      <w:pPr>
        <w:pStyle w:val="Akapitzlist"/>
        <w:shd w:val="clear" w:color="auto" w:fill="FFFFFF"/>
        <w:tabs>
          <w:tab w:val="left" w:pos="357"/>
        </w:tabs>
        <w:spacing w:line="276" w:lineRule="auto"/>
        <w:jc w:val="both"/>
        <w:rPr>
          <w:rFonts w:ascii="Times New Roman" w:hAnsi="Times New Roman" w:cs="Times New Roman"/>
          <w:color w:val="000000"/>
        </w:rPr>
      </w:pPr>
      <w:r w:rsidRPr="009D183C">
        <w:rPr>
          <w:rFonts w:ascii="Times New Roman" w:hAnsi="Times New Roman" w:cs="Times New Roman"/>
          <w:color w:val="000000"/>
        </w:rPr>
        <w:t>*urządzenie do ustawiania geometrii zawieszenia,</w:t>
      </w:r>
    </w:p>
    <w:p w:rsidR="009D183C" w:rsidRPr="009D183C" w:rsidRDefault="009D183C" w:rsidP="009D183C">
      <w:pPr>
        <w:pStyle w:val="Akapitzlist"/>
        <w:shd w:val="clear" w:color="auto" w:fill="FFFFFF"/>
        <w:tabs>
          <w:tab w:val="left" w:pos="357"/>
        </w:tabs>
        <w:spacing w:line="276" w:lineRule="auto"/>
        <w:jc w:val="both"/>
        <w:rPr>
          <w:rFonts w:ascii="Times New Roman" w:hAnsi="Times New Roman" w:cs="Times New Roman"/>
        </w:rPr>
      </w:pPr>
      <w:r w:rsidRPr="009D183C">
        <w:rPr>
          <w:rFonts w:ascii="Times New Roman" w:hAnsi="Times New Roman" w:cs="Times New Roman"/>
          <w:color w:val="000000"/>
        </w:rPr>
        <w:t>*program do kosztorysowania napraw;</w:t>
      </w:r>
    </w:p>
    <w:p w:rsidR="00055E37" w:rsidRPr="009D183C" w:rsidRDefault="009D183C" w:rsidP="009D183C">
      <w:pPr>
        <w:pStyle w:val="Bezodstpw"/>
        <w:spacing w:line="276" w:lineRule="auto"/>
        <w:ind w:left="720" w:firstLine="696"/>
        <w:jc w:val="both"/>
        <w:rPr>
          <w:rFonts w:ascii="Times New Roman" w:hAnsi="Times New Roman" w:cs="Times New Roman"/>
        </w:rPr>
      </w:pPr>
      <w:r w:rsidRPr="009D183C">
        <w:rPr>
          <w:rFonts w:ascii="Times New Roman" w:hAnsi="Times New Roman" w:cs="Times New Roman"/>
          <w:b/>
          <w:iCs/>
          <w:color w:val="000000"/>
          <w:u w:val="single"/>
        </w:rPr>
        <w:t>Wykonawca wykaże, że dysponuje</w:t>
      </w:r>
      <w:r w:rsidRPr="009D183C">
        <w:rPr>
          <w:rFonts w:ascii="Times New Roman" w:hAnsi="Times New Roman" w:cs="Times New Roman"/>
          <w:b/>
          <w:iCs/>
          <w:color w:val="000000"/>
        </w:rPr>
        <w:t xml:space="preserve"> </w:t>
      </w:r>
      <w:r w:rsidRPr="009D183C">
        <w:rPr>
          <w:rFonts w:ascii="Times New Roman" w:hAnsi="Times New Roman" w:cs="Times New Roman"/>
          <w:iCs/>
          <w:color w:val="000000"/>
        </w:rPr>
        <w:t>ogrodzonym placem o powierzchni gwarantując</w:t>
      </w:r>
      <w:r>
        <w:rPr>
          <w:rFonts w:ascii="Times New Roman" w:hAnsi="Times New Roman" w:cs="Times New Roman"/>
          <w:iCs/>
          <w:color w:val="000000"/>
        </w:rPr>
        <w:t xml:space="preserve">ej jednoczesne zaparkowanie co </w:t>
      </w:r>
      <w:r w:rsidRPr="009D183C">
        <w:rPr>
          <w:rFonts w:ascii="Times New Roman" w:hAnsi="Times New Roman" w:cs="Times New Roman"/>
          <w:iCs/>
          <w:color w:val="000000"/>
        </w:rPr>
        <w:t>najmniej 10 pojazdów do 3,5 tony,</w:t>
      </w:r>
      <w:r w:rsidRPr="009D183C">
        <w:rPr>
          <w:rFonts w:ascii="Times New Roman" w:hAnsi="Times New Roman" w:cs="Times New Roman"/>
          <w:color w:val="000000"/>
        </w:rPr>
        <w:t xml:space="preserve"> objętym całodobowym do</w:t>
      </w:r>
      <w:r>
        <w:rPr>
          <w:rFonts w:ascii="Times New Roman" w:hAnsi="Times New Roman" w:cs="Times New Roman"/>
          <w:color w:val="000000"/>
        </w:rPr>
        <w:t xml:space="preserve">zorem, urządzeniami alarmowymi </w:t>
      </w:r>
      <w:r w:rsidRPr="009D183C">
        <w:rPr>
          <w:rFonts w:ascii="Times New Roman" w:hAnsi="Times New Roman" w:cs="Times New Roman"/>
          <w:color w:val="000000"/>
        </w:rPr>
        <w:t xml:space="preserve">lub monitoringiem </w:t>
      </w:r>
      <w:r w:rsidRPr="009D183C">
        <w:rPr>
          <w:rFonts w:ascii="Times New Roman" w:hAnsi="Times New Roman" w:cs="Times New Roman"/>
          <w:iCs/>
          <w:color w:val="000000"/>
        </w:rPr>
        <w:t xml:space="preserve">(w przypadku kilku warsztatów (lokalizacji) </w:t>
      </w:r>
      <w:r>
        <w:rPr>
          <w:rFonts w:ascii="Times New Roman" w:hAnsi="Times New Roman" w:cs="Times New Roman"/>
          <w:iCs/>
          <w:color w:val="000000"/>
        </w:rPr>
        <w:t xml:space="preserve">Wykonawcy liczona będzie </w:t>
      </w:r>
      <w:r w:rsidRPr="009D183C">
        <w:rPr>
          <w:rFonts w:ascii="Times New Roman" w:hAnsi="Times New Roman" w:cs="Times New Roman"/>
          <w:iCs/>
          <w:color w:val="000000"/>
        </w:rPr>
        <w:t xml:space="preserve">łączna suma miejsc parkingowych, przy czym każda </w:t>
      </w:r>
      <w:r>
        <w:rPr>
          <w:rFonts w:ascii="Times New Roman" w:hAnsi="Times New Roman" w:cs="Times New Roman"/>
          <w:iCs/>
          <w:color w:val="000000"/>
        </w:rPr>
        <w:br/>
      </w:r>
      <w:r w:rsidRPr="009D183C">
        <w:rPr>
          <w:rFonts w:ascii="Times New Roman" w:hAnsi="Times New Roman" w:cs="Times New Roman"/>
          <w:iCs/>
          <w:color w:val="000000"/>
        </w:rPr>
        <w:t>z lo</w:t>
      </w:r>
      <w:r>
        <w:rPr>
          <w:rFonts w:ascii="Times New Roman" w:hAnsi="Times New Roman" w:cs="Times New Roman"/>
          <w:iCs/>
          <w:color w:val="000000"/>
        </w:rPr>
        <w:t xml:space="preserve">kalizacji musi spełniać wymogi </w:t>
      </w:r>
      <w:r w:rsidRPr="009D183C">
        <w:rPr>
          <w:rFonts w:ascii="Times New Roman" w:hAnsi="Times New Roman" w:cs="Times New Roman"/>
          <w:iCs/>
          <w:color w:val="000000"/>
        </w:rPr>
        <w:t>dozorowe, alarmowe lub monitoringowe).</w:t>
      </w:r>
    </w:p>
    <w:p w:rsidR="00055E37" w:rsidRPr="002E4A11" w:rsidRDefault="00055E37" w:rsidP="00055E37">
      <w:pPr>
        <w:tabs>
          <w:tab w:val="left" w:pos="284"/>
        </w:tabs>
        <w:suppressAutoHyphens/>
        <w:autoSpaceDE w:val="0"/>
        <w:spacing w:after="0" w:line="240" w:lineRule="auto"/>
        <w:contextualSpacing/>
        <w:jc w:val="both"/>
        <w:rPr>
          <w:rFonts w:ascii="Times New Roman" w:hAnsi="Times New Roman" w:cs="Times New Roman"/>
          <w:b/>
        </w:rPr>
      </w:pPr>
    </w:p>
    <w:p w:rsidR="00055E37" w:rsidRPr="002E4A11" w:rsidRDefault="009D183C" w:rsidP="00055E37">
      <w:pPr>
        <w:tabs>
          <w:tab w:val="left" w:pos="284"/>
        </w:tabs>
        <w:suppressAutoHyphens/>
        <w:autoSpaceDE w:val="0"/>
        <w:spacing w:after="0" w:line="276" w:lineRule="auto"/>
        <w:contextualSpacing/>
        <w:jc w:val="both"/>
        <w:rPr>
          <w:rFonts w:ascii="Times New Roman" w:hAnsi="Times New Roman" w:cs="Times New Roman"/>
        </w:rPr>
      </w:pPr>
      <w:r w:rsidRPr="002E4A11">
        <w:rPr>
          <w:rFonts w:ascii="Times New Roman" w:hAnsi="Times New Roman"/>
          <w:b/>
        </w:rPr>
        <w:tab/>
      </w:r>
      <w:r w:rsidR="00055E37" w:rsidRPr="002E4A11">
        <w:rPr>
          <w:rFonts w:ascii="Times New Roman" w:hAnsi="Times New Roman"/>
          <w:b/>
        </w:rPr>
        <w:t>Wykonawca zobowiązany będzie złożyć ( NA WEZWANIE Zamawiającego )</w:t>
      </w:r>
      <w:r w:rsidR="00055E37" w:rsidRPr="002E4A11">
        <w:rPr>
          <w:rFonts w:ascii="Times New Roman" w:hAnsi="Times New Roman"/>
          <w:bCs/>
        </w:rPr>
        <w:t>:</w:t>
      </w:r>
    </w:p>
    <w:p w:rsidR="00055E37" w:rsidRPr="002E4A11" w:rsidRDefault="00055E37" w:rsidP="00B726D7">
      <w:pPr>
        <w:numPr>
          <w:ilvl w:val="0"/>
          <w:numId w:val="63"/>
        </w:numPr>
        <w:spacing w:line="276" w:lineRule="auto"/>
        <w:ind w:left="420" w:hanging="420"/>
        <w:contextualSpacing/>
        <w:jc w:val="both"/>
        <w:rPr>
          <w:rFonts w:ascii="Times New Roman" w:hAnsi="Times New Roman" w:cs="Times New Roman"/>
          <w:bCs/>
        </w:rPr>
      </w:pPr>
      <w:bookmarkStart w:id="13" w:name="_Hlk70584291"/>
      <w:r w:rsidRPr="002E4A11">
        <w:rPr>
          <w:rFonts w:ascii="Times New Roman" w:hAnsi="Times New Roman"/>
        </w:rPr>
        <w:lastRenderedPageBreak/>
        <w:t xml:space="preserve">wykaz narzędzi, wyposażenia zakładu lub urządzeń technicznych </w:t>
      </w:r>
      <w:bookmarkEnd w:id="13"/>
      <w:r w:rsidRPr="002E4A11">
        <w:rPr>
          <w:rFonts w:ascii="Times New Roman" w:hAnsi="Times New Roman"/>
        </w:rPr>
        <w:t>dostępnych Wykonawcy w celu wykonania zamówienia publicznego waz z informacją o podstawie do dysponowania tymi zasobami - wzór stanowi</w:t>
      </w:r>
      <w:r w:rsidRPr="002E4A11">
        <w:rPr>
          <w:rFonts w:ascii="Times New Roman" w:hAnsi="Times New Roman"/>
          <w:b/>
        </w:rPr>
        <w:t xml:space="preserve"> </w:t>
      </w:r>
      <w:r w:rsidR="0070499C" w:rsidRPr="002E4A11">
        <w:rPr>
          <w:rFonts w:ascii="Arial Black" w:hAnsi="Arial Black"/>
          <w:b/>
          <w:color w:val="0070C0"/>
          <w:sz w:val="18"/>
          <w:szCs w:val="18"/>
          <w:u w:val="single"/>
        </w:rPr>
        <w:t>Załącznik nr 9</w:t>
      </w:r>
      <w:r w:rsidRPr="002E4A11">
        <w:rPr>
          <w:rFonts w:ascii="Arial Black" w:hAnsi="Arial Black"/>
          <w:b/>
          <w:color w:val="0070C0"/>
          <w:sz w:val="18"/>
          <w:szCs w:val="18"/>
          <w:u w:val="single"/>
        </w:rPr>
        <w:t xml:space="preserve"> do SWZ</w:t>
      </w:r>
      <w:r w:rsidR="0070499C" w:rsidRPr="002E4A11">
        <w:rPr>
          <w:rFonts w:ascii="Arial Black" w:hAnsi="Arial Black"/>
          <w:bCs/>
          <w:color w:val="0070C0"/>
          <w:sz w:val="18"/>
          <w:szCs w:val="18"/>
          <w:u w:val="single"/>
        </w:rPr>
        <w:t>,</w:t>
      </w:r>
      <w:r w:rsidR="0070499C" w:rsidRPr="002E4A11">
        <w:rPr>
          <w:rFonts w:ascii="Times New Roman" w:hAnsi="Times New Roman" w:cs="Times New Roman"/>
          <w:bCs/>
          <w:color w:val="0070C0"/>
        </w:rPr>
        <w:t xml:space="preserve"> </w:t>
      </w:r>
      <w:r w:rsidR="0070499C" w:rsidRPr="002E4A11">
        <w:rPr>
          <w:rFonts w:ascii="Times New Roman" w:hAnsi="Times New Roman" w:cs="Times New Roman"/>
          <w:bCs/>
        </w:rPr>
        <w:t>a także Wykonawca winien złożyć oświadczenie iż dysponuje ogrodzonym placem o powierzchni gwarantującej jednoczesne zaparkowanie co najmniej 10 pojazdów do 3,5 tony, objętym całodobowym dozorem, urządzeniami alarmowymi lub monitoringiem ( w przypadku kilku warsztatów</w:t>
      </w:r>
      <w:r w:rsidR="002E4A11" w:rsidRPr="002E4A11">
        <w:rPr>
          <w:rFonts w:ascii="Times New Roman" w:hAnsi="Times New Roman" w:cs="Times New Roman"/>
          <w:bCs/>
        </w:rPr>
        <w:t xml:space="preserve"> – lokalizacji Wykonawcy liczona będzie łączna suma miejsc parkingowych, przy czym każda z lokalizacji musi spełniać wymogi dozorowe, alarmowe lub monitoringowe ).</w:t>
      </w:r>
    </w:p>
    <w:p w:rsidR="00055E37" w:rsidRPr="002E4A11" w:rsidRDefault="00055E37" w:rsidP="00055E37">
      <w:pPr>
        <w:pStyle w:val="Akapitzlist"/>
        <w:tabs>
          <w:tab w:val="left" w:pos="284"/>
        </w:tabs>
        <w:suppressAutoHyphens/>
        <w:autoSpaceDE w:val="0"/>
        <w:spacing w:after="0" w:line="240" w:lineRule="auto"/>
        <w:ind w:left="0"/>
        <w:jc w:val="both"/>
        <w:rPr>
          <w:rFonts w:ascii="Times New Roman" w:hAnsi="Times New Roman" w:cs="Times New Roman"/>
          <w:b/>
          <w:color w:val="000000" w:themeColor="text1"/>
          <w:u w:val="single"/>
        </w:rPr>
      </w:pPr>
      <w:r w:rsidRPr="002E4A11">
        <w:rPr>
          <w:rFonts w:ascii="Times New Roman" w:hAnsi="Times New Roman" w:cs="Times New Roman"/>
          <w:b/>
          <w:color w:val="000000" w:themeColor="text1"/>
          <w:u w:val="single"/>
        </w:rPr>
        <w:t>W przypadku, gdy wyżej określony warunek nie zostanie spełniony, oferta Wykonawcy będzie podlegała odrzuceniu</w:t>
      </w:r>
    </w:p>
    <w:p w:rsidR="00055E37" w:rsidRPr="002E4A11" w:rsidRDefault="00055E37" w:rsidP="00055E37">
      <w:pPr>
        <w:spacing w:line="276" w:lineRule="auto"/>
        <w:ind w:left="1134"/>
        <w:contextualSpacing/>
        <w:jc w:val="both"/>
        <w:rPr>
          <w:rFonts w:ascii="Times New Roman" w:hAnsi="Times New Roman" w:cs="Times New Roman"/>
          <w:bCs/>
          <w:color w:val="000000" w:themeColor="text1"/>
        </w:rPr>
      </w:pPr>
    </w:p>
    <w:p w:rsidR="00055E37" w:rsidRPr="002E4A11" w:rsidRDefault="00055E37" w:rsidP="00055E37">
      <w:pPr>
        <w:numPr>
          <w:ilvl w:val="0"/>
          <w:numId w:val="7"/>
        </w:numPr>
        <w:spacing w:after="0" w:line="276" w:lineRule="auto"/>
        <w:ind w:right="20"/>
        <w:contextualSpacing/>
        <w:jc w:val="both"/>
        <w:rPr>
          <w:rFonts w:ascii="Times New Roman" w:hAnsi="Times New Roman" w:cs="Times New Roman"/>
          <w:color w:val="000000" w:themeColor="text1"/>
        </w:rPr>
      </w:pPr>
      <w:r w:rsidRPr="002E4A11">
        <w:rPr>
          <w:rFonts w:ascii="Times New Roman" w:hAnsi="Times New Roman" w:cs="Times New Roman"/>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55E37" w:rsidRPr="006C23AC" w:rsidRDefault="00055E37" w:rsidP="006C23AC">
      <w:pPr>
        <w:spacing w:after="0" w:line="276" w:lineRule="auto"/>
        <w:ind w:right="20"/>
        <w:jc w:val="both"/>
        <w:rPr>
          <w:rFonts w:ascii="Times New Roman" w:hAnsi="Times New Roman" w:cs="Times New Roman"/>
        </w:rPr>
      </w:pPr>
    </w:p>
    <w:p w:rsidR="006C23AC" w:rsidRPr="006C23AC" w:rsidRDefault="006C23AC" w:rsidP="006C23AC">
      <w:pPr>
        <w:numPr>
          <w:ilvl w:val="0"/>
          <w:numId w:val="7"/>
        </w:numPr>
        <w:spacing w:after="0" w:line="276" w:lineRule="auto"/>
        <w:ind w:right="20"/>
        <w:contextualSpacing/>
        <w:jc w:val="both"/>
        <w:rPr>
          <w:rFonts w:ascii="Times New Roman" w:hAnsi="Times New Roman" w:cs="Times New Roman"/>
        </w:rPr>
      </w:pPr>
      <w:r w:rsidRPr="006C23AC">
        <w:rPr>
          <w:rFonts w:ascii="Times New Roman" w:hAnsi="Times New Roman" w:cs="Times New Roman"/>
          <w:b/>
          <w:bCs/>
        </w:rPr>
        <w:t>Udostępnienie zasobów</w:t>
      </w:r>
      <w:r w:rsidRPr="006C23AC">
        <w:rPr>
          <w:rFonts w:ascii="Times New Roman" w:hAnsi="Times New Roman" w:cs="Times New Roman"/>
        </w:rPr>
        <w:t>:</w:t>
      </w:r>
    </w:p>
    <w:p w:rsidR="006C23AC" w:rsidRPr="006C23AC" w:rsidRDefault="006C23AC" w:rsidP="006C23AC">
      <w:pPr>
        <w:numPr>
          <w:ilvl w:val="0"/>
          <w:numId w:val="40"/>
        </w:numPr>
        <w:spacing w:after="0" w:line="276" w:lineRule="auto"/>
        <w:ind w:right="20"/>
        <w:contextualSpacing/>
        <w:jc w:val="both"/>
        <w:rPr>
          <w:rFonts w:ascii="Times New Roman" w:hAnsi="Times New Roman" w:cs="Times New Roman"/>
        </w:rPr>
      </w:pPr>
      <w:r w:rsidRPr="006C23AC">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C23AC" w:rsidRPr="006C23AC" w:rsidRDefault="006C23AC" w:rsidP="006C23AC">
      <w:pPr>
        <w:numPr>
          <w:ilvl w:val="0"/>
          <w:numId w:val="40"/>
        </w:numPr>
        <w:spacing w:after="0" w:line="276" w:lineRule="auto"/>
        <w:ind w:right="20"/>
        <w:contextualSpacing/>
        <w:jc w:val="both"/>
        <w:rPr>
          <w:rFonts w:ascii="Times New Roman" w:hAnsi="Times New Roman" w:cs="Times New Roman"/>
        </w:rPr>
      </w:pPr>
      <w:r w:rsidRPr="006C23AC">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C23AC" w:rsidRPr="006C23AC" w:rsidRDefault="006C23AC" w:rsidP="006C23AC">
      <w:pPr>
        <w:numPr>
          <w:ilvl w:val="0"/>
          <w:numId w:val="40"/>
        </w:numPr>
        <w:spacing w:after="0" w:line="276" w:lineRule="auto"/>
        <w:ind w:right="20"/>
        <w:contextualSpacing/>
        <w:jc w:val="both"/>
        <w:rPr>
          <w:rFonts w:ascii="Times New Roman" w:hAnsi="Times New Roman" w:cs="Times New Roman"/>
        </w:rPr>
      </w:pPr>
      <w:r w:rsidRPr="006C23AC">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C23AC" w:rsidRPr="006C23AC" w:rsidRDefault="006C23AC" w:rsidP="006C23AC">
      <w:pPr>
        <w:numPr>
          <w:ilvl w:val="0"/>
          <w:numId w:val="40"/>
        </w:numPr>
        <w:spacing w:after="0" w:line="276" w:lineRule="auto"/>
        <w:ind w:right="20"/>
        <w:contextualSpacing/>
        <w:jc w:val="both"/>
        <w:rPr>
          <w:rFonts w:ascii="Times New Roman" w:hAnsi="Times New Roman" w:cs="Times New Roman"/>
        </w:rPr>
      </w:pPr>
      <w:r w:rsidRPr="006C23AC">
        <w:rPr>
          <w:rFonts w:ascii="Times New Roman" w:hAnsi="Times New Roman" w:cs="Times New Roman"/>
        </w:rPr>
        <w:t>Zobowiązanie podmiotu udostępniającego zasoby, o którym mowa w ppkt 3,potwierdza, że stosunek łączący Wykonawcę z podmiotami udostępniającymi zasoby gwarantuje rzeczywisty dostęp do tych zasobów oraz określa w szczególności:</w:t>
      </w:r>
    </w:p>
    <w:p w:rsidR="006C23AC" w:rsidRPr="006C23AC" w:rsidRDefault="006C23AC" w:rsidP="006C23AC">
      <w:pPr>
        <w:numPr>
          <w:ilvl w:val="0"/>
          <w:numId w:val="41"/>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zakres dostępnych Wykonawcy zasobów podmiotu udostępniającego zasoby;</w:t>
      </w:r>
    </w:p>
    <w:p w:rsidR="006C23AC" w:rsidRPr="006C23AC" w:rsidRDefault="006C23AC" w:rsidP="006C23AC">
      <w:pPr>
        <w:numPr>
          <w:ilvl w:val="0"/>
          <w:numId w:val="41"/>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sposób i okres udostępnienia Wykonawcy i wykorzystania przez niego zasobów podmiotu udostępniającego te zasoby przy wykonywaniu zamówienia;</w:t>
      </w:r>
    </w:p>
    <w:p w:rsidR="006C23AC" w:rsidRPr="006C23AC" w:rsidRDefault="006C23AC" w:rsidP="006C23AC">
      <w:pPr>
        <w:numPr>
          <w:ilvl w:val="0"/>
          <w:numId w:val="41"/>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C23AC" w:rsidRPr="006C23AC" w:rsidRDefault="006C23AC" w:rsidP="006C23AC">
      <w:pPr>
        <w:numPr>
          <w:ilvl w:val="0"/>
          <w:numId w:val="40"/>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w:t>
      </w:r>
      <w:r w:rsidRPr="006C23AC">
        <w:rPr>
          <w:rFonts w:ascii="Times New Roman" w:hAnsi="Times New Roman" w:cs="Times New Roman"/>
        </w:rPr>
        <w:lastRenderedPageBreak/>
        <w:t>nie zachodzą wobec tego podmiotu podstawy wykluczenia, które zostały przewidziane względem Wykonawcy.</w:t>
      </w:r>
    </w:p>
    <w:p w:rsidR="006C23AC" w:rsidRPr="006C23AC" w:rsidRDefault="006C23AC" w:rsidP="006C23AC">
      <w:pPr>
        <w:numPr>
          <w:ilvl w:val="0"/>
          <w:numId w:val="40"/>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C23AC" w:rsidRPr="006C23AC" w:rsidRDefault="006C23AC" w:rsidP="006C23AC">
      <w:pPr>
        <w:numPr>
          <w:ilvl w:val="0"/>
          <w:numId w:val="40"/>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Zamawiający może zastrzec obowiązek osobistego wykonania przez wykonawcę kluczowych zadań dotyczących:</w:t>
      </w:r>
    </w:p>
    <w:p w:rsidR="006C23AC" w:rsidRPr="006C23AC" w:rsidRDefault="006C23AC" w:rsidP="006C23AC">
      <w:pPr>
        <w:numPr>
          <w:ilvl w:val="0"/>
          <w:numId w:val="42"/>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zamówień na roboty budowlane lub usługi lub,</w:t>
      </w:r>
    </w:p>
    <w:p w:rsidR="006C23AC" w:rsidRPr="006C23AC" w:rsidRDefault="006C23AC" w:rsidP="006C23AC">
      <w:pPr>
        <w:numPr>
          <w:ilvl w:val="0"/>
          <w:numId w:val="42"/>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prac związanych z rozmieszczeniem i instalacją, w ramach zamówienia na dostawy.</w:t>
      </w:r>
    </w:p>
    <w:p w:rsidR="006C23AC" w:rsidRPr="006C23AC" w:rsidRDefault="006C23AC" w:rsidP="006C23AC">
      <w:pPr>
        <w:numPr>
          <w:ilvl w:val="0"/>
          <w:numId w:val="43"/>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t>
      </w:r>
      <w:r w:rsidRPr="006C23AC">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C23AC">
        <w:rPr>
          <w:rFonts w:ascii="Times New Roman" w:hAnsi="Times New Roman" w:cs="Times New Roman"/>
        </w:rPr>
        <w:br/>
        <w:t>w postępowaniu.</w:t>
      </w:r>
    </w:p>
    <w:p w:rsidR="006C23AC" w:rsidRPr="002E4A11" w:rsidRDefault="006C23AC" w:rsidP="002E4A11">
      <w:pPr>
        <w:numPr>
          <w:ilvl w:val="0"/>
          <w:numId w:val="43"/>
        </w:numPr>
        <w:spacing w:after="0" w:line="240" w:lineRule="auto"/>
        <w:ind w:right="20"/>
        <w:contextualSpacing/>
        <w:jc w:val="both"/>
        <w:rPr>
          <w:rFonts w:ascii="Times New Roman" w:hAnsi="Times New Roman" w:cs="Times New Roman"/>
        </w:rPr>
      </w:pPr>
      <w:r w:rsidRPr="006C23AC">
        <w:rPr>
          <w:rFonts w:ascii="Times New Roman" w:hAnsi="Times New Roman" w:cs="Times New Roman"/>
        </w:rPr>
        <w:t xml:space="preserve">Wykonawca nie może, po upływie terminu składania wniosków o dopuszczenie do udziału </w:t>
      </w:r>
      <w:r w:rsidRPr="006C23AC">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6C23AC">
        <w:rPr>
          <w:rFonts w:ascii="Times New Roman" w:hAnsi="Times New Roman" w:cs="Times New Roman"/>
        </w:rPr>
        <w:br/>
        <w:t>w postępowaniu albo ofert nie polegał on w danym zakresie na zdolnościach lub sytuacji podmiotów udostępniających zasoby.</w:t>
      </w:r>
    </w:p>
    <w:p w:rsidR="006C23AC" w:rsidRPr="006C23AC" w:rsidRDefault="006C23AC" w:rsidP="006C23AC">
      <w:pPr>
        <w:spacing w:after="0" w:line="360" w:lineRule="auto"/>
        <w:ind w:right="20"/>
        <w:contextualSpacing/>
        <w:jc w:val="both"/>
        <w:rPr>
          <w:rFonts w:ascii="Times New Roman" w:hAnsi="Times New Roman" w:cs="Times New Roman"/>
        </w:rPr>
      </w:pPr>
    </w:p>
    <w:p w:rsidR="006C23AC" w:rsidRPr="006C23AC" w:rsidRDefault="006C23AC" w:rsidP="006C23AC">
      <w:pPr>
        <w:numPr>
          <w:ilvl w:val="0"/>
          <w:numId w:val="2"/>
        </w:numPr>
        <w:ind w:left="756" w:hanging="294"/>
        <w:contextualSpacing/>
        <w:rPr>
          <w:rFonts w:ascii="Times New Roman" w:hAnsi="Times New Roman" w:cs="Times New Roman"/>
          <w:b/>
        </w:rPr>
      </w:pPr>
      <w:bookmarkStart w:id="14" w:name="_Hlk71530290"/>
      <w:bookmarkStart w:id="15" w:name="_Hlk71530251"/>
      <w:r w:rsidRPr="006C23AC">
        <w:rPr>
          <w:rFonts w:ascii="Times New Roman" w:hAnsi="Times New Roman" w:cs="Times New Roman"/>
          <w:b/>
        </w:rPr>
        <w:t>Wykaz podmiotowych środków dowodow</w:t>
      </w:r>
      <w:bookmarkEnd w:id="14"/>
      <w:r w:rsidRPr="006C23AC">
        <w:rPr>
          <w:rFonts w:ascii="Times New Roman" w:hAnsi="Times New Roman" w:cs="Times New Roman"/>
          <w:b/>
        </w:rPr>
        <w:t>ych</w:t>
      </w:r>
    </w:p>
    <w:bookmarkEnd w:id="15"/>
    <w:p w:rsidR="006C23AC" w:rsidRPr="006C23AC" w:rsidRDefault="006C23AC" w:rsidP="006C23AC">
      <w:pPr>
        <w:ind w:left="1440"/>
        <w:contextualSpacing/>
        <w:rPr>
          <w:rFonts w:ascii="Times New Roman" w:hAnsi="Times New Roman" w:cs="Times New Roman"/>
          <w:b/>
        </w:rPr>
      </w:pPr>
    </w:p>
    <w:p w:rsidR="006C23AC" w:rsidRPr="006C23AC" w:rsidRDefault="006C23AC" w:rsidP="006C23AC">
      <w:pPr>
        <w:numPr>
          <w:ilvl w:val="0"/>
          <w:numId w:val="21"/>
        </w:numPr>
        <w:spacing w:line="276" w:lineRule="auto"/>
        <w:contextualSpacing/>
        <w:jc w:val="both"/>
        <w:rPr>
          <w:rFonts w:ascii="Times New Roman" w:hAnsi="Times New Roman" w:cs="Times New Roman"/>
          <w:u w:val="single"/>
        </w:rPr>
      </w:pPr>
      <w:r w:rsidRPr="006C23AC">
        <w:rPr>
          <w:rFonts w:ascii="Times New Roman" w:hAnsi="Times New Roman" w:cs="Times New Roman"/>
        </w:rPr>
        <w:t xml:space="preserve">W celu potwierdzenia braku podstaw wykluczenia Wykonawcy z udziału w postępowaniu </w:t>
      </w:r>
      <w:r w:rsidRPr="006C23AC">
        <w:rPr>
          <w:rFonts w:ascii="Times New Roman" w:hAnsi="Times New Roman" w:cs="Times New Roman"/>
        </w:rPr>
        <w:br/>
        <w:t xml:space="preserve">o udzielenie zamówienia publicznego, </w:t>
      </w:r>
      <w:r w:rsidRPr="006C23AC">
        <w:rPr>
          <w:rFonts w:ascii="Times New Roman" w:hAnsi="Times New Roman" w:cs="Times New Roman"/>
          <w:b/>
          <w:bCs/>
          <w:u w:val="single"/>
        </w:rPr>
        <w:t>Zamawiający</w:t>
      </w:r>
      <w:r w:rsidR="00A1698E">
        <w:rPr>
          <w:rFonts w:ascii="Times New Roman" w:hAnsi="Times New Roman" w:cs="Times New Roman"/>
          <w:b/>
          <w:bCs/>
          <w:u w:val="single"/>
        </w:rPr>
        <w:t xml:space="preserve"> będzie</w:t>
      </w:r>
      <w:r w:rsidRPr="006C23AC">
        <w:rPr>
          <w:rFonts w:ascii="Times New Roman" w:hAnsi="Times New Roman" w:cs="Times New Roman"/>
          <w:b/>
          <w:bCs/>
          <w:u w:val="single"/>
        </w:rPr>
        <w:t xml:space="preserve"> żąda</w:t>
      </w:r>
      <w:r w:rsidR="00A1698E">
        <w:rPr>
          <w:rFonts w:ascii="Times New Roman" w:hAnsi="Times New Roman" w:cs="Times New Roman"/>
          <w:b/>
          <w:bCs/>
          <w:u w:val="single"/>
        </w:rPr>
        <w:t>ł od Wykonawcy, którego oferta zostanie najwyżej oceniona</w:t>
      </w:r>
      <w:r w:rsidRPr="006C23AC">
        <w:rPr>
          <w:rFonts w:ascii="Times New Roman" w:hAnsi="Times New Roman" w:cs="Times New Roman"/>
          <w:b/>
          <w:bCs/>
          <w:u w:val="single"/>
        </w:rPr>
        <w:t xml:space="preserve"> następujących podmiotowych środków dowodowych</w:t>
      </w:r>
      <w:r w:rsidRPr="006C23AC">
        <w:rPr>
          <w:rFonts w:ascii="Times New Roman" w:hAnsi="Times New Roman" w:cs="Times New Roman"/>
        </w:rPr>
        <w:t>:</w:t>
      </w:r>
    </w:p>
    <w:p w:rsidR="006C23AC" w:rsidRPr="006C23AC" w:rsidRDefault="006C23AC" w:rsidP="006C23AC">
      <w:pPr>
        <w:numPr>
          <w:ilvl w:val="0"/>
          <w:numId w:val="28"/>
        </w:numPr>
        <w:autoSpaceDE w:val="0"/>
        <w:autoSpaceDN w:val="0"/>
        <w:adjustRightInd w:val="0"/>
        <w:spacing w:after="0" w:line="276" w:lineRule="auto"/>
        <w:jc w:val="both"/>
        <w:rPr>
          <w:rFonts w:ascii="Times New Roman" w:hAnsi="Times New Roman" w:cs="Times New Roman"/>
          <w:color w:val="000000"/>
        </w:rPr>
      </w:pPr>
      <w:r w:rsidRPr="006C23AC">
        <w:rPr>
          <w:rFonts w:ascii="Times New Roman" w:hAnsi="Times New Roman" w:cs="Times New Roman"/>
          <w:color w:val="000000"/>
        </w:rPr>
        <w:t xml:space="preserve">Informacji z Krajowego Rejestru Karnego w zakresie: </w:t>
      </w:r>
    </w:p>
    <w:p w:rsidR="006C23AC" w:rsidRPr="006C23AC" w:rsidRDefault="006C23AC" w:rsidP="006C23AC">
      <w:pPr>
        <w:numPr>
          <w:ilvl w:val="0"/>
          <w:numId w:val="29"/>
        </w:numPr>
        <w:autoSpaceDE w:val="0"/>
        <w:autoSpaceDN w:val="0"/>
        <w:adjustRightInd w:val="0"/>
        <w:spacing w:after="0" w:line="276" w:lineRule="auto"/>
        <w:jc w:val="both"/>
        <w:rPr>
          <w:rFonts w:ascii="Times New Roman" w:hAnsi="Times New Roman" w:cs="Times New Roman"/>
          <w:color w:val="000000"/>
        </w:rPr>
      </w:pPr>
      <w:r w:rsidRPr="006C23AC">
        <w:rPr>
          <w:rFonts w:ascii="Times New Roman" w:hAnsi="Times New Roman" w:cs="Times New Roman"/>
          <w:color w:val="000000"/>
        </w:rPr>
        <w:t xml:space="preserve">art. 108 ust. 1 pkt 1 i 2 ustawy z dnia 11 września 2019 r. – Prawo zamówień publicznych, zwanej dalej „ustawą”, </w:t>
      </w:r>
    </w:p>
    <w:p w:rsidR="006C23AC" w:rsidRPr="006C23AC" w:rsidRDefault="006C23AC" w:rsidP="006C23AC">
      <w:pPr>
        <w:numPr>
          <w:ilvl w:val="0"/>
          <w:numId w:val="29"/>
        </w:numPr>
        <w:autoSpaceDE w:val="0"/>
        <w:autoSpaceDN w:val="0"/>
        <w:adjustRightInd w:val="0"/>
        <w:spacing w:after="0" w:line="276" w:lineRule="auto"/>
        <w:jc w:val="both"/>
        <w:rPr>
          <w:rFonts w:ascii="Times New Roman" w:hAnsi="Times New Roman" w:cs="Times New Roman"/>
          <w:color w:val="000000"/>
        </w:rPr>
      </w:pPr>
      <w:r w:rsidRPr="006C23AC">
        <w:rPr>
          <w:rFonts w:ascii="Times New Roman" w:hAnsi="Times New Roman" w:cs="Times New Roman"/>
          <w:color w:val="000000"/>
        </w:rPr>
        <w:t>art. 108 ust. 1 pkt 4 ustawy, dotyczącej orzeczenia zakazu ubiegania się o zamówienie publiczne tytułem środka karnego,</w:t>
      </w:r>
    </w:p>
    <w:p w:rsidR="006C23AC" w:rsidRPr="006C23AC" w:rsidRDefault="006C23AC" w:rsidP="006C23AC">
      <w:pPr>
        <w:autoSpaceDE w:val="0"/>
        <w:autoSpaceDN w:val="0"/>
        <w:adjustRightInd w:val="0"/>
        <w:spacing w:after="0" w:line="276" w:lineRule="auto"/>
        <w:ind w:left="708"/>
        <w:jc w:val="both"/>
        <w:rPr>
          <w:rFonts w:ascii="Times New Roman" w:hAnsi="Times New Roman" w:cs="Times New Roman"/>
          <w:bCs/>
          <w:color w:val="000000"/>
        </w:rPr>
      </w:pPr>
      <w:r w:rsidRPr="006C23AC">
        <w:rPr>
          <w:rFonts w:ascii="Times New Roman" w:hAnsi="Times New Roman" w:cs="Times New Roman"/>
          <w:b/>
          <w:color w:val="000000"/>
        </w:rPr>
        <w:t>sporządzonej nie wcześniej niż 6 miesięcy przed jej złożeniem</w:t>
      </w:r>
      <w:r w:rsidRPr="006C23AC">
        <w:rPr>
          <w:rFonts w:ascii="Times New Roman" w:hAnsi="Times New Roman" w:cs="Times New Roman"/>
          <w:bCs/>
          <w:color w:val="000000"/>
        </w:rPr>
        <w:t>.</w:t>
      </w:r>
    </w:p>
    <w:p w:rsidR="006C23AC" w:rsidRPr="006C23AC" w:rsidRDefault="006C23AC" w:rsidP="006C23AC">
      <w:pPr>
        <w:autoSpaceDE w:val="0"/>
        <w:autoSpaceDN w:val="0"/>
        <w:adjustRightInd w:val="0"/>
        <w:spacing w:after="0" w:line="276" w:lineRule="auto"/>
        <w:ind w:left="142"/>
        <w:jc w:val="both"/>
        <w:rPr>
          <w:rFonts w:ascii="Times New Roman" w:hAnsi="Times New Roman" w:cs="Times New Roman"/>
          <w:bCs/>
          <w:color w:val="000000"/>
          <w:sz w:val="20"/>
          <w:szCs w:val="20"/>
        </w:rPr>
      </w:pPr>
    </w:p>
    <w:p w:rsidR="006C23AC" w:rsidRPr="006C23AC" w:rsidRDefault="006C23AC" w:rsidP="006C23AC">
      <w:pPr>
        <w:autoSpaceDE w:val="0"/>
        <w:autoSpaceDN w:val="0"/>
        <w:adjustRightInd w:val="0"/>
        <w:spacing w:after="0" w:line="276" w:lineRule="auto"/>
        <w:ind w:left="142" w:firstLine="218"/>
        <w:jc w:val="both"/>
        <w:rPr>
          <w:rFonts w:ascii="Arial Black" w:hAnsi="Arial Black" w:cs="Times New Roman"/>
          <w:bCs/>
          <w:color w:val="000000"/>
          <w:sz w:val="20"/>
          <w:szCs w:val="20"/>
          <w:u w:val="single"/>
        </w:rPr>
      </w:pPr>
      <w:r w:rsidRPr="006C23AC">
        <w:rPr>
          <w:rFonts w:ascii="Arial Black" w:hAnsi="Arial Black" w:cs="Times New Roman"/>
          <w:bCs/>
          <w:color w:val="000000"/>
          <w:sz w:val="20"/>
          <w:szCs w:val="2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6" w:history="1">
        <w:r w:rsidRPr="006C23AC">
          <w:rPr>
            <w:rFonts w:ascii="Arial Black" w:hAnsi="Arial Black" w:cs="Times New Roman"/>
            <w:bCs/>
            <w:color w:val="0000FF"/>
            <w:sz w:val="20"/>
            <w:szCs w:val="20"/>
            <w:u w:val="single"/>
          </w:rPr>
          <w:t>https://platformazakupowa.pl/pn/kwp_radom</w:t>
        </w:r>
      </w:hyperlink>
      <w:r w:rsidRPr="006C23AC">
        <w:rPr>
          <w:rFonts w:ascii="Arial Black" w:hAnsi="Arial Black" w:cs="Times New Roman"/>
          <w:bCs/>
          <w:color w:val="000000"/>
          <w:sz w:val="20"/>
          <w:szCs w:val="20"/>
          <w:u w:val="single"/>
        </w:rPr>
        <w:t xml:space="preserve">. </w:t>
      </w:r>
    </w:p>
    <w:p w:rsidR="006C23AC" w:rsidRPr="006C23AC" w:rsidRDefault="006C23AC" w:rsidP="006C23AC">
      <w:pPr>
        <w:autoSpaceDE w:val="0"/>
        <w:autoSpaceDN w:val="0"/>
        <w:adjustRightInd w:val="0"/>
        <w:spacing w:after="0" w:line="276" w:lineRule="auto"/>
        <w:jc w:val="both"/>
        <w:rPr>
          <w:rFonts w:ascii="Times New Roman" w:hAnsi="Times New Roman" w:cs="Times New Roman"/>
          <w:bCs/>
          <w:color w:val="000000"/>
        </w:rPr>
      </w:pPr>
    </w:p>
    <w:p w:rsidR="006C23AC" w:rsidRPr="006C23AC" w:rsidRDefault="006C23AC" w:rsidP="006C23AC">
      <w:pPr>
        <w:numPr>
          <w:ilvl w:val="0"/>
          <w:numId w:val="28"/>
        </w:numPr>
        <w:autoSpaceDE w:val="0"/>
        <w:autoSpaceDN w:val="0"/>
        <w:adjustRightInd w:val="0"/>
        <w:spacing w:after="0" w:line="276" w:lineRule="auto"/>
        <w:jc w:val="both"/>
        <w:rPr>
          <w:rFonts w:ascii="Times New Roman" w:hAnsi="Times New Roman" w:cs="Times New Roman"/>
          <w:bCs/>
          <w:color w:val="000000"/>
        </w:rPr>
      </w:pPr>
      <w:r w:rsidRPr="006C23AC">
        <w:rPr>
          <w:rFonts w:ascii="Times New Roman" w:hAnsi="Times New Roman" w:cs="Times New Roman"/>
          <w:b/>
          <w:color w:val="000000"/>
        </w:rPr>
        <w:t>oświadczenia Wykonawcy, w zakresie art. 108 ust. 1 pkt 5</w:t>
      </w:r>
      <w:r w:rsidRPr="006C23AC">
        <w:rPr>
          <w:rFonts w:ascii="Times New Roman" w:hAnsi="Times New Roman" w:cs="Times New Roman"/>
          <w:bCs/>
          <w:color w:val="000000"/>
        </w:rPr>
        <w:t xml:space="preserve">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6C23AC">
        <w:rPr>
          <w:rFonts w:ascii="Times New Roman" w:hAnsi="Times New Roman" w:cs="Times New Roman"/>
          <w:bCs/>
          <w:color w:val="000000"/>
        </w:rPr>
        <w:br/>
        <w:t xml:space="preserve">o dopuszczenie do udziału w postępowaniu niezależnie od innego wykonawcy należącego do tej samej grupy kapitałowej – </w:t>
      </w:r>
      <w:r w:rsidRPr="006C23AC">
        <w:rPr>
          <w:rFonts w:ascii="Times New Roman" w:hAnsi="Times New Roman" w:cs="Times New Roman"/>
          <w:b/>
          <w:color w:val="000000"/>
        </w:rPr>
        <w:t xml:space="preserve">wzór stanowi </w:t>
      </w:r>
      <w:r w:rsidRPr="006C23AC">
        <w:rPr>
          <w:rFonts w:ascii="Arial Black" w:hAnsi="Arial Black" w:cs="Times New Roman"/>
          <w:b/>
          <w:color w:val="0070C0"/>
          <w:sz w:val="18"/>
          <w:szCs w:val="18"/>
          <w:u w:val="single"/>
        </w:rPr>
        <w:t>załącznik nr 5 do swz</w:t>
      </w:r>
      <w:r w:rsidRPr="006C23AC">
        <w:rPr>
          <w:rFonts w:ascii="Times New Roman" w:hAnsi="Times New Roman" w:cs="Times New Roman"/>
          <w:bCs/>
          <w:color w:val="000000"/>
        </w:rPr>
        <w:t>;</w:t>
      </w:r>
    </w:p>
    <w:p w:rsidR="006C23AC" w:rsidRPr="006C23AC" w:rsidRDefault="006C23AC" w:rsidP="006C23AC">
      <w:pPr>
        <w:numPr>
          <w:ilvl w:val="0"/>
          <w:numId w:val="28"/>
        </w:numPr>
        <w:autoSpaceDE w:val="0"/>
        <w:autoSpaceDN w:val="0"/>
        <w:adjustRightInd w:val="0"/>
        <w:spacing w:after="0" w:line="276" w:lineRule="auto"/>
        <w:jc w:val="both"/>
        <w:rPr>
          <w:rFonts w:ascii="Times New Roman" w:hAnsi="Times New Roman" w:cs="Times New Roman"/>
          <w:bCs/>
          <w:color w:val="000000"/>
        </w:rPr>
      </w:pPr>
      <w:r w:rsidRPr="006C23AC">
        <w:rPr>
          <w:rFonts w:ascii="Times New Roman" w:hAnsi="Times New Roman" w:cs="Times New Roman"/>
          <w:b/>
          <w:color w:val="000000"/>
        </w:rPr>
        <w:lastRenderedPageBreak/>
        <w:t>oświadczenia Wykonawcy o aktualności informacji zawartych w oświadczeniu, o którym mowa w art. 125 ust. 1 ustawy</w:t>
      </w:r>
      <w:r w:rsidRPr="006C23AC">
        <w:rPr>
          <w:rFonts w:ascii="Times New Roman" w:hAnsi="Times New Roman" w:cs="Times New Roman"/>
          <w:color w:val="000000"/>
        </w:rPr>
        <w:t xml:space="preserve">, w zakresie podstaw wykluczenia z postępowania wskazanych przez Zamawiającego, o których mowa w: </w:t>
      </w:r>
    </w:p>
    <w:p w:rsidR="006C23AC" w:rsidRPr="006C23AC" w:rsidRDefault="006C23AC" w:rsidP="006C23AC">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6C23AC">
        <w:rPr>
          <w:rFonts w:ascii="Times New Roman" w:hAnsi="Times New Roman" w:cs="Times New Roman"/>
          <w:color w:val="000000"/>
        </w:rPr>
        <w:t xml:space="preserve">art. 108 ust. 1 pkt 3 ustawy, </w:t>
      </w:r>
    </w:p>
    <w:p w:rsidR="006C23AC" w:rsidRPr="006C23AC" w:rsidRDefault="006C23AC" w:rsidP="006C23AC">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6C23AC">
        <w:rPr>
          <w:rFonts w:ascii="Times New Roman" w:hAnsi="Times New Roman" w:cs="Times New Roman"/>
          <w:color w:val="000000"/>
        </w:rPr>
        <w:t xml:space="preserve">art. 108 ust. 1 pkt 4 ustawy, dotyczących orzeczenia zakazu ubiegania się o zamówienie publiczne tytułem środka zapobiegawczego, </w:t>
      </w:r>
    </w:p>
    <w:p w:rsidR="006C23AC" w:rsidRPr="006C23AC" w:rsidRDefault="006C23AC" w:rsidP="006C23AC">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6C23AC">
        <w:rPr>
          <w:rFonts w:ascii="Times New Roman" w:hAnsi="Times New Roman" w:cs="Times New Roman"/>
          <w:color w:val="000000"/>
        </w:rPr>
        <w:t xml:space="preserve">art. 108 ust. 1 pkt 5 ustawy, dotyczących zawarcia z innymi wykonawcami porozumienia mającego na celu zakłócenie konkurencji, </w:t>
      </w:r>
    </w:p>
    <w:p w:rsidR="006C23AC" w:rsidRPr="006C23AC" w:rsidRDefault="006C23AC" w:rsidP="006C23AC">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6C23AC">
        <w:rPr>
          <w:rFonts w:ascii="Times New Roman" w:hAnsi="Times New Roman" w:cs="Times New Roman"/>
          <w:color w:val="000000"/>
        </w:rPr>
        <w:t>art. 108 ust. 1 pkt 6 ustawy.</w:t>
      </w:r>
    </w:p>
    <w:p w:rsidR="006C23AC" w:rsidRPr="006C23AC" w:rsidRDefault="006C23AC" w:rsidP="006C23AC">
      <w:pPr>
        <w:autoSpaceDE w:val="0"/>
        <w:autoSpaceDN w:val="0"/>
        <w:adjustRightInd w:val="0"/>
        <w:spacing w:after="0" w:line="276" w:lineRule="auto"/>
        <w:jc w:val="both"/>
        <w:rPr>
          <w:rFonts w:ascii="Times New Roman" w:hAnsi="Times New Roman" w:cs="Times New Roman"/>
        </w:rPr>
      </w:pPr>
      <w:r w:rsidRPr="006C23AC">
        <w:rPr>
          <w:rFonts w:ascii="Times New Roman" w:hAnsi="Times New Roman" w:cs="Times New Roman"/>
          <w:color w:val="FF0000"/>
        </w:rPr>
        <w:tab/>
      </w:r>
      <w:r w:rsidRPr="006C23AC">
        <w:rPr>
          <w:rFonts w:ascii="Times New Roman" w:hAnsi="Times New Roman" w:cs="Times New Roman"/>
          <w:color w:val="000000" w:themeColor="text1"/>
        </w:rPr>
        <w:t xml:space="preserve">Wzór oświadczenia stanowi </w:t>
      </w:r>
      <w:r w:rsidRPr="006C23AC">
        <w:rPr>
          <w:rFonts w:ascii="Arial Black" w:hAnsi="Arial Black" w:cs="Times New Roman"/>
          <w:b/>
          <w:bCs/>
          <w:color w:val="0070C0"/>
          <w:sz w:val="18"/>
          <w:szCs w:val="18"/>
          <w:u w:val="single"/>
        </w:rPr>
        <w:t>załącznik nr 6 do SWZ</w:t>
      </w:r>
      <w:r w:rsidRPr="006C23AC">
        <w:rPr>
          <w:rFonts w:ascii="Times New Roman" w:hAnsi="Times New Roman" w:cs="Times New Roman"/>
        </w:rPr>
        <w:t>.</w:t>
      </w:r>
    </w:p>
    <w:p w:rsidR="006C23AC" w:rsidRPr="006C23AC" w:rsidRDefault="006C23AC" w:rsidP="006C23AC">
      <w:pPr>
        <w:autoSpaceDE w:val="0"/>
        <w:autoSpaceDN w:val="0"/>
        <w:adjustRightInd w:val="0"/>
        <w:spacing w:after="0" w:line="276" w:lineRule="auto"/>
        <w:jc w:val="both"/>
        <w:rPr>
          <w:rFonts w:ascii="Times New Roman" w:hAnsi="Times New Roman" w:cs="Times New Roman"/>
          <w:color w:val="FF0000"/>
        </w:rPr>
      </w:pPr>
    </w:p>
    <w:p w:rsidR="006C23AC" w:rsidRPr="006C23AC" w:rsidRDefault="006C23AC" w:rsidP="006C23AC">
      <w:pPr>
        <w:numPr>
          <w:ilvl w:val="0"/>
          <w:numId w:val="21"/>
        </w:numPr>
        <w:spacing w:line="276" w:lineRule="auto"/>
        <w:contextualSpacing/>
        <w:jc w:val="both"/>
        <w:rPr>
          <w:rFonts w:ascii="Times New Roman" w:hAnsi="Times New Roman" w:cs="Times New Roman"/>
          <w:bCs/>
        </w:rPr>
      </w:pPr>
      <w:r w:rsidRPr="006C23AC">
        <w:rPr>
          <w:rFonts w:ascii="Times New Roman" w:hAnsi="Times New Roman" w:cs="Times New Roman"/>
          <w:b/>
        </w:rPr>
        <w:t>W celu potwierdzenia przez Wykonawcę warunków udziału w postępowaniu dotyczących wymaganych uprawnień do prowadzenia określonej działalności gospodarczej lub zawodowej Zamawiający będzie żądał (NA WEZWANIE) od Wykonawcy, którego oferta zostanie najwyżej oceniona do złożenia w wyznaczonym przez Zamawiającego terminie, nie krótszym niż 10 dni aktualnych na dzień złożenia podmiotowych środków dowodowych</w:t>
      </w:r>
      <w:r w:rsidRPr="006C23AC">
        <w:rPr>
          <w:rFonts w:ascii="Times New Roman" w:hAnsi="Times New Roman" w:cs="Times New Roman"/>
          <w:bCs/>
        </w:rPr>
        <w:t>:</w:t>
      </w:r>
    </w:p>
    <w:p w:rsidR="006C23AC" w:rsidRPr="006C23AC" w:rsidRDefault="006C23AC" w:rsidP="006C23AC">
      <w:pPr>
        <w:spacing w:line="276" w:lineRule="auto"/>
        <w:ind w:left="360"/>
        <w:contextualSpacing/>
        <w:jc w:val="both"/>
        <w:rPr>
          <w:rFonts w:ascii="Times New Roman" w:hAnsi="Times New Roman" w:cs="Times New Roman"/>
          <w:bCs/>
        </w:rPr>
      </w:pPr>
      <w:r w:rsidRPr="006C23AC">
        <w:rPr>
          <w:rFonts w:ascii="Times New Roman" w:hAnsi="Times New Roman" w:cs="Times New Roman"/>
          <w:b/>
        </w:rPr>
        <w:t>NIE DOTYCZY</w:t>
      </w:r>
    </w:p>
    <w:p w:rsidR="006C23AC" w:rsidRPr="006C23AC" w:rsidRDefault="006C23AC" w:rsidP="006C23AC">
      <w:pPr>
        <w:numPr>
          <w:ilvl w:val="0"/>
          <w:numId w:val="21"/>
        </w:numPr>
        <w:spacing w:line="276" w:lineRule="auto"/>
        <w:contextualSpacing/>
        <w:jc w:val="both"/>
        <w:rPr>
          <w:rFonts w:ascii="Times New Roman" w:hAnsi="Times New Roman" w:cs="Times New Roman"/>
          <w:bCs/>
        </w:rPr>
      </w:pPr>
      <w:r w:rsidRPr="006C23AC">
        <w:rPr>
          <w:rFonts w:ascii="Times New Roman" w:hAnsi="Times New Roman" w:cs="Times New Roman"/>
          <w:b/>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10 dni aktualnych na dzień złożenia podmiotowych środków dowodowych</w:t>
      </w:r>
      <w:r w:rsidRPr="006C23AC">
        <w:rPr>
          <w:rFonts w:ascii="Times New Roman" w:hAnsi="Times New Roman" w:cs="Times New Roman"/>
          <w:bCs/>
        </w:rPr>
        <w:t>:</w:t>
      </w:r>
    </w:p>
    <w:p w:rsidR="00B726D7" w:rsidRDefault="00B726D7" w:rsidP="00B726D7">
      <w:pPr>
        <w:tabs>
          <w:tab w:val="left" w:pos="284"/>
        </w:tabs>
        <w:autoSpaceDE w:val="0"/>
        <w:spacing w:after="0" w:line="276" w:lineRule="auto"/>
        <w:ind w:left="360"/>
        <w:contextualSpacing/>
        <w:jc w:val="both"/>
        <w:rPr>
          <w:rFonts w:ascii="Times New Roman" w:hAnsi="Times New Roman"/>
          <w:color w:val="000000" w:themeColor="text1"/>
        </w:rPr>
      </w:pPr>
    </w:p>
    <w:p w:rsidR="006C23AC" w:rsidRPr="003167AA" w:rsidRDefault="00B726D7" w:rsidP="003167AA">
      <w:pPr>
        <w:pStyle w:val="Akapitzlist"/>
        <w:numPr>
          <w:ilvl w:val="0"/>
          <w:numId w:val="65"/>
        </w:numPr>
        <w:tabs>
          <w:tab w:val="left" w:pos="284"/>
        </w:tabs>
        <w:autoSpaceDE w:val="0"/>
        <w:spacing w:after="0" w:line="276" w:lineRule="auto"/>
        <w:jc w:val="both"/>
        <w:rPr>
          <w:rFonts w:ascii="Times New Roman" w:hAnsi="Times New Roman"/>
          <w:color w:val="000000" w:themeColor="text1"/>
        </w:rPr>
      </w:pPr>
      <w:r w:rsidRPr="00B726D7">
        <w:rPr>
          <w:rFonts w:ascii="Times New Roman" w:hAnsi="Times New Roman"/>
          <w:color w:val="000000" w:themeColor="text1"/>
        </w:rPr>
        <w:t xml:space="preserve">wykaz narzędzi, wyposażenia zakładu lub urządzeń technicznych dostępnych Wykonawcy </w:t>
      </w:r>
      <w:r w:rsidRPr="00B726D7">
        <w:rPr>
          <w:rFonts w:ascii="Times New Roman" w:hAnsi="Times New Roman"/>
          <w:color w:val="000000" w:themeColor="text1"/>
        </w:rPr>
        <w:br/>
        <w:t>w celu wykonania zamówienia publicznego waz z informacją o podstawie do dysponowania tymi zasobami,  wzór stanowi</w:t>
      </w:r>
      <w:r w:rsidRPr="00B726D7">
        <w:rPr>
          <w:rFonts w:ascii="Times New Roman" w:hAnsi="Times New Roman"/>
          <w:b/>
          <w:color w:val="000000" w:themeColor="text1"/>
        </w:rPr>
        <w:t xml:space="preserve"> </w:t>
      </w:r>
      <w:r w:rsidR="003167AA">
        <w:rPr>
          <w:rFonts w:ascii="Arial Black" w:hAnsi="Arial Black"/>
          <w:b/>
          <w:color w:val="0070C0"/>
          <w:sz w:val="18"/>
          <w:szCs w:val="18"/>
          <w:u w:val="single"/>
        </w:rPr>
        <w:t>Załącznik nr 9</w:t>
      </w:r>
      <w:r w:rsidRPr="00B726D7">
        <w:rPr>
          <w:rFonts w:ascii="Arial Black" w:hAnsi="Arial Black"/>
          <w:b/>
          <w:color w:val="0070C0"/>
          <w:sz w:val="18"/>
          <w:szCs w:val="18"/>
          <w:u w:val="single"/>
        </w:rPr>
        <w:t xml:space="preserve"> do SWZ</w:t>
      </w:r>
      <w:r w:rsidR="003167AA">
        <w:rPr>
          <w:rFonts w:ascii="Arial Black" w:hAnsi="Arial Black"/>
          <w:bCs/>
          <w:color w:val="0070C0"/>
          <w:sz w:val="18"/>
          <w:szCs w:val="18"/>
          <w:u w:val="single"/>
        </w:rPr>
        <w:t>, wraz z oświadczeniem</w:t>
      </w:r>
      <w:r w:rsidR="003167AA" w:rsidRPr="003167AA">
        <w:rPr>
          <w:rFonts w:ascii="Times New Roman" w:hAnsi="Times New Roman" w:cs="Times New Roman"/>
          <w:bCs/>
        </w:rPr>
        <w:t xml:space="preserve"> </w:t>
      </w:r>
      <w:r w:rsidR="003167AA">
        <w:rPr>
          <w:rFonts w:ascii="Times New Roman" w:hAnsi="Times New Roman" w:cs="Times New Roman"/>
          <w:bCs/>
        </w:rPr>
        <w:br/>
        <w:t xml:space="preserve">o </w:t>
      </w:r>
      <w:r w:rsidR="003167AA" w:rsidRPr="002E4A11">
        <w:rPr>
          <w:rFonts w:ascii="Times New Roman" w:hAnsi="Times New Roman" w:cs="Times New Roman"/>
          <w:bCs/>
        </w:rPr>
        <w:t>d</w:t>
      </w:r>
      <w:r w:rsidR="003167AA">
        <w:rPr>
          <w:rFonts w:ascii="Times New Roman" w:hAnsi="Times New Roman" w:cs="Times New Roman"/>
          <w:bCs/>
        </w:rPr>
        <w:t>ysponowaniu</w:t>
      </w:r>
      <w:r w:rsidR="003167AA" w:rsidRPr="002E4A11">
        <w:rPr>
          <w:rFonts w:ascii="Times New Roman" w:hAnsi="Times New Roman" w:cs="Times New Roman"/>
          <w:bCs/>
        </w:rPr>
        <w:t xml:space="preserve"> ogrodzonym placem o powierzchni gwarantującej jednoczesne zaparkowanie co najmniej 10 pojazdów do 3,5 tony, objętym całodobowym dozorem, urządzeniami alarmowymi lub monitoringiem ( w przypadku kilku warsztatów – lokalizacji Wykonawcy liczona będzie łączna suma miejsc parkingowych, przy czym każda </w:t>
      </w:r>
      <w:r w:rsidR="003167AA">
        <w:rPr>
          <w:rFonts w:ascii="Times New Roman" w:hAnsi="Times New Roman" w:cs="Times New Roman"/>
          <w:bCs/>
        </w:rPr>
        <w:br/>
      </w:r>
      <w:r w:rsidR="003167AA" w:rsidRPr="002E4A11">
        <w:rPr>
          <w:rFonts w:ascii="Times New Roman" w:hAnsi="Times New Roman" w:cs="Times New Roman"/>
          <w:bCs/>
        </w:rPr>
        <w:t>z lokalizacji musi spełniać wymogi dozorowe, alarmowe lub monitoringowe ).</w:t>
      </w:r>
    </w:p>
    <w:p w:rsidR="00B726D7" w:rsidRPr="006C23AC" w:rsidRDefault="00B726D7" w:rsidP="006C23AC">
      <w:pPr>
        <w:spacing w:line="276" w:lineRule="auto"/>
        <w:ind w:left="360"/>
        <w:contextualSpacing/>
        <w:jc w:val="both"/>
        <w:rPr>
          <w:rFonts w:ascii="Times New Roman" w:hAnsi="Times New Roman" w:cs="Times New Roman"/>
          <w:bCs/>
        </w:rPr>
      </w:pPr>
    </w:p>
    <w:p w:rsidR="006C23AC" w:rsidRPr="006C23AC" w:rsidRDefault="006C23AC" w:rsidP="006C23AC">
      <w:pPr>
        <w:numPr>
          <w:ilvl w:val="0"/>
          <w:numId w:val="21"/>
        </w:numPr>
        <w:spacing w:line="276" w:lineRule="auto"/>
        <w:contextualSpacing/>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Podmiotowe środki dowodowe oraz inne dokumenty lub oświadczenia, o których mowa </w:t>
      </w:r>
      <w:r w:rsidRPr="006C23AC">
        <w:rPr>
          <w:rFonts w:ascii="Times New Roman" w:hAnsi="Times New Roman" w:cs="Times New Roman"/>
          <w:color w:val="000000" w:themeColor="text1"/>
        </w:rPr>
        <w:br/>
        <w:t xml:space="preserve">w </w:t>
      </w:r>
      <w:r w:rsidRPr="006C23AC">
        <w:rPr>
          <w:rFonts w:ascii="Times New Roman" w:eastAsia="Times New Roman" w:hAnsi="Times New Roman" w:cs="Times New Roman"/>
          <w:color w:val="000000" w:themeColor="text1"/>
          <w:lang w:eastAsia="pl-PL"/>
        </w:rPr>
        <w:t>Rozporządzeniu Ministra Rozwoju, Pracy i Technologii z dnia 23 grudnia 2020 r. w sprawie podmiotowych środków dowodowych oraz innych dokumentów lub oświadczeń, jakich może żądać Zamawiający od Wykonawcy (Dz. U. 2020 r. poz. 2415)</w:t>
      </w:r>
      <w:r w:rsidRPr="006C23AC">
        <w:rPr>
          <w:rFonts w:ascii="Times New Roman" w:hAnsi="Times New Roman" w:cs="Times New Roman"/>
          <w:color w:val="000000" w:themeColor="text1"/>
        </w:rPr>
        <w:t xml:space="preserve">, Wykonawca składa w formie elektronicznej, w postaci elektronicznej opatrzone kwalifikowanym podpisem elektronicznym, </w:t>
      </w:r>
      <w:r w:rsidRPr="006C23AC">
        <w:rPr>
          <w:rFonts w:ascii="Times New Roman" w:hAnsi="Times New Roman" w:cs="Times New Roman"/>
          <w:color w:val="000000" w:themeColor="text1"/>
        </w:rPr>
        <w:br/>
        <w:t>w formie pisemnej lub w formie dokumentowej, w zakresie i w sposób określony w przepisach wydanych na podstawie art. 70 ustawy tj. Rozporządzenia Prezesa Rady Ministrów z dnia 30 grudnia 2020r. ( Dz. U. z 2020r. poz. 2452 ) w sprawie sposobu sporządzania i przekazywania informacji oraz wymagań technicznych dla dokumentów elektronicznych oraz środków komunikacji elektronicznej w postępowaniach o udzielenie zamówienia publicznego lub konkursie.</w:t>
      </w:r>
    </w:p>
    <w:p w:rsidR="006C23AC" w:rsidRPr="006C23AC" w:rsidRDefault="006C23AC" w:rsidP="006C23AC">
      <w:pPr>
        <w:spacing w:line="276" w:lineRule="auto"/>
        <w:ind w:left="360"/>
        <w:contextualSpacing/>
        <w:jc w:val="both"/>
        <w:rPr>
          <w:rFonts w:ascii="Times New Roman" w:hAnsi="Times New Roman" w:cs="Times New Roman"/>
          <w:color w:val="000000" w:themeColor="text1"/>
        </w:rPr>
      </w:pPr>
    </w:p>
    <w:p w:rsidR="006C23AC" w:rsidRPr="006C23AC" w:rsidRDefault="006C23AC" w:rsidP="006C23AC">
      <w:pPr>
        <w:numPr>
          <w:ilvl w:val="0"/>
          <w:numId w:val="21"/>
        </w:numPr>
        <w:spacing w:line="276" w:lineRule="auto"/>
        <w:contextualSpacing/>
        <w:jc w:val="both"/>
        <w:rPr>
          <w:rFonts w:ascii="Times New Roman" w:hAnsi="Times New Roman" w:cs="Times New Roman"/>
          <w:bCs/>
          <w:u w:val="single"/>
        </w:rPr>
      </w:pPr>
      <w:r w:rsidRPr="006C23AC">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6C23AC">
        <w:rPr>
          <w:rFonts w:ascii="Times New Roman" w:hAnsi="Times New Roman" w:cs="Times New Roman"/>
          <w:bCs/>
        </w:rPr>
        <w:t>:</w:t>
      </w:r>
    </w:p>
    <w:p w:rsidR="006C23AC" w:rsidRPr="006C23AC" w:rsidRDefault="006C23AC" w:rsidP="006C23AC">
      <w:pPr>
        <w:numPr>
          <w:ilvl w:val="0"/>
          <w:numId w:val="34"/>
        </w:numPr>
        <w:spacing w:line="276" w:lineRule="auto"/>
        <w:contextualSpacing/>
        <w:rPr>
          <w:rFonts w:ascii="Times New Roman" w:hAnsi="Times New Roman" w:cs="Times New Roman"/>
          <w:b/>
          <w:u w:val="single"/>
        </w:rPr>
      </w:pPr>
      <w:r w:rsidRPr="006C23AC">
        <w:rPr>
          <w:rFonts w:ascii="Times New Roman" w:hAnsi="Times New Roman" w:cs="Times New Roman"/>
        </w:rPr>
        <w:t>przekazuje się ten dokument.</w:t>
      </w:r>
    </w:p>
    <w:p w:rsidR="006C23AC" w:rsidRPr="006C23AC" w:rsidRDefault="006C23AC" w:rsidP="006C23AC">
      <w:pPr>
        <w:spacing w:after="0" w:line="276" w:lineRule="auto"/>
        <w:ind w:left="360" w:right="20"/>
        <w:jc w:val="both"/>
        <w:rPr>
          <w:rFonts w:ascii="Times New Roman" w:hAnsi="Times New Roman" w:cs="Times New Roman"/>
        </w:rPr>
      </w:pPr>
      <w:r w:rsidRPr="006C23AC">
        <w:rPr>
          <w:rFonts w:ascii="Times New Roman" w:hAnsi="Times New Roman" w:cs="Times New Roman"/>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6C23AC" w:rsidRPr="006C23AC" w:rsidRDefault="006C23AC" w:rsidP="006C23AC">
      <w:pPr>
        <w:numPr>
          <w:ilvl w:val="0"/>
          <w:numId w:val="21"/>
        </w:numPr>
        <w:spacing w:after="0" w:line="276" w:lineRule="auto"/>
        <w:ind w:right="20"/>
        <w:contextualSpacing/>
        <w:jc w:val="both"/>
        <w:rPr>
          <w:rFonts w:ascii="Times New Roman" w:hAnsi="Times New Roman" w:cs="Times New Roman"/>
        </w:rPr>
      </w:pPr>
      <w:r w:rsidRPr="006C23AC">
        <w:rPr>
          <w:rFonts w:ascii="Times New Roman" w:hAnsi="Times New Roman" w:cs="Times New Roman"/>
          <w:b/>
        </w:rPr>
        <w:t xml:space="preserve">Jeżeli podmiotowy środek dowodowy oraz inny dokument lub oświadczenie zostały sporządzone jako dokument w postaci papierowej </w:t>
      </w:r>
      <w:r w:rsidRPr="006C23AC">
        <w:rPr>
          <w:rFonts w:ascii="Times New Roman" w:hAnsi="Times New Roman" w:cs="Times New Roman"/>
        </w:rPr>
        <w:t>i opatrzone własnoręcznym podpisem, przekazuje się cyfrowe odwzorowanie tego dokumentu (tj. skan) opatrzone kwalifikowanym podpisem elektronicznym.</w:t>
      </w:r>
    </w:p>
    <w:p w:rsidR="006C23AC" w:rsidRPr="006C23AC" w:rsidRDefault="006C23AC" w:rsidP="006C23AC">
      <w:pPr>
        <w:numPr>
          <w:ilvl w:val="0"/>
          <w:numId w:val="21"/>
        </w:numPr>
        <w:spacing w:line="276" w:lineRule="auto"/>
        <w:contextualSpacing/>
        <w:jc w:val="both"/>
        <w:rPr>
          <w:rFonts w:ascii="Times New Roman" w:hAnsi="Times New Roman" w:cs="Times New Roman"/>
        </w:rPr>
      </w:pPr>
      <w:r w:rsidRPr="006C23AC">
        <w:rPr>
          <w:rFonts w:ascii="Times New Roman" w:hAnsi="Times New Roman" w:cs="Times New Roman"/>
          <w:b/>
        </w:rPr>
        <w:t>Jeżeli podmiotowy środek dowodowy oraz inny dokument lub oświadczenie zostały sporządzone jako dokumenty elektroniczne</w:t>
      </w:r>
      <w:r w:rsidRPr="006C23AC">
        <w:rPr>
          <w:rFonts w:ascii="Times New Roman" w:hAnsi="Times New Roman" w:cs="Times New Roman"/>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6C23AC" w:rsidRPr="006C23AC" w:rsidRDefault="006C23AC" w:rsidP="006C23AC">
      <w:pPr>
        <w:numPr>
          <w:ilvl w:val="0"/>
          <w:numId w:val="31"/>
        </w:numPr>
        <w:spacing w:line="276" w:lineRule="auto"/>
        <w:contextualSpacing/>
        <w:jc w:val="both"/>
        <w:rPr>
          <w:rFonts w:ascii="Times New Roman" w:hAnsi="Times New Roman" w:cs="Times New Roman"/>
        </w:rPr>
      </w:pPr>
      <w:r w:rsidRPr="006C23AC">
        <w:rPr>
          <w:rFonts w:ascii="Times New Roman" w:hAnsi="Times New Roman" w:cs="Times New Roman"/>
          <w:b/>
        </w:rPr>
        <w:t>dokumenty te przekazuje się</w:t>
      </w:r>
      <w:r w:rsidRPr="006C23AC">
        <w:rPr>
          <w:rFonts w:ascii="Times New Roman" w:hAnsi="Times New Roman" w:cs="Times New Roman"/>
        </w:rPr>
        <w:t xml:space="preserve"> w postaci elektronicznej i opatruje się kwalifikowanym podpisem elektronicznym.</w:t>
      </w:r>
    </w:p>
    <w:p w:rsidR="006C23AC" w:rsidRPr="006C23AC" w:rsidRDefault="006C23AC" w:rsidP="006C23AC">
      <w:pPr>
        <w:numPr>
          <w:ilvl w:val="0"/>
          <w:numId w:val="21"/>
        </w:numPr>
        <w:spacing w:line="276" w:lineRule="auto"/>
        <w:contextualSpacing/>
        <w:jc w:val="both"/>
        <w:rPr>
          <w:rFonts w:ascii="Times New Roman" w:hAnsi="Times New Roman" w:cs="Times New Roman"/>
          <w:bCs/>
        </w:rPr>
      </w:pPr>
      <w:r w:rsidRPr="006C23AC">
        <w:rPr>
          <w:rFonts w:ascii="Times New Roman" w:hAnsi="Times New Roman" w:cs="Times New Roman"/>
          <w:b/>
        </w:rPr>
        <w:t>Zamawiający nie wzywa do złożenia podmiotowych środków dowodowych, jeżeli</w:t>
      </w:r>
      <w:r w:rsidRPr="006C23AC">
        <w:rPr>
          <w:rFonts w:ascii="Times New Roman" w:hAnsi="Times New Roman" w:cs="Times New Roman"/>
          <w:bCs/>
        </w:rPr>
        <w:t>:</w:t>
      </w:r>
    </w:p>
    <w:p w:rsidR="006C23AC" w:rsidRPr="006C23AC" w:rsidRDefault="006C23AC" w:rsidP="006C23AC">
      <w:pPr>
        <w:numPr>
          <w:ilvl w:val="0"/>
          <w:numId w:val="32"/>
        </w:numPr>
        <w:spacing w:line="276" w:lineRule="auto"/>
        <w:contextualSpacing/>
        <w:jc w:val="both"/>
        <w:rPr>
          <w:rFonts w:ascii="Times New Roman" w:hAnsi="Times New Roman" w:cs="Times New Roman"/>
          <w:bCs/>
        </w:rPr>
      </w:pPr>
      <w:r w:rsidRPr="006C23A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6C23AC">
        <w:rPr>
          <w:rFonts w:ascii="Times New Roman" w:hAnsi="Times New Roman" w:cs="Times New Roman"/>
        </w:rPr>
        <w:br/>
        <w:t>w jednolitym dokumencie dane umożliwiające dostęp do tych środków;</w:t>
      </w:r>
    </w:p>
    <w:p w:rsidR="006C23AC" w:rsidRPr="006C23AC" w:rsidRDefault="006C23AC" w:rsidP="006C23AC">
      <w:pPr>
        <w:numPr>
          <w:ilvl w:val="0"/>
          <w:numId w:val="32"/>
        </w:numPr>
        <w:spacing w:after="0" w:line="276" w:lineRule="auto"/>
        <w:ind w:hanging="357"/>
        <w:contextualSpacing/>
        <w:jc w:val="both"/>
        <w:rPr>
          <w:rFonts w:ascii="Times New Roman" w:hAnsi="Times New Roman" w:cs="Times New Roman"/>
          <w:bCs/>
        </w:rPr>
      </w:pPr>
      <w:r w:rsidRPr="006C23AC">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6C23AC">
        <w:rPr>
          <w:rFonts w:ascii="Times New Roman" w:hAnsi="Times New Roman" w:cs="Times New Roman"/>
        </w:rPr>
        <w:br/>
        <w:t>i aktualność.</w:t>
      </w:r>
    </w:p>
    <w:p w:rsidR="006C23AC" w:rsidRPr="006C23AC" w:rsidRDefault="006C23AC" w:rsidP="006C23AC">
      <w:pPr>
        <w:numPr>
          <w:ilvl w:val="0"/>
          <w:numId w:val="21"/>
        </w:numPr>
        <w:autoSpaceDE w:val="0"/>
        <w:autoSpaceDN w:val="0"/>
        <w:adjustRightInd w:val="0"/>
        <w:spacing w:after="0" w:line="276" w:lineRule="auto"/>
        <w:ind w:hanging="357"/>
        <w:jc w:val="both"/>
        <w:rPr>
          <w:rFonts w:ascii="Times New Roman" w:hAnsi="Times New Roman" w:cs="Times New Roman"/>
          <w:bCs/>
          <w:color w:val="000000"/>
        </w:rPr>
      </w:pPr>
      <w:r w:rsidRPr="006C23AC">
        <w:rPr>
          <w:rFonts w:ascii="Times New Roman" w:hAnsi="Times New Roman" w:cs="Times New Roman"/>
          <w:b/>
          <w:color w:val="000000"/>
        </w:rPr>
        <w:t>Jeżeli Wykonawca ma siedzibę lub miejsce zamieszkania poza granicami Rzeczypospolitej Polskiej, zamiast</w:t>
      </w:r>
      <w:r w:rsidRPr="006C23AC">
        <w:rPr>
          <w:rFonts w:ascii="Times New Roman" w:hAnsi="Times New Roman" w:cs="Times New Roman"/>
          <w:bCs/>
          <w:color w:val="000000"/>
        </w:rPr>
        <w:t xml:space="preserve">: </w:t>
      </w:r>
    </w:p>
    <w:p w:rsidR="006C23AC" w:rsidRPr="006C23AC" w:rsidRDefault="006C23AC" w:rsidP="006C23AC">
      <w:pPr>
        <w:numPr>
          <w:ilvl w:val="0"/>
          <w:numId w:val="33"/>
        </w:numPr>
        <w:autoSpaceDE w:val="0"/>
        <w:autoSpaceDN w:val="0"/>
        <w:adjustRightInd w:val="0"/>
        <w:spacing w:after="0" w:line="276" w:lineRule="auto"/>
        <w:jc w:val="both"/>
        <w:rPr>
          <w:rFonts w:ascii="Times New Roman" w:hAnsi="Times New Roman" w:cs="Times New Roman"/>
          <w:color w:val="000000"/>
        </w:rPr>
      </w:pPr>
      <w:r w:rsidRPr="006C23AC">
        <w:rPr>
          <w:rFonts w:ascii="Times New Roman" w:hAnsi="Times New Roman" w:cs="Times New Roman"/>
          <w:color w:val="000000"/>
        </w:rPr>
        <w:t>informacji z Krajowego Rejestru Karnego, o której mowa w Rozdziale XIX pkt 1 ppkt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XIX pkt 1 ppkt 1.</w:t>
      </w:r>
    </w:p>
    <w:p w:rsidR="006C23AC" w:rsidRPr="006C23AC" w:rsidRDefault="006C23AC" w:rsidP="006C23AC">
      <w:pPr>
        <w:numPr>
          <w:ilvl w:val="0"/>
          <w:numId w:val="33"/>
        </w:numPr>
        <w:autoSpaceDE w:val="0"/>
        <w:autoSpaceDN w:val="0"/>
        <w:adjustRightInd w:val="0"/>
        <w:spacing w:after="0" w:line="276" w:lineRule="auto"/>
        <w:jc w:val="both"/>
        <w:rPr>
          <w:rFonts w:ascii="Times New Roman" w:hAnsi="Times New Roman" w:cs="Times New Roman"/>
          <w:color w:val="000000"/>
        </w:rPr>
      </w:pPr>
      <w:r w:rsidRPr="006C23AC">
        <w:rPr>
          <w:rFonts w:ascii="Times New Roman" w:hAnsi="Times New Roman" w:cs="Times New Roman"/>
          <w:b/>
          <w:color w:val="000000"/>
        </w:rPr>
        <w:t xml:space="preserve">dokument, o którym mowa w pkt 9 ppkt 1) powinien być wystawiony nie wcześniej </w:t>
      </w:r>
      <w:r w:rsidRPr="006C23AC">
        <w:rPr>
          <w:rFonts w:ascii="Times New Roman" w:hAnsi="Times New Roman" w:cs="Times New Roman"/>
          <w:b/>
          <w:color w:val="000000"/>
        </w:rPr>
        <w:br/>
        <w:t>niż 6 miesięcy przed jego złożeniem</w:t>
      </w:r>
      <w:r w:rsidRPr="006C23AC">
        <w:rPr>
          <w:rFonts w:ascii="Times New Roman" w:hAnsi="Times New Roman" w:cs="Times New Roman"/>
          <w:bCs/>
          <w:color w:val="000000"/>
        </w:rPr>
        <w:t>.</w:t>
      </w:r>
    </w:p>
    <w:p w:rsidR="006C23AC" w:rsidRPr="006C23AC" w:rsidRDefault="006C23AC" w:rsidP="006C23AC">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Jeżeli w kraju, w którym Wykonawca ma siedzibę lub miejsce zamieszkania, nie wydaje się dokumentów, o których mowa w pkt 9 ppkt1),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 ppkt 2) stosuje się. </w:t>
      </w:r>
    </w:p>
    <w:p w:rsidR="006C23AC" w:rsidRPr="006C23AC" w:rsidRDefault="006C23AC" w:rsidP="006C23AC">
      <w:pPr>
        <w:numPr>
          <w:ilvl w:val="0"/>
          <w:numId w:val="44"/>
        </w:numPr>
        <w:autoSpaceDE w:val="0"/>
        <w:autoSpaceDN w:val="0"/>
        <w:adjustRightInd w:val="0"/>
        <w:spacing w:after="0" w:line="276" w:lineRule="auto"/>
        <w:ind w:left="770" w:hanging="406"/>
        <w:jc w:val="both"/>
        <w:rPr>
          <w:rFonts w:ascii="Times New Roman" w:hAnsi="Times New Roman" w:cs="Times New Roman"/>
          <w:color w:val="000000" w:themeColor="text1"/>
        </w:rPr>
      </w:pPr>
      <w:r w:rsidRPr="006C23AC">
        <w:rPr>
          <w:rFonts w:ascii="Times New Roman" w:hAnsi="Times New Roman" w:cs="Times New Roman"/>
          <w:b/>
          <w:color w:val="000000" w:themeColor="text1"/>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6C23AC">
        <w:rPr>
          <w:rFonts w:ascii="Times New Roman" w:hAnsi="Times New Roman" w:cs="Times New Roman"/>
          <w:color w:val="000000" w:themeColor="text1"/>
        </w:rPr>
        <w:t xml:space="preserve"> w Rozdziale XIX pkt 1 ppkt 1 i 3, dotyczących tych </w:t>
      </w:r>
      <w:r w:rsidRPr="006C23AC">
        <w:rPr>
          <w:rFonts w:ascii="Times New Roman" w:hAnsi="Times New Roman" w:cs="Times New Roman"/>
          <w:color w:val="000000" w:themeColor="text1"/>
        </w:rPr>
        <w:lastRenderedPageBreak/>
        <w:t>podmiotów, potwierdzających, że nie zachodzą wobec tych podmiotów podstawy wykluczenia z postępowania.</w:t>
      </w:r>
    </w:p>
    <w:p w:rsidR="006C23AC" w:rsidRPr="006C23AC" w:rsidRDefault="006C23AC" w:rsidP="006C23AC">
      <w:pPr>
        <w:numPr>
          <w:ilvl w:val="0"/>
          <w:numId w:val="44"/>
        </w:numPr>
        <w:autoSpaceDE w:val="0"/>
        <w:autoSpaceDN w:val="0"/>
        <w:adjustRightInd w:val="0"/>
        <w:spacing w:after="0" w:line="276" w:lineRule="auto"/>
        <w:ind w:left="770" w:hanging="406"/>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Zamawiający żąda od Wykonawcy przedstawienia podmiotowych środków dowodowych, </w:t>
      </w:r>
      <w:r w:rsidRPr="006C23AC">
        <w:rPr>
          <w:rFonts w:ascii="Times New Roman" w:hAnsi="Times New Roman" w:cs="Times New Roman"/>
          <w:color w:val="000000" w:themeColor="text1"/>
        </w:rPr>
        <w:br/>
        <w:t xml:space="preserve">o których mowa w Rozdziale XIX pkt 1 ppkt 1 i 3, dotyczących podwykonawców niebędących podmiotami udostępniającymi zasoby na zasadach określonych w art. 118 ustawy, potwierdzających, że nie zachodzą wobec tych podwykonawców podstawy wykluczenia </w:t>
      </w:r>
      <w:r w:rsidRPr="006C23AC">
        <w:rPr>
          <w:rFonts w:ascii="Times New Roman" w:hAnsi="Times New Roman" w:cs="Times New Roman"/>
          <w:color w:val="000000" w:themeColor="text1"/>
        </w:rPr>
        <w:br/>
        <w:t xml:space="preserve">z postępowania. </w:t>
      </w:r>
    </w:p>
    <w:p w:rsidR="006C23AC" w:rsidRPr="006C23AC" w:rsidRDefault="006C23AC" w:rsidP="006C23AC">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Do podmiotów udostępniających zasoby na zasadach określonych w art. 118 ustawy, mających siedzibę lub miejsce zamieszkania poza terytorium Rzeczypospolitej Polskiej postanowienia pkt 9 i 10 stosuje się. </w:t>
      </w:r>
    </w:p>
    <w:p w:rsidR="006C23AC" w:rsidRPr="006C23AC" w:rsidRDefault="006C23AC" w:rsidP="006C23AC">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6C23AC">
        <w:rPr>
          <w:rFonts w:ascii="Times New Roman" w:hAnsi="Times New Roman" w:cs="Times New Roman"/>
          <w:color w:val="000000"/>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6C23AC" w:rsidRPr="006C23AC" w:rsidRDefault="006C23AC" w:rsidP="006C23AC">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6C23AC">
        <w:rPr>
          <w:rFonts w:ascii="Times New Roman" w:hAnsi="Times New Roman" w:cs="Times New Roman"/>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6C23AC" w:rsidRPr="006C23AC" w:rsidRDefault="006C23AC" w:rsidP="006C23AC">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6C23AC">
        <w:rPr>
          <w:rFonts w:ascii="Times New Roman" w:hAnsi="Times New Roman" w:cs="Times New Roman"/>
          <w:color w:val="000000"/>
        </w:rPr>
        <w:t>W przypadku Wykonawców wspólnie ubiegających się o udzielenie zamówienia podmiotowe środki dowodowe wymieniono w Rozdziale XIX w pkt 1 ppkt 1, 2, 3 na potwierdzenie podstaw wykluczenia składa każdy z Wykonawców wspólnie ubiegających się.</w:t>
      </w:r>
    </w:p>
    <w:p w:rsidR="006C23AC" w:rsidRPr="006C23AC" w:rsidRDefault="006C23AC" w:rsidP="006C23AC">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6C23AC">
        <w:rPr>
          <w:rFonts w:ascii="Times New Roman" w:hAnsi="Times New Roman" w:cs="Times New Roman"/>
          <w:color w:val="000000"/>
        </w:rPr>
        <w:t xml:space="preserve">W przypadku podmiotu, na którego zdolnościach lub sytuacji Wykonawca polega, na zasadach określonych w art. 118 ustawy Wykonawca składa podmiotowe środki dowodowe wymienione </w:t>
      </w:r>
      <w:r w:rsidRPr="006C23AC">
        <w:rPr>
          <w:rFonts w:ascii="Times New Roman" w:hAnsi="Times New Roman" w:cs="Times New Roman"/>
          <w:color w:val="000000"/>
        </w:rPr>
        <w:br/>
      </w:r>
      <w:r w:rsidRPr="006C23AC">
        <w:rPr>
          <w:rFonts w:ascii="Times New Roman" w:hAnsi="Times New Roman" w:cs="Times New Roman"/>
          <w:color w:val="000000" w:themeColor="text1"/>
        </w:rPr>
        <w:t>w Rozdziale XIX pkt 1 ppkt 1 i 3.</w:t>
      </w:r>
    </w:p>
    <w:p w:rsidR="006C23AC" w:rsidRPr="006C23AC" w:rsidRDefault="006C23AC" w:rsidP="006C23AC">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Podmiotowe środki dowodowe oraz inne dokumenty lub doświadczenia należy przekazać Zamawiającemu przy użyciu środków komunikacji elektronicznej opisanych w SWZ za pomocą platformy zakupowej pod adresem: </w:t>
      </w:r>
      <w:hyperlink r:id="rId27" w:history="1">
        <w:r w:rsidRPr="006C23AC">
          <w:rPr>
            <w:rFonts w:ascii="Times New Roman" w:hAnsi="Times New Roman" w:cs="Times New Roman"/>
            <w:b/>
            <w:bCs/>
            <w:color w:val="0070C0"/>
            <w:u w:val="single"/>
          </w:rPr>
          <w:t>https://platformazakupowa.pl/pn/kwp_radom</w:t>
        </w:r>
      </w:hyperlink>
      <w:r w:rsidRPr="006C23AC">
        <w:rPr>
          <w:rFonts w:ascii="Times New Roman" w:hAnsi="Times New Roman" w:cs="Times New Roman"/>
          <w:bCs/>
          <w:color w:val="000000" w:themeColor="text1"/>
        </w:rPr>
        <w:t xml:space="preserve">, w zakresie </w:t>
      </w:r>
      <w:r w:rsidRPr="006C23AC">
        <w:rPr>
          <w:rFonts w:ascii="Times New Roman" w:hAnsi="Times New Roman" w:cs="Times New Roman"/>
          <w:bCs/>
          <w:color w:val="000000" w:themeColor="text1"/>
        </w:rPr>
        <w:br/>
        <w:t xml:space="preserve">i sposobie określonych w przepisach </w:t>
      </w:r>
      <w:r w:rsidRPr="006C23AC">
        <w:rPr>
          <w:rFonts w:ascii="Times New Roman" w:eastAsia="Times New Roman" w:hAnsi="Times New Roman" w:cs="Times New Roman"/>
          <w:color w:val="000000" w:themeColor="text1"/>
          <w:lang w:eastAsia="pl-PL"/>
        </w:rPr>
        <w:t xml:space="preserve">Rozporządzenia Ministra Rozwoju, Pracy i Technologii </w:t>
      </w:r>
      <w:r w:rsidRPr="006C23AC">
        <w:rPr>
          <w:rFonts w:ascii="Times New Roman" w:eastAsia="Times New Roman" w:hAnsi="Times New Roman" w:cs="Times New Roman"/>
          <w:color w:val="000000" w:themeColor="text1"/>
          <w:lang w:eastAsia="pl-PL"/>
        </w:rPr>
        <w:br/>
        <w:t>z dnia 23 grudnia 2020 r. w sprawie podmiotowych środków dowodowych oraz innych dokumentów lub oświadczeń, jakich może żądać Zamawiający od Wykonawcy (Dz. U. 2020 r. poz. 2415)</w:t>
      </w:r>
      <w:r w:rsidRPr="006C23AC">
        <w:rPr>
          <w:rFonts w:ascii="Times New Roman" w:hAnsi="Times New Roman" w:cs="Times New Roman"/>
          <w:color w:val="000000" w:themeColor="text1"/>
        </w:rPr>
        <w:t>, Wykonawca składa w formie elektronicznej, w postaci elektronicznej opatrzone kwalifikowanym podpisem elektronicznym, w formie pisemnej lub w formie dokumentowej, w zakresie i w sposób określony w przepisach wydanych na podstawie art. 70 ustawy.</w:t>
      </w:r>
    </w:p>
    <w:p w:rsidR="006C23AC" w:rsidRPr="006C23AC" w:rsidRDefault="006C23AC" w:rsidP="006C23AC">
      <w:pPr>
        <w:autoSpaceDE w:val="0"/>
        <w:autoSpaceDN w:val="0"/>
        <w:adjustRightInd w:val="0"/>
        <w:spacing w:after="0" w:line="276" w:lineRule="auto"/>
        <w:ind w:left="360"/>
        <w:jc w:val="both"/>
        <w:rPr>
          <w:rFonts w:ascii="Times New Roman" w:hAnsi="Times New Roman" w:cs="Times New Roman"/>
          <w:color w:val="000000" w:themeColor="text1"/>
        </w:rPr>
      </w:pPr>
      <w:r w:rsidRPr="006C23AC">
        <w:rPr>
          <w:rFonts w:ascii="Times New Roman" w:hAnsi="Times New Roman" w:cs="Times New Roman"/>
          <w:color w:val="000000"/>
        </w:rPr>
        <w:t xml:space="preserve">Podmiotowe środki dowodowe sporządzone w języku obcym muszą być złożone wraz </w:t>
      </w:r>
      <w:r w:rsidRPr="006C23AC">
        <w:rPr>
          <w:rFonts w:ascii="Times New Roman" w:hAnsi="Times New Roman" w:cs="Times New Roman"/>
          <w:color w:val="000000"/>
        </w:rPr>
        <w:br/>
        <w:t>z tłumaczeniem na język polski.</w:t>
      </w:r>
    </w:p>
    <w:p w:rsidR="006C23AC" w:rsidRPr="006C23AC" w:rsidRDefault="006C23AC" w:rsidP="006C23AC">
      <w:pPr>
        <w:autoSpaceDE w:val="0"/>
        <w:autoSpaceDN w:val="0"/>
        <w:adjustRightInd w:val="0"/>
        <w:spacing w:after="0" w:line="360" w:lineRule="auto"/>
        <w:ind w:left="360"/>
        <w:jc w:val="both"/>
        <w:rPr>
          <w:rFonts w:ascii="Times New Roman" w:hAnsi="Times New Roman" w:cs="Times New Roman"/>
          <w:color w:val="000000" w:themeColor="text1"/>
        </w:rPr>
      </w:pPr>
    </w:p>
    <w:p w:rsidR="006C23AC" w:rsidRPr="006C23AC" w:rsidRDefault="006C23AC" w:rsidP="006C23AC">
      <w:pPr>
        <w:numPr>
          <w:ilvl w:val="0"/>
          <w:numId w:val="2"/>
        </w:numPr>
        <w:spacing w:line="360" w:lineRule="auto"/>
        <w:ind w:left="756" w:hanging="364"/>
        <w:contextualSpacing/>
        <w:jc w:val="both"/>
        <w:rPr>
          <w:rFonts w:ascii="Times New Roman" w:hAnsi="Times New Roman" w:cs="Times New Roman"/>
          <w:b/>
        </w:rPr>
      </w:pPr>
      <w:r w:rsidRPr="006C23AC">
        <w:rPr>
          <w:rFonts w:ascii="Times New Roman" w:hAnsi="Times New Roman" w:cs="Times New Roman"/>
          <w:b/>
        </w:rPr>
        <w:t>Sposób obliczenia ceny</w:t>
      </w:r>
    </w:p>
    <w:p w:rsidR="00901CB3" w:rsidRPr="00A55EF5" w:rsidRDefault="006C23AC" w:rsidP="00B726D7">
      <w:pPr>
        <w:numPr>
          <w:ilvl w:val="0"/>
          <w:numId w:val="48"/>
        </w:numPr>
        <w:autoSpaceDE w:val="0"/>
        <w:autoSpaceDN w:val="0"/>
        <w:adjustRightInd w:val="0"/>
        <w:spacing w:after="0" w:line="240" w:lineRule="auto"/>
        <w:contextualSpacing/>
        <w:jc w:val="both"/>
        <w:rPr>
          <w:rFonts w:ascii="Times New Roman" w:eastAsia="Calibri" w:hAnsi="Times New Roman" w:cs="Times New Roman"/>
          <w:color w:val="000000" w:themeColor="text1"/>
        </w:rPr>
      </w:pPr>
      <w:r w:rsidRPr="00A55EF5">
        <w:rPr>
          <w:rFonts w:ascii="Times New Roman" w:eastAsia="Calibri" w:hAnsi="Times New Roman" w:cs="Times New Roman"/>
          <w:color w:val="000000" w:themeColor="text1"/>
        </w:rPr>
        <w:t xml:space="preserve">Do obliczenia ceny oferty niezbędne jest wypełnienie Formularzy ofertowych </w:t>
      </w:r>
      <w:r w:rsidRPr="00A55EF5">
        <w:rPr>
          <w:rFonts w:ascii="Times New Roman" w:eastAsia="Calibri" w:hAnsi="Times New Roman" w:cs="Times New Roman"/>
          <w:b/>
          <w:color w:val="000000" w:themeColor="text1"/>
        </w:rPr>
        <w:t>dla zadania nr 1 i 2</w:t>
      </w:r>
      <w:r w:rsidRPr="00A55EF5">
        <w:rPr>
          <w:rFonts w:ascii="Times New Roman" w:eastAsia="Calibri" w:hAnsi="Times New Roman" w:cs="Times New Roman"/>
          <w:color w:val="000000" w:themeColor="text1"/>
        </w:rPr>
        <w:t xml:space="preserve">  </w:t>
      </w:r>
      <w:r w:rsidRPr="00A55EF5">
        <w:rPr>
          <w:rFonts w:ascii="Arial Black" w:eastAsia="Calibri" w:hAnsi="Arial Black" w:cs="Times New Roman"/>
          <w:color w:val="000000" w:themeColor="text1"/>
          <w:sz w:val="18"/>
          <w:szCs w:val="18"/>
          <w:u w:val="single"/>
        </w:rPr>
        <w:t xml:space="preserve">( tj. </w:t>
      </w:r>
      <w:r w:rsidRPr="00A55EF5">
        <w:rPr>
          <w:rFonts w:ascii="Arial Black" w:eastAsia="Calibri" w:hAnsi="Arial Black" w:cs="Times New Roman"/>
          <w:b/>
          <w:color w:val="000000" w:themeColor="text1"/>
          <w:sz w:val="18"/>
          <w:szCs w:val="18"/>
          <w:u w:val="single"/>
        </w:rPr>
        <w:t>z</w:t>
      </w:r>
      <w:r w:rsidRPr="00A55EF5">
        <w:rPr>
          <w:rFonts w:ascii="Arial Black" w:eastAsia="ArialBlack" w:hAnsi="Arial Black" w:cs="Times New Roman"/>
          <w:b/>
          <w:color w:val="000000" w:themeColor="text1"/>
          <w:sz w:val="18"/>
          <w:szCs w:val="18"/>
          <w:u w:val="single"/>
        </w:rPr>
        <w:t>ałączniki od nr 1 i 2 do swz )</w:t>
      </w:r>
      <w:r w:rsidRPr="00A55EF5">
        <w:rPr>
          <w:rFonts w:ascii="Times New Roman" w:eastAsia="ArialBlack" w:hAnsi="Times New Roman" w:cs="Times New Roman"/>
          <w:color w:val="000000" w:themeColor="text1"/>
        </w:rPr>
        <w:t xml:space="preserve"> we  wszystkich pozycjach</w:t>
      </w:r>
      <w:r w:rsidR="00B06214" w:rsidRPr="00A55EF5">
        <w:rPr>
          <w:rFonts w:ascii="Times New Roman" w:eastAsia="ArialBlack" w:hAnsi="Times New Roman" w:cs="Times New Roman"/>
          <w:color w:val="000000" w:themeColor="text1"/>
        </w:rPr>
        <w:t xml:space="preserve"> tabeli dla Kryterium nr 1</w:t>
      </w:r>
      <w:r w:rsidR="00901CB3" w:rsidRPr="00A55EF5">
        <w:rPr>
          <w:rFonts w:ascii="Times New Roman" w:eastAsia="ArialBlack" w:hAnsi="Times New Roman" w:cs="Times New Roman"/>
          <w:color w:val="000000" w:themeColor="text1"/>
        </w:rPr>
        <w:t xml:space="preserve"> rubryki „Maksymalna cena jedn</w:t>
      </w:r>
      <w:r w:rsidR="00433EB9" w:rsidRPr="00A55EF5">
        <w:rPr>
          <w:rFonts w:ascii="Times New Roman" w:eastAsia="ArialBlack" w:hAnsi="Times New Roman" w:cs="Times New Roman"/>
          <w:color w:val="000000" w:themeColor="text1"/>
        </w:rPr>
        <w:t>ostkowa w zł brutto za 1 pojazd”</w:t>
      </w:r>
    </w:p>
    <w:p w:rsidR="00901CB3" w:rsidRPr="00A55EF5" w:rsidRDefault="00433EB9" w:rsidP="00B726D7">
      <w:pPr>
        <w:numPr>
          <w:ilvl w:val="0"/>
          <w:numId w:val="48"/>
        </w:numPr>
        <w:autoSpaceDE w:val="0"/>
        <w:autoSpaceDN w:val="0"/>
        <w:adjustRightInd w:val="0"/>
        <w:spacing w:after="0" w:line="240" w:lineRule="auto"/>
        <w:contextualSpacing/>
        <w:jc w:val="both"/>
        <w:rPr>
          <w:rFonts w:ascii="Times New Roman" w:eastAsia="Calibri" w:hAnsi="Times New Roman" w:cs="Times New Roman"/>
          <w:color w:val="000000" w:themeColor="text1"/>
        </w:rPr>
      </w:pPr>
      <w:r w:rsidRPr="00A55EF5">
        <w:rPr>
          <w:rFonts w:ascii="Times New Roman" w:eastAsia="Calibri" w:hAnsi="Times New Roman" w:cs="Times New Roman"/>
          <w:color w:val="000000" w:themeColor="text1"/>
        </w:rPr>
        <w:t xml:space="preserve">W formularzu ofertowym dla zadania nr 1 i 2 należy podać „Łączną cenę oferty brutto </w:t>
      </w:r>
      <w:r w:rsidRPr="00A55EF5">
        <w:rPr>
          <w:rFonts w:ascii="Times New Roman" w:eastAsia="Calibri" w:hAnsi="Times New Roman" w:cs="Times New Roman"/>
          <w:color w:val="000000" w:themeColor="text1"/>
        </w:rPr>
        <w:br/>
        <w:t>za realizację całego zamówienia” w złotych</w:t>
      </w:r>
    </w:p>
    <w:p w:rsidR="006C23AC" w:rsidRPr="00A55EF5" w:rsidRDefault="006C23AC" w:rsidP="00433EB9">
      <w:pPr>
        <w:numPr>
          <w:ilvl w:val="0"/>
          <w:numId w:val="48"/>
        </w:numPr>
        <w:autoSpaceDE w:val="0"/>
        <w:autoSpaceDN w:val="0"/>
        <w:adjustRightInd w:val="0"/>
        <w:spacing w:after="0" w:line="240" w:lineRule="auto"/>
        <w:contextualSpacing/>
        <w:jc w:val="both"/>
        <w:rPr>
          <w:rFonts w:ascii="Times New Roman" w:eastAsia="Calibri" w:hAnsi="Times New Roman" w:cs="Times New Roman"/>
          <w:color w:val="000000" w:themeColor="text1"/>
        </w:rPr>
      </w:pPr>
      <w:r w:rsidRPr="00A55EF5">
        <w:rPr>
          <w:rFonts w:ascii="Times New Roman" w:eastAsia="Calibri" w:hAnsi="Times New Roman" w:cs="Times New Roman"/>
          <w:color w:val="000000" w:themeColor="text1"/>
        </w:rPr>
        <w:t xml:space="preserve">Wyliczona przez Wykonawcę cena oferty musi obejmować wykonanie całości przedmiotu zamówienia w zakresie danego zadania, zgodnie z wymaganiami zawartymi w SWZ oraz </w:t>
      </w:r>
      <w:r w:rsidRPr="00A55EF5">
        <w:rPr>
          <w:rFonts w:ascii="Times New Roman" w:eastAsia="Calibri" w:hAnsi="Times New Roman" w:cs="Times New Roman"/>
          <w:color w:val="000000" w:themeColor="text1"/>
        </w:rPr>
        <w:br/>
        <w:t xml:space="preserve">w załącznikach. </w:t>
      </w:r>
    </w:p>
    <w:p w:rsidR="006C23AC" w:rsidRPr="00A55EF5" w:rsidRDefault="006C23AC" w:rsidP="00B726D7">
      <w:pPr>
        <w:numPr>
          <w:ilvl w:val="0"/>
          <w:numId w:val="48"/>
        </w:numPr>
        <w:autoSpaceDE w:val="0"/>
        <w:autoSpaceDN w:val="0"/>
        <w:adjustRightInd w:val="0"/>
        <w:spacing w:after="0" w:line="240" w:lineRule="auto"/>
        <w:contextualSpacing/>
        <w:jc w:val="both"/>
        <w:rPr>
          <w:rFonts w:ascii="Times New Roman" w:eastAsia="Calibri" w:hAnsi="Times New Roman" w:cs="Times New Roman"/>
          <w:color w:val="000000" w:themeColor="text1"/>
        </w:rPr>
      </w:pPr>
      <w:r w:rsidRPr="00A55EF5">
        <w:rPr>
          <w:rFonts w:ascii="Times New Roman" w:eastAsia="Calibri" w:hAnsi="Times New Roman" w:cs="Times New Roman"/>
          <w:color w:val="000000" w:themeColor="text1"/>
        </w:rPr>
        <w:lastRenderedPageBreak/>
        <w:t>W cenie ofertowej powinny być ujęte wszelkie koszty związane z wykonaniem przedmiotu zamówienia w tym m.in. należne opłaty, cła, podatki.</w:t>
      </w:r>
    </w:p>
    <w:p w:rsidR="006C23AC" w:rsidRPr="00A55EF5" w:rsidRDefault="006C23AC" w:rsidP="00B726D7">
      <w:pPr>
        <w:numPr>
          <w:ilvl w:val="0"/>
          <w:numId w:val="48"/>
        </w:numPr>
        <w:autoSpaceDE w:val="0"/>
        <w:autoSpaceDN w:val="0"/>
        <w:adjustRightInd w:val="0"/>
        <w:spacing w:after="0" w:line="240" w:lineRule="auto"/>
        <w:contextualSpacing/>
        <w:jc w:val="both"/>
        <w:rPr>
          <w:rFonts w:ascii="Times New Roman" w:hAnsi="Times New Roman" w:cs="Times New Roman"/>
          <w:color w:val="000000" w:themeColor="text1"/>
        </w:rPr>
      </w:pPr>
      <w:r w:rsidRPr="00A55EF5">
        <w:rPr>
          <w:rFonts w:ascii="Times New Roman" w:hAnsi="Times New Roman" w:cs="Times New Roman"/>
          <w:color w:val="000000" w:themeColor="text1"/>
        </w:rPr>
        <w:t xml:space="preserve">Cena ofertowa brutto w zakresie każdego zadania, musi uwzględniać wszystkie koszty związane z realizacją przedmiotu zamówienia zgodnie z opisem przedmiotu zamówienia oraz istotnymi postanowieniami umowy określonymi w  SWZ. </w:t>
      </w:r>
    </w:p>
    <w:p w:rsidR="006C23AC" w:rsidRPr="00A55EF5" w:rsidRDefault="006C23AC" w:rsidP="00B726D7">
      <w:pPr>
        <w:numPr>
          <w:ilvl w:val="0"/>
          <w:numId w:val="48"/>
        </w:numPr>
        <w:autoSpaceDE w:val="0"/>
        <w:autoSpaceDN w:val="0"/>
        <w:adjustRightInd w:val="0"/>
        <w:spacing w:after="0" w:line="240" w:lineRule="auto"/>
        <w:contextualSpacing/>
        <w:jc w:val="both"/>
        <w:rPr>
          <w:rFonts w:ascii="Times New Roman" w:hAnsi="Times New Roman" w:cs="Times New Roman"/>
          <w:color w:val="000000" w:themeColor="text1"/>
        </w:rPr>
      </w:pPr>
      <w:r w:rsidRPr="00A55EF5">
        <w:rPr>
          <w:rFonts w:ascii="Times New Roman" w:hAnsi="Times New Roman" w:cs="Times New Roman"/>
          <w:color w:val="000000" w:themeColor="text1"/>
        </w:rPr>
        <w:t xml:space="preserve">Cena brutto określona przez Wykonawcę w ofercie jest obowiązująca przez cały okres trwania umowy i nie może ulec zmianie jedynie w wyjątkowych sytuacjach opisanych w SWZ </w:t>
      </w:r>
      <w:r w:rsidRPr="00A55EF5">
        <w:rPr>
          <w:rFonts w:ascii="Times New Roman" w:hAnsi="Times New Roman" w:cs="Times New Roman"/>
          <w:color w:val="000000" w:themeColor="text1"/>
        </w:rPr>
        <w:br/>
        <w:t>i warunkach umowy.</w:t>
      </w:r>
    </w:p>
    <w:p w:rsidR="006C23AC" w:rsidRPr="00A55EF5" w:rsidRDefault="006C23AC" w:rsidP="00B726D7">
      <w:pPr>
        <w:numPr>
          <w:ilvl w:val="0"/>
          <w:numId w:val="48"/>
        </w:numPr>
        <w:spacing w:after="0" w:line="240" w:lineRule="auto"/>
        <w:contextualSpacing/>
        <w:jc w:val="both"/>
        <w:rPr>
          <w:rFonts w:ascii="Times New Roman" w:hAnsi="Times New Roman" w:cs="Times New Roman"/>
          <w:color w:val="000000" w:themeColor="text1"/>
        </w:rPr>
      </w:pPr>
      <w:r w:rsidRPr="00A55EF5">
        <w:rPr>
          <w:rFonts w:ascii="Times New Roman" w:hAnsi="Times New Roman" w:cs="Times New Roman"/>
          <w:color w:val="000000" w:themeColor="text1"/>
        </w:rPr>
        <w:t>Cena oferty winna być wyrażone w polskich złotych, z zaokrągleniem do dwóch miejsc po przecinku, zgodnie z regułami matematycznymi</w:t>
      </w:r>
    </w:p>
    <w:p w:rsidR="006C23AC" w:rsidRPr="00A55EF5" w:rsidRDefault="006C23AC" w:rsidP="00B726D7">
      <w:pPr>
        <w:numPr>
          <w:ilvl w:val="0"/>
          <w:numId w:val="48"/>
        </w:numPr>
        <w:contextualSpacing/>
        <w:jc w:val="both"/>
        <w:rPr>
          <w:rFonts w:ascii="Times New Roman" w:hAnsi="Times New Roman" w:cs="Times New Roman"/>
          <w:color w:val="000000" w:themeColor="text1"/>
        </w:rPr>
      </w:pPr>
      <w:r w:rsidRPr="00A55EF5">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pzp).</w:t>
      </w:r>
    </w:p>
    <w:p w:rsidR="006C23AC" w:rsidRPr="00A55EF5" w:rsidRDefault="006C23AC" w:rsidP="00B726D7">
      <w:pPr>
        <w:numPr>
          <w:ilvl w:val="0"/>
          <w:numId w:val="48"/>
        </w:numPr>
        <w:contextualSpacing/>
        <w:jc w:val="both"/>
        <w:rPr>
          <w:rFonts w:ascii="Times New Roman" w:hAnsi="Times New Roman" w:cs="Times New Roman"/>
          <w:color w:val="000000" w:themeColor="text1"/>
        </w:rPr>
      </w:pPr>
      <w:r w:rsidRPr="00A55EF5">
        <w:rPr>
          <w:rFonts w:ascii="Times New Roman" w:hAnsi="Times New Roman" w:cs="Times New Roman"/>
          <w:color w:val="000000" w:themeColor="text1"/>
        </w:rPr>
        <w:t>Rozliczenia między Zamawiającym, a Wykonawcą będą prowadzone w złotych polskich (PLN).</w:t>
      </w:r>
    </w:p>
    <w:p w:rsidR="006C23AC" w:rsidRPr="00A55EF5" w:rsidRDefault="006C23AC" w:rsidP="00B726D7">
      <w:pPr>
        <w:numPr>
          <w:ilvl w:val="0"/>
          <w:numId w:val="48"/>
        </w:numPr>
        <w:spacing w:after="0" w:line="240" w:lineRule="auto"/>
        <w:contextualSpacing/>
        <w:jc w:val="both"/>
        <w:rPr>
          <w:rFonts w:ascii="Times New Roman" w:hAnsi="Times New Roman" w:cs="Times New Roman"/>
          <w:color w:val="000000" w:themeColor="text1"/>
        </w:rPr>
      </w:pPr>
      <w:r w:rsidRPr="00A55EF5">
        <w:rPr>
          <w:rFonts w:ascii="Times New Roman" w:hAnsi="Times New Roman" w:cs="Times New Roman"/>
          <w:color w:val="000000" w:themeColor="text1"/>
        </w:rPr>
        <w:t>Pod pojęciem ceny należy rozumieć cenę w rozumieniu art. 3 ust. 1 pkt 1 i ust. 2 ustawy z dnia 9 maja 2014 r. o informowaniu o cenach towarów i usług (Dz. U. z 2019 r. poz. 178).</w:t>
      </w:r>
    </w:p>
    <w:p w:rsidR="006C23AC" w:rsidRPr="006C23AC" w:rsidRDefault="006C23AC" w:rsidP="006C23AC">
      <w:pPr>
        <w:spacing w:after="0" w:line="240" w:lineRule="auto"/>
        <w:ind w:left="360"/>
        <w:contextualSpacing/>
        <w:jc w:val="both"/>
        <w:rPr>
          <w:rFonts w:ascii="Times New Roman" w:hAnsi="Times New Roman" w:cs="Times New Roman"/>
        </w:rPr>
      </w:pPr>
    </w:p>
    <w:p w:rsidR="006C23AC" w:rsidRPr="006C23AC" w:rsidRDefault="006C23AC" w:rsidP="006C23AC">
      <w:pPr>
        <w:spacing w:after="0" w:line="240" w:lineRule="auto"/>
        <w:ind w:left="360"/>
        <w:contextualSpacing/>
        <w:jc w:val="both"/>
        <w:rPr>
          <w:rFonts w:ascii="Times New Roman" w:hAnsi="Times New Roman" w:cs="Times New Roman"/>
        </w:rPr>
      </w:pPr>
    </w:p>
    <w:p w:rsidR="006C23AC" w:rsidRPr="006C23AC" w:rsidRDefault="006C23AC" w:rsidP="006C23AC">
      <w:pPr>
        <w:numPr>
          <w:ilvl w:val="0"/>
          <w:numId w:val="2"/>
        </w:numPr>
        <w:spacing w:after="0" w:line="240" w:lineRule="auto"/>
        <w:ind w:left="756" w:hanging="294"/>
        <w:contextualSpacing/>
        <w:rPr>
          <w:rFonts w:ascii="Times New Roman" w:hAnsi="Times New Roman" w:cs="Times New Roman"/>
          <w:b/>
        </w:rPr>
      </w:pPr>
      <w:r w:rsidRPr="006C23AC">
        <w:rPr>
          <w:rFonts w:ascii="Times New Roman" w:hAnsi="Times New Roman" w:cs="Times New Roman"/>
          <w:b/>
        </w:rPr>
        <w:t>Opis kryteriów oceny ofert, wraz z podaniem wag tych kryteriów i sposobu oceny ofert</w:t>
      </w:r>
    </w:p>
    <w:p w:rsidR="006C23AC" w:rsidRPr="006C23AC" w:rsidRDefault="006C23AC" w:rsidP="006C23AC">
      <w:pPr>
        <w:spacing w:after="0" w:line="240" w:lineRule="auto"/>
        <w:ind w:left="756"/>
        <w:contextualSpacing/>
        <w:rPr>
          <w:rFonts w:ascii="Times New Roman" w:hAnsi="Times New Roman" w:cs="Times New Roman"/>
          <w:b/>
        </w:rPr>
      </w:pPr>
    </w:p>
    <w:p w:rsidR="006C23AC" w:rsidRPr="006C23AC" w:rsidRDefault="006C23AC" w:rsidP="006C23AC">
      <w:pPr>
        <w:suppressAutoHyphens/>
        <w:autoSpaceDE w:val="0"/>
        <w:autoSpaceDN w:val="0"/>
        <w:adjustRightInd w:val="0"/>
        <w:spacing w:after="0" w:line="240" w:lineRule="auto"/>
        <w:ind w:firstLine="462"/>
        <w:contextualSpacing/>
        <w:jc w:val="both"/>
        <w:rPr>
          <w:rFonts w:ascii="Times New Roman" w:hAnsi="Times New Roman" w:cs="Times New Roman"/>
        </w:rPr>
      </w:pPr>
      <w:r w:rsidRPr="006C23AC">
        <w:rPr>
          <w:rFonts w:ascii="Times New Roman" w:hAnsi="Times New Roman" w:cs="Times New Roman"/>
          <w:bCs/>
        </w:rPr>
        <w:t>Oferty zostaną ocenione przez Zamawiającego w oparciu o następujące kryteria i ich znaczenie</w:t>
      </w:r>
      <w:r w:rsidRPr="006C23AC">
        <w:rPr>
          <w:rFonts w:ascii="Times New Roman" w:hAnsi="Times New Roman" w:cs="Times New Roman"/>
        </w:rPr>
        <w:t>:</w:t>
      </w:r>
    </w:p>
    <w:p w:rsidR="006C23AC" w:rsidRPr="006C23AC" w:rsidRDefault="006C23AC" w:rsidP="006C23AC">
      <w:pPr>
        <w:suppressAutoHyphens/>
        <w:autoSpaceDN w:val="0"/>
        <w:spacing w:after="120" w:line="240" w:lineRule="auto"/>
        <w:jc w:val="both"/>
        <w:textAlignment w:val="baseline"/>
        <w:rPr>
          <w:rFonts w:ascii="Times New Roman" w:eastAsia="Times New Roman" w:hAnsi="Times New Roman" w:cs="Times New Roman"/>
          <w:bCs/>
          <w:kern w:val="3"/>
          <w:lang w:eastAsia="zh-CN"/>
        </w:rPr>
      </w:pPr>
      <w:r w:rsidRPr="006C23AC">
        <w:rPr>
          <w:rFonts w:ascii="Times New Roman" w:eastAsia="Times New Roman" w:hAnsi="Times New Roman" w:cs="Times New Roman"/>
          <w:kern w:val="3"/>
          <w:lang w:eastAsia="zh-CN"/>
        </w:rPr>
        <w:t xml:space="preserve">Zamawiający udzieli zamówienia Wykonawcy, którego oferta odpowiadać będzie wszystkim wymaganiom określonym w ustawie oraz SWZ i zostanie oceniona jako najkorzystniejsza w oparciu </w:t>
      </w:r>
      <w:r w:rsidRPr="006C23AC">
        <w:rPr>
          <w:rFonts w:ascii="Times New Roman" w:eastAsia="Times New Roman" w:hAnsi="Times New Roman" w:cs="Times New Roman"/>
          <w:kern w:val="3"/>
          <w:lang w:eastAsia="zh-CN"/>
        </w:rPr>
        <w:br/>
        <w:t>o podane kryterium wyboru.</w:t>
      </w:r>
    </w:p>
    <w:p w:rsidR="006C23AC" w:rsidRPr="006C23AC" w:rsidRDefault="006C23AC" w:rsidP="006C23AC">
      <w:pPr>
        <w:autoSpaceDE w:val="0"/>
        <w:autoSpaceDN w:val="0"/>
        <w:adjustRightInd w:val="0"/>
        <w:spacing w:after="0" w:line="240" w:lineRule="auto"/>
        <w:ind w:firstLine="284"/>
        <w:contextualSpacing/>
        <w:jc w:val="both"/>
        <w:rPr>
          <w:rFonts w:ascii="Times New Roman" w:hAnsi="Times New Roman" w:cs="Times New Roman"/>
        </w:rPr>
      </w:pPr>
      <w:r w:rsidRPr="006C23AC">
        <w:rPr>
          <w:rFonts w:ascii="Times New Roman" w:hAnsi="Times New Roman" w:cs="Times New Roman"/>
        </w:rPr>
        <w:t xml:space="preserve">Przy wyborze najkorzystniejszej oferty w ramach </w:t>
      </w:r>
      <w:r w:rsidRPr="006C23AC">
        <w:rPr>
          <w:rFonts w:ascii="Times New Roman" w:hAnsi="Times New Roman" w:cs="Times New Roman"/>
          <w:b/>
          <w:u w:val="single"/>
        </w:rPr>
        <w:t>zadania nr 1 i 2</w:t>
      </w:r>
      <w:r w:rsidR="00466963">
        <w:rPr>
          <w:rFonts w:ascii="Times New Roman" w:hAnsi="Times New Roman" w:cs="Times New Roman"/>
          <w:b/>
          <w:u w:val="single"/>
        </w:rPr>
        <w:t>,</w:t>
      </w:r>
      <w:r w:rsidR="00466963">
        <w:rPr>
          <w:rFonts w:ascii="Times New Roman" w:hAnsi="Times New Roman" w:cs="Times New Roman"/>
        </w:rPr>
        <w:t xml:space="preserve"> Zamawiający kierować</w:t>
      </w:r>
      <w:r w:rsidRPr="006C23AC">
        <w:rPr>
          <w:rFonts w:ascii="Times New Roman" w:hAnsi="Times New Roman" w:cs="Times New Roman"/>
        </w:rPr>
        <w:t xml:space="preserve"> się będzie następującymi kryteriami i ich wagami: </w:t>
      </w:r>
    </w:p>
    <w:p w:rsidR="006C23AC" w:rsidRPr="006C23AC" w:rsidRDefault="006C23AC" w:rsidP="006C23AC">
      <w:pPr>
        <w:spacing w:after="0" w:line="240" w:lineRule="auto"/>
        <w:rPr>
          <w:rFonts w:ascii="Times New Roman" w:hAnsi="Times New Roman" w:cs="Times New Roman"/>
        </w:rPr>
      </w:pPr>
    </w:p>
    <w:p w:rsidR="006C23AC" w:rsidRPr="006C23AC" w:rsidRDefault="006C23AC" w:rsidP="006C23AC">
      <w:pPr>
        <w:spacing w:after="0" w:line="240" w:lineRule="auto"/>
        <w:ind w:firstLine="284"/>
        <w:rPr>
          <w:rFonts w:ascii="Times New Roman" w:eastAsia="Times New Roman" w:hAnsi="Times New Roman" w:cs="Times New Roman"/>
          <w:lang w:eastAsia="pl-PL"/>
        </w:rPr>
      </w:pPr>
      <w:r w:rsidRPr="006C23AC">
        <w:rPr>
          <w:rFonts w:ascii="Times New Roman" w:eastAsia="Times New Roman" w:hAnsi="Times New Roman" w:cs="Times New Roman"/>
          <w:lang w:eastAsia="pl-PL"/>
        </w:rPr>
        <w:t>Kryterium I:</w:t>
      </w:r>
      <w:r w:rsidRPr="006C23AC">
        <w:rPr>
          <w:rFonts w:ascii="Times New Roman" w:eastAsia="Times New Roman" w:hAnsi="Times New Roman" w:cs="Times New Roman"/>
          <w:lang w:eastAsia="pl-PL"/>
        </w:rPr>
        <w:tab/>
      </w:r>
      <w:r w:rsidRPr="006C23AC">
        <w:rPr>
          <w:rFonts w:ascii="Times New Roman" w:eastAsia="Times New Roman" w:hAnsi="Times New Roman" w:cs="Times New Roman"/>
          <w:lang w:eastAsia="pl-PL"/>
        </w:rPr>
        <w:tab/>
        <w:t xml:space="preserve">cena „C” </w:t>
      </w:r>
      <w:r w:rsidR="00EF397C">
        <w:rPr>
          <w:rFonts w:ascii="Times New Roman" w:eastAsia="Times New Roman" w:hAnsi="Times New Roman" w:cs="Times New Roman"/>
          <w:lang w:eastAsia="pl-PL"/>
        </w:rPr>
        <w:t xml:space="preserve">– cena oferty brutto </w:t>
      </w:r>
      <w:r w:rsidRPr="006C23AC">
        <w:rPr>
          <w:rFonts w:ascii="Times New Roman" w:eastAsia="Times New Roman" w:hAnsi="Times New Roman" w:cs="Times New Roman"/>
          <w:lang w:eastAsia="pl-PL"/>
        </w:rPr>
        <w:t xml:space="preserve">– </w:t>
      </w:r>
      <w:r w:rsidRPr="006C23AC">
        <w:rPr>
          <w:rFonts w:ascii="Times New Roman" w:eastAsia="Times New Roman" w:hAnsi="Times New Roman" w:cs="Times New Roman"/>
          <w:b/>
          <w:lang w:eastAsia="pl-PL"/>
        </w:rPr>
        <w:t>waga 60%</w:t>
      </w:r>
    </w:p>
    <w:p w:rsidR="006C23AC" w:rsidRPr="006C23AC" w:rsidRDefault="00EF397C" w:rsidP="006C23AC">
      <w:pPr>
        <w:spacing w:after="0" w:line="240" w:lineRule="auto"/>
        <w:ind w:left="2124" w:hanging="1840"/>
        <w:rPr>
          <w:rFonts w:ascii="Times New Roman" w:eastAsia="Times New Roman" w:hAnsi="Times New Roman" w:cs="Times New Roman"/>
          <w:lang w:eastAsia="pl-PL"/>
        </w:rPr>
      </w:pPr>
      <w:r>
        <w:rPr>
          <w:rFonts w:ascii="Times New Roman" w:eastAsia="Times New Roman" w:hAnsi="Times New Roman" w:cs="Times New Roman"/>
          <w:lang w:eastAsia="pl-PL"/>
        </w:rPr>
        <w:t>Kryterium II:</w:t>
      </w:r>
      <w:r>
        <w:rPr>
          <w:rFonts w:ascii="Times New Roman" w:eastAsia="Times New Roman" w:hAnsi="Times New Roman" w:cs="Times New Roman"/>
          <w:lang w:eastAsia="pl-PL"/>
        </w:rPr>
        <w:tab/>
        <w:t xml:space="preserve">termin realizacji zlecenia usługi: </w:t>
      </w:r>
      <w:r w:rsidR="00A55EF5">
        <w:rPr>
          <w:rFonts w:ascii="Times New Roman" w:eastAsia="Times New Roman" w:hAnsi="Times New Roman" w:cs="Times New Roman"/>
          <w:lang w:eastAsia="pl-PL"/>
        </w:rPr>
        <w:t xml:space="preserve"> ( max </w:t>
      </w:r>
      <w:r w:rsidR="006C23AC" w:rsidRPr="006C23AC">
        <w:rPr>
          <w:rFonts w:ascii="Times New Roman" w:eastAsia="Times New Roman" w:hAnsi="Times New Roman" w:cs="Times New Roman"/>
          <w:lang w:eastAsia="pl-PL"/>
        </w:rPr>
        <w:t>2</w:t>
      </w:r>
      <w:r w:rsidR="00A55EF5">
        <w:rPr>
          <w:rFonts w:ascii="Times New Roman" w:eastAsia="Times New Roman" w:hAnsi="Times New Roman" w:cs="Times New Roman"/>
          <w:lang w:eastAsia="pl-PL"/>
        </w:rPr>
        <w:t>6 dni roboczych ) „T</w:t>
      </w:r>
      <w:r w:rsidR="006C23AC" w:rsidRPr="006C23AC">
        <w:rPr>
          <w:rFonts w:ascii="Times New Roman" w:eastAsia="Times New Roman" w:hAnsi="Times New Roman" w:cs="Times New Roman"/>
          <w:lang w:eastAsia="pl-PL"/>
        </w:rPr>
        <w:t xml:space="preserve">” </w:t>
      </w:r>
      <w:r w:rsidR="006C23AC" w:rsidRPr="006C23AC">
        <w:rPr>
          <w:rFonts w:ascii="Times New Roman" w:eastAsia="Times New Roman" w:hAnsi="Times New Roman" w:cs="Times New Roman"/>
          <w:b/>
          <w:color w:val="000000" w:themeColor="text1"/>
          <w:lang w:eastAsia="pl-PL"/>
        </w:rPr>
        <w:t>- waga 40%</w:t>
      </w:r>
      <w:r w:rsidR="006C23AC" w:rsidRPr="006C23AC">
        <w:rPr>
          <w:rFonts w:ascii="Times New Roman" w:eastAsia="Times New Roman" w:hAnsi="Times New Roman" w:cs="Times New Roman"/>
          <w:color w:val="000000" w:themeColor="text1"/>
          <w:lang w:eastAsia="pl-PL"/>
        </w:rPr>
        <w:t xml:space="preserve"> </w:t>
      </w:r>
    </w:p>
    <w:p w:rsidR="006C23AC" w:rsidRPr="006C23AC" w:rsidRDefault="006C23AC" w:rsidP="006C23AC">
      <w:pPr>
        <w:autoSpaceDE w:val="0"/>
        <w:autoSpaceDN w:val="0"/>
        <w:adjustRightInd w:val="0"/>
        <w:spacing w:after="0" w:line="240" w:lineRule="auto"/>
        <w:rPr>
          <w:rFonts w:ascii="Times New Roman" w:eastAsia="Times New Roman" w:hAnsi="Times New Roman" w:cs="Times New Roman"/>
          <w:lang w:eastAsia="pl-PL"/>
        </w:rPr>
      </w:pPr>
    </w:p>
    <w:p w:rsidR="006C23AC" w:rsidRPr="006C23AC" w:rsidRDefault="006C23AC" w:rsidP="006C23AC">
      <w:pPr>
        <w:autoSpaceDE w:val="0"/>
        <w:autoSpaceDN w:val="0"/>
        <w:adjustRightInd w:val="0"/>
        <w:spacing w:after="0" w:line="240" w:lineRule="auto"/>
        <w:jc w:val="both"/>
        <w:rPr>
          <w:rFonts w:ascii="Times New Roman" w:eastAsia="Times New Roman" w:hAnsi="Times New Roman" w:cs="Times New Roman"/>
          <w:lang w:eastAsia="pl-PL"/>
        </w:rPr>
      </w:pPr>
      <w:r w:rsidRPr="006C23AC">
        <w:rPr>
          <w:rFonts w:ascii="Times New Roman" w:eastAsia="Times New Roman" w:hAnsi="Times New Roman" w:cs="Times New Roman"/>
          <w:lang w:eastAsia="pl-PL"/>
        </w:rPr>
        <w:t xml:space="preserve">W trakcie oceny ofert kolejno ocenianym ofertom przyznawane będą punkty za powyższe kryteria według następujących zasad: </w:t>
      </w:r>
    </w:p>
    <w:p w:rsidR="0083600B" w:rsidRPr="0083600B" w:rsidRDefault="0083600B" w:rsidP="0083600B">
      <w:pPr>
        <w:suppressAutoHyphens/>
        <w:spacing w:after="0" w:line="276" w:lineRule="auto"/>
        <w:ind w:left="360"/>
        <w:jc w:val="both"/>
        <w:rPr>
          <w:rFonts w:ascii="Times New Roman" w:eastAsia="Times New Roman" w:hAnsi="Times New Roman" w:cs="Times New Roman"/>
          <w:b/>
          <w:lang w:eastAsia="zh-CN"/>
        </w:rPr>
      </w:pP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b/>
          <w:lang w:eastAsia="zh-CN"/>
        </w:rPr>
        <w:t xml:space="preserve">Kryterium I: </w:t>
      </w: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b/>
          <w:bCs/>
          <w:lang w:eastAsia="zh-CN"/>
        </w:rPr>
        <w:t>- C – cena oferty brutto: waga 60%;</w:t>
      </w:r>
    </w:p>
    <w:p w:rsidR="0083600B" w:rsidRPr="0083600B" w:rsidRDefault="0083600B" w:rsidP="0083600B">
      <w:pPr>
        <w:suppressAutoHyphens/>
        <w:autoSpaceDE w:val="0"/>
        <w:spacing w:after="0" w:line="276" w:lineRule="auto"/>
        <w:rPr>
          <w:rFonts w:ascii="Times New Roman" w:eastAsia="Times New Roman" w:hAnsi="Times New Roman" w:cs="Times New Roman"/>
          <w:color w:val="000000"/>
          <w:sz w:val="24"/>
          <w:szCs w:val="24"/>
          <w:lang w:eastAsia="zh-CN"/>
        </w:rPr>
      </w:pPr>
      <w:r w:rsidRPr="0083600B">
        <w:rPr>
          <w:rFonts w:ascii="Times New Roman" w:eastAsia="Times New Roman" w:hAnsi="Times New Roman" w:cs="Times New Roman"/>
          <w:color w:val="000000"/>
          <w:lang w:eastAsia="zh-CN"/>
        </w:rPr>
        <w:t xml:space="preserve">       będzie liczona zgodnie z poniższym wzorem:</w:t>
      </w:r>
    </w:p>
    <w:p w:rsidR="0083600B" w:rsidRPr="0083600B" w:rsidRDefault="0083600B" w:rsidP="0083600B">
      <w:pPr>
        <w:suppressAutoHyphens/>
        <w:autoSpaceDE w:val="0"/>
        <w:spacing w:after="0" w:line="276" w:lineRule="auto"/>
        <w:ind w:left="360"/>
        <w:rPr>
          <w:rFonts w:ascii="Times New Roman" w:eastAsia="Times New Roman" w:hAnsi="Times New Roman" w:cs="Times New Roman"/>
          <w:color w:val="000000"/>
          <w:sz w:val="24"/>
          <w:szCs w:val="24"/>
          <w:lang w:eastAsia="zh-CN"/>
        </w:rPr>
      </w:pPr>
      <w:r w:rsidRPr="0083600B">
        <w:rPr>
          <w:rFonts w:ascii="Times New Roman" w:eastAsia="Times New Roman" w:hAnsi="Times New Roman" w:cs="Times New Roman"/>
          <w:color w:val="000000"/>
          <w:lang w:eastAsia="zh-CN"/>
        </w:rPr>
        <w:tab/>
      </w:r>
    </w:p>
    <w:p w:rsidR="0083600B" w:rsidRPr="0083600B" w:rsidRDefault="0083600B" w:rsidP="0083600B">
      <w:pPr>
        <w:suppressAutoHyphens/>
        <w:autoSpaceDE w:val="0"/>
        <w:spacing w:after="0" w:line="276" w:lineRule="auto"/>
        <w:ind w:left="357"/>
        <w:contextualSpacing/>
        <w:rPr>
          <w:rFonts w:ascii="Times New Roman" w:eastAsia="Times New Roman" w:hAnsi="Times New Roman" w:cs="Times New Roman"/>
          <w:color w:val="000000"/>
          <w:sz w:val="24"/>
          <w:szCs w:val="24"/>
          <w:lang w:eastAsia="zh-CN"/>
        </w:rPr>
      </w:pPr>
      <w:r w:rsidRPr="0083600B">
        <w:rPr>
          <w:rFonts w:ascii="Times New Roman" w:eastAsia="Times New Roman" w:hAnsi="Times New Roman" w:cs="Times New Roman"/>
          <w:color w:val="000000"/>
          <w:lang w:eastAsia="zh-CN"/>
        </w:rPr>
        <w:t xml:space="preserve">         Najniższa cena ofertowa z przedłożonych ofert</w:t>
      </w:r>
    </w:p>
    <w:p w:rsidR="0083600B" w:rsidRPr="0083600B" w:rsidRDefault="0083600B" w:rsidP="0083600B">
      <w:pPr>
        <w:suppressAutoHyphens/>
        <w:autoSpaceDE w:val="0"/>
        <w:spacing w:after="0" w:line="276" w:lineRule="auto"/>
        <w:ind w:left="357"/>
        <w:contextualSpacing/>
        <w:rPr>
          <w:rFonts w:ascii="Times New Roman" w:eastAsia="Times New Roman" w:hAnsi="Times New Roman" w:cs="Times New Roman"/>
          <w:color w:val="000000"/>
          <w:sz w:val="24"/>
          <w:szCs w:val="24"/>
          <w:lang w:eastAsia="zh-CN"/>
        </w:rPr>
      </w:pPr>
      <w:r w:rsidRPr="0083600B">
        <w:rPr>
          <w:rFonts w:ascii="Times New Roman" w:eastAsia="Times New Roman" w:hAnsi="Times New Roman" w:cs="Times New Roman"/>
          <w:color w:val="000000"/>
          <w:lang w:eastAsia="zh-CN"/>
        </w:rPr>
        <w:t>C = -------------------------------------------------------------- x 60</w:t>
      </w:r>
    </w:p>
    <w:p w:rsidR="0083600B" w:rsidRPr="0083600B" w:rsidRDefault="0083600B" w:rsidP="0083600B">
      <w:pPr>
        <w:suppressAutoHyphens/>
        <w:autoSpaceDE w:val="0"/>
        <w:spacing w:after="0" w:line="276" w:lineRule="auto"/>
        <w:ind w:left="357"/>
        <w:contextualSpacing/>
        <w:rPr>
          <w:rFonts w:ascii="Times New Roman" w:eastAsia="Times New Roman" w:hAnsi="Times New Roman" w:cs="Times New Roman"/>
          <w:color w:val="000000"/>
          <w:sz w:val="24"/>
          <w:szCs w:val="24"/>
          <w:lang w:eastAsia="zh-CN"/>
        </w:rPr>
      </w:pPr>
      <w:r w:rsidRPr="0083600B">
        <w:rPr>
          <w:rFonts w:ascii="Times New Roman" w:eastAsia="Times New Roman" w:hAnsi="Times New Roman" w:cs="Times New Roman"/>
          <w:color w:val="000000"/>
          <w:lang w:eastAsia="zh-CN"/>
        </w:rPr>
        <w:t xml:space="preserve">                       Cena oferty badanej </w:t>
      </w:r>
    </w:p>
    <w:p w:rsidR="0083600B" w:rsidRPr="0083600B" w:rsidRDefault="0083600B" w:rsidP="0083600B">
      <w:pPr>
        <w:suppressAutoHyphens/>
        <w:spacing w:after="0" w:line="276" w:lineRule="auto"/>
        <w:ind w:left="360"/>
        <w:jc w:val="both"/>
        <w:rPr>
          <w:rFonts w:ascii="Times New Roman" w:eastAsia="Times New Roman" w:hAnsi="Times New Roman" w:cs="Times New Roman"/>
          <w:color w:val="000000"/>
          <w:lang w:eastAsia="zh-CN"/>
        </w:rPr>
      </w:pP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b/>
          <w:lang w:eastAsia="zh-CN"/>
        </w:rPr>
        <w:t xml:space="preserve">Kryterium II: </w:t>
      </w: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b/>
          <w:bCs/>
          <w:lang w:eastAsia="zh-CN"/>
        </w:rPr>
        <w:t>- T – termin realizacji zlecenia usługi: waga 40%</w:t>
      </w: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lastRenderedPageBreak/>
        <w:t>Liczba punktów w kryterium „termin realizacji usługi” wyliczona zostanie w następujący sposób (liczonych od daty akceptacji kosztorysu naprawy przez Zamawiającego):</w:t>
      </w: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ab/>
        <w:t>26 dni roboczych: 0punktów</w:t>
      </w: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ab/>
        <w:t>od 21 dni roboczych do 25 dni roboczych: 20</w:t>
      </w:r>
      <w:r>
        <w:rPr>
          <w:rFonts w:ascii="Times New Roman" w:eastAsia="Times New Roman" w:hAnsi="Times New Roman" w:cs="Times New Roman"/>
          <w:lang w:eastAsia="zh-CN"/>
        </w:rPr>
        <w:t xml:space="preserve"> </w:t>
      </w:r>
      <w:r w:rsidRPr="0083600B">
        <w:rPr>
          <w:rFonts w:ascii="Times New Roman" w:eastAsia="Times New Roman" w:hAnsi="Times New Roman" w:cs="Times New Roman"/>
          <w:lang w:eastAsia="zh-CN"/>
        </w:rPr>
        <w:t>punktów</w:t>
      </w:r>
    </w:p>
    <w:p w:rsidR="0083600B" w:rsidRPr="0083600B" w:rsidRDefault="0083600B" w:rsidP="0083600B">
      <w:pPr>
        <w:suppressAutoHyphens/>
        <w:spacing w:after="0" w:line="276" w:lineRule="auto"/>
        <w:ind w:left="360"/>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ab/>
        <w:t>od 16 dni roboczych  do 20 dni roboczych: 30</w:t>
      </w:r>
      <w:r>
        <w:rPr>
          <w:rFonts w:ascii="Times New Roman" w:eastAsia="Times New Roman" w:hAnsi="Times New Roman" w:cs="Times New Roman"/>
          <w:lang w:eastAsia="zh-CN"/>
        </w:rPr>
        <w:t xml:space="preserve"> </w:t>
      </w:r>
      <w:r w:rsidRPr="0083600B">
        <w:rPr>
          <w:rFonts w:ascii="Times New Roman" w:eastAsia="Times New Roman" w:hAnsi="Times New Roman" w:cs="Times New Roman"/>
          <w:lang w:eastAsia="zh-CN"/>
        </w:rPr>
        <w:t xml:space="preserve">punktów </w:t>
      </w:r>
    </w:p>
    <w:p w:rsidR="0083600B" w:rsidRDefault="0083600B" w:rsidP="0083600B">
      <w:pPr>
        <w:suppressAutoHyphens/>
        <w:spacing w:after="0" w:line="276" w:lineRule="auto"/>
        <w:ind w:left="360"/>
        <w:jc w:val="both"/>
        <w:rPr>
          <w:rFonts w:ascii="Times New Roman" w:eastAsia="Times New Roman" w:hAnsi="Times New Roman" w:cs="Times New Roman"/>
          <w:lang w:eastAsia="zh-CN"/>
        </w:rPr>
      </w:pPr>
      <w:r w:rsidRPr="0083600B">
        <w:rPr>
          <w:rFonts w:ascii="Times New Roman" w:eastAsia="Times New Roman" w:hAnsi="Times New Roman" w:cs="Times New Roman"/>
          <w:lang w:eastAsia="zh-CN"/>
        </w:rPr>
        <w:tab/>
        <w:t>od 15 dni roboczych i poniżej: 40</w:t>
      </w:r>
      <w:r>
        <w:rPr>
          <w:rFonts w:ascii="Times New Roman" w:eastAsia="Times New Roman" w:hAnsi="Times New Roman" w:cs="Times New Roman"/>
          <w:lang w:eastAsia="zh-CN"/>
        </w:rPr>
        <w:t xml:space="preserve"> </w:t>
      </w:r>
      <w:r w:rsidRPr="0083600B">
        <w:rPr>
          <w:rFonts w:ascii="Times New Roman" w:eastAsia="Times New Roman" w:hAnsi="Times New Roman" w:cs="Times New Roman"/>
          <w:lang w:eastAsia="zh-CN"/>
        </w:rPr>
        <w:t>punktów</w:t>
      </w:r>
    </w:p>
    <w:p w:rsidR="00A55EF5" w:rsidRPr="0083600B" w:rsidRDefault="00A55EF5" w:rsidP="0083600B">
      <w:pPr>
        <w:suppressAutoHyphens/>
        <w:spacing w:after="0" w:line="276" w:lineRule="auto"/>
        <w:ind w:left="360"/>
        <w:jc w:val="both"/>
        <w:rPr>
          <w:rFonts w:ascii="Times New Roman" w:eastAsia="Times New Roman" w:hAnsi="Times New Roman" w:cs="Times New Roman"/>
          <w:sz w:val="24"/>
          <w:szCs w:val="24"/>
          <w:lang w:eastAsia="zh-CN"/>
        </w:rPr>
      </w:pPr>
    </w:p>
    <w:p w:rsidR="0083600B" w:rsidRPr="0083600B" w:rsidRDefault="0083600B" w:rsidP="0083600B">
      <w:pPr>
        <w:suppressAutoHyphens/>
        <w:spacing w:after="0" w:line="276" w:lineRule="auto"/>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val="x-none" w:eastAsia="zh-CN"/>
        </w:rPr>
        <w:t>Dni robocze liczone będą od daty akceptacji kosztorysu naprawy przez Zamawiającego.</w:t>
      </w:r>
    </w:p>
    <w:p w:rsidR="0083600B" w:rsidRPr="0083600B" w:rsidRDefault="0083600B" w:rsidP="0083600B">
      <w:pPr>
        <w:suppressAutoHyphens/>
        <w:spacing w:after="0" w:line="276" w:lineRule="auto"/>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val="x-none" w:eastAsia="zh-CN"/>
        </w:rPr>
        <w:t>Oferty zawierające termin realizacji naprawy dłuższy niż 26 dni roboczych zostaną odrzucone jako niezgodne z warunkami zamówienia.</w:t>
      </w:r>
    </w:p>
    <w:p w:rsidR="0083600B" w:rsidRPr="0083600B" w:rsidRDefault="0083600B" w:rsidP="0083600B">
      <w:pPr>
        <w:suppressAutoHyphens/>
        <w:spacing w:after="0" w:line="276" w:lineRule="auto"/>
        <w:jc w:val="both"/>
        <w:rPr>
          <w:rFonts w:ascii="Times New Roman" w:eastAsia="Times New Roman" w:hAnsi="Times New Roman" w:cs="Times New Roman"/>
          <w:lang w:val="x-none" w:eastAsia="zh-CN"/>
        </w:rPr>
      </w:pPr>
    </w:p>
    <w:p w:rsidR="0083600B" w:rsidRPr="0083600B" w:rsidRDefault="0083600B" w:rsidP="0083600B">
      <w:pPr>
        <w:suppressAutoHyphens/>
        <w:spacing w:after="0" w:line="276" w:lineRule="auto"/>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val="x-none" w:eastAsia="zh-CN"/>
        </w:rPr>
        <w:t>W przypadku gdy Wykonawca nie wpisze w Formularzu ofertowym terminu realizacji naprawy, Wykonawca oświadcza, że zaoferował maksymalny termin naprawy, tj. 26 dni roboczych.</w:t>
      </w:r>
    </w:p>
    <w:p w:rsidR="0083600B" w:rsidRPr="0083600B" w:rsidRDefault="0083600B" w:rsidP="0083600B">
      <w:pPr>
        <w:suppressAutoHyphens/>
        <w:spacing w:after="0" w:line="276" w:lineRule="auto"/>
        <w:jc w:val="both"/>
        <w:rPr>
          <w:rFonts w:ascii="Times New Roman" w:eastAsia="Times New Roman" w:hAnsi="Times New Roman" w:cs="Times New Roman"/>
          <w:lang w:eastAsia="zh-CN"/>
        </w:rPr>
      </w:pPr>
    </w:p>
    <w:p w:rsidR="00C672D9" w:rsidRPr="0083600B" w:rsidRDefault="0083600B" w:rsidP="0083600B">
      <w:pPr>
        <w:suppressAutoHyphens/>
        <w:spacing w:after="0" w:line="276" w:lineRule="auto"/>
        <w:jc w:val="both"/>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Za ofertę najkorzystniejszą uznana zostanie oferta przedstawiająca najkorzystniejszy stosunek terminu realizacji zlecenia usługi do ceny wyliczony w następujący sposób:</w:t>
      </w:r>
    </w:p>
    <w:p w:rsidR="00A55EF5" w:rsidRDefault="0083600B" w:rsidP="00A55EF5">
      <w:pPr>
        <w:suppressAutoHyphens/>
        <w:spacing w:after="0" w:line="276" w:lineRule="auto"/>
        <w:ind w:left="360"/>
        <w:jc w:val="center"/>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Ł = C + T</w:t>
      </w:r>
    </w:p>
    <w:p w:rsidR="0083600B" w:rsidRPr="0083600B" w:rsidRDefault="0083600B" w:rsidP="00A55EF5">
      <w:pPr>
        <w:suppressAutoHyphens/>
        <w:spacing w:after="0" w:line="276" w:lineRule="auto"/>
        <w:ind w:left="360"/>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 xml:space="preserve">gdzie: </w:t>
      </w:r>
    </w:p>
    <w:p w:rsidR="0083600B" w:rsidRPr="0083600B" w:rsidRDefault="0083600B" w:rsidP="0083600B">
      <w:pPr>
        <w:suppressAutoHyphens/>
        <w:spacing w:after="0" w:line="276" w:lineRule="auto"/>
        <w:ind w:left="360"/>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ab/>
        <w:t>Ł – łączna liczba punktów</w:t>
      </w:r>
    </w:p>
    <w:p w:rsidR="0083600B" w:rsidRPr="0083600B" w:rsidRDefault="0083600B" w:rsidP="0083600B">
      <w:pPr>
        <w:suppressAutoHyphens/>
        <w:spacing w:after="0" w:line="276" w:lineRule="auto"/>
        <w:ind w:left="360"/>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ab/>
        <w:t>C – punkty w kryterium cena</w:t>
      </w:r>
    </w:p>
    <w:p w:rsidR="0083600B" w:rsidRPr="0083600B" w:rsidRDefault="0083600B" w:rsidP="0083600B">
      <w:pPr>
        <w:suppressAutoHyphens/>
        <w:spacing w:after="0" w:line="276" w:lineRule="auto"/>
        <w:ind w:left="360"/>
        <w:rPr>
          <w:rFonts w:ascii="Times New Roman" w:eastAsia="Times New Roman" w:hAnsi="Times New Roman" w:cs="Times New Roman"/>
          <w:sz w:val="24"/>
          <w:szCs w:val="24"/>
          <w:lang w:eastAsia="zh-CN"/>
        </w:rPr>
      </w:pPr>
      <w:r w:rsidRPr="0083600B">
        <w:rPr>
          <w:rFonts w:ascii="Times New Roman" w:eastAsia="Times New Roman" w:hAnsi="Times New Roman" w:cs="Times New Roman"/>
          <w:lang w:eastAsia="zh-CN"/>
        </w:rPr>
        <w:tab/>
        <w:t>T – punkty w kryterium termin realizacji zlecenia usługi</w:t>
      </w:r>
    </w:p>
    <w:p w:rsidR="00A55EF5" w:rsidRDefault="00A55EF5" w:rsidP="0083600B">
      <w:pPr>
        <w:suppressAutoHyphens/>
        <w:spacing w:after="0" w:line="276" w:lineRule="auto"/>
        <w:rPr>
          <w:rFonts w:ascii="Times New Roman" w:eastAsia="Times New Roman" w:hAnsi="Times New Roman" w:cs="Times New Roman"/>
          <w:lang w:eastAsia="zh-CN"/>
        </w:rPr>
      </w:pPr>
    </w:p>
    <w:p w:rsidR="006C23AC" w:rsidRPr="00C672D9" w:rsidRDefault="0083600B" w:rsidP="00C672D9">
      <w:pPr>
        <w:suppressAutoHyphens/>
        <w:spacing w:after="0" w:line="276" w:lineRule="auto"/>
        <w:ind w:firstLine="708"/>
        <w:jc w:val="both"/>
        <w:rPr>
          <w:rFonts w:ascii="Times New Roman" w:eastAsia="Times New Roman" w:hAnsi="Times New Roman" w:cs="Times New Roman"/>
          <w:b/>
          <w:sz w:val="24"/>
          <w:szCs w:val="24"/>
          <w:lang w:eastAsia="zh-CN"/>
        </w:rPr>
      </w:pPr>
      <w:r w:rsidRPr="0083600B">
        <w:rPr>
          <w:rFonts w:ascii="Times New Roman" w:eastAsia="Times New Roman" w:hAnsi="Times New Roman" w:cs="Times New Roman"/>
          <w:lang w:eastAsia="zh-CN"/>
        </w:rPr>
        <w:t xml:space="preserve">O wyborze najkorzystniejszej oferty dla danego zadania zadecyduje najwyższa ilość punktów </w:t>
      </w:r>
      <w:r w:rsidRPr="0083600B">
        <w:rPr>
          <w:rFonts w:ascii="Times New Roman" w:eastAsia="Times New Roman" w:hAnsi="Times New Roman" w:cs="Times New Roman"/>
          <w:b/>
          <w:lang w:eastAsia="zh-CN"/>
        </w:rPr>
        <w:t>uzyskanych łącznie za kryteria C i T dla danego zadania.</w:t>
      </w:r>
    </w:p>
    <w:p w:rsidR="006C23AC" w:rsidRPr="00A55EF5" w:rsidRDefault="00A55EF5" w:rsidP="00A55EF5">
      <w:pPr>
        <w:autoSpaceDE w:val="0"/>
        <w:autoSpaceDN w:val="0"/>
        <w:adjustRightInd w:val="0"/>
        <w:spacing w:after="0" w:line="240" w:lineRule="auto"/>
        <w:ind w:left="360"/>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w:t>
      </w:r>
    </w:p>
    <w:p w:rsidR="006C23AC" w:rsidRPr="006C23AC" w:rsidRDefault="006C23AC" w:rsidP="006C23AC">
      <w:pPr>
        <w:numPr>
          <w:ilvl w:val="0"/>
          <w:numId w:val="35"/>
        </w:numPr>
        <w:spacing w:after="0" w:line="276" w:lineRule="auto"/>
        <w:ind w:left="392" w:hanging="364"/>
        <w:contextualSpacing/>
        <w:jc w:val="both"/>
        <w:rPr>
          <w:rFonts w:ascii="Times New Roman" w:hAnsi="Times New Roman" w:cs="Times New Roman"/>
        </w:rPr>
      </w:pPr>
      <w:r w:rsidRPr="006C23AC">
        <w:rPr>
          <w:rFonts w:ascii="Times New Roman" w:hAnsi="Times New Roman" w:cs="Times New Roman"/>
        </w:rPr>
        <w:t>W toku badania i oceny ofert Zamawiający może żądać od Wykonawców wyjaśnień dotyczących treści złożonych ofert lub innych składanych dokumentów lub oświadczeń.</w:t>
      </w:r>
    </w:p>
    <w:p w:rsidR="006C23AC" w:rsidRPr="006C23AC" w:rsidRDefault="006C23AC" w:rsidP="006C23AC">
      <w:pPr>
        <w:numPr>
          <w:ilvl w:val="0"/>
          <w:numId w:val="35"/>
        </w:numPr>
        <w:spacing w:after="0" w:line="276" w:lineRule="auto"/>
        <w:ind w:left="392" w:hanging="364"/>
        <w:contextualSpacing/>
        <w:jc w:val="both"/>
        <w:rPr>
          <w:rFonts w:ascii="Times New Roman" w:hAnsi="Times New Roman" w:cs="Times New Roman"/>
        </w:rPr>
      </w:pPr>
      <w:r w:rsidRPr="006C23AC">
        <w:rPr>
          <w:rFonts w:ascii="Times New Roman" w:hAnsi="Times New Roman" w:cs="Times New Roman"/>
        </w:rPr>
        <w:t>Wykonawcy są zobowiązani do przedstawienia wyjaśnień w terminie wskazanym przez Zamawiającego.</w:t>
      </w:r>
    </w:p>
    <w:p w:rsidR="006C23AC" w:rsidRPr="006C23AC" w:rsidRDefault="006C23AC" w:rsidP="006C23AC">
      <w:pPr>
        <w:numPr>
          <w:ilvl w:val="0"/>
          <w:numId w:val="35"/>
        </w:numPr>
        <w:spacing w:after="0" w:line="276" w:lineRule="auto"/>
        <w:ind w:left="392" w:hanging="364"/>
        <w:contextualSpacing/>
        <w:jc w:val="both"/>
        <w:rPr>
          <w:rFonts w:ascii="Times New Roman" w:hAnsi="Times New Roman" w:cs="Times New Roman"/>
        </w:rPr>
      </w:pPr>
      <w:r w:rsidRPr="006C23AC">
        <w:rPr>
          <w:rFonts w:ascii="Times New Roman" w:hAnsi="Times New Roman" w:cs="Times New Roman"/>
        </w:rPr>
        <w:t>Zamawiający poprawi w ofercie:</w:t>
      </w:r>
    </w:p>
    <w:p w:rsidR="006C23AC" w:rsidRPr="006C23AC" w:rsidRDefault="006C23AC" w:rsidP="006C23AC">
      <w:pPr>
        <w:numPr>
          <w:ilvl w:val="0"/>
          <w:numId w:val="19"/>
        </w:numPr>
        <w:spacing w:after="0" w:line="276" w:lineRule="auto"/>
        <w:ind w:left="752"/>
        <w:contextualSpacing/>
        <w:jc w:val="both"/>
        <w:rPr>
          <w:rFonts w:ascii="Times New Roman" w:hAnsi="Times New Roman" w:cs="Times New Roman"/>
        </w:rPr>
      </w:pPr>
      <w:r w:rsidRPr="006C23AC">
        <w:rPr>
          <w:rFonts w:ascii="Times New Roman" w:hAnsi="Times New Roman" w:cs="Times New Roman"/>
        </w:rPr>
        <w:t>oczywiste omyłki pisarskie,</w:t>
      </w:r>
    </w:p>
    <w:p w:rsidR="006C23AC" w:rsidRPr="006C23AC" w:rsidRDefault="006C23AC" w:rsidP="006C23AC">
      <w:pPr>
        <w:numPr>
          <w:ilvl w:val="0"/>
          <w:numId w:val="19"/>
        </w:numPr>
        <w:spacing w:after="0" w:line="276" w:lineRule="auto"/>
        <w:ind w:left="752"/>
        <w:contextualSpacing/>
        <w:jc w:val="both"/>
        <w:rPr>
          <w:rFonts w:ascii="Times New Roman" w:hAnsi="Times New Roman" w:cs="Times New Roman"/>
        </w:rPr>
      </w:pPr>
      <w:r w:rsidRPr="006C23AC">
        <w:rPr>
          <w:rFonts w:ascii="Times New Roman" w:hAnsi="Times New Roman" w:cs="Times New Roman"/>
        </w:rPr>
        <w:t>oczywiste omyłki rachunkowe, z uwzględnieniem konsekwencji rachunkowych dokonanych poprawek,</w:t>
      </w:r>
    </w:p>
    <w:p w:rsidR="006C23AC" w:rsidRPr="006C23AC" w:rsidRDefault="006C23AC" w:rsidP="006C23AC">
      <w:pPr>
        <w:numPr>
          <w:ilvl w:val="0"/>
          <w:numId w:val="19"/>
        </w:numPr>
        <w:spacing w:after="0" w:line="276" w:lineRule="auto"/>
        <w:ind w:left="752"/>
        <w:contextualSpacing/>
        <w:jc w:val="both"/>
        <w:rPr>
          <w:rFonts w:ascii="Times New Roman" w:hAnsi="Times New Roman" w:cs="Times New Roman"/>
        </w:rPr>
      </w:pPr>
      <w:r w:rsidRPr="006C23AC">
        <w:rPr>
          <w:rFonts w:ascii="Times New Roman" w:hAnsi="Times New Roman" w:cs="Times New Roman"/>
        </w:rPr>
        <w:t>inne omyłki polegające na niezgodności oferty z dokumentami zamówienia, niepowodujące istotnych zmian w treści oferty</w:t>
      </w:r>
    </w:p>
    <w:p w:rsidR="006C23AC" w:rsidRPr="006C23AC" w:rsidRDefault="006C23AC" w:rsidP="006C23AC">
      <w:pPr>
        <w:spacing w:after="0" w:line="276" w:lineRule="auto"/>
        <w:ind w:left="392"/>
        <w:jc w:val="both"/>
        <w:rPr>
          <w:rFonts w:ascii="Times New Roman" w:hAnsi="Times New Roman" w:cs="Times New Roman"/>
        </w:rPr>
      </w:pPr>
      <w:r w:rsidRPr="006C23AC">
        <w:rPr>
          <w:rFonts w:ascii="Times New Roman" w:hAnsi="Times New Roman" w:cs="Times New Roman"/>
        </w:rPr>
        <w:t>- niezwłocznie zawiadamiając o tym Wykonawcę, którego oferta została poprawiana.</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t xml:space="preserve">W przypadku powstania u Zamawiającego obowiązku podatkowego, Zamawiający doliczy </w:t>
      </w:r>
      <w:r w:rsidRPr="006C23AC">
        <w:rPr>
          <w:rFonts w:ascii="Times New Roman" w:hAnsi="Times New Roman" w:cs="Times New Roman"/>
        </w:rPr>
        <w:br/>
        <w:t>na podstawie art. 225 pzp do przedstawionej w ofercie ceny, kwotę podatku od towarów i usług.</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t>Zamawiający na etapie oceny ofert będzie żądał wyjaśnień dotyczących rażąco niskiej ceny na podstawie art. 224 ust.1 lub ust. 2 ustawy pzp.</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t>Zamawiający wybiera najkorzystniejszą ofertę w terminie związania ofertą.</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lastRenderedPageBreak/>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t xml:space="preserve">Jeżeli oferty otrzymały taką samą ocenę w kryterium o najwyższej wadze, zamawiający wybiera ofertę z najniższą ceną lub najniższym kosztem. </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t>Jeżeli nie można dokonać wyboru oferty w sposób, o którym mowa w pkt 12, zamawiający wzywa wykonawców, którzy złożyli te oferty, do złożenia w terminie określonym przez zamawiającego ofert dodatkowych zawierających nową cenę lub koszt.</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rPr>
        <w:t>Zamawiający odrzuci oferty w przypadkach określonych w art. 226 ust. 1.</w:t>
      </w:r>
    </w:p>
    <w:p w:rsidR="006C23AC" w:rsidRPr="006C23AC" w:rsidRDefault="006C23AC" w:rsidP="006C23AC">
      <w:pPr>
        <w:numPr>
          <w:ilvl w:val="0"/>
          <w:numId w:val="36"/>
        </w:numPr>
        <w:spacing w:line="276" w:lineRule="auto"/>
        <w:ind w:left="392" w:hanging="350"/>
        <w:contextualSpacing/>
        <w:jc w:val="both"/>
        <w:rPr>
          <w:rFonts w:ascii="Times New Roman" w:hAnsi="Times New Roman" w:cs="Times New Roman"/>
        </w:rPr>
      </w:pPr>
      <w:r w:rsidRPr="006C23AC">
        <w:rPr>
          <w:rFonts w:ascii="Times New Roman" w:hAnsi="Times New Roman" w:cs="Times New Roman"/>
          <w:b/>
          <w:bCs/>
        </w:rPr>
        <w:t xml:space="preserve">Zamawiający przewiduje zastosowanie odwróconej procedury, o której mowa w art. 139 </w:t>
      </w:r>
      <w:r w:rsidRPr="006C23AC">
        <w:rPr>
          <w:rFonts w:ascii="Times New Roman" w:hAnsi="Times New Roman" w:cs="Times New Roman"/>
          <w:b/>
          <w:bCs/>
        </w:rPr>
        <w:br/>
        <w:t>ust. 1 ustawy</w:t>
      </w:r>
      <w:r w:rsidRPr="006C23AC">
        <w:rPr>
          <w:rFonts w:ascii="Times New Roman" w:hAnsi="Times New Roman" w:cs="Times New Roman"/>
        </w:rPr>
        <w:t>:</w:t>
      </w:r>
    </w:p>
    <w:p w:rsidR="006C23AC" w:rsidRPr="006C23AC" w:rsidRDefault="006C23AC" w:rsidP="006C23AC">
      <w:pPr>
        <w:numPr>
          <w:ilvl w:val="0"/>
          <w:numId w:val="38"/>
        </w:numPr>
        <w:spacing w:line="276" w:lineRule="auto"/>
        <w:contextualSpacing/>
        <w:jc w:val="both"/>
        <w:rPr>
          <w:rFonts w:ascii="Times New Roman" w:hAnsi="Times New Roman" w:cs="Times New Roman"/>
        </w:rPr>
      </w:pPr>
      <w:r w:rsidRPr="006C23AC">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w:t>
      </w:r>
    </w:p>
    <w:p w:rsidR="006C23AC" w:rsidRPr="006C23AC" w:rsidRDefault="006C23AC" w:rsidP="006C23AC">
      <w:pPr>
        <w:numPr>
          <w:ilvl w:val="0"/>
          <w:numId w:val="38"/>
        </w:numPr>
        <w:spacing w:line="276" w:lineRule="auto"/>
        <w:contextualSpacing/>
        <w:jc w:val="both"/>
        <w:rPr>
          <w:rFonts w:ascii="Times New Roman" w:hAnsi="Times New Roman" w:cs="Times New Roman"/>
        </w:rPr>
      </w:pPr>
      <w:r w:rsidRPr="006C23AC">
        <w:rPr>
          <w:rFonts w:ascii="Times New Roman" w:hAnsi="Times New Roman" w:cs="Times New Roman"/>
          <w:b/>
          <w:bCs/>
          <w:color w:val="000000" w:themeColor="text1"/>
        </w:rPr>
        <w:t>Wykonawca nie jest obowiązany do złożenia wraz z ofertą oświadczenia, o którym mowa w art. 125 ust. 1</w:t>
      </w:r>
      <w:r w:rsidRPr="006C23AC">
        <w:rPr>
          <w:rFonts w:ascii="Times New Roman" w:hAnsi="Times New Roman" w:cs="Times New Roman"/>
          <w:color w:val="000000" w:themeColor="text1"/>
        </w:rPr>
        <w:t xml:space="preserve"> </w:t>
      </w:r>
      <w:r w:rsidRPr="006C23AC">
        <w:rPr>
          <w:rFonts w:ascii="Times New Roman" w:hAnsi="Times New Roman" w:cs="Times New Roman"/>
          <w:b/>
          <w:color w:val="000000" w:themeColor="text1"/>
        </w:rPr>
        <w:t>w formie JEDZ.</w:t>
      </w:r>
      <w:r w:rsidRPr="006C23AC">
        <w:rPr>
          <w:rFonts w:ascii="Times New Roman" w:hAnsi="Times New Roman" w:cs="Times New Roman"/>
          <w:color w:val="000000" w:themeColor="text1"/>
        </w:rPr>
        <w:t xml:space="preserve"> </w:t>
      </w:r>
      <w:r w:rsidRPr="006C23AC">
        <w:rPr>
          <w:rFonts w:ascii="Times New Roman" w:hAnsi="Times New Roman" w:cs="Times New Roman"/>
          <w:b/>
          <w:bCs/>
          <w:color w:val="000000" w:themeColor="text1"/>
        </w:rPr>
        <w:t>Zamawiający będzie żądał tego oświadczenia od Wykonawcy, którego oferta została najwyżej oceniona wraz z podmiotowymi środkami dowodowymi</w:t>
      </w:r>
      <w:r w:rsidRPr="006C23AC">
        <w:rPr>
          <w:rFonts w:ascii="Times New Roman" w:hAnsi="Times New Roman" w:cs="Times New Roman"/>
          <w:color w:val="000000" w:themeColor="text1"/>
        </w:rPr>
        <w:t>.</w:t>
      </w:r>
    </w:p>
    <w:p w:rsidR="006C23AC" w:rsidRPr="006C23AC" w:rsidRDefault="006C23AC" w:rsidP="006C23AC">
      <w:pPr>
        <w:numPr>
          <w:ilvl w:val="0"/>
          <w:numId w:val="38"/>
        </w:numPr>
        <w:spacing w:line="276" w:lineRule="auto"/>
        <w:contextualSpacing/>
        <w:jc w:val="both"/>
        <w:rPr>
          <w:rFonts w:ascii="Times New Roman" w:hAnsi="Times New Roman" w:cs="Times New Roman"/>
        </w:rPr>
      </w:pPr>
      <w:r w:rsidRPr="006C23AC">
        <w:rPr>
          <w:rFonts w:ascii="Times New Roman" w:hAnsi="Times New Roman" w:cs="Times New Roman"/>
        </w:rPr>
        <w:t>Jeżeli wobec Wykonawcy, o którym mowa w pkt 1 zachodzą podstawy wykluczenia, Wykonawca ten nie spełnia warunków udziału w postępowaniu, nie składa podmiotowych środków dowodowych lub oświadczenia,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6C23AC" w:rsidRPr="006C23AC" w:rsidRDefault="006C23AC" w:rsidP="006C23AC">
      <w:pPr>
        <w:numPr>
          <w:ilvl w:val="0"/>
          <w:numId w:val="38"/>
        </w:numPr>
        <w:spacing w:line="276" w:lineRule="auto"/>
        <w:contextualSpacing/>
        <w:jc w:val="both"/>
        <w:rPr>
          <w:rFonts w:ascii="Times New Roman" w:hAnsi="Times New Roman" w:cs="Times New Roman"/>
        </w:rPr>
      </w:pPr>
      <w:r w:rsidRPr="006C23AC">
        <w:rPr>
          <w:rFonts w:ascii="Times New Roman" w:hAnsi="Times New Roman" w:cs="Times New Roman"/>
        </w:rPr>
        <w:t>Zamawiający kontynuuje procedurę ponownego badania i oceny ofert, o której mowa w pkt 3,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6C23AC" w:rsidRPr="006C23AC" w:rsidRDefault="006C23AC" w:rsidP="006C23AC">
      <w:pPr>
        <w:spacing w:line="276" w:lineRule="auto"/>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16. Zamawiający wybiera najkorzystniejszą ofertę na podstawie kryteriów oceny ofert określonych </w:t>
      </w:r>
      <w:r w:rsidRPr="006C23AC">
        <w:rPr>
          <w:rFonts w:ascii="Times New Roman" w:hAnsi="Times New Roman" w:cs="Times New Roman"/>
          <w:color w:val="000000" w:themeColor="text1"/>
        </w:rPr>
        <w:br/>
        <w:t>w dokumentach zamówienia.</w:t>
      </w:r>
    </w:p>
    <w:p w:rsidR="006C23AC" w:rsidRPr="006C23AC" w:rsidRDefault="006C23AC" w:rsidP="006C23AC">
      <w:pPr>
        <w:spacing w:line="276" w:lineRule="auto"/>
        <w:jc w:val="both"/>
        <w:rPr>
          <w:rFonts w:ascii="Times New Roman" w:hAnsi="Times New Roman" w:cs="Times New Roman"/>
          <w:color w:val="000000" w:themeColor="text1"/>
        </w:rPr>
      </w:pPr>
      <w:r w:rsidRPr="006C23AC">
        <w:rPr>
          <w:rFonts w:ascii="Times New Roman" w:hAnsi="Times New Roman" w:cs="Times New Roman"/>
          <w:color w:val="000000" w:themeColor="text1"/>
        </w:rPr>
        <w:t xml:space="preserve">17. </w:t>
      </w:r>
      <w:r w:rsidRPr="006C23AC">
        <w:rPr>
          <w:rFonts w:ascii="Times New Roman" w:hAnsi="Times New Roman" w:cs="Times New Roman"/>
        </w:rPr>
        <w:t>Niezwłocznie po wyborze najkorzystniejszej oferty Zamawiający informuje równocześnie Wykonawców, którzy złożyli oferty, o:</w:t>
      </w:r>
    </w:p>
    <w:p w:rsidR="006C23AC" w:rsidRPr="006C23AC" w:rsidRDefault="006C23AC" w:rsidP="006C23AC">
      <w:pPr>
        <w:numPr>
          <w:ilvl w:val="0"/>
          <w:numId w:val="45"/>
        </w:numPr>
        <w:spacing w:line="276" w:lineRule="auto"/>
        <w:contextualSpacing/>
        <w:jc w:val="both"/>
        <w:rPr>
          <w:rFonts w:ascii="Times New Roman" w:hAnsi="Times New Roman" w:cs="Times New Roman"/>
          <w:color w:val="000000" w:themeColor="text1"/>
        </w:rPr>
      </w:pPr>
      <w:r w:rsidRPr="006C23AC">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C23AC" w:rsidRPr="006C23AC" w:rsidRDefault="006C23AC" w:rsidP="006C23AC">
      <w:pPr>
        <w:numPr>
          <w:ilvl w:val="0"/>
          <w:numId w:val="45"/>
        </w:numPr>
        <w:spacing w:line="276" w:lineRule="auto"/>
        <w:contextualSpacing/>
        <w:jc w:val="both"/>
        <w:rPr>
          <w:rFonts w:ascii="Times New Roman" w:hAnsi="Times New Roman" w:cs="Times New Roman"/>
          <w:color w:val="000000" w:themeColor="text1"/>
        </w:rPr>
      </w:pPr>
      <w:r w:rsidRPr="006C23AC">
        <w:rPr>
          <w:rFonts w:ascii="Times New Roman" w:hAnsi="Times New Roman" w:cs="Times New Roman"/>
        </w:rPr>
        <w:t>Wykonawcach, których oferty zostały odrzucone – podając uzasadnienie faktyczne i prawne.</w:t>
      </w:r>
    </w:p>
    <w:p w:rsidR="006C23AC" w:rsidRPr="006C23AC" w:rsidRDefault="006C23AC" w:rsidP="006C23AC">
      <w:pPr>
        <w:spacing w:line="276" w:lineRule="auto"/>
        <w:ind w:left="720"/>
        <w:contextualSpacing/>
        <w:jc w:val="both"/>
        <w:rPr>
          <w:rFonts w:ascii="Times New Roman" w:hAnsi="Times New Roman" w:cs="Times New Roman"/>
          <w:color w:val="000000" w:themeColor="text1"/>
        </w:rPr>
      </w:pPr>
    </w:p>
    <w:p w:rsidR="006C23AC" w:rsidRPr="006C23AC" w:rsidRDefault="006C23AC" w:rsidP="006C23AC">
      <w:pPr>
        <w:spacing w:line="276" w:lineRule="auto"/>
        <w:jc w:val="both"/>
        <w:rPr>
          <w:rFonts w:ascii="Times New Roman" w:hAnsi="Times New Roman" w:cs="Times New Roman"/>
          <w:color w:val="000000" w:themeColor="text1"/>
        </w:rPr>
      </w:pPr>
      <w:r w:rsidRPr="006C23AC">
        <w:rPr>
          <w:rFonts w:ascii="Times New Roman" w:hAnsi="Times New Roman" w:cs="Times New Roman"/>
        </w:rPr>
        <w:lastRenderedPageBreak/>
        <w:t>18. Zamawiający udostępnia niezwłocznie informacje, o których mowa w ust. 1 pkt 1, na stronie internetowej prowadzonego postępowania.</w:t>
      </w:r>
    </w:p>
    <w:p w:rsidR="006C23AC" w:rsidRPr="006C23AC" w:rsidRDefault="006C23AC" w:rsidP="006C23AC">
      <w:pPr>
        <w:spacing w:line="276" w:lineRule="auto"/>
        <w:jc w:val="both"/>
        <w:rPr>
          <w:rFonts w:ascii="Times New Roman" w:hAnsi="Times New Roman" w:cs="Times New Roman"/>
          <w:color w:val="000000" w:themeColor="text1"/>
        </w:rPr>
      </w:pPr>
      <w:r w:rsidRPr="006C23AC">
        <w:rPr>
          <w:rFonts w:ascii="Times New Roman" w:hAnsi="Times New Roman" w:cs="Times New Roman"/>
        </w:rPr>
        <w:t>19. Zamawiający może nie ujawniać informacji, o których mowa w ust. 1, jeżeli ich ujawnienie byłoby sprzeczne z ważnym interesem publicznym.</w:t>
      </w:r>
    </w:p>
    <w:p w:rsidR="006C23AC" w:rsidRPr="006C23AC" w:rsidRDefault="006C23AC" w:rsidP="006C23AC">
      <w:pPr>
        <w:ind w:left="742"/>
        <w:contextualSpacing/>
        <w:jc w:val="both"/>
        <w:rPr>
          <w:rFonts w:ascii="Times New Roman" w:hAnsi="Times New Roman" w:cs="Times New Roman"/>
          <w:b/>
        </w:rPr>
      </w:pPr>
    </w:p>
    <w:p w:rsidR="006C23AC" w:rsidRPr="006C23AC" w:rsidRDefault="006C23AC" w:rsidP="006C23AC">
      <w:pPr>
        <w:numPr>
          <w:ilvl w:val="0"/>
          <w:numId w:val="2"/>
        </w:numPr>
        <w:ind w:left="742" w:hanging="184"/>
        <w:contextualSpacing/>
        <w:jc w:val="both"/>
        <w:rPr>
          <w:rFonts w:ascii="Times New Roman" w:hAnsi="Times New Roman" w:cs="Times New Roman"/>
          <w:b/>
        </w:rPr>
      </w:pPr>
      <w:r w:rsidRPr="006C23AC">
        <w:rPr>
          <w:rFonts w:ascii="Times New Roman" w:hAnsi="Times New Roman" w:cs="Times New Roman"/>
          <w:b/>
        </w:rPr>
        <w:t xml:space="preserve">Informacje o formalnościach, jakie muszą zostać dopełnione po wyborze oferty </w:t>
      </w:r>
      <w:r w:rsidRPr="006C23AC">
        <w:rPr>
          <w:rFonts w:ascii="Times New Roman" w:hAnsi="Times New Roman" w:cs="Times New Roman"/>
          <w:b/>
        </w:rPr>
        <w:br/>
        <w:t>w celu zawarcia umowy w sprawie zamówienia publicznego</w:t>
      </w:r>
    </w:p>
    <w:p w:rsidR="006C23AC" w:rsidRPr="006C23AC" w:rsidRDefault="006C23AC" w:rsidP="006C23AC">
      <w:pPr>
        <w:ind w:left="1440"/>
        <w:contextualSpacing/>
        <w:jc w:val="both"/>
        <w:rPr>
          <w:rFonts w:ascii="Times New Roman" w:hAnsi="Times New Roman" w:cs="Times New Roman"/>
          <w:b/>
        </w:rPr>
      </w:pPr>
    </w:p>
    <w:p w:rsidR="006C23AC" w:rsidRPr="006C23AC" w:rsidRDefault="006C23AC" w:rsidP="006C23AC">
      <w:pPr>
        <w:numPr>
          <w:ilvl w:val="0"/>
          <w:numId w:val="10"/>
        </w:numPr>
        <w:contextualSpacing/>
        <w:jc w:val="both"/>
        <w:rPr>
          <w:rFonts w:ascii="Times New Roman" w:hAnsi="Times New Roman" w:cs="Times New Roman"/>
        </w:rPr>
      </w:pPr>
      <w:r w:rsidRPr="006C23AC">
        <w:rPr>
          <w:rFonts w:ascii="Times New Roman" w:hAnsi="Times New Roman" w:cs="Times New Roman"/>
        </w:rPr>
        <w:t xml:space="preserve">Zamawiający zawiera umowę w sprawie zamówienia publicznego, z uwzględnieniem art. 577 pzp, </w:t>
      </w:r>
      <w:r w:rsidRPr="006C23AC">
        <w:rPr>
          <w:rFonts w:ascii="Times New Roman" w:hAnsi="Times New Roman" w:cs="Times New Roman"/>
          <w:b/>
        </w:rPr>
        <w:t>w terminie nie krótszym niż 10 dni od dnia przesłania zawiadomienia o wyborze najkorzystniejszej oferty,</w:t>
      </w:r>
      <w:r w:rsidRPr="006C23AC">
        <w:rPr>
          <w:rFonts w:ascii="Times New Roman" w:hAnsi="Times New Roman" w:cs="Times New Roman"/>
        </w:rPr>
        <w:t xml:space="preserve"> jeżeli zawiadomienie to zostało przesłane przy użyciu środków komunikacji elektronicznej, </w:t>
      </w:r>
      <w:r w:rsidRPr="006C23AC">
        <w:rPr>
          <w:rFonts w:ascii="Times New Roman" w:hAnsi="Times New Roman" w:cs="Times New Roman"/>
          <w:b/>
        </w:rPr>
        <w:t>albo 15 dni, jeżeli zostało przesłane w inny sposób</w:t>
      </w:r>
      <w:r w:rsidRPr="006C23AC">
        <w:rPr>
          <w:rFonts w:ascii="Times New Roman" w:hAnsi="Times New Roman" w:cs="Times New Roman"/>
        </w:rPr>
        <w:t>.</w:t>
      </w:r>
    </w:p>
    <w:p w:rsidR="006C23AC" w:rsidRPr="006C23AC" w:rsidRDefault="006C23AC" w:rsidP="006C23AC">
      <w:pPr>
        <w:numPr>
          <w:ilvl w:val="0"/>
          <w:numId w:val="10"/>
        </w:numPr>
        <w:contextualSpacing/>
        <w:jc w:val="both"/>
        <w:rPr>
          <w:rFonts w:ascii="Times New Roman" w:hAnsi="Times New Roman" w:cs="Times New Roman"/>
        </w:rPr>
      </w:pPr>
      <w:r w:rsidRPr="006C23AC">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6C23AC" w:rsidRPr="006C23AC" w:rsidRDefault="006C23AC" w:rsidP="006C23AC">
      <w:pPr>
        <w:numPr>
          <w:ilvl w:val="0"/>
          <w:numId w:val="10"/>
        </w:numPr>
        <w:contextualSpacing/>
        <w:jc w:val="both"/>
        <w:rPr>
          <w:rFonts w:ascii="Times New Roman" w:hAnsi="Times New Roman" w:cs="Times New Roman"/>
        </w:rPr>
      </w:pPr>
      <w:r w:rsidRPr="006C23AC">
        <w:rPr>
          <w:rFonts w:ascii="Times New Roman" w:hAnsi="Times New Roman" w:cs="Times New Roman"/>
        </w:rPr>
        <w:t>Wykonawca, którego oferta została wybrana jako najkorzystniejsza, zostanie poinformowany przez zamawiającego o miejscu i terminie zawarcia umowy.</w:t>
      </w:r>
    </w:p>
    <w:p w:rsidR="006C23AC" w:rsidRPr="006C23AC" w:rsidRDefault="006C23AC" w:rsidP="006C23AC">
      <w:pPr>
        <w:numPr>
          <w:ilvl w:val="0"/>
          <w:numId w:val="10"/>
        </w:numPr>
        <w:contextualSpacing/>
        <w:jc w:val="both"/>
        <w:rPr>
          <w:rFonts w:ascii="Times New Roman" w:hAnsi="Times New Roman" w:cs="Times New Roman"/>
        </w:rPr>
      </w:pPr>
      <w:r w:rsidRPr="006C23AC">
        <w:rPr>
          <w:rFonts w:ascii="Times New Roman" w:hAnsi="Times New Roman" w:cs="Times New Roman"/>
        </w:rPr>
        <w:t xml:space="preserve">Wykonawca, o którym mowa w ust.3, ma obowiązek zawrzeć umowę w sprawie zamówienia na warunkach określonych w projektowanych postanowieniach umowy, które stanowią </w:t>
      </w:r>
      <w:r w:rsidRPr="006C23AC">
        <w:rPr>
          <w:rFonts w:ascii="Arial Black" w:hAnsi="Arial Black" w:cs="Times New Roman"/>
          <w:color w:val="0070C0"/>
          <w:sz w:val="18"/>
          <w:szCs w:val="18"/>
          <w:u w:val="single"/>
        </w:rPr>
        <w:t xml:space="preserve">załącznik </w:t>
      </w:r>
      <w:r w:rsidRPr="006C23AC">
        <w:rPr>
          <w:rFonts w:ascii="Arial Black" w:hAnsi="Arial Black" w:cs="Times New Roman"/>
          <w:color w:val="0070C0"/>
          <w:sz w:val="18"/>
          <w:szCs w:val="18"/>
          <w:u w:val="single"/>
        </w:rPr>
        <w:br/>
        <w:t>nr 3 do SWZ ( dla zadania nr 1 ) i załącznik nr 4 do SWZ ( dla zadania nr 2 )</w:t>
      </w:r>
      <w:r w:rsidRPr="006C23AC">
        <w:rPr>
          <w:rFonts w:ascii="Times New Roman" w:hAnsi="Times New Roman" w:cs="Times New Roman"/>
        </w:rPr>
        <w:t>. Umowa zostanie uzupełniona o zapisy wynikające ze złożonej oferty.</w:t>
      </w:r>
    </w:p>
    <w:p w:rsidR="006C23AC" w:rsidRPr="006C23AC" w:rsidRDefault="006C23AC" w:rsidP="006C23AC">
      <w:pPr>
        <w:numPr>
          <w:ilvl w:val="0"/>
          <w:numId w:val="10"/>
        </w:numPr>
        <w:contextualSpacing/>
        <w:jc w:val="both"/>
        <w:rPr>
          <w:rFonts w:ascii="Times New Roman" w:hAnsi="Times New Roman" w:cs="Times New Roman"/>
          <w:b/>
        </w:rPr>
      </w:pPr>
      <w:r w:rsidRPr="006C23AC">
        <w:rPr>
          <w:rFonts w:ascii="Times New Roman" w:hAnsi="Times New Roman" w:cs="Times New Roman"/>
          <w:b/>
        </w:rPr>
        <w:t xml:space="preserve">Przed podpisaniem umowy Wykonawcy wspólnie ubiegający się o udzielenie zamówienia </w:t>
      </w:r>
      <w:r w:rsidRPr="006C23AC">
        <w:rPr>
          <w:rFonts w:ascii="Times New Roman" w:hAnsi="Times New Roman" w:cs="Times New Roman"/>
          <w:b/>
        </w:rPr>
        <w:br/>
        <w:t>(w przypadku wyboru oferty jako najkorzystniejszej) przedstawią Zamawiającemu kopię umowy regulującej współpracę tych wykonawców.</w:t>
      </w:r>
    </w:p>
    <w:p w:rsidR="00E5774A" w:rsidRPr="00E5774A" w:rsidRDefault="006C23AC" w:rsidP="00E5774A">
      <w:pPr>
        <w:numPr>
          <w:ilvl w:val="0"/>
          <w:numId w:val="10"/>
        </w:numPr>
        <w:suppressAutoHyphens/>
        <w:spacing w:after="0" w:line="240" w:lineRule="auto"/>
        <w:jc w:val="both"/>
        <w:rPr>
          <w:rFonts w:ascii="Times New Roman" w:eastAsia="Times New Roman" w:hAnsi="Times New Roman" w:cs="Times New Roman"/>
          <w:color w:val="000000"/>
          <w:lang w:eastAsia="pl-PL"/>
        </w:rPr>
      </w:pPr>
      <w:r w:rsidRPr="006C23AC">
        <w:rPr>
          <w:rFonts w:ascii="Times New Roman" w:eastAsia="Times New Roman" w:hAnsi="Times New Roman" w:cs="Times New Roman"/>
          <w:b/>
          <w:color w:val="000000"/>
          <w:lang w:eastAsia="pl-PL"/>
        </w:rPr>
        <w:t>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w:t>
      </w:r>
      <w:r w:rsidR="00E5774A">
        <w:rPr>
          <w:rFonts w:ascii="Times New Roman" w:eastAsia="Times New Roman" w:hAnsi="Times New Roman" w:cs="Times New Roman"/>
          <w:b/>
          <w:color w:val="000000"/>
          <w:lang w:eastAsia="pl-PL"/>
        </w:rPr>
        <w:t>ferty w wysokości minimalnej 4</w:t>
      </w:r>
      <w:r w:rsidRPr="006C23AC">
        <w:rPr>
          <w:rFonts w:ascii="Times New Roman" w:eastAsia="Times New Roman" w:hAnsi="Times New Roman" w:cs="Times New Roman"/>
          <w:b/>
          <w:color w:val="000000"/>
          <w:lang w:eastAsia="pl-PL"/>
        </w:rPr>
        <w:t xml:space="preserve">00.000,00PLN na jedną </w:t>
      </w:r>
      <w:r w:rsidRPr="006C23AC">
        <w:rPr>
          <w:rFonts w:ascii="Times New Roman" w:eastAsia="Times New Roman" w:hAnsi="Times New Roman" w:cs="Times New Roman"/>
          <w:b/>
          <w:color w:val="000000"/>
          <w:lang w:eastAsia="pl-PL"/>
        </w:rPr>
        <w:br/>
        <w:t xml:space="preserve">i wszystkie szkody ubezpieczeniowe. </w:t>
      </w:r>
    </w:p>
    <w:p w:rsidR="006C23AC" w:rsidRPr="006C23AC" w:rsidRDefault="006C23AC" w:rsidP="006C23AC">
      <w:pPr>
        <w:spacing w:after="0" w:line="240" w:lineRule="auto"/>
        <w:ind w:left="360"/>
        <w:jc w:val="both"/>
        <w:rPr>
          <w:rFonts w:ascii="Times New Roman" w:eastAsia="Times New Roman" w:hAnsi="Times New Roman" w:cs="Times New Roman"/>
          <w:b/>
          <w:color w:val="000000"/>
          <w:lang w:eastAsia="pl-PL"/>
        </w:rPr>
      </w:pPr>
      <w:r w:rsidRPr="006C23AC">
        <w:rPr>
          <w:rFonts w:ascii="Times New Roman" w:eastAsia="Times New Roman" w:hAnsi="Times New Roman" w:cs="Times New Roman"/>
          <w:b/>
          <w:color w:val="000000"/>
          <w:lang w:eastAsia="pl-PL"/>
        </w:rPr>
        <w:t xml:space="preserve">Powyższa polisa musi być obowiązująca przez cały okres obowiązywania umowy. </w:t>
      </w:r>
      <w:r w:rsidRPr="006C23AC">
        <w:rPr>
          <w:rFonts w:ascii="Times New Roman" w:eastAsia="Times New Roman" w:hAnsi="Times New Roman" w:cs="Times New Roman"/>
          <w:b/>
          <w:color w:val="000000"/>
          <w:lang w:eastAsia="pl-PL"/>
        </w:rPr>
        <w:br/>
        <w:t xml:space="preserve">W przypadku, gdy posiadana już przez Wykonawcę polisa traci swą ważność w trakcie trwania umowy, będzie on zobowiązany złożyć do Wydziału Transportu KWP </w:t>
      </w:r>
      <w:r w:rsidRPr="006C23AC">
        <w:rPr>
          <w:rFonts w:ascii="Times New Roman" w:eastAsia="Times New Roman" w:hAnsi="Times New Roman" w:cs="Times New Roman"/>
          <w:b/>
          <w:color w:val="000000"/>
          <w:lang w:eastAsia="pl-PL"/>
        </w:rPr>
        <w:br/>
        <w:t>zs. w Radomiu do osoby odpowiedzialnej za realizację umowy ze strony zamawiającego (najpóźniej w dniu utraty ważności polisy) nową polisę obejmującą pozostały okres realizacji zamówienia.</w:t>
      </w:r>
    </w:p>
    <w:p w:rsidR="006C23AC" w:rsidRPr="006C23AC" w:rsidRDefault="006C23AC" w:rsidP="006C23AC">
      <w:pPr>
        <w:numPr>
          <w:ilvl w:val="0"/>
          <w:numId w:val="10"/>
        </w:numPr>
        <w:contextualSpacing/>
        <w:jc w:val="both"/>
        <w:rPr>
          <w:rFonts w:ascii="Times New Roman" w:hAnsi="Times New Roman" w:cs="Times New Roman"/>
        </w:rPr>
      </w:pPr>
      <w:r w:rsidRPr="006C23AC">
        <w:rPr>
          <w:rFonts w:ascii="Times New Roman" w:hAnsi="Times New Roman" w:cs="Times New Roman"/>
        </w:rPr>
        <w:t xml:space="preserve">Jeżeli Wykonawca, którego oferta została wybrana jako najkorzystniejsza, uchyla się </w:t>
      </w:r>
      <w:r w:rsidRPr="006C23AC">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6C23AC" w:rsidRPr="006C23AC" w:rsidRDefault="006C23AC" w:rsidP="006C23AC">
      <w:pPr>
        <w:contextualSpacing/>
        <w:jc w:val="both"/>
        <w:rPr>
          <w:rFonts w:ascii="Times New Roman" w:hAnsi="Times New Roman" w:cs="Times New Roman"/>
        </w:rPr>
      </w:pPr>
    </w:p>
    <w:p w:rsidR="006C23AC" w:rsidRPr="006C23AC" w:rsidRDefault="006C23AC" w:rsidP="006C23AC">
      <w:pPr>
        <w:ind w:left="720"/>
        <w:contextualSpacing/>
        <w:jc w:val="both"/>
        <w:rPr>
          <w:rFonts w:ascii="Times New Roman" w:hAnsi="Times New Roman" w:cs="Times New Roman"/>
        </w:rPr>
      </w:pPr>
    </w:p>
    <w:p w:rsidR="006C23AC" w:rsidRPr="006C23AC" w:rsidRDefault="006C23AC" w:rsidP="006C23AC">
      <w:pPr>
        <w:numPr>
          <w:ilvl w:val="0"/>
          <w:numId w:val="2"/>
        </w:numPr>
        <w:ind w:left="742" w:hanging="154"/>
        <w:contextualSpacing/>
        <w:jc w:val="both"/>
        <w:rPr>
          <w:rFonts w:ascii="Times New Roman" w:hAnsi="Times New Roman" w:cs="Times New Roman"/>
          <w:b/>
        </w:rPr>
      </w:pPr>
      <w:r w:rsidRPr="006C23AC">
        <w:rPr>
          <w:rFonts w:ascii="Times New Roman" w:hAnsi="Times New Roman" w:cs="Times New Roman"/>
          <w:b/>
        </w:rPr>
        <w:t>Pouczenie o środkach ochrony prawnej przysługujących Wykonawcy</w:t>
      </w:r>
    </w:p>
    <w:p w:rsidR="006C23AC" w:rsidRPr="006C23AC" w:rsidRDefault="006C23AC" w:rsidP="006C23AC">
      <w:pPr>
        <w:ind w:left="1440"/>
        <w:contextualSpacing/>
        <w:jc w:val="both"/>
        <w:rPr>
          <w:rFonts w:ascii="Times New Roman" w:hAnsi="Times New Roman" w:cs="Times New Roman"/>
          <w:b/>
        </w:rPr>
      </w:pPr>
    </w:p>
    <w:p w:rsidR="006C23AC" w:rsidRPr="006C23AC" w:rsidRDefault="006C23AC" w:rsidP="006C23AC">
      <w:pPr>
        <w:numPr>
          <w:ilvl w:val="0"/>
          <w:numId w:val="11"/>
        </w:numPr>
        <w:contextualSpacing/>
        <w:jc w:val="both"/>
        <w:rPr>
          <w:rFonts w:ascii="Times New Roman" w:hAnsi="Times New Roman" w:cs="Times New Roman"/>
        </w:rPr>
      </w:pPr>
      <w:r w:rsidRPr="006C23AC">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6C23AC" w:rsidRPr="006C23AC" w:rsidRDefault="006C23AC" w:rsidP="006C23AC">
      <w:pPr>
        <w:numPr>
          <w:ilvl w:val="0"/>
          <w:numId w:val="11"/>
        </w:numPr>
        <w:contextualSpacing/>
        <w:jc w:val="both"/>
        <w:rPr>
          <w:rFonts w:ascii="Times New Roman" w:hAnsi="Times New Roman" w:cs="Times New Roman"/>
          <w:bCs/>
        </w:rPr>
      </w:pPr>
      <w:r w:rsidRPr="006C23AC">
        <w:rPr>
          <w:rFonts w:ascii="Times New Roman" w:hAnsi="Times New Roman" w:cs="Times New Roman"/>
          <w:b/>
        </w:rPr>
        <w:t>Odwołanie przysługuje na</w:t>
      </w:r>
      <w:r w:rsidRPr="006C23AC">
        <w:rPr>
          <w:rFonts w:ascii="Times New Roman" w:hAnsi="Times New Roman" w:cs="Times New Roman"/>
          <w:bCs/>
        </w:rPr>
        <w:t>:</w:t>
      </w:r>
    </w:p>
    <w:p w:rsidR="006C23AC" w:rsidRPr="006C23AC" w:rsidRDefault="006C23AC" w:rsidP="006C23AC">
      <w:pPr>
        <w:ind w:left="742" w:hanging="364"/>
        <w:jc w:val="both"/>
        <w:rPr>
          <w:rFonts w:ascii="Times New Roman" w:hAnsi="Times New Roman" w:cs="Times New Roman"/>
        </w:rPr>
      </w:pPr>
      <w:r w:rsidRPr="006C23AC">
        <w:rPr>
          <w:rFonts w:ascii="Times New Roman" w:hAnsi="Times New Roman" w:cs="Times New Roman"/>
        </w:rPr>
        <w:t>2.1. niezgodną z przepisami ustawy czynność Zamawiającego, podjętą w postępowaniu o udzielenie zamówienia, w tym na projektowane postanowienie umowy;</w:t>
      </w:r>
    </w:p>
    <w:p w:rsidR="006C23AC" w:rsidRPr="006C23AC" w:rsidRDefault="006C23AC" w:rsidP="006C23AC">
      <w:pPr>
        <w:ind w:left="714" w:hanging="350"/>
        <w:jc w:val="both"/>
        <w:rPr>
          <w:rFonts w:ascii="Times New Roman" w:hAnsi="Times New Roman" w:cs="Times New Roman"/>
        </w:rPr>
      </w:pPr>
      <w:r w:rsidRPr="006C23AC">
        <w:rPr>
          <w:rFonts w:ascii="Times New Roman" w:hAnsi="Times New Roman" w:cs="Times New Roman"/>
        </w:rPr>
        <w:lastRenderedPageBreak/>
        <w:t>2.2. zaniechanie czynności w postępowaniu o udzielenie zamówienia, do której Zamawiający był obowiązany na podstawie ustawy.</w:t>
      </w:r>
    </w:p>
    <w:p w:rsidR="006C23AC" w:rsidRPr="006C23AC" w:rsidRDefault="006C23AC" w:rsidP="006C23AC">
      <w:pPr>
        <w:numPr>
          <w:ilvl w:val="0"/>
          <w:numId w:val="11"/>
        </w:numPr>
        <w:contextualSpacing/>
        <w:jc w:val="both"/>
        <w:rPr>
          <w:rFonts w:ascii="Times New Roman" w:hAnsi="Times New Roman" w:cs="Times New Roman"/>
        </w:rPr>
      </w:pPr>
      <w:r w:rsidRPr="006C23AC">
        <w:rPr>
          <w:rFonts w:ascii="Times New Roman" w:hAnsi="Times New Roman" w:cs="Times New Roman"/>
        </w:rPr>
        <w:t>Odwołanie wnosi się do Prezesa Krajowej Izby Odwoławczej w formie pisemnej albo elektronicznej albo w postaci elektronicznej opatrzone podpisem zaufanym.</w:t>
      </w:r>
    </w:p>
    <w:p w:rsidR="006C23AC" w:rsidRPr="006C23AC" w:rsidRDefault="006C23AC" w:rsidP="006C23AC">
      <w:pPr>
        <w:numPr>
          <w:ilvl w:val="0"/>
          <w:numId w:val="11"/>
        </w:numPr>
        <w:contextualSpacing/>
        <w:jc w:val="both"/>
        <w:rPr>
          <w:rFonts w:ascii="Times New Roman" w:hAnsi="Times New Roman" w:cs="Times New Roman"/>
        </w:rPr>
      </w:pPr>
      <w:r w:rsidRPr="006C23AC">
        <w:rPr>
          <w:rFonts w:ascii="Times New Roman" w:hAnsi="Times New Roman" w:cs="Times New Roman"/>
        </w:rPr>
        <w:t xml:space="preserve">Na orzeczenie Krajowej Izby Odwoławczej oraz postanowienie Prezesa Krajowej Izby Odwoławczej, o którym mowa w art. 519 ust.1 Pzp, stronom oraz uczestnikom postępowania odwoławczego przysługuje skarga do sądu. Skargę wnosi się do Sądu Okręgowego </w:t>
      </w:r>
      <w:r w:rsidRPr="006C23AC">
        <w:rPr>
          <w:rFonts w:ascii="Times New Roman" w:hAnsi="Times New Roman" w:cs="Times New Roman"/>
        </w:rPr>
        <w:br/>
        <w:t>w Warszawie – sądu zamówień publicznych za pośrednictwem Prezesa Krajowej Izby Odwoławczej.</w:t>
      </w:r>
    </w:p>
    <w:p w:rsidR="006C23AC" w:rsidRPr="006C23AC" w:rsidRDefault="006C23AC" w:rsidP="006C23AC">
      <w:pPr>
        <w:numPr>
          <w:ilvl w:val="0"/>
          <w:numId w:val="11"/>
        </w:numPr>
        <w:contextualSpacing/>
        <w:jc w:val="both"/>
        <w:rPr>
          <w:rFonts w:ascii="Times New Roman" w:hAnsi="Times New Roman" w:cs="Times New Roman"/>
        </w:rPr>
      </w:pPr>
      <w:r w:rsidRPr="006C23AC">
        <w:rPr>
          <w:rFonts w:ascii="Times New Roman" w:hAnsi="Times New Roman" w:cs="Times New Roman"/>
        </w:rPr>
        <w:t>Szczegółowe informacje dotyczące środków ochrony prawnej określone są w Dziale IX „Środki ochrony prawnej” Pzp.</w:t>
      </w:r>
    </w:p>
    <w:p w:rsidR="006C23AC" w:rsidRPr="006C23AC" w:rsidRDefault="006C23AC" w:rsidP="00A55EF5">
      <w:pPr>
        <w:contextualSpacing/>
        <w:jc w:val="both"/>
        <w:rPr>
          <w:rFonts w:ascii="Times New Roman" w:hAnsi="Times New Roman" w:cs="Times New Roman"/>
        </w:rPr>
      </w:pPr>
    </w:p>
    <w:p w:rsidR="006C23AC" w:rsidRPr="006C23AC" w:rsidRDefault="006C23AC" w:rsidP="006C23AC">
      <w:pPr>
        <w:numPr>
          <w:ilvl w:val="0"/>
          <w:numId w:val="2"/>
        </w:numPr>
        <w:ind w:left="742" w:hanging="126"/>
        <w:contextualSpacing/>
        <w:jc w:val="both"/>
        <w:rPr>
          <w:rFonts w:ascii="Times New Roman" w:hAnsi="Times New Roman" w:cs="Times New Roman"/>
          <w:b/>
        </w:rPr>
      </w:pPr>
      <w:r w:rsidRPr="006C23AC">
        <w:rPr>
          <w:rFonts w:ascii="Times New Roman" w:hAnsi="Times New Roman" w:cs="Times New Roman"/>
          <w:b/>
        </w:rPr>
        <w:t>Klauzula Informacyjna dotycząca przetwarzania danych osobowych</w:t>
      </w:r>
    </w:p>
    <w:p w:rsidR="006C23AC" w:rsidRPr="006C23AC" w:rsidRDefault="006C23AC" w:rsidP="006C23AC">
      <w:pPr>
        <w:shd w:val="clear" w:color="auto" w:fill="FFFFFF"/>
        <w:spacing w:after="0" w:line="240" w:lineRule="auto"/>
        <w:jc w:val="center"/>
        <w:outlineLvl w:val="2"/>
        <w:rPr>
          <w:rFonts w:ascii="Times New Roman" w:hAnsi="Times New Roman" w:cs="Times New Roman"/>
          <w:color w:val="4A4A4A"/>
          <w:lang w:eastAsia="pl-PL"/>
        </w:rPr>
      </w:pPr>
      <w:r w:rsidRPr="006C23AC">
        <w:rPr>
          <w:rFonts w:ascii="Times New Roman" w:hAnsi="Times New Roman" w:cs="Times New Roman"/>
          <w:color w:val="4A4A4A"/>
          <w:lang w:eastAsia="pl-PL"/>
        </w:rPr>
        <w:t>DANE OSOBOWE PRZETWARZANE W TRYBIE RODO W KWP Z SIEDZIBĄ W RADOMIU</w:t>
      </w:r>
    </w:p>
    <w:p w:rsidR="006C23AC" w:rsidRPr="006C23AC" w:rsidRDefault="006C23AC" w:rsidP="006C23AC">
      <w:pPr>
        <w:shd w:val="clear" w:color="auto" w:fill="FFFFFF"/>
        <w:spacing w:after="0" w:line="240" w:lineRule="auto"/>
        <w:jc w:val="center"/>
        <w:outlineLvl w:val="2"/>
        <w:rPr>
          <w:rFonts w:ascii="Times New Roman" w:hAnsi="Times New Roman" w:cs="Times New Roman"/>
          <w:color w:val="4A4A4A"/>
          <w:lang w:eastAsia="pl-PL"/>
        </w:rPr>
      </w:pPr>
      <w:r w:rsidRPr="006C23AC">
        <w:rPr>
          <w:rFonts w:ascii="Times New Roman" w:hAnsi="Times New Roman" w:cs="Times New Roman"/>
          <w:color w:val="4A4A4A"/>
          <w:lang w:eastAsia="pl-PL"/>
        </w:rPr>
        <w:t>( POSTĘPOWANIE O UDZIELENIE ZAMÓWIENIA PUBLICZNEGO)</w:t>
      </w:r>
    </w:p>
    <w:p w:rsidR="006C23AC" w:rsidRPr="006C23AC" w:rsidRDefault="006C23AC" w:rsidP="006C23AC">
      <w:pPr>
        <w:shd w:val="clear" w:color="auto" w:fill="FFFFFF"/>
        <w:spacing w:after="0" w:line="240" w:lineRule="auto"/>
        <w:rPr>
          <w:rFonts w:ascii="Times New Roman" w:hAnsi="Times New Roman" w:cs="Times New Roman"/>
          <w:color w:val="000000"/>
          <w:lang w:eastAsia="pl-PL"/>
        </w:rPr>
      </w:pP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Szanowna Pani/Szanowny Panie,</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br/>
        <w:t>1. Administratorem Pani/Pana danych osobowych jest Komendant Wojewódzki Policji z siedzibą w Radomiu:</w:t>
      </w:r>
      <w:r w:rsidRPr="006C23AC">
        <w:rPr>
          <w:rFonts w:ascii="Times New Roman" w:hAnsi="Times New Roman" w:cs="Times New Roman"/>
          <w:color w:val="000000"/>
          <w:lang w:eastAsia="pl-PL"/>
        </w:rPr>
        <w:br/>
        <w:t>- adres: ul. 11-go Listopada 37/59, 26-600 Radom</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Sylwia Fila</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 xml:space="preserve">- adres: ul. 11-go Listopada 37/59, 26-600 Radom </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 xml:space="preserve">- e-mail: </w:t>
      </w:r>
      <w:hyperlink r:id="rId28" w:history="1">
        <w:r w:rsidRPr="006C23AC">
          <w:rPr>
            <w:rFonts w:ascii="Times New Roman" w:hAnsi="Times New Roman" w:cs="Times New Roman"/>
            <w:color w:val="0000FF"/>
            <w:u w:val="single"/>
            <w:lang w:eastAsia="pl-PL"/>
          </w:rPr>
          <w:t>iod.kwp@ra.policja.gov.pl</w:t>
        </w:r>
      </w:hyperlink>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br/>
        <w:t>3. Cel i okres przetwarzania danych osobowych w Komendzie Wojewódzkiej Policji z siedzibą w Radomiu.</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Przetwarzanie danych jest  niezbędne do wypełnienia obowiązku prawnego ciążącego na administratorze (art. 6 ust.1 lit. c RODO) zgodnie z:</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Ustawą z dnia 11 września 2019 r.  Prawo zamówień publicznych – dalej zwaną ustawą Pzp,</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Okres przetwarzania danych osobowych wynika bezpośrednio z przepisów prawa i jest adekwatny do celów.</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p>
    <w:p w:rsidR="006C23AC" w:rsidRPr="006C23AC" w:rsidRDefault="006C23AC" w:rsidP="006C23AC">
      <w:pPr>
        <w:shd w:val="clear" w:color="auto" w:fill="FFFFFF"/>
        <w:spacing w:after="0" w:line="240" w:lineRule="auto"/>
        <w:rPr>
          <w:rFonts w:ascii="Times New Roman" w:hAnsi="Times New Roman" w:cs="Times New Roman"/>
          <w:color w:val="000000"/>
          <w:lang w:eastAsia="pl-PL"/>
        </w:rPr>
      </w:pPr>
      <w:r w:rsidRPr="006C23AC">
        <w:rPr>
          <w:rFonts w:ascii="Times New Roman" w:hAnsi="Times New Roman" w:cs="Times New Roman"/>
          <w:color w:val="000000"/>
          <w:lang w:eastAsia="pl-PL"/>
        </w:rPr>
        <w:t>4. Odbiorcy danych osobowych.</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lastRenderedPageBreak/>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t>5. Osobom, których dane są przetwarzane zgodnie z RODO przysługuje:</w:t>
      </w:r>
    </w:p>
    <w:p w:rsidR="006C23AC" w:rsidRPr="006C23AC" w:rsidRDefault="006C23AC" w:rsidP="00B726D7">
      <w:pPr>
        <w:numPr>
          <w:ilvl w:val="0"/>
          <w:numId w:val="49"/>
        </w:numPr>
        <w:spacing w:after="0" w:line="240" w:lineRule="auto"/>
        <w:jc w:val="both"/>
        <w:rPr>
          <w:rFonts w:ascii="Times New Roman" w:hAnsi="Times New Roman" w:cs="Times New Roman"/>
          <w:lang w:eastAsia="pl-PL"/>
        </w:rPr>
      </w:pPr>
      <w:r w:rsidRPr="006C23AC">
        <w:rPr>
          <w:rFonts w:ascii="Times New Roman" w:hAnsi="Times New Roman" w:cs="Times New Roman"/>
          <w:lang w:eastAsia="pl-PL"/>
        </w:rPr>
        <w:t>prawo dostępu do własnych danych osobowych na zasadach określonych w ustawie Pzp,</w:t>
      </w:r>
    </w:p>
    <w:p w:rsidR="006C23AC" w:rsidRPr="006C23AC" w:rsidRDefault="006C23AC" w:rsidP="00B726D7">
      <w:pPr>
        <w:numPr>
          <w:ilvl w:val="0"/>
          <w:numId w:val="49"/>
        </w:numPr>
        <w:spacing w:after="0" w:line="240" w:lineRule="auto"/>
        <w:jc w:val="both"/>
        <w:rPr>
          <w:rFonts w:ascii="Times New Roman" w:hAnsi="Times New Roman" w:cs="Times New Roman"/>
          <w:lang w:eastAsia="pl-PL"/>
        </w:rPr>
      </w:pPr>
      <w:r w:rsidRPr="006C23AC">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6C23AC" w:rsidRPr="006C23AC" w:rsidRDefault="006C23AC" w:rsidP="00B726D7">
      <w:pPr>
        <w:numPr>
          <w:ilvl w:val="0"/>
          <w:numId w:val="49"/>
        </w:numPr>
        <w:spacing w:after="0" w:line="240" w:lineRule="auto"/>
        <w:jc w:val="both"/>
        <w:rPr>
          <w:rFonts w:ascii="Times New Roman" w:hAnsi="Times New Roman" w:cs="Times New Roman"/>
          <w:lang w:eastAsia="pl-PL"/>
        </w:rPr>
      </w:pPr>
      <w:r w:rsidRPr="006C23AC">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6C23AC" w:rsidRPr="006C23AC" w:rsidRDefault="006C23AC" w:rsidP="00B726D7">
      <w:pPr>
        <w:numPr>
          <w:ilvl w:val="0"/>
          <w:numId w:val="49"/>
        </w:numPr>
        <w:spacing w:after="0" w:line="240" w:lineRule="auto"/>
        <w:jc w:val="both"/>
        <w:rPr>
          <w:rFonts w:ascii="Times New Roman" w:hAnsi="Times New Roman" w:cs="Times New Roman"/>
          <w:lang w:eastAsia="pl-PL"/>
        </w:rPr>
      </w:pPr>
      <w:r w:rsidRPr="006C23AC">
        <w:rPr>
          <w:rFonts w:ascii="Times New Roman" w:hAnsi="Times New Roman" w:cs="Times New Roman"/>
          <w:lang w:eastAsia="pl-PL"/>
        </w:rPr>
        <w:t>prawo do wniesienia sprzeciwu wobec przetwarzania w sytuacjach przewidzianych prawem,</w:t>
      </w:r>
    </w:p>
    <w:p w:rsidR="006C23AC" w:rsidRPr="006C23AC" w:rsidRDefault="006C23AC" w:rsidP="00B726D7">
      <w:pPr>
        <w:numPr>
          <w:ilvl w:val="0"/>
          <w:numId w:val="49"/>
        </w:numPr>
        <w:spacing w:after="0" w:line="240" w:lineRule="auto"/>
        <w:jc w:val="both"/>
        <w:rPr>
          <w:rFonts w:ascii="Times New Roman" w:hAnsi="Times New Roman" w:cs="Times New Roman"/>
          <w:lang w:eastAsia="pl-PL"/>
        </w:rPr>
      </w:pPr>
      <w:r w:rsidRPr="006C23AC">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6C23AC" w:rsidRPr="006C23AC" w:rsidRDefault="006C23AC" w:rsidP="006C23AC">
      <w:pPr>
        <w:shd w:val="clear" w:color="auto" w:fill="FFFFFF"/>
        <w:spacing w:after="0" w:line="240" w:lineRule="auto"/>
        <w:jc w:val="both"/>
        <w:rPr>
          <w:rFonts w:ascii="Times New Roman" w:hAnsi="Times New Roman" w:cs="Times New Roman"/>
          <w:color w:val="000000"/>
          <w:lang w:eastAsia="pl-PL"/>
        </w:rPr>
      </w:pPr>
      <w:r w:rsidRPr="006C23AC">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6C23AC" w:rsidRPr="006C23AC" w:rsidRDefault="006C23AC" w:rsidP="006C23AC">
      <w:pPr>
        <w:spacing w:after="0" w:line="240" w:lineRule="auto"/>
        <w:jc w:val="both"/>
        <w:rPr>
          <w:rFonts w:ascii="Times New Roman" w:hAnsi="Times New Roman" w:cs="Times New Roman"/>
          <w:b/>
          <w:bCs/>
        </w:rPr>
      </w:pPr>
    </w:p>
    <w:p w:rsidR="006C23AC" w:rsidRPr="006C23AC" w:rsidRDefault="006C23AC" w:rsidP="006C23AC">
      <w:pPr>
        <w:spacing w:after="0" w:line="240" w:lineRule="auto"/>
        <w:jc w:val="both"/>
        <w:rPr>
          <w:rFonts w:ascii="Times New Roman" w:hAnsi="Times New Roman" w:cs="Times New Roman"/>
          <w:b/>
          <w:bCs/>
        </w:rPr>
      </w:pPr>
    </w:p>
    <w:p w:rsidR="006C23AC" w:rsidRPr="006C23AC" w:rsidRDefault="006C23AC" w:rsidP="006C23AC">
      <w:pPr>
        <w:numPr>
          <w:ilvl w:val="0"/>
          <w:numId w:val="2"/>
        </w:numPr>
        <w:spacing w:line="360" w:lineRule="auto"/>
        <w:ind w:left="756" w:hanging="252"/>
        <w:contextualSpacing/>
        <w:jc w:val="both"/>
        <w:rPr>
          <w:rFonts w:ascii="Times New Roman" w:hAnsi="Times New Roman" w:cs="Times New Roman"/>
          <w:b/>
          <w:sz w:val="20"/>
        </w:rPr>
      </w:pPr>
      <w:r w:rsidRPr="006C23AC">
        <w:rPr>
          <w:rFonts w:ascii="Times New Roman" w:hAnsi="Times New Roman" w:cs="Times New Roman"/>
          <w:b/>
        </w:rPr>
        <w:t xml:space="preserve">Inne istotne informacje dotyczące postępowania </w:t>
      </w:r>
    </w:p>
    <w:p w:rsidR="006C23AC" w:rsidRPr="006C23AC" w:rsidRDefault="006C23AC" w:rsidP="006C23AC">
      <w:pPr>
        <w:numPr>
          <w:ilvl w:val="0"/>
          <w:numId w:val="20"/>
        </w:numPr>
        <w:contextualSpacing/>
        <w:rPr>
          <w:rFonts w:ascii="Times New Roman" w:hAnsi="Times New Roman" w:cs="Times New Roman"/>
          <w:b/>
        </w:rPr>
      </w:pPr>
      <w:r w:rsidRPr="006C23AC">
        <w:rPr>
          <w:rFonts w:ascii="Times New Roman" w:hAnsi="Times New Roman" w:cs="Times New Roman"/>
          <w:b/>
        </w:rPr>
        <w:t>Zamawiający przewiduje składanie ofert częściowych: TAK</w:t>
      </w:r>
    </w:p>
    <w:p w:rsidR="006C23AC" w:rsidRPr="006C23AC" w:rsidRDefault="006C23AC" w:rsidP="006C23AC">
      <w:pPr>
        <w:numPr>
          <w:ilvl w:val="0"/>
          <w:numId w:val="20"/>
        </w:numPr>
        <w:contextualSpacing/>
        <w:rPr>
          <w:rFonts w:ascii="Times New Roman" w:hAnsi="Times New Roman" w:cs="Times New Roman"/>
          <w:b/>
          <w:color w:val="000000" w:themeColor="text1"/>
        </w:rPr>
      </w:pPr>
      <w:r w:rsidRPr="006C23AC">
        <w:rPr>
          <w:rFonts w:ascii="Times New Roman" w:hAnsi="Times New Roman" w:cs="Times New Roman"/>
          <w:b/>
        </w:rPr>
        <w:t xml:space="preserve">Liczba części zamówienia zgodnie z dokumentami zamówienia </w:t>
      </w:r>
      <w:r w:rsidRPr="006C23AC">
        <w:rPr>
          <w:rFonts w:ascii="Times New Roman" w:hAnsi="Times New Roman" w:cs="Times New Roman"/>
          <w:b/>
          <w:color w:val="000000" w:themeColor="text1"/>
        </w:rPr>
        <w:t xml:space="preserve">wynosi: 2 </w:t>
      </w:r>
    </w:p>
    <w:p w:rsidR="006C23AC" w:rsidRPr="006C23AC" w:rsidRDefault="006C23AC" w:rsidP="006C23AC">
      <w:pPr>
        <w:spacing w:after="0" w:line="240" w:lineRule="auto"/>
        <w:ind w:firstLine="360"/>
        <w:jc w:val="both"/>
        <w:rPr>
          <w:rFonts w:ascii="Times New Roman" w:hAnsi="Times New Roman" w:cs="Times New Roman"/>
          <w:b/>
          <w:iCs/>
          <w:color w:val="000000"/>
          <w:u w:val="single"/>
        </w:rPr>
      </w:pPr>
    </w:p>
    <w:p w:rsidR="00A55EF5" w:rsidRDefault="00A55EF5" w:rsidP="00A55EF5">
      <w:pPr>
        <w:tabs>
          <w:tab w:val="left" w:pos="993"/>
        </w:tabs>
        <w:autoSpaceDE w:val="0"/>
        <w:autoSpaceDN w:val="0"/>
        <w:adjustRightInd w:val="0"/>
        <w:spacing w:after="0" w:line="240" w:lineRule="auto"/>
        <w:ind w:left="360"/>
        <w:contextualSpacing/>
        <w:jc w:val="both"/>
        <w:rPr>
          <w:rFonts w:ascii="Times New Roman" w:hAnsi="Times New Roman" w:cs="Times New Roman"/>
          <w:b/>
        </w:rPr>
      </w:pPr>
      <w:r w:rsidRPr="006C23AC">
        <w:rPr>
          <w:rFonts w:ascii="Times New Roman" w:hAnsi="Times New Roman" w:cs="Times New Roman"/>
          <w:b/>
          <w:u w:val="single"/>
        </w:rPr>
        <w:t>Zadanie nr 1</w:t>
      </w:r>
      <w:r>
        <w:rPr>
          <w:rFonts w:ascii="Times New Roman" w:hAnsi="Times New Roman" w:cs="Times New Roman"/>
          <w:b/>
        </w:rPr>
        <w:t xml:space="preserve"> – Okręg: Radom</w:t>
      </w:r>
    </w:p>
    <w:p w:rsidR="00A55EF5" w:rsidRPr="00F41196" w:rsidRDefault="00A55EF5" w:rsidP="00A55EF5">
      <w:pPr>
        <w:tabs>
          <w:tab w:val="left" w:pos="993"/>
        </w:tabs>
        <w:autoSpaceDE w:val="0"/>
        <w:autoSpaceDN w:val="0"/>
        <w:adjustRightInd w:val="0"/>
        <w:spacing w:after="0" w:line="240" w:lineRule="auto"/>
        <w:ind w:left="360"/>
        <w:contextualSpacing/>
        <w:jc w:val="both"/>
        <w:rPr>
          <w:rFonts w:ascii="Times New Roman" w:hAnsi="Times New Roman" w:cs="Times New Roman"/>
        </w:rPr>
      </w:pPr>
      <w:r w:rsidRPr="00F41196">
        <w:rPr>
          <w:rFonts w:ascii="Times New Roman" w:hAnsi="Times New Roman" w:cs="Times New Roman"/>
        </w:rPr>
        <w:t xml:space="preserve">( </w:t>
      </w:r>
      <w:r w:rsidRPr="00F41196">
        <w:rPr>
          <w:rFonts w:ascii="Times New Roman" w:hAnsi="Times New Roman" w:cs="Times New Roman"/>
          <w:color w:val="000000"/>
        </w:rPr>
        <w:t>KWP, CBŚP, BSWP, CBZC, KMP Radom, KPP Białobrzegi, KPP Grójec, KPP Kozienice, KPP Lipsko, KPP Przysucha, KPP Szydłowiec, KPP Zwoleń )</w:t>
      </w:r>
    </w:p>
    <w:p w:rsidR="00A55EF5" w:rsidRDefault="00A55EF5" w:rsidP="00A55EF5">
      <w:pPr>
        <w:tabs>
          <w:tab w:val="left" w:pos="993"/>
        </w:tabs>
        <w:autoSpaceDE w:val="0"/>
        <w:autoSpaceDN w:val="0"/>
        <w:adjustRightInd w:val="0"/>
        <w:spacing w:after="0" w:line="240" w:lineRule="auto"/>
        <w:ind w:left="360"/>
        <w:contextualSpacing/>
        <w:jc w:val="both"/>
        <w:rPr>
          <w:rFonts w:ascii="Times New Roman" w:hAnsi="Times New Roman" w:cs="Times New Roman"/>
          <w:b/>
          <w:u w:val="single"/>
        </w:rPr>
      </w:pPr>
    </w:p>
    <w:p w:rsidR="00A55EF5" w:rsidRDefault="00A55EF5" w:rsidP="00A55EF5">
      <w:pPr>
        <w:tabs>
          <w:tab w:val="left" w:pos="993"/>
        </w:tabs>
        <w:autoSpaceDE w:val="0"/>
        <w:autoSpaceDN w:val="0"/>
        <w:adjustRightInd w:val="0"/>
        <w:spacing w:after="0" w:line="240" w:lineRule="auto"/>
        <w:ind w:left="360"/>
        <w:contextualSpacing/>
        <w:jc w:val="both"/>
        <w:rPr>
          <w:rFonts w:ascii="Times New Roman" w:hAnsi="Times New Roman" w:cs="Times New Roman"/>
          <w:b/>
        </w:rPr>
      </w:pPr>
      <w:r w:rsidRPr="006C23AC">
        <w:rPr>
          <w:rFonts w:ascii="Times New Roman" w:hAnsi="Times New Roman" w:cs="Times New Roman"/>
          <w:b/>
          <w:u w:val="single"/>
        </w:rPr>
        <w:t>Zadanie nr 2</w:t>
      </w:r>
      <w:r>
        <w:rPr>
          <w:rFonts w:ascii="Times New Roman" w:hAnsi="Times New Roman" w:cs="Times New Roman"/>
          <w:b/>
        </w:rPr>
        <w:t xml:space="preserve"> – Okręg: Płock-</w:t>
      </w:r>
      <w:r w:rsidRPr="006C23AC">
        <w:rPr>
          <w:rFonts w:ascii="Times New Roman" w:hAnsi="Times New Roman" w:cs="Times New Roman"/>
          <w:b/>
        </w:rPr>
        <w:t>Ostrołęka</w:t>
      </w:r>
      <w:r>
        <w:rPr>
          <w:rFonts w:ascii="Times New Roman" w:hAnsi="Times New Roman" w:cs="Times New Roman"/>
          <w:b/>
        </w:rPr>
        <w:t>-Siedlce</w:t>
      </w:r>
    </w:p>
    <w:p w:rsidR="00A55EF5" w:rsidRPr="00F41196" w:rsidRDefault="00A55EF5" w:rsidP="00A55EF5">
      <w:pPr>
        <w:suppressAutoHyphens/>
        <w:spacing w:after="0" w:line="240" w:lineRule="auto"/>
        <w:ind w:left="340"/>
        <w:contextualSpacing/>
        <w:jc w:val="both"/>
        <w:rPr>
          <w:rFonts w:ascii="Calibri" w:eastAsia="Calibri" w:hAnsi="Calibri" w:cs="Calibri"/>
          <w:lang w:val="x-none" w:eastAsia="zh-CN"/>
        </w:rPr>
      </w:pPr>
      <w:r w:rsidRPr="00F41196">
        <w:rPr>
          <w:rFonts w:ascii="Times New Roman" w:eastAsia="Calibri" w:hAnsi="Times New Roman" w:cs="Times New Roman"/>
          <w:b/>
          <w:bCs/>
          <w:color w:val="000000"/>
          <w:lang w:eastAsia="zh-CN"/>
        </w:rPr>
        <w:t>Okręg: Płock –</w:t>
      </w:r>
      <w:r w:rsidRPr="00F41196">
        <w:rPr>
          <w:rFonts w:ascii="Times New Roman" w:eastAsia="Calibri" w:hAnsi="Times New Roman" w:cs="Times New Roman"/>
          <w:color w:val="000000"/>
          <w:lang w:eastAsia="zh-CN"/>
        </w:rPr>
        <w:t xml:space="preserve"> KWP o/Płock, CBŚP o/Płock, KMP Płock, KPP Ciechanów, KPP Gostynin, KPP Mława,   KPP Płońsk, KPP Sierpc, KPP Sochaczew, KPP Żuromin, KPP Żyrardów</w:t>
      </w:r>
      <w:r w:rsidRPr="00F41196">
        <w:rPr>
          <w:rFonts w:ascii="Times New Roman" w:eastAsia="Calibri" w:hAnsi="Times New Roman" w:cs="Times New Roman"/>
          <w:lang w:val="x-none" w:eastAsia="zh-CN"/>
        </w:rPr>
        <w:t>;</w:t>
      </w:r>
    </w:p>
    <w:p w:rsidR="00A55EF5" w:rsidRPr="00F41196" w:rsidRDefault="00A55EF5" w:rsidP="00A55EF5">
      <w:pPr>
        <w:suppressAutoHyphens/>
        <w:spacing w:after="0" w:line="240" w:lineRule="auto"/>
        <w:ind w:left="340"/>
        <w:contextualSpacing/>
        <w:jc w:val="both"/>
        <w:rPr>
          <w:rFonts w:ascii="Calibri" w:eastAsia="Calibri" w:hAnsi="Calibri" w:cs="Calibri"/>
          <w:lang w:val="x-none" w:eastAsia="zh-CN"/>
        </w:rPr>
      </w:pPr>
      <w:r w:rsidRPr="00F41196">
        <w:rPr>
          <w:rFonts w:ascii="Times New Roman" w:eastAsia="Calibri" w:hAnsi="Times New Roman" w:cs="Times New Roman"/>
          <w:b/>
          <w:bCs/>
          <w:color w:val="000000"/>
          <w:lang w:eastAsia="zh-CN"/>
        </w:rPr>
        <w:t>Okręg: Ostrołęka –</w:t>
      </w:r>
      <w:r w:rsidRPr="00F41196">
        <w:rPr>
          <w:rFonts w:ascii="Times New Roman" w:eastAsia="Calibri" w:hAnsi="Times New Roman" w:cs="Times New Roman"/>
          <w:color w:val="000000"/>
          <w:lang w:eastAsia="zh-CN"/>
        </w:rPr>
        <w:t xml:space="preserve"> KWP o/Ostrołęka, CBŚP o/Ostrołęka, KMP Ostrołęka, KPP Maków Maz., KPP Ostrów Maz., KPP Przasnysz, KPP Pułtusk, KPP Wyszków;</w:t>
      </w:r>
    </w:p>
    <w:p w:rsidR="00A55EF5" w:rsidRPr="00F41196" w:rsidRDefault="00A55EF5" w:rsidP="00A55EF5">
      <w:pPr>
        <w:tabs>
          <w:tab w:val="left" w:pos="709"/>
        </w:tabs>
        <w:suppressAutoHyphens/>
        <w:spacing w:after="0" w:line="240" w:lineRule="auto"/>
        <w:ind w:left="340"/>
        <w:contextualSpacing/>
        <w:jc w:val="both"/>
        <w:rPr>
          <w:rFonts w:ascii="Calibri" w:eastAsia="Calibri" w:hAnsi="Calibri" w:cs="Calibri"/>
          <w:lang w:val="x-none" w:eastAsia="zh-CN"/>
        </w:rPr>
      </w:pPr>
      <w:r w:rsidRPr="00F41196">
        <w:rPr>
          <w:rFonts w:ascii="Times New Roman" w:eastAsia="Calibri" w:hAnsi="Times New Roman" w:cs="Times New Roman"/>
          <w:b/>
          <w:bCs/>
          <w:color w:val="000000"/>
          <w:lang w:eastAsia="zh-CN"/>
        </w:rPr>
        <w:t xml:space="preserve">Okręg: Siedlce </w:t>
      </w:r>
      <w:r w:rsidRPr="00F41196">
        <w:rPr>
          <w:rFonts w:ascii="Times New Roman" w:eastAsia="Calibri" w:hAnsi="Times New Roman" w:cs="Times New Roman"/>
          <w:color w:val="000000"/>
          <w:lang w:eastAsia="zh-CN"/>
        </w:rPr>
        <w:t>– KWP o/Siedlce, KMP Siedlce, KPP Garwolin, KPP Łosice, KPP Sokołów Podlaski, KPP Węgrów;</w:t>
      </w:r>
    </w:p>
    <w:p w:rsidR="00A55EF5" w:rsidRDefault="00A55EF5" w:rsidP="006C23AC">
      <w:pPr>
        <w:ind w:firstLine="284"/>
        <w:jc w:val="both"/>
        <w:rPr>
          <w:rFonts w:ascii="Times New Roman" w:hAnsi="Times New Roman" w:cs="Times New Roman"/>
          <w:b/>
          <w:color w:val="000000" w:themeColor="text1"/>
        </w:rPr>
      </w:pPr>
    </w:p>
    <w:p w:rsidR="006C23AC" w:rsidRPr="006C23AC" w:rsidRDefault="006C23AC" w:rsidP="006C23AC">
      <w:pPr>
        <w:ind w:firstLine="284"/>
        <w:jc w:val="both"/>
        <w:rPr>
          <w:rFonts w:ascii="Times New Roman" w:hAnsi="Times New Roman" w:cs="Times New Roman"/>
          <w:b/>
          <w:color w:val="000000" w:themeColor="text1"/>
        </w:rPr>
      </w:pPr>
      <w:r w:rsidRPr="006C23AC">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6C23AC" w:rsidRPr="006C23AC" w:rsidRDefault="006C23AC" w:rsidP="006C23AC">
      <w:pPr>
        <w:numPr>
          <w:ilvl w:val="0"/>
          <w:numId w:val="20"/>
        </w:numPr>
        <w:contextualSpacing/>
        <w:jc w:val="both"/>
        <w:rPr>
          <w:rFonts w:ascii="Times New Roman" w:hAnsi="Times New Roman" w:cs="Times New Roman"/>
          <w:b/>
          <w:color w:val="000000" w:themeColor="text1"/>
        </w:rPr>
      </w:pPr>
      <w:r w:rsidRPr="006C23AC">
        <w:rPr>
          <w:rFonts w:ascii="Times New Roman" w:hAnsi="Times New Roman" w:cs="Times New Roman"/>
          <w:b/>
          <w:color w:val="000000" w:themeColor="text1"/>
        </w:rPr>
        <w:t>Powód nie dokonania podziału zamówienia na części: nie dotyczy</w:t>
      </w:r>
    </w:p>
    <w:p w:rsidR="006C23AC" w:rsidRPr="006C23AC" w:rsidRDefault="006C23AC" w:rsidP="00A55EF5">
      <w:pPr>
        <w:contextualSpacing/>
        <w:jc w:val="both"/>
        <w:rPr>
          <w:rFonts w:ascii="Times New Roman" w:hAnsi="Times New Roman" w:cs="Times New Roman"/>
          <w:b/>
          <w:color w:val="000000" w:themeColor="text1"/>
        </w:rPr>
      </w:pPr>
    </w:p>
    <w:p w:rsidR="006C23AC" w:rsidRPr="006C23AC" w:rsidRDefault="006C23AC" w:rsidP="006C23AC">
      <w:pPr>
        <w:rPr>
          <w:rFonts w:ascii="Times New Roman" w:hAnsi="Times New Roman" w:cs="Times New Roman"/>
          <w:b/>
          <w:u w:val="single"/>
        </w:rPr>
      </w:pPr>
      <w:r w:rsidRPr="006C23AC">
        <w:rPr>
          <w:rFonts w:ascii="Times New Roman" w:hAnsi="Times New Roman" w:cs="Times New Roman"/>
          <w:b/>
          <w:u w:val="single"/>
        </w:rPr>
        <w:t>Zamawiający:</w:t>
      </w:r>
    </w:p>
    <w:p w:rsidR="006C23AC" w:rsidRPr="006C23AC" w:rsidRDefault="006C23AC" w:rsidP="006C23AC">
      <w:pPr>
        <w:numPr>
          <w:ilvl w:val="0"/>
          <w:numId w:val="37"/>
        </w:numPr>
        <w:spacing w:after="0" w:line="360" w:lineRule="auto"/>
        <w:contextualSpacing/>
        <w:jc w:val="both"/>
        <w:rPr>
          <w:rFonts w:ascii="Times New Roman" w:hAnsi="Times New Roman" w:cs="Times New Roman"/>
        </w:rPr>
      </w:pPr>
      <w:r w:rsidRPr="006C23AC">
        <w:rPr>
          <w:rFonts w:ascii="Times New Roman" w:hAnsi="Times New Roman" w:cs="Times New Roman"/>
        </w:rPr>
        <w:t xml:space="preserve">nie wymaga i nie dopuszcza składania </w:t>
      </w:r>
      <w:r w:rsidRPr="006C23AC">
        <w:rPr>
          <w:rFonts w:ascii="Times New Roman" w:hAnsi="Times New Roman" w:cs="Times New Roman"/>
          <w:b/>
        </w:rPr>
        <w:t>ofert wariantowych</w:t>
      </w:r>
      <w:r w:rsidRPr="006C23AC">
        <w:rPr>
          <w:rFonts w:ascii="Times New Roman" w:hAnsi="Times New Roman" w:cs="Times New Roman"/>
        </w:rPr>
        <w:t>,</w:t>
      </w:r>
    </w:p>
    <w:p w:rsidR="006C23AC" w:rsidRPr="006C23AC" w:rsidRDefault="006C23AC" w:rsidP="006C23AC">
      <w:pPr>
        <w:numPr>
          <w:ilvl w:val="0"/>
          <w:numId w:val="37"/>
        </w:numPr>
        <w:spacing w:after="0" w:line="360" w:lineRule="auto"/>
        <w:contextualSpacing/>
        <w:jc w:val="both"/>
        <w:rPr>
          <w:rFonts w:ascii="Times New Roman" w:hAnsi="Times New Roman" w:cs="Times New Roman"/>
        </w:rPr>
      </w:pPr>
      <w:r w:rsidRPr="006C23AC">
        <w:rPr>
          <w:rFonts w:ascii="Times New Roman" w:hAnsi="Times New Roman" w:cs="Times New Roman"/>
        </w:rPr>
        <w:t xml:space="preserve">nie przewiduje zawarcia </w:t>
      </w:r>
      <w:r w:rsidRPr="006C23AC">
        <w:rPr>
          <w:rFonts w:ascii="Times New Roman" w:hAnsi="Times New Roman" w:cs="Times New Roman"/>
          <w:b/>
        </w:rPr>
        <w:t>umowy ramowej</w:t>
      </w:r>
      <w:r w:rsidRPr="006C23AC">
        <w:rPr>
          <w:rFonts w:ascii="Times New Roman" w:hAnsi="Times New Roman" w:cs="Times New Roman"/>
        </w:rPr>
        <w:t>,</w:t>
      </w:r>
    </w:p>
    <w:p w:rsidR="006C23AC" w:rsidRPr="006C23AC" w:rsidRDefault="006C23AC" w:rsidP="006C23AC">
      <w:pPr>
        <w:numPr>
          <w:ilvl w:val="0"/>
          <w:numId w:val="37"/>
        </w:numPr>
        <w:spacing w:after="0" w:line="360" w:lineRule="auto"/>
        <w:contextualSpacing/>
        <w:jc w:val="both"/>
        <w:rPr>
          <w:rFonts w:ascii="Times New Roman" w:hAnsi="Times New Roman" w:cs="Times New Roman"/>
        </w:rPr>
      </w:pPr>
      <w:r w:rsidRPr="006C23AC">
        <w:rPr>
          <w:rFonts w:ascii="Times New Roman" w:hAnsi="Times New Roman" w:cs="Times New Roman"/>
        </w:rPr>
        <w:t xml:space="preserve">nie przewiduje udzielenia zamówień, o których mowa w </w:t>
      </w:r>
      <w:r w:rsidRPr="006C23AC">
        <w:rPr>
          <w:rFonts w:ascii="Times New Roman" w:hAnsi="Times New Roman" w:cs="Times New Roman"/>
          <w:b/>
        </w:rPr>
        <w:t>art. 214 ust. 1 pkt. 7 lub 8</w:t>
      </w:r>
      <w:r w:rsidRPr="006C23AC">
        <w:rPr>
          <w:rFonts w:ascii="Times New Roman" w:hAnsi="Times New Roman" w:cs="Times New Roman"/>
        </w:rPr>
        <w:t>,</w:t>
      </w:r>
    </w:p>
    <w:p w:rsidR="006C23AC" w:rsidRPr="006C23AC" w:rsidRDefault="006C23AC" w:rsidP="006C23AC">
      <w:pPr>
        <w:numPr>
          <w:ilvl w:val="0"/>
          <w:numId w:val="37"/>
        </w:numPr>
        <w:spacing w:after="0" w:line="360" w:lineRule="auto"/>
        <w:contextualSpacing/>
        <w:jc w:val="both"/>
        <w:rPr>
          <w:rFonts w:ascii="Times New Roman" w:hAnsi="Times New Roman" w:cs="Times New Roman"/>
        </w:rPr>
      </w:pPr>
      <w:r w:rsidRPr="006C23AC">
        <w:rPr>
          <w:rFonts w:ascii="Times New Roman" w:hAnsi="Times New Roman" w:cs="Times New Roman"/>
        </w:rPr>
        <w:t xml:space="preserve">nie przewiduje rozliczenia w walutach obcych, </w:t>
      </w:r>
    </w:p>
    <w:p w:rsidR="006C23AC" w:rsidRPr="006C23AC" w:rsidRDefault="006C23AC" w:rsidP="006C23AC">
      <w:pPr>
        <w:numPr>
          <w:ilvl w:val="0"/>
          <w:numId w:val="37"/>
        </w:numPr>
        <w:spacing w:after="0" w:line="360" w:lineRule="auto"/>
        <w:contextualSpacing/>
        <w:jc w:val="both"/>
        <w:rPr>
          <w:rFonts w:ascii="Times New Roman" w:hAnsi="Times New Roman" w:cs="Times New Roman"/>
        </w:rPr>
      </w:pPr>
      <w:r w:rsidRPr="006C23AC">
        <w:rPr>
          <w:rFonts w:ascii="Times New Roman" w:hAnsi="Times New Roman" w:cs="Times New Roman"/>
        </w:rPr>
        <w:t xml:space="preserve">nie przewiduje wyboru najkorzystniejszej oferty z zastosowaniem </w:t>
      </w:r>
      <w:r w:rsidRPr="006C23AC">
        <w:rPr>
          <w:rFonts w:ascii="Times New Roman" w:hAnsi="Times New Roman" w:cs="Times New Roman"/>
          <w:b/>
        </w:rPr>
        <w:t>aukcji elektronicznej</w:t>
      </w:r>
      <w:r w:rsidRPr="006C23AC">
        <w:rPr>
          <w:rFonts w:ascii="Times New Roman" w:hAnsi="Times New Roman" w:cs="Times New Roman"/>
        </w:rPr>
        <w:t>,</w:t>
      </w:r>
    </w:p>
    <w:p w:rsidR="006C23AC" w:rsidRPr="006C23AC" w:rsidRDefault="006C23AC" w:rsidP="006C23AC">
      <w:pPr>
        <w:numPr>
          <w:ilvl w:val="0"/>
          <w:numId w:val="37"/>
        </w:numPr>
        <w:spacing w:after="0" w:line="360" w:lineRule="auto"/>
        <w:contextualSpacing/>
        <w:jc w:val="both"/>
        <w:rPr>
          <w:rFonts w:ascii="Times New Roman" w:hAnsi="Times New Roman" w:cs="Times New Roman"/>
        </w:rPr>
      </w:pPr>
      <w:r w:rsidRPr="006C23AC">
        <w:rPr>
          <w:rFonts w:ascii="Times New Roman" w:hAnsi="Times New Roman" w:cs="Times New Roman"/>
        </w:rPr>
        <w:t xml:space="preserve">nie przewiduje zwrotu kosztów udziału w postępowaniu, </w:t>
      </w:r>
    </w:p>
    <w:p w:rsidR="006C23AC" w:rsidRPr="006C23AC" w:rsidRDefault="006C23AC" w:rsidP="006C23AC">
      <w:pPr>
        <w:numPr>
          <w:ilvl w:val="0"/>
          <w:numId w:val="37"/>
        </w:numPr>
        <w:spacing w:after="0" w:line="360" w:lineRule="auto"/>
        <w:contextualSpacing/>
        <w:jc w:val="both"/>
        <w:rPr>
          <w:rFonts w:ascii="Times New Roman" w:hAnsi="Times New Roman" w:cs="Times New Roman"/>
          <w:b/>
          <w:u w:val="single"/>
        </w:rPr>
      </w:pPr>
      <w:r w:rsidRPr="006C23AC">
        <w:rPr>
          <w:rFonts w:ascii="Times New Roman" w:hAnsi="Times New Roman" w:cs="Times New Roman"/>
          <w:b/>
          <w:u w:val="single"/>
        </w:rPr>
        <w:lastRenderedPageBreak/>
        <w:t>wymaga zatrudnienia na podstawie stosunku pracy przez Wykonawcę lub podwykonawcę osób wykonujących wskazane niżej czynności w zakresie realizacji zamówienia:</w:t>
      </w:r>
    </w:p>
    <w:p w:rsidR="00A55EF5" w:rsidRPr="00A55EF5" w:rsidRDefault="00A55EF5" w:rsidP="00A55EF5">
      <w:pPr>
        <w:pStyle w:val="Akapitzlist"/>
        <w:numPr>
          <w:ilvl w:val="0"/>
          <w:numId w:val="66"/>
        </w:numPr>
        <w:spacing w:after="0" w:line="240" w:lineRule="auto"/>
        <w:jc w:val="both"/>
        <w:rPr>
          <w:rFonts w:ascii="Times New Roman" w:hAnsi="Times New Roman" w:cs="Times New Roman"/>
          <w:b/>
        </w:rPr>
      </w:pPr>
      <w:r w:rsidRPr="00A55EF5">
        <w:rPr>
          <w:rFonts w:ascii="Times New Roman" w:hAnsi="Times New Roman" w:cs="Times New Roman"/>
          <w:b/>
        </w:rPr>
        <w:t>prace w zakresie mechaniki pojazdowej – co najmniej 1 osoba w wymiarze pełnego etatu. W/w wymóg nie dotyczy Wykonawcy lub podwykonawcy, który wykazane czynności wykonuje wyłącznie osobiście.</w:t>
      </w:r>
    </w:p>
    <w:p w:rsidR="006C23AC" w:rsidRPr="006C23AC" w:rsidRDefault="006C23AC" w:rsidP="006C23AC">
      <w:pPr>
        <w:spacing w:after="0" w:line="360" w:lineRule="auto"/>
        <w:ind w:left="720"/>
        <w:contextualSpacing/>
        <w:jc w:val="both"/>
        <w:rPr>
          <w:rFonts w:ascii="Times New Roman" w:hAnsi="Times New Roman" w:cs="Times New Roman"/>
          <w:b/>
          <w:u w:val="single"/>
        </w:rPr>
      </w:pPr>
    </w:p>
    <w:p w:rsidR="006C23AC" w:rsidRPr="006C23AC" w:rsidRDefault="006C23AC" w:rsidP="00A55EF5">
      <w:pPr>
        <w:numPr>
          <w:ilvl w:val="0"/>
          <w:numId w:val="67"/>
        </w:numPr>
        <w:spacing w:after="0" w:line="276" w:lineRule="auto"/>
        <w:ind w:left="360"/>
        <w:contextualSpacing/>
        <w:jc w:val="both"/>
        <w:rPr>
          <w:rFonts w:ascii="Times New Roman" w:hAnsi="Times New Roman" w:cs="Times New Roman"/>
          <w:color w:val="000000" w:themeColor="text1"/>
        </w:rPr>
      </w:pPr>
      <w:r w:rsidRPr="006C23AC">
        <w:rPr>
          <w:rFonts w:ascii="Times New Roman" w:hAnsi="Times New Roman" w:cs="Times New Roman"/>
        </w:rPr>
        <w:t>nie wymaga zatrudnienia osób, o których mowa w art. 96 ust. 2 pkt 2</w:t>
      </w:r>
    </w:p>
    <w:p w:rsidR="006C23AC" w:rsidRPr="006C23AC" w:rsidRDefault="006C23AC" w:rsidP="006C23AC">
      <w:pPr>
        <w:spacing w:after="0" w:line="276" w:lineRule="auto"/>
        <w:ind w:left="360"/>
        <w:contextualSpacing/>
        <w:jc w:val="both"/>
        <w:rPr>
          <w:rFonts w:ascii="Times New Roman" w:hAnsi="Times New Roman" w:cs="Times New Roman"/>
          <w:color w:val="000000" w:themeColor="text1"/>
        </w:rPr>
      </w:pPr>
    </w:p>
    <w:p w:rsidR="006C23AC" w:rsidRPr="006C23AC" w:rsidRDefault="006C23AC" w:rsidP="00A55EF5">
      <w:pPr>
        <w:numPr>
          <w:ilvl w:val="0"/>
          <w:numId w:val="67"/>
        </w:numPr>
        <w:spacing w:after="0" w:line="276" w:lineRule="auto"/>
        <w:contextualSpacing/>
        <w:jc w:val="both"/>
        <w:rPr>
          <w:rFonts w:ascii="Times New Roman" w:hAnsi="Times New Roman" w:cs="Times New Roman"/>
          <w:color w:val="000000" w:themeColor="text1"/>
        </w:rPr>
      </w:pPr>
      <w:r w:rsidRPr="006C23AC">
        <w:rPr>
          <w:rFonts w:ascii="Times New Roman" w:hAnsi="Times New Roman" w:cs="Times New Roman"/>
          <w:b/>
          <w:color w:val="000000" w:themeColor="text1"/>
        </w:rPr>
        <w:t xml:space="preserve">Zamawiający wyraża zgodę na przesyłanie ustrukturyzowanych faktur elektronicznych </w:t>
      </w:r>
      <w:r w:rsidRPr="006C23AC">
        <w:rPr>
          <w:rFonts w:ascii="Times New Roman" w:hAnsi="Times New Roman" w:cs="Times New Roman"/>
          <w:b/>
          <w:color w:val="000000" w:themeColor="text1"/>
        </w:rPr>
        <w:br/>
        <w:t xml:space="preserve">za pośrednictwem Platformy Elektronicznego Fakturowania, kod do wystawiania faktur </w:t>
      </w:r>
      <w:r w:rsidRPr="006C23AC">
        <w:rPr>
          <w:rFonts w:ascii="Times New Roman" w:hAnsi="Times New Roman" w:cs="Times New Roman"/>
          <w:b/>
          <w:color w:val="000000" w:themeColor="text1"/>
        </w:rPr>
        <w:br/>
        <w:t>w formie elektronicznej:</w:t>
      </w:r>
      <w:r w:rsidRPr="006C23AC">
        <w:rPr>
          <w:rFonts w:ascii="Times New Roman" w:hAnsi="Times New Roman" w:cs="Times New Roman"/>
        </w:rPr>
        <w:t xml:space="preserve"> ( indywidualny identyfikator</w:t>
      </w:r>
      <w:r w:rsidRPr="006C23AC">
        <w:rPr>
          <w:rFonts w:ascii="Times New Roman" w:hAnsi="Times New Roman" w:cs="Times New Roman"/>
          <w:b/>
          <w:color w:val="000000" w:themeColor="text1"/>
        </w:rPr>
        <w:t xml:space="preserve"> </w:t>
      </w:r>
      <w:r w:rsidRPr="006C23AC">
        <w:rPr>
          <w:rFonts w:ascii="Times New Roman" w:hAnsi="Times New Roman" w:cs="Times New Roman"/>
          <w:b/>
        </w:rPr>
        <w:t xml:space="preserve">PEPPOL-GLN   </w:t>
      </w:r>
      <w:r w:rsidRPr="006C23AC">
        <w:rPr>
          <w:rFonts w:ascii="Times New Roman" w:hAnsi="Times New Roman" w:cs="Times New Roman"/>
          <w:b/>
          <w:bCs/>
          <w:sz w:val="24"/>
          <w:szCs w:val="24"/>
        </w:rPr>
        <w:t>5907714353635 )</w:t>
      </w:r>
    </w:p>
    <w:p w:rsidR="006C23AC" w:rsidRPr="006C23AC" w:rsidRDefault="006C23AC" w:rsidP="006C23AC">
      <w:pPr>
        <w:spacing w:after="0" w:line="360" w:lineRule="auto"/>
        <w:jc w:val="both"/>
        <w:rPr>
          <w:rFonts w:ascii="Times New Roman" w:hAnsi="Times New Roman" w:cs="Times New Roman"/>
        </w:rPr>
      </w:pPr>
    </w:p>
    <w:p w:rsidR="006C23AC" w:rsidRPr="006C23AC" w:rsidRDefault="006C23AC" w:rsidP="006C23AC">
      <w:pPr>
        <w:numPr>
          <w:ilvl w:val="0"/>
          <w:numId w:val="2"/>
        </w:numPr>
        <w:ind w:left="756" w:hanging="126"/>
        <w:contextualSpacing/>
        <w:jc w:val="both"/>
        <w:rPr>
          <w:rFonts w:ascii="Times New Roman" w:hAnsi="Times New Roman" w:cs="Times New Roman"/>
          <w:b/>
        </w:rPr>
      </w:pPr>
      <w:r w:rsidRPr="006C23AC">
        <w:rPr>
          <w:rFonts w:ascii="Times New Roman" w:hAnsi="Times New Roman" w:cs="Times New Roman"/>
          <w:b/>
        </w:rPr>
        <w:t>Załączniki do SWZ</w:t>
      </w:r>
    </w:p>
    <w:p w:rsidR="006C23AC" w:rsidRPr="006C23AC" w:rsidRDefault="006C23AC" w:rsidP="006C23AC">
      <w:pPr>
        <w:ind w:left="756"/>
        <w:contextualSpacing/>
        <w:jc w:val="both"/>
        <w:rPr>
          <w:rFonts w:ascii="Times New Roman" w:hAnsi="Times New Roman" w:cs="Times New Roman"/>
          <w:b/>
        </w:rPr>
      </w:pPr>
    </w:p>
    <w:p w:rsidR="006C23AC" w:rsidRPr="006C23AC" w:rsidRDefault="006C23AC" w:rsidP="006C23AC">
      <w:pPr>
        <w:spacing w:after="0" w:line="240" w:lineRule="auto"/>
        <w:jc w:val="both"/>
        <w:rPr>
          <w:rFonts w:ascii="Times New Roman" w:hAnsi="Times New Roman" w:cs="Times New Roman"/>
          <w:sz w:val="20"/>
          <w:szCs w:val="20"/>
        </w:rPr>
      </w:pPr>
      <w:r w:rsidRPr="006C23AC">
        <w:rPr>
          <w:rFonts w:ascii="Times New Roman" w:hAnsi="Times New Roman" w:cs="Times New Roman"/>
          <w:sz w:val="20"/>
          <w:szCs w:val="20"/>
        </w:rPr>
        <w:t xml:space="preserve">Załączniki nr 1 – Formularz ofertowy dla zadanie nr 1 </w:t>
      </w:r>
    </w:p>
    <w:p w:rsidR="006C23AC" w:rsidRPr="006C23AC" w:rsidRDefault="006C23AC" w:rsidP="006C23AC">
      <w:pPr>
        <w:spacing w:after="0" w:line="240" w:lineRule="auto"/>
        <w:jc w:val="both"/>
        <w:rPr>
          <w:rFonts w:ascii="Times New Roman" w:hAnsi="Times New Roman" w:cs="Times New Roman"/>
          <w:sz w:val="20"/>
          <w:szCs w:val="20"/>
        </w:rPr>
      </w:pPr>
      <w:r w:rsidRPr="006C23AC">
        <w:rPr>
          <w:rFonts w:ascii="Times New Roman" w:hAnsi="Times New Roman" w:cs="Times New Roman"/>
          <w:sz w:val="20"/>
          <w:szCs w:val="20"/>
        </w:rPr>
        <w:t>Załączniki nr 2 – Formularz ofertowy dla zadania nr 2</w:t>
      </w:r>
    </w:p>
    <w:p w:rsidR="006C23AC" w:rsidRPr="006C23AC" w:rsidRDefault="006C23AC" w:rsidP="006C23AC">
      <w:pPr>
        <w:spacing w:after="0" w:line="240" w:lineRule="auto"/>
        <w:jc w:val="both"/>
        <w:rPr>
          <w:rFonts w:ascii="Times New Roman" w:hAnsi="Times New Roman" w:cs="Times New Roman"/>
          <w:sz w:val="20"/>
          <w:szCs w:val="20"/>
        </w:rPr>
      </w:pPr>
      <w:r w:rsidRPr="006C23AC">
        <w:rPr>
          <w:rFonts w:ascii="Times New Roman" w:hAnsi="Times New Roman" w:cs="Times New Roman"/>
          <w:sz w:val="20"/>
          <w:szCs w:val="20"/>
        </w:rPr>
        <w:t xml:space="preserve">Załącznik nr  3 – Projektowane postanowienia umowy w sprawie zamówienia dla zadania nr 1 </w:t>
      </w:r>
    </w:p>
    <w:p w:rsidR="006C23AC" w:rsidRPr="006C23AC" w:rsidRDefault="006C23AC" w:rsidP="006C23AC">
      <w:pPr>
        <w:spacing w:after="0" w:line="240" w:lineRule="auto"/>
        <w:jc w:val="both"/>
        <w:rPr>
          <w:rFonts w:ascii="Times New Roman" w:hAnsi="Times New Roman" w:cs="Times New Roman"/>
          <w:sz w:val="20"/>
          <w:szCs w:val="20"/>
        </w:rPr>
      </w:pPr>
      <w:r w:rsidRPr="006C23AC">
        <w:rPr>
          <w:rFonts w:ascii="Times New Roman" w:hAnsi="Times New Roman" w:cs="Times New Roman"/>
          <w:sz w:val="20"/>
          <w:szCs w:val="20"/>
        </w:rPr>
        <w:t>Załącznik nr  4 – Projektowane postanowienia umowy w sprawie zamówienia dla zadania nr 2</w:t>
      </w:r>
    </w:p>
    <w:p w:rsidR="006C23AC" w:rsidRPr="006C23AC" w:rsidRDefault="006C23AC" w:rsidP="006C23AC">
      <w:pPr>
        <w:spacing w:after="0" w:line="240" w:lineRule="auto"/>
        <w:jc w:val="both"/>
        <w:rPr>
          <w:rFonts w:ascii="Times New Roman" w:hAnsi="Times New Roman" w:cs="Times New Roman"/>
          <w:color w:val="000000" w:themeColor="text1"/>
          <w:sz w:val="20"/>
          <w:szCs w:val="20"/>
        </w:rPr>
      </w:pPr>
      <w:r w:rsidRPr="006C23AC">
        <w:rPr>
          <w:rFonts w:ascii="Times New Roman" w:hAnsi="Times New Roman" w:cs="Times New Roman"/>
          <w:color w:val="000000" w:themeColor="text1"/>
          <w:sz w:val="20"/>
          <w:szCs w:val="20"/>
        </w:rPr>
        <w:t xml:space="preserve">Załącznik nr  </w:t>
      </w:r>
      <w:r w:rsidR="00D47CBF">
        <w:rPr>
          <w:rFonts w:ascii="Times New Roman" w:hAnsi="Times New Roman" w:cs="Times New Roman"/>
          <w:color w:val="000000" w:themeColor="text1"/>
          <w:sz w:val="20"/>
          <w:szCs w:val="20"/>
        </w:rPr>
        <w:t xml:space="preserve"> </w:t>
      </w:r>
      <w:r w:rsidRPr="006C23AC">
        <w:rPr>
          <w:rFonts w:ascii="Times New Roman" w:hAnsi="Times New Roman" w:cs="Times New Roman"/>
          <w:color w:val="000000" w:themeColor="text1"/>
          <w:sz w:val="20"/>
          <w:szCs w:val="20"/>
        </w:rPr>
        <w:t xml:space="preserve">5 – Oświadczenie Wykonawcy w zakresie art. 108 ust. 1 o przynależności lub o braku przynależności </w:t>
      </w:r>
      <w:r w:rsidRPr="006C23AC">
        <w:rPr>
          <w:rFonts w:ascii="Times New Roman" w:hAnsi="Times New Roman" w:cs="Times New Roman"/>
          <w:color w:val="000000" w:themeColor="text1"/>
          <w:sz w:val="20"/>
          <w:szCs w:val="20"/>
        </w:rPr>
        <w:br/>
        <w:t xml:space="preserve">                           do tej samej grupy kapitałowej</w:t>
      </w:r>
    </w:p>
    <w:p w:rsidR="006C23AC" w:rsidRPr="006C23AC" w:rsidRDefault="006C23AC" w:rsidP="006C23AC">
      <w:pPr>
        <w:spacing w:after="0" w:line="240" w:lineRule="auto"/>
        <w:jc w:val="both"/>
        <w:rPr>
          <w:rFonts w:ascii="Times New Roman" w:hAnsi="Times New Roman" w:cs="Times New Roman"/>
          <w:color w:val="000000" w:themeColor="text1"/>
          <w:sz w:val="20"/>
          <w:szCs w:val="20"/>
        </w:rPr>
      </w:pPr>
      <w:r w:rsidRPr="006C23AC">
        <w:rPr>
          <w:rFonts w:ascii="Times New Roman" w:hAnsi="Times New Roman" w:cs="Times New Roman"/>
          <w:sz w:val="20"/>
          <w:szCs w:val="20"/>
        </w:rPr>
        <w:t xml:space="preserve">Załącznik nr 6 - </w:t>
      </w:r>
      <w:r w:rsidRPr="006C23AC">
        <w:rPr>
          <w:rFonts w:ascii="Times New Roman" w:hAnsi="Times New Roman" w:cs="Times New Roman"/>
          <w:color w:val="000000" w:themeColor="text1"/>
          <w:sz w:val="20"/>
          <w:szCs w:val="20"/>
        </w:rPr>
        <w:t xml:space="preserve">Oświadczenie dotyczące aktualności informacji zawartych w oświadczeniu, o którym mowa </w:t>
      </w:r>
      <w:r w:rsidRPr="006C23AC">
        <w:rPr>
          <w:rFonts w:ascii="Times New Roman" w:hAnsi="Times New Roman" w:cs="Times New Roman"/>
          <w:color w:val="000000" w:themeColor="text1"/>
          <w:sz w:val="20"/>
          <w:szCs w:val="20"/>
        </w:rPr>
        <w:br/>
        <w:t xml:space="preserve">                           w art. 125 ust. 1 ustawy</w:t>
      </w:r>
    </w:p>
    <w:p w:rsidR="006C23AC" w:rsidRPr="006C23AC" w:rsidRDefault="006C23AC" w:rsidP="00E57B43">
      <w:pPr>
        <w:spacing w:after="0" w:line="240" w:lineRule="auto"/>
        <w:jc w:val="both"/>
        <w:rPr>
          <w:rFonts w:ascii="Times New Roman" w:hAnsi="Times New Roman" w:cs="Times New Roman"/>
          <w:sz w:val="20"/>
          <w:szCs w:val="20"/>
        </w:rPr>
      </w:pPr>
      <w:r w:rsidRPr="006C23AC">
        <w:rPr>
          <w:rFonts w:ascii="Times New Roman" w:hAnsi="Times New Roman" w:cs="Times New Roman"/>
          <w:color w:val="000000" w:themeColor="text1"/>
          <w:sz w:val="20"/>
          <w:szCs w:val="20"/>
        </w:rPr>
        <w:t xml:space="preserve">Załącznik nr 7 - Oświadczenie własne wykonawcy/wykonawcy wspólnie ubiegającego się o udzielenie </w:t>
      </w:r>
      <w:r w:rsidRPr="006C23AC">
        <w:rPr>
          <w:rFonts w:ascii="Times New Roman" w:hAnsi="Times New Roman" w:cs="Times New Roman"/>
          <w:color w:val="000000" w:themeColor="text1"/>
          <w:sz w:val="20"/>
          <w:szCs w:val="20"/>
        </w:rPr>
        <w:br/>
        <w:t xml:space="preserve">                           zamówienia dotyczące przesłanek wykluczenia z art. 5K Rozporządzenia 833/2014 oraz </w:t>
      </w:r>
      <w:r w:rsidRPr="006C23AC">
        <w:rPr>
          <w:rFonts w:ascii="Times New Roman" w:hAnsi="Times New Roman" w:cs="Times New Roman"/>
          <w:color w:val="000000" w:themeColor="text1"/>
          <w:sz w:val="20"/>
          <w:szCs w:val="20"/>
        </w:rPr>
        <w:br/>
        <w:t xml:space="preserve">                           art. 7 ust. 1 ustawy o szczególnych rozwiązaniach w zakresie przeciwdziałania wspieraniu agresji </w:t>
      </w:r>
      <w:r w:rsidRPr="006C23AC">
        <w:rPr>
          <w:rFonts w:ascii="Times New Roman" w:hAnsi="Times New Roman" w:cs="Times New Roman"/>
          <w:color w:val="000000" w:themeColor="text1"/>
          <w:sz w:val="20"/>
          <w:szCs w:val="20"/>
        </w:rPr>
        <w:br/>
        <w:t xml:space="preserve">                           na Ukrainę oraz służących ochronie bezpieczeństwa narodowego składane na podstawie </w:t>
      </w:r>
      <w:r w:rsidRPr="006C23AC">
        <w:rPr>
          <w:rFonts w:ascii="Times New Roman" w:hAnsi="Times New Roman" w:cs="Times New Roman"/>
          <w:color w:val="000000" w:themeColor="text1"/>
          <w:sz w:val="20"/>
          <w:szCs w:val="20"/>
        </w:rPr>
        <w:br/>
        <w:t xml:space="preserve">                           art. 125 ust. 1 ustawy Pzp</w:t>
      </w:r>
    </w:p>
    <w:p w:rsidR="009D6450" w:rsidRPr="006C23AC" w:rsidRDefault="006C23AC" w:rsidP="00E57B43">
      <w:pPr>
        <w:spacing w:after="0" w:line="240" w:lineRule="auto"/>
        <w:jc w:val="both"/>
        <w:rPr>
          <w:rFonts w:ascii="Times New Roman" w:hAnsi="Times New Roman" w:cs="Times New Roman"/>
          <w:sz w:val="20"/>
          <w:szCs w:val="20"/>
        </w:rPr>
      </w:pPr>
      <w:r w:rsidRPr="006C23AC">
        <w:rPr>
          <w:rFonts w:ascii="Times New Roman" w:hAnsi="Times New Roman" w:cs="Times New Roman"/>
          <w:sz w:val="20"/>
          <w:szCs w:val="20"/>
        </w:rPr>
        <w:t xml:space="preserve">Załącznik nr 8 - Oświadczenie o niepodleganiu wykluczeniu oraz o spełnianiu warunków udziału w postępowaniu </w:t>
      </w:r>
      <w:r w:rsidRPr="006C23AC">
        <w:rPr>
          <w:rFonts w:ascii="Times New Roman" w:hAnsi="Times New Roman" w:cs="Times New Roman"/>
          <w:sz w:val="20"/>
          <w:szCs w:val="20"/>
        </w:rPr>
        <w:br/>
        <w:t xml:space="preserve">                           JEDZ</w:t>
      </w:r>
    </w:p>
    <w:p w:rsidR="00E57B43" w:rsidRDefault="009D6450" w:rsidP="00E57B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Załącznik nr 9 – Wykaz wyposażenia zakładu lub urządzeń technicznych dostępnych Wykonawcy wraz </w:t>
      </w:r>
      <w:r>
        <w:rPr>
          <w:rFonts w:ascii="Times New Roman" w:hAnsi="Times New Roman" w:cs="Times New Roman"/>
          <w:sz w:val="20"/>
          <w:szCs w:val="20"/>
        </w:rPr>
        <w:br/>
        <w:t xml:space="preserve">                           z informacją o podstawie dysponowania tymi zasobami.</w:t>
      </w:r>
    </w:p>
    <w:p w:rsidR="00DF142B" w:rsidRDefault="00DF142B" w:rsidP="00E57B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Załącznik nr 10 </w:t>
      </w:r>
      <w:r w:rsidR="00E57B43">
        <w:rPr>
          <w:rFonts w:ascii="Times New Roman" w:hAnsi="Times New Roman" w:cs="Times New Roman"/>
          <w:sz w:val="20"/>
          <w:szCs w:val="20"/>
        </w:rPr>
        <w:t xml:space="preserve">– Zobowiązanie podmiotu udostępniającego zasoby do oddania Wykonawcy do dyspozycji </w:t>
      </w:r>
      <w:r w:rsidR="00E57B43">
        <w:rPr>
          <w:rFonts w:ascii="Times New Roman" w:hAnsi="Times New Roman" w:cs="Times New Roman"/>
          <w:sz w:val="20"/>
          <w:szCs w:val="20"/>
        </w:rPr>
        <w:br/>
        <w:t xml:space="preserve">                             swoich zasobów na potrzeby realizacji zamówienia</w:t>
      </w:r>
    </w:p>
    <w:p w:rsidR="00E57B43" w:rsidRDefault="00E57B43" w:rsidP="00E57B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Załącznik nr 11 – Oświadczenie Wykonawców wspólnie ubiegających się o udzielenie zamówienia w zakresie </w:t>
      </w:r>
      <w:r>
        <w:rPr>
          <w:rFonts w:ascii="Times New Roman" w:hAnsi="Times New Roman" w:cs="Times New Roman"/>
          <w:sz w:val="20"/>
          <w:szCs w:val="20"/>
        </w:rPr>
        <w:br/>
        <w:t xml:space="preserve">                             art. 117 ust. 4 ustawy Pzp</w:t>
      </w:r>
    </w:p>
    <w:p w:rsidR="009D6450" w:rsidRPr="006C23AC" w:rsidRDefault="009D6450" w:rsidP="009D6450">
      <w:pPr>
        <w:rPr>
          <w:rFonts w:ascii="Times New Roman" w:hAnsi="Times New Roman" w:cs="Times New Roman"/>
          <w:sz w:val="20"/>
          <w:szCs w:val="20"/>
        </w:rPr>
      </w:pPr>
    </w:p>
    <w:p w:rsidR="006C23AC" w:rsidRPr="006C23AC" w:rsidRDefault="006C23AC" w:rsidP="006C23AC">
      <w:pPr>
        <w:rPr>
          <w:rFonts w:ascii="Times New Roman" w:hAnsi="Times New Roman" w:cs="Times New Roman"/>
          <w:sz w:val="20"/>
          <w:szCs w:val="20"/>
        </w:rPr>
      </w:pPr>
      <w:r w:rsidRPr="006C23AC">
        <w:rPr>
          <w:rFonts w:ascii="Times New Roman" w:hAnsi="Times New Roman" w:cs="Times New Roman"/>
          <w:sz w:val="20"/>
          <w:szCs w:val="20"/>
        </w:rPr>
        <w:t>Opracowała: Agnieszka Syta</w:t>
      </w:r>
    </w:p>
    <w:p w:rsidR="006C23AC" w:rsidRPr="006C23AC" w:rsidRDefault="006C23AC" w:rsidP="006C23AC">
      <w:pPr>
        <w:rPr>
          <w:rFonts w:ascii="Times New Roman" w:hAnsi="Times New Roman" w:cs="Times New Roman"/>
          <w:sz w:val="20"/>
          <w:szCs w:val="20"/>
        </w:rPr>
      </w:pPr>
    </w:p>
    <w:p w:rsidR="006C23AC" w:rsidRPr="006C23AC" w:rsidRDefault="006C23AC" w:rsidP="006C23AC">
      <w:pPr>
        <w:rPr>
          <w:rFonts w:ascii="Times New Roman" w:hAnsi="Times New Roman" w:cs="Times New Roman"/>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rPr>
          <w:rFonts w:ascii="Arial" w:hAnsi="Arial" w:cs="Arial"/>
          <w:b/>
          <w:sz w:val="20"/>
          <w:szCs w:val="20"/>
        </w:rPr>
      </w:pPr>
    </w:p>
    <w:p w:rsidR="006C23AC" w:rsidRPr="006C23AC" w:rsidRDefault="006C23AC" w:rsidP="006C23AC">
      <w:pPr>
        <w:spacing w:before="480" w:after="0" w:line="257" w:lineRule="auto"/>
        <w:ind w:left="5245" w:firstLine="709"/>
        <w:jc w:val="right"/>
        <w:rPr>
          <w:rFonts w:ascii="Times New Roman" w:hAnsi="Times New Roman" w:cs="Times New Roman"/>
          <w:b/>
          <w:i/>
          <w:sz w:val="32"/>
          <w:szCs w:val="32"/>
        </w:rPr>
      </w:pPr>
    </w:p>
    <w:p w:rsidR="006C23AC" w:rsidRPr="006C23AC" w:rsidRDefault="006C23AC" w:rsidP="006C23AC">
      <w:pPr>
        <w:spacing w:before="480" w:after="0" w:line="257" w:lineRule="auto"/>
        <w:ind w:left="5245" w:firstLine="709"/>
        <w:jc w:val="right"/>
        <w:rPr>
          <w:rFonts w:ascii="Times New Roman" w:hAnsi="Times New Roman" w:cs="Times New Roman"/>
          <w:b/>
          <w:i/>
          <w:sz w:val="32"/>
          <w:szCs w:val="32"/>
        </w:rPr>
      </w:pPr>
    </w:p>
    <w:p w:rsidR="006C23AC" w:rsidRPr="006C23AC" w:rsidRDefault="006C23AC" w:rsidP="006C23AC">
      <w:pPr>
        <w:spacing w:before="480" w:after="0" w:line="257" w:lineRule="auto"/>
        <w:ind w:left="5245" w:firstLine="709"/>
        <w:jc w:val="right"/>
        <w:rPr>
          <w:rFonts w:ascii="Times New Roman" w:hAnsi="Times New Roman" w:cs="Times New Roman"/>
          <w:b/>
          <w:i/>
          <w:sz w:val="32"/>
          <w:szCs w:val="32"/>
        </w:rPr>
      </w:pPr>
    </w:p>
    <w:p w:rsidR="006C23AC" w:rsidRPr="006C23AC" w:rsidRDefault="006C23AC" w:rsidP="006C23AC">
      <w:pPr>
        <w:spacing w:before="480" w:after="0" w:line="257" w:lineRule="auto"/>
        <w:ind w:left="5245" w:firstLine="709"/>
        <w:jc w:val="right"/>
        <w:rPr>
          <w:rFonts w:ascii="Times New Roman" w:hAnsi="Times New Roman" w:cs="Times New Roman"/>
          <w:b/>
          <w:i/>
          <w:sz w:val="32"/>
          <w:szCs w:val="32"/>
        </w:rPr>
      </w:pPr>
    </w:p>
    <w:p w:rsidR="006C23AC" w:rsidRPr="006C23AC" w:rsidRDefault="006C23AC" w:rsidP="006C23AC">
      <w:pPr>
        <w:spacing w:before="480" w:after="0" w:line="257" w:lineRule="auto"/>
        <w:ind w:left="5245" w:firstLine="709"/>
        <w:jc w:val="right"/>
        <w:rPr>
          <w:rFonts w:ascii="Times New Roman" w:hAnsi="Times New Roman" w:cs="Times New Roman"/>
          <w:b/>
          <w:i/>
          <w:sz w:val="32"/>
          <w:szCs w:val="32"/>
        </w:rPr>
      </w:pPr>
    </w:p>
    <w:p w:rsidR="006C23AC" w:rsidRPr="006C23AC" w:rsidRDefault="006C23AC" w:rsidP="006C23AC">
      <w:pPr>
        <w:spacing w:before="480" w:after="0" w:line="257" w:lineRule="auto"/>
        <w:ind w:left="5245" w:firstLine="709"/>
        <w:jc w:val="right"/>
        <w:rPr>
          <w:rFonts w:ascii="Times New Roman" w:hAnsi="Times New Roman" w:cs="Times New Roman"/>
          <w:b/>
          <w:i/>
          <w:sz w:val="32"/>
          <w:szCs w:val="32"/>
        </w:rPr>
      </w:pPr>
    </w:p>
    <w:p w:rsidR="006C23AC" w:rsidRPr="006C23AC" w:rsidRDefault="006C23AC" w:rsidP="006C23AC"/>
    <w:p w:rsidR="006C23AC" w:rsidRPr="006C23AC" w:rsidRDefault="006C23AC" w:rsidP="006C23AC"/>
    <w:p w:rsidR="006C23AC" w:rsidRPr="006C23AC" w:rsidRDefault="006C23AC" w:rsidP="006C23AC"/>
    <w:p w:rsidR="006C23AC" w:rsidRPr="006C23AC" w:rsidRDefault="006C23AC" w:rsidP="006C23AC"/>
    <w:p w:rsidR="00D61579" w:rsidRDefault="00D61579"/>
    <w:sectPr w:rsidR="00D61579" w:rsidSect="00C5065B">
      <w:footerReference w:type="default" r:id="rId29"/>
      <w:head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69" w:rsidRDefault="00571769">
      <w:pPr>
        <w:spacing w:after="0" w:line="240" w:lineRule="auto"/>
      </w:pPr>
      <w:r>
        <w:separator/>
      </w:r>
    </w:p>
  </w:endnote>
  <w:endnote w:type="continuationSeparator" w:id="0">
    <w:p w:rsidR="00571769" w:rsidRDefault="0057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Black">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14590"/>
      <w:docPartObj>
        <w:docPartGallery w:val="Page Numbers (Bottom of Page)"/>
        <w:docPartUnique/>
      </w:docPartObj>
    </w:sdtPr>
    <w:sdtContent>
      <w:p w:rsidR="002B62AD" w:rsidRPr="00C8630A" w:rsidRDefault="002B62AD" w:rsidP="00C5065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B62AD" w:rsidRDefault="002B62AD" w:rsidP="00C5065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B62AD" w:rsidRDefault="002B62AD">
        <w:pPr>
          <w:pStyle w:val="Stopka"/>
          <w:jc w:val="center"/>
        </w:pPr>
      </w:p>
      <w:p w:rsidR="002B62AD" w:rsidRDefault="002B62AD" w:rsidP="00C5065B">
        <w:pPr>
          <w:pStyle w:val="Stopka"/>
          <w:jc w:val="right"/>
        </w:pPr>
        <w:r>
          <w:fldChar w:fldCharType="begin"/>
        </w:r>
        <w:r>
          <w:instrText>PAGE   \* MERGEFORMAT</w:instrText>
        </w:r>
        <w:r>
          <w:fldChar w:fldCharType="separate"/>
        </w:r>
        <w:r w:rsidR="00404A47">
          <w:rPr>
            <w:noProof/>
          </w:rPr>
          <w:t>33</w:t>
        </w:r>
        <w:r>
          <w:fldChar w:fldCharType="end"/>
        </w:r>
      </w:p>
    </w:sdtContent>
  </w:sdt>
  <w:p w:rsidR="002B62AD" w:rsidRDefault="002B62A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69" w:rsidRDefault="00571769">
      <w:pPr>
        <w:spacing w:after="0" w:line="240" w:lineRule="auto"/>
      </w:pPr>
      <w:r>
        <w:separator/>
      </w:r>
    </w:p>
  </w:footnote>
  <w:footnote w:type="continuationSeparator" w:id="0">
    <w:p w:rsidR="00571769" w:rsidRDefault="0057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AD" w:rsidRDefault="002B62AD" w:rsidP="00C5065B">
    <w:pPr>
      <w:pStyle w:val="Nagwek"/>
      <w:jc w:val="center"/>
      <w:rPr>
        <w:b/>
        <w:bCs/>
        <w:sz w:val="20"/>
        <w:szCs w:val="20"/>
      </w:rPr>
    </w:pPr>
    <w:r w:rsidRPr="00706BD6">
      <w:rPr>
        <w:noProof/>
        <w:lang w:eastAsia="pl-PL"/>
      </w:rPr>
      <w:drawing>
        <wp:inline distT="0" distB="0" distL="0" distR="0" wp14:anchorId="635984D7" wp14:editId="7C4A0E68">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2B62AD" w:rsidRDefault="002B62AD" w:rsidP="00C5065B">
    <w:pPr>
      <w:pStyle w:val="Nagwek"/>
      <w:jc w:val="center"/>
      <w:rPr>
        <w:b/>
        <w:bCs/>
        <w:sz w:val="20"/>
        <w:szCs w:val="20"/>
      </w:rPr>
    </w:pPr>
    <w:r>
      <w:rPr>
        <w:b/>
        <w:bCs/>
        <w:sz w:val="20"/>
        <w:szCs w:val="20"/>
      </w:rPr>
      <w:t>KOMENDA WOJEWÓDZKA POLICJI</w:t>
    </w:r>
  </w:p>
  <w:p w:rsidR="002B62AD" w:rsidRDefault="002B62AD" w:rsidP="00C5065B">
    <w:pPr>
      <w:pStyle w:val="Nagwek"/>
      <w:jc w:val="center"/>
      <w:rPr>
        <w:b/>
        <w:bCs/>
        <w:sz w:val="20"/>
        <w:szCs w:val="20"/>
      </w:rPr>
    </w:pPr>
    <w:r>
      <w:rPr>
        <w:b/>
        <w:bCs/>
        <w:sz w:val="20"/>
        <w:szCs w:val="20"/>
      </w:rPr>
      <w:t>z siedzibą w Radomiu</w:t>
    </w:r>
  </w:p>
  <w:p w:rsidR="002B62AD" w:rsidRDefault="002B62AD" w:rsidP="00C5065B">
    <w:pPr>
      <w:pStyle w:val="Nagwek"/>
      <w:jc w:val="center"/>
      <w:rPr>
        <w:sz w:val="20"/>
        <w:szCs w:val="20"/>
      </w:rPr>
    </w:pPr>
    <w:r>
      <w:rPr>
        <w:sz w:val="20"/>
        <w:szCs w:val="20"/>
      </w:rPr>
      <w:t>SEKCJA ZAMÓWIEŃ PUBLICZNYCH</w:t>
    </w:r>
  </w:p>
  <w:p w:rsidR="002B62AD" w:rsidRDefault="002B62AD" w:rsidP="00C5065B">
    <w:pPr>
      <w:pStyle w:val="Nagwek"/>
      <w:jc w:val="center"/>
      <w:rPr>
        <w:sz w:val="20"/>
        <w:szCs w:val="20"/>
      </w:rPr>
    </w:pPr>
    <w:r>
      <w:rPr>
        <w:sz w:val="20"/>
        <w:szCs w:val="20"/>
      </w:rPr>
      <w:t>26-600 Radom, ul. 11 Listopada 37/59</w:t>
    </w:r>
  </w:p>
  <w:p w:rsidR="002B62AD" w:rsidRDefault="002B62A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b w:val="0"/>
        <w:bCs/>
        <w:color w:val="000000"/>
        <w:kern w:val="2"/>
        <w:sz w:val="22"/>
        <w:szCs w:val="22"/>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ascii="Times New Roman" w:hAnsi="Times New Roman" w:cs="Times New Roman"/>
        <w:b w:val="0"/>
        <w:bCs/>
        <w:color w:val="auto"/>
        <w:kern w:val="1"/>
        <w:sz w:val="20"/>
        <w:szCs w:val="20"/>
        <w:lang w:val="pl-PL"/>
      </w:rPr>
    </w:lvl>
  </w:abstractNum>
  <w:abstractNum w:abstractNumId="3" w15:restartNumberingAfterBreak="0">
    <w:nsid w:val="0000000C"/>
    <w:multiLevelType w:val="singleLevel"/>
    <w:tmpl w:val="38661480"/>
    <w:name w:val="WW8Num12"/>
    <w:lvl w:ilvl="0">
      <w:start w:val="1"/>
      <w:numFmt w:val="lowerLetter"/>
      <w:lvlText w:val="%1."/>
      <w:lvlJc w:val="left"/>
      <w:pPr>
        <w:tabs>
          <w:tab w:val="num" w:pos="0"/>
        </w:tabs>
        <w:ind w:left="1080" w:hanging="360"/>
      </w:pPr>
      <w:rPr>
        <w:rFonts w:ascii="Times New Roman" w:hAnsi="Times New Roman" w:cs="Times New Roman"/>
        <w:b w:val="0"/>
        <w:bCs/>
        <w:i w:val="0"/>
        <w:iCs w:val="0"/>
        <w:color w:val="000000"/>
        <w:sz w:val="20"/>
        <w:szCs w:val="20"/>
      </w:rPr>
    </w:lvl>
  </w:abstractNum>
  <w:abstractNum w:abstractNumId="4" w15:restartNumberingAfterBreak="0">
    <w:nsid w:val="00000014"/>
    <w:multiLevelType w:val="multilevel"/>
    <w:tmpl w:val="00000014"/>
    <w:name w:val="WW8Num20"/>
    <w:lvl w:ilvl="0">
      <w:start w:val="1"/>
      <w:numFmt w:val="decimal"/>
      <w:lvlText w:val="%1."/>
      <w:lvlJc w:val="left"/>
      <w:pPr>
        <w:tabs>
          <w:tab w:val="num" w:pos="5027"/>
        </w:tabs>
        <w:ind w:left="5747" w:hanging="360"/>
      </w:pPr>
    </w:lvl>
    <w:lvl w:ilvl="1">
      <w:start w:val="1"/>
      <w:numFmt w:val="lowerLetter"/>
      <w:lvlText w:val="%2."/>
      <w:lvlJc w:val="left"/>
      <w:pPr>
        <w:tabs>
          <w:tab w:val="num" w:pos="5027"/>
        </w:tabs>
        <w:ind w:left="6812" w:hanging="705"/>
      </w:pPr>
    </w:lvl>
    <w:lvl w:ilvl="2">
      <w:start w:val="1"/>
      <w:numFmt w:val="lowerRoman"/>
      <w:lvlText w:val="%3."/>
      <w:lvlJc w:val="right"/>
      <w:pPr>
        <w:tabs>
          <w:tab w:val="num" w:pos="5027"/>
        </w:tabs>
        <w:ind w:left="7187" w:hanging="180"/>
      </w:pPr>
    </w:lvl>
    <w:lvl w:ilvl="3">
      <w:start w:val="1"/>
      <w:numFmt w:val="decimal"/>
      <w:lvlText w:val="%4."/>
      <w:lvlJc w:val="left"/>
      <w:pPr>
        <w:tabs>
          <w:tab w:val="num" w:pos="5027"/>
        </w:tabs>
        <w:ind w:left="7907" w:hanging="360"/>
      </w:pPr>
    </w:lvl>
    <w:lvl w:ilvl="4">
      <w:start w:val="1"/>
      <w:numFmt w:val="lowerLetter"/>
      <w:lvlText w:val="%5."/>
      <w:lvlJc w:val="left"/>
      <w:pPr>
        <w:tabs>
          <w:tab w:val="num" w:pos="5027"/>
        </w:tabs>
        <w:ind w:left="8627" w:hanging="360"/>
      </w:pPr>
    </w:lvl>
    <w:lvl w:ilvl="5">
      <w:start w:val="1"/>
      <w:numFmt w:val="lowerRoman"/>
      <w:lvlText w:val="%6."/>
      <w:lvlJc w:val="right"/>
      <w:pPr>
        <w:tabs>
          <w:tab w:val="num" w:pos="5027"/>
        </w:tabs>
        <w:ind w:left="9347" w:hanging="180"/>
      </w:pPr>
    </w:lvl>
    <w:lvl w:ilvl="6">
      <w:start w:val="1"/>
      <w:numFmt w:val="decimal"/>
      <w:lvlText w:val="%7."/>
      <w:lvlJc w:val="left"/>
      <w:pPr>
        <w:tabs>
          <w:tab w:val="num" w:pos="5027"/>
        </w:tabs>
        <w:ind w:left="10067" w:hanging="360"/>
      </w:pPr>
    </w:lvl>
    <w:lvl w:ilvl="7">
      <w:start w:val="1"/>
      <w:numFmt w:val="lowerLetter"/>
      <w:lvlText w:val="%8."/>
      <w:lvlJc w:val="left"/>
      <w:pPr>
        <w:tabs>
          <w:tab w:val="num" w:pos="5027"/>
        </w:tabs>
        <w:ind w:left="10787" w:hanging="360"/>
      </w:pPr>
    </w:lvl>
    <w:lvl w:ilvl="8">
      <w:start w:val="1"/>
      <w:numFmt w:val="lowerRoman"/>
      <w:lvlText w:val="%9."/>
      <w:lvlJc w:val="right"/>
      <w:pPr>
        <w:tabs>
          <w:tab w:val="num" w:pos="5027"/>
        </w:tabs>
        <w:ind w:left="11507" w:hanging="180"/>
      </w:pPr>
    </w:lvl>
  </w:abstractNum>
  <w:abstractNum w:abstractNumId="5" w15:restartNumberingAfterBreak="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3672B7C"/>
    <w:multiLevelType w:val="multilevel"/>
    <w:tmpl w:val="C1626B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5C6C11"/>
    <w:multiLevelType w:val="hybridMultilevel"/>
    <w:tmpl w:val="1FECE0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8" w15:restartNumberingAfterBreak="0">
    <w:nsid w:val="16A865AE"/>
    <w:multiLevelType w:val="multilevel"/>
    <w:tmpl w:val="25AEC77C"/>
    <w:lvl w:ilvl="0">
      <w:start w:val="1"/>
      <w:numFmt w:val="decimal"/>
      <w:lvlText w:val="%1."/>
      <w:lvlJc w:val="left"/>
      <w:pPr>
        <w:ind w:left="360" w:hanging="360"/>
      </w:pPr>
    </w:lvl>
    <w:lvl w:ilvl="1">
      <w:start w:val="5"/>
      <w:numFmt w:val="decimal"/>
      <w:isLgl/>
      <w:lvlText w:val="%1.%2."/>
      <w:lvlJc w:val="left"/>
      <w:pPr>
        <w:ind w:left="903" w:hanging="525"/>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824" w:hanging="1800"/>
      </w:pPr>
      <w:rPr>
        <w:rFonts w:hint="default"/>
      </w:rPr>
    </w:lvl>
  </w:abstractNum>
  <w:abstractNum w:abstractNumId="19" w15:restartNumberingAfterBreak="0">
    <w:nsid w:val="1C7C0359"/>
    <w:multiLevelType w:val="hybridMultilevel"/>
    <w:tmpl w:val="1882B3EE"/>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13F0C"/>
    <w:multiLevelType w:val="multilevel"/>
    <w:tmpl w:val="E01663F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1"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21B605D5"/>
    <w:multiLevelType w:val="hybridMultilevel"/>
    <w:tmpl w:val="F3F2160E"/>
    <w:lvl w:ilvl="0" w:tplc="B98E00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B6B1F"/>
    <w:multiLevelType w:val="multilevel"/>
    <w:tmpl w:val="8F9CBDD0"/>
    <w:lvl w:ilvl="0">
      <w:start w:val="19"/>
      <w:numFmt w:val="decimal"/>
      <w:lvlText w:val="%1."/>
      <w:lvlJc w:val="left"/>
      <w:pPr>
        <w:ind w:left="480" w:hanging="480"/>
      </w:pPr>
      <w:rPr>
        <w:rFonts w:hint="default"/>
        <w:b/>
      </w:rPr>
    </w:lvl>
    <w:lvl w:ilvl="1">
      <w:start w:val="4"/>
      <w:numFmt w:val="decimal"/>
      <w:lvlText w:val="%1.%2."/>
      <w:lvlJc w:val="left"/>
      <w:pPr>
        <w:ind w:left="763" w:hanging="480"/>
      </w:pPr>
      <w:rPr>
        <w:rFonts w:hint="default"/>
        <w:b w:val="0"/>
      </w:rPr>
    </w:lvl>
    <w:lvl w:ilvl="2">
      <w:start w:val="1"/>
      <w:numFmt w:val="decimal"/>
      <w:lvlText w:val="%1.%2.%3."/>
      <w:lvlJc w:val="left"/>
      <w:pPr>
        <w:ind w:left="1476" w:hanging="720"/>
      </w:pPr>
      <w:rPr>
        <w:rFonts w:hint="default"/>
        <w:b/>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824" w:hanging="1800"/>
      </w:pPr>
      <w:rPr>
        <w:rFonts w:hint="default"/>
        <w:b/>
      </w:rPr>
    </w:lvl>
  </w:abstractNum>
  <w:abstractNum w:abstractNumId="26"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50E48F1"/>
    <w:multiLevelType w:val="hybridMultilevel"/>
    <w:tmpl w:val="0EECF044"/>
    <w:lvl w:ilvl="0" w:tplc="04150013">
      <w:start w:val="1"/>
      <w:numFmt w:val="upperRoman"/>
      <w:lvlText w:val="%1."/>
      <w:lvlJc w:val="right"/>
      <w:pPr>
        <w:ind w:left="7448"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61064A4"/>
    <w:multiLevelType w:val="hybridMultilevel"/>
    <w:tmpl w:val="61A69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E3054F"/>
    <w:multiLevelType w:val="hybridMultilevel"/>
    <w:tmpl w:val="4DEA8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995CA2"/>
    <w:multiLevelType w:val="hybridMultilevel"/>
    <w:tmpl w:val="9B940420"/>
    <w:lvl w:ilvl="0" w:tplc="6BDE7EF2">
      <w:numFmt w:val="bullet"/>
      <w:lvlText w:val="-"/>
      <w:lvlJc w:val="left"/>
      <w:pPr>
        <w:ind w:left="1740" w:hanging="360"/>
      </w:pPr>
      <w:rPr>
        <w:rFonts w:ascii="Times New Roman" w:eastAsia="Times New Roman" w:hAnsi="Times New Roman" w:cs="Times New Roman"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3"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45173619"/>
    <w:multiLevelType w:val="hybridMultilevel"/>
    <w:tmpl w:val="4FD4D86C"/>
    <w:lvl w:ilvl="0" w:tplc="144AD45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1E14E0"/>
    <w:multiLevelType w:val="hybridMultilevel"/>
    <w:tmpl w:val="EC4CB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1"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7BF13AF"/>
    <w:multiLevelType w:val="hybridMultilevel"/>
    <w:tmpl w:val="A04C02E8"/>
    <w:lvl w:ilvl="0" w:tplc="6EAADDF6">
      <w:start w:val="6"/>
      <w:numFmt w:val="decimal"/>
      <w:lvlText w:val="%1."/>
      <w:lvlJc w:val="left"/>
      <w:pPr>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4"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7A44D4"/>
    <w:multiLevelType w:val="multilevel"/>
    <w:tmpl w:val="FE04764A"/>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4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42A5A51"/>
    <w:multiLevelType w:val="hybridMultilevel"/>
    <w:tmpl w:val="62BE7B88"/>
    <w:lvl w:ilvl="0" w:tplc="EE64F8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1C2548"/>
    <w:multiLevelType w:val="multilevel"/>
    <w:tmpl w:val="F5C66704"/>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5"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495BE6"/>
    <w:multiLevelType w:val="multilevel"/>
    <w:tmpl w:val="BDE471EE"/>
    <w:lvl w:ilvl="0">
      <w:start w:val="1"/>
      <w:numFmt w:val="lowerLetter"/>
      <w:lvlText w:val="%1)"/>
      <w:lvlJc w:val="left"/>
      <w:pPr>
        <w:tabs>
          <w:tab w:val="num" w:pos="1080"/>
        </w:tabs>
        <w:ind w:left="1080" w:hanging="360"/>
      </w:pPr>
      <w:rPr>
        <w:b w:val="0"/>
        <w:bCs w:val="0"/>
        <w:sz w:val="22"/>
        <w:szCs w:val="22"/>
      </w:rPr>
    </w:lvl>
    <w:lvl w:ilvl="1">
      <w:start w:val="1"/>
      <w:numFmt w:val="lowerLetter"/>
      <w:lvlText w:val="%2)"/>
      <w:lvlJc w:val="left"/>
      <w:pPr>
        <w:tabs>
          <w:tab w:val="num" w:pos="1440"/>
        </w:tabs>
        <w:ind w:left="1440" w:hanging="360"/>
      </w:pPr>
      <w:rPr>
        <w:b w:val="0"/>
        <w:bCs w:val="0"/>
        <w:sz w:val="22"/>
        <w:szCs w:val="22"/>
      </w:rPr>
    </w:lvl>
    <w:lvl w:ilvl="2">
      <w:start w:val="1"/>
      <w:numFmt w:val="lowerLetter"/>
      <w:lvlText w:val="%3)"/>
      <w:lvlJc w:val="left"/>
      <w:pPr>
        <w:tabs>
          <w:tab w:val="num" w:pos="1800"/>
        </w:tabs>
        <w:ind w:left="1800" w:hanging="360"/>
      </w:pPr>
      <w:rPr>
        <w:b w:val="0"/>
        <w:bCs w:val="0"/>
        <w:sz w:val="22"/>
        <w:szCs w:val="22"/>
      </w:rPr>
    </w:lvl>
    <w:lvl w:ilvl="3">
      <w:start w:val="1"/>
      <w:numFmt w:val="lowerLetter"/>
      <w:lvlText w:val="%4)"/>
      <w:lvlJc w:val="left"/>
      <w:pPr>
        <w:tabs>
          <w:tab w:val="num" w:pos="2160"/>
        </w:tabs>
        <w:ind w:left="2160" w:hanging="360"/>
      </w:pPr>
      <w:rPr>
        <w:b w:val="0"/>
        <w:bCs w:val="0"/>
        <w:sz w:val="22"/>
        <w:szCs w:val="22"/>
      </w:rPr>
    </w:lvl>
    <w:lvl w:ilvl="4">
      <w:start w:val="1"/>
      <w:numFmt w:val="lowerLetter"/>
      <w:lvlText w:val="%5)"/>
      <w:lvlJc w:val="left"/>
      <w:pPr>
        <w:tabs>
          <w:tab w:val="num" w:pos="2520"/>
        </w:tabs>
        <w:ind w:left="2520" w:hanging="360"/>
      </w:pPr>
      <w:rPr>
        <w:b w:val="0"/>
        <w:bCs w:val="0"/>
        <w:sz w:val="22"/>
        <w:szCs w:val="22"/>
      </w:rPr>
    </w:lvl>
    <w:lvl w:ilvl="5">
      <w:start w:val="1"/>
      <w:numFmt w:val="lowerLetter"/>
      <w:lvlText w:val="%6)"/>
      <w:lvlJc w:val="left"/>
      <w:pPr>
        <w:tabs>
          <w:tab w:val="num" w:pos="2880"/>
        </w:tabs>
        <w:ind w:left="2880" w:hanging="360"/>
      </w:pPr>
      <w:rPr>
        <w:b w:val="0"/>
        <w:bCs w:val="0"/>
        <w:sz w:val="22"/>
        <w:szCs w:val="22"/>
      </w:rPr>
    </w:lvl>
    <w:lvl w:ilvl="6">
      <w:start w:val="1"/>
      <w:numFmt w:val="lowerLetter"/>
      <w:lvlText w:val="%7)"/>
      <w:lvlJc w:val="left"/>
      <w:pPr>
        <w:tabs>
          <w:tab w:val="num" w:pos="3240"/>
        </w:tabs>
        <w:ind w:left="3240" w:hanging="360"/>
      </w:pPr>
      <w:rPr>
        <w:b w:val="0"/>
        <w:bCs w:val="0"/>
        <w:sz w:val="22"/>
        <w:szCs w:val="22"/>
      </w:rPr>
    </w:lvl>
    <w:lvl w:ilvl="7">
      <w:start w:val="1"/>
      <w:numFmt w:val="lowerLetter"/>
      <w:lvlText w:val="%8)"/>
      <w:lvlJc w:val="left"/>
      <w:pPr>
        <w:tabs>
          <w:tab w:val="num" w:pos="3600"/>
        </w:tabs>
        <w:ind w:left="3600" w:hanging="360"/>
      </w:pPr>
      <w:rPr>
        <w:b w:val="0"/>
        <w:bCs w:val="0"/>
        <w:sz w:val="22"/>
        <w:szCs w:val="22"/>
      </w:rPr>
    </w:lvl>
    <w:lvl w:ilvl="8">
      <w:start w:val="1"/>
      <w:numFmt w:val="lowerLetter"/>
      <w:lvlText w:val="%9)"/>
      <w:lvlJc w:val="left"/>
      <w:pPr>
        <w:tabs>
          <w:tab w:val="num" w:pos="3960"/>
        </w:tabs>
        <w:ind w:left="3960" w:hanging="360"/>
      </w:pPr>
      <w:rPr>
        <w:b w:val="0"/>
        <w:bCs w:val="0"/>
        <w:sz w:val="22"/>
        <w:szCs w:val="22"/>
      </w:rPr>
    </w:lvl>
  </w:abstractNum>
  <w:abstractNum w:abstractNumId="5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3"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4"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8"/>
  </w:num>
  <w:num w:numId="3">
    <w:abstractNumId w:val="41"/>
  </w:num>
  <w:num w:numId="4">
    <w:abstractNumId w:val="18"/>
  </w:num>
  <w:num w:numId="5">
    <w:abstractNumId w:val="29"/>
  </w:num>
  <w:num w:numId="6">
    <w:abstractNumId w:val="60"/>
  </w:num>
  <w:num w:numId="7">
    <w:abstractNumId w:val="11"/>
  </w:num>
  <w:num w:numId="8">
    <w:abstractNumId w:val="16"/>
  </w:num>
  <w:num w:numId="9">
    <w:abstractNumId w:val="36"/>
  </w:num>
  <w:num w:numId="10">
    <w:abstractNumId w:val="12"/>
  </w:num>
  <w:num w:numId="11">
    <w:abstractNumId w:val="21"/>
  </w:num>
  <w:num w:numId="12">
    <w:abstractNumId w:val="66"/>
  </w:num>
  <w:num w:numId="13">
    <w:abstractNumId w:val="38"/>
  </w:num>
  <w:num w:numId="14">
    <w:abstractNumId w:val="37"/>
  </w:num>
  <w:num w:numId="15">
    <w:abstractNumId w:val="57"/>
  </w:num>
  <w:num w:numId="16">
    <w:abstractNumId w:val="48"/>
  </w:num>
  <w:num w:numId="17">
    <w:abstractNumId w:val="62"/>
  </w:num>
  <w:num w:numId="18">
    <w:abstractNumId w:val="23"/>
  </w:num>
  <w:num w:numId="19">
    <w:abstractNumId w:val="9"/>
  </w:num>
  <w:num w:numId="20">
    <w:abstractNumId w:val="53"/>
  </w:num>
  <w:num w:numId="21">
    <w:abstractNumId w:val="8"/>
  </w:num>
  <w:num w:numId="22">
    <w:abstractNumId w:val="19"/>
  </w:num>
  <w:num w:numId="23">
    <w:abstractNumId w:val="59"/>
  </w:num>
  <w:num w:numId="24">
    <w:abstractNumId w:val="33"/>
  </w:num>
  <w:num w:numId="25">
    <w:abstractNumId w:val="44"/>
  </w:num>
  <w:num w:numId="26">
    <w:abstractNumId w:val="68"/>
  </w:num>
  <w:num w:numId="27">
    <w:abstractNumId w:val="51"/>
  </w:num>
  <w:num w:numId="28">
    <w:abstractNumId w:val="58"/>
  </w:num>
  <w:num w:numId="29">
    <w:abstractNumId w:val="22"/>
  </w:num>
  <w:num w:numId="30">
    <w:abstractNumId w:val="27"/>
  </w:num>
  <w:num w:numId="31">
    <w:abstractNumId w:val="46"/>
  </w:num>
  <w:num w:numId="32">
    <w:abstractNumId w:val="15"/>
  </w:num>
  <w:num w:numId="33">
    <w:abstractNumId w:val="30"/>
  </w:num>
  <w:num w:numId="34">
    <w:abstractNumId w:val="13"/>
  </w:num>
  <w:num w:numId="35">
    <w:abstractNumId w:val="26"/>
  </w:num>
  <w:num w:numId="36">
    <w:abstractNumId w:val="43"/>
  </w:num>
  <w:num w:numId="37">
    <w:abstractNumId w:val="64"/>
  </w:num>
  <w:num w:numId="38">
    <w:abstractNumId w:val="17"/>
  </w:num>
  <w:num w:numId="39">
    <w:abstractNumId w:val="65"/>
  </w:num>
  <w:num w:numId="40">
    <w:abstractNumId w:val="67"/>
  </w:num>
  <w:num w:numId="41">
    <w:abstractNumId w:val="40"/>
  </w:num>
  <w:num w:numId="42">
    <w:abstractNumId w:val="49"/>
  </w:num>
  <w:num w:numId="43">
    <w:abstractNumId w:val="52"/>
  </w:num>
  <w:num w:numId="44">
    <w:abstractNumId w:val="63"/>
  </w:num>
  <w:num w:numId="45">
    <w:abstractNumId w:val="47"/>
  </w:num>
  <w:num w:numId="46">
    <w:abstractNumId w:val="39"/>
  </w:num>
  <w:num w:numId="47">
    <w:abstractNumId w:val="34"/>
  </w:num>
  <w:num w:numId="48">
    <w:abstractNumId w:val="55"/>
  </w:num>
  <w:num w:numId="49">
    <w:abstractNumId w:val="42"/>
  </w:num>
  <w:num w:numId="50">
    <w:abstractNumId w:val="35"/>
  </w:num>
  <w:num w:numId="51">
    <w:abstractNumId w:val="4"/>
  </w:num>
  <w:num w:numId="52">
    <w:abstractNumId w:val="5"/>
  </w:num>
  <w:num w:numId="53">
    <w:abstractNumId w:val="6"/>
  </w:num>
  <w:num w:numId="54">
    <w:abstractNumId w:val="7"/>
  </w:num>
  <w:num w:numId="55">
    <w:abstractNumId w:val="20"/>
  </w:num>
  <w:num w:numId="56">
    <w:abstractNumId w:val="45"/>
  </w:num>
  <w:num w:numId="57">
    <w:abstractNumId w:val="25"/>
  </w:num>
  <w:num w:numId="58">
    <w:abstractNumId w:val="50"/>
  </w:num>
  <w:num w:numId="59">
    <w:abstractNumId w:val="10"/>
  </w:num>
  <w:num w:numId="60">
    <w:abstractNumId w:val="54"/>
  </w:num>
  <w:num w:numId="61">
    <w:abstractNumId w:val="1"/>
  </w:num>
  <w:num w:numId="62">
    <w:abstractNumId w:val="56"/>
  </w:num>
  <w:num w:numId="63">
    <w:abstractNumId w:val="32"/>
  </w:num>
  <w:num w:numId="64">
    <w:abstractNumId w:val="2"/>
  </w:num>
  <w:num w:numId="65">
    <w:abstractNumId w:val="14"/>
  </w:num>
  <w:num w:numId="66">
    <w:abstractNumId w:val="31"/>
  </w:num>
  <w:num w:numId="67">
    <w:abstractNumId w:val="24"/>
  </w:num>
  <w:num w:numId="68">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F8"/>
    <w:rsid w:val="0001053F"/>
    <w:rsid w:val="000547B5"/>
    <w:rsid w:val="00055E37"/>
    <w:rsid w:val="00087BE2"/>
    <w:rsid w:val="00103EEB"/>
    <w:rsid w:val="001259C9"/>
    <w:rsid w:val="001670AD"/>
    <w:rsid w:val="001768F8"/>
    <w:rsid w:val="001A202F"/>
    <w:rsid w:val="0026362B"/>
    <w:rsid w:val="002928D4"/>
    <w:rsid w:val="002B62AD"/>
    <w:rsid w:val="002D0513"/>
    <w:rsid w:val="002E4A11"/>
    <w:rsid w:val="00301E20"/>
    <w:rsid w:val="003167AA"/>
    <w:rsid w:val="003F2CEA"/>
    <w:rsid w:val="003F7C50"/>
    <w:rsid w:val="00404A47"/>
    <w:rsid w:val="00433EB9"/>
    <w:rsid w:val="00466963"/>
    <w:rsid w:val="00505653"/>
    <w:rsid w:val="00571769"/>
    <w:rsid w:val="00576A1C"/>
    <w:rsid w:val="005F0A01"/>
    <w:rsid w:val="00633E58"/>
    <w:rsid w:val="00640CE2"/>
    <w:rsid w:val="006C23AC"/>
    <w:rsid w:val="006D2EE6"/>
    <w:rsid w:val="006E0FED"/>
    <w:rsid w:val="0070499C"/>
    <w:rsid w:val="00776DF9"/>
    <w:rsid w:val="00783F0C"/>
    <w:rsid w:val="007B1DEE"/>
    <w:rsid w:val="007E105A"/>
    <w:rsid w:val="0083600B"/>
    <w:rsid w:val="0088638F"/>
    <w:rsid w:val="008A3008"/>
    <w:rsid w:val="008C3D92"/>
    <w:rsid w:val="00901CB3"/>
    <w:rsid w:val="00981B2C"/>
    <w:rsid w:val="009940DD"/>
    <w:rsid w:val="009D183C"/>
    <w:rsid w:val="009D6450"/>
    <w:rsid w:val="00A1698E"/>
    <w:rsid w:val="00A423E5"/>
    <w:rsid w:val="00A55EF5"/>
    <w:rsid w:val="00A72D2C"/>
    <w:rsid w:val="00AF1011"/>
    <w:rsid w:val="00B02667"/>
    <w:rsid w:val="00B06214"/>
    <w:rsid w:val="00B55840"/>
    <w:rsid w:val="00B726D7"/>
    <w:rsid w:val="00C5065B"/>
    <w:rsid w:val="00C668E2"/>
    <w:rsid w:val="00C672D9"/>
    <w:rsid w:val="00CA221B"/>
    <w:rsid w:val="00CC6ADE"/>
    <w:rsid w:val="00D356E9"/>
    <w:rsid w:val="00D47CBF"/>
    <w:rsid w:val="00D61579"/>
    <w:rsid w:val="00DE55AC"/>
    <w:rsid w:val="00DF142B"/>
    <w:rsid w:val="00E32EB5"/>
    <w:rsid w:val="00E5774A"/>
    <w:rsid w:val="00E57B43"/>
    <w:rsid w:val="00EB7E85"/>
    <w:rsid w:val="00EF397C"/>
    <w:rsid w:val="00F41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D3DF"/>
  <w15:chartTrackingRefBased/>
  <w15:docId w15:val="{CD54EF04-32A4-44FA-A4F4-C6B44E3A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C23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C23AC"/>
    <w:rPr>
      <w:rFonts w:ascii="Times New Roman" w:eastAsia="Times New Roman" w:hAnsi="Times New Roman" w:cs="Times New Roman"/>
      <w:b/>
      <w:bCs/>
      <w:sz w:val="36"/>
      <w:szCs w:val="36"/>
      <w:lang w:eastAsia="pl-PL"/>
    </w:rPr>
  </w:style>
  <w:style w:type="character" w:customStyle="1" w:styleId="NagwekZnak">
    <w:name w:val="Nagłówek Znak"/>
    <w:aliases w:val="Nagłówek strony Znak"/>
    <w:basedOn w:val="Domylnaczcionkaakapitu"/>
    <w:link w:val="Nagwek"/>
    <w:uiPriority w:val="99"/>
    <w:qFormat/>
    <w:locked/>
    <w:rsid w:val="006C23AC"/>
  </w:style>
  <w:style w:type="paragraph" w:styleId="Nagwek">
    <w:name w:val="header"/>
    <w:aliases w:val="Nagłówek strony"/>
    <w:basedOn w:val="Normalny"/>
    <w:next w:val="Tekstpodstawowy"/>
    <w:link w:val="NagwekZnak"/>
    <w:uiPriority w:val="99"/>
    <w:rsid w:val="006C23AC"/>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6C23AC"/>
  </w:style>
  <w:style w:type="paragraph" w:styleId="Tekstpodstawowy">
    <w:name w:val="Body Text"/>
    <w:basedOn w:val="Normalny"/>
    <w:link w:val="TekstpodstawowyZnak"/>
    <w:uiPriority w:val="99"/>
    <w:unhideWhenUsed/>
    <w:rsid w:val="006C23AC"/>
    <w:pPr>
      <w:spacing w:after="120"/>
    </w:pPr>
  </w:style>
  <w:style w:type="character" w:customStyle="1" w:styleId="TekstpodstawowyZnak">
    <w:name w:val="Tekst podstawowy Znak"/>
    <w:basedOn w:val="Domylnaczcionkaakapitu"/>
    <w:link w:val="Tekstpodstawowy"/>
    <w:uiPriority w:val="99"/>
    <w:rsid w:val="006C23AC"/>
  </w:style>
  <w:style w:type="paragraph" w:styleId="Akapitzlist">
    <w:name w:val="List Paragraph"/>
    <w:aliases w:val="Numerowanie,Akapit z listą BS,lp1,Preambuła,L1,Colorful Shading Accent 3,Light List Accent 5,Akapit z listą5,CW_Lista"/>
    <w:basedOn w:val="Normalny"/>
    <w:link w:val="AkapitzlistZnak"/>
    <w:uiPriority w:val="99"/>
    <w:qFormat/>
    <w:rsid w:val="006C23AC"/>
    <w:pPr>
      <w:ind w:left="720"/>
      <w:contextualSpacing/>
    </w:pPr>
  </w:style>
  <w:style w:type="paragraph" w:styleId="Stopka">
    <w:name w:val="footer"/>
    <w:basedOn w:val="Normalny"/>
    <w:link w:val="StopkaZnak"/>
    <w:uiPriority w:val="99"/>
    <w:unhideWhenUsed/>
    <w:rsid w:val="006C2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23AC"/>
  </w:style>
  <w:style w:type="paragraph" w:styleId="Tekstdymka">
    <w:name w:val="Balloon Text"/>
    <w:basedOn w:val="Normalny"/>
    <w:link w:val="TekstdymkaZnak"/>
    <w:uiPriority w:val="99"/>
    <w:semiHidden/>
    <w:unhideWhenUsed/>
    <w:rsid w:val="006C23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3AC"/>
    <w:rPr>
      <w:rFonts w:ascii="Segoe UI" w:hAnsi="Segoe UI" w:cs="Segoe UI"/>
      <w:sz w:val="18"/>
      <w:szCs w:val="18"/>
    </w:rPr>
  </w:style>
  <w:style w:type="character" w:styleId="Hipercze">
    <w:name w:val="Hyperlink"/>
    <w:rsid w:val="006C23AC"/>
    <w:rPr>
      <w:color w:val="0000FF"/>
      <w:u w:val="single"/>
    </w:rPr>
  </w:style>
  <w:style w:type="paragraph" w:customStyle="1" w:styleId="Standard">
    <w:name w:val="Standard"/>
    <w:qFormat/>
    <w:rsid w:val="006C23AC"/>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6C23AC"/>
    <w:pPr>
      <w:numPr>
        <w:numId w:val="15"/>
      </w:numPr>
    </w:pPr>
  </w:style>
  <w:style w:type="numbering" w:customStyle="1" w:styleId="WWNum2">
    <w:name w:val="WWNum2"/>
    <w:basedOn w:val="Bezlisty"/>
    <w:rsid w:val="006C23AC"/>
    <w:pPr>
      <w:numPr>
        <w:numId w:val="16"/>
      </w:numPr>
    </w:pPr>
  </w:style>
  <w:style w:type="numbering" w:customStyle="1" w:styleId="WWNum3">
    <w:name w:val="WWNum3"/>
    <w:basedOn w:val="Bezlisty"/>
    <w:rsid w:val="006C23AC"/>
    <w:pPr>
      <w:numPr>
        <w:numId w:val="17"/>
      </w:numPr>
    </w:pPr>
  </w:style>
  <w:style w:type="numbering" w:customStyle="1" w:styleId="WWNum4">
    <w:name w:val="WWNum4"/>
    <w:basedOn w:val="Bezlisty"/>
    <w:rsid w:val="006C23AC"/>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99"/>
    <w:qFormat/>
    <w:locked/>
    <w:rsid w:val="006C23AC"/>
  </w:style>
  <w:style w:type="paragraph" w:customStyle="1" w:styleId="Default">
    <w:name w:val="Default"/>
    <w:qFormat/>
    <w:rsid w:val="006C23A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6C23A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6C23AC"/>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C23AC"/>
    <w:rPr>
      <w:color w:val="605E5C"/>
      <w:shd w:val="clear" w:color="auto" w:fill="E1DFDD"/>
    </w:rPr>
  </w:style>
  <w:style w:type="character" w:styleId="Odwoaniedokomentarza">
    <w:name w:val="annotation reference"/>
    <w:basedOn w:val="Domylnaczcionkaakapitu"/>
    <w:uiPriority w:val="99"/>
    <w:semiHidden/>
    <w:unhideWhenUsed/>
    <w:rsid w:val="006C23AC"/>
    <w:rPr>
      <w:sz w:val="16"/>
      <w:szCs w:val="16"/>
    </w:rPr>
  </w:style>
  <w:style w:type="paragraph" w:styleId="Tekstkomentarza">
    <w:name w:val="annotation text"/>
    <w:basedOn w:val="Normalny"/>
    <w:link w:val="TekstkomentarzaZnak"/>
    <w:uiPriority w:val="99"/>
    <w:semiHidden/>
    <w:unhideWhenUsed/>
    <w:rsid w:val="006C23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3AC"/>
    <w:rPr>
      <w:sz w:val="20"/>
      <w:szCs w:val="20"/>
    </w:rPr>
  </w:style>
  <w:style w:type="paragraph" w:styleId="Tematkomentarza">
    <w:name w:val="annotation subject"/>
    <w:basedOn w:val="Tekstkomentarza"/>
    <w:next w:val="Tekstkomentarza"/>
    <w:link w:val="TematkomentarzaZnak"/>
    <w:uiPriority w:val="99"/>
    <w:semiHidden/>
    <w:unhideWhenUsed/>
    <w:rsid w:val="006C23AC"/>
    <w:rPr>
      <w:b/>
      <w:bCs/>
    </w:rPr>
  </w:style>
  <w:style w:type="character" w:customStyle="1" w:styleId="TematkomentarzaZnak">
    <w:name w:val="Temat komentarza Znak"/>
    <w:basedOn w:val="TekstkomentarzaZnak"/>
    <w:link w:val="Tematkomentarza"/>
    <w:uiPriority w:val="99"/>
    <w:semiHidden/>
    <w:rsid w:val="006C23AC"/>
    <w:rPr>
      <w:b/>
      <w:bCs/>
      <w:sz w:val="20"/>
      <w:szCs w:val="20"/>
    </w:rPr>
  </w:style>
  <w:style w:type="paragraph" w:styleId="Bezodstpw">
    <w:name w:val="No Spacing"/>
    <w:qFormat/>
    <w:rsid w:val="006C23AC"/>
    <w:pPr>
      <w:spacing w:after="0" w:line="240" w:lineRule="auto"/>
    </w:pPr>
  </w:style>
  <w:style w:type="paragraph" w:customStyle="1" w:styleId="pkt">
    <w:name w:val="pkt"/>
    <w:basedOn w:val="Normalny"/>
    <w:rsid w:val="006C23A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C23A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C23AC"/>
    <w:rPr>
      <w:rFonts w:ascii="Times New Roman" w:eastAsia="Times New Roman" w:hAnsi="Times New Roman" w:cs="Times New Roman"/>
      <w:sz w:val="24"/>
      <w:szCs w:val="24"/>
      <w:lang w:eastAsia="pl-PL"/>
    </w:rPr>
  </w:style>
  <w:style w:type="paragraph" w:customStyle="1" w:styleId="W11">
    <w:name w:val="W11"/>
    <w:basedOn w:val="Normalny"/>
    <w:link w:val="W11Znak"/>
    <w:qFormat/>
    <w:rsid w:val="006C23AC"/>
    <w:pPr>
      <w:numPr>
        <w:numId w:val="47"/>
      </w:numPr>
      <w:spacing w:before="60" w:after="0" w:line="240" w:lineRule="auto"/>
    </w:pPr>
    <w:rPr>
      <w:rFonts w:ascii="Times New Roman" w:eastAsia="Calibri" w:hAnsi="Times New Roman" w:cs="Calibri"/>
    </w:rPr>
  </w:style>
  <w:style w:type="character" w:customStyle="1" w:styleId="W11Znak">
    <w:name w:val="W11 Znak"/>
    <w:link w:val="W11"/>
    <w:rsid w:val="006C23AC"/>
    <w:rPr>
      <w:rFonts w:ascii="Times New Roman" w:eastAsia="Calibri" w:hAnsi="Times New Roman" w:cs="Calibri"/>
    </w:rPr>
  </w:style>
  <w:style w:type="paragraph" w:customStyle="1" w:styleId="tekst">
    <w:name w:val="tekst"/>
    <w:basedOn w:val="Normalny"/>
    <w:rsid w:val="006C23AC"/>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6C23AC"/>
    <w:pPr>
      <w:spacing w:after="120"/>
      <w:ind w:left="283"/>
    </w:pPr>
  </w:style>
  <w:style w:type="character" w:customStyle="1" w:styleId="TekstpodstawowywcityZnak">
    <w:name w:val="Tekst podstawowy wcięty Znak"/>
    <w:basedOn w:val="Domylnaczcionkaakapitu"/>
    <w:link w:val="Tekstpodstawowywcity"/>
    <w:uiPriority w:val="99"/>
    <w:semiHidden/>
    <w:rsid w:val="006C23AC"/>
  </w:style>
  <w:style w:type="paragraph" w:customStyle="1" w:styleId="Obszartekstu">
    <w:name w:val="Obszar tekstu"/>
    <w:basedOn w:val="Normalny"/>
    <w:qFormat/>
    <w:rsid w:val="006C23AC"/>
    <w:pPr>
      <w:suppressAutoHyphens/>
      <w:spacing w:after="283" w:line="240" w:lineRule="auto"/>
    </w:pPr>
    <w:rPr>
      <w:rFonts w:ascii="Calibri" w:eastAsia="Times New Roman" w:hAnsi="Calibri" w:cs="Calibri"/>
      <w:sz w:val="20"/>
      <w:szCs w:val="20"/>
      <w:lang w:eastAsia="pl-PL"/>
    </w:rPr>
  </w:style>
  <w:style w:type="character" w:styleId="Uwydatnienie">
    <w:name w:val="Emphasis"/>
    <w:basedOn w:val="Domylnaczcionkaakapitu"/>
    <w:uiPriority w:val="20"/>
    <w:qFormat/>
    <w:rsid w:val="006C23AC"/>
    <w:rPr>
      <w:i/>
      <w:iCs/>
    </w:rPr>
  </w:style>
  <w:style w:type="paragraph" w:styleId="Tekstprzypisudolnego">
    <w:name w:val="footnote text"/>
    <w:basedOn w:val="Normalny"/>
    <w:link w:val="TekstprzypisudolnegoZnak"/>
    <w:uiPriority w:val="99"/>
    <w:semiHidden/>
    <w:unhideWhenUsed/>
    <w:rsid w:val="006C23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23AC"/>
    <w:rPr>
      <w:sz w:val="20"/>
      <w:szCs w:val="20"/>
    </w:rPr>
  </w:style>
  <w:style w:type="character" w:styleId="Odwoanieprzypisudolnego">
    <w:name w:val="footnote reference"/>
    <w:basedOn w:val="Domylnaczcionkaakapitu"/>
    <w:uiPriority w:val="99"/>
    <w:semiHidden/>
    <w:unhideWhenUsed/>
    <w:rsid w:val="006C2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www.uzp.gov.pl/baza-wiedzy/jednolity-europejski-dokument-zamowienia"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espd.uzp.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mailto:iod.kwp@ra.policja.gov.pl" TargetMode="External"/><Relationship Id="rId10" Type="http://schemas.openxmlformats.org/officeDocument/2006/relationships/hyperlink" Target="http://bip.mazowiecka.policja.gov.pl" TargetMode="External"/><Relationship Id="rId19" Type="http://schemas.openxmlformats.org/officeDocument/2006/relationships/hyperlink" Target="https://platformazakupowa.pl/pn/kwp_rad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F1BB-F4E5-43A7-8220-B96E5A55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33</Pages>
  <Words>13640</Words>
  <Characters>81844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45</cp:revision>
  <cp:lastPrinted>2022-09-05T07:49:00Z</cp:lastPrinted>
  <dcterms:created xsi:type="dcterms:W3CDTF">2022-08-29T08:34:00Z</dcterms:created>
  <dcterms:modified xsi:type="dcterms:W3CDTF">2022-09-05T08:16:00Z</dcterms:modified>
</cp:coreProperties>
</file>