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28C7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Ogłoszenie nr 510527643-N-2020 z dnia 30.11.2020 r.</w:t>
      </w:r>
    </w:p>
    <w:p w14:paraId="1568FA37" w14:textId="77777777" w:rsidR="00A07F0C" w:rsidRPr="00A07F0C" w:rsidRDefault="00A07F0C" w:rsidP="00A07F0C">
      <w:pPr>
        <w:shd w:val="clear" w:color="auto" w:fill="FBFBE1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109 Szpital Wojskowy z Przychodnią SP ZOZ: Dostawa licencji dla systemu informatycznego AMMS/</w:t>
      </w:r>
      <w:proofErr w:type="spellStart"/>
      <w:r w:rsidRPr="00A07F0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Infomedica</w:t>
      </w:r>
      <w:proofErr w:type="spellEnd"/>
      <w:r w:rsidRPr="00A07F0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w 109 Szpitalu Wojskowym z Przychodnią SP ZOZ w Szczecinie.</w:t>
      </w:r>
      <w:r w:rsidRPr="00A07F0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</w:r>
      <w:r w:rsidRPr="00A07F0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  <w:t>OGŁOSZENIE O UDZIELENIU ZAMÓWIENIA - Dostawy</w:t>
      </w:r>
    </w:p>
    <w:p w14:paraId="7753D1FE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65ABE396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obowiązkowe</w:t>
      </w:r>
    </w:p>
    <w:p w14:paraId="0E46DFB7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Ogłoszenie dotyczy:</w:t>
      </w:r>
    </w:p>
    <w:p w14:paraId="50012A60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zamówienia publicznego</w:t>
      </w:r>
    </w:p>
    <w:p w14:paraId="57C375DF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008DD36B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BF45675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47A5B540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  <w:r w:rsidRPr="00A07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Numer ogłoszenia: 572594-N-2020</w:t>
      </w:r>
    </w:p>
    <w:p w14:paraId="3B272906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685D9DAC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6A76CF29" w14:textId="77777777" w:rsidR="00A07F0C" w:rsidRPr="00A07F0C" w:rsidRDefault="00A07F0C" w:rsidP="00A07F0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F64583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SEKCJA I: ZAMAWIAJĄCY</w:t>
      </w:r>
    </w:p>
    <w:p w14:paraId="04D5A8D5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3BA98C5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I. 1) NAZWA I ADRES:</w:t>
      </w:r>
    </w:p>
    <w:p w14:paraId="7883898A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109 Szpital Wojskowy z Przychodnią SP ZOZ, Krajowy numer identyfikacyjny 81020096000000, ul. ul. Piotra Skargi  9-11, 70-965  Szczecin, woj. zachodniopomorskie, państwo Polska, tel. 91 8105800, e-mail przetargi@109szpital.pl, przetargi2@109szpital.pl , faks 91 8105802.</w:t>
      </w:r>
      <w:r w:rsidRPr="00A07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07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url</w:t>
      </w:r>
      <w:proofErr w:type="spellEnd"/>
      <w:r w:rsidRPr="00A07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): www.109szpital.pl</w:t>
      </w:r>
      <w:r w:rsidRPr="00A07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Adres profilu nabywcy: https://platformazakupowa.pl/pn/109szpital</w:t>
      </w:r>
    </w:p>
    <w:p w14:paraId="69407A60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69A3AFD5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Inny: Samodzielny Publiczny Zakład Opieki Zdrowotnej</w:t>
      </w:r>
    </w:p>
    <w:p w14:paraId="479D5AFD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SEKCJA II: PRZEDMIOT ZAMÓWIENIA</w:t>
      </w:r>
    </w:p>
    <w:p w14:paraId="7AB8893A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147576CD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Dostawa licencji dla systemu informatycznego AMMS/</w:t>
      </w:r>
      <w:proofErr w:type="spellStart"/>
      <w:r w:rsidRPr="00A07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Infomedica</w:t>
      </w:r>
      <w:proofErr w:type="spellEnd"/>
      <w:r w:rsidRPr="00A07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109 Szpitalu Wojskowym z Przychodnią SP ZOZ w Szczecinie.</w:t>
      </w:r>
    </w:p>
    <w:p w14:paraId="795B4C58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Numer referencyjny</w:t>
      </w:r>
      <w:r w:rsidRPr="00A07F0C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(jeżeli dotyczy):</w:t>
      </w:r>
    </w:p>
    <w:p w14:paraId="3E8CBCD0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spellStart"/>
      <w:r w:rsidRPr="00A07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RPoZP</w:t>
      </w:r>
      <w:proofErr w:type="spellEnd"/>
      <w:r w:rsidRPr="00A07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26/2020</w:t>
      </w:r>
    </w:p>
    <w:p w14:paraId="38344052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47944B93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Dostawy</w:t>
      </w:r>
    </w:p>
    <w:p w14:paraId="1F2432AD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A07F0C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A07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A07F0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4AB8DC61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Przedmiotem zamówienia jest zakup licencji dla systemu informatycznego AMMS/ INFOMEDICA w 109 Szpitalu Wojskowym z Przychodnią – SP ZOZ w Szczecinie w ramach rozbudowy funkcjonalności szpitalnego oprogramowania systemu informatycznego z podziałem na: Zadanie nr 1 – zakup licencji: „Punkt pobrań”, „EDM”, „Pracownia Patomorfologii”, „Pracownia Stomatologii”, „Medycyna Pracy” „Upgrade do AMMS” wraz z nadzorem autorskim, Zadanie nr 2 – zakup licencji baz danych Oracle Zadanie nr 3 – zakup licencji Windows Serwer 2019 Standard - 3 szt. + 285 szt. licencji Device CAL, Dokładny opis przedmiotu zamówienia szczegółowo określony został w załączniku nr 1a-1c do SIWZ. Zamówienie o wartości szacunkowej poniżej kwot określonych w przepisach wydanych na podstawie art. 11 ust. 8 ustawy </w:t>
      </w:r>
      <w:proofErr w:type="spellStart"/>
      <w:r w:rsidRPr="00A07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Pzp</w:t>
      </w:r>
      <w:proofErr w:type="spellEnd"/>
      <w:r w:rsidRPr="00A07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30EB64A8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A07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A07F0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51815EB1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6B1A8816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II.5) Główny Kod CPV:</w:t>
      </w:r>
      <w:r w:rsidRPr="00A07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48000000-8</w:t>
      </w:r>
    </w:p>
    <w:p w14:paraId="73E3A162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EB3344B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SEKCJA III: PROCEDURA</w:t>
      </w:r>
    </w:p>
    <w:p w14:paraId="3BEA1FA7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1FCD0DA1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Przetarg nieograniczony</w:t>
      </w:r>
    </w:p>
    <w:p w14:paraId="1890A9AA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00C99FE0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20701EE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71E1F215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07F0C" w:rsidRPr="00A07F0C" w14:paraId="20F020AB" w14:textId="77777777" w:rsidTr="00A07F0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10725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CZĘŚĆ NR: 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1   </w:t>
            </w:r>
          </w:p>
          <w:p w14:paraId="1C4BBF21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NAZWA: 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Licencje dla modułów: "Punkt pobrań", "EDM", "Pracownia Patomorfologii", "Pracownia Stomatologii", "Medycyna Pracy", Upgrade do AMMS wraz z usługą nadzoru autorskiego</w:t>
            </w:r>
          </w:p>
        </w:tc>
      </w:tr>
      <w:tr w:rsidR="00A07F0C" w:rsidRPr="00A07F0C" w14:paraId="2F2BA7FE" w14:textId="77777777" w:rsidTr="00A07F0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20522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07F0C" w:rsidRPr="00A07F0C" w14:paraId="4D779B69" w14:textId="77777777" w:rsidTr="00A07F0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88F6B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IV.1) DATA UDZIELENIA ZAMÓWIENIA: 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07/09/2020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A07F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IV.2) Całkowita wartość zamówienia</w:t>
            </w:r>
          </w:p>
          <w:p w14:paraId="6702D509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bez VAT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195800.00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A07F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Waluta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PLN</w:t>
            </w:r>
          </w:p>
          <w:p w14:paraId="72B399F3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IV.3) INFORMACJE O OFERTACH</w:t>
            </w:r>
          </w:p>
          <w:p w14:paraId="6F25FDC1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Liczba otrzymanych ofert:  1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tym: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otrzymanych ofert od małych i średnich przedsiębiorstw:  1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otrzymanych ofert od wykonawców z innych państw członkowskich Unii Europejskiej:  0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otrzymanych ofert od wykonawców z państw niebędących członkami Unii Europejskiej:  0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ofert otrzymanych drogą elektroniczną:  1</w:t>
            </w:r>
          </w:p>
          <w:p w14:paraId="1F84C655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IV.4) LICZBA ODRZUCONYCH OFERT: 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  <w:p w14:paraId="43B9700A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IV.5) NAZWA I ADRES WYKONAWCY, KTÓREMU UDZIELONO ZAMÓWIENIA</w:t>
            </w:r>
          </w:p>
          <w:p w14:paraId="3C0BFC36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Zamówienie zostało udzielone wykonawcom wspólnie ubiegającym się o udzielenie:</w:t>
            </w:r>
          </w:p>
          <w:p w14:paraId="32D76F85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14:paraId="0DDE1B3C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CC77F14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wykonawcy: ASSECO POLAND Spółka Akcyjna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Email wykonawcy: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Adres pocztowy: ul. Olchowa 14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Kod pocztowy: 35-322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Miejscowość: Rzeszów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Kraj/woj.: podkarpackie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Wykonawca jest małym/średnim przedsiębiorcą:</w:t>
            </w:r>
          </w:p>
          <w:p w14:paraId="2C62D12C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14:paraId="65FF5395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pochodzi z innego państwa członkowskiego Unii Europejskiej:</w:t>
            </w:r>
          </w:p>
          <w:p w14:paraId="0F3669BA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14:paraId="3582BBF1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pochodzi z innego państwa nie będącego członkiem Unii Europejskiej:</w:t>
            </w:r>
          </w:p>
          <w:p w14:paraId="7370EF4E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14:paraId="4E996C9C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6EE87E73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wybranej oferty/wartość umowy 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240834.00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Oferta z najniższą ceną/kosztem 240834.00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Oferta z najwyższą ceną/kosztem 240834.00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Waluta: PLN</w:t>
            </w:r>
          </w:p>
          <w:p w14:paraId="6848038D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IV.7) Informacje na temat podwykonawstwa</w:t>
            </w:r>
          </w:p>
          <w:p w14:paraId="2DBD2924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przewiduje powierzenie wykonania części zamówienia podwykonawcy/podwykonawcom</w:t>
            </w:r>
          </w:p>
          <w:p w14:paraId="4CE019A7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14:paraId="4C44F1C3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0BFB945E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IV.8) Informacje dodatkowe:</w:t>
            </w:r>
          </w:p>
        </w:tc>
      </w:tr>
    </w:tbl>
    <w:p w14:paraId="0091ED01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07F0C" w:rsidRPr="00A07F0C" w14:paraId="408525C2" w14:textId="77777777" w:rsidTr="00A07F0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DFB61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CZĘŚĆ NR: 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2   </w:t>
            </w:r>
          </w:p>
          <w:p w14:paraId="59E1A509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NAZWA: 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Licencje baz danych Oracle</w:t>
            </w:r>
          </w:p>
        </w:tc>
      </w:tr>
      <w:tr w:rsidR="00A07F0C" w:rsidRPr="00A07F0C" w14:paraId="40F7AC74" w14:textId="77777777" w:rsidTr="00A07F0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654FF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07F0C" w:rsidRPr="00A07F0C" w14:paraId="0AC73664" w14:textId="77777777" w:rsidTr="00A07F0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FB49B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IV.1) DATA UDZIELENIA ZAMÓWIENIA: 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07/09/2020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A07F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IV.2) Całkowita wartość zamówienia</w:t>
            </w:r>
          </w:p>
          <w:p w14:paraId="21E08FAD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bez VAT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44715.45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A07F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Waluta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PLN</w:t>
            </w:r>
          </w:p>
          <w:p w14:paraId="3EF4B2F2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IV.3) INFORMACJE O OFERTACH</w:t>
            </w:r>
          </w:p>
          <w:p w14:paraId="4C81B240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otrzymanych ofert:  2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tym: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otrzymanych ofert od małych i średnich przedsiębiorstw:  1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otrzymanych ofert od wykonawców z innych państw członkowskich Unii Europejskiej:  0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otrzymanych ofert od wykonawców z państw niebędących członkami Unii Europejskiej:  0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ofert otrzymanych drogą elektroniczną:  2</w:t>
            </w:r>
          </w:p>
          <w:p w14:paraId="26A00DE7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IV.4) LICZBA ODRZUCONYCH OFERT: 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  <w:p w14:paraId="654229C9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IV.5) NAZWA I ADRES WYKONAWCY, KTÓREMU UDZIELONO ZAMÓWIENIA</w:t>
            </w:r>
          </w:p>
          <w:p w14:paraId="364A002D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Zamówienie zostało udzielone wykonawcom wspólnie ubiegającym się o udzielenie:</w:t>
            </w:r>
          </w:p>
          <w:p w14:paraId="4FF5975D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14:paraId="1BBC9C89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DCDEDC4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wykonawcy: ASSECO POLAND Spółka Akcyjna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Email wykonawcy: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Adres pocztowy: ul. Olchowa 14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Kod pocztowy: 35-322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Miejscowość: Rzeszów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Kraj/woj.: podkarpackie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Wykonawca jest małym/średnim przedsiębiorcą:</w:t>
            </w:r>
          </w:p>
          <w:p w14:paraId="5027424E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14:paraId="0D279CD4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pochodzi z innego państwa członkowskiego Unii Europejskiej:</w:t>
            </w:r>
          </w:p>
          <w:p w14:paraId="43B83979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14:paraId="0D81A33D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pochodzi z innego państwa nie będącego członkiem Unii Europejskiej:</w:t>
            </w:r>
          </w:p>
          <w:p w14:paraId="41600B30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nie</w:t>
            </w:r>
          </w:p>
          <w:p w14:paraId="1C9A1AD7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5F045AE2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wybranej oferty/wartość umowy 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55719.00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Oferta z najniższą ceną/kosztem 55719.00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Oferta z najwyższą ceną/kosztem 73332.60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Waluta: PLN</w:t>
            </w:r>
          </w:p>
          <w:p w14:paraId="451F7375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IV.7) Informacje na temat podwykonawstwa</w:t>
            </w:r>
          </w:p>
          <w:p w14:paraId="629D23CC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przewiduje powierzenie wykonania części zamówienia podwykonawcy/podwykonawcom</w:t>
            </w:r>
          </w:p>
          <w:p w14:paraId="41733036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14:paraId="7B0D5F0E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4B049B50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IV.8) Informacje dodatkowe:</w:t>
            </w:r>
          </w:p>
        </w:tc>
      </w:tr>
    </w:tbl>
    <w:p w14:paraId="177E4424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07F0C" w:rsidRPr="00A07F0C" w14:paraId="17C34678" w14:textId="77777777" w:rsidTr="00A07F0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8DA30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CZĘŚĆ NR: 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3   </w:t>
            </w:r>
          </w:p>
          <w:p w14:paraId="08A75DB9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NAZWA: </w:t>
            </w: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Licencje Windows Serwer 2019 </w:t>
            </w:r>
            <w:proofErr w:type="spellStart"/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strandard</w:t>
            </w:r>
            <w:proofErr w:type="spellEnd"/>
          </w:p>
        </w:tc>
      </w:tr>
      <w:tr w:rsidR="00A07F0C" w:rsidRPr="00A07F0C" w14:paraId="7DEDB70E" w14:textId="77777777" w:rsidTr="00A07F0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32F47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Postępowanie / część zostało unieważnione</w:t>
            </w:r>
          </w:p>
          <w:p w14:paraId="12E98DCA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14:paraId="24F12D71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 podstawę i przyczynę unieważnienia postępowania:</w:t>
            </w:r>
          </w:p>
          <w:p w14:paraId="5368FE39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Zadanie nr 3 zostało unieważnione na podstawie art. 93 ust. 1 pkt 1 ustawy </w:t>
            </w:r>
            <w:proofErr w:type="spellStart"/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Pzp</w:t>
            </w:r>
            <w:proofErr w:type="spellEnd"/>
            <w:r w:rsidRPr="00A07F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nie złożono żadnej oferty niepodlegającej odrzuceniu.</w:t>
            </w:r>
          </w:p>
        </w:tc>
      </w:tr>
      <w:tr w:rsidR="00A07F0C" w:rsidRPr="00A07F0C" w14:paraId="16BBE49D" w14:textId="77777777" w:rsidTr="00A07F0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498F0" w14:textId="77777777" w:rsidR="00A07F0C" w:rsidRPr="00A07F0C" w:rsidRDefault="00A07F0C" w:rsidP="00A07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413E2211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ADC783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30CB9E32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E80A116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77B06FF4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A07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Pzp</w:t>
      </w:r>
      <w:proofErr w:type="spellEnd"/>
      <w:r w:rsidRPr="00A07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46C3CEDD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60E3CB6D" w14:textId="77777777" w:rsidR="00A07F0C" w:rsidRPr="00A07F0C" w:rsidRDefault="00A07F0C" w:rsidP="00A07F0C">
      <w:pPr>
        <w:shd w:val="clear" w:color="auto" w:fill="FBFBE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07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14:paraId="1DFFF7F4" w14:textId="77777777" w:rsidR="00DB366F" w:rsidRPr="00A07F0C" w:rsidRDefault="00DB366F">
      <w:pPr>
        <w:rPr>
          <w:rFonts w:ascii="Arial" w:hAnsi="Arial" w:cs="Arial"/>
          <w:sz w:val="18"/>
          <w:szCs w:val="18"/>
        </w:rPr>
      </w:pPr>
    </w:p>
    <w:sectPr w:rsidR="00DB366F" w:rsidRPr="00A07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0C"/>
    <w:rsid w:val="0019540B"/>
    <w:rsid w:val="00A07F0C"/>
    <w:rsid w:val="00AE6221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F6DF"/>
  <w15:chartTrackingRefBased/>
  <w15:docId w15:val="{4ADDC435-8B2A-4F77-9F83-84FDC429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9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2020-11-30T09:22:00Z</dcterms:created>
  <dcterms:modified xsi:type="dcterms:W3CDTF">2020-11-30T09:23:00Z</dcterms:modified>
</cp:coreProperties>
</file>