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CC39" w14:textId="26A0EEE9" w:rsidR="00356433" w:rsidRPr="002D034F" w:rsidRDefault="00356433" w:rsidP="002D034F">
      <w:pPr>
        <w:rPr>
          <w:rFonts w:ascii="Arial Narrow" w:eastAsia="Times New Roman" w:hAnsi="Arial Narrow" w:cs="Calibri"/>
          <w:b/>
          <w:bCs/>
          <w:color w:val="000000"/>
        </w:rPr>
      </w:pPr>
      <w:bookmarkStart w:id="0" w:name="_Hlk86218583"/>
      <w:r w:rsidRPr="006419F6">
        <w:rPr>
          <w:rFonts w:ascii="Arial Narrow" w:eastAsia="Times New Roman" w:hAnsi="Arial Narrow" w:cs="Calibri"/>
          <w:b/>
          <w:bCs/>
          <w:color w:val="000000"/>
        </w:rPr>
        <w:t xml:space="preserve">ZAŁĄCZNIK </w:t>
      </w:r>
      <w:r w:rsidRPr="006419F6">
        <w:rPr>
          <w:rFonts w:ascii="Arial Narrow" w:eastAsia="Times New Roman" w:hAnsi="Arial Narrow" w:cs="Calibri"/>
          <w:b/>
          <w:bCs/>
        </w:rPr>
        <w:t>NR 1</w:t>
      </w:r>
    </w:p>
    <w:p w14:paraId="32E94C79" w14:textId="77777777" w:rsidR="00356433" w:rsidRPr="006419F6" w:rsidRDefault="00356433" w:rsidP="00356433">
      <w:pPr>
        <w:spacing w:after="0" w:line="288" w:lineRule="auto"/>
        <w:jc w:val="both"/>
        <w:rPr>
          <w:rFonts w:ascii="Arial Narrow" w:eastAsia="Times New Roman" w:hAnsi="Arial Narrow" w:cs="Calibri"/>
          <w:color w:val="000000"/>
        </w:rPr>
      </w:pPr>
    </w:p>
    <w:p w14:paraId="3B27866A" w14:textId="77777777" w:rsidR="00356433" w:rsidRPr="006419F6" w:rsidRDefault="00356433" w:rsidP="00356433">
      <w:pPr>
        <w:spacing w:after="0" w:line="288" w:lineRule="auto"/>
        <w:jc w:val="both"/>
        <w:rPr>
          <w:rFonts w:ascii="Arial Narrow" w:eastAsia="Times New Roman" w:hAnsi="Arial Narrow" w:cs="Calibri"/>
          <w:color w:val="000000"/>
        </w:rPr>
      </w:pPr>
    </w:p>
    <w:p w14:paraId="765C5CC8" w14:textId="77777777" w:rsidR="00356433" w:rsidRPr="006419F6" w:rsidRDefault="00356433" w:rsidP="00356433">
      <w:pPr>
        <w:spacing w:after="0" w:line="288" w:lineRule="auto"/>
        <w:jc w:val="center"/>
        <w:rPr>
          <w:rFonts w:ascii="Arial Narrow" w:eastAsia="Times New Roman" w:hAnsi="Arial Narrow" w:cs="Calibri"/>
          <w:color w:val="000000"/>
        </w:rPr>
      </w:pPr>
      <w:r w:rsidRPr="006419F6">
        <w:rPr>
          <w:rFonts w:ascii="Arial Narrow" w:eastAsia="Times New Roman" w:hAnsi="Arial Narrow" w:cs="Calibri"/>
          <w:b/>
          <w:color w:val="000000"/>
        </w:rPr>
        <w:t>OFERTA</w:t>
      </w:r>
    </w:p>
    <w:p w14:paraId="50606169" w14:textId="77777777" w:rsidR="00356433" w:rsidRPr="008A759D" w:rsidRDefault="00356433" w:rsidP="00356433">
      <w:pPr>
        <w:spacing w:after="0" w:line="288" w:lineRule="auto"/>
        <w:jc w:val="both"/>
        <w:rPr>
          <w:rFonts w:ascii="Arial Narrow" w:eastAsia="Times New Roman" w:hAnsi="Arial Narrow" w:cs="Calibri"/>
          <w:color w:val="000000"/>
        </w:rPr>
      </w:pPr>
      <w:r w:rsidRPr="008A759D">
        <w:rPr>
          <w:rFonts w:ascii="Arial Narrow" w:eastAsia="Times New Roman" w:hAnsi="Arial Narrow" w:cs="Calibri"/>
          <w:color w:val="000000"/>
        </w:rPr>
        <w:t xml:space="preserve">Do </w:t>
      </w:r>
    </w:p>
    <w:p w14:paraId="1C85E39F" w14:textId="77777777" w:rsidR="00356433" w:rsidRPr="008A759D" w:rsidRDefault="00356433" w:rsidP="00356433">
      <w:pPr>
        <w:spacing w:after="0" w:line="288" w:lineRule="auto"/>
        <w:jc w:val="both"/>
        <w:rPr>
          <w:rFonts w:ascii="Arial Narrow" w:eastAsia="Times New Roman" w:hAnsi="Arial Narrow" w:cs="Calibri"/>
          <w:b/>
          <w:color w:val="000000"/>
        </w:rPr>
      </w:pPr>
      <w:r w:rsidRPr="008A759D">
        <w:rPr>
          <w:rFonts w:ascii="Arial Narrow" w:eastAsia="Times New Roman" w:hAnsi="Arial Narrow" w:cs="Calibri"/>
          <w:b/>
          <w:color w:val="000000"/>
        </w:rPr>
        <w:t>Politechnika Warszawska</w:t>
      </w:r>
    </w:p>
    <w:p w14:paraId="577A0282" w14:textId="77777777" w:rsidR="00356433" w:rsidRPr="008A759D" w:rsidRDefault="00356433" w:rsidP="00356433">
      <w:pPr>
        <w:spacing w:after="0" w:line="288" w:lineRule="auto"/>
        <w:jc w:val="both"/>
        <w:rPr>
          <w:rFonts w:ascii="Arial Narrow" w:eastAsia="Times New Roman" w:hAnsi="Arial Narrow" w:cs="Calibri"/>
          <w:b/>
          <w:color w:val="000000"/>
        </w:rPr>
      </w:pPr>
      <w:r w:rsidRPr="008A759D">
        <w:rPr>
          <w:rFonts w:ascii="Arial Narrow" w:eastAsia="Times New Roman" w:hAnsi="Arial Narrow" w:cs="Calibri"/>
          <w:b/>
          <w:color w:val="000000"/>
        </w:rPr>
        <w:t>Instytut Radioelektroniki i Technik Multimedialnych</w:t>
      </w:r>
    </w:p>
    <w:p w14:paraId="7EBF1475" w14:textId="77777777" w:rsidR="00356433" w:rsidRPr="006419F6" w:rsidRDefault="00356433" w:rsidP="00356433">
      <w:pPr>
        <w:spacing w:after="0" w:line="288" w:lineRule="auto"/>
        <w:jc w:val="both"/>
        <w:rPr>
          <w:rFonts w:ascii="Arial Narrow" w:eastAsia="Times New Roman" w:hAnsi="Arial Narrow" w:cs="Calibri"/>
          <w:b/>
          <w:color w:val="000000"/>
        </w:rPr>
      </w:pPr>
      <w:r w:rsidRPr="006419F6">
        <w:rPr>
          <w:rFonts w:ascii="Arial Narrow" w:eastAsia="Times New Roman" w:hAnsi="Arial Narrow" w:cs="Calibri"/>
          <w:b/>
          <w:color w:val="000000"/>
        </w:rPr>
        <w:t>ul. Nowowiejska 15/19</w:t>
      </w:r>
    </w:p>
    <w:p w14:paraId="0380C78A" w14:textId="77777777" w:rsidR="00356433" w:rsidRPr="006419F6" w:rsidRDefault="00356433" w:rsidP="00356433">
      <w:pPr>
        <w:spacing w:after="0" w:line="288" w:lineRule="auto"/>
        <w:jc w:val="both"/>
        <w:rPr>
          <w:rFonts w:ascii="Arial Narrow" w:eastAsia="Times New Roman" w:hAnsi="Arial Narrow" w:cs="Calibri"/>
          <w:b/>
          <w:color w:val="000000"/>
        </w:rPr>
      </w:pPr>
      <w:r w:rsidRPr="006419F6">
        <w:rPr>
          <w:rFonts w:ascii="Arial Narrow" w:eastAsia="Times New Roman" w:hAnsi="Arial Narrow" w:cs="Calibri"/>
          <w:b/>
          <w:color w:val="000000"/>
        </w:rPr>
        <w:t xml:space="preserve">00-665 Warszawa </w:t>
      </w:r>
    </w:p>
    <w:p w14:paraId="7E73B67F" w14:textId="77777777" w:rsidR="00356433" w:rsidRPr="006419F6" w:rsidRDefault="00356433" w:rsidP="00356433">
      <w:pPr>
        <w:spacing w:after="0" w:line="288" w:lineRule="auto"/>
        <w:ind w:left="3084" w:firstLine="696"/>
        <w:jc w:val="both"/>
        <w:rPr>
          <w:rFonts w:ascii="Arial Narrow" w:eastAsia="Times New Roman" w:hAnsi="Arial Narrow" w:cs="Calibri"/>
          <w:color w:val="000000"/>
        </w:rPr>
      </w:pPr>
    </w:p>
    <w:p w14:paraId="382D1D46" w14:textId="77777777" w:rsidR="00356433" w:rsidRPr="0005722A" w:rsidRDefault="00356433" w:rsidP="00356433">
      <w:pPr>
        <w:tabs>
          <w:tab w:val="left" w:leader="dot" w:pos="9072"/>
        </w:tabs>
        <w:spacing w:before="120" w:after="0" w:line="288" w:lineRule="auto"/>
        <w:jc w:val="both"/>
        <w:rPr>
          <w:rFonts w:ascii="Arial Narrow" w:eastAsia="Times New Roman" w:hAnsi="Arial Narrow" w:cs="Calibri"/>
          <w:color w:val="8DB3E2" w:themeColor="text2" w:themeTint="66"/>
        </w:rPr>
      </w:pPr>
      <w:r w:rsidRPr="0005722A">
        <w:rPr>
          <w:rFonts w:ascii="Arial Narrow" w:eastAsia="Times New Roman" w:hAnsi="Arial Narrow" w:cs="Calibri"/>
          <w:color w:val="000000"/>
        </w:rPr>
        <w:t xml:space="preserve">Nawiązując do zapytania ofertowego na </w:t>
      </w:r>
      <w:sdt>
        <w:sdtPr>
          <w:rPr>
            <w:rFonts w:ascii="Arial Narrow" w:eastAsia="Times New Roman" w:hAnsi="Arial Narrow" w:cs="Calibri"/>
            <w:b/>
            <w:bCs/>
            <w:color w:val="000000"/>
          </w:rPr>
          <w:id w:val="-1612589310"/>
        </w:sdtPr>
        <w:sdtEndPr>
          <w:rPr>
            <w:b w:val="0"/>
            <w:bCs w:val="0"/>
          </w:rPr>
        </w:sdtEndPr>
        <w:sdtContent>
          <w:r w:rsidRPr="0005722A">
            <w:rPr>
              <w:rFonts w:ascii="Arial Narrow" w:hAnsi="Arial Narrow" w:cs="Arial,Bold"/>
              <w:b/>
              <w:bCs/>
              <w:iCs/>
            </w:rPr>
            <w:t xml:space="preserve">Dostawa urządzeń pomiarowych współpracujących z wektorowym analizatorem obwodów pozwalających na zbudowanie systemu pomiarowego typu </w:t>
          </w:r>
          <w:r w:rsidRPr="0005722A">
            <w:rPr>
              <w:rFonts w:ascii="Arial Narrow" w:hAnsi="Arial Narrow" w:cs="Arial,Bold"/>
              <w:b/>
              <w:bCs/>
              <w:i/>
            </w:rPr>
            <w:t>single-</w:t>
          </w:r>
          <w:proofErr w:type="spellStart"/>
          <w:r w:rsidRPr="0005722A">
            <w:rPr>
              <w:rFonts w:ascii="Arial Narrow" w:hAnsi="Arial Narrow" w:cs="Arial,Bold"/>
              <w:b/>
              <w:bCs/>
              <w:i/>
            </w:rPr>
            <w:t>sweep</w:t>
          </w:r>
          <w:proofErr w:type="spellEnd"/>
          <w:r w:rsidRPr="0005722A">
            <w:rPr>
              <w:rFonts w:ascii="Arial Narrow" w:hAnsi="Arial Narrow" w:cs="Arial,Bold"/>
              <w:b/>
              <w:bCs/>
              <w:iCs/>
            </w:rPr>
            <w:t xml:space="preserve"> pracującego w zakresie częstotliwości 10 MHz – 120 GHz </w:t>
          </w:r>
          <w:r w:rsidRPr="0005722A">
            <w:rPr>
              <w:rFonts w:ascii="Arial Narrow" w:eastAsia="Times New Roman" w:hAnsi="Arial Narrow" w:cs="Calibri"/>
              <w:color w:val="000000"/>
            </w:rPr>
            <w:t>zgodnego ze specyfikacją zamawiającego</w:t>
          </w:r>
        </w:sdtContent>
      </w:sdt>
      <w:r w:rsidRPr="0005722A">
        <w:rPr>
          <w:rFonts w:ascii="Arial Narrow" w:eastAsia="Times New Roman" w:hAnsi="Arial Narrow" w:cs="Calibri"/>
          <w:color w:val="000000"/>
        </w:rPr>
        <w:t xml:space="preserve"> </w:t>
      </w:r>
      <w:r w:rsidRPr="0005722A">
        <w:rPr>
          <w:rFonts w:ascii="Arial Narrow" w:eastAsia="Times New Roman" w:hAnsi="Arial Narrow" w:cs="Courier New"/>
          <w:color w:val="000000"/>
        </w:rPr>
        <w:t xml:space="preserve">nr </w:t>
      </w:r>
      <w:proofErr w:type="spellStart"/>
      <w:r w:rsidRPr="0005722A">
        <w:rPr>
          <w:rFonts w:ascii="Arial Narrow" w:hAnsi="Arial Narrow" w:cs="Arial,Bold"/>
          <w:b/>
          <w:bCs/>
        </w:rPr>
        <w:t>WEiTI</w:t>
      </w:r>
      <w:proofErr w:type="spellEnd"/>
      <w:r w:rsidRPr="0005722A">
        <w:rPr>
          <w:rFonts w:ascii="Arial Narrow" w:hAnsi="Arial Narrow" w:cs="Arial,Bold"/>
          <w:b/>
          <w:bCs/>
        </w:rPr>
        <w:t>/3/11.5.1/ZP/2022/1034</w:t>
      </w:r>
      <w:r w:rsidRPr="0005722A">
        <w:rPr>
          <w:rFonts w:ascii="Arial Narrow" w:eastAsia="Times New Roman" w:hAnsi="Arial Narrow" w:cs="Calibri"/>
          <w:color w:val="000000"/>
        </w:rPr>
        <w:t xml:space="preserve"> </w:t>
      </w:r>
    </w:p>
    <w:p w14:paraId="35C8D914" w14:textId="77777777" w:rsidR="00356433" w:rsidRPr="008A759D" w:rsidRDefault="00356433" w:rsidP="00356433">
      <w:pPr>
        <w:tabs>
          <w:tab w:val="left" w:leader="dot" w:pos="9072"/>
        </w:tabs>
        <w:spacing w:before="120" w:after="0" w:line="288" w:lineRule="auto"/>
        <w:jc w:val="both"/>
        <w:rPr>
          <w:rFonts w:ascii="Arial Narrow" w:eastAsia="Times New Roman" w:hAnsi="Arial Narrow" w:cs="Calibri"/>
          <w:color w:val="548DD4" w:themeColor="text2" w:themeTint="99"/>
        </w:rPr>
      </w:pPr>
      <w:r w:rsidRPr="0005722A">
        <w:rPr>
          <w:rFonts w:ascii="Arial Narrow" w:eastAsia="Times New Roman" w:hAnsi="Arial Narrow" w:cs="Calibri"/>
          <w:color w:val="000000"/>
        </w:rPr>
        <w:t>MY NIŻEJ PODPISANI /</w:t>
      </w:r>
      <w:r w:rsidRPr="008A759D">
        <w:rPr>
          <w:rFonts w:ascii="Arial Narrow" w:eastAsia="Times New Roman" w:hAnsi="Arial Narrow" w:cs="Calibri"/>
          <w:color w:val="000000"/>
        </w:rPr>
        <w:t xml:space="preserve"> </w:t>
      </w:r>
    </w:p>
    <w:p w14:paraId="753C9527" w14:textId="77777777" w:rsidR="00356433" w:rsidRPr="008A759D" w:rsidRDefault="00356433" w:rsidP="00356433">
      <w:pPr>
        <w:tabs>
          <w:tab w:val="left" w:leader="dot" w:pos="9072"/>
        </w:tabs>
        <w:spacing w:after="0" w:line="288" w:lineRule="auto"/>
        <w:jc w:val="both"/>
        <w:rPr>
          <w:rFonts w:ascii="Arial Narrow" w:eastAsia="Times New Roman" w:hAnsi="Arial Narrow" w:cs="Calibri"/>
          <w:color w:val="000000"/>
        </w:rPr>
      </w:pPr>
      <w:r w:rsidRPr="008A759D">
        <w:rPr>
          <w:rFonts w:ascii="Arial Narrow" w:eastAsia="Times New Roman" w:hAnsi="Arial Narrow" w:cs="Calibri"/>
          <w:color w:val="000000"/>
        </w:rPr>
        <w:t xml:space="preserve">_________________________________________________________________________ </w:t>
      </w:r>
    </w:p>
    <w:p w14:paraId="3032DE8C" w14:textId="77777777" w:rsidR="00356433" w:rsidRPr="008A759D" w:rsidRDefault="00356433" w:rsidP="00356433">
      <w:pPr>
        <w:tabs>
          <w:tab w:val="left" w:leader="dot" w:pos="9072"/>
        </w:tabs>
        <w:spacing w:before="120" w:after="0" w:line="288" w:lineRule="auto"/>
        <w:jc w:val="both"/>
        <w:rPr>
          <w:rFonts w:ascii="Arial Narrow" w:eastAsia="Times New Roman" w:hAnsi="Arial Narrow" w:cs="Calibri"/>
          <w:color w:val="548DD4" w:themeColor="text2" w:themeTint="99"/>
        </w:rPr>
      </w:pPr>
      <w:r w:rsidRPr="008A759D">
        <w:rPr>
          <w:rFonts w:ascii="Arial Narrow" w:eastAsia="Times New Roman" w:hAnsi="Arial Narrow" w:cs="Calibri"/>
          <w:color w:val="000000"/>
        </w:rPr>
        <w:t xml:space="preserve">działając w imieniu i na rzecz </w:t>
      </w:r>
    </w:p>
    <w:p w14:paraId="2A90718F" w14:textId="77777777" w:rsidR="00356433" w:rsidRPr="008A759D" w:rsidRDefault="00356433" w:rsidP="00356433">
      <w:pPr>
        <w:tabs>
          <w:tab w:val="left" w:leader="dot" w:pos="9072"/>
        </w:tabs>
        <w:spacing w:before="120" w:after="0" w:line="288" w:lineRule="auto"/>
        <w:jc w:val="both"/>
        <w:rPr>
          <w:rFonts w:ascii="Arial Narrow" w:eastAsia="Times New Roman" w:hAnsi="Arial Narrow" w:cs="Calibri"/>
          <w:color w:val="548DD4" w:themeColor="text2" w:themeTint="99"/>
        </w:rPr>
      </w:pPr>
    </w:p>
    <w:p w14:paraId="0261467B" w14:textId="77777777" w:rsidR="00356433" w:rsidRPr="008A759D" w:rsidRDefault="00356433" w:rsidP="00356433">
      <w:pPr>
        <w:tabs>
          <w:tab w:val="left" w:leader="dot" w:pos="9072"/>
        </w:tabs>
        <w:spacing w:before="120" w:after="0" w:line="288" w:lineRule="auto"/>
        <w:jc w:val="both"/>
        <w:rPr>
          <w:rFonts w:ascii="Arial Narrow" w:eastAsia="Times New Roman" w:hAnsi="Arial Narrow" w:cs="Calibri"/>
          <w:color w:val="000000"/>
        </w:rPr>
      </w:pPr>
      <w:r w:rsidRPr="008A759D">
        <w:rPr>
          <w:rFonts w:ascii="Arial Narrow" w:eastAsia="Times New Roman" w:hAnsi="Arial Narrow" w:cs="Calibri"/>
          <w:color w:val="000000"/>
        </w:rPr>
        <w:t xml:space="preserve">_________________________________________________________________________ </w:t>
      </w:r>
    </w:p>
    <w:p w14:paraId="68D993C1" w14:textId="77777777" w:rsidR="00356433" w:rsidRPr="008A759D" w:rsidRDefault="00356433" w:rsidP="00356433">
      <w:pPr>
        <w:tabs>
          <w:tab w:val="left" w:leader="dot" w:pos="9072"/>
        </w:tabs>
        <w:spacing w:before="120" w:after="0" w:line="288" w:lineRule="auto"/>
        <w:rPr>
          <w:rFonts w:ascii="Arial Narrow" w:eastAsia="Times New Roman" w:hAnsi="Arial Narrow" w:cs="Calibri"/>
          <w:i/>
          <w:iCs/>
          <w:color w:val="4F81BD" w:themeColor="accent1"/>
        </w:rPr>
      </w:pPr>
      <w:r w:rsidRPr="008A759D">
        <w:rPr>
          <w:rFonts w:ascii="Arial Narrow" w:eastAsia="Times New Roman" w:hAnsi="Arial Narrow" w:cs="Calibri"/>
          <w:i/>
          <w:iCs/>
          <w:color w:val="000000"/>
        </w:rPr>
        <w:t>(nazwa (firma) i dokładny adres Wykonawcy/Wykonawców) /</w:t>
      </w:r>
      <w:r w:rsidRPr="008A759D">
        <w:rPr>
          <w:rFonts w:ascii="Arial Narrow" w:eastAsia="Times New Roman" w:hAnsi="Arial Narrow" w:cs="Calibri"/>
          <w:i/>
          <w:iCs/>
          <w:color w:val="000000"/>
        </w:rPr>
        <w:br/>
      </w:r>
    </w:p>
    <w:p w14:paraId="7E06405C" w14:textId="77777777" w:rsidR="00356433" w:rsidRPr="008A759D" w:rsidRDefault="00356433" w:rsidP="00356433">
      <w:pPr>
        <w:tabs>
          <w:tab w:val="left" w:leader="dot" w:pos="9072"/>
        </w:tabs>
        <w:spacing w:before="120" w:after="0" w:line="288" w:lineRule="auto"/>
        <w:rPr>
          <w:rFonts w:ascii="Arial Narrow" w:eastAsia="Times New Roman" w:hAnsi="Arial Narrow" w:cs="Calibri"/>
          <w:i/>
          <w:iCs/>
          <w:color w:val="548DD4" w:themeColor="text2" w:themeTint="99"/>
        </w:rPr>
      </w:pPr>
    </w:p>
    <w:p w14:paraId="50DFF3D2" w14:textId="77777777" w:rsidR="00356433" w:rsidRPr="008A759D" w:rsidRDefault="00356433" w:rsidP="00356433">
      <w:pPr>
        <w:numPr>
          <w:ilvl w:val="0"/>
          <w:numId w:val="1"/>
        </w:numPr>
        <w:tabs>
          <w:tab w:val="clear" w:pos="720"/>
        </w:tabs>
        <w:spacing w:before="120" w:after="0" w:line="288" w:lineRule="auto"/>
        <w:ind w:left="426" w:hanging="426"/>
        <w:jc w:val="both"/>
        <w:rPr>
          <w:rFonts w:ascii="Arial Narrow" w:eastAsia="Times New Roman" w:hAnsi="Arial Narrow" w:cs="Calibri"/>
          <w:color w:val="548DD4" w:themeColor="text2" w:themeTint="99"/>
        </w:rPr>
      </w:pPr>
      <w:r w:rsidRPr="008A759D">
        <w:rPr>
          <w:rFonts w:ascii="Arial Narrow" w:eastAsia="Times New Roman" w:hAnsi="Arial Narrow" w:cs="Calibri"/>
          <w:b/>
          <w:bCs/>
          <w:color w:val="000000"/>
        </w:rPr>
        <w:t>SKŁADAMY OFERTĘ</w:t>
      </w:r>
      <w:r w:rsidRPr="008A759D">
        <w:rPr>
          <w:rFonts w:ascii="Arial Narrow" w:eastAsia="Times New Roman" w:hAnsi="Arial Narrow" w:cs="Calibri"/>
          <w:color w:val="000000"/>
        </w:rPr>
        <w:t xml:space="preserve"> na wykonanie przedmiotu zamówienia w zakresie określonym w załączniku nr 1 Opis przedmiotu zamówienia </w:t>
      </w:r>
    </w:p>
    <w:p w14:paraId="3A99966E" w14:textId="77777777" w:rsidR="00356433" w:rsidRPr="008A759D" w:rsidRDefault="00356433" w:rsidP="00356433">
      <w:pPr>
        <w:numPr>
          <w:ilvl w:val="0"/>
          <w:numId w:val="1"/>
        </w:numPr>
        <w:tabs>
          <w:tab w:val="clear" w:pos="720"/>
        </w:tabs>
        <w:spacing w:before="120" w:after="0" w:line="240" w:lineRule="auto"/>
        <w:ind w:left="426" w:hanging="426"/>
        <w:jc w:val="both"/>
        <w:rPr>
          <w:rFonts w:ascii="Arial Narrow" w:eastAsia="Times New Roman" w:hAnsi="Arial Narrow" w:cs="Calibri"/>
          <w:color w:val="548DD4" w:themeColor="text2" w:themeTint="99"/>
        </w:rPr>
      </w:pPr>
      <w:r w:rsidRPr="008A759D">
        <w:rPr>
          <w:rFonts w:ascii="Arial Narrow" w:eastAsia="Times New Roman" w:hAnsi="Arial Narrow" w:cs="Calibri"/>
          <w:b/>
          <w:bCs/>
          <w:color w:val="000000"/>
        </w:rPr>
        <w:t>OFERUJEMY</w:t>
      </w:r>
      <w:r w:rsidRPr="008A759D">
        <w:rPr>
          <w:rFonts w:ascii="Arial Narrow" w:eastAsia="Times New Roman" w:hAnsi="Arial Narrow" w:cs="Calibri"/>
          <w:color w:val="000000"/>
        </w:rPr>
        <w:t xml:space="preserve"> wykonanie przedmiotu zamówienia: </w:t>
      </w:r>
    </w:p>
    <w:p w14:paraId="312CDD51" w14:textId="77777777" w:rsidR="00356433" w:rsidRPr="008A759D" w:rsidRDefault="00356433" w:rsidP="00356433">
      <w:pPr>
        <w:spacing w:before="120" w:after="0" w:line="360" w:lineRule="auto"/>
        <w:ind w:left="426"/>
        <w:rPr>
          <w:rFonts w:ascii="Arial Narrow" w:eastAsia="Times New Roman" w:hAnsi="Arial Narrow" w:cs="Calibri"/>
          <w:b/>
          <w:color w:val="000000"/>
          <w:lang w:val="en-US"/>
        </w:rPr>
      </w:pPr>
      <w:proofErr w:type="spellStart"/>
      <w:r w:rsidRPr="008A759D">
        <w:rPr>
          <w:rFonts w:ascii="Arial Narrow" w:eastAsia="Times New Roman" w:hAnsi="Arial Narrow" w:cs="Calibri"/>
          <w:color w:val="000000"/>
          <w:lang w:val="en-US"/>
        </w:rPr>
        <w:t>wartość</w:t>
      </w:r>
      <w:proofErr w:type="spellEnd"/>
      <w:r w:rsidRPr="008A759D">
        <w:rPr>
          <w:rFonts w:ascii="Arial Narrow" w:eastAsia="Times New Roman" w:hAnsi="Arial Narrow" w:cs="Calibri"/>
          <w:color w:val="000000"/>
          <w:lang w:val="en-US"/>
        </w:rPr>
        <w:t xml:space="preserve"> </w:t>
      </w:r>
      <w:proofErr w:type="spellStart"/>
      <w:r w:rsidRPr="008A759D">
        <w:rPr>
          <w:rFonts w:ascii="Arial Narrow" w:eastAsia="Times New Roman" w:hAnsi="Arial Narrow" w:cs="Calibri"/>
          <w:color w:val="000000"/>
          <w:lang w:val="en-US"/>
        </w:rPr>
        <w:t>netto</w:t>
      </w:r>
      <w:proofErr w:type="spellEnd"/>
      <w:r w:rsidRPr="008A759D">
        <w:rPr>
          <w:rFonts w:ascii="Arial Narrow" w:eastAsia="Times New Roman" w:hAnsi="Arial Narrow" w:cs="Calibri"/>
          <w:color w:val="548DD4" w:themeColor="text2" w:themeTint="99"/>
          <w:lang w:val="en-US"/>
        </w:rPr>
        <w:t xml:space="preserve">: </w:t>
      </w:r>
      <w:r w:rsidRPr="008A759D">
        <w:rPr>
          <w:rFonts w:ascii="Arial Narrow" w:eastAsia="Times New Roman" w:hAnsi="Arial Narrow" w:cs="Calibri"/>
          <w:b/>
          <w:color w:val="000000"/>
          <w:lang w:val="en-US"/>
        </w:rPr>
        <w:t xml:space="preserve">…………………….….PLN </w:t>
      </w:r>
    </w:p>
    <w:p w14:paraId="213340B9" w14:textId="77777777" w:rsidR="00356433" w:rsidRPr="008A759D" w:rsidRDefault="00356433" w:rsidP="00356433">
      <w:pPr>
        <w:spacing w:before="120" w:after="0" w:line="360" w:lineRule="auto"/>
        <w:ind w:left="426"/>
        <w:rPr>
          <w:rFonts w:ascii="Arial Narrow" w:eastAsia="Times New Roman" w:hAnsi="Arial Narrow" w:cs="Calibri"/>
          <w:bCs/>
          <w:lang w:val="en-US"/>
        </w:rPr>
      </w:pPr>
      <w:r w:rsidRPr="008A759D">
        <w:rPr>
          <w:rFonts w:ascii="Arial Narrow" w:eastAsia="Times New Roman" w:hAnsi="Arial Narrow" w:cs="Calibri"/>
          <w:bCs/>
          <w:lang w:val="en-US"/>
        </w:rPr>
        <w:t>(</w:t>
      </w:r>
      <w:proofErr w:type="spellStart"/>
      <w:r w:rsidRPr="008A759D">
        <w:rPr>
          <w:rFonts w:ascii="Arial Narrow" w:eastAsia="Times New Roman" w:hAnsi="Arial Narrow" w:cs="Calibri"/>
          <w:bCs/>
          <w:lang w:val="en-US"/>
        </w:rPr>
        <w:t>słownie</w:t>
      </w:r>
      <w:proofErr w:type="spellEnd"/>
      <w:r w:rsidRPr="008A759D">
        <w:rPr>
          <w:rFonts w:ascii="Arial Narrow" w:eastAsia="Times New Roman" w:hAnsi="Arial Narrow" w:cs="Calibri"/>
          <w:bCs/>
          <w:lang w:val="en-US"/>
        </w:rPr>
        <w:t>: ………</w:t>
      </w:r>
      <w:r>
        <w:rPr>
          <w:rFonts w:ascii="Arial Narrow" w:eastAsia="Times New Roman" w:hAnsi="Arial Narrow" w:cs="Calibri"/>
          <w:bCs/>
          <w:lang w:val="en-US"/>
        </w:rPr>
        <w:t>….</w:t>
      </w:r>
      <w:r w:rsidRPr="008A759D">
        <w:rPr>
          <w:rFonts w:ascii="Arial Narrow" w:eastAsia="Times New Roman" w:hAnsi="Arial Narrow" w:cs="Calibri"/>
          <w:bCs/>
          <w:lang w:val="en-US"/>
        </w:rPr>
        <w:t>…………………………………………………………………………………………………… )</w:t>
      </w:r>
    </w:p>
    <w:p w14:paraId="4646B9F2" w14:textId="77777777" w:rsidR="00356433" w:rsidRPr="008A759D" w:rsidRDefault="00356433" w:rsidP="00356433">
      <w:pPr>
        <w:spacing w:before="120" w:after="0" w:line="360" w:lineRule="auto"/>
        <w:ind w:left="426"/>
        <w:rPr>
          <w:rFonts w:ascii="Arial Narrow" w:eastAsia="Times New Roman" w:hAnsi="Arial Narrow" w:cs="Calibri"/>
        </w:rPr>
      </w:pPr>
      <w:r w:rsidRPr="006419F6">
        <w:rPr>
          <w:rFonts w:ascii="Arial Narrow" w:eastAsia="Times New Roman" w:hAnsi="Arial Narrow" w:cs="Calibri"/>
          <w:b/>
        </w:rPr>
        <w:t xml:space="preserve">plus należny podatek VAT </w:t>
      </w:r>
      <w:r w:rsidRPr="006419F6">
        <w:rPr>
          <w:rFonts w:ascii="Arial Narrow" w:eastAsia="Times New Roman" w:hAnsi="Arial Narrow" w:cs="Calibri"/>
          <w:b/>
        </w:rPr>
        <w:br/>
      </w:r>
      <w:r w:rsidRPr="006419F6">
        <w:rPr>
          <w:rFonts w:ascii="Arial Narrow" w:eastAsia="Times New Roman" w:hAnsi="Arial Narrow" w:cs="Calibri"/>
        </w:rPr>
        <w:t xml:space="preserve">………………… co daję cenę brutto ……………………………… </w:t>
      </w:r>
      <w:r w:rsidRPr="008A759D">
        <w:rPr>
          <w:rFonts w:ascii="Arial Narrow" w:eastAsia="Times New Roman" w:hAnsi="Arial Narrow" w:cs="Calibri"/>
          <w:b/>
        </w:rPr>
        <w:t>PLN</w:t>
      </w:r>
      <w:r w:rsidRPr="008A759D">
        <w:rPr>
          <w:rFonts w:ascii="Arial Narrow" w:eastAsia="Times New Roman" w:hAnsi="Arial Narrow" w:cs="Calibri"/>
          <w:b/>
        </w:rPr>
        <w:br/>
        <w:t>(</w:t>
      </w:r>
      <w:r w:rsidRPr="008A759D">
        <w:rPr>
          <w:rFonts w:ascii="Arial Narrow" w:eastAsia="Times New Roman" w:hAnsi="Arial Narrow" w:cs="Calibri"/>
        </w:rPr>
        <w:t>słownie: ………………………………………………………………………………………………..………………)</w:t>
      </w:r>
    </w:p>
    <w:p w14:paraId="2258505C" w14:textId="77777777" w:rsidR="00356433" w:rsidRPr="008A759D" w:rsidRDefault="00356433" w:rsidP="00356433">
      <w:pPr>
        <w:pStyle w:val="Akapitzlist"/>
        <w:numPr>
          <w:ilvl w:val="0"/>
          <w:numId w:val="1"/>
        </w:numPr>
        <w:tabs>
          <w:tab w:val="clear" w:pos="720"/>
          <w:tab w:val="num" w:pos="0"/>
        </w:tabs>
        <w:spacing w:before="120" w:after="0" w:line="360" w:lineRule="auto"/>
        <w:ind w:left="426" w:hanging="426"/>
        <w:rPr>
          <w:rFonts w:ascii="Arial Narrow" w:eastAsia="Times New Roman" w:hAnsi="Arial Narrow" w:cs="Calibri"/>
          <w:color w:val="000000"/>
        </w:rPr>
      </w:pPr>
      <w:r w:rsidRPr="008A759D">
        <w:rPr>
          <w:rFonts w:ascii="Arial Narrow" w:eastAsia="Times New Roman" w:hAnsi="Arial Narrow" w:cs="Calibri"/>
        </w:rPr>
        <w:t xml:space="preserve">Termin wykonania: </w:t>
      </w:r>
      <w:r w:rsidRPr="006419F6">
        <w:rPr>
          <w:rFonts w:ascii="Arial Narrow" w:hAnsi="Arial Narrow" w:cs="Arial"/>
          <w:b/>
        </w:rPr>
        <w:t>16 tygodni</w:t>
      </w:r>
      <w:r w:rsidRPr="008A759D">
        <w:rPr>
          <w:rFonts w:ascii="Arial Narrow" w:eastAsia="Times New Roman" w:hAnsi="Arial Narrow" w:cs="Calibri"/>
        </w:rPr>
        <w:t xml:space="preserve"> od dnia podpisania umowy. </w:t>
      </w:r>
    </w:p>
    <w:p w14:paraId="310F8BED" w14:textId="77777777" w:rsidR="00356433" w:rsidRPr="008A759D" w:rsidRDefault="00356433" w:rsidP="00356433">
      <w:pPr>
        <w:numPr>
          <w:ilvl w:val="0"/>
          <w:numId w:val="1"/>
        </w:numPr>
        <w:tabs>
          <w:tab w:val="clear" w:pos="720"/>
        </w:tabs>
        <w:spacing w:before="120" w:after="0" w:line="288" w:lineRule="auto"/>
        <w:ind w:left="426" w:hanging="426"/>
        <w:rPr>
          <w:rFonts w:ascii="Arial Narrow" w:eastAsia="Times New Roman" w:hAnsi="Arial Narrow" w:cs="Calibri"/>
          <w:color w:val="000000"/>
          <w:lang w:val="de-DE"/>
        </w:rPr>
      </w:pPr>
      <w:r w:rsidRPr="008A759D">
        <w:rPr>
          <w:rFonts w:ascii="Arial Narrow" w:eastAsia="Times New Roman" w:hAnsi="Arial Narrow" w:cs="Calibri"/>
          <w:b/>
          <w:bCs/>
          <w:color w:val="000000"/>
        </w:rPr>
        <w:t>WSZELKĄ KORESPONDENCJĘ</w:t>
      </w:r>
      <w:r w:rsidRPr="008A759D">
        <w:rPr>
          <w:rFonts w:ascii="Arial Narrow" w:eastAsia="Times New Roman" w:hAnsi="Arial Narrow" w:cs="Calibri"/>
          <w:color w:val="000000"/>
        </w:rPr>
        <w:t xml:space="preserve"> w sprawie niniejszego postępowania należy kierować na poniższy adres: </w:t>
      </w:r>
      <w:r w:rsidRPr="008A759D">
        <w:rPr>
          <w:rFonts w:ascii="Arial Narrow" w:eastAsia="Times New Roman" w:hAnsi="Arial Narrow" w:cs="Calibri"/>
          <w:color w:val="000000"/>
          <w:lang w:val="de-DE"/>
        </w:rPr>
        <w:t xml:space="preserve">_________________________________________________________________________  </w:t>
      </w:r>
    </w:p>
    <w:p w14:paraId="3C77C6E9" w14:textId="77777777" w:rsidR="00356433" w:rsidRPr="008A759D" w:rsidRDefault="00356433" w:rsidP="00356433">
      <w:pPr>
        <w:tabs>
          <w:tab w:val="left" w:leader="dot" w:pos="9072"/>
        </w:tabs>
        <w:spacing w:before="120" w:after="0" w:line="288" w:lineRule="auto"/>
        <w:ind w:left="426" w:hanging="426"/>
        <w:rPr>
          <w:rFonts w:ascii="Arial Narrow" w:eastAsia="Times New Roman" w:hAnsi="Arial Narrow" w:cs="Calibri"/>
          <w:color w:val="000000"/>
          <w:lang w:val="de-DE"/>
        </w:rPr>
      </w:pPr>
      <w:r>
        <w:rPr>
          <w:rFonts w:ascii="Arial Narrow" w:eastAsia="Times New Roman" w:hAnsi="Arial Narrow" w:cs="Calibri"/>
          <w:color w:val="000000"/>
          <w:lang w:val="de-DE"/>
        </w:rPr>
        <w:tab/>
      </w:r>
      <w:r w:rsidRPr="008A759D">
        <w:rPr>
          <w:rFonts w:ascii="Arial Narrow" w:eastAsia="Times New Roman" w:hAnsi="Arial Narrow" w:cs="Calibri"/>
          <w:color w:val="000000"/>
          <w:lang w:val="de-DE"/>
        </w:rPr>
        <w:t xml:space="preserve">_________________________________________________________________________ </w:t>
      </w:r>
    </w:p>
    <w:p w14:paraId="5A169AE1" w14:textId="77777777" w:rsidR="00356433" w:rsidRPr="008A759D" w:rsidRDefault="00356433" w:rsidP="00356433">
      <w:pPr>
        <w:tabs>
          <w:tab w:val="left" w:leader="dot" w:pos="9072"/>
        </w:tabs>
        <w:spacing w:before="120" w:after="0" w:line="288" w:lineRule="auto"/>
        <w:ind w:left="426" w:hanging="426"/>
        <w:jc w:val="both"/>
        <w:rPr>
          <w:rFonts w:ascii="Arial Narrow" w:eastAsia="Times New Roman" w:hAnsi="Arial Narrow" w:cs="Calibri"/>
          <w:color w:val="000000"/>
          <w:lang w:val="de-DE"/>
        </w:rPr>
      </w:pPr>
      <w:r w:rsidRPr="008A759D">
        <w:rPr>
          <w:rFonts w:ascii="Arial Narrow" w:eastAsia="Times New Roman" w:hAnsi="Arial Narrow" w:cs="Calibri"/>
          <w:color w:val="000000"/>
          <w:lang w:val="de-DE"/>
        </w:rPr>
        <w:t xml:space="preserve"> </w:t>
      </w:r>
      <w:r>
        <w:rPr>
          <w:rFonts w:ascii="Arial Narrow" w:eastAsia="Times New Roman" w:hAnsi="Arial Narrow" w:cs="Calibri"/>
          <w:color w:val="000000"/>
          <w:lang w:val="de-DE"/>
        </w:rPr>
        <w:tab/>
      </w:r>
      <w:proofErr w:type="spellStart"/>
      <w:r w:rsidRPr="008A759D">
        <w:rPr>
          <w:rFonts w:ascii="Arial Narrow" w:eastAsia="Times New Roman" w:hAnsi="Arial Narrow" w:cs="Calibri"/>
          <w:color w:val="000000"/>
          <w:lang w:val="de-DE"/>
        </w:rPr>
        <w:t>e-mail</w:t>
      </w:r>
      <w:proofErr w:type="spellEnd"/>
      <w:r w:rsidRPr="008A759D">
        <w:rPr>
          <w:rFonts w:ascii="Arial Narrow" w:eastAsia="Times New Roman" w:hAnsi="Arial Narrow" w:cs="Calibri"/>
          <w:color w:val="000000"/>
          <w:lang w:val="de-DE"/>
        </w:rPr>
        <w:t xml:space="preserve"> _______________________________ tel. ______________________________</w:t>
      </w:r>
    </w:p>
    <w:p w14:paraId="30409975" w14:textId="77777777" w:rsidR="00356433" w:rsidRPr="006419F6" w:rsidRDefault="00356433" w:rsidP="00356433">
      <w:pPr>
        <w:numPr>
          <w:ilvl w:val="0"/>
          <w:numId w:val="1"/>
        </w:numPr>
        <w:spacing w:before="120" w:after="0" w:line="288" w:lineRule="auto"/>
        <w:ind w:left="426" w:hanging="426"/>
        <w:jc w:val="both"/>
        <w:rPr>
          <w:rFonts w:ascii="Arial Narrow" w:eastAsia="Times New Roman" w:hAnsi="Arial Narrow" w:cs="Calibri"/>
          <w:color w:val="000000"/>
        </w:rPr>
      </w:pPr>
      <w:r w:rsidRPr="008A759D">
        <w:rPr>
          <w:rFonts w:ascii="Arial Narrow" w:eastAsia="Times New Roman" w:hAnsi="Arial Narrow" w:cs="Calibri"/>
          <w:b/>
          <w:bCs/>
          <w:color w:val="000000"/>
        </w:rPr>
        <w:t xml:space="preserve">OFERTĘ </w:t>
      </w:r>
      <w:r w:rsidRPr="008A759D">
        <w:rPr>
          <w:rFonts w:ascii="Arial Narrow" w:eastAsia="Times New Roman" w:hAnsi="Arial Narrow" w:cs="Calibri"/>
          <w:color w:val="000000"/>
        </w:rPr>
        <w:t xml:space="preserve">niniejszą wraz z załącznikami składamy na ___ kolejno ponumerowanych stronach. </w:t>
      </w:r>
    </w:p>
    <w:p w14:paraId="394BF0AD" w14:textId="77777777" w:rsidR="00356433" w:rsidRDefault="00356433" w:rsidP="00356433">
      <w:pPr>
        <w:rPr>
          <w:rFonts w:ascii="Arial Narrow" w:hAnsi="Arial Narrow" w:cs="Arial,Bold"/>
          <w:b/>
          <w:bCs/>
        </w:rPr>
      </w:pPr>
      <w:r>
        <w:rPr>
          <w:rFonts w:ascii="Arial Narrow" w:hAnsi="Arial Narrow" w:cs="Arial,Bold"/>
          <w:b/>
          <w:bCs/>
        </w:rPr>
        <w:br w:type="page"/>
      </w:r>
    </w:p>
    <w:p w14:paraId="315CE827" w14:textId="77777777" w:rsidR="00356433" w:rsidRPr="008A759D" w:rsidRDefault="00356433" w:rsidP="00356433">
      <w:pPr>
        <w:numPr>
          <w:ilvl w:val="0"/>
          <w:numId w:val="1"/>
        </w:numPr>
        <w:spacing w:before="120" w:after="0" w:line="288" w:lineRule="auto"/>
        <w:ind w:left="426" w:hanging="426"/>
        <w:jc w:val="both"/>
        <w:rPr>
          <w:rFonts w:ascii="Arial Narrow" w:eastAsia="Times New Roman" w:hAnsi="Arial Narrow" w:cs="Calibri"/>
          <w:color w:val="000000"/>
          <w:lang w:val="en-GB"/>
        </w:rPr>
      </w:pPr>
      <w:r w:rsidRPr="008A759D">
        <w:rPr>
          <w:rFonts w:ascii="Arial Narrow" w:hAnsi="Arial Narrow" w:cs="Arial,Bold"/>
          <w:b/>
          <w:bCs/>
        </w:rPr>
        <w:lastRenderedPageBreak/>
        <w:t>OPIS PRZEDMIOTU ZAMÓWIENIA</w:t>
      </w:r>
      <w:r w:rsidRPr="008A759D">
        <w:rPr>
          <w:rFonts w:ascii="Arial Narrow" w:hAnsi="Arial Narrow"/>
        </w:rPr>
        <w:t xml:space="preserve"> </w:t>
      </w:r>
    </w:p>
    <w:p w14:paraId="5442E8B3" w14:textId="77777777" w:rsidR="00356433" w:rsidRPr="00C94926" w:rsidRDefault="00356433" w:rsidP="006177C9">
      <w:pPr>
        <w:pStyle w:val="Default"/>
        <w:ind w:left="113"/>
        <w:rPr>
          <w:rFonts w:ascii="Arial Narrow" w:hAnsi="Arial Narrow" w:cs="Arial,Bold"/>
          <w:b/>
          <w:bCs/>
          <w:iCs/>
          <w:color w:val="auto"/>
          <w:sz w:val="22"/>
          <w:szCs w:val="22"/>
        </w:rPr>
      </w:pPr>
      <w:r w:rsidRPr="0005722A">
        <w:rPr>
          <w:rFonts w:ascii="Arial Narrow" w:hAnsi="Arial Narrow" w:cs="Arial,Bold"/>
          <w:b/>
          <w:bCs/>
          <w:iCs/>
        </w:rPr>
        <w:t>Dostawa urządzeń pomiarowych współpracujących z wektorowym analizatorem obwodów</w:t>
      </w:r>
      <w:r>
        <w:rPr>
          <w:rFonts w:ascii="Arial Narrow" w:hAnsi="Arial Narrow" w:cs="Arial,Bold"/>
          <w:b/>
          <w:bCs/>
          <w:iCs/>
        </w:rPr>
        <w:t xml:space="preserve"> </w:t>
      </w:r>
      <w:r w:rsidRPr="0005722A">
        <w:rPr>
          <w:rFonts w:ascii="Arial Narrow" w:hAnsi="Arial Narrow" w:cs="Arial,Bold"/>
          <w:b/>
          <w:bCs/>
          <w:iCs/>
        </w:rPr>
        <w:t xml:space="preserve">pozwalających na zbudowanie systemu pomiarowego typu </w:t>
      </w:r>
      <w:r w:rsidRPr="0005722A">
        <w:rPr>
          <w:rFonts w:ascii="Arial Narrow" w:hAnsi="Arial Narrow" w:cs="Arial,Bold"/>
          <w:b/>
          <w:bCs/>
          <w:i/>
        </w:rPr>
        <w:t>single-</w:t>
      </w:r>
      <w:proofErr w:type="spellStart"/>
      <w:r w:rsidRPr="0005722A">
        <w:rPr>
          <w:rFonts w:ascii="Arial Narrow" w:hAnsi="Arial Narrow" w:cs="Arial,Bold"/>
          <w:b/>
          <w:bCs/>
          <w:i/>
        </w:rPr>
        <w:t>sweep</w:t>
      </w:r>
      <w:proofErr w:type="spellEnd"/>
      <w:r w:rsidRPr="0005722A">
        <w:rPr>
          <w:rFonts w:ascii="Arial Narrow" w:hAnsi="Arial Narrow" w:cs="Arial,Bold"/>
          <w:b/>
          <w:bCs/>
          <w:iCs/>
        </w:rPr>
        <w:t xml:space="preserve"> pracującego w zakresie częstotliwości 10 MHz – 120 GHz</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978"/>
        <w:gridCol w:w="2693"/>
      </w:tblGrid>
      <w:tr w:rsidR="00356433" w:rsidRPr="0041461E" w14:paraId="7C974ECC" w14:textId="77777777" w:rsidTr="00D31465">
        <w:trPr>
          <w:trHeight w:val="65"/>
        </w:trPr>
        <w:tc>
          <w:tcPr>
            <w:tcW w:w="7514" w:type="dxa"/>
            <w:gridSpan w:val="2"/>
            <w:shd w:val="clear" w:color="auto" w:fill="B8CCE4" w:themeFill="accent1" w:themeFillTint="66"/>
          </w:tcPr>
          <w:p w14:paraId="25E5EE46" w14:textId="77777777" w:rsidR="00356433" w:rsidRPr="005600A5" w:rsidRDefault="00356433" w:rsidP="00D31465">
            <w:pPr>
              <w:pStyle w:val="Default"/>
              <w:rPr>
                <w:rFonts w:ascii="Arial Narrow" w:hAnsi="Arial Narrow"/>
                <w:b/>
                <w:bCs/>
                <w:sz w:val="22"/>
                <w:szCs w:val="22"/>
              </w:rPr>
            </w:pPr>
            <w:r>
              <w:rPr>
                <w:rFonts w:ascii="Arial Narrow" w:eastAsia="Times New Roman" w:hAnsi="Arial Narrow"/>
                <w:b/>
                <w:bCs/>
                <w:kern w:val="1"/>
                <w:lang w:eastAsia="ar-SA"/>
              </w:rPr>
              <w:t xml:space="preserve">System pomiarowy typu </w:t>
            </w:r>
            <w:r w:rsidRPr="00B41FC5">
              <w:rPr>
                <w:rFonts w:ascii="Arial Narrow" w:eastAsia="Times New Roman" w:hAnsi="Arial Narrow"/>
                <w:b/>
                <w:bCs/>
                <w:i/>
                <w:iCs/>
                <w:kern w:val="1"/>
                <w:lang w:eastAsia="ar-SA"/>
              </w:rPr>
              <w:t>single-</w:t>
            </w:r>
            <w:proofErr w:type="spellStart"/>
            <w:r w:rsidRPr="00B41FC5">
              <w:rPr>
                <w:rFonts w:ascii="Arial Narrow" w:eastAsia="Times New Roman" w:hAnsi="Arial Narrow"/>
                <w:b/>
                <w:bCs/>
                <w:i/>
                <w:iCs/>
                <w:kern w:val="1"/>
                <w:lang w:eastAsia="ar-SA"/>
              </w:rPr>
              <w:t>sweep</w:t>
            </w:r>
            <w:proofErr w:type="spellEnd"/>
          </w:p>
        </w:tc>
        <w:tc>
          <w:tcPr>
            <w:tcW w:w="2693" w:type="dxa"/>
            <w:shd w:val="clear" w:color="auto" w:fill="B8CCE4" w:themeFill="accent1" w:themeFillTint="66"/>
          </w:tcPr>
          <w:p w14:paraId="00F2C5B5" w14:textId="77777777" w:rsidR="00356433" w:rsidRPr="001A5D2E" w:rsidRDefault="00356433" w:rsidP="00D31465">
            <w:pPr>
              <w:pStyle w:val="Default"/>
              <w:rPr>
                <w:rFonts w:ascii="Arial Narrow" w:eastAsia="Times New Roman" w:hAnsi="Arial Narrow"/>
                <w:b/>
                <w:bCs/>
                <w:kern w:val="1"/>
                <w:lang w:eastAsia="ar-SA"/>
              </w:rPr>
            </w:pPr>
            <w:r w:rsidRPr="00AB3F5C">
              <w:rPr>
                <w:rFonts w:ascii="Arial Narrow" w:eastAsia="Calibri" w:hAnsi="Arial Narrow"/>
                <w:b/>
                <w:i/>
              </w:rPr>
              <w:t xml:space="preserve">Oferowane przez </w:t>
            </w:r>
            <w:r>
              <w:rPr>
                <w:rFonts w:ascii="Arial Narrow" w:eastAsia="Calibri" w:hAnsi="Arial Narrow"/>
                <w:b/>
                <w:i/>
              </w:rPr>
              <w:t>W</w:t>
            </w:r>
            <w:r w:rsidRPr="00AB3F5C">
              <w:rPr>
                <w:rFonts w:ascii="Arial Narrow" w:eastAsia="Calibri" w:hAnsi="Arial Narrow"/>
                <w:b/>
                <w:i/>
              </w:rPr>
              <w:t>ykonawcę</w:t>
            </w:r>
          </w:p>
        </w:tc>
      </w:tr>
      <w:tr w:rsidR="00356433" w:rsidRPr="00AB3F5C" w14:paraId="5CCBF77E" w14:textId="77777777" w:rsidTr="00D3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000000"/>
              <w:bottom w:val="single" w:sz="4" w:space="0" w:color="auto"/>
              <w:right w:val="single" w:sz="4" w:space="0" w:color="auto"/>
            </w:tcBorders>
            <w:shd w:val="clear" w:color="auto" w:fill="FFFFFF"/>
          </w:tcPr>
          <w:p w14:paraId="53B6E218" w14:textId="77777777" w:rsidR="00356433" w:rsidRPr="00D766D5" w:rsidRDefault="00356433" w:rsidP="00D31465">
            <w:pPr>
              <w:spacing w:before="60" w:after="60" w:line="240" w:lineRule="auto"/>
              <w:rPr>
                <w:rFonts w:ascii="Arial Narrow" w:eastAsia="Calibri" w:hAnsi="Arial Narrow" w:cs="Arial"/>
                <w:iCs/>
              </w:rPr>
            </w:pPr>
            <w:r>
              <w:rPr>
                <w:rFonts w:ascii="Arial Narrow" w:eastAsia="Calibri" w:hAnsi="Arial Narrow" w:cs="Arial"/>
                <w:iCs/>
              </w:rPr>
              <w:t>Zakres częstotliwości pracy</w:t>
            </w:r>
          </w:p>
        </w:tc>
        <w:tc>
          <w:tcPr>
            <w:tcW w:w="2978" w:type="dxa"/>
            <w:tcBorders>
              <w:top w:val="single" w:sz="4" w:space="0" w:color="000000"/>
              <w:left w:val="single" w:sz="4" w:space="0" w:color="auto"/>
              <w:bottom w:val="single" w:sz="4" w:space="0" w:color="000000"/>
              <w:right w:val="single" w:sz="4" w:space="0" w:color="auto"/>
            </w:tcBorders>
            <w:shd w:val="clear" w:color="auto" w:fill="FFFFFF"/>
          </w:tcPr>
          <w:p w14:paraId="2A0C8D02" w14:textId="77777777" w:rsidR="00356433" w:rsidRPr="00AB3F5C" w:rsidRDefault="00356433" w:rsidP="00D31465">
            <w:pPr>
              <w:spacing w:before="60" w:after="60" w:line="240" w:lineRule="auto"/>
              <w:rPr>
                <w:rFonts w:ascii="Arial Narrow" w:eastAsia="Calibri" w:hAnsi="Arial Narrow" w:cs="Arial"/>
              </w:rPr>
            </w:pPr>
            <w:r>
              <w:rPr>
                <w:rFonts w:ascii="Arial Narrow" w:eastAsia="Calibri" w:hAnsi="Arial Narrow" w:cs="Arial"/>
              </w:rPr>
              <w:t>od maks. 10 MHz do min. 120 GHz</w:t>
            </w:r>
          </w:p>
        </w:tc>
        <w:tc>
          <w:tcPr>
            <w:tcW w:w="2693" w:type="dxa"/>
            <w:tcBorders>
              <w:top w:val="single" w:sz="4" w:space="0" w:color="000000"/>
              <w:left w:val="single" w:sz="4" w:space="0" w:color="auto"/>
              <w:bottom w:val="single" w:sz="4" w:space="0" w:color="000000"/>
              <w:right w:val="single" w:sz="4" w:space="0" w:color="auto"/>
            </w:tcBorders>
            <w:shd w:val="clear" w:color="auto" w:fill="FFFFFF"/>
          </w:tcPr>
          <w:p w14:paraId="3E8A5AD8" w14:textId="77777777" w:rsidR="00356433" w:rsidRDefault="00356433" w:rsidP="00D31465">
            <w:pPr>
              <w:spacing w:before="60" w:after="60" w:line="240" w:lineRule="auto"/>
              <w:rPr>
                <w:rFonts w:ascii="Arial Narrow" w:eastAsia="Calibri" w:hAnsi="Arial Narrow" w:cs="Arial"/>
              </w:rPr>
            </w:pPr>
          </w:p>
        </w:tc>
      </w:tr>
      <w:tr w:rsidR="00356433" w:rsidRPr="00AB3F5C" w14:paraId="56087323" w14:textId="77777777" w:rsidTr="00D3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000000"/>
              <w:bottom w:val="single" w:sz="4" w:space="0" w:color="auto"/>
              <w:right w:val="single" w:sz="4" w:space="0" w:color="auto"/>
            </w:tcBorders>
            <w:shd w:val="clear" w:color="auto" w:fill="FFFFFF"/>
          </w:tcPr>
          <w:p w14:paraId="17E2939D" w14:textId="77777777" w:rsidR="00356433" w:rsidRDefault="00356433" w:rsidP="00D31465">
            <w:pPr>
              <w:spacing w:before="60" w:after="60" w:line="240" w:lineRule="auto"/>
              <w:rPr>
                <w:rFonts w:ascii="Arial Narrow" w:eastAsia="Calibri" w:hAnsi="Arial Narrow" w:cs="Arial"/>
                <w:iCs/>
              </w:rPr>
            </w:pPr>
            <w:r>
              <w:rPr>
                <w:rFonts w:ascii="Arial Narrow" w:eastAsia="Calibri" w:hAnsi="Arial Narrow" w:cs="Arial"/>
                <w:iCs/>
              </w:rPr>
              <w:t>Zewnętrzny wektorowy analizator obwodów wykorzystywany przez system pomiarowy</w:t>
            </w:r>
          </w:p>
        </w:tc>
        <w:tc>
          <w:tcPr>
            <w:tcW w:w="2978" w:type="dxa"/>
            <w:tcBorders>
              <w:top w:val="single" w:sz="4" w:space="0" w:color="000000"/>
              <w:left w:val="single" w:sz="4" w:space="0" w:color="auto"/>
              <w:bottom w:val="single" w:sz="4" w:space="0" w:color="000000"/>
              <w:right w:val="single" w:sz="4" w:space="0" w:color="auto"/>
            </w:tcBorders>
            <w:shd w:val="clear" w:color="auto" w:fill="FFFFFF"/>
          </w:tcPr>
          <w:p w14:paraId="6A45A4A8" w14:textId="77777777" w:rsidR="00356433" w:rsidRDefault="00356433" w:rsidP="00D31465">
            <w:pPr>
              <w:spacing w:before="60" w:after="60" w:line="240" w:lineRule="auto"/>
              <w:rPr>
                <w:rFonts w:ascii="Arial Narrow" w:eastAsia="Calibri" w:hAnsi="Arial Narrow" w:cs="Arial"/>
              </w:rPr>
            </w:pPr>
            <w:proofErr w:type="spellStart"/>
            <w:r>
              <w:rPr>
                <w:rFonts w:ascii="Arial Narrow" w:eastAsia="Calibri" w:hAnsi="Arial Narrow" w:cs="Arial"/>
              </w:rPr>
              <w:t>Keysight</w:t>
            </w:r>
            <w:proofErr w:type="spellEnd"/>
            <w:r>
              <w:rPr>
                <w:rFonts w:ascii="Arial Narrow" w:eastAsia="Calibri" w:hAnsi="Arial Narrow" w:cs="Arial"/>
              </w:rPr>
              <w:t xml:space="preserve"> PNA </w:t>
            </w:r>
            <w:r w:rsidRPr="005600A5">
              <w:rPr>
                <w:rFonts w:ascii="Arial Narrow" w:eastAsia="Calibri" w:hAnsi="Arial Narrow" w:cs="Arial"/>
              </w:rPr>
              <w:t>N5227B</w:t>
            </w:r>
            <w:r>
              <w:rPr>
                <w:rFonts w:ascii="Arial Narrow" w:eastAsia="Calibri" w:hAnsi="Arial Narrow" w:cs="Arial"/>
              </w:rPr>
              <w:t xml:space="preserve"> (z opcjami 020 i 201) lub brak potrzeby korzystania z zewnętrznego analizatora obwodów</w:t>
            </w:r>
          </w:p>
        </w:tc>
        <w:tc>
          <w:tcPr>
            <w:tcW w:w="2693" w:type="dxa"/>
            <w:tcBorders>
              <w:top w:val="single" w:sz="4" w:space="0" w:color="000000"/>
              <w:left w:val="single" w:sz="4" w:space="0" w:color="auto"/>
              <w:bottom w:val="single" w:sz="4" w:space="0" w:color="000000"/>
              <w:right w:val="single" w:sz="4" w:space="0" w:color="auto"/>
            </w:tcBorders>
            <w:shd w:val="clear" w:color="auto" w:fill="FFFFFF"/>
          </w:tcPr>
          <w:p w14:paraId="0CCAAAD5" w14:textId="77777777" w:rsidR="00356433" w:rsidRDefault="00356433" w:rsidP="00D31465">
            <w:pPr>
              <w:spacing w:before="60" w:after="60" w:line="240" w:lineRule="auto"/>
              <w:rPr>
                <w:rFonts w:ascii="Arial Narrow" w:eastAsia="Calibri" w:hAnsi="Arial Narrow" w:cs="Arial"/>
              </w:rPr>
            </w:pPr>
          </w:p>
        </w:tc>
      </w:tr>
      <w:tr w:rsidR="00356433" w:rsidRPr="00AB3F5C" w14:paraId="1E50C487" w14:textId="77777777" w:rsidTr="00D3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000000"/>
              <w:bottom w:val="single" w:sz="4" w:space="0" w:color="auto"/>
              <w:right w:val="single" w:sz="4" w:space="0" w:color="auto"/>
            </w:tcBorders>
            <w:shd w:val="clear" w:color="auto" w:fill="auto"/>
          </w:tcPr>
          <w:p w14:paraId="1D35E3AD" w14:textId="77777777" w:rsidR="00356433" w:rsidRPr="00AB3F5C" w:rsidRDefault="00356433" w:rsidP="00D31465">
            <w:pPr>
              <w:spacing w:after="0" w:line="240" w:lineRule="auto"/>
              <w:rPr>
                <w:rFonts w:ascii="Arial Narrow" w:eastAsia="Calibri" w:hAnsi="Arial Narrow" w:cs="Arial"/>
              </w:rPr>
            </w:pPr>
            <w:r>
              <w:rPr>
                <w:rFonts w:ascii="Arial Narrow" w:eastAsia="Calibri" w:hAnsi="Arial Narrow" w:cs="Arial"/>
              </w:rPr>
              <w:t>Szum fazowy</w:t>
            </w:r>
            <w:r w:rsidRPr="00D766D5">
              <w:rPr>
                <w:rFonts w:ascii="Arial Narrow" w:eastAsia="Calibri" w:hAnsi="Arial Narrow" w:cs="Arial"/>
              </w:rPr>
              <w:t xml:space="preserve"> wbudowanego wzorca częstotliwości </w:t>
            </w:r>
            <w:r>
              <w:rPr>
                <w:rFonts w:ascii="Arial Narrow" w:eastAsia="Calibri" w:hAnsi="Arial Narrow" w:cs="Arial"/>
              </w:rPr>
              <w:t>dla częstotliwości 125 GHz (nośna) + 1 kHz (offset):</w:t>
            </w:r>
          </w:p>
        </w:tc>
        <w:tc>
          <w:tcPr>
            <w:tcW w:w="2978" w:type="dxa"/>
            <w:tcBorders>
              <w:top w:val="single" w:sz="4" w:space="0" w:color="000000"/>
              <w:left w:val="single" w:sz="4" w:space="0" w:color="auto"/>
              <w:bottom w:val="single" w:sz="4" w:space="0" w:color="000000"/>
              <w:right w:val="single" w:sz="4" w:space="0" w:color="auto"/>
            </w:tcBorders>
            <w:shd w:val="clear" w:color="auto" w:fill="auto"/>
          </w:tcPr>
          <w:p w14:paraId="376C3525" w14:textId="77777777" w:rsidR="00356433" w:rsidRPr="00AB3F5C" w:rsidRDefault="00356433" w:rsidP="00D31465">
            <w:pPr>
              <w:spacing w:after="0" w:line="240" w:lineRule="auto"/>
              <w:rPr>
                <w:rFonts w:ascii="Arial Narrow" w:eastAsia="Calibri" w:hAnsi="Arial Narrow" w:cs="Arial"/>
              </w:rPr>
            </w:pPr>
            <w:r>
              <w:rPr>
                <w:rFonts w:ascii="Arial Narrow" w:eastAsia="Calibri" w:hAnsi="Arial Narrow" w:cs="Arial"/>
              </w:rPr>
              <w:t xml:space="preserve">min. 78 </w:t>
            </w:r>
            <w:proofErr w:type="spellStart"/>
            <w:r>
              <w:rPr>
                <w:rFonts w:ascii="Arial Narrow" w:eastAsia="Calibri" w:hAnsi="Arial Narrow" w:cs="Arial"/>
              </w:rPr>
              <w:t>dBc</w:t>
            </w:r>
            <w:proofErr w:type="spellEnd"/>
            <w:r>
              <w:rPr>
                <w:rFonts w:ascii="Arial Narrow" w:eastAsia="Calibri" w:hAnsi="Arial Narrow" w:cs="Arial"/>
              </w:rPr>
              <w:t>/</w:t>
            </w:r>
            <w:proofErr w:type="spellStart"/>
            <w:r>
              <w:rPr>
                <w:rFonts w:ascii="Arial Narrow" w:eastAsia="Calibri" w:hAnsi="Arial Narrow" w:cs="Arial"/>
              </w:rPr>
              <w:t>Hz</w:t>
            </w:r>
            <w:proofErr w:type="spellEnd"/>
          </w:p>
        </w:tc>
        <w:tc>
          <w:tcPr>
            <w:tcW w:w="2693" w:type="dxa"/>
            <w:tcBorders>
              <w:top w:val="single" w:sz="4" w:space="0" w:color="000000"/>
              <w:left w:val="single" w:sz="4" w:space="0" w:color="auto"/>
              <w:bottom w:val="single" w:sz="4" w:space="0" w:color="000000"/>
              <w:right w:val="single" w:sz="4" w:space="0" w:color="auto"/>
            </w:tcBorders>
          </w:tcPr>
          <w:p w14:paraId="4D3FA95A" w14:textId="77777777" w:rsidR="00356433" w:rsidRDefault="00356433" w:rsidP="00D31465">
            <w:pPr>
              <w:spacing w:after="0" w:line="240" w:lineRule="auto"/>
              <w:rPr>
                <w:rFonts w:ascii="Arial Narrow" w:eastAsia="Calibri" w:hAnsi="Arial Narrow" w:cs="Arial"/>
              </w:rPr>
            </w:pPr>
          </w:p>
        </w:tc>
      </w:tr>
      <w:tr w:rsidR="00356433" w:rsidRPr="00AB3F5C" w14:paraId="20FCF94F" w14:textId="77777777" w:rsidTr="00D3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000000"/>
              <w:bottom w:val="single" w:sz="4" w:space="0" w:color="auto"/>
              <w:right w:val="single" w:sz="4" w:space="0" w:color="auto"/>
            </w:tcBorders>
            <w:shd w:val="clear" w:color="auto" w:fill="auto"/>
          </w:tcPr>
          <w:p w14:paraId="1B9038ED" w14:textId="77777777" w:rsidR="00356433" w:rsidRPr="001A5D2E" w:rsidRDefault="00356433" w:rsidP="00D31465">
            <w:pPr>
              <w:autoSpaceDE w:val="0"/>
              <w:autoSpaceDN w:val="0"/>
              <w:adjustRightInd w:val="0"/>
              <w:spacing w:after="0" w:line="240" w:lineRule="auto"/>
              <w:rPr>
                <w:rFonts w:ascii="Arial Narrow" w:eastAsia="Times New Roman" w:hAnsi="Arial Narrow" w:cs="Arial"/>
              </w:rPr>
            </w:pPr>
            <w:r w:rsidRPr="001A5D2E">
              <w:rPr>
                <w:rFonts w:ascii="Arial Narrow" w:eastAsia="Times New Roman" w:hAnsi="Arial Narrow" w:cs="Arial"/>
              </w:rPr>
              <w:t>Dynamik</w:t>
            </w:r>
            <w:r>
              <w:rPr>
                <w:rFonts w:ascii="Arial Narrow" w:eastAsia="Times New Roman" w:hAnsi="Arial Narrow" w:cs="Arial"/>
              </w:rPr>
              <w:t>a</w:t>
            </w:r>
            <w:r w:rsidRPr="001A5D2E">
              <w:rPr>
                <w:rFonts w:ascii="Arial Narrow" w:eastAsia="Times New Roman" w:hAnsi="Arial Narrow" w:cs="Arial"/>
              </w:rPr>
              <w:t xml:space="preserve"> (typowo) </w:t>
            </w:r>
            <w:r>
              <w:rPr>
                <w:rFonts w:ascii="Arial Narrow" w:eastAsia="Times New Roman" w:hAnsi="Arial Narrow" w:cs="Arial"/>
              </w:rPr>
              <w:t xml:space="preserve">systemu </w:t>
            </w:r>
            <w:r w:rsidRPr="001A5D2E">
              <w:rPr>
                <w:rFonts w:ascii="Arial Narrow" w:eastAsia="Times New Roman" w:hAnsi="Arial Narrow" w:cs="Arial"/>
              </w:rPr>
              <w:t>pomiar</w:t>
            </w:r>
            <w:r>
              <w:rPr>
                <w:rFonts w:ascii="Arial Narrow" w:eastAsia="Times New Roman" w:hAnsi="Arial Narrow" w:cs="Arial"/>
              </w:rPr>
              <w:t>owego</w:t>
            </w:r>
            <w:r w:rsidRPr="001A5D2E">
              <w:rPr>
                <w:rFonts w:ascii="Arial Narrow" w:eastAsia="Times New Roman" w:hAnsi="Arial Narrow" w:cs="Arial"/>
              </w:rPr>
              <w:t xml:space="preserve"> w podzakresach</w:t>
            </w:r>
            <w:r>
              <w:rPr>
                <w:rFonts w:ascii="Arial Narrow" w:eastAsia="Times New Roman" w:hAnsi="Arial Narrow" w:cs="Arial"/>
              </w:rPr>
              <w:t xml:space="preserve"> w wypadku pomiaru bez uśrednień dla szerokości pasma IF = 10 </w:t>
            </w:r>
            <w:proofErr w:type="spellStart"/>
            <w:r>
              <w:rPr>
                <w:rFonts w:ascii="Arial Narrow" w:eastAsia="Times New Roman" w:hAnsi="Arial Narrow" w:cs="Arial"/>
              </w:rPr>
              <w:t>Hz</w:t>
            </w:r>
            <w:proofErr w:type="spellEnd"/>
            <w:r w:rsidRPr="001A5D2E">
              <w:rPr>
                <w:rFonts w:ascii="Arial Narrow" w:eastAsia="Times New Roman" w:hAnsi="Arial Narrow" w:cs="Arial"/>
              </w:rPr>
              <w:t>:</w:t>
            </w:r>
          </w:p>
          <w:p w14:paraId="06E49353" w14:textId="77777777" w:rsidR="00356433" w:rsidRPr="001A5D2E" w:rsidRDefault="00356433" w:rsidP="00D31465">
            <w:pPr>
              <w:autoSpaceDE w:val="0"/>
              <w:autoSpaceDN w:val="0"/>
              <w:adjustRightInd w:val="0"/>
              <w:spacing w:after="0" w:line="240" w:lineRule="auto"/>
              <w:jc w:val="right"/>
              <w:rPr>
                <w:rFonts w:ascii="Arial Narrow" w:eastAsia="Times New Roman" w:hAnsi="Arial Narrow" w:cs="Arial"/>
              </w:rPr>
            </w:pPr>
            <w:r w:rsidRPr="001A5D2E">
              <w:rPr>
                <w:rFonts w:ascii="Arial Narrow" w:eastAsia="Times New Roman" w:hAnsi="Arial Narrow" w:cs="Arial"/>
              </w:rPr>
              <w:t>100 MHz – 70 GHz</w:t>
            </w:r>
          </w:p>
          <w:p w14:paraId="09F4859D" w14:textId="77777777" w:rsidR="00356433" w:rsidRDefault="00356433" w:rsidP="00D31465">
            <w:pPr>
              <w:autoSpaceDE w:val="0"/>
              <w:autoSpaceDN w:val="0"/>
              <w:adjustRightInd w:val="0"/>
              <w:spacing w:after="0" w:line="240" w:lineRule="auto"/>
              <w:jc w:val="right"/>
              <w:rPr>
                <w:rFonts w:ascii="Arial Narrow" w:eastAsia="Times New Roman" w:hAnsi="Arial Narrow" w:cs="Arial"/>
              </w:rPr>
            </w:pPr>
            <w:r w:rsidRPr="001A5D2E">
              <w:rPr>
                <w:rFonts w:ascii="Arial Narrow" w:eastAsia="Times New Roman" w:hAnsi="Arial Narrow" w:cs="Arial"/>
              </w:rPr>
              <w:t>70 GHz – 1</w:t>
            </w:r>
            <w:r>
              <w:rPr>
                <w:rFonts w:ascii="Arial Narrow" w:eastAsia="Times New Roman" w:hAnsi="Arial Narrow" w:cs="Arial"/>
              </w:rPr>
              <w:t>10</w:t>
            </w:r>
            <w:r w:rsidRPr="001A5D2E">
              <w:rPr>
                <w:rFonts w:ascii="Arial Narrow" w:eastAsia="Times New Roman" w:hAnsi="Arial Narrow" w:cs="Arial"/>
              </w:rPr>
              <w:t xml:space="preserve"> GHz</w:t>
            </w:r>
          </w:p>
          <w:p w14:paraId="04B67CD4" w14:textId="77777777" w:rsidR="00356433" w:rsidRPr="00AB3F5C" w:rsidRDefault="00356433" w:rsidP="00D31465">
            <w:pPr>
              <w:spacing w:after="0" w:line="240" w:lineRule="auto"/>
              <w:jc w:val="right"/>
              <w:rPr>
                <w:rFonts w:ascii="Arial Narrow" w:eastAsia="Calibri" w:hAnsi="Arial Narrow" w:cs="Arial"/>
              </w:rPr>
            </w:pPr>
            <w:r>
              <w:rPr>
                <w:rFonts w:ascii="Arial Narrow" w:eastAsia="Times New Roman" w:hAnsi="Arial Narrow" w:cs="Arial"/>
              </w:rPr>
              <w:t>110 – 125 GHz</w:t>
            </w:r>
          </w:p>
        </w:tc>
        <w:tc>
          <w:tcPr>
            <w:tcW w:w="2978" w:type="dxa"/>
            <w:tcBorders>
              <w:top w:val="single" w:sz="4" w:space="0" w:color="000000"/>
              <w:left w:val="single" w:sz="4" w:space="0" w:color="auto"/>
              <w:bottom w:val="single" w:sz="4" w:space="0" w:color="000000"/>
              <w:right w:val="single" w:sz="4" w:space="0" w:color="auto"/>
            </w:tcBorders>
            <w:shd w:val="clear" w:color="auto" w:fill="auto"/>
          </w:tcPr>
          <w:p w14:paraId="67DF8B9C" w14:textId="77777777" w:rsidR="00356433" w:rsidRPr="00DC0C37" w:rsidRDefault="00356433" w:rsidP="00D31465">
            <w:pPr>
              <w:pStyle w:val="Default"/>
              <w:rPr>
                <w:rFonts w:ascii="Arial Narrow" w:hAnsi="Arial Narrow"/>
                <w:sz w:val="22"/>
                <w:szCs w:val="22"/>
              </w:rPr>
            </w:pPr>
          </w:p>
          <w:p w14:paraId="05FBBB2A" w14:textId="77777777" w:rsidR="00356433" w:rsidRPr="00DC0C37" w:rsidRDefault="00356433" w:rsidP="00D31465">
            <w:pPr>
              <w:pStyle w:val="Default"/>
              <w:rPr>
                <w:rFonts w:ascii="Arial Narrow" w:hAnsi="Arial Narrow"/>
                <w:sz w:val="22"/>
                <w:szCs w:val="22"/>
              </w:rPr>
            </w:pPr>
          </w:p>
          <w:p w14:paraId="2547E56B" w14:textId="77777777" w:rsidR="00356433" w:rsidRPr="00DC0C37" w:rsidRDefault="00356433" w:rsidP="00D31465">
            <w:pPr>
              <w:pStyle w:val="Default"/>
              <w:rPr>
                <w:rFonts w:ascii="Arial Narrow" w:hAnsi="Arial Narrow"/>
                <w:sz w:val="22"/>
                <w:szCs w:val="22"/>
              </w:rPr>
            </w:pPr>
          </w:p>
          <w:p w14:paraId="52390553" w14:textId="77777777" w:rsidR="00356433" w:rsidRPr="001A5D2E" w:rsidRDefault="00356433" w:rsidP="00D31465">
            <w:pPr>
              <w:pStyle w:val="Default"/>
              <w:rPr>
                <w:rFonts w:ascii="Arial Narrow" w:hAnsi="Arial Narrow"/>
                <w:sz w:val="22"/>
                <w:szCs w:val="22"/>
                <w:lang w:val="en-US"/>
              </w:rPr>
            </w:pPr>
            <w:r w:rsidRPr="001A5D2E">
              <w:rPr>
                <w:rFonts w:ascii="Arial Narrow" w:hAnsi="Arial Narrow"/>
                <w:sz w:val="22"/>
                <w:szCs w:val="22"/>
                <w:lang w:val="en-US"/>
              </w:rPr>
              <w:t>&gt; 115 dB</w:t>
            </w:r>
          </w:p>
          <w:p w14:paraId="708E179E" w14:textId="77777777" w:rsidR="00356433" w:rsidRPr="001A5D2E" w:rsidRDefault="00356433" w:rsidP="00D31465">
            <w:pPr>
              <w:pStyle w:val="Default"/>
              <w:rPr>
                <w:rFonts w:ascii="Arial Narrow" w:hAnsi="Arial Narrow"/>
                <w:sz w:val="22"/>
                <w:szCs w:val="22"/>
                <w:lang w:val="en-US"/>
              </w:rPr>
            </w:pPr>
            <w:r w:rsidRPr="001A5D2E">
              <w:rPr>
                <w:rFonts w:ascii="Arial Narrow" w:hAnsi="Arial Narrow"/>
                <w:sz w:val="22"/>
                <w:szCs w:val="22"/>
                <w:lang w:val="en-US"/>
              </w:rPr>
              <w:t>&gt; 1</w:t>
            </w:r>
            <w:r>
              <w:rPr>
                <w:rFonts w:ascii="Arial Narrow" w:hAnsi="Arial Narrow"/>
                <w:sz w:val="22"/>
                <w:szCs w:val="22"/>
                <w:lang w:val="en-US"/>
              </w:rPr>
              <w:t>10</w:t>
            </w:r>
            <w:r w:rsidRPr="001A5D2E">
              <w:rPr>
                <w:rFonts w:ascii="Arial Narrow" w:hAnsi="Arial Narrow"/>
                <w:sz w:val="22"/>
                <w:szCs w:val="22"/>
                <w:lang w:val="en-US"/>
              </w:rPr>
              <w:t xml:space="preserve"> dB</w:t>
            </w:r>
          </w:p>
          <w:p w14:paraId="162CF9C5" w14:textId="77777777" w:rsidR="00356433" w:rsidRPr="00AB3F5C" w:rsidRDefault="00356433" w:rsidP="00D31465">
            <w:pPr>
              <w:spacing w:after="0" w:line="240" w:lineRule="auto"/>
              <w:rPr>
                <w:rFonts w:ascii="Arial Narrow" w:eastAsia="Calibri" w:hAnsi="Arial Narrow" w:cs="Arial"/>
              </w:rPr>
            </w:pPr>
            <w:r>
              <w:rPr>
                <w:rFonts w:ascii="Arial Narrow" w:hAnsi="Arial Narrow"/>
                <w:lang w:val="en-US"/>
              </w:rPr>
              <w:t>&gt; 100 dB</w:t>
            </w:r>
          </w:p>
        </w:tc>
        <w:tc>
          <w:tcPr>
            <w:tcW w:w="2693" w:type="dxa"/>
            <w:tcBorders>
              <w:top w:val="single" w:sz="4" w:space="0" w:color="000000"/>
              <w:left w:val="single" w:sz="4" w:space="0" w:color="auto"/>
              <w:bottom w:val="single" w:sz="4" w:space="0" w:color="000000"/>
              <w:right w:val="single" w:sz="4" w:space="0" w:color="auto"/>
            </w:tcBorders>
          </w:tcPr>
          <w:p w14:paraId="5676A74C" w14:textId="77777777" w:rsidR="00356433" w:rsidRDefault="00356433" w:rsidP="00D31465">
            <w:pPr>
              <w:spacing w:after="0" w:line="240" w:lineRule="auto"/>
              <w:rPr>
                <w:rFonts w:ascii="Arial Narrow" w:eastAsia="Calibri" w:hAnsi="Arial Narrow" w:cs="Arial"/>
              </w:rPr>
            </w:pPr>
          </w:p>
        </w:tc>
      </w:tr>
      <w:tr w:rsidR="00356433" w:rsidRPr="00AB3F5C" w14:paraId="3EDAE609" w14:textId="77777777" w:rsidTr="00D3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000000"/>
              <w:bottom w:val="single" w:sz="4" w:space="0" w:color="auto"/>
              <w:right w:val="single" w:sz="4" w:space="0" w:color="auto"/>
            </w:tcBorders>
            <w:shd w:val="clear" w:color="auto" w:fill="auto"/>
          </w:tcPr>
          <w:p w14:paraId="23F5185A" w14:textId="77777777" w:rsidR="00356433" w:rsidRPr="00873D61" w:rsidRDefault="00356433" w:rsidP="00D31465">
            <w:pPr>
              <w:spacing w:after="0" w:line="240" w:lineRule="auto"/>
              <w:rPr>
                <w:rFonts w:ascii="Arial Narrow" w:hAnsi="Arial Narrow"/>
              </w:rPr>
            </w:pPr>
            <w:r>
              <w:rPr>
                <w:rFonts w:ascii="Arial Narrow" w:hAnsi="Arial Narrow"/>
              </w:rPr>
              <w:t>Niepewność pomiaru parametrów S</w:t>
            </w:r>
            <w:r w:rsidRPr="00873D61">
              <w:rPr>
                <w:rFonts w:ascii="Arial Narrow" w:hAnsi="Arial Narrow"/>
                <w:vertAlign w:val="subscript"/>
              </w:rPr>
              <w:t>21</w:t>
            </w:r>
            <w:r>
              <w:rPr>
                <w:rFonts w:ascii="Arial Narrow" w:hAnsi="Arial Narrow"/>
              </w:rPr>
              <w:t xml:space="preserve"> i S</w:t>
            </w:r>
            <w:r w:rsidRPr="00873D61">
              <w:rPr>
                <w:rFonts w:ascii="Arial Narrow" w:hAnsi="Arial Narrow"/>
                <w:vertAlign w:val="subscript"/>
              </w:rPr>
              <w:t>11</w:t>
            </w:r>
            <w:r>
              <w:rPr>
                <w:rFonts w:ascii="Arial Narrow" w:hAnsi="Arial Narrow"/>
              </w:rPr>
              <w:t>:</w:t>
            </w:r>
          </w:p>
          <w:p w14:paraId="0CB40792" w14:textId="77777777" w:rsidR="00356433" w:rsidRPr="00F76D4B" w:rsidRDefault="00356433" w:rsidP="00D31465">
            <w:pPr>
              <w:spacing w:after="0" w:line="240" w:lineRule="auto"/>
              <w:jc w:val="right"/>
              <w:rPr>
                <w:rFonts w:ascii="Arial Narrow" w:hAnsi="Arial Narrow"/>
              </w:rPr>
            </w:pPr>
            <w:r>
              <w:rPr>
                <w:rFonts w:ascii="Arial Narrow" w:hAnsi="Arial Narrow"/>
              </w:rPr>
              <w:t>Amplituda S</w:t>
            </w:r>
            <w:r w:rsidRPr="00F76D4B">
              <w:rPr>
                <w:rFonts w:ascii="Arial Narrow" w:hAnsi="Arial Narrow"/>
                <w:vertAlign w:val="subscript"/>
              </w:rPr>
              <w:t>21</w:t>
            </w:r>
            <w:r>
              <w:rPr>
                <w:rFonts w:ascii="Arial Narrow" w:hAnsi="Arial Narrow"/>
              </w:rPr>
              <w:t xml:space="preserve"> poniżej 50 GHz</w:t>
            </w:r>
          </w:p>
          <w:p w14:paraId="71931B77" w14:textId="77777777" w:rsidR="00356433" w:rsidRDefault="00356433" w:rsidP="00D31465">
            <w:pPr>
              <w:spacing w:after="0" w:line="240" w:lineRule="auto"/>
              <w:jc w:val="right"/>
              <w:rPr>
                <w:rFonts w:ascii="Arial Narrow" w:hAnsi="Arial Narrow"/>
              </w:rPr>
            </w:pPr>
            <w:r>
              <w:rPr>
                <w:rFonts w:ascii="Arial Narrow" w:hAnsi="Arial Narrow"/>
              </w:rPr>
              <w:t>Faza S</w:t>
            </w:r>
            <w:r w:rsidRPr="00F76D4B">
              <w:rPr>
                <w:rFonts w:ascii="Arial Narrow" w:hAnsi="Arial Narrow"/>
                <w:vertAlign w:val="subscript"/>
              </w:rPr>
              <w:t>21</w:t>
            </w:r>
            <w:r>
              <w:rPr>
                <w:rFonts w:ascii="Arial Narrow" w:hAnsi="Arial Narrow"/>
              </w:rPr>
              <w:t xml:space="preserve"> poniżej 50 GHz</w:t>
            </w:r>
          </w:p>
          <w:p w14:paraId="3391A39C" w14:textId="77777777" w:rsidR="00356433" w:rsidRPr="00F76D4B" w:rsidRDefault="00356433" w:rsidP="00D31465">
            <w:pPr>
              <w:spacing w:after="0" w:line="240" w:lineRule="auto"/>
              <w:jc w:val="right"/>
              <w:rPr>
                <w:rFonts w:ascii="Arial Narrow" w:hAnsi="Arial Narrow"/>
              </w:rPr>
            </w:pPr>
            <w:r>
              <w:rPr>
                <w:rFonts w:ascii="Arial Narrow" w:hAnsi="Arial Narrow"/>
              </w:rPr>
              <w:t>Amplituda S</w:t>
            </w:r>
            <w:r w:rsidRPr="00F76D4B">
              <w:rPr>
                <w:rFonts w:ascii="Arial Narrow" w:hAnsi="Arial Narrow"/>
                <w:vertAlign w:val="subscript"/>
              </w:rPr>
              <w:t>21</w:t>
            </w:r>
            <w:r>
              <w:rPr>
                <w:rFonts w:ascii="Arial Narrow" w:hAnsi="Arial Narrow"/>
              </w:rPr>
              <w:t xml:space="preserve"> powyżej 50 GHz</w:t>
            </w:r>
          </w:p>
          <w:p w14:paraId="753E696A" w14:textId="77777777" w:rsidR="00356433" w:rsidRDefault="00356433" w:rsidP="00D31465">
            <w:pPr>
              <w:spacing w:after="0" w:line="240" w:lineRule="auto"/>
              <w:jc w:val="right"/>
              <w:rPr>
                <w:rFonts w:ascii="Arial Narrow" w:hAnsi="Arial Narrow"/>
              </w:rPr>
            </w:pPr>
            <w:r>
              <w:rPr>
                <w:rFonts w:ascii="Arial Narrow" w:hAnsi="Arial Narrow"/>
              </w:rPr>
              <w:t>Faza S</w:t>
            </w:r>
            <w:r w:rsidRPr="00F76D4B">
              <w:rPr>
                <w:rFonts w:ascii="Arial Narrow" w:hAnsi="Arial Narrow"/>
                <w:vertAlign w:val="subscript"/>
              </w:rPr>
              <w:t>21</w:t>
            </w:r>
            <w:r>
              <w:rPr>
                <w:rFonts w:ascii="Arial Narrow" w:hAnsi="Arial Narrow"/>
              </w:rPr>
              <w:t xml:space="preserve"> powyżej 50 GHz</w:t>
            </w:r>
          </w:p>
          <w:p w14:paraId="765F0E3A" w14:textId="77777777" w:rsidR="00356433" w:rsidRPr="00F76D4B" w:rsidRDefault="00356433" w:rsidP="00D31465">
            <w:pPr>
              <w:spacing w:after="0" w:line="240" w:lineRule="auto"/>
              <w:jc w:val="right"/>
              <w:rPr>
                <w:rFonts w:ascii="Arial Narrow" w:hAnsi="Arial Narrow"/>
              </w:rPr>
            </w:pPr>
            <w:r>
              <w:rPr>
                <w:rFonts w:ascii="Arial Narrow" w:hAnsi="Arial Narrow"/>
              </w:rPr>
              <w:t>Amplituda S</w:t>
            </w:r>
            <w:r>
              <w:rPr>
                <w:rFonts w:ascii="Arial Narrow" w:hAnsi="Arial Narrow"/>
                <w:vertAlign w:val="subscript"/>
              </w:rPr>
              <w:t>1</w:t>
            </w:r>
            <w:r w:rsidRPr="00F76D4B">
              <w:rPr>
                <w:rFonts w:ascii="Arial Narrow" w:hAnsi="Arial Narrow"/>
                <w:vertAlign w:val="subscript"/>
              </w:rPr>
              <w:t>1</w:t>
            </w:r>
            <w:r>
              <w:rPr>
                <w:rFonts w:ascii="Arial Narrow" w:hAnsi="Arial Narrow"/>
              </w:rPr>
              <w:t xml:space="preserve"> poniżej 50 GHz</w:t>
            </w:r>
          </w:p>
          <w:p w14:paraId="37B1B7B0" w14:textId="77777777" w:rsidR="00356433" w:rsidRDefault="00356433" w:rsidP="00D31465">
            <w:pPr>
              <w:spacing w:after="0" w:line="240" w:lineRule="auto"/>
              <w:jc w:val="right"/>
              <w:rPr>
                <w:rFonts w:ascii="Arial Narrow" w:hAnsi="Arial Narrow"/>
              </w:rPr>
            </w:pPr>
            <w:r>
              <w:rPr>
                <w:rFonts w:ascii="Arial Narrow" w:hAnsi="Arial Narrow"/>
              </w:rPr>
              <w:t>Faza S</w:t>
            </w:r>
            <w:r>
              <w:rPr>
                <w:rFonts w:ascii="Arial Narrow" w:hAnsi="Arial Narrow"/>
                <w:vertAlign w:val="subscript"/>
              </w:rPr>
              <w:t>1</w:t>
            </w:r>
            <w:r w:rsidRPr="00F76D4B">
              <w:rPr>
                <w:rFonts w:ascii="Arial Narrow" w:hAnsi="Arial Narrow"/>
                <w:vertAlign w:val="subscript"/>
              </w:rPr>
              <w:t>1</w:t>
            </w:r>
            <w:r>
              <w:rPr>
                <w:rFonts w:ascii="Arial Narrow" w:hAnsi="Arial Narrow"/>
              </w:rPr>
              <w:t xml:space="preserve"> poniżej 50 GHz</w:t>
            </w:r>
          </w:p>
          <w:p w14:paraId="37E0B514" w14:textId="77777777" w:rsidR="00356433" w:rsidRPr="00F76D4B" w:rsidRDefault="00356433" w:rsidP="00D31465">
            <w:pPr>
              <w:spacing w:after="0" w:line="240" w:lineRule="auto"/>
              <w:jc w:val="right"/>
              <w:rPr>
                <w:rFonts w:ascii="Arial Narrow" w:hAnsi="Arial Narrow"/>
              </w:rPr>
            </w:pPr>
            <w:r>
              <w:rPr>
                <w:rFonts w:ascii="Arial Narrow" w:hAnsi="Arial Narrow"/>
              </w:rPr>
              <w:t>Amplituda S</w:t>
            </w:r>
            <w:r>
              <w:rPr>
                <w:rFonts w:ascii="Arial Narrow" w:hAnsi="Arial Narrow"/>
                <w:vertAlign w:val="subscript"/>
              </w:rPr>
              <w:t>1</w:t>
            </w:r>
            <w:r w:rsidRPr="00F76D4B">
              <w:rPr>
                <w:rFonts w:ascii="Arial Narrow" w:hAnsi="Arial Narrow"/>
                <w:vertAlign w:val="subscript"/>
              </w:rPr>
              <w:t>1</w:t>
            </w:r>
            <w:r>
              <w:rPr>
                <w:rFonts w:ascii="Arial Narrow" w:hAnsi="Arial Narrow"/>
              </w:rPr>
              <w:t xml:space="preserve"> powyżej 50 GHz</w:t>
            </w:r>
          </w:p>
          <w:p w14:paraId="428F8773" w14:textId="77777777" w:rsidR="00356433" w:rsidRPr="00F76D4B" w:rsidRDefault="00356433" w:rsidP="00D31465">
            <w:pPr>
              <w:spacing w:after="0" w:line="240" w:lineRule="auto"/>
              <w:jc w:val="right"/>
              <w:rPr>
                <w:rFonts w:ascii="Arial Narrow" w:hAnsi="Arial Narrow"/>
              </w:rPr>
            </w:pPr>
            <w:r>
              <w:rPr>
                <w:rFonts w:ascii="Arial Narrow" w:hAnsi="Arial Narrow"/>
              </w:rPr>
              <w:t>Faza S</w:t>
            </w:r>
            <w:r>
              <w:rPr>
                <w:rFonts w:ascii="Arial Narrow" w:hAnsi="Arial Narrow"/>
                <w:vertAlign w:val="subscript"/>
              </w:rPr>
              <w:t>1</w:t>
            </w:r>
            <w:r w:rsidRPr="00F76D4B">
              <w:rPr>
                <w:rFonts w:ascii="Arial Narrow" w:hAnsi="Arial Narrow"/>
                <w:vertAlign w:val="subscript"/>
              </w:rPr>
              <w:t>1</w:t>
            </w:r>
            <w:r>
              <w:rPr>
                <w:rFonts w:ascii="Arial Narrow" w:hAnsi="Arial Narrow"/>
              </w:rPr>
              <w:t xml:space="preserve"> powyżej 50 GHz</w:t>
            </w:r>
          </w:p>
        </w:tc>
        <w:tc>
          <w:tcPr>
            <w:tcW w:w="2978" w:type="dxa"/>
            <w:tcBorders>
              <w:top w:val="single" w:sz="4" w:space="0" w:color="000000"/>
              <w:left w:val="single" w:sz="4" w:space="0" w:color="auto"/>
              <w:bottom w:val="single" w:sz="4" w:space="0" w:color="000000"/>
              <w:right w:val="single" w:sz="4" w:space="0" w:color="auto"/>
            </w:tcBorders>
            <w:shd w:val="clear" w:color="auto" w:fill="auto"/>
          </w:tcPr>
          <w:p w14:paraId="174C0FAF" w14:textId="77777777" w:rsidR="00356433" w:rsidRDefault="00356433" w:rsidP="00D31465">
            <w:pPr>
              <w:spacing w:after="0" w:line="240" w:lineRule="auto"/>
              <w:rPr>
                <w:rFonts w:ascii="Arial Narrow" w:hAnsi="Arial Narrow"/>
              </w:rPr>
            </w:pPr>
          </w:p>
          <w:p w14:paraId="5C027C4C" w14:textId="77777777" w:rsidR="00356433" w:rsidRPr="00DC0C37" w:rsidRDefault="00356433" w:rsidP="00D31465">
            <w:pPr>
              <w:spacing w:after="0" w:line="240" w:lineRule="auto"/>
              <w:rPr>
                <w:rFonts w:ascii="Arial Narrow" w:hAnsi="Arial Narrow"/>
                <w:lang w:val="en-US"/>
              </w:rPr>
            </w:pPr>
            <w:r w:rsidRPr="00DC0C37">
              <w:rPr>
                <w:rFonts w:ascii="Arial Narrow" w:hAnsi="Arial Narrow"/>
                <w:lang w:val="en-US"/>
              </w:rPr>
              <w:t xml:space="preserve">&lt; </w:t>
            </w:r>
            <w:r w:rsidRPr="006934E9">
              <w:rPr>
                <w:rFonts w:ascii="Arial Narrow" w:hAnsi="Arial Narrow"/>
              </w:rPr>
              <w:sym w:font="Symbol" w:char="F0B1"/>
            </w:r>
            <w:r w:rsidRPr="00DC0C37">
              <w:rPr>
                <w:rFonts w:ascii="Arial Narrow" w:hAnsi="Arial Narrow"/>
                <w:lang w:val="en-US"/>
              </w:rPr>
              <w:t xml:space="preserve">0.26 dB </w:t>
            </w:r>
          </w:p>
          <w:p w14:paraId="666753A3" w14:textId="77777777" w:rsidR="00356433" w:rsidRPr="00DC0C37" w:rsidRDefault="00356433" w:rsidP="00D31465">
            <w:pPr>
              <w:spacing w:after="0" w:line="240" w:lineRule="auto"/>
              <w:rPr>
                <w:rFonts w:ascii="Arial Narrow" w:hAnsi="Arial Narrow"/>
                <w:lang w:val="en-US"/>
              </w:rPr>
            </w:pPr>
            <w:r w:rsidRPr="00DC0C37">
              <w:rPr>
                <w:rFonts w:ascii="Arial Narrow" w:hAnsi="Arial Narrow"/>
                <w:lang w:val="en-US"/>
              </w:rPr>
              <w:t xml:space="preserve">&lt; </w:t>
            </w:r>
            <w:r w:rsidRPr="006934E9">
              <w:rPr>
                <w:rFonts w:ascii="Arial Narrow" w:hAnsi="Arial Narrow"/>
              </w:rPr>
              <w:sym w:font="Symbol" w:char="F0B1"/>
            </w:r>
            <w:r w:rsidRPr="00DC0C37">
              <w:rPr>
                <w:rFonts w:ascii="Arial Narrow" w:hAnsi="Arial Narrow"/>
                <w:lang w:val="en-US"/>
              </w:rPr>
              <w:t>2.00 deg</w:t>
            </w:r>
          </w:p>
          <w:p w14:paraId="250080DD" w14:textId="77777777" w:rsidR="00356433" w:rsidRPr="00DC0C37" w:rsidRDefault="00356433" w:rsidP="00D31465">
            <w:pPr>
              <w:spacing w:after="0" w:line="240" w:lineRule="auto"/>
              <w:rPr>
                <w:rFonts w:ascii="Arial Narrow" w:hAnsi="Arial Narrow"/>
                <w:lang w:val="en-US"/>
              </w:rPr>
            </w:pPr>
            <w:r w:rsidRPr="00DC0C37">
              <w:rPr>
                <w:rFonts w:ascii="Arial Narrow" w:hAnsi="Arial Narrow"/>
                <w:lang w:val="en-US"/>
              </w:rPr>
              <w:t xml:space="preserve">&lt; </w:t>
            </w:r>
            <w:r w:rsidRPr="006934E9">
              <w:rPr>
                <w:rFonts w:ascii="Arial Narrow" w:hAnsi="Arial Narrow"/>
              </w:rPr>
              <w:sym w:font="Symbol" w:char="F0B1"/>
            </w:r>
            <w:r w:rsidRPr="00DC0C37">
              <w:rPr>
                <w:rFonts w:ascii="Arial Narrow" w:hAnsi="Arial Narrow"/>
                <w:lang w:val="en-US"/>
              </w:rPr>
              <w:t xml:space="preserve">0.65 dB </w:t>
            </w:r>
          </w:p>
          <w:p w14:paraId="1F5C604D" w14:textId="77777777" w:rsidR="00356433" w:rsidRPr="00DC0C37" w:rsidRDefault="00356433" w:rsidP="00D31465">
            <w:pPr>
              <w:spacing w:after="0" w:line="240" w:lineRule="auto"/>
              <w:rPr>
                <w:rFonts w:ascii="Arial Narrow" w:hAnsi="Arial Narrow"/>
                <w:lang w:val="en-US"/>
              </w:rPr>
            </w:pPr>
            <w:r w:rsidRPr="00DC0C37">
              <w:rPr>
                <w:rFonts w:ascii="Arial Narrow" w:hAnsi="Arial Narrow"/>
                <w:lang w:val="en-US"/>
              </w:rPr>
              <w:t xml:space="preserve">&lt; </w:t>
            </w:r>
            <w:r w:rsidRPr="006934E9">
              <w:rPr>
                <w:rFonts w:ascii="Arial Narrow" w:hAnsi="Arial Narrow"/>
              </w:rPr>
              <w:sym w:font="Symbol" w:char="F0B1"/>
            </w:r>
            <w:r w:rsidRPr="00DC0C37">
              <w:rPr>
                <w:rFonts w:ascii="Arial Narrow" w:hAnsi="Arial Narrow"/>
                <w:lang w:val="en-US"/>
              </w:rPr>
              <w:t>4.20 deg</w:t>
            </w:r>
          </w:p>
          <w:p w14:paraId="35E71E6C" w14:textId="77777777" w:rsidR="00356433" w:rsidRPr="00DC0C37" w:rsidRDefault="00356433" w:rsidP="00D31465">
            <w:pPr>
              <w:spacing w:after="0" w:line="240" w:lineRule="auto"/>
              <w:rPr>
                <w:rFonts w:ascii="Arial Narrow" w:hAnsi="Arial Narrow"/>
                <w:lang w:val="en-US"/>
              </w:rPr>
            </w:pPr>
            <w:r w:rsidRPr="00DC0C37">
              <w:rPr>
                <w:rFonts w:ascii="Arial Narrow" w:hAnsi="Arial Narrow"/>
                <w:lang w:val="en-US"/>
              </w:rPr>
              <w:t xml:space="preserve">&lt; </w:t>
            </w:r>
            <w:r w:rsidRPr="006934E9">
              <w:rPr>
                <w:rFonts w:ascii="Arial Narrow" w:hAnsi="Arial Narrow"/>
              </w:rPr>
              <w:sym w:font="Symbol" w:char="F0B1"/>
            </w:r>
            <w:r w:rsidRPr="00DC0C37">
              <w:rPr>
                <w:rFonts w:ascii="Arial Narrow" w:hAnsi="Arial Narrow"/>
                <w:lang w:val="en-US"/>
              </w:rPr>
              <w:t xml:space="preserve">0.075 dB </w:t>
            </w:r>
          </w:p>
          <w:p w14:paraId="7E86F4C4" w14:textId="77777777" w:rsidR="00356433" w:rsidRPr="00DC0C37" w:rsidRDefault="00356433" w:rsidP="00D31465">
            <w:pPr>
              <w:spacing w:after="0" w:line="240" w:lineRule="auto"/>
              <w:rPr>
                <w:rFonts w:ascii="Arial Narrow" w:hAnsi="Arial Narrow"/>
                <w:lang w:val="en-US"/>
              </w:rPr>
            </w:pPr>
            <w:r w:rsidRPr="00DC0C37">
              <w:rPr>
                <w:rFonts w:ascii="Arial Narrow" w:hAnsi="Arial Narrow"/>
                <w:lang w:val="en-US"/>
              </w:rPr>
              <w:t xml:space="preserve">&lt; </w:t>
            </w:r>
            <w:r w:rsidRPr="006934E9">
              <w:rPr>
                <w:rFonts w:ascii="Arial Narrow" w:hAnsi="Arial Narrow"/>
              </w:rPr>
              <w:sym w:font="Symbol" w:char="F0B1"/>
            </w:r>
            <w:r w:rsidRPr="00DC0C37">
              <w:rPr>
                <w:rFonts w:ascii="Arial Narrow" w:hAnsi="Arial Narrow"/>
                <w:lang w:val="en-US"/>
              </w:rPr>
              <w:t>0.60 deg</w:t>
            </w:r>
          </w:p>
          <w:p w14:paraId="1A68F3C0" w14:textId="77777777" w:rsidR="00356433" w:rsidRPr="006934E9" w:rsidRDefault="00356433" w:rsidP="00D31465">
            <w:pPr>
              <w:spacing w:after="0" w:line="240" w:lineRule="auto"/>
              <w:rPr>
                <w:rFonts w:ascii="Arial Narrow" w:hAnsi="Arial Narrow"/>
              </w:rPr>
            </w:pPr>
            <w:r w:rsidRPr="006934E9">
              <w:rPr>
                <w:rFonts w:ascii="Arial Narrow" w:hAnsi="Arial Narrow"/>
              </w:rPr>
              <w:t xml:space="preserve">&lt; </w:t>
            </w:r>
            <w:r w:rsidRPr="006934E9">
              <w:rPr>
                <w:rFonts w:ascii="Arial Narrow" w:hAnsi="Arial Narrow"/>
              </w:rPr>
              <w:sym w:font="Symbol" w:char="F0B1"/>
            </w:r>
            <w:r w:rsidRPr="006934E9">
              <w:rPr>
                <w:rFonts w:ascii="Arial Narrow" w:hAnsi="Arial Narrow"/>
              </w:rPr>
              <w:t>0.</w:t>
            </w:r>
            <w:r>
              <w:rPr>
                <w:rFonts w:ascii="Arial Narrow" w:hAnsi="Arial Narrow"/>
              </w:rPr>
              <w:t>1</w:t>
            </w:r>
            <w:r w:rsidRPr="006934E9">
              <w:rPr>
                <w:rFonts w:ascii="Arial Narrow" w:hAnsi="Arial Narrow"/>
              </w:rPr>
              <w:t xml:space="preserve">5 </w:t>
            </w:r>
            <w:proofErr w:type="spellStart"/>
            <w:r w:rsidRPr="006934E9">
              <w:rPr>
                <w:rFonts w:ascii="Arial Narrow" w:hAnsi="Arial Narrow"/>
              </w:rPr>
              <w:t>dB</w:t>
            </w:r>
            <w:proofErr w:type="spellEnd"/>
            <w:r w:rsidRPr="006934E9">
              <w:rPr>
                <w:rFonts w:ascii="Arial Narrow" w:hAnsi="Arial Narrow"/>
              </w:rPr>
              <w:t xml:space="preserve"> </w:t>
            </w:r>
          </w:p>
          <w:p w14:paraId="475BB9A2" w14:textId="77777777" w:rsidR="00356433" w:rsidRPr="006934E9" w:rsidRDefault="00356433" w:rsidP="00D31465">
            <w:pPr>
              <w:spacing w:after="0" w:line="240" w:lineRule="auto"/>
              <w:rPr>
                <w:rFonts w:ascii="Arial Narrow" w:hAnsi="Arial Narrow"/>
              </w:rPr>
            </w:pPr>
            <w:r w:rsidRPr="006934E9">
              <w:rPr>
                <w:rFonts w:ascii="Arial Narrow" w:hAnsi="Arial Narrow"/>
              </w:rPr>
              <w:t xml:space="preserve">&lt; </w:t>
            </w:r>
            <w:r w:rsidRPr="006934E9">
              <w:rPr>
                <w:rFonts w:ascii="Arial Narrow" w:hAnsi="Arial Narrow"/>
              </w:rPr>
              <w:sym w:font="Symbol" w:char="F0B1"/>
            </w:r>
            <w:r>
              <w:rPr>
                <w:rFonts w:ascii="Arial Narrow" w:hAnsi="Arial Narrow"/>
              </w:rPr>
              <w:t>1</w:t>
            </w:r>
            <w:r w:rsidRPr="006934E9">
              <w:rPr>
                <w:rFonts w:ascii="Arial Narrow" w:hAnsi="Arial Narrow"/>
              </w:rPr>
              <w:t>.</w:t>
            </w:r>
            <w:r>
              <w:rPr>
                <w:rFonts w:ascii="Arial Narrow" w:hAnsi="Arial Narrow"/>
              </w:rPr>
              <w:t>0</w:t>
            </w:r>
            <w:r w:rsidRPr="006934E9">
              <w:rPr>
                <w:rFonts w:ascii="Arial Narrow" w:hAnsi="Arial Narrow"/>
              </w:rPr>
              <w:t xml:space="preserve">0 </w:t>
            </w:r>
            <w:proofErr w:type="spellStart"/>
            <w:r w:rsidRPr="006934E9">
              <w:rPr>
                <w:rFonts w:ascii="Arial Narrow" w:hAnsi="Arial Narrow"/>
              </w:rPr>
              <w:t>deg</w:t>
            </w:r>
            <w:proofErr w:type="spellEnd"/>
          </w:p>
        </w:tc>
        <w:tc>
          <w:tcPr>
            <w:tcW w:w="2693" w:type="dxa"/>
            <w:tcBorders>
              <w:top w:val="single" w:sz="4" w:space="0" w:color="000000"/>
              <w:left w:val="single" w:sz="4" w:space="0" w:color="auto"/>
              <w:bottom w:val="single" w:sz="4" w:space="0" w:color="000000"/>
              <w:right w:val="single" w:sz="4" w:space="0" w:color="auto"/>
            </w:tcBorders>
          </w:tcPr>
          <w:p w14:paraId="24ED4E20" w14:textId="77777777" w:rsidR="00356433" w:rsidRDefault="00356433" w:rsidP="00D31465">
            <w:pPr>
              <w:spacing w:after="0" w:line="240" w:lineRule="auto"/>
              <w:rPr>
                <w:rFonts w:ascii="Arial Narrow" w:eastAsia="Calibri" w:hAnsi="Arial Narrow" w:cs="Arial"/>
              </w:rPr>
            </w:pPr>
          </w:p>
        </w:tc>
      </w:tr>
      <w:tr w:rsidR="00356433" w:rsidRPr="00AB3F5C" w14:paraId="0B210E67" w14:textId="77777777" w:rsidTr="00D3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000000"/>
              <w:bottom w:val="single" w:sz="4" w:space="0" w:color="auto"/>
              <w:right w:val="single" w:sz="4" w:space="0" w:color="auto"/>
            </w:tcBorders>
            <w:shd w:val="clear" w:color="auto" w:fill="auto"/>
          </w:tcPr>
          <w:p w14:paraId="6EB7BAE3" w14:textId="77777777" w:rsidR="00356433" w:rsidRPr="00B41FC5" w:rsidRDefault="00356433" w:rsidP="00D31465">
            <w:pPr>
              <w:spacing w:after="0" w:line="240" w:lineRule="auto"/>
              <w:rPr>
                <w:rFonts w:ascii="Arial Narrow" w:hAnsi="Arial Narrow"/>
              </w:rPr>
            </w:pPr>
            <w:r w:rsidRPr="00B41FC5">
              <w:rPr>
                <w:rFonts w:ascii="Arial Narrow" w:hAnsi="Arial Narrow"/>
              </w:rPr>
              <w:t>Moc wyjściową (typowo) w zakresie pomiarowym 10MHz – 1</w:t>
            </w:r>
            <w:r>
              <w:rPr>
                <w:rFonts w:ascii="Arial Narrow" w:hAnsi="Arial Narrow"/>
              </w:rPr>
              <w:t>15</w:t>
            </w:r>
            <w:r w:rsidRPr="00B41FC5">
              <w:rPr>
                <w:rFonts w:ascii="Arial Narrow" w:hAnsi="Arial Narrow"/>
              </w:rPr>
              <w:t>GHz</w:t>
            </w:r>
          </w:p>
          <w:p w14:paraId="19898B95" w14:textId="77777777" w:rsidR="00356433" w:rsidRPr="00CC7AE9" w:rsidRDefault="00356433" w:rsidP="00D31465">
            <w:pPr>
              <w:spacing w:after="0" w:line="240" w:lineRule="auto"/>
              <w:rPr>
                <w:rFonts w:ascii="Arial Narrow" w:hAnsi="Arial Narrow"/>
              </w:rPr>
            </w:pPr>
            <w:r w:rsidRPr="00B41FC5">
              <w:rPr>
                <w:rFonts w:ascii="Arial Narrow" w:hAnsi="Arial Narrow"/>
              </w:rPr>
              <w:t>Moc wyjściową w zakresie pomiarowym 115GHz – 120GHz</w:t>
            </w:r>
          </w:p>
        </w:tc>
        <w:tc>
          <w:tcPr>
            <w:tcW w:w="2978" w:type="dxa"/>
            <w:tcBorders>
              <w:top w:val="single" w:sz="4" w:space="0" w:color="000000"/>
              <w:left w:val="single" w:sz="4" w:space="0" w:color="auto"/>
              <w:bottom w:val="single" w:sz="4" w:space="0" w:color="000000"/>
              <w:right w:val="single" w:sz="4" w:space="0" w:color="auto"/>
            </w:tcBorders>
            <w:shd w:val="clear" w:color="auto" w:fill="auto"/>
            <w:vAlign w:val="center"/>
          </w:tcPr>
          <w:p w14:paraId="4CBC8302" w14:textId="77777777" w:rsidR="00356433" w:rsidRPr="0005722A" w:rsidRDefault="00356433" w:rsidP="00D31465">
            <w:pPr>
              <w:pStyle w:val="Default"/>
              <w:rPr>
                <w:rFonts w:ascii="Arial Narrow" w:hAnsi="Arial Narrow"/>
                <w:color w:val="auto"/>
                <w:sz w:val="22"/>
                <w:szCs w:val="22"/>
                <w:lang w:val="en-US"/>
              </w:rPr>
            </w:pPr>
            <w:r w:rsidRPr="0005722A">
              <w:rPr>
                <w:rFonts w:ascii="Arial Narrow" w:hAnsi="Arial Narrow"/>
                <w:color w:val="auto"/>
                <w:sz w:val="22"/>
                <w:szCs w:val="22"/>
                <w:lang w:val="en-US"/>
              </w:rPr>
              <w:t>&gt; +5 dBm</w:t>
            </w:r>
          </w:p>
          <w:p w14:paraId="76FAC02F" w14:textId="77777777" w:rsidR="00356433" w:rsidRPr="0005722A" w:rsidRDefault="00356433" w:rsidP="00D31465">
            <w:pPr>
              <w:pStyle w:val="Default"/>
              <w:rPr>
                <w:rFonts w:ascii="Arial Narrow" w:hAnsi="Arial Narrow"/>
                <w:color w:val="auto"/>
                <w:sz w:val="22"/>
                <w:szCs w:val="22"/>
                <w:lang w:val="en-US"/>
              </w:rPr>
            </w:pPr>
          </w:p>
          <w:p w14:paraId="0CABD0D3" w14:textId="77777777" w:rsidR="00356433" w:rsidRPr="0005722A" w:rsidRDefault="00356433" w:rsidP="00D31465">
            <w:pPr>
              <w:spacing w:after="0" w:line="240" w:lineRule="auto"/>
              <w:rPr>
                <w:rFonts w:ascii="Arial Narrow" w:eastAsia="Calibri" w:hAnsi="Arial Narrow" w:cs="Arial"/>
              </w:rPr>
            </w:pPr>
            <w:r w:rsidRPr="0005722A">
              <w:rPr>
                <w:rFonts w:ascii="Arial Narrow" w:hAnsi="Arial Narrow"/>
                <w:lang w:val="en-US"/>
              </w:rPr>
              <w:t>&gt; +4 dBm</w:t>
            </w:r>
          </w:p>
        </w:tc>
        <w:tc>
          <w:tcPr>
            <w:tcW w:w="2693" w:type="dxa"/>
            <w:tcBorders>
              <w:top w:val="single" w:sz="4" w:space="0" w:color="000000"/>
              <w:left w:val="single" w:sz="4" w:space="0" w:color="auto"/>
              <w:bottom w:val="single" w:sz="4" w:space="0" w:color="000000"/>
              <w:right w:val="single" w:sz="4" w:space="0" w:color="auto"/>
            </w:tcBorders>
          </w:tcPr>
          <w:p w14:paraId="3676EAF8" w14:textId="77777777" w:rsidR="00356433" w:rsidRDefault="00356433" w:rsidP="00D31465">
            <w:pPr>
              <w:spacing w:after="0" w:line="240" w:lineRule="auto"/>
              <w:rPr>
                <w:rFonts w:ascii="Arial Narrow" w:eastAsia="Calibri" w:hAnsi="Arial Narrow" w:cs="Arial"/>
              </w:rPr>
            </w:pPr>
          </w:p>
        </w:tc>
      </w:tr>
      <w:tr w:rsidR="00F0472A" w14:paraId="0A0C6085" w14:textId="77777777" w:rsidTr="00D3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000000"/>
              <w:bottom w:val="single" w:sz="4" w:space="0" w:color="auto"/>
              <w:right w:val="single" w:sz="4" w:space="0" w:color="auto"/>
            </w:tcBorders>
            <w:shd w:val="clear" w:color="auto" w:fill="auto"/>
          </w:tcPr>
          <w:p w14:paraId="0E3244E3" w14:textId="23D019F5" w:rsidR="00F0472A" w:rsidRPr="00CC7AE9" w:rsidRDefault="00F0472A" w:rsidP="00F0472A">
            <w:pPr>
              <w:spacing w:after="0" w:line="240" w:lineRule="auto"/>
              <w:rPr>
                <w:rFonts w:ascii="Arial Narrow" w:hAnsi="Arial Narrow"/>
              </w:rPr>
            </w:pPr>
            <w:r w:rsidRPr="00F0472A">
              <w:rPr>
                <w:rFonts w:ascii="Arial Narrow" w:hAnsi="Arial Narrow"/>
              </w:rPr>
              <w:t>Maksymalny dopuszczalny poziom mocy doprowadzonej do portów wejściowych i napięcia stałego na tych portach</w:t>
            </w:r>
          </w:p>
        </w:tc>
        <w:tc>
          <w:tcPr>
            <w:tcW w:w="2978" w:type="dxa"/>
            <w:tcBorders>
              <w:top w:val="single" w:sz="4" w:space="0" w:color="000000"/>
              <w:left w:val="single" w:sz="4" w:space="0" w:color="auto"/>
              <w:bottom w:val="single" w:sz="4" w:space="0" w:color="000000"/>
              <w:right w:val="single" w:sz="4" w:space="0" w:color="auto"/>
            </w:tcBorders>
            <w:shd w:val="clear" w:color="auto" w:fill="auto"/>
            <w:vAlign w:val="center"/>
          </w:tcPr>
          <w:p w14:paraId="3989662C" w14:textId="3A4E1BDB" w:rsidR="00F0472A" w:rsidRDefault="00F0472A" w:rsidP="00F0472A">
            <w:pPr>
              <w:spacing w:after="0" w:line="240" w:lineRule="auto"/>
              <w:rPr>
                <w:rFonts w:ascii="Arial Narrow" w:eastAsia="Calibri" w:hAnsi="Arial Narrow" w:cs="Arial"/>
              </w:rPr>
            </w:pPr>
            <w:r>
              <w:rPr>
                <w:rFonts w:ascii="Arial Narrow" w:eastAsia="Calibri" w:hAnsi="Arial Narrow" w:cs="Arial"/>
              </w:rPr>
              <w:t xml:space="preserve">min. 20 </w:t>
            </w:r>
            <w:proofErr w:type="spellStart"/>
            <w:r>
              <w:rPr>
                <w:rFonts w:ascii="Arial Narrow" w:eastAsia="Calibri" w:hAnsi="Arial Narrow" w:cs="Arial"/>
              </w:rPr>
              <w:t>dBm</w:t>
            </w:r>
            <w:proofErr w:type="spellEnd"/>
            <w:r>
              <w:rPr>
                <w:rFonts w:ascii="Arial Narrow" w:eastAsia="Calibri" w:hAnsi="Arial Narrow" w:cs="Arial"/>
              </w:rPr>
              <w:t xml:space="preserve"> i min. 50 V</w:t>
            </w:r>
          </w:p>
        </w:tc>
        <w:tc>
          <w:tcPr>
            <w:tcW w:w="2693" w:type="dxa"/>
            <w:tcBorders>
              <w:top w:val="single" w:sz="4" w:space="0" w:color="000000"/>
              <w:left w:val="single" w:sz="4" w:space="0" w:color="auto"/>
              <w:bottom w:val="single" w:sz="4" w:space="0" w:color="000000"/>
              <w:right w:val="single" w:sz="4" w:space="0" w:color="auto"/>
            </w:tcBorders>
          </w:tcPr>
          <w:p w14:paraId="6721782E" w14:textId="77777777" w:rsidR="00F0472A" w:rsidRDefault="00F0472A" w:rsidP="00F0472A">
            <w:pPr>
              <w:spacing w:after="0" w:line="240" w:lineRule="auto"/>
              <w:rPr>
                <w:rFonts w:ascii="Arial Narrow" w:eastAsia="Calibri" w:hAnsi="Arial Narrow" w:cs="Arial"/>
              </w:rPr>
            </w:pPr>
          </w:p>
        </w:tc>
      </w:tr>
      <w:tr w:rsidR="00356433" w14:paraId="0CE996F7" w14:textId="77777777" w:rsidTr="00D3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000000"/>
              <w:bottom w:val="single" w:sz="4" w:space="0" w:color="auto"/>
              <w:right w:val="single" w:sz="4" w:space="0" w:color="auto"/>
            </w:tcBorders>
            <w:shd w:val="clear" w:color="auto" w:fill="auto"/>
          </w:tcPr>
          <w:p w14:paraId="17DF7FB2" w14:textId="77777777" w:rsidR="00356433" w:rsidRPr="00CC7AE9" w:rsidRDefault="00356433" w:rsidP="00D31465">
            <w:pPr>
              <w:spacing w:after="0" w:line="240" w:lineRule="auto"/>
              <w:rPr>
                <w:rFonts w:ascii="Arial Narrow" w:hAnsi="Arial Narrow"/>
              </w:rPr>
            </w:pPr>
            <w:r w:rsidRPr="00CC7AE9">
              <w:rPr>
                <w:rFonts w:ascii="Arial Narrow" w:hAnsi="Arial Narrow"/>
              </w:rPr>
              <w:t>IFBW</w:t>
            </w:r>
            <w:r>
              <w:rPr>
                <w:rFonts w:ascii="Arial Narrow" w:hAnsi="Arial Narrow"/>
              </w:rPr>
              <w:t xml:space="preserve"> (w wypadku gdy system nie wymaga zewnętrznego analizatora obwodów) </w:t>
            </w:r>
          </w:p>
        </w:tc>
        <w:tc>
          <w:tcPr>
            <w:tcW w:w="2978" w:type="dxa"/>
            <w:tcBorders>
              <w:top w:val="single" w:sz="4" w:space="0" w:color="000000"/>
              <w:left w:val="single" w:sz="4" w:space="0" w:color="auto"/>
              <w:bottom w:val="single" w:sz="4" w:space="0" w:color="000000"/>
              <w:right w:val="single" w:sz="4" w:space="0" w:color="auto"/>
            </w:tcBorders>
            <w:shd w:val="clear" w:color="auto" w:fill="auto"/>
            <w:vAlign w:val="center"/>
          </w:tcPr>
          <w:p w14:paraId="74329E09" w14:textId="77777777" w:rsidR="00356433" w:rsidRDefault="00356433" w:rsidP="00D31465">
            <w:pPr>
              <w:spacing w:after="0" w:line="240" w:lineRule="auto"/>
              <w:rPr>
                <w:rFonts w:ascii="Arial Narrow" w:eastAsia="Calibri" w:hAnsi="Arial Narrow" w:cs="Arial"/>
              </w:rPr>
            </w:pPr>
            <w:r>
              <w:rPr>
                <w:rFonts w:ascii="Arial Narrow" w:eastAsia="Calibri" w:hAnsi="Arial Narrow" w:cs="Arial"/>
              </w:rPr>
              <w:t xml:space="preserve">od max. 3 </w:t>
            </w:r>
            <w:proofErr w:type="spellStart"/>
            <w:r>
              <w:rPr>
                <w:rFonts w:ascii="Arial Narrow" w:eastAsia="Calibri" w:hAnsi="Arial Narrow" w:cs="Arial"/>
              </w:rPr>
              <w:t>Hz</w:t>
            </w:r>
            <w:proofErr w:type="spellEnd"/>
            <w:r>
              <w:rPr>
                <w:rFonts w:ascii="Arial Narrow" w:eastAsia="Calibri" w:hAnsi="Arial Narrow" w:cs="Arial"/>
              </w:rPr>
              <w:t xml:space="preserve"> do min. 600 kHz</w:t>
            </w:r>
          </w:p>
        </w:tc>
        <w:tc>
          <w:tcPr>
            <w:tcW w:w="2693" w:type="dxa"/>
            <w:tcBorders>
              <w:top w:val="single" w:sz="4" w:space="0" w:color="000000"/>
              <w:left w:val="single" w:sz="4" w:space="0" w:color="auto"/>
              <w:bottom w:val="single" w:sz="4" w:space="0" w:color="000000"/>
              <w:right w:val="single" w:sz="4" w:space="0" w:color="auto"/>
            </w:tcBorders>
          </w:tcPr>
          <w:p w14:paraId="54E5BF52" w14:textId="77777777" w:rsidR="00356433" w:rsidRDefault="00356433" w:rsidP="00D31465">
            <w:pPr>
              <w:spacing w:after="0" w:line="240" w:lineRule="auto"/>
              <w:rPr>
                <w:rFonts w:ascii="Arial Narrow" w:eastAsia="Calibri" w:hAnsi="Arial Narrow" w:cs="Arial"/>
              </w:rPr>
            </w:pPr>
          </w:p>
        </w:tc>
      </w:tr>
      <w:tr w:rsidR="00356433" w14:paraId="01C04574" w14:textId="77777777" w:rsidTr="00D3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000000"/>
              <w:bottom w:val="single" w:sz="4" w:space="0" w:color="auto"/>
              <w:right w:val="single" w:sz="4" w:space="0" w:color="auto"/>
            </w:tcBorders>
            <w:shd w:val="clear" w:color="auto" w:fill="auto"/>
          </w:tcPr>
          <w:p w14:paraId="785143F7" w14:textId="77777777" w:rsidR="00356433" w:rsidRPr="00CC7AE9" w:rsidRDefault="00356433" w:rsidP="00D31465">
            <w:pPr>
              <w:spacing w:after="0" w:line="240" w:lineRule="auto"/>
              <w:rPr>
                <w:rFonts w:ascii="Arial Narrow" w:hAnsi="Arial Narrow"/>
              </w:rPr>
            </w:pPr>
            <w:r w:rsidRPr="00CC7AE9">
              <w:rPr>
                <w:rFonts w:ascii="Arial Narrow" w:hAnsi="Arial Narrow"/>
              </w:rPr>
              <w:t xml:space="preserve">Pomiary realizowane przez </w:t>
            </w:r>
            <w:r>
              <w:rPr>
                <w:rFonts w:ascii="Arial Narrow" w:hAnsi="Arial Narrow"/>
              </w:rPr>
              <w:t>system</w:t>
            </w:r>
          </w:p>
        </w:tc>
        <w:tc>
          <w:tcPr>
            <w:tcW w:w="2978" w:type="dxa"/>
            <w:tcBorders>
              <w:top w:val="single" w:sz="4" w:space="0" w:color="000000"/>
              <w:left w:val="single" w:sz="4" w:space="0" w:color="auto"/>
              <w:bottom w:val="single" w:sz="4" w:space="0" w:color="000000"/>
              <w:right w:val="single" w:sz="4" w:space="0" w:color="auto"/>
            </w:tcBorders>
            <w:shd w:val="clear" w:color="auto" w:fill="auto"/>
            <w:vAlign w:val="center"/>
          </w:tcPr>
          <w:p w14:paraId="60A94A72" w14:textId="77777777" w:rsidR="00356433" w:rsidRDefault="00356433" w:rsidP="00D31465">
            <w:pPr>
              <w:spacing w:after="0" w:line="240" w:lineRule="auto"/>
              <w:rPr>
                <w:rFonts w:ascii="Arial Narrow" w:eastAsia="Calibri" w:hAnsi="Arial Narrow" w:cs="Arial"/>
              </w:rPr>
            </w:pPr>
            <w:r w:rsidRPr="00CC7AE9">
              <w:rPr>
                <w:rFonts w:ascii="Arial Narrow" w:hAnsi="Arial Narrow"/>
              </w:rPr>
              <w:t>jednoczesny pomiar zespolonych parametrów S</w:t>
            </w:r>
            <w:r w:rsidRPr="00FD03D2">
              <w:rPr>
                <w:rFonts w:ascii="Arial Narrow" w:hAnsi="Arial Narrow"/>
                <w:vertAlign w:val="subscript"/>
              </w:rPr>
              <w:t>11</w:t>
            </w:r>
            <w:r w:rsidRPr="00CC7AE9">
              <w:rPr>
                <w:rFonts w:ascii="Arial Narrow" w:hAnsi="Arial Narrow"/>
              </w:rPr>
              <w:t>, S</w:t>
            </w:r>
            <w:r w:rsidRPr="00FD03D2">
              <w:rPr>
                <w:rFonts w:ascii="Arial Narrow" w:hAnsi="Arial Narrow"/>
                <w:vertAlign w:val="subscript"/>
              </w:rPr>
              <w:t>21</w:t>
            </w:r>
            <w:r w:rsidRPr="00CC7AE9">
              <w:rPr>
                <w:rFonts w:ascii="Arial Narrow" w:hAnsi="Arial Narrow"/>
              </w:rPr>
              <w:t>, S</w:t>
            </w:r>
            <w:r w:rsidRPr="00FD03D2">
              <w:rPr>
                <w:rFonts w:ascii="Arial Narrow" w:hAnsi="Arial Narrow"/>
                <w:vertAlign w:val="subscript"/>
              </w:rPr>
              <w:t>12</w:t>
            </w:r>
            <w:r w:rsidRPr="00CC7AE9">
              <w:rPr>
                <w:rFonts w:ascii="Arial Narrow" w:hAnsi="Arial Narrow"/>
              </w:rPr>
              <w:t>, S</w:t>
            </w:r>
            <w:r w:rsidRPr="00FD03D2">
              <w:rPr>
                <w:rFonts w:ascii="Arial Narrow" w:hAnsi="Arial Narrow"/>
                <w:vertAlign w:val="subscript"/>
              </w:rPr>
              <w:t>22</w:t>
            </w:r>
            <w:r w:rsidRPr="00CC7AE9">
              <w:rPr>
                <w:rFonts w:ascii="Arial Narrow" w:hAnsi="Arial Narrow"/>
              </w:rPr>
              <w:t xml:space="preserve"> macierzy rozproszenia [S]</w:t>
            </w:r>
          </w:p>
        </w:tc>
        <w:tc>
          <w:tcPr>
            <w:tcW w:w="2693" w:type="dxa"/>
            <w:tcBorders>
              <w:top w:val="single" w:sz="4" w:space="0" w:color="000000"/>
              <w:left w:val="single" w:sz="4" w:space="0" w:color="auto"/>
              <w:bottom w:val="single" w:sz="4" w:space="0" w:color="000000"/>
              <w:right w:val="single" w:sz="4" w:space="0" w:color="auto"/>
            </w:tcBorders>
          </w:tcPr>
          <w:p w14:paraId="5999F105" w14:textId="77777777" w:rsidR="00356433" w:rsidRPr="00CC7AE9" w:rsidRDefault="00356433" w:rsidP="00D31465">
            <w:pPr>
              <w:spacing w:after="0" w:line="240" w:lineRule="auto"/>
              <w:rPr>
                <w:rFonts w:ascii="Arial Narrow" w:hAnsi="Arial Narrow"/>
              </w:rPr>
            </w:pPr>
          </w:p>
        </w:tc>
      </w:tr>
      <w:tr w:rsidR="00356433" w:rsidRPr="00CC7AE9" w14:paraId="6E6DB2CE" w14:textId="77777777" w:rsidTr="00D3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000000"/>
              <w:bottom w:val="single" w:sz="4" w:space="0" w:color="auto"/>
              <w:right w:val="single" w:sz="4" w:space="0" w:color="auto"/>
            </w:tcBorders>
            <w:shd w:val="clear" w:color="auto" w:fill="auto"/>
          </w:tcPr>
          <w:p w14:paraId="4835378D" w14:textId="77777777" w:rsidR="00356433" w:rsidRPr="00CC7AE9" w:rsidRDefault="00356433" w:rsidP="00D31465">
            <w:pPr>
              <w:spacing w:after="0" w:line="240" w:lineRule="auto"/>
              <w:rPr>
                <w:rFonts w:ascii="Arial Narrow" w:hAnsi="Arial Narrow"/>
              </w:rPr>
            </w:pPr>
            <w:r>
              <w:rPr>
                <w:rFonts w:ascii="Arial Narrow" w:hAnsi="Arial Narrow"/>
              </w:rPr>
              <w:t>Liczba punktów pomiarowych</w:t>
            </w:r>
          </w:p>
        </w:tc>
        <w:tc>
          <w:tcPr>
            <w:tcW w:w="2978" w:type="dxa"/>
            <w:tcBorders>
              <w:top w:val="single" w:sz="4" w:space="0" w:color="000000"/>
              <w:left w:val="single" w:sz="4" w:space="0" w:color="auto"/>
              <w:bottom w:val="single" w:sz="4" w:space="0" w:color="000000"/>
              <w:right w:val="single" w:sz="4" w:space="0" w:color="auto"/>
            </w:tcBorders>
            <w:shd w:val="clear" w:color="auto" w:fill="auto"/>
            <w:vAlign w:val="center"/>
          </w:tcPr>
          <w:p w14:paraId="3CA0EFD8" w14:textId="77777777" w:rsidR="00356433" w:rsidRPr="00CC7AE9" w:rsidRDefault="00356433" w:rsidP="00D31465">
            <w:pPr>
              <w:spacing w:after="0" w:line="240" w:lineRule="auto"/>
              <w:rPr>
                <w:rFonts w:ascii="Arial Narrow" w:hAnsi="Arial Narrow"/>
              </w:rPr>
            </w:pPr>
            <w:r>
              <w:rPr>
                <w:rFonts w:ascii="Arial Narrow" w:hAnsi="Arial Narrow"/>
              </w:rPr>
              <w:t>do min. 32000</w:t>
            </w:r>
          </w:p>
        </w:tc>
        <w:tc>
          <w:tcPr>
            <w:tcW w:w="2693" w:type="dxa"/>
            <w:tcBorders>
              <w:top w:val="single" w:sz="4" w:space="0" w:color="000000"/>
              <w:left w:val="single" w:sz="4" w:space="0" w:color="auto"/>
              <w:bottom w:val="single" w:sz="4" w:space="0" w:color="000000"/>
              <w:right w:val="single" w:sz="4" w:space="0" w:color="auto"/>
            </w:tcBorders>
          </w:tcPr>
          <w:p w14:paraId="051E173A" w14:textId="77777777" w:rsidR="00356433" w:rsidRDefault="00356433" w:rsidP="00D31465">
            <w:pPr>
              <w:spacing w:after="0" w:line="240" w:lineRule="auto"/>
              <w:rPr>
                <w:rFonts w:ascii="Arial Narrow" w:hAnsi="Arial Narrow"/>
              </w:rPr>
            </w:pPr>
          </w:p>
        </w:tc>
      </w:tr>
      <w:tr w:rsidR="00356433" w14:paraId="60B00ACD" w14:textId="77777777" w:rsidTr="00D3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000000"/>
              <w:bottom w:val="single" w:sz="4" w:space="0" w:color="auto"/>
              <w:right w:val="single" w:sz="4" w:space="0" w:color="auto"/>
            </w:tcBorders>
            <w:shd w:val="clear" w:color="auto" w:fill="auto"/>
          </w:tcPr>
          <w:p w14:paraId="01718585" w14:textId="77777777" w:rsidR="00356433" w:rsidRDefault="00356433" w:rsidP="00D31465">
            <w:pPr>
              <w:spacing w:after="0" w:line="240" w:lineRule="auto"/>
              <w:rPr>
                <w:rFonts w:ascii="Arial Narrow" w:hAnsi="Arial Narrow"/>
              </w:rPr>
            </w:pPr>
            <w:r>
              <w:rPr>
                <w:rFonts w:ascii="Arial Narrow" w:hAnsi="Arial Narrow"/>
              </w:rPr>
              <w:t>Maksymalny czas przemiatania (</w:t>
            </w:r>
            <w:proofErr w:type="spellStart"/>
            <w:r w:rsidRPr="00F26145">
              <w:rPr>
                <w:rFonts w:ascii="Arial Narrow" w:hAnsi="Arial Narrow"/>
                <w:i/>
                <w:iCs/>
              </w:rPr>
              <w:t>sweep</w:t>
            </w:r>
            <w:proofErr w:type="spellEnd"/>
            <w:r w:rsidRPr="00F26145">
              <w:rPr>
                <w:rFonts w:ascii="Arial Narrow" w:hAnsi="Arial Narrow"/>
                <w:i/>
                <w:iCs/>
              </w:rPr>
              <w:t xml:space="preserve"> </w:t>
            </w:r>
            <w:proofErr w:type="spellStart"/>
            <w:r w:rsidRPr="00F26145">
              <w:rPr>
                <w:rFonts w:ascii="Arial Narrow" w:hAnsi="Arial Narrow"/>
                <w:i/>
                <w:iCs/>
              </w:rPr>
              <w:t>time</w:t>
            </w:r>
            <w:proofErr w:type="spellEnd"/>
            <w:r>
              <w:rPr>
                <w:rFonts w:ascii="Arial Narrow" w:hAnsi="Arial Narrow"/>
              </w:rPr>
              <w:t>) i powrotu (</w:t>
            </w:r>
            <w:proofErr w:type="spellStart"/>
            <w:r w:rsidRPr="00F26145">
              <w:rPr>
                <w:rFonts w:ascii="Arial Narrow" w:hAnsi="Arial Narrow"/>
                <w:i/>
                <w:iCs/>
              </w:rPr>
              <w:t>retrace</w:t>
            </w:r>
            <w:proofErr w:type="spellEnd"/>
            <w:r w:rsidRPr="00F26145">
              <w:rPr>
                <w:rFonts w:ascii="Arial Narrow" w:hAnsi="Arial Narrow"/>
                <w:i/>
                <w:iCs/>
              </w:rPr>
              <w:t xml:space="preserve"> </w:t>
            </w:r>
            <w:proofErr w:type="spellStart"/>
            <w:r w:rsidRPr="00F26145">
              <w:rPr>
                <w:rFonts w:ascii="Arial Narrow" w:hAnsi="Arial Narrow"/>
                <w:i/>
                <w:iCs/>
              </w:rPr>
              <w:t>time</w:t>
            </w:r>
            <w:proofErr w:type="spellEnd"/>
            <w:r>
              <w:rPr>
                <w:rFonts w:ascii="Arial Narrow" w:hAnsi="Arial Narrow"/>
              </w:rPr>
              <w:t>) w skalibrowanym 2-portowo systemie dla pełnego zakresu pomiarowego (IFBW = 1 kHz, l. punktów 1601)</w:t>
            </w:r>
          </w:p>
        </w:tc>
        <w:tc>
          <w:tcPr>
            <w:tcW w:w="2978" w:type="dxa"/>
            <w:tcBorders>
              <w:top w:val="single" w:sz="4" w:space="0" w:color="000000"/>
              <w:left w:val="single" w:sz="4" w:space="0" w:color="auto"/>
              <w:bottom w:val="single" w:sz="4" w:space="0" w:color="000000"/>
              <w:right w:val="single" w:sz="4" w:space="0" w:color="auto"/>
            </w:tcBorders>
            <w:shd w:val="clear" w:color="auto" w:fill="auto"/>
            <w:vAlign w:val="center"/>
          </w:tcPr>
          <w:p w14:paraId="7B1BFC61" w14:textId="77777777" w:rsidR="00356433" w:rsidRDefault="00356433" w:rsidP="00D31465">
            <w:pPr>
              <w:spacing w:after="0" w:line="240" w:lineRule="auto"/>
              <w:rPr>
                <w:rFonts w:ascii="Arial Narrow" w:hAnsi="Arial Narrow"/>
              </w:rPr>
            </w:pPr>
            <w:r>
              <w:rPr>
                <w:rFonts w:ascii="Arial Narrow" w:hAnsi="Arial Narrow"/>
              </w:rPr>
              <w:t>maks. 3.3 s</w:t>
            </w:r>
          </w:p>
        </w:tc>
        <w:tc>
          <w:tcPr>
            <w:tcW w:w="2693" w:type="dxa"/>
            <w:tcBorders>
              <w:top w:val="single" w:sz="4" w:space="0" w:color="000000"/>
              <w:left w:val="single" w:sz="4" w:space="0" w:color="auto"/>
              <w:bottom w:val="single" w:sz="4" w:space="0" w:color="000000"/>
              <w:right w:val="single" w:sz="4" w:space="0" w:color="auto"/>
            </w:tcBorders>
          </w:tcPr>
          <w:p w14:paraId="7BAE16DD" w14:textId="77777777" w:rsidR="00356433" w:rsidRDefault="00356433" w:rsidP="00D31465">
            <w:pPr>
              <w:spacing w:after="0" w:line="240" w:lineRule="auto"/>
              <w:rPr>
                <w:rFonts w:ascii="Arial Narrow" w:hAnsi="Arial Narrow"/>
              </w:rPr>
            </w:pPr>
          </w:p>
        </w:tc>
      </w:tr>
      <w:tr w:rsidR="00356433" w14:paraId="58B7A0DE" w14:textId="77777777" w:rsidTr="00D3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000000"/>
              <w:bottom w:val="single" w:sz="4" w:space="0" w:color="auto"/>
              <w:right w:val="single" w:sz="4" w:space="0" w:color="auto"/>
            </w:tcBorders>
            <w:shd w:val="clear" w:color="auto" w:fill="auto"/>
          </w:tcPr>
          <w:p w14:paraId="5C9B57AD" w14:textId="77777777" w:rsidR="00356433" w:rsidRDefault="00356433" w:rsidP="00D31465">
            <w:pPr>
              <w:spacing w:after="0" w:line="240" w:lineRule="auto"/>
              <w:rPr>
                <w:rFonts w:ascii="Arial Narrow" w:hAnsi="Arial Narrow"/>
              </w:rPr>
            </w:pPr>
            <w:r>
              <w:rPr>
                <w:rFonts w:ascii="Arial Narrow" w:hAnsi="Arial Narrow"/>
              </w:rPr>
              <w:t>Dostępne porty komunikacyjne</w:t>
            </w:r>
          </w:p>
        </w:tc>
        <w:tc>
          <w:tcPr>
            <w:tcW w:w="2978" w:type="dxa"/>
            <w:tcBorders>
              <w:top w:val="single" w:sz="4" w:space="0" w:color="000000"/>
              <w:left w:val="single" w:sz="4" w:space="0" w:color="auto"/>
              <w:bottom w:val="single" w:sz="4" w:space="0" w:color="000000"/>
              <w:right w:val="single" w:sz="4" w:space="0" w:color="auto"/>
            </w:tcBorders>
            <w:shd w:val="clear" w:color="auto" w:fill="auto"/>
            <w:vAlign w:val="center"/>
          </w:tcPr>
          <w:p w14:paraId="4E7F75B1" w14:textId="77777777" w:rsidR="00356433" w:rsidRDefault="00356433" w:rsidP="00D31465">
            <w:pPr>
              <w:spacing w:after="0" w:line="240" w:lineRule="auto"/>
              <w:rPr>
                <w:rFonts w:ascii="Arial Narrow" w:hAnsi="Arial Narrow"/>
              </w:rPr>
            </w:pPr>
            <w:r>
              <w:rPr>
                <w:rFonts w:ascii="Arial Narrow" w:hAnsi="Arial Narrow"/>
              </w:rPr>
              <w:t>GPIB, Ethernet</w:t>
            </w:r>
          </w:p>
        </w:tc>
        <w:tc>
          <w:tcPr>
            <w:tcW w:w="2693" w:type="dxa"/>
            <w:tcBorders>
              <w:top w:val="single" w:sz="4" w:space="0" w:color="000000"/>
              <w:left w:val="single" w:sz="4" w:space="0" w:color="auto"/>
              <w:bottom w:val="single" w:sz="4" w:space="0" w:color="000000"/>
              <w:right w:val="single" w:sz="4" w:space="0" w:color="auto"/>
            </w:tcBorders>
          </w:tcPr>
          <w:p w14:paraId="0AD2EC15" w14:textId="77777777" w:rsidR="00356433" w:rsidRDefault="00356433" w:rsidP="00D31465">
            <w:pPr>
              <w:spacing w:after="0" w:line="240" w:lineRule="auto"/>
              <w:rPr>
                <w:rFonts w:ascii="Arial Narrow" w:hAnsi="Arial Narrow"/>
              </w:rPr>
            </w:pPr>
          </w:p>
        </w:tc>
      </w:tr>
      <w:tr w:rsidR="00356433" w14:paraId="34B6FBC0" w14:textId="77777777" w:rsidTr="00D3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000000"/>
              <w:bottom w:val="single" w:sz="4" w:space="0" w:color="000000"/>
              <w:right w:val="single" w:sz="4" w:space="0" w:color="auto"/>
            </w:tcBorders>
            <w:shd w:val="clear" w:color="auto" w:fill="auto"/>
          </w:tcPr>
          <w:p w14:paraId="17A34A2E" w14:textId="77777777" w:rsidR="00356433" w:rsidRDefault="00356433" w:rsidP="00D31465">
            <w:pPr>
              <w:spacing w:after="0" w:line="240" w:lineRule="auto"/>
              <w:rPr>
                <w:rFonts w:ascii="Arial Narrow" w:hAnsi="Arial Narrow"/>
              </w:rPr>
            </w:pPr>
            <w:r>
              <w:rPr>
                <w:rFonts w:ascii="Arial Narrow" w:hAnsi="Arial Narrow"/>
              </w:rPr>
              <w:t>Czas transferu danych poprzez port GPIB (l. punktów 1601, dane 32-bitowe)</w:t>
            </w:r>
          </w:p>
        </w:tc>
        <w:tc>
          <w:tcPr>
            <w:tcW w:w="2978" w:type="dxa"/>
            <w:tcBorders>
              <w:top w:val="single" w:sz="4" w:space="0" w:color="000000"/>
              <w:left w:val="single" w:sz="4" w:space="0" w:color="auto"/>
              <w:bottom w:val="single" w:sz="4" w:space="0" w:color="000000"/>
              <w:right w:val="single" w:sz="4" w:space="0" w:color="auto"/>
            </w:tcBorders>
            <w:shd w:val="clear" w:color="auto" w:fill="auto"/>
            <w:vAlign w:val="center"/>
          </w:tcPr>
          <w:p w14:paraId="6E617EE8" w14:textId="77777777" w:rsidR="00356433" w:rsidRDefault="00356433" w:rsidP="00D31465">
            <w:pPr>
              <w:spacing w:after="0" w:line="240" w:lineRule="auto"/>
              <w:rPr>
                <w:rFonts w:ascii="Arial Narrow" w:hAnsi="Arial Narrow"/>
              </w:rPr>
            </w:pPr>
            <w:r>
              <w:rPr>
                <w:rFonts w:ascii="Arial Narrow" w:hAnsi="Arial Narrow"/>
              </w:rPr>
              <w:t>maks. 38 ms</w:t>
            </w:r>
          </w:p>
        </w:tc>
        <w:tc>
          <w:tcPr>
            <w:tcW w:w="2693" w:type="dxa"/>
            <w:tcBorders>
              <w:top w:val="single" w:sz="4" w:space="0" w:color="000000"/>
              <w:left w:val="single" w:sz="4" w:space="0" w:color="auto"/>
              <w:bottom w:val="single" w:sz="4" w:space="0" w:color="000000"/>
              <w:right w:val="single" w:sz="4" w:space="0" w:color="auto"/>
            </w:tcBorders>
          </w:tcPr>
          <w:p w14:paraId="2D4E6CF7" w14:textId="77777777" w:rsidR="00356433" w:rsidRDefault="00356433" w:rsidP="00D31465">
            <w:pPr>
              <w:spacing w:after="0" w:line="240" w:lineRule="auto"/>
              <w:rPr>
                <w:rFonts w:ascii="Arial Narrow" w:hAnsi="Arial Narrow"/>
              </w:rPr>
            </w:pPr>
          </w:p>
        </w:tc>
      </w:tr>
      <w:tr w:rsidR="00356433" w:rsidRPr="001537F0" w14:paraId="324DF7E8" w14:textId="77777777" w:rsidTr="00D31465">
        <w:trPr>
          <w:trHeight w:val="65"/>
        </w:trPr>
        <w:tc>
          <w:tcPr>
            <w:tcW w:w="4536" w:type="dxa"/>
          </w:tcPr>
          <w:p w14:paraId="6AE4BB2E" w14:textId="77777777" w:rsidR="00356433" w:rsidRPr="001F70C3" w:rsidRDefault="00356433" w:rsidP="00D31465">
            <w:pPr>
              <w:pStyle w:val="Default"/>
              <w:rPr>
                <w:rFonts w:ascii="Arial Narrow" w:hAnsi="Arial Narrow"/>
                <w:sz w:val="22"/>
                <w:szCs w:val="22"/>
                <w:lang w:val="en-GB"/>
              </w:rPr>
            </w:pPr>
            <w:proofErr w:type="spellStart"/>
            <w:r w:rsidRPr="001F70C3">
              <w:rPr>
                <w:rFonts w:ascii="Arial Narrow" w:hAnsi="Arial Narrow"/>
                <w:sz w:val="22"/>
                <w:szCs w:val="22"/>
                <w:lang w:val="en-GB"/>
              </w:rPr>
              <w:t>Instrukcje</w:t>
            </w:r>
            <w:proofErr w:type="spellEnd"/>
            <w:r w:rsidRPr="001F70C3">
              <w:rPr>
                <w:rFonts w:ascii="Arial Narrow" w:hAnsi="Arial Narrow"/>
                <w:sz w:val="22"/>
                <w:szCs w:val="22"/>
                <w:lang w:val="en-GB"/>
              </w:rPr>
              <w:t xml:space="preserve"> </w:t>
            </w:r>
          </w:p>
        </w:tc>
        <w:tc>
          <w:tcPr>
            <w:tcW w:w="2978" w:type="dxa"/>
          </w:tcPr>
          <w:p w14:paraId="63EDCA05" w14:textId="77777777" w:rsidR="00356433" w:rsidRPr="001F70C3" w:rsidRDefault="00356433" w:rsidP="00D31465">
            <w:pPr>
              <w:pStyle w:val="Default"/>
              <w:rPr>
                <w:rFonts w:ascii="Arial Narrow" w:hAnsi="Arial Narrow"/>
                <w:sz w:val="22"/>
                <w:szCs w:val="22"/>
              </w:rPr>
            </w:pPr>
            <w:r w:rsidRPr="001F70C3">
              <w:rPr>
                <w:rFonts w:ascii="Arial Narrow" w:hAnsi="Arial Narrow"/>
                <w:sz w:val="22"/>
                <w:szCs w:val="22"/>
              </w:rPr>
              <w:t xml:space="preserve">Wszystkie dostarczone </w:t>
            </w:r>
          </w:p>
        </w:tc>
        <w:tc>
          <w:tcPr>
            <w:tcW w:w="2693" w:type="dxa"/>
          </w:tcPr>
          <w:p w14:paraId="346C1AD4" w14:textId="77777777" w:rsidR="00356433" w:rsidRPr="00924E5A" w:rsidRDefault="00356433" w:rsidP="00D31465">
            <w:pPr>
              <w:pStyle w:val="Default"/>
              <w:rPr>
                <w:rFonts w:ascii="Arial Narrow" w:hAnsi="Arial Narrow"/>
                <w:sz w:val="22"/>
                <w:szCs w:val="22"/>
              </w:rPr>
            </w:pPr>
          </w:p>
        </w:tc>
      </w:tr>
      <w:tr w:rsidR="00356433" w:rsidRPr="001537F0" w14:paraId="0C80089E" w14:textId="77777777" w:rsidTr="00D31465">
        <w:trPr>
          <w:trHeight w:val="65"/>
        </w:trPr>
        <w:tc>
          <w:tcPr>
            <w:tcW w:w="4536" w:type="dxa"/>
          </w:tcPr>
          <w:p w14:paraId="742C3E4B" w14:textId="77777777" w:rsidR="00356433" w:rsidRPr="001F70C3" w:rsidRDefault="00356433" w:rsidP="00D31465">
            <w:pPr>
              <w:pStyle w:val="Default"/>
              <w:rPr>
                <w:rFonts w:ascii="Arial Narrow" w:hAnsi="Arial Narrow"/>
                <w:sz w:val="22"/>
                <w:szCs w:val="22"/>
                <w:lang w:val="en-US"/>
              </w:rPr>
            </w:pPr>
            <w:proofErr w:type="spellStart"/>
            <w:r w:rsidRPr="001F70C3">
              <w:rPr>
                <w:rFonts w:ascii="Arial Narrow" w:hAnsi="Arial Narrow"/>
                <w:sz w:val="22"/>
                <w:szCs w:val="22"/>
                <w:lang w:val="en-US"/>
              </w:rPr>
              <w:t>Gwarancja</w:t>
            </w:r>
            <w:proofErr w:type="spellEnd"/>
            <w:r w:rsidRPr="001F70C3">
              <w:rPr>
                <w:rFonts w:ascii="Arial Narrow" w:hAnsi="Arial Narrow"/>
                <w:sz w:val="22"/>
                <w:szCs w:val="22"/>
                <w:lang w:val="en-US"/>
              </w:rPr>
              <w:t xml:space="preserve"> </w:t>
            </w:r>
          </w:p>
        </w:tc>
        <w:tc>
          <w:tcPr>
            <w:tcW w:w="2978" w:type="dxa"/>
          </w:tcPr>
          <w:p w14:paraId="605EBA3B" w14:textId="77777777" w:rsidR="00356433" w:rsidRPr="001F70C3" w:rsidRDefault="00356433" w:rsidP="00D31465">
            <w:pPr>
              <w:pStyle w:val="Default"/>
              <w:rPr>
                <w:rFonts w:ascii="Arial Narrow" w:hAnsi="Arial Narrow"/>
                <w:sz w:val="22"/>
                <w:szCs w:val="22"/>
              </w:rPr>
            </w:pPr>
            <w:r w:rsidRPr="001F70C3">
              <w:rPr>
                <w:rFonts w:ascii="Arial Narrow" w:hAnsi="Arial Narrow"/>
                <w:sz w:val="22"/>
                <w:szCs w:val="22"/>
              </w:rPr>
              <w:t xml:space="preserve">Min. 24 miesiące </w:t>
            </w:r>
          </w:p>
        </w:tc>
        <w:tc>
          <w:tcPr>
            <w:tcW w:w="2693" w:type="dxa"/>
          </w:tcPr>
          <w:p w14:paraId="2D1B545C" w14:textId="77777777" w:rsidR="00356433" w:rsidRPr="008551CA" w:rsidRDefault="00356433" w:rsidP="00D31465">
            <w:pPr>
              <w:pStyle w:val="Default"/>
              <w:rPr>
                <w:rFonts w:ascii="Arial Narrow" w:hAnsi="Arial Narrow"/>
                <w:sz w:val="22"/>
                <w:szCs w:val="22"/>
                <w:highlight w:val="yellow"/>
              </w:rPr>
            </w:pPr>
          </w:p>
        </w:tc>
      </w:tr>
      <w:tr w:rsidR="00356433" w:rsidRPr="00164637" w14:paraId="1FA83B7B" w14:textId="77777777" w:rsidTr="00D31465">
        <w:trPr>
          <w:trHeight w:val="65"/>
        </w:trPr>
        <w:tc>
          <w:tcPr>
            <w:tcW w:w="4536" w:type="dxa"/>
          </w:tcPr>
          <w:p w14:paraId="26D75BE8" w14:textId="77777777" w:rsidR="00356433" w:rsidRPr="001A5D2E" w:rsidRDefault="00356433" w:rsidP="00D31465">
            <w:pPr>
              <w:autoSpaceDE w:val="0"/>
              <w:autoSpaceDN w:val="0"/>
              <w:adjustRightInd w:val="0"/>
              <w:spacing w:after="0" w:line="240" w:lineRule="auto"/>
              <w:rPr>
                <w:rFonts w:ascii="Arial Narrow" w:eastAsia="Times New Roman" w:hAnsi="Arial Narrow" w:cs="Arial"/>
              </w:rPr>
            </w:pPr>
            <w:r w:rsidRPr="00924E5A">
              <w:rPr>
                <w:rFonts w:ascii="Arial Narrow" w:eastAsia="Times New Roman" w:hAnsi="Arial Narrow" w:cs="Arial"/>
              </w:rPr>
              <w:lastRenderedPageBreak/>
              <w:t>Przedmiot zamówienia musi być fabrycznie nowy, oryginalnie zapakowany, bez śladów użytkowania.</w:t>
            </w:r>
          </w:p>
        </w:tc>
        <w:tc>
          <w:tcPr>
            <w:tcW w:w="2978" w:type="dxa"/>
          </w:tcPr>
          <w:p w14:paraId="2EEDAA33" w14:textId="77777777" w:rsidR="00356433" w:rsidRPr="00924E5A" w:rsidRDefault="00356433" w:rsidP="00D31465">
            <w:pPr>
              <w:pStyle w:val="Default"/>
              <w:rPr>
                <w:rFonts w:ascii="Arial Narrow" w:hAnsi="Arial Narrow"/>
                <w:sz w:val="22"/>
                <w:szCs w:val="22"/>
                <w:lang w:val="en-US"/>
              </w:rPr>
            </w:pPr>
            <w:proofErr w:type="spellStart"/>
            <w:r w:rsidRPr="00924E5A">
              <w:rPr>
                <w:rFonts w:ascii="Arial Narrow" w:hAnsi="Arial Narrow"/>
                <w:sz w:val="22"/>
                <w:szCs w:val="22"/>
                <w:lang w:val="en-US"/>
              </w:rPr>
              <w:t>Tak</w:t>
            </w:r>
            <w:proofErr w:type="spellEnd"/>
            <w:r w:rsidRPr="00924E5A">
              <w:rPr>
                <w:rFonts w:ascii="Arial Narrow" w:hAnsi="Arial Narrow"/>
                <w:sz w:val="22"/>
                <w:szCs w:val="22"/>
                <w:lang w:val="en-US"/>
              </w:rPr>
              <w:t xml:space="preserve"> </w:t>
            </w:r>
          </w:p>
        </w:tc>
        <w:tc>
          <w:tcPr>
            <w:tcW w:w="2693" w:type="dxa"/>
          </w:tcPr>
          <w:p w14:paraId="6EA734FA" w14:textId="77777777" w:rsidR="00356433" w:rsidRPr="00924E5A" w:rsidRDefault="00356433" w:rsidP="00D31465">
            <w:pPr>
              <w:pStyle w:val="Default"/>
              <w:rPr>
                <w:rFonts w:ascii="Arial Narrow" w:hAnsi="Arial Narrow"/>
                <w:sz w:val="22"/>
                <w:szCs w:val="22"/>
                <w:lang w:val="en-US"/>
              </w:rPr>
            </w:pPr>
          </w:p>
        </w:tc>
      </w:tr>
      <w:tr w:rsidR="00356433" w:rsidRPr="00AB3F5C" w14:paraId="493C7AA8" w14:textId="77777777" w:rsidTr="00D31465">
        <w:trPr>
          <w:trHeight w:val="65"/>
        </w:trPr>
        <w:tc>
          <w:tcPr>
            <w:tcW w:w="4536" w:type="dxa"/>
            <w:tcBorders>
              <w:top w:val="single" w:sz="4" w:space="0" w:color="auto"/>
              <w:left w:val="single" w:sz="4" w:space="0" w:color="auto"/>
              <w:bottom w:val="single" w:sz="4" w:space="0" w:color="auto"/>
              <w:right w:val="single" w:sz="4" w:space="0" w:color="auto"/>
            </w:tcBorders>
            <w:shd w:val="clear" w:color="auto" w:fill="D9D9D9"/>
          </w:tcPr>
          <w:p w14:paraId="13FE9D73" w14:textId="77777777" w:rsidR="00356433" w:rsidRPr="001A5D2E" w:rsidRDefault="00356433" w:rsidP="00D31465">
            <w:pPr>
              <w:autoSpaceDE w:val="0"/>
              <w:autoSpaceDN w:val="0"/>
              <w:adjustRightInd w:val="0"/>
              <w:spacing w:after="0" w:line="240" w:lineRule="auto"/>
              <w:rPr>
                <w:rFonts w:ascii="Arial Narrow" w:eastAsia="Times New Roman" w:hAnsi="Arial Narrow" w:cs="Arial"/>
              </w:rPr>
            </w:pPr>
            <w:r w:rsidRPr="001A5D2E">
              <w:rPr>
                <w:rFonts w:ascii="Arial Narrow" w:eastAsia="Times New Roman" w:hAnsi="Arial Narrow" w:cs="Arial"/>
              </w:rPr>
              <w:t xml:space="preserve">Pozostałe wymagania </w:t>
            </w:r>
          </w:p>
        </w:tc>
        <w:tc>
          <w:tcPr>
            <w:tcW w:w="2978" w:type="dxa"/>
            <w:tcBorders>
              <w:top w:val="single" w:sz="4" w:space="0" w:color="auto"/>
              <w:left w:val="single" w:sz="4" w:space="0" w:color="auto"/>
              <w:bottom w:val="single" w:sz="4" w:space="0" w:color="auto"/>
              <w:right w:val="single" w:sz="4" w:space="0" w:color="auto"/>
            </w:tcBorders>
            <w:shd w:val="clear" w:color="auto" w:fill="D9D9D9"/>
          </w:tcPr>
          <w:p w14:paraId="29EB0E5C" w14:textId="77777777" w:rsidR="00356433" w:rsidRPr="001A5D2E" w:rsidRDefault="00356433" w:rsidP="00D31465">
            <w:pPr>
              <w:pStyle w:val="Default"/>
              <w:rPr>
                <w:rFonts w:ascii="Arial Narrow" w:hAnsi="Arial Narrow"/>
                <w:sz w:val="22"/>
                <w:szCs w:val="22"/>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3992A122" w14:textId="77777777" w:rsidR="00356433" w:rsidRPr="001A5D2E" w:rsidRDefault="00356433" w:rsidP="00D31465">
            <w:pPr>
              <w:pStyle w:val="Default"/>
              <w:rPr>
                <w:rFonts w:ascii="Arial Narrow" w:hAnsi="Arial Narrow"/>
                <w:sz w:val="22"/>
                <w:szCs w:val="22"/>
                <w:lang w:val="en-US"/>
              </w:rPr>
            </w:pPr>
          </w:p>
        </w:tc>
      </w:tr>
      <w:tr w:rsidR="00356433" w:rsidRPr="00C26C67" w14:paraId="3DC09AE0" w14:textId="77777777" w:rsidTr="00D31465">
        <w:trPr>
          <w:trHeight w:val="65"/>
        </w:trPr>
        <w:tc>
          <w:tcPr>
            <w:tcW w:w="4536" w:type="dxa"/>
            <w:tcBorders>
              <w:top w:val="single" w:sz="4" w:space="0" w:color="auto"/>
              <w:left w:val="single" w:sz="4" w:space="0" w:color="auto"/>
              <w:bottom w:val="single" w:sz="4" w:space="0" w:color="auto"/>
              <w:right w:val="single" w:sz="4" w:space="0" w:color="auto"/>
            </w:tcBorders>
          </w:tcPr>
          <w:p w14:paraId="303A48B0" w14:textId="77777777" w:rsidR="00356433" w:rsidRDefault="00356433" w:rsidP="00D31465">
            <w:pPr>
              <w:autoSpaceDE w:val="0"/>
              <w:autoSpaceDN w:val="0"/>
              <w:adjustRightInd w:val="0"/>
              <w:spacing w:after="0" w:line="240" w:lineRule="auto"/>
              <w:rPr>
                <w:rFonts w:ascii="Arial Narrow" w:eastAsia="Times New Roman" w:hAnsi="Arial Narrow" w:cs="Arial"/>
              </w:rPr>
            </w:pPr>
            <w:r>
              <w:rPr>
                <w:rFonts w:ascii="Arial Narrow" w:eastAsia="Times New Roman" w:hAnsi="Arial Narrow" w:cs="Arial"/>
              </w:rPr>
              <w:t>Do zestawu powinien być dołączony:</w:t>
            </w:r>
          </w:p>
          <w:p w14:paraId="4703509E" w14:textId="77777777" w:rsidR="00356433" w:rsidRDefault="00356433" w:rsidP="00356433">
            <w:pPr>
              <w:pStyle w:val="Akapitzlist"/>
              <w:numPr>
                <w:ilvl w:val="0"/>
                <w:numId w:val="30"/>
              </w:numPr>
              <w:autoSpaceDE w:val="0"/>
              <w:autoSpaceDN w:val="0"/>
              <w:adjustRightInd w:val="0"/>
              <w:spacing w:after="0" w:line="240" w:lineRule="auto"/>
              <w:rPr>
                <w:rFonts w:ascii="Arial Narrow" w:eastAsia="Times New Roman" w:hAnsi="Arial Narrow" w:cs="Arial"/>
              </w:rPr>
            </w:pPr>
            <w:r w:rsidRPr="000E2E35">
              <w:rPr>
                <w:rFonts w:ascii="Arial Narrow" w:eastAsia="Times New Roman" w:hAnsi="Arial Narrow" w:cs="Arial"/>
              </w:rPr>
              <w:t xml:space="preserve">miernik mocy z wejściem w standardzie RF1.0 mm, współpracujący z zewnętrznym analizatorem obwodów </w:t>
            </w:r>
            <w:proofErr w:type="spellStart"/>
            <w:r>
              <w:rPr>
                <w:rFonts w:ascii="Arial Narrow" w:eastAsia="Calibri" w:hAnsi="Arial Narrow" w:cs="Arial"/>
              </w:rPr>
              <w:t>Keysight</w:t>
            </w:r>
            <w:proofErr w:type="spellEnd"/>
            <w:r>
              <w:rPr>
                <w:rFonts w:ascii="Arial Narrow" w:eastAsia="Calibri" w:hAnsi="Arial Narrow" w:cs="Arial"/>
              </w:rPr>
              <w:t xml:space="preserve"> PNA </w:t>
            </w:r>
            <w:r w:rsidRPr="005600A5">
              <w:rPr>
                <w:rFonts w:ascii="Arial Narrow" w:eastAsia="Calibri" w:hAnsi="Arial Narrow" w:cs="Arial"/>
              </w:rPr>
              <w:t>N5227B</w:t>
            </w:r>
            <w:r>
              <w:rPr>
                <w:rFonts w:ascii="Arial Narrow" w:eastAsia="Calibri" w:hAnsi="Arial Narrow" w:cs="Arial"/>
              </w:rPr>
              <w:t>; w</w:t>
            </w:r>
            <w:r w:rsidRPr="000E2E35">
              <w:rPr>
                <w:rFonts w:ascii="Arial Narrow" w:eastAsia="Times New Roman" w:hAnsi="Arial Narrow" w:cs="Arial"/>
              </w:rPr>
              <w:t xml:space="preserve"> wypadku braku </w:t>
            </w:r>
            <w:r>
              <w:rPr>
                <w:rFonts w:ascii="Arial Narrow" w:eastAsia="Times New Roman" w:hAnsi="Arial Narrow" w:cs="Arial"/>
              </w:rPr>
              <w:t>zewnętrznego analizatora, niezbędna jest procedura określania poziomu mocy wyjściowej systemu;</w:t>
            </w:r>
          </w:p>
          <w:p w14:paraId="65389E94" w14:textId="77777777" w:rsidR="00356433" w:rsidRDefault="00356433" w:rsidP="00356433">
            <w:pPr>
              <w:pStyle w:val="Akapitzlist"/>
              <w:numPr>
                <w:ilvl w:val="0"/>
                <w:numId w:val="30"/>
              </w:numPr>
              <w:autoSpaceDE w:val="0"/>
              <w:autoSpaceDN w:val="0"/>
              <w:adjustRightInd w:val="0"/>
              <w:spacing w:after="0" w:line="240" w:lineRule="auto"/>
              <w:rPr>
                <w:rFonts w:ascii="Arial Narrow" w:eastAsia="Times New Roman" w:hAnsi="Arial Narrow" w:cs="Arial"/>
              </w:rPr>
            </w:pPr>
            <w:r>
              <w:rPr>
                <w:rFonts w:ascii="Arial Narrow" w:eastAsia="Times New Roman" w:hAnsi="Arial Narrow" w:cs="Arial"/>
              </w:rPr>
              <w:t>zestaw kalibracyjny zawierający standardy pozwalające na przeprowadzenie 2-wrotowej kalibracji systemu pomiarowego w zakresie częstotliwości od do 120 GHz .</w:t>
            </w:r>
          </w:p>
          <w:p w14:paraId="48288428" w14:textId="77777777" w:rsidR="00356433" w:rsidRDefault="00356433" w:rsidP="00D31465">
            <w:pPr>
              <w:autoSpaceDE w:val="0"/>
              <w:autoSpaceDN w:val="0"/>
              <w:adjustRightInd w:val="0"/>
              <w:spacing w:after="0" w:line="240" w:lineRule="auto"/>
              <w:rPr>
                <w:rFonts w:ascii="Arial Narrow" w:eastAsia="Times New Roman" w:hAnsi="Arial Narrow" w:cs="Arial"/>
              </w:rPr>
            </w:pPr>
          </w:p>
          <w:p w14:paraId="5562DE0D" w14:textId="77777777" w:rsidR="00356433" w:rsidRPr="002F2996" w:rsidRDefault="00356433" w:rsidP="00D31465">
            <w:pPr>
              <w:autoSpaceDE w:val="0"/>
              <w:autoSpaceDN w:val="0"/>
              <w:adjustRightInd w:val="0"/>
              <w:spacing w:after="0" w:line="240" w:lineRule="auto"/>
              <w:rPr>
                <w:rFonts w:ascii="Arial Narrow" w:eastAsia="Times New Roman" w:hAnsi="Arial Narrow" w:cs="Arial"/>
              </w:rPr>
            </w:pPr>
            <w:r>
              <w:rPr>
                <w:rFonts w:ascii="Arial Narrow" w:eastAsia="Times New Roman" w:hAnsi="Arial Narrow" w:cs="Arial"/>
              </w:rPr>
              <w:t xml:space="preserve">Nie jest wymagane dołączenie do zestawu współosiowych kabli pomiarowych w standardzie RF1.0mm ani adapterów tego standardu.  </w:t>
            </w:r>
          </w:p>
        </w:tc>
        <w:tc>
          <w:tcPr>
            <w:tcW w:w="2978" w:type="dxa"/>
            <w:tcBorders>
              <w:top w:val="single" w:sz="4" w:space="0" w:color="auto"/>
              <w:left w:val="single" w:sz="4" w:space="0" w:color="auto"/>
              <w:bottom w:val="single" w:sz="4" w:space="0" w:color="auto"/>
              <w:right w:val="single" w:sz="4" w:space="0" w:color="auto"/>
            </w:tcBorders>
          </w:tcPr>
          <w:p w14:paraId="4CED8BAA" w14:textId="77777777" w:rsidR="00356433" w:rsidRDefault="00356433" w:rsidP="00D31465">
            <w:pPr>
              <w:pStyle w:val="Default"/>
              <w:rPr>
                <w:rFonts w:ascii="Arial Narrow" w:hAnsi="Arial Narrow"/>
                <w:sz w:val="22"/>
                <w:szCs w:val="22"/>
              </w:rPr>
            </w:pPr>
          </w:p>
          <w:p w14:paraId="5013C4A9" w14:textId="77777777" w:rsidR="00356433" w:rsidRPr="006419F6" w:rsidRDefault="00356433" w:rsidP="00D31465">
            <w:pPr>
              <w:pStyle w:val="Default"/>
              <w:rPr>
                <w:rFonts w:ascii="Arial Narrow" w:hAnsi="Arial Narrow"/>
                <w:sz w:val="22"/>
                <w:szCs w:val="22"/>
              </w:rPr>
            </w:pPr>
          </w:p>
          <w:p w14:paraId="216C6150" w14:textId="77777777" w:rsidR="00356433" w:rsidRPr="00DC0C37" w:rsidRDefault="00356433" w:rsidP="00D31465">
            <w:pPr>
              <w:pStyle w:val="Default"/>
              <w:rPr>
                <w:rFonts w:ascii="Arial Narrow" w:hAnsi="Arial Narrow"/>
                <w:sz w:val="22"/>
                <w:szCs w:val="22"/>
              </w:rPr>
            </w:pPr>
          </w:p>
        </w:tc>
        <w:tc>
          <w:tcPr>
            <w:tcW w:w="2693" w:type="dxa"/>
            <w:tcBorders>
              <w:top w:val="single" w:sz="4" w:space="0" w:color="auto"/>
              <w:left w:val="single" w:sz="4" w:space="0" w:color="auto"/>
              <w:bottom w:val="single" w:sz="4" w:space="0" w:color="auto"/>
              <w:right w:val="single" w:sz="4" w:space="0" w:color="auto"/>
            </w:tcBorders>
          </w:tcPr>
          <w:p w14:paraId="55DDEC57" w14:textId="77777777" w:rsidR="00356433" w:rsidRPr="00DC0C37" w:rsidRDefault="00356433" w:rsidP="00D31465">
            <w:pPr>
              <w:pStyle w:val="Default"/>
              <w:rPr>
                <w:rFonts w:ascii="Arial Narrow" w:hAnsi="Arial Narrow"/>
                <w:sz w:val="22"/>
                <w:szCs w:val="22"/>
              </w:rPr>
            </w:pPr>
          </w:p>
        </w:tc>
      </w:tr>
    </w:tbl>
    <w:p w14:paraId="210251FA" w14:textId="77777777" w:rsidR="00356433" w:rsidRPr="00DC0C37" w:rsidRDefault="00356433" w:rsidP="00356433">
      <w:pPr>
        <w:pStyle w:val="Akapitzlist"/>
        <w:autoSpaceDE w:val="0"/>
        <w:autoSpaceDN w:val="0"/>
        <w:adjustRightInd w:val="0"/>
        <w:spacing w:after="0" w:line="240" w:lineRule="auto"/>
        <w:ind w:left="426" w:hanging="426"/>
        <w:rPr>
          <w:rFonts w:ascii="Arial Narrow" w:hAnsi="Arial Narrow" w:cs="Calibri"/>
          <w:color w:val="548DD4" w:themeColor="text2" w:themeTint="99"/>
        </w:rPr>
      </w:pPr>
    </w:p>
    <w:p w14:paraId="710FAC0C" w14:textId="77777777" w:rsidR="00356433" w:rsidRPr="0061062C" w:rsidRDefault="00356433" w:rsidP="00356433">
      <w:pPr>
        <w:autoSpaceDE w:val="0"/>
        <w:autoSpaceDN w:val="0"/>
        <w:adjustRightInd w:val="0"/>
        <w:spacing w:after="0" w:line="240" w:lineRule="auto"/>
        <w:rPr>
          <w:rFonts w:ascii="Arial Narrow" w:eastAsia="Times New Roman" w:hAnsi="Arial Narrow" w:cs="Arial"/>
        </w:rPr>
      </w:pPr>
      <w:r w:rsidRPr="0061062C">
        <w:rPr>
          <w:rFonts w:ascii="Arial Narrow" w:eastAsia="Times New Roman" w:hAnsi="Arial Narrow" w:cs="Arial"/>
        </w:rPr>
        <w:t>Miejsce dostawy:</w:t>
      </w:r>
    </w:p>
    <w:p w14:paraId="01484C76" w14:textId="77777777" w:rsidR="00356433" w:rsidRPr="008A759D" w:rsidRDefault="00356433" w:rsidP="00356433">
      <w:pPr>
        <w:autoSpaceDE w:val="0"/>
        <w:autoSpaceDN w:val="0"/>
        <w:adjustRightInd w:val="0"/>
        <w:spacing w:after="0" w:line="240" w:lineRule="auto"/>
        <w:rPr>
          <w:rFonts w:ascii="Arial Narrow" w:eastAsia="Times New Roman" w:hAnsi="Arial Narrow" w:cs="Arial"/>
          <w:color w:val="548DD4" w:themeColor="text2" w:themeTint="99"/>
          <w:lang w:val="en-US"/>
        </w:rPr>
      </w:pPr>
      <w:r w:rsidRPr="008A759D">
        <w:rPr>
          <w:rFonts w:ascii="Arial Narrow" w:hAnsi="Arial Narrow"/>
        </w:rPr>
        <w:t xml:space="preserve">Wydział Elektroniki i technik Informacyjnych Politechniki Warszawskiej Instytut Radioelektroniki i Technik Multimedialnych, ul. </w:t>
      </w:r>
      <w:proofErr w:type="spellStart"/>
      <w:r w:rsidRPr="008A759D">
        <w:rPr>
          <w:rFonts w:ascii="Arial Narrow" w:hAnsi="Arial Narrow"/>
          <w:lang w:val="en-US"/>
        </w:rPr>
        <w:t>Nowowiejska</w:t>
      </w:r>
      <w:proofErr w:type="spellEnd"/>
      <w:r w:rsidRPr="008A759D">
        <w:rPr>
          <w:rFonts w:ascii="Arial Narrow" w:hAnsi="Arial Narrow"/>
          <w:lang w:val="en-US"/>
        </w:rPr>
        <w:t xml:space="preserve"> 15/19,  00-665 Warszawa, </w:t>
      </w:r>
      <w:proofErr w:type="spellStart"/>
      <w:r w:rsidRPr="00A53C34">
        <w:rPr>
          <w:rFonts w:ascii="Arial Narrow" w:hAnsi="Arial Narrow"/>
          <w:b/>
          <w:bCs/>
          <w:lang w:val="en-US"/>
        </w:rPr>
        <w:t>pok</w:t>
      </w:r>
      <w:proofErr w:type="spellEnd"/>
      <w:r w:rsidRPr="00A53C34">
        <w:rPr>
          <w:rFonts w:ascii="Arial Narrow" w:hAnsi="Arial Narrow"/>
          <w:b/>
          <w:bCs/>
          <w:lang w:val="en-US"/>
        </w:rPr>
        <w:t>. 546</w:t>
      </w:r>
    </w:p>
    <w:p w14:paraId="4DAA0755" w14:textId="77777777" w:rsidR="00356433" w:rsidRPr="006419F6" w:rsidRDefault="00356433" w:rsidP="00356433">
      <w:pPr>
        <w:pStyle w:val="Akapitzlist"/>
        <w:numPr>
          <w:ilvl w:val="0"/>
          <w:numId w:val="1"/>
        </w:numPr>
        <w:spacing w:before="120" w:after="0" w:line="288" w:lineRule="auto"/>
        <w:ind w:left="426" w:hanging="426"/>
        <w:jc w:val="both"/>
        <w:rPr>
          <w:rFonts w:ascii="Arial Narrow" w:eastAsia="Times New Roman" w:hAnsi="Arial Narrow" w:cs="Calibri"/>
          <w:color w:val="000000"/>
        </w:rPr>
      </w:pPr>
      <w:r w:rsidRPr="008A759D">
        <w:rPr>
          <w:rFonts w:ascii="Arial Narrow" w:eastAsia="Times New Roman" w:hAnsi="Arial Narrow" w:cs="Calibri"/>
          <w:b/>
          <w:bCs/>
          <w:color w:val="000000"/>
        </w:rPr>
        <w:t>ZAŁĄCZNIKAMI</w:t>
      </w:r>
      <w:r w:rsidRPr="008A759D">
        <w:rPr>
          <w:rFonts w:ascii="Arial Narrow" w:eastAsia="Times New Roman" w:hAnsi="Arial Narrow" w:cs="Calibri"/>
          <w:color w:val="000000"/>
        </w:rPr>
        <w:t xml:space="preserve"> do niniejszego formularza oferty są: </w:t>
      </w:r>
    </w:p>
    <w:p w14:paraId="0EE83820" w14:textId="77777777" w:rsidR="00356433" w:rsidRPr="008A759D" w:rsidRDefault="00356433" w:rsidP="00356433">
      <w:pPr>
        <w:pStyle w:val="Akapitzlist"/>
        <w:numPr>
          <w:ilvl w:val="0"/>
          <w:numId w:val="9"/>
        </w:numPr>
        <w:spacing w:before="120" w:after="0" w:line="288" w:lineRule="auto"/>
        <w:ind w:left="426" w:hanging="426"/>
        <w:jc w:val="both"/>
        <w:rPr>
          <w:rFonts w:ascii="Arial Narrow" w:eastAsia="Times New Roman" w:hAnsi="Arial Narrow" w:cs="Calibri"/>
          <w:color w:val="000000"/>
          <w:lang w:val="en-GB"/>
        </w:rPr>
      </w:pPr>
      <w:proofErr w:type="spellStart"/>
      <w:r w:rsidRPr="008A759D">
        <w:rPr>
          <w:rFonts w:ascii="Arial Narrow" w:eastAsia="Times New Roman" w:hAnsi="Arial Narrow" w:cs="Calibri"/>
          <w:color w:val="000000"/>
          <w:lang w:val="en-GB"/>
        </w:rPr>
        <w:t>Wzór</w:t>
      </w:r>
      <w:proofErr w:type="spellEnd"/>
      <w:r w:rsidRPr="008A759D">
        <w:rPr>
          <w:rFonts w:ascii="Arial Narrow" w:eastAsia="Times New Roman" w:hAnsi="Arial Narrow" w:cs="Calibri"/>
          <w:color w:val="000000"/>
          <w:lang w:val="en-GB"/>
        </w:rPr>
        <w:t xml:space="preserve"> </w:t>
      </w:r>
      <w:proofErr w:type="spellStart"/>
      <w:r w:rsidRPr="008A759D">
        <w:rPr>
          <w:rFonts w:ascii="Arial Narrow" w:eastAsia="Times New Roman" w:hAnsi="Arial Narrow" w:cs="Calibri"/>
          <w:color w:val="000000"/>
          <w:lang w:val="en-GB"/>
        </w:rPr>
        <w:t>umowy</w:t>
      </w:r>
      <w:proofErr w:type="spellEnd"/>
      <w:r w:rsidRPr="008A759D">
        <w:rPr>
          <w:rFonts w:ascii="Arial Narrow" w:eastAsia="Times New Roman" w:hAnsi="Arial Narrow" w:cs="Calibri"/>
          <w:color w:val="000000"/>
          <w:lang w:val="en-GB"/>
        </w:rPr>
        <w:t xml:space="preserve"> </w:t>
      </w:r>
    </w:p>
    <w:p w14:paraId="7DBDE64F" w14:textId="77777777" w:rsidR="00356433" w:rsidRPr="008A759D" w:rsidRDefault="00356433" w:rsidP="00356433">
      <w:pPr>
        <w:numPr>
          <w:ilvl w:val="0"/>
          <w:numId w:val="9"/>
        </w:numPr>
        <w:spacing w:after="0" w:line="288" w:lineRule="auto"/>
        <w:ind w:left="426" w:hanging="426"/>
        <w:jc w:val="both"/>
        <w:rPr>
          <w:rFonts w:ascii="Arial Narrow" w:eastAsia="Times New Roman" w:hAnsi="Arial Narrow" w:cs="Calibri"/>
          <w:lang w:val="en-GB"/>
        </w:rPr>
      </w:pPr>
      <w:proofErr w:type="spellStart"/>
      <w:r w:rsidRPr="008A759D">
        <w:rPr>
          <w:rFonts w:ascii="Arial Narrow" w:eastAsia="Times New Roman" w:hAnsi="Arial Narrow" w:cs="Calibri"/>
          <w:lang w:val="en-GB"/>
        </w:rPr>
        <w:t>Dokument</w:t>
      </w:r>
      <w:proofErr w:type="spellEnd"/>
      <w:r w:rsidRPr="008A759D">
        <w:rPr>
          <w:rFonts w:ascii="Arial Narrow" w:eastAsia="Times New Roman" w:hAnsi="Arial Narrow" w:cs="Calibri"/>
          <w:lang w:val="en-GB"/>
        </w:rPr>
        <w:t xml:space="preserve"> </w:t>
      </w:r>
      <w:proofErr w:type="spellStart"/>
      <w:r w:rsidRPr="008A759D">
        <w:rPr>
          <w:rFonts w:ascii="Arial Narrow" w:eastAsia="Times New Roman" w:hAnsi="Arial Narrow" w:cs="Calibri"/>
          <w:lang w:val="en-GB"/>
        </w:rPr>
        <w:t>rejestrowy</w:t>
      </w:r>
      <w:proofErr w:type="spellEnd"/>
      <w:r w:rsidRPr="008A759D">
        <w:rPr>
          <w:rFonts w:ascii="Arial Narrow" w:eastAsia="Times New Roman" w:hAnsi="Arial Narrow" w:cs="Calibri"/>
          <w:lang w:val="en-GB"/>
        </w:rPr>
        <w:t xml:space="preserve"> </w:t>
      </w:r>
    </w:p>
    <w:p w14:paraId="793957DC" w14:textId="77777777" w:rsidR="00356433" w:rsidRPr="008A759D" w:rsidRDefault="00356433" w:rsidP="00356433">
      <w:pPr>
        <w:numPr>
          <w:ilvl w:val="0"/>
          <w:numId w:val="9"/>
        </w:numPr>
        <w:spacing w:after="0" w:line="288" w:lineRule="auto"/>
        <w:ind w:left="426" w:hanging="426"/>
        <w:jc w:val="both"/>
        <w:rPr>
          <w:rFonts w:ascii="Arial Narrow" w:eastAsia="Times New Roman" w:hAnsi="Arial Narrow" w:cs="Calibri"/>
          <w:color w:val="000000"/>
          <w:lang w:val="en-GB"/>
        </w:rPr>
      </w:pPr>
      <w:proofErr w:type="spellStart"/>
      <w:r w:rsidRPr="008A759D">
        <w:rPr>
          <w:rFonts w:ascii="Arial Narrow" w:eastAsia="Times New Roman" w:hAnsi="Arial Narrow" w:cs="Calibri"/>
          <w:lang w:val="en-GB"/>
        </w:rPr>
        <w:t>Pełnomocnictwo</w:t>
      </w:r>
      <w:proofErr w:type="spellEnd"/>
      <w:r w:rsidRPr="008A759D">
        <w:rPr>
          <w:rFonts w:ascii="Arial Narrow" w:eastAsia="Times New Roman" w:hAnsi="Arial Narrow" w:cs="Calibri"/>
          <w:lang w:val="en-GB"/>
        </w:rPr>
        <w:t xml:space="preserve"> ( </w:t>
      </w:r>
      <w:proofErr w:type="spellStart"/>
      <w:r w:rsidRPr="008A759D">
        <w:rPr>
          <w:rFonts w:ascii="Arial Narrow" w:eastAsia="Times New Roman" w:hAnsi="Arial Narrow" w:cs="Calibri"/>
          <w:lang w:val="en-GB"/>
        </w:rPr>
        <w:t>jesli</w:t>
      </w:r>
      <w:proofErr w:type="spellEnd"/>
      <w:r w:rsidRPr="008A759D">
        <w:rPr>
          <w:rFonts w:ascii="Arial Narrow" w:eastAsia="Times New Roman" w:hAnsi="Arial Narrow" w:cs="Calibri"/>
          <w:lang w:val="en-GB"/>
        </w:rPr>
        <w:t xml:space="preserve"> jest </w:t>
      </w:r>
      <w:proofErr w:type="spellStart"/>
      <w:r w:rsidRPr="008A759D">
        <w:rPr>
          <w:rFonts w:ascii="Arial Narrow" w:eastAsia="Times New Roman" w:hAnsi="Arial Narrow" w:cs="Calibri"/>
          <w:lang w:val="en-GB"/>
        </w:rPr>
        <w:t>wymagane</w:t>
      </w:r>
      <w:proofErr w:type="spellEnd"/>
      <w:r w:rsidRPr="008A759D">
        <w:rPr>
          <w:rFonts w:ascii="Arial Narrow" w:eastAsia="Times New Roman" w:hAnsi="Arial Narrow" w:cs="Calibri"/>
          <w:lang w:val="en-GB"/>
        </w:rPr>
        <w:t>)</w:t>
      </w:r>
      <w:r w:rsidRPr="008A759D">
        <w:rPr>
          <w:rFonts w:ascii="Arial Narrow" w:eastAsia="Times New Roman" w:hAnsi="Arial Narrow" w:cs="Courier New"/>
          <w:lang w:val="en" w:eastAsia="pl-PL"/>
        </w:rPr>
        <w:t xml:space="preserve"> </w:t>
      </w:r>
    </w:p>
    <w:p w14:paraId="27EC9A2B" w14:textId="77777777" w:rsidR="00356433" w:rsidRPr="008A759D" w:rsidRDefault="00356433" w:rsidP="00356433">
      <w:pPr>
        <w:spacing w:after="0" w:line="288" w:lineRule="auto"/>
        <w:ind w:left="720"/>
        <w:jc w:val="both"/>
        <w:rPr>
          <w:rFonts w:ascii="Arial Narrow" w:eastAsia="Times New Roman" w:hAnsi="Arial Narrow" w:cs="Calibri"/>
          <w:color w:val="000000"/>
          <w:lang w:val="en-GB"/>
        </w:rPr>
      </w:pPr>
    </w:p>
    <w:p w14:paraId="3AE33837" w14:textId="77777777" w:rsidR="00356433" w:rsidRPr="008A759D" w:rsidRDefault="00356433" w:rsidP="00356433">
      <w:pPr>
        <w:spacing w:after="0" w:line="288" w:lineRule="auto"/>
        <w:jc w:val="both"/>
        <w:rPr>
          <w:rFonts w:ascii="Arial Narrow" w:eastAsia="Times New Roman" w:hAnsi="Arial Narrow" w:cs="Calibri"/>
          <w:color w:val="000000"/>
          <w:lang w:val="en-GB"/>
        </w:rPr>
      </w:pPr>
    </w:p>
    <w:p w14:paraId="39F07298" w14:textId="77777777" w:rsidR="00356433" w:rsidRPr="008A759D" w:rsidRDefault="00356433" w:rsidP="00356433">
      <w:pPr>
        <w:spacing w:after="0" w:line="288" w:lineRule="auto"/>
        <w:jc w:val="both"/>
        <w:rPr>
          <w:rFonts w:ascii="Arial Narrow" w:hAnsi="Arial Narrow"/>
        </w:rPr>
      </w:pPr>
      <w:r w:rsidRPr="008A759D">
        <w:rPr>
          <w:rFonts w:ascii="Arial Narrow" w:hAnsi="Arial Narrow"/>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14:paraId="5868F82D" w14:textId="77777777" w:rsidR="00356433" w:rsidRPr="008A759D" w:rsidRDefault="00356433" w:rsidP="00356433">
      <w:pPr>
        <w:spacing w:after="0" w:line="288" w:lineRule="auto"/>
        <w:jc w:val="both"/>
        <w:rPr>
          <w:rFonts w:ascii="Arial Narrow" w:eastAsia="Times New Roman" w:hAnsi="Arial Narrow" w:cs="Calibri"/>
          <w:color w:val="000000"/>
        </w:rPr>
      </w:pPr>
      <w:r w:rsidRPr="008A759D">
        <w:rPr>
          <w:rFonts w:ascii="Arial Narrow" w:eastAsia="Times New Roman" w:hAnsi="Arial Narrow" w:cs="Calibri"/>
          <w:color w:val="000000"/>
        </w:rPr>
        <w:t>_________________________________________________________________________</w:t>
      </w:r>
    </w:p>
    <w:p w14:paraId="4E05B0B6" w14:textId="77777777" w:rsidR="00356433" w:rsidRPr="008A759D" w:rsidRDefault="00356433" w:rsidP="00356433">
      <w:pPr>
        <w:spacing w:after="0" w:line="288" w:lineRule="auto"/>
        <w:jc w:val="both"/>
        <w:rPr>
          <w:rFonts w:ascii="Arial Narrow" w:eastAsia="Times New Roman" w:hAnsi="Arial Narrow" w:cs="Calibri"/>
          <w:color w:val="000000"/>
        </w:rPr>
      </w:pPr>
      <w:r w:rsidRPr="008A759D">
        <w:rPr>
          <w:rFonts w:ascii="Arial Narrow" w:eastAsia="Times New Roman" w:hAnsi="Arial Narrow" w:cs="Calibri"/>
          <w:color w:val="000000"/>
        </w:rPr>
        <w:t>_________________________________________________________________________</w:t>
      </w:r>
    </w:p>
    <w:p w14:paraId="4B591234" w14:textId="77777777" w:rsidR="00356433" w:rsidRPr="008A759D" w:rsidRDefault="00356433" w:rsidP="00356433">
      <w:pPr>
        <w:spacing w:before="120" w:after="0" w:line="288" w:lineRule="auto"/>
        <w:rPr>
          <w:rFonts w:ascii="Arial Narrow" w:eastAsia="Times New Roman" w:hAnsi="Arial Narrow" w:cs="Calibri"/>
          <w:color w:val="000000"/>
        </w:rPr>
      </w:pPr>
    </w:p>
    <w:p w14:paraId="331C37CC" w14:textId="77777777" w:rsidR="00356433" w:rsidRPr="008A759D" w:rsidRDefault="00356433" w:rsidP="00356433">
      <w:pPr>
        <w:spacing w:before="120" w:after="0" w:line="288" w:lineRule="auto"/>
        <w:rPr>
          <w:rFonts w:ascii="Arial Narrow" w:eastAsia="Times New Roman" w:hAnsi="Arial Narrow" w:cs="Calibri"/>
          <w:color w:val="000000"/>
        </w:rPr>
      </w:pPr>
      <w:r w:rsidRPr="008A759D">
        <w:rPr>
          <w:rFonts w:ascii="Arial Narrow" w:eastAsia="Times New Roman" w:hAnsi="Arial Narrow" w:cs="Calibri"/>
          <w:color w:val="000000"/>
        </w:rPr>
        <w:t xml:space="preserve">__________________ dnia </w:t>
      </w:r>
    </w:p>
    <w:p w14:paraId="5C955DF5" w14:textId="77777777" w:rsidR="00356433" w:rsidRPr="008A759D" w:rsidRDefault="00356433" w:rsidP="00356433">
      <w:pPr>
        <w:spacing w:before="120" w:after="0" w:line="288" w:lineRule="auto"/>
        <w:ind w:left="5664"/>
        <w:jc w:val="center"/>
        <w:rPr>
          <w:rFonts w:ascii="Arial Narrow" w:eastAsia="Times New Roman" w:hAnsi="Arial Narrow" w:cs="Calibri"/>
          <w:i/>
          <w:iCs/>
          <w:color w:val="000000"/>
        </w:rPr>
      </w:pPr>
      <w:r w:rsidRPr="008A759D">
        <w:rPr>
          <w:rFonts w:ascii="Arial Narrow" w:eastAsia="Times New Roman" w:hAnsi="Arial Narrow" w:cs="Calibri"/>
          <w:i/>
          <w:iCs/>
          <w:color w:val="000000"/>
        </w:rPr>
        <w:t xml:space="preserve">                                             ___________________________</w:t>
      </w:r>
    </w:p>
    <w:p w14:paraId="69425977" w14:textId="77777777" w:rsidR="00356433" w:rsidRPr="008A759D" w:rsidRDefault="00356433" w:rsidP="00356433">
      <w:pPr>
        <w:spacing w:before="120" w:after="0" w:line="288" w:lineRule="auto"/>
        <w:ind w:firstLine="3960"/>
        <w:jc w:val="center"/>
        <w:rPr>
          <w:rFonts w:ascii="Arial Narrow" w:eastAsia="Times New Roman" w:hAnsi="Arial Narrow" w:cs="Calibri"/>
          <w:iCs/>
          <w:color w:val="000000"/>
        </w:rPr>
      </w:pPr>
      <w:r w:rsidRPr="008A759D">
        <w:rPr>
          <w:rFonts w:ascii="Arial Narrow" w:eastAsia="Times New Roman" w:hAnsi="Arial Narrow" w:cs="Calibri"/>
          <w:iCs/>
          <w:color w:val="000000"/>
        </w:rPr>
        <w:t xml:space="preserve">                             (podpis Wykonawcy/ Pełnomocnika)</w:t>
      </w:r>
    </w:p>
    <w:p w14:paraId="798B1F80" w14:textId="38BEFD26" w:rsidR="00C2722C" w:rsidRPr="00887C1C" w:rsidRDefault="00C2722C" w:rsidP="00C2722C">
      <w:pPr>
        <w:spacing w:before="120" w:after="0" w:line="288" w:lineRule="auto"/>
        <w:ind w:firstLine="4962"/>
        <w:jc w:val="center"/>
        <w:rPr>
          <w:rFonts w:ascii="Calibri" w:eastAsia="Times New Roman" w:hAnsi="Calibri" w:cs="Calibri"/>
          <w:iCs/>
          <w:color w:val="548DD4" w:themeColor="text2" w:themeTint="99"/>
          <w:sz w:val="20"/>
          <w:szCs w:val="20"/>
        </w:rPr>
      </w:pPr>
    </w:p>
    <w:p w14:paraId="69447A2B" w14:textId="77777777" w:rsidR="00C2722C" w:rsidRPr="00C2722C" w:rsidRDefault="00C2722C" w:rsidP="00C2722C">
      <w:pPr>
        <w:spacing w:after="0" w:line="240" w:lineRule="auto"/>
        <w:rPr>
          <w:rFonts w:ascii="Calibri" w:eastAsia="Times New Roman" w:hAnsi="Calibri" w:cs="Calibri"/>
          <w:color w:val="000000"/>
        </w:rPr>
      </w:pPr>
    </w:p>
    <w:p w14:paraId="030FA974" w14:textId="77777777" w:rsidR="00C2722C" w:rsidRDefault="00C2722C" w:rsidP="00361FF8">
      <w:pPr>
        <w:spacing w:after="0" w:line="240" w:lineRule="auto"/>
        <w:rPr>
          <w:rFonts w:ascii="Arial Narrow" w:eastAsia="Times New Roman" w:hAnsi="Arial Narrow"/>
          <w:color w:val="548DD4" w:themeColor="text2" w:themeTint="99"/>
        </w:rPr>
      </w:pPr>
    </w:p>
    <w:p w14:paraId="0AE474DA" w14:textId="77777777" w:rsidR="00C2722C" w:rsidRDefault="00C2722C" w:rsidP="00361FF8">
      <w:pPr>
        <w:spacing w:after="0" w:line="240" w:lineRule="auto"/>
        <w:rPr>
          <w:rFonts w:ascii="Arial Narrow" w:eastAsia="Times New Roman" w:hAnsi="Arial Narrow"/>
          <w:color w:val="548DD4" w:themeColor="text2" w:themeTint="99"/>
        </w:rPr>
      </w:pPr>
    </w:p>
    <w:p w14:paraId="79637B07" w14:textId="77777777" w:rsidR="00C2722C" w:rsidRDefault="00C2722C" w:rsidP="00361FF8">
      <w:pPr>
        <w:spacing w:after="0" w:line="240" w:lineRule="auto"/>
        <w:rPr>
          <w:rFonts w:ascii="Arial Narrow" w:eastAsia="Times New Roman" w:hAnsi="Arial Narrow"/>
          <w:color w:val="548DD4" w:themeColor="text2" w:themeTint="99"/>
        </w:rPr>
      </w:pPr>
    </w:p>
    <w:p w14:paraId="7873B657" w14:textId="77777777" w:rsidR="00C2722C" w:rsidRDefault="00C2722C" w:rsidP="00361FF8">
      <w:pPr>
        <w:spacing w:after="0" w:line="240" w:lineRule="auto"/>
        <w:rPr>
          <w:rFonts w:ascii="Arial Narrow" w:eastAsia="Times New Roman" w:hAnsi="Arial Narrow"/>
          <w:color w:val="548DD4" w:themeColor="text2" w:themeTint="99"/>
        </w:rPr>
      </w:pPr>
    </w:p>
    <w:bookmarkEnd w:id="0"/>
    <w:p w14:paraId="00E5A187" w14:textId="77777777" w:rsidR="00F0472A" w:rsidRDefault="00F0472A" w:rsidP="00F0472A">
      <w:pPr>
        <w:rPr>
          <w:rFonts w:ascii="Arial Narrow" w:hAnsi="Arial Narrow"/>
          <w:b/>
        </w:rPr>
      </w:pPr>
      <w:r>
        <w:rPr>
          <w:rFonts w:ascii="Arial Narrow" w:hAnsi="Arial Narrow"/>
          <w:b/>
        </w:rPr>
        <w:lastRenderedPageBreak/>
        <w:t xml:space="preserve">Załącznik nr 2 </w:t>
      </w:r>
    </w:p>
    <w:p w14:paraId="04725D83" w14:textId="77777777" w:rsidR="00F0472A" w:rsidRPr="00DE7F8F" w:rsidRDefault="00F0472A" w:rsidP="00F0472A">
      <w:pPr>
        <w:rPr>
          <w:rFonts w:ascii="Arial Narrow" w:hAnsi="Arial Narrow"/>
          <w:color w:val="548DD4" w:themeColor="text2" w:themeTint="99"/>
          <w:sz w:val="24"/>
          <w:szCs w:val="24"/>
        </w:rPr>
      </w:pPr>
      <w:r>
        <w:rPr>
          <w:rFonts w:ascii="Arial Narrow" w:hAnsi="Arial Narrow"/>
          <w:b/>
        </w:rPr>
        <w:t>U</w:t>
      </w:r>
      <w:r w:rsidRPr="00DE7F8F">
        <w:rPr>
          <w:rFonts w:ascii="Arial Narrow" w:hAnsi="Arial Narrow"/>
          <w:b/>
        </w:rPr>
        <w:t>MOWA NR ……………………..</w:t>
      </w:r>
    </w:p>
    <w:p w14:paraId="327A172D" w14:textId="77777777" w:rsidR="00F0472A" w:rsidRPr="00DE7F8F" w:rsidRDefault="00F0472A" w:rsidP="00F0472A">
      <w:pPr>
        <w:tabs>
          <w:tab w:val="left" w:pos="6840"/>
          <w:tab w:val="left" w:pos="9000"/>
        </w:tabs>
        <w:jc w:val="both"/>
        <w:rPr>
          <w:rFonts w:ascii="Arial Narrow" w:hAnsi="Arial Narrow"/>
        </w:rPr>
      </w:pPr>
      <w:r w:rsidRPr="00DE7F8F">
        <w:rPr>
          <w:rFonts w:ascii="Arial Narrow" w:hAnsi="Arial Narrow"/>
        </w:rPr>
        <w:t xml:space="preserve">zawarta w </w:t>
      </w:r>
      <w:r w:rsidRPr="00DE7F8F">
        <w:rPr>
          <w:rStyle w:val="grame"/>
          <w:rFonts w:ascii="Arial Narrow" w:hAnsi="Arial Narrow"/>
        </w:rPr>
        <w:t>dniu ……………..</w:t>
      </w:r>
      <w:r w:rsidRPr="00DE7F8F">
        <w:rPr>
          <w:rFonts w:ascii="Arial Narrow" w:hAnsi="Arial Narrow"/>
        </w:rPr>
        <w:t>, pomiędzy:</w:t>
      </w:r>
    </w:p>
    <w:p w14:paraId="10D7DB3F" w14:textId="77777777" w:rsidR="00F0472A" w:rsidRPr="00DE7F8F" w:rsidRDefault="00F0472A" w:rsidP="00F0472A">
      <w:pPr>
        <w:spacing w:after="0" w:line="240" w:lineRule="auto"/>
        <w:jc w:val="both"/>
        <w:rPr>
          <w:rFonts w:ascii="Arial Narrow" w:eastAsia="MS Mincho" w:hAnsi="Arial Narrow" w:cs="Times New Roman"/>
        </w:rPr>
      </w:pPr>
      <w:r w:rsidRPr="00DE7F8F">
        <w:rPr>
          <w:rFonts w:ascii="Arial Narrow" w:eastAsia="MS Mincho" w:hAnsi="Arial Narrow" w:cs="Times New Roman"/>
          <w:b/>
        </w:rPr>
        <w:t>POLITECHNIKĄ WARSZAWSKĄ</w:t>
      </w:r>
      <w:r w:rsidRPr="00DE7F8F">
        <w:rPr>
          <w:rFonts w:ascii="Arial Narrow" w:eastAsia="MS Mincho" w:hAnsi="Arial Narrow" w:cs="Times New Roman"/>
        </w:rPr>
        <w:t xml:space="preserve"> – mającą główną siedzibę w Warszawie na Placu Politechniki 1,</w:t>
      </w:r>
      <w:r w:rsidRPr="00DE7F8F">
        <w:rPr>
          <w:rFonts w:ascii="Arial Narrow" w:eastAsia="MS Mincho" w:hAnsi="Arial Narrow" w:cs="Times New Roman"/>
        </w:rPr>
        <w:br/>
        <w:t>NIP PL 525-000-58-34, REGON 000001554, w imieniu której czynnym uczestnikiem niniejszej Umowy jest Wydział Elektroniki i Technik Informacyjnych, mieszczący się w Warszawie, przy ul. Nowowiejskiej 15/19, reprezentowany przez:</w:t>
      </w:r>
    </w:p>
    <w:p w14:paraId="4402B56C" w14:textId="77777777" w:rsidR="00F0472A" w:rsidRPr="00312151" w:rsidRDefault="00F0472A" w:rsidP="00F0472A">
      <w:pPr>
        <w:spacing w:after="0" w:line="240" w:lineRule="auto"/>
        <w:jc w:val="both"/>
        <w:rPr>
          <w:rFonts w:ascii="Arial Narrow" w:hAnsi="Arial Narrow" w:cs="Arial"/>
        </w:rPr>
      </w:pPr>
      <w:r w:rsidRPr="00312151">
        <w:rPr>
          <w:rFonts w:ascii="Arial Narrow" w:hAnsi="Arial Narrow" w:cs="Arial"/>
        </w:rPr>
        <w:t xml:space="preserve">Prof. dr. hab. inż. Józefa </w:t>
      </w:r>
      <w:proofErr w:type="spellStart"/>
      <w:r w:rsidRPr="00312151">
        <w:rPr>
          <w:rFonts w:ascii="Arial Narrow" w:hAnsi="Arial Narrow" w:cs="Arial"/>
        </w:rPr>
        <w:t>Modelskiego</w:t>
      </w:r>
      <w:proofErr w:type="spellEnd"/>
      <w:r w:rsidRPr="00312151">
        <w:rPr>
          <w:rFonts w:ascii="Arial Narrow" w:hAnsi="Arial Narrow" w:cs="Arial"/>
        </w:rPr>
        <w:t xml:space="preserve"> – Dyrektora Instytutu Radioelektroniki i Technik Multimedialnych, któremu Rektor Politechniki Warszawskiej</w:t>
      </w:r>
      <w:r>
        <w:rPr>
          <w:rFonts w:ascii="Arial Narrow" w:hAnsi="Arial Narrow" w:cs="Arial"/>
        </w:rPr>
        <w:t xml:space="preserve"> w dniu  ………….. 2022 </w:t>
      </w:r>
      <w:r w:rsidRPr="00312151">
        <w:rPr>
          <w:rFonts w:ascii="Arial Narrow" w:hAnsi="Arial Narrow" w:cs="Arial"/>
        </w:rPr>
        <w:t xml:space="preserve"> r</w:t>
      </w:r>
      <w:r>
        <w:rPr>
          <w:rFonts w:ascii="Arial Narrow" w:hAnsi="Arial Narrow" w:cs="Arial"/>
        </w:rPr>
        <w:t xml:space="preserve"> . udzielił pełnomocnictwa nr …………………</w:t>
      </w:r>
      <w:r w:rsidRPr="00312151">
        <w:rPr>
          <w:rFonts w:ascii="Arial Narrow" w:hAnsi="Arial Narrow" w:cs="Arial"/>
        </w:rPr>
        <w:t xml:space="preserve">, </w:t>
      </w:r>
    </w:p>
    <w:p w14:paraId="36F6D4E7" w14:textId="77777777" w:rsidR="00F0472A" w:rsidRPr="00312151" w:rsidRDefault="00F0472A" w:rsidP="00F0472A">
      <w:pPr>
        <w:spacing w:after="0" w:line="240" w:lineRule="auto"/>
        <w:rPr>
          <w:rFonts w:ascii="Arial Narrow" w:hAnsi="Arial Narrow" w:cs="Arial"/>
        </w:rPr>
      </w:pPr>
      <w:r w:rsidRPr="00312151">
        <w:rPr>
          <w:rFonts w:ascii="Arial Narrow" w:hAnsi="Arial Narrow" w:cs="Arial"/>
        </w:rPr>
        <w:t>zwaną dalej „Zamawiającym”</w:t>
      </w:r>
    </w:p>
    <w:p w14:paraId="365269DA" w14:textId="77777777" w:rsidR="00F0472A" w:rsidRPr="00DE7F8F" w:rsidRDefault="00F0472A" w:rsidP="00F0472A">
      <w:pPr>
        <w:rPr>
          <w:rFonts w:ascii="Arial Narrow" w:hAnsi="Arial Narrow"/>
        </w:rPr>
      </w:pPr>
      <w:r w:rsidRPr="00DE7F8F">
        <w:rPr>
          <w:rFonts w:ascii="Arial Narrow" w:hAnsi="Arial Narrow"/>
        </w:rPr>
        <w:t>a</w:t>
      </w:r>
    </w:p>
    <w:p w14:paraId="12B3920F" w14:textId="77777777" w:rsidR="00F0472A" w:rsidRDefault="00F0472A" w:rsidP="00F0472A">
      <w:pPr>
        <w:spacing w:after="0"/>
        <w:jc w:val="both"/>
        <w:rPr>
          <w:rFonts w:ascii="Arial Narrow" w:hAnsi="Arial Narrow"/>
        </w:rPr>
      </w:pPr>
      <w:r w:rsidRPr="00DE7F8F">
        <w:rPr>
          <w:rFonts w:ascii="Arial Narrow" w:hAnsi="Arial Narrow"/>
          <w:b/>
        </w:rPr>
        <w:t>……………………</w:t>
      </w:r>
      <w:r w:rsidRPr="00DE7F8F">
        <w:rPr>
          <w:rFonts w:ascii="Arial Narrow" w:hAnsi="Arial Narrow"/>
        </w:rPr>
        <w:t xml:space="preserve"> z siedzibą: …………………………….wpisaną pod numerem ………… do rejestru handlowego, reprezentowaną przez: …………….. </w:t>
      </w:r>
    </w:p>
    <w:p w14:paraId="0DF71654" w14:textId="77777777" w:rsidR="00F0472A" w:rsidRPr="004F13E7" w:rsidRDefault="00F0472A" w:rsidP="00F0472A">
      <w:pPr>
        <w:pStyle w:val="NormalnyWeb1"/>
        <w:widowControl/>
        <w:spacing w:before="0" w:after="0"/>
        <w:rPr>
          <w:rFonts w:ascii="Arial Narrow" w:hAnsi="Arial Narrow" w:cs="Arial"/>
          <w:sz w:val="22"/>
          <w:szCs w:val="22"/>
        </w:rPr>
      </w:pPr>
      <w:r w:rsidRPr="004F13E7">
        <w:rPr>
          <w:rFonts w:ascii="Arial Narrow" w:hAnsi="Arial Narrow" w:cs="Arial"/>
          <w:sz w:val="22"/>
          <w:szCs w:val="22"/>
        </w:rPr>
        <w:t>zwanym dalej „Wykonawcą”, który według Kodeksu Cywilnego występuje jako Sprzedawca.</w:t>
      </w:r>
    </w:p>
    <w:p w14:paraId="5B2055ED" w14:textId="77777777" w:rsidR="00F0472A" w:rsidRPr="004F13E7" w:rsidRDefault="00F0472A" w:rsidP="00F0472A">
      <w:pPr>
        <w:pStyle w:val="Standard"/>
        <w:spacing w:before="60" w:after="60"/>
        <w:rPr>
          <w:rFonts w:ascii="Arial Narrow" w:hAnsi="Arial Narrow" w:cs="Arial"/>
          <w:sz w:val="22"/>
          <w:szCs w:val="22"/>
          <w:lang w:eastAsia="ar-SA"/>
        </w:rPr>
      </w:pPr>
      <w:r w:rsidRPr="004F13E7">
        <w:rPr>
          <w:rFonts w:ascii="Arial Narrow" w:hAnsi="Arial Narrow" w:cs="Arial"/>
          <w:sz w:val="22"/>
          <w:szCs w:val="22"/>
          <w:lang w:eastAsia="ar-SA"/>
        </w:rPr>
        <w:t>Łącznie Zamawiający i Wykonawca zwani są w dalszej części Umowy „Stronami</w:t>
      </w:r>
      <w:r>
        <w:rPr>
          <w:rFonts w:ascii="Arial Narrow" w:hAnsi="Arial Narrow" w:cs="Arial"/>
          <w:sz w:val="22"/>
          <w:szCs w:val="22"/>
          <w:lang w:eastAsia="ar-SA"/>
        </w:rPr>
        <w:t>”</w:t>
      </w:r>
      <w:r w:rsidRPr="004F13E7">
        <w:rPr>
          <w:rFonts w:ascii="Arial Narrow" w:hAnsi="Arial Narrow" w:cs="Arial"/>
          <w:sz w:val="22"/>
          <w:szCs w:val="22"/>
          <w:lang w:eastAsia="ar-SA"/>
        </w:rPr>
        <w:t xml:space="preserve">, a oddzielnie – </w:t>
      </w:r>
      <w:r>
        <w:rPr>
          <w:rFonts w:ascii="Arial Narrow" w:hAnsi="Arial Narrow" w:cs="Arial"/>
          <w:sz w:val="22"/>
          <w:szCs w:val="22"/>
          <w:lang w:eastAsia="ar-SA"/>
        </w:rPr>
        <w:t>„</w:t>
      </w:r>
      <w:r w:rsidRPr="004F13E7">
        <w:rPr>
          <w:rFonts w:ascii="Arial Narrow" w:hAnsi="Arial Narrow" w:cs="Arial"/>
          <w:sz w:val="22"/>
          <w:szCs w:val="22"/>
          <w:lang w:eastAsia="ar-SA"/>
        </w:rPr>
        <w:t>Stroną”.</w:t>
      </w:r>
    </w:p>
    <w:p w14:paraId="028D54E5" w14:textId="77777777" w:rsidR="00F0472A" w:rsidRPr="006419F6" w:rsidRDefault="00F0472A" w:rsidP="00F0472A">
      <w:pPr>
        <w:jc w:val="both"/>
        <w:rPr>
          <w:rFonts w:ascii="Arial Narrow" w:hAnsi="Arial Narrow"/>
          <w:color w:val="4F81BD" w:themeColor="accent1"/>
        </w:rPr>
      </w:pPr>
    </w:p>
    <w:p w14:paraId="02FE88F9" w14:textId="77777777" w:rsidR="00F0472A" w:rsidRPr="004F13E7" w:rsidRDefault="00F0472A" w:rsidP="00F0472A">
      <w:pPr>
        <w:spacing w:after="0" w:line="240" w:lineRule="auto"/>
        <w:jc w:val="center"/>
        <w:rPr>
          <w:rFonts w:ascii="Arial Narrow" w:hAnsi="Arial Narrow"/>
          <w:lang w:eastAsia="ar-SA"/>
        </w:rPr>
      </w:pPr>
      <w:r w:rsidRPr="004F13E7">
        <w:rPr>
          <w:rFonts w:ascii="Arial Narrow" w:hAnsi="Arial Narrow"/>
          <w:lang w:eastAsia="ar-SA"/>
        </w:rPr>
        <w:t>§ 1. PODSTAWA PRAWNA</w:t>
      </w:r>
    </w:p>
    <w:p w14:paraId="79D95946" w14:textId="77777777" w:rsidR="00F0472A" w:rsidRPr="00D831A6" w:rsidRDefault="00F0472A" w:rsidP="00F0472A">
      <w:pPr>
        <w:pStyle w:val="Akapitzlist"/>
        <w:widowControl w:val="0"/>
        <w:numPr>
          <w:ilvl w:val="0"/>
          <w:numId w:val="12"/>
        </w:numPr>
        <w:suppressAutoHyphens/>
        <w:spacing w:after="0" w:line="240" w:lineRule="auto"/>
        <w:ind w:left="284" w:hanging="284"/>
        <w:jc w:val="both"/>
        <w:rPr>
          <w:rFonts w:ascii="Arial Narrow" w:hAnsi="Arial Narrow"/>
        </w:rPr>
      </w:pPr>
      <w:bookmarkStart w:id="1" w:name="_Hlk75175622"/>
      <w:r>
        <w:rPr>
          <w:rFonts w:ascii="Arial Narrow" w:eastAsia="Calibri" w:hAnsi="Arial Narrow"/>
        </w:rPr>
        <w:t xml:space="preserve">Umowa została zawarta bez stosowania  </w:t>
      </w:r>
      <w:r w:rsidRPr="004F13E7">
        <w:rPr>
          <w:rFonts w:ascii="Arial Narrow" w:eastAsia="Calibri" w:hAnsi="Arial Narrow"/>
        </w:rPr>
        <w:t>ustawy z dnia 11 września 2019</w:t>
      </w:r>
      <w:r>
        <w:rPr>
          <w:rFonts w:ascii="Arial Narrow" w:eastAsia="Calibri" w:hAnsi="Arial Narrow"/>
        </w:rPr>
        <w:t xml:space="preserve"> </w:t>
      </w:r>
      <w:r w:rsidRPr="004F13E7">
        <w:rPr>
          <w:rFonts w:ascii="Arial Narrow" w:eastAsia="Calibri" w:hAnsi="Arial Narrow"/>
        </w:rPr>
        <w:t xml:space="preserve">r. Prawo Zamówień Publicznych (Dz. U. z 2021 r., poz. 1129 z </w:t>
      </w:r>
      <w:proofErr w:type="spellStart"/>
      <w:r w:rsidRPr="004F13E7">
        <w:rPr>
          <w:rFonts w:ascii="Arial Narrow" w:eastAsia="Calibri" w:hAnsi="Arial Narrow"/>
        </w:rPr>
        <w:t>póź</w:t>
      </w:r>
      <w:proofErr w:type="spellEnd"/>
      <w:r>
        <w:rPr>
          <w:rFonts w:ascii="Arial Narrow" w:eastAsia="Calibri" w:hAnsi="Arial Narrow"/>
        </w:rPr>
        <w:t>.</w:t>
      </w:r>
      <w:r w:rsidRPr="004F13E7">
        <w:rPr>
          <w:rFonts w:ascii="Arial Narrow" w:eastAsia="Calibri" w:hAnsi="Arial Narrow"/>
        </w:rPr>
        <w:t xml:space="preserve"> </w:t>
      </w:r>
      <w:r>
        <w:rPr>
          <w:rFonts w:ascii="Arial Narrow" w:eastAsia="Calibri" w:hAnsi="Arial Narrow"/>
        </w:rPr>
        <w:t>z</w:t>
      </w:r>
      <w:r w:rsidRPr="004F13E7">
        <w:rPr>
          <w:rFonts w:ascii="Arial Narrow" w:eastAsia="Calibri" w:hAnsi="Arial Narrow"/>
        </w:rPr>
        <w:t>m</w:t>
      </w:r>
      <w:r>
        <w:rPr>
          <w:rFonts w:ascii="Arial Narrow" w:eastAsia="Calibri" w:hAnsi="Arial Narrow"/>
        </w:rPr>
        <w:t xml:space="preserve">. </w:t>
      </w:r>
      <w:r w:rsidRPr="004F13E7">
        <w:rPr>
          <w:rFonts w:ascii="Arial Narrow" w:eastAsia="Calibri" w:hAnsi="Arial Narrow"/>
        </w:rPr>
        <w:t>)</w:t>
      </w:r>
      <w:r>
        <w:rPr>
          <w:rFonts w:ascii="Arial Narrow" w:eastAsia="Calibri" w:hAnsi="Arial Narrow"/>
        </w:rPr>
        <w:t xml:space="preserve">, zgodnie z </w:t>
      </w:r>
      <w:bookmarkEnd w:id="1"/>
      <w:r w:rsidRPr="00DE7F8F">
        <w:rPr>
          <w:rFonts w:ascii="Arial Narrow" w:hAnsi="Arial Narrow"/>
          <w:lang w:val="x-none"/>
        </w:rPr>
        <w:t xml:space="preserve">art. </w:t>
      </w:r>
      <w:r w:rsidRPr="00DE7F8F">
        <w:rPr>
          <w:rFonts w:ascii="Arial Narrow" w:hAnsi="Arial Narrow"/>
        </w:rPr>
        <w:t>11</w:t>
      </w:r>
      <w:r w:rsidRPr="00DE7F8F">
        <w:rPr>
          <w:rFonts w:ascii="Arial Narrow" w:hAnsi="Arial Narrow"/>
          <w:lang w:val="x-none"/>
        </w:rPr>
        <w:t xml:space="preserve"> ust. </w:t>
      </w:r>
      <w:r w:rsidRPr="00DE7F8F">
        <w:rPr>
          <w:rFonts w:ascii="Arial Narrow" w:hAnsi="Arial Narrow"/>
        </w:rPr>
        <w:t>5</w:t>
      </w:r>
      <w:r w:rsidRPr="00DE7F8F">
        <w:rPr>
          <w:rFonts w:ascii="Arial Narrow" w:hAnsi="Arial Narrow"/>
          <w:lang w:val="x-none"/>
        </w:rPr>
        <w:t xml:space="preserve"> pkt 1</w:t>
      </w:r>
      <w:r>
        <w:rPr>
          <w:rFonts w:ascii="Arial Narrow" w:hAnsi="Arial Narrow"/>
        </w:rPr>
        <w:t xml:space="preserve"> PZP. </w:t>
      </w:r>
    </w:p>
    <w:p w14:paraId="2242D8B3" w14:textId="77777777" w:rsidR="00F0472A" w:rsidRPr="00093EC3" w:rsidRDefault="00F0472A" w:rsidP="00F0472A">
      <w:pPr>
        <w:pStyle w:val="Akapitzlist"/>
        <w:widowControl w:val="0"/>
        <w:suppressAutoHyphens/>
        <w:spacing w:after="0" w:line="240" w:lineRule="auto"/>
        <w:ind w:left="284"/>
        <w:jc w:val="both"/>
        <w:rPr>
          <w:rFonts w:ascii="Arial Narrow" w:hAnsi="Arial Narrow"/>
        </w:rPr>
      </w:pPr>
      <w:r w:rsidRPr="00DE7F8F">
        <w:rPr>
          <w:rFonts w:ascii="Arial Narrow" w:hAnsi="Arial Narrow"/>
          <w:lang w:val="x-none"/>
        </w:rPr>
        <w:t xml:space="preserve"> </w:t>
      </w:r>
    </w:p>
    <w:p w14:paraId="79800A30" w14:textId="77777777" w:rsidR="00F0472A" w:rsidRPr="00093EC3" w:rsidRDefault="00F0472A" w:rsidP="00F0472A">
      <w:pPr>
        <w:pStyle w:val="Akapitzlist"/>
        <w:widowControl w:val="0"/>
        <w:numPr>
          <w:ilvl w:val="0"/>
          <w:numId w:val="12"/>
        </w:numPr>
        <w:suppressAutoHyphens/>
        <w:spacing w:after="0" w:line="240" w:lineRule="auto"/>
        <w:ind w:left="284" w:hanging="284"/>
        <w:jc w:val="both"/>
        <w:rPr>
          <w:rFonts w:ascii="Arial Narrow" w:hAnsi="Arial Narrow"/>
        </w:rPr>
      </w:pPr>
      <w:r w:rsidRPr="00093EC3">
        <w:rPr>
          <w:rFonts w:ascii="Arial Narrow" w:eastAsia="Calibri" w:hAnsi="Arial Narrow"/>
        </w:rPr>
        <w:t>Umowa jest realizowana na potrzeby Wydziału Elektroniki i Technik Informacyjnych Politechniki Warszawskiej Instytutu Radioelektroniki i Technik Multimedialnych.</w:t>
      </w:r>
    </w:p>
    <w:p w14:paraId="4013D85C" w14:textId="77777777" w:rsidR="00F0472A" w:rsidRPr="004F13E7" w:rsidRDefault="00F0472A" w:rsidP="00F0472A">
      <w:pPr>
        <w:pStyle w:val="Akapitzlist"/>
        <w:ind w:left="426"/>
        <w:jc w:val="both"/>
        <w:rPr>
          <w:rFonts w:ascii="Arial Narrow" w:hAnsi="Arial Narrow"/>
        </w:rPr>
      </w:pPr>
    </w:p>
    <w:p w14:paraId="54602440" w14:textId="77777777" w:rsidR="00F0472A" w:rsidRPr="004F13E7" w:rsidRDefault="00F0472A" w:rsidP="00F0472A">
      <w:pPr>
        <w:spacing w:after="0" w:line="240" w:lineRule="auto"/>
        <w:jc w:val="center"/>
        <w:rPr>
          <w:rFonts w:ascii="Arial Narrow" w:hAnsi="Arial Narrow"/>
          <w:lang w:eastAsia="ar-SA"/>
        </w:rPr>
      </w:pPr>
      <w:r w:rsidRPr="004F13E7">
        <w:rPr>
          <w:rFonts w:ascii="Arial Narrow" w:hAnsi="Arial Narrow"/>
          <w:lang w:eastAsia="ar-SA"/>
        </w:rPr>
        <w:t>§ 2. OŚWIADCZENIA</w:t>
      </w:r>
    </w:p>
    <w:p w14:paraId="075B9B7F" w14:textId="77777777" w:rsidR="00F0472A" w:rsidRPr="004F13E7" w:rsidRDefault="00F0472A" w:rsidP="00F0472A">
      <w:pPr>
        <w:pStyle w:val="Akapitzlist"/>
        <w:widowControl w:val="0"/>
        <w:numPr>
          <w:ilvl w:val="2"/>
          <w:numId w:val="11"/>
        </w:numPr>
        <w:suppressAutoHyphens/>
        <w:spacing w:after="0" w:line="240" w:lineRule="auto"/>
        <w:ind w:left="284" w:hanging="284"/>
        <w:contextualSpacing w:val="0"/>
        <w:jc w:val="both"/>
        <w:rPr>
          <w:rFonts w:ascii="Arial Narrow" w:eastAsia="Calibri" w:hAnsi="Arial Narrow"/>
        </w:rPr>
      </w:pPr>
      <w:r w:rsidRPr="004F13E7">
        <w:rPr>
          <w:rFonts w:ascii="Arial Narrow" w:eastAsia="Calibri" w:hAnsi="Arial Narrow"/>
        </w:rPr>
        <w:t>Zamawiający zleca, a Wykonawca przyjmuje do realizacji przedmiot zamówienia określony w §3 niniejszej Umowy.</w:t>
      </w:r>
    </w:p>
    <w:p w14:paraId="60690E5B" w14:textId="1F357535" w:rsidR="00F0472A" w:rsidRDefault="00F0472A" w:rsidP="00F0472A">
      <w:pPr>
        <w:pStyle w:val="Akapitzlist"/>
        <w:widowControl w:val="0"/>
        <w:numPr>
          <w:ilvl w:val="2"/>
          <w:numId w:val="11"/>
        </w:numPr>
        <w:suppressAutoHyphens/>
        <w:spacing w:after="0" w:line="240" w:lineRule="auto"/>
        <w:ind w:left="284" w:hanging="284"/>
        <w:contextualSpacing w:val="0"/>
        <w:jc w:val="both"/>
        <w:rPr>
          <w:rFonts w:ascii="Arial Narrow" w:eastAsia="Calibri" w:hAnsi="Arial Narrow"/>
        </w:rPr>
      </w:pPr>
      <w:r w:rsidRPr="004F13E7">
        <w:rPr>
          <w:rFonts w:ascii="Arial Narrow" w:eastAsia="Calibri" w:hAnsi="Arial Narrow"/>
        </w:rPr>
        <w:t>Wykonawca oświadcza, że jest uprawniony do prowadzenia działalności gospodarczej w zakresie objętym przedmiotem niniejszej Umowy.</w:t>
      </w:r>
    </w:p>
    <w:p w14:paraId="3958B43E" w14:textId="77777777" w:rsidR="00F0472A" w:rsidRPr="006177C9" w:rsidRDefault="00F0472A" w:rsidP="006177C9">
      <w:pPr>
        <w:pStyle w:val="Akapitzlist"/>
        <w:widowControl w:val="0"/>
        <w:numPr>
          <w:ilvl w:val="2"/>
          <w:numId w:val="11"/>
        </w:numPr>
        <w:suppressAutoHyphens/>
        <w:spacing w:after="0" w:line="240" w:lineRule="auto"/>
        <w:ind w:left="284" w:hanging="284"/>
        <w:contextualSpacing w:val="0"/>
        <w:jc w:val="both"/>
        <w:rPr>
          <w:rFonts w:ascii="Arial Narrow" w:eastAsia="Calibri" w:hAnsi="Arial Narrow"/>
        </w:rPr>
      </w:pPr>
      <w:r w:rsidRPr="006177C9">
        <w:rPr>
          <w:rFonts w:ascii="Arial Narrow" w:eastAsia="Calibri" w:hAnsi="Arial Narrow"/>
        </w:rPr>
        <w:t>Wykonawca oświadcza, że posiada odpowiednie możliwości osobowe i techniczne, konieczne dla realizacji zamówienia będącego przedmiotem niniejszej Umowy.</w:t>
      </w:r>
      <w:bookmarkStart w:id="2" w:name="_Hlk94172144"/>
      <w:bookmarkStart w:id="3" w:name="_Hlk88570085"/>
      <w:r w:rsidRPr="006177C9">
        <w:rPr>
          <w:rFonts w:ascii="Arial Narrow" w:hAnsi="Arial Narrow"/>
          <w:szCs w:val="24"/>
        </w:rPr>
        <w:t xml:space="preserve">4. W związku z realizacją niniejszej umowy Zamawiający oświadcza, że posiada status dużego przedsiębiorcy w rozumieniu przepisów ustawy z dnia 8 marca 2013 r. </w:t>
      </w:r>
      <w:r w:rsidRPr="006177C9">
        <w:rPr>
          <w:rFonts w:ascii="Arial Narrow" w:hAnsi="Arial Narrow"/>
          <w:szCs w:val="24"/>
        </w:rPr>
        <w:br/>
      </w:r>
      <w:bookmarkStart w:id="4" w:name="_Hlk94163185"/>
      <w:r w:rsidRPr="006177C9">
        <w:rPr>
          <w:rFonts w:ascii="Arial Narrow" w:hAnsi="Arial Narrow"/>
          <w:szCs w:val="24"/>
        </w:rPr>
        <w:t xml:space="preserve">o przeciwdziałaniu nadmiernym opóźnieniom w transakcjach handlowych </w:t>
      </w:r>
      <w:bookmarkEnd w:id="2"/>
      <w:bookmarkEnd w:id="4"/>
      <w:r w:rsidRPr="006177C9">
        <w:rPr>
          <w:rFonts w:ascii="Arial Narrow" w:hAnsi="Arial Narrow"/>
          <w:szCs w:val="24"/>
        </w:rPr>
        <w:t>( Dz. U. z 2021 r. poz. 424 ).</w:t>
      </w:r>
    </w:p>
    <w:bookmarkEnd w:id="3"/>
    <w:p w14:paraId="1B0779AE" w14:textId="77777777" w:rsidR="00F0472A" w:rsidRPr="000D5B98" w:rsidRDefault="00F0472A" w:rsidP="00F0472A">
      <w:pPr>
        <w:widowControl w:val="0"/>
        <w:suppressAutoHyphens/>
        <w:spacing w:after="0" w:line="240" w:lineRule="auto"/>
        <w:ind w:left="2405"/>
        <w:jc w:val="both"/>
        <w:rPr>
          <w:rFonts w:ascii="Arial Narrow" w:eastAsia="Calibri" w:hAnsi="Arial Narrow"/>
        </w:rPr>
      </w:pPr>
    </w:p>
    <w:p w14:paraId="08D3C2CF" w14:textId="77777777" w:rsidR="00F0472A" w:rsidRPr="004F13E7" w:rsidRDefault="00F0472A" w:rsidP="00F0472A">
      <w:pPr>
        <w:spacing w:after="0" w:line="240" w:lineRule="auto"/>
        <w:jc w:val="both"/>
        <w:rPr>
          <w:rFonts w:ascii="Arial Narrow" w:hAnsi="Arial Narrow"/>
          <w:lang w:eastAsia="ar-SA"/>
        </w:rPr>
      </w:pPr>
    </w:p>
    <w:p w14:paraId="3EE53453" w14:textId="77777777" w:rsidR="00F0472A" w:rsidRPr="004F13E7" w:rsidRDefault="00F0472A" w:rsidP="00F0472A">
      <w:pPr>
        <w:spacing w:after="0" w:line="240" w:lineRule="auto"/>
        <w:jc w:val="center"/>
        <w:rPr>
          <w:rFonts w:ascii="Arial Narrow" w:hAnsi="Arial Narrow"/>
          <w:lang w:eastAsia="ar-SA"/>
        </w:rPr>
      </w:pPr>
      <w:r w:rsidRPr="004F13E7">
        <w:rPr>
          <w:rFonts w:ascii="Arial Narrow" w:hAnsi="Arial Narrow"/>
          <w:lang w:eastAsia="ar-SA"/>
        </w:rPr>
        <w:t>§ 3. REALIZACJA UMOWY</w:t>
      </w:r>
    </w:p>
    <w:p w14:paraId="7A1525AC" w14:textId="77777777" w:rsidR="00F0472A" w:rsidRPr="001F70C3" w:rsidRDefault="00F0472A" w:rsidP="00F0472A">
      <w:pPr>
        <w:numPr>
          <w:ilvl w:val="0"/>
          <w:numId w:val="8"/>
        </w:numPr>
        <w:tabs>
          <w:tab w:val="clear" w:pos="1517"/>
          <w:tab w:val="num" w:pos="2937"/>
        </w:tabs>
        <w:spacing w:after="0" w:line="240" w:lineRule="auto"/>
        <w:ind w:left="284" w:hanging="284"/>
        <w:jc w:val="both"/>
        <w:rPr>
          <w:rFonts w:ascii="Arial Narrow" w:hAnsi="Arial Narrow"/>
          <w:b/>
        </w:rPr>
      </w:pPr>
      <w:bookmarkStart w:id="5" w:name="_Ref302647856"/>
      <w:r w:rsidRPr="001F70C3">
        <w:rPr>
          <w:rFonts w:ascii="Arial Narrow" w:hAnsi="Arial Narrow"/>
        </w:rPr>
        <w:t xml:space="preserve">Przedmiotem umowy jest </w:t>
      </w:r>
      <w:bookmarkEnd w:id="5"/>
      <w:r w:rsidRPr="001F70C3">
        <w:rPr>
          <w:rFonts w:ascii="Arial Narrow" w:hAnsi="Arial Narrow"/>
        </w:rPr>
        <w:t xml:space="preserve">dostawa </w:t>
      </w:r>
      <w:r w:rsidRPr="0005722A">
        <w:rPr>
          <w:rFonts w:ascii="Arial Narrow" w:hAnsi="Arial Narrow" w:cs="Arial,Bold"/>
          <w:b/>
          <w:bCs/>
          <w:iCs/>
        </w:rPr>
        <w:t xml:space="preserve">urządzeń pomiarowych współpracujących z wektorowym analizatorem obwodów pozwalających na zbudowanie systemu pomiarowego typu </w:t>
      </w:r>
      <w:r w:rsidRPr="0005722A">
        <w:rPr>
          <w:rFonts w:ascii="Arial Narrow" w:hAnsi="Arial Narrow" w:cs="Arial,Bold"/>
          <w:b/>
          <w:bCs/>
          <w:i/>
        </w:rPr>
        <w:t>single-</w:t>
      </w:r>
      <w:proofErr w:type="spellStart"/>
      <w:r w:rsidRPr="0005722A">
        <w:rPr>
          <w:rFonts w:ascii="Arial Narrow" w:hAnsi="Arial Narrow" w:cs="Arial,Bold"/>
          <w:b/>
          <w:bCs/>
          <w:i/>
        </w:rPr>
        <w:t>sweep</w:t>
      </w:r>
      <w:proofErr w:type="spellEnd"/>
      <w:r w:rsidRPr="0005722A">
        <w:rPr>
          <w:rFonts w:ascii="Arial Narrow" w:hAnsi="Arial Narrow" w:cs="Arial,Bold"/>
          <w:b/>
          <w:bCs/>
          <w:iCs/>
        </w:rPr>
        <w:t xml:space="preserve"> pracującego w zakresie częstotliwości 10 MHz – 120 GHz</w:t>
      </w:r>
      <w:r w:rsidRPr="001F70C3">
        <w:rPr>
          <w:rFonts w:ascii="Arial Narrow" w:hAnsi="Arial Narrow"/>
          <w:b/>
        </w:rPr>
        <w:t xml:space="preserve"> </w:t>
      </w:r>
      <w:r w:rsidRPr="001F70C3">
        <w:rPr>
          <w:rFonts w:ascii="Arial Narrow" w:hAnsi="Arial Narrow"/>
        </w:rPr>
        <w:t>zgodnie z ofertą handlową ………. z dnia ……………… r., stanowiącą załącznik do niniejszej umowy.</w:t>
      </w:r>
    </w:p>
    <w:p w14:paraId="1853294E" w14:textId="77777777" w:rsidR="00F0472A" w:rsidRPr="002810D7" w:rsidRDefault="00F0472A" w:rsidP="00F0472A">
      <w:pPr>
        <w:pStyle w:val="Akapitzlist"/>
        <w:widowControl w:val="0"/>
        <w:numPr>
          <w:ilvl w:val="0"/>
          <w:numId w:val="13"/>
        </w:numPr>
        <w:suppressAutoHyphens/>
        <w:spacing w:after="0" w:line="240" w:lineRule="auto"/>
        <w:ind w:left="284" w:hanging="284"/>
        <w:jc w:val="both"/>
        <w:rPr>
          <w:rFonts w:ascii="Arial Narrow" w:hAnsi="Arial Narrow"/>
        </w:rPr>
      </w:pPr>
      <w:r w:rsidRPr="002810D7">
        <w:rPr>
          <w:rFonts w:ascii="Arial Narrow" w:hAnsi="Arial Narrow"/>
        </w:rPr>
        <w:t xml:space="preserve">Wydział Elektroniki i </w:t>
      </w:r>
      <w:r>
        <w:rPr>
          <w:rFonts w:ascii="Arial Narrow" w:hAnsi="Arial Narrow"/>
        </w:rPr>
        <w:t>T</w:t>
      </w:r>
      <w:r w:rsidRPr="002810D7">
        <w:rPr>
          <w:rFonts w:ascii="Arial Narrow" w:hAnsi="Arial Narrow"/>
        </w:rPr>
        <w:t xml:space="preserve">echnik Informacyjnych Politechniki Warszawskiej Instytut Radioelektroniki i Technik Multimedialnych, ul. </w:t>
      </w:r>
      <w:r w:rsidRPr="00C315E4">
        <w:rPr>
          <w:rFonts w:ascii="Arial Narrow" w:hAnsi="Arial Narrow"/>
        </w:rPr>
        <w:t xml:space="preserve">Nowowiejska 15/19,  00-665 Warszawa, </w:t>
      </w:r>
      <w:r w:rsidRPr="00C315E4">
        <w:rPr>
          <w:rFonts w:ascii="Arial Narrow" w:hAnsi="Arial Narrow"/>
          <w:b/>
          <w:bCs/>
        </w:rPr>
        <w:t xml:space="preserve">pok. 546, </w:t>
      </w:r>
      <w:r w:rsidRPr="002810D7">
        <w:rPr>
          <w:rFonts w:ascii="Arial Narrow" w:hAnsi="Arial Narrow"/>
        </w:rPr>
        <w:t>miejscem odbioru faktur, jest adres : Wydział Elektroniki i Technik Informacyjnych ul. Nowowiejska 15/19, 00-665 Warszawa pokój 422.</w:t>
      </w:r>
    </w:p>
    <w:p w14:paraId="49644584" w14:textId="77777777" w:rsidR="00F0472A" w:rsidRPr="004F13E7" w:rsidRDefault="00F0472A" w:rsidP="00F0472A">
      <w:pPr>
        <w:pStyle w:val="Akapitzlist"/>
        <w:widowControl w:val="0"/>
        <w:numPr>
          <w:ilvl w:val="0"/>
          <w:numId w:val="13"/>
        </w:numPr>
        <w:suppressAutoHyphens/>
        <w:spacing w:after="0" w:line="240" w:lineRule="auto"/>
        <w:ind w:left="284" w:hanging="284"/>
        <w:jc w:val="both"/>
        <w:rPr>
          <w:rFonts w:ascii="Arial Narrow" w:hAnsi="Arial Narrow"/>
        </w:rPr>
      </w:pPr>
      <w:r w:rsidRPr="004F13E7">
        <w:rPr>
          <w:rFonts w:ascii="Arial Narrow" w:hAnsi="Arial Narrow"/>
        </w:rPr>
        <w:t xml:space="preserve">Wykonawca zabezpieczy Zamawiającego przed jakimikolwiek roszczeniami osób trzecich odnośnie naruszenia ich praw w czasie lub w związku z realizacją przedmiotu Umowy lub jakiejkolwiek jej części. </w:t>
      </w:r>
    </w:p>
    <w:p w14:paraId="26CBAAED" w14:textId="77777777" w:rsidR="00F0472A" w:rsidRPr="004F13E7" w:rsidRDefault="00F0472A" w:rsidP="00F0472A">
      <w:pPr>
        <w:pStyle w:val="Akapitzlist"/>
        <w:widowControl w:val="0"/>
        <w:numPr>
          <w:ilvl w:val="0"/>
          <w:numId w:val="13"/>
        </w:numPr>
        <w:suppressAutoHyphens/>
        <w:spacing w:after="0" w:line="240" w:lineRule="auto"/>
        <w:ind w:left="284" w:hanging="284"/>
        <w:jc w:val="both"/>
        <w:rPr>
          <w:rFonts w:ascii="Arial Narrow" w:hAnsi="Arial Narrow"/>
        </w:rPr>
      </w:pPr>
      <w:r w:rsidRPr="004F13E7">
        <w:rPr>
          <w:rFonts w:ascii="Arial Narrow" w:hAnsi="Arial Narrow"/>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6E6914FF" w14:textId="77777777" w:rsidR="00F0472A" w:rsidRPr="004F13E7" w:rsidRDefault="00F0472A" w:rsidP="00F0472A">
      <w:pPr>
        <w:pStyle w:val="Akapitzlist"/>
        <w:widowControl w:val="0"/>
        <w:numPr>
          <w:ilvl w:val="0"/>
          <w:numId w:val="13"/>
        </w:numPr>
        <w:suppressAutoHyphens/>
        <w:spacing w:after="0" w:line="240" w:lineRule="auto"/>
        <w:ind w:left="284" w:hanging="284"/>
        <w:jc w:val="both"/>
        <w:rPr>
          <w:rFonts w:ascii="Arial Narrow" w:hAnsi="Arial Narrow"/>
        </w:rPr>
      </w:pPr>
      <w:r w:rsidRPr="004F13E7">
        <w:rPr>
          <w:rFonts w:ascii="Arial Narrow" w:hAnsi="Arial Narrow"/>
        </w:rPr>
        <w:lastRenderedPageBreak/>
        <w:t>Przedmiot zamówienia powinien być oznakowany w taki sposób, aby możliwa była identyfikacja zarówno produktu, jak i producenta.</w:t>
      </w:r>
    </w:p>
    <w:p w14:paraId="50575EBE" w14:textId="77777777" w:rsidR="00F0472A" w:rsidRPr="004F13E7" w:rsidRDefault="00F0472A" w:rsidP="00F0472A">
      <w:pPr>
        <w:pStyle w:val="Akapitzlist"/>
        <w:widowControl w:val="0"/>
        <w:numPr>
          <w:ilvl w:val="0"/>
          <w:numId w:val="13"/>
        </w:numPr>
        <w:suppressAutoHyphens/>
        <w:spacing w:after="0" w:line="240" w:lineRule="auto"/>
        <w:ind w:left="284" w:hanging="284"/>
        <w:jc w:val="both"/>
        <w:rPr>
          <w:rFonts w:ascii="Arial Narrow" w:hAnsi="Arial Narrow"/>
        </w:rPr>
      </w:pPr>
      <w:r w:rsidRPr="004F13E7">
        <w:rPr>
          <w:rFonts w:ascii="Arial Narrow" w:eastAsia="Calibri" w:hAnsi="Arial Narrow"/>
        </w:rPr>
        <w:t xml:space="preserve">Przedmiot zamówienia musi spełniać wymagania wynikające z przepisów bezpieczeństwa i higieny pracy oraz wymagania określone w normach zharmonizowanych przeniesionych do prawa polskiego. </w:t>
      </w:r>
      <w:r w:rsidRPr="004F13E7">
        <w:rPr>
          <w:rFonts w:ascii="Arial Narrow" w:hAnsi="Arial Narrow"/>
        </w:rPr>
        <w:t>Przedmiot zamówienia, musi być fabrycznie nowy</w:t>
      </w:r>
      <w:r w:rsidRPr="004F13E7">
        <w:rPr>
          <w:rFonts w:ascii="Arial Narrow" w:hAnsi="Arial Narrow" w:cs="Arial"/>
        </w:rPr>
        <w:t xml:space="preserve"> - okres ważności danego towaru ma wynosić co najmniej 12 miesięcy od dnia dostawy</w:t>
      </w:r>
      <w:r w:rsidRPr="004F13E7">
        <w:rPr>
          <w:rFonts w:ascii="Arial Narrow" w:hAnsi="Arial Narrow"/>
        </w:rPr>
        <w:t xml:space="preserve"> i </w:t>
      </w:r>
      <w:r>
        <w:rPr>
          <w:rFonts w:ascii="Arial Narrow" w:hAnsi="Arial Narrow"/>
        </w:rPr>
        <w:t xml:space="preserve">Być </w:t>
      </w:r>
      <w:r w:rsidRPr="004F13E7">
        <w:rPr>
          <w:rFonts w:ascii="Arial Narrow" w:hAnsi="Arial Narrow"/>
        </w:rPr>
        <w:t xml:space="preserve">wolny od wad materiałowych i prawnych.  </w:t>
      </w:r>
    </w:p>
    <w:p w14:paraId="42DA6C46" w14:textId="77777777" w:rsidR="00F0472A" w:rsidRPr="004F13E7" w:rsidRDefault="00F0472A" w:rsidP="00F0472A">
      <w:pPr>
        <w:widowControl w:val="0"/>
        <w:numPr>
          <w:ilvl w:val="0"/>
          <w:numId w:val="13"/>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 xml:space="preserve">Serwis gwarancyjny powinien być prowadzony przez serwis Wykonawcy autoryzowany przez producenta. </w:t>
      </w:r>
      <w:r w:rsidRPr="004F13E7">
        <w:rPr>
          <w:rFonts w:ascii="Arial Narrow" w:hAnsi="Arial Narrow"/>
          <w:kern w:val="1"/>
          <w:lang w:eastAsia="ar-SA"/>
        </w:rPr>
        <w:br/>
        <w:t>W przypadku, gdy Wykonawca nie posiada autoryzowanego serwisu gwarancyjnego oferowanego sprzętu, Zamawiający dopuszcza, aby Wykonawca serwisu gwarancyjnego korzystał z pomocy producenta oferowanego urządzenia lub jego przedstawiciela, prowadzącego serwis techniczny w wymaganym zakresie.</w:t>
      </w:r>
    </w:p>
    <w:p w14:paraId="50789DAF" w14:textId="77777777" w:rsidR="00F0472A" w:rsidRPr="004F13E7" w:rsidRDefault="00F0472A" w:rsidP="00F0472A">
      <w:pPr>
        <w:spacing w:after="0" w:line="240" w:lineRule="auto"/>
        <w:jc w:val="both"/>
        <w:rPr>
          <w:rFonts w:ascii="Arial Narrow" w:hAnsi="Arial Narrow"/>
        </w:rPr>
      </w:pPr>
    </w:p>
    <w:p w14:paraId="3E461DC3" w14:textId="77777777" w:rsidR="00F0472A" w:rsidRPr="004F13E7" w:rsidRDefault="00F0472A" w:rsidP="00F0472A">
      <w:pPr>
        <w:spacing w:after="0" w:line="240" w:lineRule="auto"/>
        <w:jc w:val="center"/>
        <w:rPr>
          <w:rFonts w:ascii="Arial Narrow" w:hAnsi="Arial Narrow"/>
        </w:rPr>
      </w:pPr>
      <w:r w:rsidRPr="004F13E7">
        <w:rPr>
          <w:rFonts w:ascii="Arial Narrow" w:hAnsi="Arial Narrow"/>
        </w:rPr>
        <w:t>§ 4. TERMIN REALIZACJI UMOWY</w:t>
      </w:r>
    </w:p>
    <w:p w14:paraId="22F09DDB" w14:textId="77777777" w:rsidR="00F0472A" w:rsidRPr="004F13E7" w:rsidRDefault="00F0472A" w:rsidP="00F0472A">
      <w:pPr>
        <w:widowControl w:val="0"/>
        <w:numPr>
          <w:ilvl w:val="0"/>
          <w:numId w:val="25"/>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 xml:space="preserve">Realizacja przedmiotu zamówienia, nastąpi w terminie: </w:t>
      </w:r>
      <w:r>
        <w:rPr>
          <w:rFonts w:ascii="Arial Narrow" w:hAnsi="Arial Narrow"/>
          <w:b/>
          <w:kern w:val="1"/>
          <w:lang w:eastAsia="ar-SA"/>
        </w:rPr>
        <w:t xml:space="preserve">16 tygodni </w:t>
      </w:r>
      <w:r w:rsidRPr="004F13E7">
        <w:rPr>
          <w:rFonts w:ascii="Arial Narrow" w:hAnsi="Arial Narrow"/>
          <w:b/>
          <w:kern w:val="1"/>
          <w:lang w:eastAsia="ar-SA"/>
        </w:rPr>
        <w:t>od daty podpisania umowy.</w:t>
      </w:r>
    </w:p>
    <w:p w14:paraId="03E49023" w14:textId="77777777" w:rsidR="00F0472A" w:rsidRPr="004F13E7" w:rsidRDefault="00F0472A" w:rsidP="00F0472A">
      <w:pPr>
        <w:widowControl w:val="0"/>
        <w:numPr>
          <w:ilvl w:val="0"/>
          <w:numId w:val="25"/>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 xml:space="preserve">Za dzień realizacji przedmiotu zamówienia uznany będzie dzień, w którym Wykonawca zakończy realizację przedmiotu zamówienia. </w:t>
      </w:r>
    </w:p>
    <w:p w14:paraId="727A3D51" w14:textId="77777777" w:rsidR="00F0472A" w:rsidRPr="004F13E7" w:rsidRDefault="00F0472A" w:rsidP="00F0472A">
      <w:pPr>
        <w:widowControl w:val="0"/>
        <w:numPr>
          <w:ilvl w:val="0"/>
          <w:numId w:val="25"/>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Dostarczenie przedmiotu zamówienia do siedziby Zamawiającego nie jest tożsame z dostawą – w ujęciu niniejszej Umowy. Przez dostawę należy rozumieć pozytywne zakończenie przez Zamawiającego procesu weryfikacji przedmiotu zamówienia, co zostanie potwierdzone (w przypadku każdej z dostaw)  protokołem odbioru w trybie § 6 ust. 5.</w:t>
      </w:r>
    </w:p>
    <w:p w14:paraId="568F4BE1" w14:textId="77777777" w:rsidR="00F0472A" w:rsidRPr="004F13E7" w:rsidRDefault="00F0472A" w:rsidP="00F0472A">
      <w:pPr>
        <w:spacing w:after="0" w:line="240" w:lineRule="auto"/>
        <w:jc w:val="both"/>
        <w:rPr>
          <w:rFonts w:ascii="Arial Narrow" w:hAnsi="Arial Narrow"/>
          <w:lang w:eastAsia="ar-SA"/>
        </w:rPr>
      </w:pPr>
    </w:p>
    <w:p w14:paraId="525ECF87" w14:textId="77777777" w:rsidR="00F0472A" w:rsidRPr="004F13E7" w:rsidRDefault="00F0472A" w:rsidP="00F0472A">
      <w:pPr>
        <w:spacing w:after="0" w:line="240" w:lineRule="auto"/>
        <w:jc w:val="center"/>
        <w:rPr>
          <w:rFonts w:ascii="Arial Narrow" w:hAnsi="Arial Narrow"/>
          <w:lang w:eastAsia="ar-SA"/>
        </w:rPr>
      </w:pPr>
      <w:r w:rsidRPr="004F13E7">
        <w:rPr>
          <w:rFonts w:ascii="Arial Narrow" w:hAnsi="Arial Narrow"/>
          <w:lang w:eastAsia="ar-SA"/>
        </w:rPr>
        <w:t>§ 5. WYNAGRODZENIE WYKONAWCY</w:t>
      </w:r>
    </w:p>
    <w:p w14:paraId="1A4C5140" w14:textId="77777777" w:rsidR="00F0472A" w:rsidRPr="004F13E7" w:rsidRDefault="00F0472A" w:rsidP="00F0472A">
      <w:pPr>
        <w:pStyle w:val="Akapitzlist"/>
        <w:widowControl w:val="0"/>
        <w:numPr>
          <w:ilvl w:val="0"/>
          <w:numId w:val="14"/>
        </w:numPr>
        <w:suppressAutoHyphens/>
        <w:spacing w:after="0" w:line="240" w:lineRule="auto"/>
        <w:ind w:left="284" w:hanging="284"/>
        <w:jc w:val="both"/>
        <w:rPr>
          <w:rFonts w:ascii="Arial Narrow" w:hAnsi="Arial Narrow"/>
        </w:rPr>
      </w:pPr>
      <w:r w:rsidRPr="004F13E7">
        <w:rPr>
          <w:rFonts w:ascii="Arial Narrow" w:hAnsi="Arial Narrow"/>
        </w:rPr>
        <w:t xml:space="preserve">Za realizację przedmiotu zamówienia Zamawiający zobowiązuje się zapłacić Wykonawcy wynagrodzenie zawarte w ofercie z dnia ……………………... w wysokości: </w:t>
      </w:r>
      <w:r>
        <w:rPr>
          <w:rFonts w:ascii="Arial Narrow" w:hAnsi="Arial Narrow"/>
        </w:rPr>
        <w:t>…………………..</w:t>
      </w:r>
      <w:r w:rsidRPr="004F13E7">
        <w:rPr>
          <w:rFonts w:ascii="Arial Narrow" w:hAnsi="Arial Narrow"/>
        </w:rPr>
        <w:t xml:space="preserve"> PLN netto (słownie: </w:t>
      </w:r>
      <w:r>
        <w:rPr>
          <w:rFonts w:ascii="Arial Narrow" w:hAnsi="Arial Narrow"/>
        </w:rPr>
        <w:t>……………………</w:t>
      </w:r>
      <w:r w:rsidRPr="004F13E7">
        <w:rPr>
          <w:rFonts w:ascii="Arial Narrow" w:hAnsi="Arial Narrow"/>
        </w:rPr>
        <w:t>złot</w:t>
      </w:r>
      <w:r>
        <w:rPr>
          <w:rFonts w:ascii="Arial Narrow" w:hAnsi="Arial Narrow"/>
        </w:rPr>
        <w:t>y</w:t>
      </w:r>
      <w:r w:rsidRPr="004F13E7">
        <w:rPr>
          <w:rFonts w:ascii="Arial Narrow" w:hAnsi="Arial Narrow"/>
        </w:rPr>
        <w:t xml:space="preserve"> 00/100) plus należny podatek VAT, co łącznie czyni cenę </w:t>
      </w:r>
      <w:r>
        <w:rPr>
          <w:rFonts w:ascii="Arial Narrow" w:hAnsi="Arial Narrow"/>
        </w:rPr>
        <w:t>…………</w:t>
      </w:r>
      <w:r w:rsidRPr="004F13E7">
        <w:rPr>
          <w:rFonts w:ascii="Arial Narrow" w:hAnsi="Arial Narrow"/>
        </w:rPr>
        <w:t xml:space="preserve"> PLN (słownie: </w:t>
      </w:r>
      <w:r>
        <w:rPr>
          <w:rFonts w:ascii="Arial Narrow" w:hAnsi="Arial Narrow"/>
        </w:rPr>
        <w:t>………………………………..…</w:t>
      </w:r>
      <w:r w:rsidRPr="004F13E7">
        <w:rPr>
          <w:rFonts w:ascii="Arial Narrow" w:hAnsi="Arial Narrow"/>
        </w:rPr>
        <w:t>złot</w:t>
      </w:r>
      <w:r>
        <w:rPr>
          <w:rFonts w:ascii="Arial Narrow" w:hAnsi="Arial Narrow"/>
        </w:rPr>
        <w:t>y</w:t>
      </w:r>
      <w:r w:rsidRPr="004F13E7">
        <w:rPr>
          <w:rFonts w:ascii="Arial Narrow" w:hAnsi="Arial Narrow"/>
        </w:rPr>
        <w:t xml:space="preserve"> </w:t>
      </w:r>
      <w:r>
        <w:rPr>
          <w:rFonts w:ascii="Arial Narrow" w:hAnsi="Arial Narrow"/>
        </w:rPr>
        <w:t>00</w:t>
      </w:r>
      <w:r w:rsidRPr="004F13E7">
        <w:rPr>
          <w:rFonts w:ascii="Arial Narrow" w:hAnsi="Arial Narrow"/>
        </w:rPr>
        <w:t>/100.).</w:t>
      </w:r>
    </w:p>
    <w:p w14:paraId="7CD5CA9B" w14:textId="77777777" w:rsidR="00F0472A" w:rsidRPr="00312151" w:rsidRDefault="00F0472A" w:rsidP="00F0472A">
      <w:pPr>
        <w:pStyle w:val="Akapitzlist"/>
        <w:widowControl w:val="0"/>
        <w:numPr>
          <w:ilvl w:val="0"/>
          <w:numId w:val="14"/>
        </w:numPr>
        <w:suppressAutoHyphens/>
        <w:spacing w:before="60" w:after="60" w:line="240" w:lineRule="auto"/>
        <w:ind w:left="284" w:hanging="284"/>
        <w:jc w:val="both"/>
        <w:rPr>
          <w:rFonts w:ascii="Arial Narrow" w:hAnsi="Arial Narrow"/>
        </w:rPr>
      </w:pPr>
      <w:r w:rsidRPr="00312151">
        <w:rPr>
          <w:rFonts w:ascii="Arial Narrow" w:hAnsi="Arial Narrow"/>
        </w:rPr>
        <w:t xml:space="preserve">Wynagrodzenie będzie płatne po zrealizowaniu dostawy, zgodnie z protokołem odbioru, który zostanie sporządzony zgodnie z załącznikiem nr </w:t>
      </w:r>
      <w:r>
        <w:rPr>
          <w:rFonts w:ascii="Arial Narrow" w:hAnsi="Arial Narrow"/>
        </w:rPr>
        <w:t>2</w:t>
      </w:r>
      <w:r w:rsidRPr="00312151">
        <w:rPr>
          <w:rFonts w:ascii="Arial Narrow" w:hAnsi="Arial Narrow"/>
        </w:rPr>
        <w:t xml:space="preserve"> do niniejszej umowy.</w:t>
      </w:r>
    </w:p>
    <w:p w14:paraId="30CA8BA7" w14:textId="77777777" w:rsidR="00F0472A" w:rsidRPr="004F13E7" w:rsidRDefault="00F0472A" w:rsidP="00F0472A">
      <w:pPr>
        <w:pStyle w:val="Akapitzlist"/>
        <w:widowControl w:val="0"/>
        <w:numPr>
          <w:ilvl w:val="0"/>
          <w:numId w:val="14"/>
        </w:numPr>
        <w:suppressAutoHyphens/>
        <w:spacing w:after="0" w:line="240" w:lineRule="auto"/>
        <w:ind w:left="284" w:hanging="284"/>
        <w:jc w:val="both"/>
        <w:rPr>
          <w:rFonts w:ascii="Arial Narrow" w:hAnsi="Arial Narrow"/>
        </w:rPr>
      </w:pPr>
      <w:r w:rsidRPr="004F13E7">
        <w:rPr>
          <w:rFonts w:ascii="Arial Narrow" w:hAnsi="Arial Narrow"/>
        </w:rPr>
        <w:t>Wynagrodzenie wymienione w ust. 1 obejmuje wszystkie koszty, jakie poniesie Wykonawca z tytułu należytej i zgodnej z niniejszą Umową oraz obowiązującymi przepisami realizacji przedmiotu zamówienia, w tym w szczególności cenę poszczególnych elementów przedmiotu zamówienia, cenę opakowań, koszty transportu, oraz rozładunku w miejscu wskazanym przez Zamawiającego.</w:t>
      </w:r>
    </w:p>
    <w:p w14:paraId="655C5C82" w14:textId="77777777" w:rsidR="00F0472A" w:rsidRPr="004F13E7" w:rsidRDefault="00F0472A" w:rsidP="00F0472A">
      <w:pPr>
        <w:pStyle w:val="Akapitzlist"/>
        <w:ind w:left="426"/>
        <w:jc w:val="both"/>
        <w:rPr>
          <w:rFonts w:ascii="Arial Narrow" w:hAnsi="Arial Narrow"/>
        </w:rPr>
      </w:pPr>
    </w:p>
    <w:p w14:paraId="2355D513" w14:textId="77777777" w:rsidR="00F0472A" w:rsidRPr="004F13E7" w:rsidRDefault="00F0472A" w:rsidP="00F0472A">
      <w:pPr>
        <w:spacing w:after="0" w:line="240" w:lineRule="auto"/>
        <w:jc w:val="center"/>
        <w:rPr>
          <w:rFonts w:ascii="Arial Narrow" w:hAnsi="Arial Narrow"/>
          <w:lang w:eastAsia="ar-SA"/>
        </w:rPr>
      </w:pPr>
      <w:r w:rsidRPr="004F13E7">
        <w:rPr>
          <w:rFonts w:ascii="Arial Narrow" w:hAnsi="Arial Narrow"/>
          <w:lang w:eastAsia="ar-SA"/>
        </w:rPr>
        <w:t>§ 6. WARUNKI DOSTAWY</w:t>
      </w:r>
    </w:p>
    <w:p w14:paraId="2EDBF852" w14:textId="77777777" w:rsidR="00F0472A" w:rsidRPr="004F13E7" w:rsidRDefault="00F0472A" w:rsidP="00F0472A">
      <w:pPr>
        <w:widowControl w:val="0"/>
        <w:numPr>
          <w:ilvl w:val="0"/>
          <w:numId w:val="15"/>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Przedmiot zamówienia zostanie dostarczony do miejsca określonego w  § 3 ust. 2 niniejszej Umowy.</w:t>
      </w:r>
    </w:p>
    <w:p w14:paraId="47D22107" w14:textId="77777777" w:rsidR="00F0472A" w:rsidRPr="004F13E7" w:rsidRDefault="00F0472A" w:rsidP="00F0472A">
      <w:pPr>
        <w:widowControl w:val="0"/>
        <w:numPr>
          <w:ilvl w:val="0"/>
          <w:numId w:val="15"/>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Do dostarczonego przedmiotu zamówienia dołączona będzie dokumentacja w języku polskim lub angielskim umożliwiająca wykorzystanie wszystkich możliwości technicznych sprzętu.</w:t>
      </w:r>
    </w:p>
    <w:p w14:paraId="6349EF12" w14:textId="77777777" w:rsidR="00F0472A" w:rsidRPr="004F13E7" w:rsidRDefault="00F0472A" w:rsidP="00F0472A">
      <w:pPr>
        <w:widowControl w:val="0"/>
        <w:numPr>
          <w:ilvl w:val="0"/>
          <w:numId w:val="15"/>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Wykonawca zobowiązuje się uzgodnić z przedstawicielem Zamawiającego tzn.: osobą wskazaną w § 11 pkt.1 termin każdej dostawy z wyprzedzeniem co najmniej 3 - dniowym.</w:t>
      </w:r>
    </w:p>
    <w:p w14:paraId="2665641A" w14:textId="77777777" w:rsidR="00F0472A" w:rsidRPr="004F13E7" w:rsidRDefault="00F0472A" w:rsidP="00F0472A">
      <w:pPr>
        <w:widowControl w:val="0"/>
        <w:numPr>
          <w:ilvl w:val="0"/>
          <w:numId w:val="15"/>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Zamawiający, bez jakichkolwiek roszczeń finansowych ze strony Wykonawcy z tym związanych, może odmówić przyjęcia dostawy w całości lub części, jeżeli:</w:t>
      </w:r>
    </w:p>
    <w:p w14:paraId="1ABDF5C4" w14:textId="77777777" w:rsidR="00F0472A" w:rsidRPr="004F13E7" w:rsidRDefault="00F0472A" w:rsidP="00F0472A">
      <w:pPr>
        <w:spacing w:after="0" w:line="240" w:lineRule="auto"/>
        <w:ind w:left="567" w:hanging="284"/>
        <w:jc w:val="both"/>
        <w:rPr>
          <w:rFonts w:ascii="Arial Narrow" w:hAnsi="Arial Narrow"/>
        </w:rPr>
      </w:pPr>
      <w:r w:rsidRPr="004F13E7">
        <w:rPr>
          <w:rFonts w:ascii="Arial Narrow" w:hAnsi="Arial Narrow"/>
        </w:rPr>
        <w:t>1) termin dostawy nie był z nim uprzednio uzgodniony;</w:t>
      </w:r>
    </w:p>
    <w:p w14:paraId="048A1C26" w14:textId="77777777" w:rsidR="00F0472A" w:rsidRPr="004F13E7" w:rsidRDefault="00F0472A" w:rsidP="00F0472A">
      <w:pPr>
        <w:spacing w:after="0" w:line="240" w:lineRule="auto"/>
        <w:ind w:left="567" w:hanging="284"/>
        <w:jc w:val="both"/>
        <w:rPr>
          <w:rFonts w:ascii="Arial Narrow" w:hAnsi="Arial Narrow"/>
        </w:rPr>
      </w:pPr>
      <w:r w:rsidRPr="004F13E7">
        <w:rPr>
          <w:rFonts w:ascii="Arial Narrow" w:hAnsi="Arial Narrow"/>
        </w:rPr>
        <w:t>2) którekolwiek z elementów przedmiotu zamówienia nie będzie oryginalnie zapakowany i oznaczony zgodnie z</w:t>
      </w:r>
      <w:r>
        <w:rPr>
          <w:rFonts w:ascii="Arial Narrow" w:hAnsi="Arial Narrow"/>
        </w:rPr>
        <w:t> </w:t>
      </w:r>
      <w:r w:rsidRPr="004F13E7">
        <w:rPr>
          <w:rFonts w:ascii="Arial Narrow" w:hAnsi="Arial Narrow"/>
        </w:rPr>
        <w:t>obowiązującymi przepisami;</w:t>
      </w:r>
    </w:p>
    <w:p w14:paraId="41669D45" w14:textId="77777777" w:rsidR="00F0472A" w:rsidRPr="004F13E7" w:rsidRDefault="00F0472A" w:rsidP="00F0472A">
      <w:pPr>
        <w:spacing w:after="0" w:line="240" w:lineRule="auto"/>
        <w:ind w:left="567" w:hanging="284"/>
        <w:jc w:val="both"/>
        <w:rPr>
          <w:rFonts w:ascii="Arial Narrow" w:hAnsi="Arial Narrow"/>
        </w:rPr>
      </w:pPr>
      <w:r w:rsidRPr="004F13E7">
        <w:rPr>
          <w:rFonts w:ascii="Arial Narrow" w:hAnsi="Arial Narrow"/>
        </w:rPr>
        <w:t>3) pracownicy Wykonawcy odmówią rozładunku i złożenia dostarczanych elementów przedmiotu zamówienia w</w:t>
      </w:r>
      <w:r>
        <w:rPr>
          <w:rFonts w:ascii="Arial Narrow" w:hAnsi="Arial Narrow"/>
        </w:rPr>
        <w:t> </w:t>
      </w:r>
      <w:r w:rsidRPr="004F13E7">
        <w:rPr>
          <w:rFonts w:ascii="Arial Narrow" w:hAnsi="Arial Narrow"/>
        </w:rPr>
        <w:t>miejscu znajdującym się w siedzibie Zamawiającego, wskazanego w § 3 ust. 2 Umowy.</w:t>
      </w:r>
    </w:p>
    <w:p w14:paraId="18AC3424" w14:textId="77777777" w:rsidR="00F0472A" w:rsidRPr="004F13E7" w:rsidRDefault="00F0472A" w:rsidP="00F0472A">
      <w:pPr>
        <w:widowControl w:val="0"/>
        <w:numPr>
          <w:ilvl w:val="0"/>
          <w:numId w:val="15"/>
        </w:numPr>
        <w:suppressAutoHyphens/>
        <w:spacing w:after="0" w:line="240" w:lineRule="auto"/>
        <w:ind w:left="284" w:hanging="284"/>
        <w:contextualSpacing/>
        <w:jc w:val="both"/>
        <w:rPr>
          <w:rFonts w:ascii="Arial Narrow" w:hAnsi="Arial Narrow"/>
          <w:b/>
          <w:i/>
          <w:color w:val="FF0000"/>
          <w:kern w:val="1"/>
          <w:lang w:eastAsia="ar-SA"/>
        </w:rPr>
      </w:pPr>
      <w:r w:rsidRPr="004F13E7">
        <w:rPr>
          <w:rFonts w:ascii="Arial Narrow" w:hAnsi="Arial Narrow"/>
          <w:kern w:val="1"/>
          <w:lang w:eastAsia="ar-SA"/>
        </w:rPr>
        <w:t>Dokonanie dostawy</w:t>
      </w:r>
      <w:r w:rsidRPr="004F13E7">
        <w:rPr>
          <w:rFonts w:ascii="Arial Narrow" w:hAnsi="Arial Narrow"/>
          <w:b/>
          <w:i/>
          <w:color w:val="FF0000"/>
          <w:kern w:val="1"/>
          <w:lang w:eastAsia="ar-SA"/>
        </w:rPr>
        <w:t xml:space="preserve"> </w:t>
      </w:r>
      <w:r w:rsidRPr="004F13E7">
        <w:rPr>
          <w:rFonts w:ascii="Arial Narrow" w:hAnsi="Arial Narrow"/>
          <w:kern w:val="1"/>
          <w:lang w:eastAsia="ar-SA"/>
        </w:rPr>
        <w:t xml:space="preserve">zostanie potwierdzone protokołem odbioru – według szablonu będącego załącznikiem nr 3 do niniejszej Umowy – podpisanym przez obydwie Strony. Dostawa będzie uznana za zrealizowaną z chwilą podpisania protokołu odbioru bez zastrzeżeń. </w:t>
      </w:r>
      <w:r w:rsidRPr="004F13E7">
        <w:rPr>
          <w:rFonts w:ascii="Arial Narrow" w:hAnsi="Arial Narrow"/>
          <w:kern w:val="1"/>
          <w:u w:val="single"/>
          <w:lang w:eastAsia="ar-SA"/>
        </w:rPr>
        <w:t>Sam fakt dostarczenia urządzenia bez potwierdzenia odbioru nie jest równoznaczny z terminową realizacją przedmiotu zamówienia.</w:t>
      </w:r>
      <w:r w:rsidRPr="004F13E7">
        <w:rPr>
          <w:rFonts w:ascii="Arial Narrow" w:hAnsi="Arial Narrow"/>
          <w:kern w:val="1"/>
          <w:lang w:eastAsia="ar-SA"/>
        </w:rPr>
        <w:t xml:space="preserve"> </w:t>
      </w:r>
    </w:p>
    <w:p w14:paraId="2158F4EA" w14:textId="77777777" w:rsidR="00F0472A" w:rsidRPr="004F13E7" w:rsidRDefault="00F0472A" w:rsidP="00F0472A">
      <w:pPr>
        <w:widowControl w:val="0"/>
        <w:numPr>
          <w:ilvl w:val="0"/>
          <w:numId w:val="15"/>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Wszelkie dokumenty dotyczące dostaw (protokoły) wypełni Wykonawca.</w:t>
      </w:r>
    </w:p>
    <w:p w14:paraId="6CB87272" w14:textId="77777777" w:rsidR="00F0472A" w:rsidRPr="004F13E7" w:rsidRDefault="00F0472A" w:rsidP="00F0472A">
      <w:pPr>
        <w:widowControl w:val="0"/>
        <w:numPr>
          <w:ilvl w:val="0"/>
          <w:numId w:val="15"/>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Wykonawca jest zobowiązany do podania w protokole odbioru numeru seryjnego dla dostarczonego przedmiotu zamówienia lub innej formy umożliwiającej jego szczegółową identyfikację.</w:t>
      </w:r>
    </w:p>
    <w:p w14:paraId="7B0B7D84" w14:textId="77777777" w:rsidR="00F0472A" w:rsidRPr="004F13E7" w:rsidRDefault="00F0472A" w:rsidP="00F0472A">
      <w:pPr>
        <w:spacing w:after="0" w:line="240" w:lineRule="auto"/>
        <w:jc w:val="both"/>
        <w:rPr>
          <w:rFonts w:ascii="Arial Narrow" w:hAnsi="Arial Narrow"/>
          <w:lang w:eastAsia="ar-SA"/>
        </w:rPr>
      </w:pPr>
    </w:p>
    <w:p w14:paraId="5C8DACB2" w14:textId="77777777" w:rsidR="006177C9" w:rsidRDefault="006177C9" w:rsidP="00F0472A">
      <w:pPr>
        <w:spacing w:after="0" w:line="240" w:lineRule="auto"/>
        <w:jc w:val="center"/>
        <w:rPr>
          <w:rFonts w:ascii="Arial Narrow" w:hAnsi="Arial Narrow"/>
          <w:lang w:eastAsia="ar-SA"/>
        </w:rPr>
      </w:pPr>
    </w:p>
    <w:p w14:paraId="02DB25C5" w14:textId="696ED927" w:rsidR="00F0472A" w:rsidRPr="004F13E7" w:rsidRDefault="00F0472A" w:rsidP="00F0472A">
      <w:pPr>
        <w:spacing w:after="0" w:line="240" w:lineRule="auto"/>
        <w:jc w:val="center"/>
        <w:rPr>
          <w:rFonts w:ascii="Arial Narrow" w:hAnsi="Arial Narrow"/>
          <w:lang w:eastAsia="ar-SA"/>
        </w:rPr>
      </w:pPr>
      <w:r w:rsidRPr="004F13E7">
        <w:rPr>
          <w:rFonts w:ascii="Arial Narrow" w:hAnsi="Arial Narrow"/>
          <w:lang w:eastAsia="ar-SA"/>
        </w:rPr>
        <w:lastRenderedPageBreak/>
        <w:t>§ 7.GWARANCJA I RĘKOJMIA</w:t>
      </w:r>
    </w:p>
    <w:p w14:paraId="2C44B0F0" w14:textId="77777777" w:rsidR="00F0472A" w:rsidRPr="004F13E7" w:rsidRDefault="00F0472A" w:rsidP="00F0472A">
      <w:pPr>
        <w:widowControl w:val="0"/>
        <w:numPr>
          <w:ilvl w:val="0"/>
          <w:numId w:val="3"/>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 xml:space="preserve">Wykonawca udzieli </w:t>
      </w:r>
      <w:r>
        <w:rPr>
          <w:rFonts w:ascii="Arial Narrow" w:hAnsi="Arial Narrow"/>
          <w:kern w:val="1"/>
          <w:lang w:eastAsia="ar-SA"/>
        </w:rPr>
        <w:t>……</w:t>
      </w:r>
      <w:r w:rsidRPr="004F13E7">
        <w:rPr>
          <w:rFonts w:ascii="Arial Narrow" w:hAnsi="Arial Narrow"/>
          <w:kern w:val="1"/>
          <w:lang w:eastAsia="ar-SA"/>
        </w:rPr>
        <w:t xml:space="preserve"> miesięcznej gwarancji na przedmiot zamówienia.</w:t>
      </w:r>
    </w:p>
    <w:p w14:paraId="6244ADC5" w14:textId="77777777" w:rsidR="00F0472A" w:rsidRPr="004F13E7" w:rsidRDefault="00F0472A" w:rsidP="00F0472A">
      <w:pPr>
        <w:widowControl w:val="0"/>
        <w:numPr>
          <w:ilvl w:val="0"/>
          <w:numId w:val="3"/>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Wykonawca zobowiązuje się do usunięcia wady, awarii, bądź usterki sprzętu, w terminie 7 dni roboczych od chwili zawiadomienia telefonicznego i faksem lub pocztą elektroniczną o uszkodzeniach lub niesprawności danego elementu przedmiotu zamówienia.</w:t>
      </w:r>
    </w:p>
    <w:p w14:paraId="7FCB5373" w14:textId="77777777" w:rsidR="00F0472A" w:rsidRPr="004F13E7" w:rsidRDefault="00F0472A" w:rsidP="00F0472A">
      <w:pPr>
        <w:widowControl w:val="0"/>
        <w:numPr>
          <w:ilvl w:val="0"/>
          <w:numId w:val="3"/>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Bieg terminu gwarancji przedmiotu zamówienia rozpoczyna się w dniu dokonania przez Zamawiającego odbioru bez zastrzeżeń.</w:t>
      </w:r>
    </w:p>
    <w:p w14:paraId="364D70C4" w14:textId="77777777" w:rsidR="00F0472A" w:rsidRPr="004F13E7" w:rsidRDefault="00F0472A" w:rsidP="00F0472A">
      <w:pPr>
        <w:widowControl w:val="0"/>
        <w:numPr>
          <w:ilvl w:val="0"/>
          <w:numId w:val="3"/>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Podczas trwania okresu gwarancji Wykonawca ma obowiązek odebrać i dostarczyć urządzenie na własny koszt, jeśli naprawa nie będzie możliwa w siedzibie Zamawiającego.</w:t>
      </w:r>
    </w:p>
    <w:p w14:paraId="53EBF122" w14:textId="77777777" w:rsidR="00F0472A" w:rsidRPr="004F13E7" w:rsidRDefault="00F0472A" w:rsidP="00F0472A">
      <w:pPr>
        <w:widowControl w:val="0"/>
        <w:numPr>
          <w:ilvl w:val="0"/>
          <w:numId w:val="3"/>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Wszelkie koszty związane z naprawami gwarancyjnymi ponosi Wykonawca.</w:t>
      </w:r>
    </w:p>
    <w:p w14:paraId="1D8E8EB4" w14:textId="77777777" w:rsidR="00F0472A" w:rsidRPr="004F13E7" w:rsidRDefault="00F0472A" w:rsidP="00F0472A">
      <w:pPr>
        <w:widowControl w:val="0"/>
        <w:numPr>
          <w:ilvl w:val="0"/>
          <w:numId w:val="3"/>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W okresie gwarancji Wykonawca może obciążyć Zamawiają</w:t>
      </w:r>
      <w:r>
        <w:rPr>
          <w:rFonts w:ascii="Arial Narrow" w:hAnsi="Arial Narrow"/>
          <w:kern w:val="1"/>
          <w:lang w:eastAsia="ar-SA"/>
        </w:rPr>
        <w:t>cego</w:t>
      </w:r>
      <w:r w:rsidRPr="004F13E7">
        <w:rPr>
          <w:rFonts w:ascii="Arial Narrow" w:hAnsi="Arial Narrow"/>
          <w:kern w:val="1"/>
          <w:lang w:eastAsia="ar-SA"/>
        </w:rPr>
        <w:t xml:space="preserve"> kosztami serwisu tylko wówczas, gdy zgłoszenie dokonane przez Zamawiającego okazało się bezzasadne.</w:t>
      </w:r>
    </w:p>
    <w:p w14:paraId="010551B5" w14:textId="77777777" w:rsidR="00F0472A" w:rsidRPr="004F13E7" w:rsidRDefault="00F0472A" w:rsidP="00F0472A">
      <w:pPr>
        <w:widowControl w:val="0"/>
        <w:numPr>
          <w:ilvl w:val="0"/>
          <w:numId w:val="3"/>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W przypadku rozbieżności pomiędzy warunkami gwarancji zawartymi  w kartach  gwarancyjnych, a zapisami Umowy – Strony wiążą postanowienia niniejszej Umowy.</w:t>
      </w:r>
    </w:p>
    <w:p w14:paraId="441C36B7" w14:textId="77777777" w:rsidR="00F0472A" w:rsidRPr="004F13E7" w:rsidRDefault="00F0472A" w:rsidP="00F0472A">
      <w:pPr>
        <w:widowControl w:val="0"/>
        <w:numPr>
          <w:ilvl w:val="0"/>
          <w:numId w:val="3"/>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3 dni robocze okres gwarancji ulega przedłużeniu o czas naprawy gwarancyjnej.</w:t>
      </w:r>
    </w:p>
    <w:p w14:paraId="096BD989" w14:textId="77777777" w:rsidR="00F0472A" w:rsidRPr="004F13E7" w:rsidRDefault="00F0472A" w:rsidP="00F0472A">
      <w:pPr>
        <w:widowControl w:val="0"/>
        <w:numPr>
          <w:ilvl w:val="0"/>
          <w:numId w:val="3"/>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 xml:space="preserve">Uprawnienia z tytułu rękojmi za wady przedmiotu Umowy przysługują Zamawiającemu niezależnie </w:t>
      </w:r>
      <w:r w:rsidRPr="004F13E7">
        <w:rPr>
          <w:rFonts w:ascii="Arial Narrow" w:hAnsi="Arial Narrow"/>
          <w:kern w:val="1"/>
          <w:lang w:eastAsia="ar-SA"/>
        </w:rPr>
        <w:br/>
        <w:t xml:space="preserve">od uprawnień z tytułu gwarancji – wszelkie postanowienia zawarte w karcie gwarancyjnej, a sprzeczne </w:t>
      </w:r>
      <w:r w:rsidRPr="004F13E7">
        <w:rPr>
          <w:rFonts w:ascii="Arial Narrow" w:hAnsi="Arial Narrow"/>
          <w:kern w:val="1"/>
          <w:lang w:eastAsia="ar-SA"/>
        </w:rPr>
        <w:br/>
        <w:t>z powyższym, uważa się za bezskuteczne wobec Stron.</w:t>
      </w:r>
    </w:p>
    <w:p w14:paraId="09850D8D" w14:textId="77777777" w:rsidR="00F0472A" w:rsidRPr="004F13E7" w:rsidRDefault="00F0472A" w:rsidP="00F0472A">
      <w:pPr>
        <w:widowControl w:val="0"/>
        <w:numPr>
          <w:ilvl w:val="0"/>
          <w:numId w:val="3"/>
        </w:numPr>
        <w:suppressAutoHyphens/>
        <w:spacing w:after="0" w:line="240" w:lineRule="auto"/>
        <w:ind w:left="284" w:hanging="284"/>
        <w:contextualSpacing/>
        <w:jc w:val="both"/>
        <w:rPr>
          <w:rFonts w:ascii="Arial Narrow" w:hAnsi="Arial Narrow"/>
          <w:lang w:eastAsia="ar-SA"/>
        </w:rPr>
      </w:pPr>
      <w:r w:rsidRPr="004F13E7">
        <w:rPr>
          <w:rFonts w:ascii="Arial Narrow" w:hAnsi="Arial Narrow"/>
          <w:kern w:val="1"/>
          <w:lang w:eastAsia="ar-SA"/>
        </w:rPr>
        <w:t>Termin rękojmi ulega przedłużeniu o termin usuwania wady. Termin usuwania wady rozpoczyna się z dniem zawiadomienia Wykonawcy o wadzie, a kończy z dniem przekazania sprzętu/urządzenia wolnego od wad.</w:t>
      </w:r>
    </w:p>
    <w:p w14:paraId="50659737" w14:textId="77777777" w:rsidR="00F0472A" w:rsidRPr="004F13E7" w:rsidRDefault="00F0472A" w:rsidP="00F0472A">
      <w:pPr>
        <w:widowControl w:val="0"/>
        <w:suppressAutoHyphens/>
        <w:spacing w:after="0" w:line="240" w:lineRule="auto"/>
        <w:ind w:left="426"/>
        <w:contextualSpacing/>
        <w:jc w:val="both"/>
        <w:rPr>
          <w:rFonts w:ascii="Arial Narrow" w:hAnsi="Arial Narrow"/>
          <w:lang w:eastAsia="ar-SA"/>
        </w:rPr>
      </w:pPr>
    </w:p>
    <w:p w14:paraId="6466ED46" w14:textId="77777777" w:rsidR="00F0472A" w:rsidRPr="004F13E7" w:rsidRDefault="00F0472A" w:rsidP="00F0472A">
      <w:pPr>
        <w:spacing w:after="0" w:line="240" w:lineRule="auto"/>
        <w:jc w:val="center"/>
        <w:rPr>
          <w:rFonts w:ascii="Arial Narrow" w:hAnsi="Arial Narrow"/>
          <w:lang w:eastAsia="ar-SA"/>
        </w:rPr>
      </w:pPr>
      <w:r w:rsidRPr="004F13E7">
        <w:rPr>
          <w:rFonts w:ascii="Arial Narrow" w:hAnsi="Arial Narrow"/>
          <w:lang w:eastAsia="ar-SA"/>
        </w:rPr>
        <w:t>§ 8. WARUNKI PŁATNOŚCI</w:t>
      </w:r>
    </w:p>
    <w:p w14:paraId="5BA97D88" w14:textId="77777777" w:rsidR="00F0472A" w:rsidRPr="004F13E7" w:rsidRDefault="00F0472A" w:rsidP="00F0472A">
      <w:pPr>
        <w:pStyle w:val="Akapitzlist"/>
        <w:widowControl w:val="0"/>
        <w:numPr>
          <w:ilvl w:val="0"/>
          <w:numId w:val="16"/>
        </w:numPr>
        <w:suppressAutoHyphens/>
        <w:spacing w:after="0" w:line="240" w:lineRule="auto"/>
        <w:ind w:left="284" w:hanging="284"/>
        <w:jc w:val="both"/>
        <w:rPr>
          <w:rFonts w:ascii="Arial Narrow" w:hAnsi="Arial Narrow"/>
        </w:rPr>
      </w:pPr>
      <w:r w:rsidRPr="004F13E7">
        <w:rPr>
          <w:rFonts w:ascii="Arial Narrow" w:hAnsi="Arial Narrow"/>
        </w:rPr>
        <w:t>Płatność wynagrodzenia nastąpi przelewem za zrealizowaną dostawę na konto podane przez Wykonawcę w ciągu 28 dni od daty otrzymania przez Zamawiającego prawidłowo wystawionej faktury</w:t>
      </w:r>
      <w:r>
        <w:rPr>
          <w:rFonts w:ascii="Arial Narrow" w:hAnsi="Arial Narrow"/>
        </w:rPr>
        <w:t xml:space="preserve">. </w:t>
      </w:r>
      <w:r w:rsidRPr="004F13E7">
        <w:rPr>
          <w:rFonts w:ascii="Arial Narrow" w:hAnsi="Arial Narrow"/>
        </w:rPr>
        <w:t>.</w:t>
      </w:r>
    </w:p>
    <w:p w14:paraId="1041A1DA" w14:textId="77777777" w:rsidR="00F0472A" w:rsidRPr="004F13E7" w:rsidRDefault="00F0472A" w:rsidP="00F0472A">
      <w:pPr>
        <w:pStyle w:val="Akapitzlist"/>
        <w:widowControl w:val="0"/>
        <w:numPr>
          <w:ilvl w:val="0"/>
          <w:numId w:val="16"/>
        </w:numPr>
        <w:suppressAutoHyphens/>
        <w:spacing w:after="0" w:line="240" w:lineRule="auto"/>
        <w:ind w:left="284" w:hanging="284"/>
        <w:jc w:val="both"/>
        <w:rPr>
          <w:rFonts w:ascii="Arial Narrow" w:hAnsi="Arial Narrow"/>
        </w:rPr>
      </w:pPr>
      <w:r w:rsidRPr="004F13E7">
        <w:rPr>
          <w:rFonts w:ascii="Arial Narrow" w:hAnsi="Arial Narrow"/>
        </w:rPr>
        <w:t>Płatnoś</w:t>
      </w:r>
      <w:r>
        <w:rPr>
          <w:rFonts w:ascii="Arial Narrow" w:hAnsi="Arial Narrow"/>
        </w:rPr>
        <w:t xml:space="preserve">ć </w:t>
      </w:r>
      <w:r w:rsidRPr="004F13E7">
        <w:rPr>
          <w:rFonts w:ascii="Arial Narrow" w:hAnsi="Arial Narrow"/>
        </w:rPr>
        <w:t>, o któr</w:t>
      </w:r>
      <w:r>
        <w:rPr>
          <w:rFonts w:ascii="Arial Narrow" w:hAnsi="Arial Narrow"/>
        </w:rPr>
        <w:t xml:space="preserve">ej </w:t>
      </w:r>
      <w:r w:rsidRPr="004F13E7">
        <w:rPr>
          <w:rFonts w:ascii="Arial Narrow" w:hAnsi="Arial Narrow"/>
        </w:rPr>
        <w:t xml:space="preserve"> mowa w niniejszym paragrafie dokonywan</w:t>
      </w:r>
      <w:r>
        <w:rPr>
          <w:rFonts w:ascii="Arial Narrow" w:hAnsi="Arial Narrow"/>
        </w:rPr>
        <w:t>a</w:t>
      </w:r>
      <w:r w:rsidRPr="004F13E7">
        <w:rPr>
          <w:rFonts w:ascii="Arial Narrow" w:hAnsi="Arial Narrow"/>
        </w:rPr>
        <w:t xml:space="preserve"> będ</w:t>
      </w:r>
      <w:r>
        <w:rPr>
          <w:rFonts w:ascii="Arial Narrow" w:hAnsi="Arial Narrow"/>
        </w:rPr>
        <w:t xml:space="preserve">zie </w:t>
      </w:r>
      <w:r w:rsidRPr="004F13E7">
        <w:rPr>
          <w:rFonts w:ascii="Arial Narrow" w:hAnsi="Arial Narrow"/>
        </w:rPr>
        <w:t>w formie przelewu bankowego na rachunek Wykonawcy wskazany na fakturze.</w:t>
      </w:r>
    </w:p>
    <w:p w14:paraId="40EADAB2" w14:textId="77777777" w:rsidR="00F0472A" w:rsidRPr="004F13E7" w:rsidRDefault="00F0472A" w:rsidP="00F0472A">
      <w:pPr>
        <w:pStyle w:val="Akapitzlist"/>
        <w:widowControl w:val="0"/>
        <w:numPr>
          <w:ilvl w:val="0"/>
          <w:numId w:val="16"/>
        </w:numPr>
        <w:suppressAutoHyphens/>
        <w:spacing w:after="0" w:line="240" w:lineRule="auto"/>
        <w:ind w:left="284" w:hanging="284"/>
        <w:jc w:val="both"/>
        <w:rPr>
          <w:rFonts w:ascii="Arial Narrow" w:hAnsi="Arial Narrow"/>
        </w:rPr>
      </w:pPr>
      <w:r w:rsidRPr="004F13E7">
        <w:rPr>
          <w:rFonts w:ascii="Arial Narrow" w:hAnsi="Arial Narrow"/>
        </w:rPr>
        <w:t>Za dzień zapłaty uważa się dzień obciążenia rachunku bankowego Zamawiającego.</w:t>
      </w:r>
    </w:p>
    <w:p w14:paraId="0CD4C8D7" w14:textId="77777777" w:rsidR="00F0472A" w:rsidRPr="004F13E7" w:rsidRDefault="00F0472A" w:rsidP="00F0472A">
      <w:pPr>
        <w:pStyle w:val="Akapitzlist"/>
        <w:widowControl w:val="0"/>
        <w:numPr>
          <w:ilvl w:val="0"/>
          <w:numId w:val="16"/>
        </w:numPr>
        <w:suppressAutoHyphens/>
        <w:spacing w:after="0" w:line="240" w:lineRule="auto"/>
        <w:ind w:left="284" w:hanging="284"/>
        <w:jc w:val="both"/>
        <w:rPr>
          <w:rFonts w:ascii="Arial Narrow" w:hAnsi="Arial Narrow"/>
        </w:rPr>
      </w:pPr>
      <w:r w:rsidRPr="004F13E7">
        <w:rPr>
          <w:rFonts w:ascii="Arial Narrow" w:hAnsi="Arial Narrow"/>
        </w:rPr>
        <w:t>Koszty obsługi bankowej powstałe poza bankiem Zamawiającego pokrywa Wykonawca.</w:t>
      </w:r>
    </w:p>
    <w:p w14:paraId="5A29A257" w14:textId="77777777" w:rsidR="00F0472A" w:rsidRPr="004F13E7" w:rsidRDefault="00F0472A" w:rsidP="00F0472A">
      <w:pPr>
        <w:pStyle w:val="Akapitzlist"/>
        <w:widowControl w:val="0"/>
        <w:numPr>
          <w:ilvl w:val="0"/>
          <w:numId w:val="16"/>
        </w:numPr>
        <w:suppressAutoHyphens/>
        <w:spacing w:after="0" w:line="240" w:lineRule="auto"/>
        <w:ind w:left="284" w:hanging="284"/>
        <w:jc w:val="both"/>
        <w:rPr>
          <w:rFonts w:ascii="Arial Narrow" w:hAnsi="Arial Narrow"/>
        </w:rPr>
      </w:pPr>
      <w:r w:rsidRPr="004F13E7">
        <w:rPr>
          <w:rFonts w:ascii="Arial Narrow" w:hAnsi="Arial Narrow"/>
        </w:rPr>
        <w:t>W przypadku opóźnienia płatności Wykonawca może obciążyć Zamawiającego odsetkami w ustawowej wysokości.</w:t>
      </w:r>
    </w:p>
    <w:p w14:paraId="0A45D354" w14:textId="77777777" w:rsidR="00F0472A" w:rsidRPr="004F13E7" w:rsidRDefault="00F0472A" w:rsidP="00F0472A">
      <w:pPr>
        <w:pStyle w:val="Akapitzlist"/>
        <w:widowControl w:val="0"/>
        <w:numPr>
          <w:ilvl w:val="0"/>
          <w:numId w:val="16"/>
        </w:numPr>
        <w:suppressAutoHyphens/>
        <w:spacing w:after="0" w:line="240" w:lineRule="auto"/>
        <w:ind w:left="284" w:hanging="284"/>
        <w:jc w:val="both"/>
        <w:rPr>
          <w:rFonts w:ascii="Arial Narrow" w:hAnsi="Arial Narrow"/>
        </w:rPr>
      </w:pPr>
      <w:r w:rsidRPr="004F13E7">
        <w:rPr>
          <w:rFonts w:ascii="Arial Narrow" w:hAnsi="Arial Narrow"/>
        </w:rPr>
        <w:t>Faktura za przedmiot zamówienia ma zostać wystawiona na adres: Politechnika Warszawska Wydział Elektroniki i Technik Informacyjnych, Instytut Radioelektroniki i Technik Multimedialnych, ul. Nowowiejska 15/19, 00-665 Warszawa.</w:t>
      </w:r>
    </w:p>
    <w:p w14:paraId="33C8EA53" w14:textId="77777777" w:rsidR="00F0472A" w:rsidRPr="004F13E7" w:rsidRDefault="00F0472A" w:rsidP="00F0472A">
      <w:pPr>
        <w:pStyle w:val="Akapitzlist"/>
        <w:widowControl w:val="0"/>
        <w:numPr>
          <w:ilvl w:val="0"/>
          <w:numId w:val="16"/>
        </w:numPr>
        <w:suppressAutoHyphens/>
        <w:spacing w:after="0" w:line="240" w:lineRule="auto"/>
        <w:ind w:left="284" w:hanging="284"/>
        <w:jc w:val="both"/>
        <w:rPr>
          <w:rFonts w:ascii="Arial Narrow" w:hAnsi="Arial Narrow"/>
        </w:rPr>
      </w:pPr>
      <w:r w:rsidRPr="004F13E7">
        <w:rPr>
          <w:rFonts w:ascii="Arial Narrow" w:hAnsi="Arial Narrow"/>
        </w:rPr>
        <w:t>Faktura powinna zawierać obok przedmiotu zamówienia numer Umowy.</w:t>
      </w:r>
    </w:p>
    <w:p w14:paraId="3DD23D75" w14:textId="77777777" w:rsidR="00F0472A" w:rsidRPr="004F13E7" w:rsidRDefault="00F0472A" w:rsidP="00F0472A">
      <w:pPr>
        <w:pStyle w:val="Akapitzlist"/>
        <w:widowControl w:val="0"/>
        <w:numPr>
          <w:ilvl w:val="0"/>
          <w:numId w:val="16"/>
        </w:numPr>
        <w:suppressAutoHyphens/>
        <w:spacing w:after="0" w:line="240" w:lineRule="auto"/>
        <w:ind w:left="284" w:hanging="284"/>
        <w:jc w:val="both"/>
        <w:rPr>
          <w:rFonts w:ascii="Arial Narrow" w:hAnsi="Arial Narrow"/>
        </w:rPr>
      </w:pPr>
      <w:r w:rsidRPr="004F13E7">
        <w:rPr>
          <w:rFonts w:ascii="Arial Narrow" w:hAnsi="Arial Narrow"/>
        </w:rPr>
        <w:t xml:space="preserve">Wszelkie rozliczenia pomiędzy Zamawiającym, a Wykonawcą będą dokonywane w złotych polskich. </w:t>
      </w:r>
    </w:p>
    <w:p w14:paraId="458C7A09" w14:textId="77777777" w:rsidR="00F0472A" w:rsidRPr="004F13E7" w:rsidRDefault="00F0472A" w:rsidP="00F0472A">
      <w:pPr>
        <w:pStyle w:val="Akapitzlist"/>
        <w:widowControl w:val="0"/>
        <w:numPr>
          <w:ilvl w:val="0"/>
          <w:numId w:val="16"/>
        </w:numPr>
        <w:suppressAutoHyphens/>
        <w:spacing w:after="0" w:line="240" w:lineRule="auto"/>
        <w:ind w:left="284" w:hanging="284"/>
        <w:jc w:val="both"/>
        <w:rPr>
          <w:rFonts w:ascii="Arial Narrow" w:hAnsi="Arial Narrow"/>
        </w:rPr>
      </w:pPr>
      <w:r w:rsidRPr="004F13E7">
        <w:rPr>
          <w:rFonts w:ascii="Arial Narrow" w:hAnsi="Arial Narrow"/>
        </w:rPr>
        <w:t xml:space="preserve">Koszty bankowe każda ze Stron pokrywa we własnym zakresie. </w:t>
      </w:r>
    </w:p>
    <w:p w14:paraId="39327E84" w14:textId="77777777" w:rsidR="00F0472A" w:rsidRPr="004F13E7" w:rsidRDefault="00F0472A" w:rsidP="00F0472A">
      <w:pPr>
        <w:pStyle w:val="Akapitzlist"/>
        <w:widowControl w:val="0"/>
        <w:numPr>
          <w:ilvl w:val="0"/>
          <w:numId w:val="16"/>
        </w:numPr>
        <w:suppressAutoHyphens/>
        <w:spacing w:after="0" w:line="240" w:lineRule="auto"/>
        <w:ind w:left="284" w:hanging="284"/>
        <w:jc w:val="both"/>
        <w:rPr>
          <w:rFonts w:ascii="Arial Narrow" w:hAnsi="Arial Narrow"/>
        </w:rPr>
      </w:pPr>
      <w:r w:rsidRPr="004F13E7">
        <w:rPr>
          <w:rFonts w:ascii="Arial Narrow" w:hAnsi="Arial Narrow"/>
        </w:rPr>
        <w:t xml:space="preserve">Przy zleceniu Podwykonawcy przeprowadzenia części zamówienia, koszty usług zleconych pokrywa Wykonawca. </w:t>
      </w:r>
    </w:p>
    <w:p w14:paraId="612C6039" w14:textId="77777777" w:rsidR="00F0472A" w:rsidRPr="004F13E7" w:rsidRDefault="00F0472A" w:rsidP="00F0472A">
      <w:pPr>
        <w:pStyle w:val="Akapitzlist"/>
        <w:ind w:left="426"/>
        <w:jc w:val="both"/>
        <w:rPr>
          <w:rFonts w:ascii="Arial Narrow" w:hAnsi="Arial Narrow"/>
        </w:rPr>
      </w:pPr>
    </w:p>
    <w:p w14:paraId="7E74557A" w14:textId="77777777" w:rsidR="00F0472A" w:rsidRPr="004F13E7" w:rsidRDefault="00F0472A" w:rsidP="00F0472A">
      <w:pPr>
        <w:spacing w:after="0" w:line="240" w:lineRule="auto"/>
        <w:jc w:val="center"/>
        <w:rPr>
          <w:rFonts w:ascii="Arial Narrow" w:hAnsi="Arial Narrow"/>
          <w:lang w:eastAsia="ar-SA"/>
        </w:rPr>
      </w:pPr>
      <w:r w:rsidRPr="004F13E7">
        <w:rPr>
          <w:rFonts w:ascii="Arial Narrow" w:hAnsi="Arial Narrow"/>
          <w:lang w:eastAsia="ar-SA"/>
        </w:rPr>
        <w:t>§ 9. KARY UMOWNE</w:t>
      </w:r>
    </w:p>
    <w:p w14:paraId="5000234E" w14:textId="77777777" w:rsidR="00F0472A" w:rsidRPr="004F13E7" w:rsidRDefault="00F0472A" w:rsidP="00F0472A">
      <w:pPr>
        <w:pStyle w:val="Akapitzlist"/>
        <w:widowControl w:val="0"/>
        <w:numPr>
          <w:ilvl w:val="0"/>
          <w:numId w:val="17"/>
        </w:numPr>
        <w:suppressAutoHyphens/>
        <w:spacing w:after="0" w:line="240" w:lineRule="auto"/>
        <w:ind w:left="284" w:hanging="284"/>
        <w:jc w:val="both"/>
        <w:rPr>
          <w:rFonts w:ascii="Arial Narrow" w:hAnsi="Arial Narrow"/>
        </w:rPr>
      </w:pPr>
      <w:r w:rsidRPr="004F13E7">
        <w:rPr>
          <w:rFonts w:ascii="Arial Narrow" w:hAnsi="Arial Narrow"/>
        </w:rPr>
        <w:t>Wykonawca będzie zobowiązany do zapłaty Zamawiającemu kar umownych:</w:t>
      </w:r>
    </w:p>
    <w:p w14:paraId="30573616" w14:textId="77777777" w:rsidR="00F0472A" w:rsidRPr="004F13E7" w:rsidRDefault="00F0472A" w:rsidP="00F0472A">
      <w:pPr>
        <w:spacing w:after="0" w:line="240" w:lineRule="auto"/>
        <w:ind w:left="567" w:hanging="284"/>
        <w:jc w:val="both"/>
        <w:rPr>
          <w:rFonts w:ascii="Arial Narrow" w:hAnsi="Arial Narrow"/>
        </w:rPr>
      </w:pPr>
      <w:r w:rsidRPr="004F13E7">
        <w:rPr>
          <w:rFonts w:ascii="Arial Narrow" w:hAnsi="Arial Narrow"/>
        </w:rPr>
        <w:t>1) za opóźnienie w dostawie elementów przedmiotu zamówienia – kary w wysokości 0,</w:t>
      </w:r>
      <w:r>
        <w:rPr>
          <w:rFonts w:ascii="Arial Narrow" w:hAnsi="Arial Narrow"/>
        </w:rPr>
        <w:t>1</w:t>
      </w:r>
      <w:r w:rsidRPr="004F13E7">
        <w:rPr>
          <w:rFonts w:ascii="Arial Narrow" w:hAnsi="Arial Narrow"/>
        </w:rPr>
        <w:t xml:space="preserve"> % </w:t>
      </w:r>
      <w:r>
        <w:rPr>
          <w:rFonts w:ascii="Arial Narrow" w:hAnsi="Arial Narrow"/>
        </w:rPr>
        <w:t xml:space="preserve">wynagrodzenia </w:t>
      </w:r>
      <w:r w:rsidRPr="004F13E7">
        <w:rPr>
          <w:rFonts w:ascii="Arial Narrow" w:hAnsi="Arial Narrow"/>
        </w:rPr>
        <w:t xml:space="preserve"> </w:t>
      </w:r>
      <w:r>
        <w:rPr>
          <w:rFonts w:ascii="Arial Narrow" w:hAnsi="Arial Narrow"/>
        </w:rPr>
        <w:t xml:space="preserve">brutto </w:t>
      </w:r>
      <w:r w:rsidRPr="004F13E7">
        <w:rPr>
          <w:rFonts w:ascii="Arial Narrow" w:hAnsi="Arial Narrow"/>
        </w:rPr>
        <w:t>(ustalonej na podstawie załącznika nr 1 do Umowy) niedostarczonego w terminie przedmiotu zamówienia za każdy dzień opóźnienia;</w:t>
      </w:r>
    </w:p>
    <w:p w14:paraId="1CC2C02A" w14:textId="77777777" w:rsidR="00F0472A" w:rsidRPr="004F13E7" w:rsidRDefault="00F0472A" w:rsidP="00F0472A">
      <w:pPr>
        <w:spacing w:after="0" w:line="240" w:lineRule="auto"/>
        <w:ind w:left="567" w:hanging="284"/>
        <w:jc w:val="both"/>
        <w:rPr>
          <w:rFonts w:ascii="Arial Narrow" w:hAnsi="Arial Narrow"/>
        </w:rPr>
      </w:pPr>
      <w:r w:rsidRPr="004F13E7">
        <w:rPr>
          <w:rFonts w:ascii="Arial Narrow" w:hAnsi="Arial Narrow"/>
        </w:rPr>
        <w:t>2) za odstąpienie/wypowiedzenie  Umowy z przyczyn leżących po stronie Wykonawcy – 20% wynagrodzenia Wykonawcy brutto określonego w § 5 ust. 1.</w:t>
      </w:r>
    </w:p>
    <w:p w14:paraId="7652BA62" w14:textId="77777777" w:rsidR="00F0472A" w:rsidRPr="004F13E7" w:rsidRDefault="00F0472A" w:rsidP="00F0472A">
      <w:pPr>
        <w:pStyle w:val="Akapitzlist"/>
        <w:widowControl w:val="0"/>
        <w:numPr>
          <w:ilvl w:val="0"/>
          <w:numId w:val="17"/>
        </w:numPr>
        <w:suppressAutoHyphens/>
        <w:spacing w:after="0" w:line="240" w:lineRule="auto"/>
        <w:ind w:left="284" w:hanging="284"/>
        <w:jc w:val="both"/>
        <w:rPr>
          <w:rFonts w:ascii="Arial Narrow" w:hAnsi="Arial Narrow"/>
        </w:rPr>
      </w:pPr>
      <w:r w:rsidRPr="004F13E7">
        <w:rPr>
          <w:rFonts w:ascii="Arial Narrow" w:hAnsi="Arial Narrow"/>
        </w:rPr>
        <w:t xml:space="preserve">W razie niezrealizowania dostawy w terminie, o którym mowa w § 4 ust. 1 niniejszej Umowy, Zamawiający może wezwać pisemnie Wykonawcę do spełnienia świadczenia w terminie nie krótszym niż 14 dni od dnia wezwania. Po bezskutecznym upływie tego terminu Zamawiający może odstąpić od Umowy. W przypadku skorzystania przez Zamawiającego z prawa do wezwania mają zastosowanie postanowienia ust. 1 pkt.1) niniejszego </w:t>
      </w:r>
      <w:r w:rsidRPr="004F13E7">
        <w:rPr>
          <w:rFonts w:ascii="Arial Narrow" w:hAnsi="Arial Narrow"/>
        </w:rPr>
        <w:lastRenderedPageBreak/>
        <w:t>paragrafu. Po bezskutecznym upływie wyznaczonego terminu mają zastosowanie postanowienia ust. 1 pkt 2).Oświadczenie o odstąpieniu od Umowy może być złożone do 4 tygodni od dnia, o którym mowa w § 4 ust. 1 Umowy.</w:t>
      </w:r>
    </w:p>
    <w:p w14:paraId="5EC54B78" w14:textId="77777777" w:rsidR="00F0472A" w:rsidRPr="004F13E7" w:rsidRDefault="00F0472A" w:rsidP="00F0472A">
      <w:pPr>
        <w:pStyle w:val="Akapitzlist"/>
        <w:widowControl w:val="0"/>
        <w:numPr>
          <w:ilvl w:val="0"/>
          <w:numId w:val="17"/>
        </w:numPr>
        <w:suppressAutoHyphens/>
        <w:spacing w:after="0" w:line="240" w:lineRule="auto"/>
        <w:ind w:left="284" w:hanging="284"/>
        <w:jc w:val="both"/>
        <w:rPr>
          <w:rFonts w:ascii="Arial Narrow" w:hAnsi="Arial Narrow"/>
        </w:rPr>
      </w:pPr>
      <w:r w:rsidRPr="004F13E7">
        <w:rPr>
          <w:rFonts w:ascii="Arial Narrow" w:hAnsi="Arial Narrow"/>
        </w:rPr>
        <w:t>Wykonawca może żądać od Zamawiającego zapłaty kary umownej za odstąpienie od Umowy z przyczyn leżących po stronie Zamawiającego w wysokości 10 % wynagrodzenia brutto określonego w § 5 ust. 1.</w:t>
      </w:r>
    </w:p>
    <w:p w14:paraId="51ED1CD3" w14:textId="77777777" w:rsidR="00F0472A" w:rsidRPr="004F13E7" w:rsidRDefault="00F0472A" w:rsidP="00F0472A">
      <w:pPr>
        <w:pStyle w:val="Akapitzlist"/>
        <w:widowControl w:val="0"/>
        <w:numPr>
          <w:ilvl w:val="0"/>
          <w:numId w:val="17"/>
        </w:numPr>
        <w:suppressAutoHyphens/>
        <w:spacing w:after="0" w:line="240" w:lineRule="auto"/>
        <w:ind w:left="284" w:hanging="284"/>
        <w:jc w:val="both"/>
        <w:rPr>
          <w:rFonts w:ascii="Arial Narrow" w:hAnsi="Arial Narrow"/>
        </w:rPr>
      </w:pPr>
      <w:r w:rsidRPr="004F13E7">
        <w:rPr>
          <w:rFonts w:ascii="Arial Narrow" w:hAnsi="Arial Narrow"/>
        </w:rPr>
        <w:t xml:space="preserve">Wysokość kar, o których mowa w ust.1 pkt.1 będzie obliczana przez Zamawiającego oddzielnie </w:t>
      </w:r>
      <w:r w:rsidRPr="004F13E7">
        <w:rPr>
          <w:rFonts w:ascii="Arial Narrow" w:hAnsi="Arial Narrow"/>
        </w:rPr>
        <w:br/>
        <w:t>dla poszczególnych elementów przedmiotu zamówienia na podstawie zapisów w protokołach odbioru.</w:t>
      </w:r>
      <w:r>
        <w:rPr>
          <w:rFonts w:ascii="Arial Narrow" w:hAnsi="Arial Narrow"/>
        </w:rPr>
        <w:t xml:space="preserve"> Wysokość kar umownych nie może przekroczyć ….. % wynagrodzenia brutto. </w:t>
      </w:r>
    </w:p>
    <w:p w14:paraId="1077A984" w14:textId="77777777" w:rsidR="00F0472A" w:rsidRPr="004F13E7" w:rsidRDefault="00F0472A" w:rsidP="00F0472A">
      <w:pPr>
        <w:pStyle w:val="Akapitzlist"/>
        <w:widowControl w:val="0"/>
        <w:numPr>
          <w:ilvl w:val="0"/>
          <w:numId w:val="17"/>
        </w:numPr>
        <w:suppressAutoHyphens/>
        <w:spacing w:after="0" w:line="240" w:lineRule="auto"/>
        <w:ind w:left="284" w:hanging="284"/>
        <w:jc w:val="both"/>
        <w:rPr>
          <w:rFonts w:ascii="Arial Narrow" w:hAnsi="Arial Narrow"/>
        </w:rPr>
      </w:pPr>
      <w:r w:rsidRPr="004F13E7">
        <w:rPr>
          <w:rFonts w:ascii="Arial Narrow" w:hAnsi="Arial Narrow"/>
        </w:rPr>
        <w:t>Zamawiający może dokonać potrącenia naliczonych i należnych mu kar z wynagrodzenia Wykonawcy.</w:t>
      </w:r>
    </w:p>
    <w:p w14:paraId="59AEDEC7" w14:textId="77777777" w:rsidR="00F0472A" w:rsidRPr="004F13E7" w:rsidRDefault="00F0472A" w:rsidP="00F0472A">
      <w:pPr>
        <w:pStyle w:val="Akapitzlist"/>
        <w:widowControl w:val="0"/>
        <w:numPr>
          <w:ilvl w:val="0"/>
          <w:numId w:val="17"/>
        </w:numPr>
        <w:suppressAutoHyphens/>
        <w:spacing w:after="0" w:line="240" w:lineRule="auto"/>
        <w:ind w:left="284" w:hanging="284"/>
        <w:jc w:val="both"/>
        <w:rPr>
          <w:rFonts w:ascii="Arial Narrow" w:hAnsi="Arial Narrow"/>
        </w:rPr>
      </w:pPr>
      <w:r w:rsidRPr="004F13E7">
        <w:rPr>
          <w:rFonts w:ascii="Arial Narrow" w:hAnsi="Arial Narrow"/>
        </w:rPr>
        <w:t>Zamawiający zastrzega sobie prawo dochodzenia na zasadach ogólnych odszkodowań przewyższających wysokość kar umownych.</w:t>
      </w:r>
    </w:p>
    <w:p w14:paraId="24A5707B" w14:textId="77777777" w:rsidR="00F0472A" w:rsidRPr="004F13E7" w:rsidRDefault="00F0472A" w:rsidP="00F0472A">
      <w:pPr>
        <w:spacing w:after="0" w:line="240" w:lineRule="auto"/>
        <w:jc w:val="both"/>
        <w:rPr>
          <w:rFonts w:ascii="Arial Narrow" w:hAnsi="Arial Narrow"/>
          <w:lang w:eastAsia="ar-SA"/>
        </w:rPr>
      </w:pPr>
    </w:p>
    <w:p w14:paraId="79D8DFA5" w14:textId="77777777" w:rsidR="00F0472A" w:rsidRPr="004F13E7" w:rsidRDefault="00F0472A" w:rsidP="00F0472A">
      <w:pPr>
        <w:spacing w:after="0" w:line="240" w:lineRule="auto"/>
        <w:jc w:val="center"/>
        <w:rPr>
          <w:rFonts w:ascii="Arial Narrow" w:hAnsi="Arial Narrow"/>
          <w:lang w:eastAsia="ar-SA"/>
        </w:rPr>
      </w:pPr>
      <w:r w:rsidRPr="004F13E7">
        <w:rPr>
          <w:rFonts w:ascii="Arial Narrow" w:hAnsi="Arial Narrow"/>
          <w:lang w:eastAsia="ar-SA"/>
        </w:rPr>
        <w:t>§ 10. POUFNOŚĆ</w:t>
      </w:r>
    </w:p>
    <w:p w14:paraId="1008A94A" w14:textId="77777777" w:rsidR="00F0472A" w:rsidRPr="004F13E7" w:rsidRDefault="00F0472A" w:rsidP="00F0472A">
      <w:pPr>
        <w:pStyle w:val="Akapitzlist"/>
        <w:widowControl w:val="0"/>
        <w:numPr>
          <w:ilvl w:val="0"/>
          <w:numId w:val="18"/>
        </w:numPr>
        <w:suppressAutoHyphens/>
        <w:spacing w:after="0" w:line="240" w:lineRule="auto"/>
        <w:ind w:left="284" w:hanging="284"/>
        <w:jc w:val="both"/>
        <w:rPr>
          <w:rFonts w:ascii="Arial Narrow" w:hAnsi="Arial Narrow"/>
        </w:rPr>
      </w:pPr>
      <w:r w:rsidRPr="004F13E7">
        <w:rPr>
          <w:rFonts w:ascii="Arial Narrow" w:hAnsi="Arial Narrow"/>
        </w:rPr>
        <w:t>Strony niniejszej Umowy zobowiązują się w czasie jej trwania oraz po jej rozwiązaniu lub wygaśnięciu 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37534889" w14:textId="77777777" w:rsidR="00F0472A" w:rsidRPr="004F13E7" w:rsidRDefault="00F0472A" w:rsidP="00F0472A">
      <w:pPr>
        <w:pStyle w:val="Akapitzlist"/>
        <w:widowControl w:val="0"/>
        <w:numPr>
          <w:ilvl w:val="0"/>
          <w:numId w:val="18"/>
        </w:numPr>
        <w:suppressAutoHyphens/>
        <w:spacing w:after="0" w:line="240" w:lineRule="auto"/>
        <w:ind w:left="284" w:hanging="284"/>
        <w:jc w:val="both"/>
        <w:rPr>
          <w:rFonts w:ascii="Arial Narrow" w:hAnsi="Arial Narrow"/>
        </w:rPr>
      </w:pPr>
      <w:r w:rsidRPr="004F13E7">
        <w:rPr>
          <w:rFonts w:ascii="Arial Narrow" w:hAnsi="Arial Narrow"/>
        </w:rPr>
        <w:t>Informacje poufne mogą być ujawnione na żądanie sądu, prokuratury, policji, organów administracji państwowej w związku z ich uprawnieniami ustawowymi.</w:t>
      </w:r>
    </w:p>
    <w:p w14:paraId="111282A5" w14:textId="77777777" w:rsidR="00F0472A" w:rsidRPr="004F13E7" w:rsidRDefault="00F0472A" w:rsidP="00F0472A">
      <w:pPr>
        <w:spacing w:after="0" w:line="240" w:lineRule="auto"/>
        <w:jc w:val="both"/>
        <w:rPr>
          <w:rFonts w:ascii="Arial Narrow" w:hAnsi="Arial Narrow"/>
          <w:lang w:eastAsia="ar-SA"/>
        </w:rPr>
      </w:pPr>
    </w:p>
    <w:p w14:paraId="0E2AA360" w14:textId="77777777" w:rsidR="00F0472A" w:rsidRPr="004F13E7" w:rsidRDefault="00F0472A" w:rsidP="00F0472A">
      <w:pPr>
        <w:spacing w:after="0" w:line="240" w:lineRule="auto"/>
        <w:jc w:val="center"/>
        <w:rPr>
          <w:rFonts w:ascii="Arial Narrow" w:hAnsi="Arial Narrow"/>
          <w:lang w:eastAsia="ar-SA"/>
        </w:rPr>
      </w:pPr>
      <w:r w:rsidRPr="004F13E7">
        <w:rPr>
          <w:rFonts w:ascii="Arial Narrow" w:hAnsi="Arial Narrow"/>
          <w:lang w:eastAsia="ar-SA"/>
        </w:rPr>
        <w:t>§ 11. ZAWIADOMIENIA</w:t>
      </w:r>
    </w:p>
    <w:p w14:paraId="14CA4C88" w14:textId="77777777" w:rsidR="00F0472A" w:rsidRPr="004F13E7" w:rsidRDefault="00F0472A" w:rsidP="00F0472A">
      <w:pPr>
        <w:spacing w:after="0" w:line="240" w:lineRule="auto"/>
        <w:jc w:val="both"/>
        <w:rPr>
          <w:rFonts w:ascii="Arial Narrow" w:hAnsi="Arial Narrow"/>
          <w:lang w:eastAsia="ar-SA"/>
        </w:rPr>
      </w:pPr>
      <w:r w:rsidRPr="004F13E7">
        <w:rPr>
          <w:rFonts w:ascii="Arial Narrow" w:hAnsi="Arial Narrow"/>
          <w:lang w:eastAsia="ar-SA"/>
        </w:rPr>
        <w:t>Jakiekolwiek zawiadomienia lub notyfikacje dokonywane na podstawie niniejszej Umowy mogą być doręczone osobiście, za pomocą kuriera, listu poleconego, zwykłego, faksu na adres:</w:t>
      </w:r>
    </w:p>
    <w:p w14:paraId="2FE6A8CB" w14:textId="77777777" w:rsidR="00F0472A" w:rsidRPr="004F13E7" w:rsidRDefault="00F0472A" w:rsidP="00F0472A">
      <w:pPr>
        <w:numPr>
          <w:ilvl w:val="3"/>
          <w:numId w:val="13"/>
        </w:numPr>
        <w:spacing w:after="0" w:line="240" w:lineRule="auto"/>
        <w:ind w:left="567" w:hanging="283"/>
        <w:contextualSpacing/>
        <w:jc w:val="both"/>
        <w:rPr>
          <w:rFonts w:ascii="Arial Narrow" w:hAnsi="Arial Narrow"/>
          <w:lang w:eastAsia="ar-SA"/>
        </w:rPr>
      </w:pPr>
      <w:r w:rsidRPr="004F13E7">
        <w:rPr>
          <w:rFonts w:ascii="Arial Narrow" w:hAnsi="Arial Narrow"/>
          <w:lang w:eastAsia="ar-SA"/>
        </w:rPr>
        <w:t xml:space="preserve">Zamawiający: </w:t>
      </w:r>
      <w:r w:rsidRPr="004F13E7">
        <w:rPr>
          <w:rFonts w:ascii="Arial Narrow" w:hAnsi="Arial Narrow" w:cs="Arial Narrow"/>
          <w:lang w:eastAsia="ar-SA"/>
        </w:rPr>
        <w:t xml:space="preserve">Politechnika Warszawska – Wydział Elektroniki i Technik Informacyjnych, ul. Nowowiejska 15/19, 00-665 Warszawa, </w:t>
      </w:r>
      <w:r>
        <w:rPr>
          <w:rFonts w:ascii="Arial Narrow" w:hAnsi="Arial Narrow" w:cs="Arial Narrow"/>
          <w:lang w:eastAsia="ar-SA"/>
        </w:rPr>
        <w:t>P</w:t>
      </w:r>
      <w:r>
        <w:rPr>
          <w:rFonts w:ascii="Arial Narrow" w:hAnsi="Arial Narrow"/>
          <w:lang w:eastAsia="ar-SA"/>
        </w:rPr>
        <w:t xml:space="preserve">aweł Kopyt, </w:t>
      </w:r>
      <w:r w:rsidRPr="004F13E7">
        <w:rPr>
          <w:rFonts w:ascii="Arial Narrow" w:hAnsi="Arial Narrow"/>
          <w:lang w:eastAsia="ar-SA"/>
        </w:rPr>
        <w:t xml:space="preserve">email: </w:t>
      </w:r>
      <w:hyperlink r:id="rId8" w:history="1">
        <w:r w:rsidRPr="00A92BEE">
          <w:rPr>
            <w:rStyle w:val="Hipercze"/>
            <w:rFonts w:ascii="Arial Narrow" w:hAnsi="Arial Narrow"/>
          </w:rPr>
          <w:t>p.kopyt@ire.pw.edu.pl</w:t>
        </w:r>
      </w:hyperlink>
      <w:r w:rsidRPr="004F13E7">
        <w:rPr>
          <w:rFonts w:ascii="Arial Narrow" w:hAnsi="Arial Narrow"/>
          <w:lang w:eastAsia="ar-SA"/>
        </w:rPr>
        <w:t xml:space="preserve">, telefon +48 22 234 </w:t>
      </w:r>
      <w:r>
        <w:rPr>
          <w:rFonts w:ascii="Arial Narrow" w:hAnsi="Arial Narrow"/>
          <w:lang w:eastAsia="ar-SA"/>
        </w:rPr>
        <w:t>58 29</w:t>
      </w:r>
    </w:p>
    <w:p w14:paraId="3EE62DBE" w14:textId="77777777" w:rsidR="00F0472A" w:rsidRPr="004F13E7" w:rsidRDefault="00F0472A" w:rsidP="00F0472A">
      <w:pPr>
        <w:spacing w:after="0" w:line="240" w:lineRule="auto"/>
        <w:ind w:left="284"/>
        <w:jc w:val="both"/>
        <w:rPr>
          <w:rFonts w:ascii="Arial Narrow" w:hAnsi="Arial Narrow"/>
          <w:lang w:eastAsia="ar-SA"/>
        </w:rPr>
      </w:pPr>
    </w:p>
    <w:p w14:paraId="1F759C21" w14:textId="77777777" w:rsidR="00F0472A" w:rsidRPr="004F13E7" w:rsidRDefault="00F0472A" w:rsidP="00F0472A">
      <w:pPr>
        <w:pStyle w:val="Default"/>
        <w:tabs>
          <w:tab w:val="left" w:pos="142"/>
          <w:tab w:val="num" w:pos="993"/>
        </w:tabs>
        <w:ind w:left="284"/>
        <w:rPr>
          <w:rFonts w:ascii="Arial Narrow" w:hAnsi="Arial Narrow"/>
          <w:sz w:val="22"/>
          <w:szCs w:val="22"/>
        </w:rPr>
      </w:pPr>
      <w:r w:rsidRPr="004F13E7">
        <w:rPr>
          <w:rFonts w:ascii="Arial Narrow" w:hAnsi="Arial Narrow"/>
          <w:sz w:val="22"/>
          <w:szCs w:val="22"/>
        </w:rPr>
        <w:t>2) Wykonawca:</w:t>
      </w:r>
      <w:r w:rsidRPr="004F13E7">
        <w:rPr>
          <w:rStyle w:val="StrongEmphasis"/>
          <w:rFonts w:ascii="Arial Narrow" w:hAnsi="Arial Narrow"/>
          <w:color w:val="auto"/>
          <w:sz w:val="22"/>
          <w:szCs w:val="22"/>
        </w:rPr>
        <w:t xml:space="preserve"> ……………………………………………………………………………………………………………..</w:t>
      </w:r>
    </w:p>
    <w:p w14:paraId="7DF36A1D" w14:textId="77777777" w:rsidR="00F0472A" w:rsidRPr="004F13E7" w:rsidRDefault="00F0472A" w:rsidP="00F0472A">
      <w:pPr>
        <w:spacing w:after="0" w:line="240" w:lineRule="auto"/>
        <w:jc w:val="both"/>
        <w:rPr>
          <w:rFonts w:ascii="Arial Narrow" w:hAnsi="Arial Narrow"/>
          <w:lang w:eastAsia="ar-SA"/>
        </w:rPr>
      </w:pPr>
    </w:p>
    <w:p w14:paraId="7E3AC95A" w14:textId="77777777" w:rsidR="00F0472A" w:rsidRPr="004F13E7" w:rsidRDefault="00F0472A" w:rsidP="00F0472A">
      <w:pPr>
        <w:spacing w:after="0" w:line="240" w:lineRule="auto"/>
        <w:jc w:val="both"/>
        <w:rPr>
          <w:rFonts w:ascii="Arial Narrow" w:hAnsi="Arial Narrow"/>
          <w:b/>
          <w:i/>
          <w:lang w:eastAsia="ar-SA"/>
        </w:rPr>
      </w:pPr>
      <w:r w:rsidRPr="004F13E7">
        <w:rPr>
          <w:rFonts w:ascii="Arial Narrow" w:hAnsi="Arial Narrow"/>
          <w:b/>
          <w:i/>
          <w:lang w:eastAsia="ar-SA"/>
        </w:rPr>
        <w:t>Należy podać adres do korespondencji oraz numery telefonów i faksów oraz imię i nazwisko osoby (osób), która będzie odpowiedzialna za realizację zamówienia.</w:t>
      </w:r>
    </w:p>
    <w:p w14:paraId="304B7469" w14:textId="77777777" w:rsidR="00F0472A" w:rsidRPr="004F13E7" w:rsidRDefault="00F0472A" w:rsidP="00F0472A">
      <w:pPr>
        <w:spacing w:after="0" w:line="240" w:lineRule="auto"/>
        <w:jc w:val="both"/>
        <w:rPr>
          <w:rFonts w:ascii="Arial Narrow" w:hAnsi="Arial Narrow"/>
          <w:lang w:eastAsia="ar-SA"/>
        </w:rPr>
      </w:pPr>
    </w:p>
    <w:p w14:paraId="59BDBD94" w14:textId="77777777" w:rsidR="00F0472A" w:rsidRPr="004F13E7" w:rsidRDefault="00F0472A" w:rsidP="00F0472A">
      <w:pPr>
        <w:spacing w:after="0" w:line="240" w:lineRule="auto"/>
        <w:jc w:val="center"/>
        <w:rPr>
          <w:rFonts w:ascii="Arial Narrow" w:hAnsi="Arial Narrow"/>
          <w:lang w:eastAsia="ar-SA"/>
        </w:rPr>
      </w:pPr>
      <w:r w:rsidRPr="004F13E7">
        <w:rPr>
          <w:rFonts w:ascii="Arial Narrow" w:hAnsi="Arial Narrow"/>
          <w:lang w:eastAsia="ar-SA"/>
        </w:rPr>
        <w:t>§ 12. ODPOWIEDZIALNOŚĆ</w:t>
      </w:r>
    </w:p>
    <w:p w14:paraId="5F1EC402" w14:textId="77777777" w:rsidR="00F0472A" w:rsidRPr="004F13E7" w:rsidRDefault="00F0472A" w:rsidP="00F0472A">
      <w:pPr>
        <w:pStyle w:val="Akapitzlist"/>
        <w:widowControl w:val="0"/>
        <w:numPr>
          <w:ilvl w:val="0"/>
          <w:numId w:val="19"/>
        </w:numPr>
        <w:suppressAutoHyphens/>
        <w:spacing w:after="0" w:line="240" w:lineRule="auto"/>
        <w:ind w:left="284" w:hanging="284"/>
        <w:jc w:val="both"/>
        <w:rPr>
          <w:rFonts w:ascii="Arial Narrow" w:hAnsi="Arial Narrow"/>
        </w:rPr>
      </w:pPr>
      <w:r w:rsidRPr="004F13E7">
        <w:rPr>
          <w:rFonts w:ascii="Arial Narrow" w:hAnsi="Arial Narrow"/>
        </w:rPr>
        <w:t>Wykonawca będzie odpowiedzialny za całość szkód poniesionych przez Zamawiającego z powodu zawinionego niewykonania lub nienależytego wykonania Umowy przez Wykonawcę.</w:t>
      </w:r>
    </w:p>
    <w:p w14:paraId="3A527A7C" w14:textId="77777777" w:rsidR="00F0472A" w:rsidRPr="004F13E7" w:rsidRDefault="00F0472A" w:rsidP="00F0472A">
      <w:pPr>
        <w:pStyle w:val="Akapitzlist"/>
        <w:widowControl w:val="0"/>
        <w:numPr>
          <w:ilvl w:val="0"/>
          <w:numId w:val="19"/>
        </w:numPr>
        <w:suppressAutoHyphens/>
        <w:spacing w:after="0" w:line="240" w:lineRule="auto"/>
        <w:ind w:left="284" w:hanging="284"/>
        <w:jc w:val="both"/>
        <w:rPr>
          <w:rFonts w:ascii="Arial Narrow" w:hAnsi="Arial Narrow"/>
        </w:rPr>
      </w:pPr>
      <w:r w:rsidRPr="004F13E7">
        <w:rPr>
          <w:rFonts w:ascii="Arial Narrow" w:hAnsi="Arial Narrow"/>
        </w:rPr>
        <w:t>Za szkody powstałe na majątku Zamawiającego w czasie dostaw, dokonane przez Wykonawcę lub jego pracowników odpowiada Wykonawca. Wartość szkód zostanie oszacowana przez Zamawiającego i potrącona z kwoty wynagrodzenia należnego Wykonawcy opisanego w §5 ust.1 .</w:t>
      </w:r>
    </w:p>
    <w:p w14:paraId="0931C742" w14:textId="77777777" w:rsidR="00F0472A" w:rsidRPr="004F13E7" w:rsidRDefault="00F0472A" w:rsidP="00F0472A">
      <w:pPr>
        <w:pStyle w:val="Akapitzlist"/>
        <w:widowControl w:val="0"/>
        <w:numPr>
          <w:ilvl w:val="0"/>
          <w:numId w:val="19"/>
        </w:numPr>
        <w:suppressAutoHyphens/>
        <w:spacing w:after="0" w:line="240" w:lineRule="auto"/>
        <w:ind w:left="284" w:hanging="284"/>
        <w:jc w:val="both"/>
        <w:rPr>
          <w:rFonts w:ascii="Arial Narrow" w:hAnsi="Arial Narrow"/>
        </w:rPr>
      </w:pPr>
      <w:r w:rsidRPr="004F13E7">
        <w:rPr>
          <w:rFonts w:ascii="Arial Narrow" w:hAnsi="Arial Narrow"/>
        </w:rPr>
        <w:t>Żadna ze Stron nie będzie odpowiadała za niewykonanie swoich zobowiązań wynikających z niniejszej Umowy, jeżeli spowodowane zostały „Siłą wyższą”. „Siła wyższa” oznacza wydarzenie nieprzewidywalne 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55B5EB25" w14:textId="77777777" w:rsidR="00F0472A" w:rsidRPr="004F13E7" w:rsidRDefault="00F0472A" w:rsidP="00F0472A">
      <w:pPr>
        <w:spacing w:after="0" w:line="240" w:lineRule="auto"/>
        <w:jc w:val="both"/>
        <w:rPr>
          <w:rFonts w:ascii="Arial Narrow" w:hAnsi="Arial Narrow"/>
          <w:lang w:eastAsia="ar-SA"/>
        </w:rPr>
      </w:pPr>
    </w:p>
    <w:p w14:paraId="3F0ABED0" w14:textId="77777777" w:rsidR="00F0472A" w:rsidRPr="004F13E7" w:rsidRDefault="00F0472A" w:rsidP="00F0472A">
      <w:pPr>
        <w:spacing w:after="0" w:line="240" w:lineRule="auto"/>
        <w:jc w:val="center"/>
        <w:rPr>
          <w:rFonts w:ascii="Arial Narrow" w:hAnsi="Arial Narrow"/>
          <w:lang w:eastAsia="ar-SA"/>
        </w:rPr>
      </w:pPr>
      <w:r w:rsidRPr="004F13E7">
        <w:rPr>
          <w:rFonts w:ascii="Arial Narrow" w:hAnsi="Arial Narrow"/>
          <w:lang w:eastAsia="ar-SA"/>
        </w:rPr>
        <w:t>§ 13. SPORY</w:t>
      </w:r>
    </w:p>
    <w:p w14:paraId="1A46F946" w14:textId="77777777" w:rsidR="00F0472A" w:rsidRPr="004F13E7" w:rsidRDefault="00F0472A" w:rsidP="00F0472A">
      <w:pPr>
        <w:pStyle w:val="Akapitzlist"/>
        <w:widowControl w:val="0"/>
        <w:numPr>
          <w:ilvl w:val="0"/>
          <w:numId w:val="20"/>
        </w:numPr>
        <w:suppressAutoHyphens/>
        <w:spacing w:after="0" w:line="240" w:lineRule="auto"/>
        <w:ind w:left="284" w:hanging="284"/>
        <w:jc w:val="both"/>
        <w:rPr>
          <w:rFonts w:ascii="Arial Narrow" w:hAnsi="Arial Narrow"/>
        </w:rPr>
      </w:pPr>
      <w:r w:rsidRPr="004F13E7">
        <w:rPr>
          <w:rFonts w:ascii="Arial Narrow" w:hAnsi="Arial Narrow"/>
        </w:rPr>
        <w:t xml:space="preserve">Wszelkie spory między Stronami mogące wyniknąć w trakcie realizacji niniejszej Umowy powinny </w:t>
      </w:r>
      <w:r w:rsidRPr="004F13E7">
        <w:rPr>
          <w:rFonts w:ascii="Arial Narrow" w:hAnsi="Arial Narrow"/>
        </w:rPr>
        <w:br/>
        <w:t>być rozwiązywane bez zbędnej zwłoki drogą negocjacji między Stronami</w:t>
      </w:r>
      <w:bookmarkStart w:id="6" w:name="_Hlk94163373"/>
      <w:bookmarkStart w:id="7" w:name="_Hlk89759928"/>
      <w:r w:rsidRPr="00F33AA2">
        <w:rPr>
          <w:rFonts w:ascii="Calibri Light" w:hAnsi="Calibri Light" w:cs="Calibri Light"/>
        </w:rPr>
        <w:t xml:space="preserve"> </w:t>
      </w:r>
      <w:r>
        <w:rPr>
          <w:rFonts w:ascii="Calibri Light" w:hAnsi="Calibri Light" w:cs="Calibri Light"/>
        </w:rPr>
        <w:t xml:space="preserve">w </w:t>
      </w:r>
      <w:bookmarkStart w:id="8" w:name="_Hlk89336586"/>
      <w:bookmarkStart w:id="9" w:name="_Hlk85104411"/>
      <w:r>
        <w:rPr>
          <w:rFonts w:ascii="Calibri Light" w:hAnsi="Calibri Light" w:cs="Calibri Light"/>
        </w:rPr>
        <w:t>trybie zawezwania do próby ugodowej na podstawie przepisów art. 184-186 Kodeksu postępowania cywilnego</w:t>
      </w:r>
      <w:bookmarkEnd w:id="6"/>
      <w:bookmarkEnd w:id="8"/>
      <w:r>
        <w:rPr>
          <w:rFonts w:ascii="Calibri Light" w:hAnsi="Calibri Light" w:cs="Calibri Light"/>
        </w:rPr>
        <w:t>.</w:t>
      </w:r>
      <w:bookmarkEnd w:id="7"/>
      <w:bookmarkEnd w:id="9"/>
      <w:r w:rsidRPr="004F13E7">
        <w:rPr>
          <w:rFonts w:ascii="Arial Narrow" w:hAnsi="Arial Narrow"/>
        </w:rPr>
        <w:t>.</w:t>
      </w:r>
    </w:p>
    <w:p w14:paraId="2FD59F63" w14:textId="77777777" w:rsidR="00F0472A" w:rsidRPr="004F13E7" w:rsidRDefault="00F0472A" w:rsidP="00F0472A">
      <w:pPr>
        <w:pStyle w:val="Akapitzlist"/>
        <w:widowControl w:val="0"/>
        <w:numPr>
          <w:ilvl w:val="0"/>
          <w:numId w:val="20"/>
        </w:numPr>
        <w:suppressAutoHyphens/>
        <w:spacing w:after="0" w:line="240" w:lineRule="auto"/>
        <w:ind w:left="284" w:hanging="284"/>
        <w:jc w:val="both"/>
        <w:rPr>
          <w:rFonts w:ascii="Arial Narrow" w:hAnsi="Arial Narrow"/>
        </w:rPr>
      </w:pPr>
      <w:r w:rsidRPr="004F13E7">
        <w:rPr>
          <w:rFonts w:ascii="Arial Narrow" w:hAnsi="Arial Narrow"/>
        </w:rPr>
        <w:t>W przypadku niepowodzenia tych negocjacji, zaistniałe spory będzie rozstrzygał sąd właściwy dla siedziby Zamawiającego.</w:t>
      </w:r>
    </w:p>
    <w:p w14:paraId="31507235" w14:textId="77777777" w:rsidR="00F0472A" w:rsidRPr="004F13E7" w:rsidRDefault="00F0472A" w:rsidP="00F0472A">
      <w:pPr>
        <w:spacing w:after="0" w:line="240" w:lineRule="auto"/>
        <w:jc w:val="both"/>
        <w:rPr>
          <w:rFonts w:ascii="Arial Narrow" w:hAnsi="Arial Narrow"/>
          <w:lang w:eastAsia="ar-SA"/>
        </w:rPr>
      </w:pPr>
    </w:p>
    <w:p w14:paraId="763A1B8A" w14:textId="77777777" w:rsidR="00F0472A" w:rsidRPr="004F13E7" w:rsidRDefault="00F0472A" w:rsidP="00F0472A">
      <w:pPr>
        <w:spacing w:after="0" w:line="240" w:lineRule="auto"/>
        <w:jc w:val="center"/>
        <w:rPr>
          <w:rFonts w:ascii="Arial Narrow" w:hAnsi="Arial Narrow"/>
          <w:lang w:eastAsia="ar-SA"/>
        </w:rPr>
      </w:pPr>
      <w:r w:rsidRPr="004F13E7">
        <w:rPr>
          <w:rFonts w:ascii="Arial Narrow" w:hAnsi="Arial Narrow"/>
          <w:lang w:eastAsia="ar-SA"/>
        </w:rPr>
        <w:t>§ 14. WYPOWIEDZENIE UMOWY</w:t>
      </w:r>
    </w:p>
    <w:p w14:paraId="2E3F777E" w14:textId="77777777" w:rsidR="00F0472A" w:rsidRPr="004F13E7" w:rsidRDefault="00F0472A" w:rsidP="00F0472A">
      <w:pPr>
        <w:pStyle w:val="Akapitzlist"/>
        <w:widowControl w:val="0"/>
        <w:numPr>
          <w:ilvl w:val="0"/>
          <w:numId w:val="21"/>
        </w:numPr>
        <w:suppressAutoHyphens/>
        <w:spacing w:after="0" w:line="240" w:lineRule="auto"/>
        <w:ind w:left="284" w:hanging="284"/>
        <w:jc w:val="both"/>
        <w:rPr>
          <w:rFonts w:ascii="Arial Narrow" w:hAnsi="Arial Narrow"/>
        </w:rPr>
      </w:pPr>
      <w:r w:rsidRPr="004F13E7">
        <w:rPr>
          <w:rFonts w:ascii="Arial Narrow" w:hAnsi="Arial Narrow"/>
        </w:rPr>
        <w:t xml:space="preserve">Zamawiający ma prawo wypowiedzenia Umowy ze skutkiem natychmiastowym  z winy Wykonawcy ,w przypadku: </w:t>
      </w:r>
    </w:p>
    <w:p w14:paraId="53D7E813" w14:textId="77777777" w:rsidR="00F0472A" w:rsidRPr="004F13E7" w:rsidRDefault="00F0472A" w:rsidP="00F0472A">
      <w:pPr>
        <w:spacing w:after="0" w:line="240" w:lineRule="auto"/>
        <w:ind w:left="567" w:hanging="284"/>
        <w:jc w:val="both"/>
        <w:rPr>
          <w:rFonts w:ascii="Arial Narrow" w:hAnsi="Arial Narrow"/>
        </w:rPr>
      </w:pPr>
      <w:r w:rsidRPr="004F13E7">
        <w:rPr>
          <w:rFonts w:ascii="Arial Narrow" w:hAnsi="Arial Narrow"/>
        </w:rPr>
        <w:t xml:space="preserve">1) zajęcia majątku Wykonawcy w stopniu uniemożliwiającym mu wykonanie Umowy; </w:t>
      </w:r>
    </w:p>
    <w:p w14:paraId="1CEF0FCC" w14:textId="77777777" w:rsidR="00F0472A" w:rsidRPr="004F13E7" w:rsidRDefault="00F0472A" w:rsidP="00F0472A">
      <w:pPr>
        <w:spacing w:after="0" w:line="240" w:lineRule="auto"/>
        <w:ind w:left="567" w:hanging="284"/>
        <w:jc w:val="both"/>
        <w:rPr>
          <w:rFonts w:ascii="Arial Narrow" w:hAnsi="Arial Narrow"/>
        </w:rPr>
      </w:pPr>
      <w:r w:rsidRPr="004F13E7">
        <w:rPr>
          <w:rFonts w:ascii="Arial Narrow" w:hAnsi="Arial Narrow"/>
        </w:rPr>
        <w:lastRenderedPageBreak/>
        <w:t xml:space="preserve">2) nienależytego wykonania niniejszej Umowy przez Wykonawcę, a w szczególności w razie 14-dniowego opóźnienia w wykonywaniu postanowień niniejszej Umowy, wobec terminów określonych w Umowie lub wyznaczonych przez Zamawiającego na jej podstawie lub w przypadku niezrealizowania innych zobowiązań określonych w załączniku nr 2 do niniejszej Umowy.  </w:t>
      </w:r>
    </w:p>
    <w:p w14:paraId="1A3DD85B" w14:textId="77777777" w:rsidR="00F0472A" w:rsidRPr="004F13E7" w:rsidRDefault="00F0472A" w:rsidP="00F0472A">
      <w:pPr>
        <w:pStyle w:val="Akapitzlist"/>
        <w:widowControl w:val="0"/>
        <w:numPr>
          <w:ilvl w:val="0"/>
          <w:numId w:val="21"/>
        </w:numPr>
        <w:suppressAutoHyphens/>
        <w:spacing w:after="0" w:line="240" w:lineRule="auto"/>
        <w:ind w:left="284" w:hanging="284"/>
        <w:jc w:val="both"/>
        <w:rPr>
          <w:rFonts w:ascii="Arial Narrow" w:hAnsi="Arial Narrow"/>
        </w:rPr>
      </w:pPr>
      <w:r w:rsidRPr="004F13E7">
        <w:rPr>
          <w:rFonts w:ascii="Arial Narrow" w:hAnsi="Arial Narrow"/>
        </w:rPr>
        <w:t xml:space="preserve">Wykonawca ma obowiązek w terminie 48 godzin zawiadomić Zamawiającego o zaistnieniu zdarzenia opisanego w ust. 1 pkt.1.  </w:t>
      </w:r>
    </w:p>
    <w:p w14:paraId="51A1ED54" w14:textId="77777777" w:rsidR="00F0472A" w:rsidRPr="004F13E7" w:rsidRDefault="00F0472A" w:rsidP="00F0472A">
      <w:pPr>
        <w:spacing w:after="0" w:line="240" w:lineRule="auto"/>
        <w:jc w:val="both"/>
        <w:rPr>
          <w:rFonts w:ascii="Arial Narrow" w:hAnsi="Arial Narrow"/>
          <w:lang w:eastAsia="ar-SA"/>
        </w:rPr>
      </w:pPr>
    </w:p>
    <w:p w14:paraId="4C1A9A4A" w14:textId="77777777" w:rsidR="00F0472A" w:rsidRPr="004F13E7" w:rsidRDefault="00F0472A" w:rsidP="00F0472A">
      <w:pPr>
        <w:spacing w:after="0" w:line="240" w:lineRule="auto"/>
        <w:jc w:val="center"/>
        <w:rPr>
          <w:rFonts w:ascii="Arial Narrow" w:hAnsi="Arial Narrow"/>
          <w:lang w:eastAsia="ar-SA"/>
        </w:rPr>
      </w:pPr>
      <w:r w:rsidRPr="004F13E7">
        <w:rPr>
          <w:rFonts w:ascii="Arial Narrow" w:hAnsi="Arial Narrow"/>
          <w:lang w:eastAsia="ar-SA"/>
        </w:rPr>
        <w:t>§ 15. ODSTĄPIENIE OD UMOWY</w:t>
      </w:r>
    </w:p>
    <w:p w14:paraId="339DDC81" w14:textId="77777777" w:rsidR="00F0472A" w:rsidRPr="004F13E7" w:rsidRDefault="00F0472A" w:rsidP="00F0472A">
      <w:pPr>
        <w:pStyle w:val="Akapitzlist"/>
        <w:widowControl w:val="0"/>
        <w:numPr>
          <w:ilvl w:val="0"/>
          <w:numId w:val="22"/>
        </w:numPr>
        <w:suppressAutoHyphens/>
        <w:spacing w:after="0" w:line="240" w:lineRule="auto"/>
        <w:ind w:left="284" w:hanging="284"/>
        <w:jc w:val="both"/>
        <w:rPr>
          <w:rFonts w:ascii="Arial Narrow" w:hAnsi="Arial Narrow"/>
        </w:rPr>
      </w:pPr>
      <w:r w:rsidRPr="004F13E7">
        <w:rPr>
          <w:rFonts w:ascii="Arial Narrow" w:hAnsi="Arial Narrow"/>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zgodnie z art. 456 ust.1 i 3 ustawy</w:t>
      </w:r>
      <w:r>
        <w:rPr>
          <w:rFonts w:ascii="Arial Narrow" w:hAnsi="Arial Narrow"/>
        </w:rPr>
        <w:t xml:space="preserve"> PZP </w:t>
      </w:r>
      <w:r w:rsidRPr="004F13E7">
        <w:rPr>
          <w:rFonts w:ascii="Arial Narrow" w:hAnsi="Arial Narrow"/>
        </w:rPr>
        <w:t xml:space="preserve">, Zamawiający może odstąpić od Umowy w terminie 30 dni od powzięcia wiadomości o powyższych okolicznościach, jednak nie później niż do dnia jej wykonania. W takim wypadku Wykonawca może żądać jedynie wynagrodzenia należnego mu z tytułu wykonania części Umowy. </w:t>
      </w:r>
    </w:p>
    <w:p w14:paraId="4A210F9D" w14:textId="77777777" w:rsidR="00F0472A" w:rsidRPr="004F13E7" w:rsidRDefault="00F0472A" w:rsidP="00F0472A">
      <w:pPr>
        <w:pStyle w:val="Akapitzlist"/>
        <w:widowControl w:val="0"/>
        <w:numPr>
          <w:ilvl w:val="0"/>
          <w:numId w:val="22"/>
        </w:numPr>
        <w:suppressAutoHyphens/>
        <w:spacing w:after="0" w:line="240" w:lineRule="auto"/>
        <w:ind w:left="284" w:hanging="284"/>
        <w:jc w:val="both"/>
        <w:rPr>
          <w:rFonts w:ascii="Arial Narrow" w:hAnsi="Arial Narrow"/>
        </w:rPr>
      </w:pPr>
      <w:r w:rsidRPr="004F13E7">
        <w:rPr>
          <w:rFonts w:ascii="Arial Narrow" w:hAnsi="Arial Narrow"/>
        </w:rPr>
        <w:t xml:space="preserve">Zamawiający może odstąpić od Umowy w przypadkach określonych w obowiązujących przepisach. </w:t>
      </w:r>
    </w:p>
    <w:p w14:paraId="7160D033" w14:textId="77777777" w:rsidR="00F0472A" w:rsidRPr="004F13E7" w:rsidRDefault="00F0472A" w:rsidP="00F0472A">
      <w:pPr>
        <w:pStyle w:val="Akapitzlist"/>
        <w:widowControl w:val="0"/>
        <w:numPr>
          <w:ilvl w:val="0"/>
          <w:numId w:val="22"/>
        </w:numPr>
        <w:suppressAutoHyphens/>
        <w:spacing w:after="0" w:line="240" w:lineRule="auto"/>
        <w:ind w:left="284" w:hanging="284"/>
        <w:jc w:val="both"/>
        <w:rPr>
          <w:rFonts w:ascii="Arial Narrow" w:hAnsi="Arial Narrow"/>
        </w:rPr>
      </w:pPr>
      <w:r w:rsidRPr="004F13E7">
        <w:rPr>
          <w:rFonts w:ascii="Arial Narrow" w:hAnsi="Arial Narrow"/>
        </w:rPr>
        <w:t xml:space="preserve">Zamawiający może odstąpić od Umowy ze skutkiem natychmiastowym w szczególności, gdy: </w:t>
      </w:r>
    </w:p>
    <w:p w14:paraId="2A203063" w14:textId="77777777" w:rsidR="00F0472A" w:rsidRPr="004F13E7" w:rsidRDefault="00F0472A" w:rsidP="00F0472A">
      <w:pPr>
        <w:spacing w:after="0" w:line="240" w:lineRule="auto"/>
        <w:ind w:left="426" w:hanging="142"/>
        <w:jc w:val="both"/>
        <w:rPr>
          <w:rFonts w:ascii="Arial Narrow" w:hAnsi="Arial Narrow"/>
        </w:rPr>
      </w:pPr>
      <w:r w:rsidRPr="004F13E7">
        <w:rPr>
          <w:rFonts w:ascii="Arial Narrow" w:hAnsi="Arial Narrow"/>
        </w:rPr>
        <w:t>1) 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w:t>
      </w:r>
    </w:p>
    <w:p w14:paraId="2FED032F" w14:textId="77777777" w:rsidR="00F0472A" w:rsidRPr="004F13E7" w:rsidRDefault="00F0472A" w:rsidP="00F0472A">
      <w:pPr>
        <w:spacing w:after="0" w:line="240" w:lineRule="auto"/>
        <w:ind w:left="567" w:hanging="283"/>
        <w:jc w:val="both"/>
        <w:rPr>
          <w:rFonts w:ascii="Arial Narrow" w:hAnsi="Arial Narrow"/>
        </w:rPr>
      </w:pPr>
      <w:r w:rsidRPr="004F13E7">
        <w:rPr>
          <w:rFonts w:ascii="Arial Narrow" w:hAnsi="Arial Narrow"/>
        </w:rPr>
        <w:t>2) Wykonawca przystąpił do likwidacji swojej firmy, z wyjątkiem likwidacji przeprowadzanej w celu przekształcenia lub restrukturyzacji;</w:t>
      </w:r>
    </w:p>
    <w:p w14:paraId="329FE4E9" w14:textId="77777777" w:rsidR="00F0472A" w:rsidRPr="004F13E7" w:rsidRDefault="00F0472A" w:rsidP="00F0472A">
      <w:pPr>
        <w:spacing w:after="0" w:line="240" w:lineRule="auto"/>
        <w:ind w:left="567" w:hanging="283"/>
        <w:jc w:val="both"/>
        <w:rPr>
          <w:rFonts w:ascii="Arial Narrow" w:hAnsi="Arial Narrow"/>
        </w:rPr>
      </w:pPr>
      <w:r w:rsidRPr="004F13E7">
        <w:rPr>
          <w:rFonts w:ascii="Arial Narrow" w:hAnsi="Arial Narrow"/>
        </w:rPr>
        <w:t xml:space="preserve">3) Wykonawca powierzył wykonanie Umowy lub jej części jakiejkolwiek osobie trzeciej bez zgody Zamawiającego wyrażonej w formie pisemnej;                                             </w:t>
      </w:r>
    </w:p>
    <w:p w14:paraId="3B1D9962" w14:textId="77777777" w:rsidR="00F0472A" w:rsidRPr="004F13E7" w:rsidRDefault="00F0472A" w:rsidP="00F0472A">
      <w:pPr>
        <w:spacing w:after="0" w:line="240" w:lineRule="auto"/>
        <w:ind w:left="567" w:hanging="283"/>
        <w:jc w:val="both"/>
        <w:rPr>
          <w:rFonts w:ascii="Arial Narrow" w:hAnsi="Arial Narrow"/>
        </w:rPr>
      </w:pPr>
      <w:r w:rsidRPr="004F13E7">
        <w:rPr>
          <w:rFonts w:ascii="Arial Narrow" w:hAnsi="Arial Narrow"/>
        </w:rPr>
        <w:t xml:space="preserve">4) nastąpiła niedopuszczalna zmiana składu Wykonawców, którzy wspólnie ubiegali się o udzielenie zamówienia i wspólnie je uzyskali. </w:t>
      </w:r>
    </w:p>
    <w:p w14:paraId="79921D2A" w14:textId="77777777" w:rsidR="00F0472A" w:rsidRPr="004F13E7" w:rsidRDefault="00F0472A" w:rsidP="00F0472A">
      <w:pPr>
        <w:pStyle w:val="Akapitzlist"/>
        <w:widowControl w:val="0"/>
        <w:numPr>
          <w:ilvl w:val="0"/>
          <w:numId w:val="22"/>
        </w:numPr>
        <w:suppressAutoHyphens/>
        <w:spacing w:after="0" w:line="240" w:lineRule="auto"/>
        <w:ind w:left="284" w:hanging="284"/>
        <w:jc w:val="both"/>
        <w:rPr>
          <w:rFonts w:ascii="Arial Narrow" w:hAnsi="Arial Narrow"/>
        </w:rPr>
      </w:pPr>
      <w:r w:rsidRPr="004F13E7">
        <w:rPr>
          <w:rFonts w:ascii="Arial Narrow" w:hAnsi="Arial Narrow"/>
        </w:rPr>
        <w:t>Odstąpienie od Umowy może nastąpić wyłącznie w formie pisemnej wraz z podaniem szczegółowego uzasadnienia – przekazanego drugiej Stronie.</w:t>
      </w:r>
    </w:p>
    <w:p w14:paraId="7575C8EB" w14:textId="77777777" w:rsidR="00F0472A" w:rsidRPr="004F13E7" w:rsidRDefault="00F0472A" w:rsidP="00F0472A">
      <w:pPr>
        <w:spacing w:after="0" w:line="240" w:lineRule="auto"/>
        <w:jc w:val="both"/>
        <w:rPr>
          <w:rFonts w:ascii="Arial Narrow" w:hAnsi="Arial Narrow"/>
          <w:lang w:eastAsia="ar-SA"/>
        </w:rPr>
      </w:pPr>
    </w:p>
    <w:p w14:paraId="42A9D888" w14:textId="77777777" w:rsidR="00F0472A" w:rsidRPr="004F13E7" w:rsidRDefault="00F0472A" w:rsidP="00F0472A">
      <w:pPr>
        <w:spacing w:after="0" w:line="240" w:lineRule="auto"/>
        <w:jc w:val="center"/>
        <w:rPr>
          <w:rFonts w:ascii="Arial Narrow" w:hAnsi="Arial Narrow"/>
          <w:lang w:eastAsia="ar-SA"/>
        </w:rPr>
      </w:pPr>
      <w:r w:rsidRPr="004F13E7">
        <w:rPr>
          <w:rFonts w:ascii="Arial Narrow" w:hAnsi="Arial Narrow"/>
          <w:lang w:eastAsia="ar-SA"/>
        </w:rPr>
        <w:t>§ 16. OBOWIĄZEK INFORMACYJNY Z RODO</w:t>
      </w:r>
    </w:p>
    <w:p w14:paraId="08E4A84F" w14:textId="77777777" w:rsidR="00F0472A" w:rsidRPr="004F13E7" w:rsidRDefault="00F0472A" w:rsidP="00F0472A">
      <w:pPr>
        <w:pStyle w:val="Akapitzlist"/>
        <w:numPr>
          <w:ilvl w:val="0"/>
          <w:numId w:val="26"/>
        </w:numPr>
        <w:suppressAutoHyphens/>
        <w:spacing w:after="0" w:line="240" w:lineRule="auto"/>
        <w:ind w:left="284" w:hanging="284"/>
        <w:jc w:val="both"/>
        <w:rPr>
          <w:rFonts w:ascii="Arial Narrow" w:hAnsi="Arial Narrow"/>
        </w:rPr>
      </w:pPr>
      <w:r w:rsidRPr="004F13E7">
        <w:rPr>
          <w:rFonts w:ascii="Arial Narrow" w:hAnsi="Arial Narrow"/>
        </w:rPr>
        <w:t>W ramach niniejszej umowy Strony będą przetwarzać jako administratorzy dane osobowe osób, z którymi będą się kontaktować przy wykonywaniu niniejszej umowy w rozumieniu przepisów Rozporządzenia Parlamentu Europejskiego i Rady (UE) 2016/679  z dnia 27 kwietnia 2016 r. w sprawie ochrony osób fizycznych w związku z przetwarzaniem danych osobowych i w sprawie swobodnego przepływu takich danych oraz uchylenia dyrektywy 95/46/WE (dalej „RODO”).</w:t>
      </w:r>
    </w:p>
    <w:p w14:paraId="47199C71" w14:textId="77777777" w:rsidR="00F0472A" w:rsidRPr="004F13E7" w:rsidRDefault="00F0472A" w:rsidP="00F0472A">
      <w:pPr>
        <w:pStyle w:val="Akapitzlist"/>
        <w:numPr>
          <w:ilvl w:val="0"/>
          <w:numId w:val="26"/>
        </w:numPr>
        <w:suppressAutoHyphens/>
        <w:spacing w:after="0" w:line="240" w:lineRule="auto"/>
        <w:ind w:left="284" w:hanging="284"/>
        <w:jc w:val="both"/>
        <w:rPr>
          <w:rFonts w:ascii="Arial Narrow" w:hAnsi="Arial Narrow"/>
        </w:rPr>
      </w:pPr>
      <w:r w:rsidRPr="004F13E7">
        <w:rPr>
          <w:rFonts w:ascii="Arial Narrow" w:hAnsi="Arial Narrow"/>
        </w:rPr>
        <w:t>Na potrzeby realizacji umowy, Strony, jako administratorzy danych osobowych własnych pracowników i współpracowników, udostępniają sobie wzajemnie, jako odrębnym administratorom dane osobowe tych osób w zakresie niezbędnym do wykonania umowy oraz oświadczają, że wdrożyły odpowiednie środki techniczne i organizacyjne pozwalające na zabezpieczenie danych osobowych przed udostępnieniem ich osobom nieupoważnionym, bezprawnym pozyskaniem przez osobę nieuprawnioną, przetwarzaniem z naruszeniem prawa ochrony danych osobowych, zmianą, utratą, uszkodzeniem lub zniszczeniem.</w:t>
      </w:r>
    </w:p>
    <w:p w14:paraId="3C93684D" w14:textId="77777777" w:rsidR="00F0472A" w:rsidRPr="004F13E7" w:rsidRDefault="00F0472A" w:rsidP="00F0472A">
      <w:pPr>
        <w:pStyle w:val="Akapitzlist"/>
        <w:numPr>
          <w:ilvl w:val="0"/>
          <w:numId w:val="26"/>
        </w:numPr>
        <w:suppressAutoHyphens/>
        <w:spacing w:after="0" w:line="240" w:lineRule="auto"/>
        <w:ind w:left="284" w:hanging="284"/>
        <w:jc w:val="both"/>
        <w:rPr>
          <w:rFonts w:ascii="Arial Narrow" w:hAnsi="Arial Narrow"/>
        </w:rPr>
      </w:pPr>
      <w:r w:rsidRPr="004F13E7">
        <w:rPr>
          <w:rFonts w:ascii="Arial Narrow" w:hAnsi="Arial Narrow"/>
        </w:rPr>
        <w:t xml:space="preserve"> Klauzule informacyjne każdej ze Stron dotyczące spełnienia obowiązku informacyjnego z art. 13 ust.1 i ust. 2 i art. 14 ust. 1  i ust. 2 RODO,  do wykonania którego zobowiązany jest administrator są Załącznikami nr 3.(Zamawiający) i nr 4 (Wykonawca) do niniejszej umowy. Każda ze Stron zobowiązuje się do przekazania klauzuli informacyjnej pochodzącej od drugiej Strony umowy swoim pracownikom i współpracownikom, tak aby obowiązek informacyjny wobec tych osób został skutecznie wykonany. Strony w zakresie wykonania ww. obowiązku informacyjnego niniejszym upoważniają się wzajemnie do jego wykonania w imieniu i na rzecz drugiej Strony umowy</w:t>
      </w:r>
      <w:r>
        <w:rPr>
          <w:rFonts w:ascii="Arial Narrow" w:hAnsi="Arial Narrow"/>
        </w:rPr>
        <w:t>.</w:t>
      </w:r>
    </w:p>
    <w:p w14:paraId="7E153639" w14:textId="77777777" w:rsidR="00F0472A" w:rsidRPr="004F13E7" w:rsidRDefault="00F0472A" w:rsidP="00F0472A">
      <w:pPr>
        <w:pStyle w:val="Akapitzlist"/>
        <w:ind w:left="284"/>
        <w:jc w:val="both"/>
        <w:rPr>
          <w:rFonts w:ascii="Arial Narrow" w:hAnsi="Arial Narrow"/>
        </w:rPr>
      </w:pPr>
    </w:p>
    <w:p w14:paraId="0ECE2A43" w14:textId="77777777" w:rsidR="00F0472A" w:rsidRPr="004F13E7" w:rsidRDefault="00F0472A" w:rsidP="00F0472A">
      <w:pPr>
        <w:spacing w:after="0" w:line="240" w:lineRule="auto"/>
        <w:jc w:val="center"/>
        <w:rPr>
          <w:rFonts w:ascii="Arial Narrow" w:hAnsi="Arial Narrow"/>
          <w:lang w:eastAsia="ar-SA"/>
        </w:rPr>
      </w:pPr>
      <w:r w:rsidRPr="004F13E7">
        <w:rPr>
          <w:rFonts w:ascii="Arial Narrow" w:hAnsi="Arial Narrow"/>
          <w:lang w:eastAsia="ar-SA"/>
        </w:rPr>
        <w:t>§ 17. POSTANOWIENIA KOŃCOWE</w:t>
      </w:r>
    </w:p>
    <w:p w14:paraId="16380211" w14:textId="77777777" w:rsidR="00F0472A" w:rsidRPr="004F13E7" w:rsidRDefault="00F0472A" w:rsidP="00F0472A">
      <w:pPr>
        <w:pStyle w:val="Akapitzlist"/>
        <w:widowControl w:val="0"/>
        <w:numPr>
          <w:ilvl w:val="0"/>
          <w:numId w:val="23"/>
        </w:numPr>
        <w:suppressAutoHyphens/>
        <w:spacing w:after="0" w:line="240" w:lineRule="auto"/>
        <w:ind w:left="426" w:hanging="426"/>
        <w:jc w:val="both"/>
        <w:rPr>
          <w:rFonts w:ascii="Arial Narrow" w:hAnsi="Arial Narrow"/>
        </w:rPr>
      </w:pPr>
      <w:r w:rsidRPr="004F13E7">
        <w:rPr>
          <w:rFonts w:ascii="Arial Narrow" w:hAnsi="Arial Narrow"/>
        </w:rPr>
        <w:t>Niniejsza Umowa podlega prawu polskiemu.</w:t>
      </w:r>
    </w:p>
    <w:p w14:paraId="7DB402B7" w14:textId="77777777" w:rsidR="00F0472A" w:rsidRPr="004F13E7" w:rsidRDefault="00F0472A" w:rsidP="00F0472A">
      <w:pPr>
        <w:pStyle w:val="Akapitzlist"/>
        <w:widowControl w:val="0"/>
        <w:numPr>
          <w:ilvl w:val="0"/>
          <w:numId w:val="23"/>
        </w:numPr>
        <w:suppressAutoHyphens/>
        <w:spacing w:after="0" w:line="240" w:lineRule="auto"/>
        <w:ind w:left="426" w:hanging="426"/>
        <w:jc w:val="both"/>
        <w:rPr>
          <w:rFonts w:ascii="Arial Narrow" w:hAnsi="Arial Narrow"/>
        </w:rPr>
      </w:pPr>
      <w:r w:rsidRPr="004F13E7">
        <w:rPr>
          <w:rFonts w:ascii="Arial Narrow" w:hAnsi="Arial Narrow"/>
        </w:rPr>
        <w:t>Wykonawca nie może powierzyć wykonania Umowy osobie trzeciej ani przenieść na nią swoich wierzytelności wynikających z Umowy.</w:t>
      </w:r>
    </w:p>
    <w:p w14:paraId="7DD91DB0" w14:textId="77777777" w:rsidR="00F0472A" w:rsidRPr="004F13E7" w:rsidRDefault="00F0472A" w:rsidP="00F0472A">
      <w:pPr>
        <w:pStyle w:val="Akapitzlist"/>
        <w:widowControl w:val="0"/>
        <w:numPr>
          <w:ilvl w:val="0"/>
          <w:numId w:val="23"/>
        </w:numPr>
        <w:suppressAutoHyphens/>
        <w:spacing w:after="0" w:line="240" w:lineRule="auto"/>
        <w:ind w:left="426" w:hanging="426"/>
        <w:jc w:val="both"/>
        <w:rPr>
          <w:rFonts w:ascii="Arial Narrow" w:hAnsi="Arial Narrow"/>
        </w:rPr>
      </w:pPr>
      <w:r w:rsidRPr="004F13E7">
        <w:rPr>
          <w:rFonts w:ascii="Arial Narrow" w:hAnsi="Arial Narrow"/>
        </w:rPr>
        <w:t>Poszczególne tytuły zastosowano w niniejszej Umowie jedynie dla jej przejrzystości i nie mają wpływu na jej interpretację.</w:t>
      </w:r>
    </w:p>
    <w:p w14:paraId="0D54E8D8" w14:textId="77777777" w:rsidR="00F0472A" w:rsidRPr="004F13E7" w:rsidRDefault="00F0472A" w:rsidP="00F0472A">
      <w:pPr>
        <w:pStyle w:val="Akapitzlist"/>
        <w:widowControl w:val="0"/>
        <w:numPr>
          <w:ilvl w:val="0"/>
          <w:numId w:val="23"/>
        </w:numPr>
        <w:suppressAutoHyphens/>
        <w:spacing w:after="0" w:line="240" w:lineRule="auto"/>
        <w:ind w:left="426" w:hanging="426"/>
        <w:jc w:val="both"/>
        <w:rPr>
          <w:rFonts w:ascii="Arial Narrow" w:hAnsi="Arial Narrow"/>
        </w:rPr>
      </w:pPr>
      <w:r w:rsidRPr="004F13E7">
        <w:rPr>
          <w:rFonts w:ascii="Arial Narrow" w:hAnsi="Arial Narrow"/>
        </w:rPr>
        <w:lastRenderedPageBreak/>
        <w:t>Wszelkie zmiany niniejszej Umowy wymagają formy pisemnej podpisanej przez Strony pod rygorem nieważności.</w:t>
      </w:r>
    </w:p>
    <w:p w14:paraId="0D755C58" w14:textId="77777777" w:rsidR="00F0472A" w:rsidRPr="004F13E7" w:rsidRDefault="00F0472A" w:rsidP="00F0472A">
      <w:pPr>
        <w:pStyle w:val="Akapitzlist"/>
        <w:widowControl w:val="0"/>
        <w:numPr>
          <w:ilvl w:val="0"/>
          <w:numId w:val="23"/>
        </w:numPr>
        <w:suppressAutoHyphens/>
        <w:spacing w:after="0" w:line="240" w:lineRule="auto"/>
        <w:ind w:left="426" w:hanging="426"/>
        <w:jc w:val="both"/>
        <w:rPr>
          <w:rFonts w:ascii="Arial Narrow" w:hAnsi="Arial Narrow"/>
        </w:rPr>
      </w:pPr>
      <w:r w:rsidRPr="004F13E7">
        <w:rPr>
          <w:rFonts w:ascii="Arial Narrow" w:hAnsi="Arial Narrow"/>
        </w:rPr>
        <w:t>Strony pozostają związane ofertą z dnia ……………...</w:t>
      </w:r>
    </w:p>
    <w:p w14:paraId="6A646672" w14:textId="77777777" w:rsidR="00F0472A" w:rsidRPr="004F13E7" w:rsidRDefault="00F0472A" w:rsidP="00F0472A">
      <w:pPr>
        <w:pStyle w:val="Akapitzlist"/>
        <w:widowControl w:val="0"/>
        <w:numPr>
          <w:ilvl w:val="0"/>
          <w:numId w:val="23"/>
        </w:numPr>
        <w:suppressAutoHyphens/>
        <w:spacing w:after="0" w:line="240" w:lineRule="auto"/>
        <w:ind w:left="426" w:hanging="426"/>
        <w:jc w:val="both"/>
        <w:rPr>
          <w:rFonts w:ascii="Arial Narrow" w:hAnsi="Arial Narrow"/>
        </w:rPr>
      </w:pPr>
      <w:r w:rsidRPr="004F13E7">
        <w:rPr>
          <w:rFonts w:ascii="Arial Narrow" w:hAnsi="Arial Narrow"/>
        </w:rPr>
        <w:t>Umowa wchodzi w życie z dniem podpisania jej przez upoważnionych przedstawicieli Stron.</w:t>
      </w:r>
    </w:p>
    <w:p w14:paraId="28BB1262" w14:textId="77777777" w:rsidR="00F0472A" w:rsidRPr="004F13E7" w:rsidRDefault="00F0472A" w:rsidP="00F0472A">
      <w:pPr>
        <w:pStyle w:val="Akapitzlist"/>
        <w:widowControl w:val="0"/>
        <w:numPr>
          <w:ilvl w:val="0"/>
          <w:numId w:val="23"/>
        </w:numPr>
        <w:suppressAutoHyphens/>
        <w:spacing w:after="0" w:line="240" w:lineRule="auto"/>
        <w:ind w:left="426" w:hanging="426"/>
        <w:jc w:val="both"/>
        <w:rPr>
          <w:rFonts w:ascii="Arial Narrow" w:hAnsi="Arial Narrow"/>
        </w:rPr>
      </w:pPr>
      <w:r w:rsidRPr="004F13E7">
        <w:rPr>
          <w:rFonts w:ascii="Arial Narrow" w:hAnsi="Arial Narrow"/>
        </w:rPr>
        <w:t>Umowę sporządzono w dwóch jednobrzmiących egzemplarzach, jeden egzemplarz dla Zamawiającego</w:t>
      </w:r>
      <w:r w:rsidRPr="004F13E7">
        <w:rPr>
          <w:rFonts w:ascii="Arial Narrow" w:hAnsi="Arial Narrow"/>
        </w:rPr>
        <w:br/>
        <w:t>i jeden egzemplarz dla Wykonawcy.</w:t>
      </w:r>
    </w:p>
    <w:p w14:paraId="2BBD13D1" w14:textId="77777777" w:rsidR="00F0472A" w:rsidRPr="004F13E7" w:rsidRDefault="00F0472A" w:rsidP="00F0472A">
      <w:pPr>
        <w:pStyle w:val="Akapitzlist"/>
        <w:ind w:left="426"/>
        <w:jc w:val="both"/>
        <w:rPr>
          <w:rFonts w:ascii="Arial Narrow" w:hAnsi="Arial Narrow"/>
        </w:rPr>
      </w:pPr>
    </w:p>
    <w:p w14:paraId="0FAE0714" w14:textId="77777777" w:rsidR="00F0472A" w:rsidRPr="004F13E7" w:rsidRDefault="00F0472A" w:rsidP="00F0472A">
      <w:pPr>
        <w:pStyle w:val="Akapitzlist"/>
        <w:ind w:left="426"/>
        <w:jc w:val="both"/>
        <w:rPr>
          <w:rFonts w:ascii="Arial Narrow" w:hAnsi="Arial Narrow"/>
        </w:rPr>
      </w:pPr>
    </w:p>
    <w:tbl>
      <w:tblPr>
        <w:tblW w:w="0" w:type="auto"/>
        <w:tblLook w:val="04A0" w:firstRow="1" w:lastRow="0" w:firstColumn="1" w:lastColumn="0" w:noHBand="0" w:noVBand="1"/>
      </w:tblPr>
      <w:tblGrid>
        <w:gridCol w:w="4291"/>
        <w:gridCol w:w="4922"/>
      </w:tblGrid>
      <w:tr w:rsidR="00F0472A" w:rsidRPr="004F13E7" w14:paraId="4847D9CC" w14:textId="77777777" w:rsidTr="002D5736">
        <w:trPr>
          <w:trHeight w:val="788"/>
        </w:trPr>
        <w:tc>
          <w:tcPr>
            <w:tcW w:w="4646" w:type="dxa"/>
            <w:shd w:val="clear" w:color="auto" w:fill="auto"/>
            <w:vAlign w:val="bottom"/>
          </w:tcPr>
          <w:p w14:paraId="22524F0D" w14:textId="77777777" w:rsidR="00F0472A" w:rsidRPr="004F13E7" w:rsidRDefault="00F0472A" w:rsidP="002D5736">
            <w:pPr>
              <w:spacing w:after="0" w:line="240" w:lineRule="auto"/>
              <w:jc w:val="both"/>
              <w:rPr>
                <w:rFonts w:ascii="Arial Narrow" w:hAnsi="Arial Narrow"/>
                <w:lang w:eastAsia="pl-PL"/>
              </w:rPr>
            </w:pPr>
            <w:r w:rsidRPr="004F13E7">
              <w:rPr>
                <w:rFonts w:ascii="Arial Narrow" w:hAnsi="Arial Narrow"/>
                <w:lang w:eastAsia="pl-PL"/>
              </w:rPr>
              <w:t>…………………………………………………………..</w:t>
            </w:r>
          </w:p>
        </w:tc>
        <w:tc>
          <w:tcPr>
            <w:tcW w:w="4646" w:type="dxa"/>
            <w:shd w:val="clear" w:color="auto" w:fill="auto"/>
            <w:vAlign w:val="bottom"/>
          </w:tcPr>
          <w:p w14:paraId="4AAF75D2" w14:textId="77777777" w:rsidR="00F0472A" w:rsidRPr="004F13E7" w:rsidRDefault="00F0472A" w:rsidP="002D5736">
            <w:pPr>
              <w:spacing w:after="0" w:line="240" w:lineRule="auto"/>
              <w:ind w:left="457"/>
              <w:jc w:val="both"/>
              <w:rPr>
                <w:rFonts w:ascii="Arial Narrow" w:hAnsi="Arial Narrow"/>
                <w:lang w:eastAsia="pl-PL"/>
              </w:rPr>
            </w:pPr>
            <w:r w:rsidRPr="004F13E7">
              <w:rPr>
                <w:rFonts w:ascii="Arial Narrow" w:hAnsi="Arial Narrow"/>
                <w:lang w:eastAsia="pl-PL"/>
              </w:rPr>
              <w:t>……………………………………………………………..</w:t>
            </w:r>
          </w:p>
        </w:tc>
      </w:tr>
      <w:tr w:rsidR="00F0472A" w:rsidRPr="004F13E7" w14:paraId="1241054B" w14:textId="77777777" w:rsidTr="002D5736">
        <w:trPr>
          <w:trHeight w:val="255"/>
        </w:trPr>
        <w:tc>
          <w:tcPr>
            <w:tcW w:w="4646" w:type="dxa"/>
            <w:shd w:val="clear" w:color="auto" w:fill="auto"/>
            <w:vAlign w:val="bottom"/>
          </w:tcPr>
          <w:p w14:paraId="077B3F27" w14:textId="77777777" w:rsidR="00F0472A" w:rsidRPr="004F13E7" w:rsidRDefault="00F0472A" w:rsidP="002D5736">
            <w:pPr>
              <w:spacing w:after="0"/>
              <w:jc w:val="both"/>
              <w:rPr>
                <w:rFonts w:ascii="Arial Narrow" w:hAnsi="Arial Narrow"/>
                <w:i/>
                <w:lang w:eastAsia="pl-PL"/>
              </w:rPr>
            </w:pPr>
            <w:r w:rsidRPr="004F13E7">
              <w:rPr>
                <w:rFonts w:ascii="Arial Narrow" w:hAnsi="Arial Narrow"/>
                <w:i/>
                <w:lang w:eastAsia="pl-PL"/>
              </w:rPr>
              <w:t>Podpis i pieczęć osoby upoważnionej do reprezentacji Wykonawcy</w:t>
            </w:r>
          </w:p>
        </w:tc>
        <w:tc>
          <w:tcPr>
            <w:tcW w:w="4646" w:type="dxa"/>
            <w:shd w:val="clear" w:color="auto" w:fill="auto"/>
          </w:tcPr>
          <w:p w14:paraId="1E327F0E" w14:textId="77777777" w:rsidR="00F0472A" w:rsidRPr="004F13E7" w:rsidRDefault="00F0472A" w:rsidP="002D5736">
            <w:pPr>
              <w:spacing w:after="0"/>
              <w:ind w:left="599"/>
              <w:jc w:val="center"/>
              <w:rPr>
                <w:rFonts w:ascii="Arial Narrow" w:hAnsi="Arial Narrow"/>
                <w:i/>
                <w:lang w:eastAsia="pl-PL"/>
              </w:rPr>
            </w:pPr>
            <w:r w:rsidRPr="004F13E7">
              <w:rPr>
                <w:rFonts w:ascii="Arial Narrow" w:hAnsi="Arial Narrow"/>
                <w:i/>
                <w:lang w:eastAsia="pl-PL"/>
              </w:rPr>
              <w:t>Pieczęć i podpis Zamawiającego</w:t>
            </w:r>
          </w:p>
        </w:tc>
      </w:tr>
    </w:tbl>
    <w:p w14:paraId="6374D37A" w14:textId="77777777" w:rsidR="00F0472A" w:rsidRPr="004F13E7" w:rsidRDefault="00F0472A" w:rsidP="00F0472A">
      <w:pPr>
        <w:spacing w:after="0"/>
        <w:jc w:val="both"/>
        <w:rPr>
          <w:rFonts w:ascii="Arial Narrow" w:hAnsi="Arial Narrow"/>
        </w:rPr>
      </w:pPr>
    </w:p>
    <w:p w14:paraId="13E1E93B" w14:textId="77777777" w:rsidR="00F0472A" w:rsidRPr="004F13E7" w:rsidRDefault="00F0472A" w:rsidP="00F0472A">
      <w:pPr>
        <w:spacing w:after="0"/>
        <w:jc w:val="both"/>
        <w:rPr>
          <w:rFonts w:ascii="Arial Narrow" w:hAnsi="Arial Narrow"/>
        </w:rPr>
      </w:pPr>
      <w:r w:rsidRPr="004F13E7">
        <w:rPr>
          <w:rFonts w:ascii="Arial Narrow" w:hAnsi="Arial Narrow"/>
        </w:rPr>
        <w:t>Załączniki:</w:t>
      </w:r>
    </w:p>
    <w:p w14:paraId="5CBD4437" w14:textId="77777777" w:rsidR="00F0472A" w:rsidRPr="004F13E7" w:rsidRDefault="00F0472A" w:rsidP="00F0472A">
      <w:pPr>
        <w:pStyle w:val="Akapitzlist"/>
        <w:widowControl w:val="0"/>
        <w:numPr>
          <w:ilvl w:val="0"/>
          <w:numId w:val="24"/>
        </w:numPr>
        <w:suppressAutoHyphens/>
        <w:spacing w:after="0" w:line="240" w:lineRule="auto"/>
        <w:ind w:left="426" w:hanging="426"/>
        <w:jc w:val="both"/>
        <w:rPr>
          <w:rFonts w:ascii="Arial Narrow" w:eastAsia="Calibri" w:hAnsi="Arial Narrow"/>
        </w:rPr>
      </w:pPr>
      <w:r w:rsidRPr="004F13E7">
        <w:rPr>
          <w:rFonts w:ascii="Arial Narrow" w:eastAsia="Calibri" w:hAnsi="Arial Narrow"/>
        </w:rPr>
        <w:t xml:space="preserve">Oferta Wykonawcy </w:t>
      </w:r>
    </w:p>
    <w:p w14:paraId="63EECC44" w14:textId="77777777" w:rsidR="00F0472A" w:rsidRPr="004F13E7" w:rsidRDefault="00F0472A" w:rsidP="00F0472A">
      <w:pPr>
        <w:pStyle w:val="Akapitzlist"/>
        <w:widowControl w:val="0"/>
        <w:numPr>
          <w:ilvl w:val="0"/>
          <w:numId w:val="24"/>
        </w:numPr>
        <w:suppressAutoHyphens/>
        <w:spacing w:after="0" w:line="240" w:lineRule="auto"/>
        <w:ind w:left="426" w:hanging="426"/>
        <w:jc w:val="both"/>
        <w:rPr>
          <w:rFonts w:ascii="Arial Narrow" w:eastAsia="Calibri" w:hAnsi="Arial Narrow"/>
        </w:rPr>
      </w:pPr>
      <w:r w:rsidRPr="004F13E7">
        <w:rPr>
          <w:rFonts w:ascii="Arial Narrow" w:eastAsia="Calibri" w:hAnsi="Arial Narrow"/>
        </w:rPr>
        <w:t>Wzór protokołu odbioru.</w:t>
      </w:r>
    </w:p>
    <w:p w14:paraId="5B1F482F" w14:textId="77777777" w:rsidR="00F0472A" w:rsidRPr="004F13E7" w:rsidRDefault="00F0472A" w:rsidP="00F0472A">
      <w:pPr>
        <w:pStyle w:val="Akapitzlist"/>
        <w:widowControl w:val="0"/>
        <w:numPr>
          <w:ilvl w:val="0"/>
          <w:numId w:val="24"/>
        </w:numPr>
        <w:suppressAutoHyphens/>
        <w:spacing w:after="0" w:line="240" w:lineRule="auto"/>
        <w:ind w:left="426" w:hanging="426"/>
        <w:jc w:val="both"/>
        <w:rPr>
          <w:rFonts w:ascii="Arial Narrow" w:hAnsi="Arial Narrow" w:cs="Arial"/>
        </w:rPr>
      </w:pPr>
      <w:r w:rsidRPr="004F13E7">
        <w:rPr>
          <w:rFonts w:ascii="Arial Narrow" w:hAnsi="Arial Narrow" w:cs="Arial"/>
        </w:rPr>
        <w:t>Klauzula informacyjna stosowana przez Politechnikę Warszawską</w:t>
      </w:r>
    </w:p>
    <w:p w14:paraId="5A211A19" w14:textId="77777777" w:rsidR="00F0472A" w:rsidRPr="004F13E7" w:rsidRDefault="00F0472A" w:rsidP="00F0472A">
      <w:pPr>
        <w:pStyle w:val="Akapitzlist"/>
        <w:spacing w:line="360" w:lineRule="auto"/>
        <w:ind w:left="284"/>
        <w:jc w:val="both"/>
        <w:rPr>
          <w:rFonts w:ascii="Arial Narrow" w:hAnsi="Arial Narrow" w:cs="Arial"/>
        </w:rPr>
      </w:pPr>
    </w:p>
    <w:p w14:paraId="42F327EB" w14:textId="77777777" w:rsidR="00F0472A" w:rsidRPr="004F13E7" w:rsidRDefault="00F0472A" w:rsidP="00F0472A">
      <w:pPr>
        <w:pStyle w:val="Akapitzlist"/>
        <w:ind w:left="0"/>
        <w:jc w:val="both"/>
        <w:rPr>
          <w:rFonts w:ascii="Arial Narrow" w:eastAsia="Calibri" w:hAnsi="Arial Narrow"/>
        </w:rPr>
      </w:pPr>
    </w:p>
    <w:p w14:paraId="054F3F5C" w14:textId="77777777" w:rsidR="00F0472A" w:rsidRDefault="00F0472A" w:rsidP="00F0472A">
      <w:pPr>
        <w:pStyle w:val="Akapitzlist"/>
        <w:ind w:left="0"/>
        <w:jc w:val="both"/>
        <w:rPr>
          <w:rFonts w:ascii="Arial Narrow" w:eastAsia="Calibri" w:hAnsi="Arial Narrow"/>
        </w:rPr>
      </w:pPr>
    </w:p>
    <w:p w14:paraId="4C3E6FDB" w14:textId="77777777" w:rsidR="00F0472A" w:rsidRDefault="00F0472A" w:rsidP="00F0472A">
      <w:pPr>
        <w:pStyle w:val="Akapitzlist"/>
        <w:ind w:left="0"/>
        <w:jc w:val="both"/>
        <w:rPr>
          <w:rFonts w:ascii="Arial Narrow" w:eastAsia="Calibri" w:hAnsi="Arial Narrow"/>
        </w:rPr>
      </w:pPr>
    </w:p>
    <w:p w14:paraId="125610AF" w14:textId="77777777" w:rsidR="00F0472A" w:rsidRDefault="00F0472A" w:rsidP="00F0472A">
      <w:pPr>
        <w:pStyle w:val="Akapitzlist"/>
        <w:ind w:left="0"/>
        <w:jc w:val="both"/>
        <w:rPr>
          <w:rFonts w:ascii="Arial Narrow" w:eastAsia="Calibri" w:hAnsi="Arial Narrow"/>
        </w:rPr>
      </w:pPr>
    </w:p>
    <w:p w14:paraId="0ACAC12D" w14:textId="77777777" w:rsidR="00F0472A" w:rsidRDefault="00F0472A" w:rsidP="00F0472A">
      <w:pPr>
        <w:pStyle w:val="Akapitzlist"/>
        <w:ind w:left="0"/>
        <w:jc w:val="both"/>
        <w:rPr>
          <w:rFonts w:ascii="Arial Narrow" w:eastAsia="Calibri" w:hAnsi="Arial Narrow"/>
        </w:rPr>
      </w:pPr>
    </w:p>
    <w:p w14:paraId="1F618649" w14:textId="77777777" w:rsidR="00F0472A" w:rsidRDefault="00F0472A" w:rsidP="00F0472A">
      <w:pPr>
        <w:pStyle w:val="Akapitzlist"/>
        <w:ind w:left="0"/>
        <w:jc w:val="both"/>
        <w:rPr>
          <w:rFonts w:ascii="Arial Narrow" w:eastAsia="Calibri" w:hAnsi="Arial Narrow"/>
        </w:rPr>
      </w:pPr>
    </w:p>
    <w:p w14:paraId="7B695510" w14:textId="77777777" w:rsidR="00F0472A" w:rsidRDefault="00F0472A" w:rsidP="00F0472A">
      <w:pPr>
        <w:pStyle w:val="Akapitzlist"/>
        <w:ind w:left="0"/>
        <w:jc w:val="both"/>
        <w:rPr>
          <w:rFonts w:ascii="Arial Narrow" w:eastAsia="Calibri" w:hAnsi="Arial Narrow"/>
        </w:rPr>
      </w:pPr>
    </w:p>
    <w:p w14:paraId="12F15002" w14:textId="77777777" w:rsidR="00F0472A" w:rsidRDefault="00F0472A" w:rsidP="00F0472A">
      <w:pPr>
        <w:pStyle w:val="Akapitzlist"/>
        <w:ind w:left="0"/>
        <w:jc w:val="both"/>
        <w:rPr>
          <w:rFonts w:ascii="Arial Narrow" w:eastAsia="Calibri" w:hAnsi="Arial Narrow"/>
        </w:rPr>
      </w:pPr>
    </w:p>
    <w:p w14:paraId="4E9726AE" w14:textId="77777777" w:rsidR="00F0472A" w:rsidRDefault="00F0472A" w:rsidP="00F0472A">
      <w:pPr>
        <w:pStyle w:val="Akapitzlist"/>
        <w:ind w:left="0"/>
        <w:jc w:val="both"/>
        <w:rPr>
          <w:rFonts w:ascii="Arial Narrow" w:eastAsia="Calibri" w:hAnsi="Arial Narrow"/>
        </w:rPr>
      </w:pPr>
    </w:p>
    <w:p w14:paraId="17B3C5C4" w14:textId="77777777" w:rsidR="00F0472A" w:rsidRDefault="00F0472A" w:rsidP="00F0472A">
      <w:pPr>
        <w:pStyle w:val="Akapitzlist"/>
        <w:ind w:left="0"/>
        <w:jc w:val="both"/>
        <w:rPr>
          <w:rFonts w:ascii="Arial Narrow" w:eastAsia="Calibri" w:hAnsi="Arial Narrow"/>
        </w:rPr>
      </w:pPr>
    </w:p>
    <w:p w14:paraId="66B6C0E6" w14:textId="77777777" w:rsidR="00F0472A" w:rsidRDefault="00F0472A" w:rsidP="00F0472A">
      <w:pPr>
        <w:rPr>
          <w:rFonts w:ascii="Times New Roman" w:hAnsi="Times New Roman"/>
          <w:sz w:val="24"/>
          <w:szCs w:val="24"/>
        </w:rPr>
      </w:pPr>
      <w:bookmarkStart w:id="10" w:name="_Hlk85109049"/>
      <w:bookmarkStart w:id="11" w:name="_Hlk85457892"/>
      <w:r>
        <w:t xml:space="preserve">Zaopiniowano pod względem formalno-prawnym . </w:t>
      </w:r>
      <w:bookmarkStart w:id="12" w:name="_Hlk66353454"/>
      <w:r>
        <w:t>Radca prawny Andrzej Karczewski (WA-3948). BOP PW     513      10.02.2022r.</w:t>
      </w:r>
      <w:bookmarkStart w:id="13" w:name="_Hlk72153048"/>
      <w:bookmarkEnd w:id="12"/>
      <w:r>
        <w:t xml:space="preserve"> </w:t>
      </w:r>
      <w:bookmarkEnd w:id="10"/>
      <w:bookmarkEnd w:id="13"/>
    </w:p>
    <w:bookmarkEnd w:id="11"/>
    <w:p w14:paraId="0C132973" w14:textId="77777777" w:rsidR="00F0472A" w:rsidRDefault="00F0472A" w:rsidP="00F0472A">
      <w:pPr>
        <w:pStyle w:val="Akapitzlist"/>
        <w:ind w:left="0"/>
        <w:jc w:val="both"/>
        <w:rPr>
          <w:rFonts w:ascii="Arial Narrow" w:eastAsia="Calibri" w:hAnsi="Arial Narrow"/>
        </w:rPr>
      </w:pPr>
    </w:p>
    <w:p w14:paraId="5629D7D9" w14:textId="77777777" w:rsidR="00F0472A" w:rsidRDefault="00F0472A" w:rsidP="00F0472A">
      <w:pPr>
        <w:pStyle w:val="Akapitzlist"/>
        <w:ind w:left="0"/>
        <w:jc w:val="both"/>
        <w:rPr>
          <w:rFonts w:ascii="Arial Narrow" w:eastAsia="Calibri" w:hAnsi="Arial Narrow"/>
        </w:rPr>
      </w:pPr>
    </w:p>
    <w:p w14:paraId="1E4A8D14" w14:textId="77777777" w:rsidR="00F0472A" w:rsidRDefault="00F0472A" w:rsidP="00F0472A">
      <w:pPr>
        <w:pStyle w:val="Akapitzlist"/>
        <w:ind w:left="0"/>
        <w:jc w:val="both"/>
        <w:rPr>
          <w:rFonts w:ascii="Arial Narrow" w:eastAsia="Calibri" w:hAnsi="Arial Narrow"/>
        </w:rPr>
      </w:pPr>
    </w:p>
    <w:p w14:paraId="2D130BAA" w14:textId="77777777" w:rsidR="00F0472A" w:rsidRDefault="00F0472A" w:rsidP="00F0472A">
      <w:pPr>
        <w:pStyle w:val="Akapitzlist"/>
        <w:ind w:left="0"/>
        <w:jc w:val="both"/>
        <w:rPr>
          <w:rFonts w:ascii="Arial Narrow" w:eastAsia="Calibri" w:hAnsi="Arial Narrow"/>
        </w:rPr>
      </w:pPr>
    </w:p>
    <w:p w14:paraId="4EB3329A" w14:textId="77777777" w:rsidR="00F0472A" w:rsidRDefault="00F0472A" w:rsidP="00F0472A">
      <w:pPr>
        <w:pStyle w:val="Akapitzlist"/>
        <w:ind w:left="0"/>
        <w:jc w:val="both"/>
        <w:rPr>
          <w:rFonts w:ascii="Arial Narrow" w:eastAsia="Calibri" w:hAnsi="Arial Narrow"/>
        </w:rPr>
      </w:pPr>
    </w:p>
    <w:p w14:paraId="4BA9207A" w14:textId="77777777" w:rsidR="00F0472A" w:rsidRDefault="00F0472A" w:rsidP="00F0472A">
      <w:pPr>
        <w:pStyle w:val="Akapitzlist"/>
        <w:ind w:left="0"/>
        <w:jc w:val="both"/>
        <w:rPr>
          <w:rFonts w:ascii="Arial Narrow" w:eastAsia="Calibri" w:hAnsi="Arial Narrow"/>
        </w:rPr>
      </w:pPr>
    </w:p>
    <w:p w14:paraId="324FBCB1" w14:textId="77777777" w:rsidR="00F0472A" w:rsidRDefault="00F0472A" w:rsidP="00F0472A">
      <w:pPr>
        <w:pStyle w:val="Akapitzlist"/>
        <w:ind w:left="0"/>
        <w:jc w:val="both"/>
        <w:rPr>
          <w:rFonts w:ascii="Arial Narrow" w:eastAsia="Calibri" w:hAnsi="Arial Narrow"/>
        </w:rPr>
      </w:pPr>
    </w:p>
    <w:p w14:paraId="38069A02" w14:textId="77777777" w:rsidR="00F0472A" w:rsidRDefault="00F0472A" w:rsidP="00F0472A">
      <w:pPr>
        <w:pStyle w:val="Akapitzlist"/>
        <w:ind w:left="0"/>
        <w:jc w:val="both"/>
        <w:rPr>
          <w:rFonts w:ascii="Arial Narrow" w:eastAsia="Calibri" w:hAnsi="Arial Narrow"/>
        </w:rPr>
      </w:pPr>
    </w:p>
    <w:p w14:paraId="704F120B" w14:textId="77777777" w:rsidR="00F0472A" w:rsidRDefault="00F0472A" w:rsidP="00F0472A">
      <w:pPr>
        <w:pStyle w:val="Akapitzlist"/>
        <w:ind w:left="0"/>
        <w:jc w:val="both"/>
        <w:rPr>
          <w:rFonts w:ascii="Arial Narrow" w:eastAsia="Calibri" w:hAnsi="Arial Narrow"/>
        </w:rPr>
      </w:pPr>
    </w:p>
    <w:p w14:paraId="24742F9A" w14:textId="77777777" w:rsidR="00F0472A" w:rsidRDefault="00F0472A" w:rsidP="00F0472A">
      <w:pPr>
        <w:pStyle w:val="Akapitzlist"/>
        <w:ind w:left="0"/>
        <w:jc w:val="both"/>
        <w:rPr>
          <w:rFonts w:ascii="Arial Narrow" w:eastAsia="Calibri" w:hAnsi="Arial Narrow"/>
        </w:rPr>
      </w:pPr>
    </w:p>
    <w:p w14:paraId="1852E750" w14:textId="77777777" w:rsidR="00F0472A" w:rsidRDefault="00F0472A" w:rsidP="00F0472A">
      <w:pPr>
        <w:pStyle w:val="Akapitzlist"/>
        <w:ind w:left="0"/>
        <w:jc w:val="both"/>
        <w:rPr>
          <w:rFonts w:ascii="Arial Narrow" w:eastAsia="Calibri" w:hAnsi="Arial Narrow"/>
        </w:rPr>
      </w:pPr>
    </w:p>
    <w:p w14:paraId="3F809CAA" w14:textId="77777777" w:rsidR="00F0472A" w:rsidRDefault="00F0472A" w:rsidP="00F0472A">
      <w:pPr>
        <w:pStyle w:val="Akapitzlist"/>
        <w:ind w:left="0"/>
        <w:jc w:val="both"/>
        <w:rPr>
          <w:rFonts w:ascii="Arial Narrow" w:eastAsia="Calibri" w:hAnsi="Arial Narrow"/>
        </w:rPr>
      </w:pPr>
    </w:p>
    <w:p w14:paraId="4406ECDD" w14:textId="77777777" w:rsidR="00F0472A" w:rsidRDefault="00F0472A" w:rsidP="00F0472A">
      <w:pPr>
        <w:pStyle w:val="Akapitzlist"/>
        <w:ind w:left="0"/>
        <w:jc w:val="both"/>
        <w:rPr>
          <w:rFonts w:ascii="Arial Narrow" w:eastAsia="Calibri" w:hAnsi="Arial Narrow"/>
        </w:rPr>
      </w:pPr>
    </w:p>
    <w:p w14:paraId="58B9C296" w14:textId="77777777" w:rsidR="00F0472A" w:rsidRDefault="00F0472A" w:rsidP="00F0472A">
      <w:pPr>
        <w:pStyle w:val="Akapitzlist"/>
        <w:ind w:left="0"/>
        <w:jc w:val="both"/>
        <w:rPr>
          <w:rFonts w:ascii="Arial Narrow" w:eastAsia="Calibri" w:hAnsi="Arial Narrow"/>
        </w:rPr>
      </w:pPr>
    </w:p>
    <w:p w14:paraId="696AC856" w14:textId="77777777" w:rsidR="00F0472A" w:rsidRDefault="00F0472A" w:rsidP="00F0472A">
      <w:pPr>
        <w:pStyle w:val="Akapitzlist"/>
        <w:ind w:left="0"/>
        <w:jc w:val="both"/>
        <w:rPr>
          <w:rFonts w:ascii="Arial Narrow" w:eastAsia="Calibri" w:hAnsi="Arial Narrow"/>
        </w:rPr>
      </w:pPr>
    </w:p>
    <w:p w14:paraId="47F94B88" w14:textId="77777777" w:rsidR="00F0472A" w:rsidRPr="004F13E7" w:rsidRDefault="00F0472A" w:rsidP="00F0472A">
      <w:pPr>
        <w:pStyle w:val="Akapitzlist"/>
        <w:ind w:left="0"/>
        <w:jc w:val="both"/>
        <w:rPr>
          <w:rFonts w:ascii="Arial Narrow" w:eastAsia="Calibri" w:hAnsi="Arial Narrow"/>
        </w:rPr>
      </w:pPr>
    </w:p>
    <w:p w14:paraId="41D3700E" w14:textId="77777777" w:rsidR="00F0472A" w:rsidRPr="004F13E7" w:rsidRDefault="00F0472A" w:rsidP="00F0472A">
      <w:pPr>
        <w:spacing w:after="0"/>
        <w:jc w:val="both"/>
        <w:rPr>
          <w:rFonts w:ascii="Arial Narrow" w:hAnsi="Arial Narrow"/>
        </w:rPr>
      </w:pPr>
      <w:r w:rsidRPr="004F13E7">
        <w:rPr>
          <w:rFonts w:ascii="Arial Narrow" w:hAnsi="Arial Narrow"/>
        </w:rPr>
        <w:br w:type="column"/>
      </w:r>
      <w:r w:rsidRPr="004F13E7">
        <w:rPr>
          <w:rFonts w:ascii="Arial Narrow" w:hAnsi="Arial Narrow"/>
        </w:rPr>
        <w:lastRenderedPageBreak/>
        <w:t xml:space="preserve">ZAŁĄCZNIK NR 2 DO UMOWY NR </w:t>
      </w:r>
      <w:r>
        <w:rPr>
          <w:rFonts w:ascii="Arial Narrow" w:hAnsi="Arial Narrow"/>
          <w:color w:val="000000"/>
          <w:lang w:eastAsia="ar-SA"/>
        </w:rPr>
        <w:t xml:space="preserve">WEITI/3/11.5.1/ZP/2022/1034 </w:t>
      </w:r>
      <w:r w:rsidRPr="004F13E7">
        <w:rPr>
          <w:rFonts w:ascii="Arial Narrow" w:hAnsi="Arial Narrow"/>
          <w:lang w:eastAsia="ar-SA"/>
        </w:rPr>
        <w:t xml:space="preserve">z dnia </w:t>
      </w:r>
      <w:r w:rsidRPr="004F13E7">
        <w:rPr>
          <w:rFonts w:ascii="Arial Narrow" w:hAnsi="Arial Narrow"/>
        </w:rPr>
        <w:t xml:space="preserve"> ….</w:t>
      </w:r>
    </w:p>
    <w:p w14:paraId="677EA625" w14:textId="77777777" w:rsidR="00F0472A" w:rsidRPr="004F13E7" w:rsidRDefault="00F0472A" w:rsidP="00F0472A">
      <w:pPr>
        <w:spacing w:after="0"/>
        <w:jc w:val="both"/>
        <w:rPr>
          <w:rFonts w:ascii="Arial Narrow" w:hAnsi="Arial Narrow"/>
        </w:rPr>
      </w:pPr>
    </w:p>
    <w:p w14:paraId="00B8CA36" w14:textId="77777777" w:rsidR="00F0472A" w:rsidRPr="004F13E7" w:rsidRDefault="00F0472A" w:rsidP="00F0472A">
      <w:pPr>
        <w:spacing w:after="0"/>
        <w:jc w:val="both"/>
        <w:rPr>
          <w:rFonts w:ascii="Arial Narrow" w:hAnsi="Arial Narrow"/>
          <w:b/>
        </w:rPr>
      </w:pPr>
      <w:r w:rsidRPr="004F13E7">
        <w:rPr>
          <w:rFonts w:ascii="Arial Narrow" w:hAnsi="Arial Narrow"/>
          <w:b/>
        </w:rPr>
        <w:t>PROTOKÓŁ ODBIORU</w:t>
      </w:r>
    </w:p>
    <w:p w14:paraId="4C323B41" w14:textId="77777777" w:rsidR="00F0472A" w:rsidRPr="004F13E7" w:rsidRDefault="00F0472A" w:rsidP="00F0472A">
      <w:pPr>
        <w:jc w:val="both"/>
        <w:rPr>
          <w:rFonts w:ascii="Arial Narrow" w:hAnsi="Arial Narrow"/>
        </w:rPr>
      </w:pPr>
      <w:r w:rsidRPr="004F13E7">
        <w:rPr>
          <w:rFonts w:ascii="Arial Narrow" w:hAnsi="Arial Narrow"/>
        </w:rPr>
        <w:t xml:space="preserve">Dotyczy Umowy nr </w:t>
      </w:r>
      <w:r>
        <w:rPr>
          <w:rFonts w:ascii="Arial Narrow" w:hAnsi="Arial Narrow"/>
          <w:color w:val="000000"/>
          <w:lang w:eastAsia="ar-SA"/>
        </w:rPr>
        <w:t xml:space="preserve">WEITI/3/11.5.1/ZP/2022/1034 </w:t>
      </w:r>
      <w:r w:rsidRPr="004F13E7">
        <w:rPr>
          <w:rFonts w:ascii="Arial Narrow" w:hAnsi="Arial Narrow"/>
          <w:lang w:eastAsia="ar-SA"/>
        </w:rPr>
        <w:t xml:space="preserve">z dnia </w:t>
      </w:r>
      <w:r w:rsidRPr="004F13E7">
        <w:rPr>
          <w:rFonts w:ascii="Arial Narrow" w:hAnsi="Arial Narrow"/>
        </w:rPr>
        <w:t xml:space="preserve"> ….</w:t>
      </w:r>
    </w:p>
    <w:p w14:paraId="3E180AF3" w14:textId="77777777" w:rsidR="00F0472A" w:rsidRPr="004F13E7" w:rsidRDefault="00F0472A" w:rsidP="00F0472A">
      <w:pPr>
        <w:jc w:val="both"/>
        <w:rPr>
          <w:rFonts w:ascii="Arial Narrow" w:hAnsi="Arial Narrow"/>
        </w:rPr>
      </w:pPr>
    </w:p>
    <w:p w14:paraId="3B68E584" w14:textId="77777777" w:rsidR="00F0472A" w:rsidRPr="004F13E7" w:rsidRDefault="00F0472A" w:rsidP="00F0472A">
      <w:pPr>
        <w:jc w:val="both"/>
        <w:rPr>
          <w:rFonts w:ascii="Arial Narrow" w:hAnsi="Arial Narrow"/>
        </w:rPr>
      </w:pPr>
      <w:r w:rsidRPr="004F13E7">
        <w:rPr>
          <w:rFonts w:ascii="Arial Narrow" w:hAnsi="Arial Narrow"/>
        </w:rPr>
        <w:t>W dniu ………………… dostarczono do Politechniki Warszawskiej jako Zamawiającego niżej wymienione środki: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981"/>
        <w:gridCol w:w="1050"/>
        <w:gridCol w:w="3643"/>
      </w:tblGrid>
      <w:tr w:rsidR="00F0472A" w:rsidRPr="004F13E7" w14:paraId="29A8EF9A" w14:textId="77777777" w:rsidTr="002D5736">
        <w:tc>
          <w:tcPr>
            <w:tcW w:w="531" w:type="dxa"/>
            <w:shd w:val="clear" w:color="auto" w:fill="D9D9D9"/>
            <w:vAlign w:val="center"/>
          </w:tcPr>
          <w:p w14:paraId="4239DF9B" w14:textId="77777777" w:rsidR="00F0472A" w:rsidRPr="004F13E7" w:rsidRDefault="00F0472A" w:rsidP="002D5736">
            <w:pPr>
              <w:spacing w:before="60" w:after="60"/>
              <w:jc w:val="both"/>
              <w:rPr>
                <w:rFonts w:ascii="Arial Narrow" w:hAnsi="Arial Narrow"/>
                <w:lang w:eastAsia="pl-PL"/>
              </w:rPr>
            </w:pPr>
            <w:r w:rsidRPr="004F13E7">
              <w:rPr>
                <w:rFonts w:ascii="Arial Narrow" w:hAnsi="Arial Narrow"/>
                <w:lang w:eastAsia="pl-PL"/>
              </w:rPr>
              <w:t>Lp.</w:t>
            </w:r>
          </w:p>
        </w:tc>
        <w:tc>
          <w:tcPr>
            <w:tcW w:w="4085" w:type="dxa"/>
            <w:shd w:val="clear" w:color="auto" w:fill="D9D9D9"/>
            <w:vAlign w:val="center"/>
          </w:tcPr>
          <w:p w14:paraId="4144114E" w14:textId="77777777" w:rsidR="00F0472A" w:rsidRPr="004F13E7" w:rsidRDefault="00F0472A" w:rsidP="002D5736">
            <w:pPr>
              <w:spacing w:before="60" w:after="60"/>
              <w:jc w:val="both"/>
              <w:rPr>
                <w:rFonts w:ascii="Arial Narrow" w:hAnsi="Arial Narrow"/>
                <w:lang w:eastAsia="pl-PL"/>
              </w:rPr>
            </w:pPr>
            <w:r w:rsidRPr="004F13E7">
              <w:rPr>
                <w:rFonts w:ascii="Arial Narrow" w:hAnsi="Arial Narrow"/>
                <w:lang w:eastAsia="pl-PL"/>
              </w:rPr>
              <w:t>Nazwa przedmiotu zamówienia</w:t>
            </w:r>
          </w:p>
        </w:tc>
        <w:tc>
          <w:tcPr>
            <w:tcW w:w="1061" w:type="dxa"/>
            <w:shd w:val="clear" w:color="auto" w:fill="D9D9D9"/>
            <w:vAlign w:val="center"/>
          </w:tcPr>
          <w:p w14:paraId="6B58A890" w14:textId="77777777" w:rsidR="00F0472A" w:rsidRPr="004F13E7" w:rsidRDefault="00F0472A" w:rsidP="002D5736">
            <w:pPr>
              <w:spacing w:before="60" w:after="60"/>
              <w:jc w:val="both"/>
              <w:rPr>
                <w:rFonts w:ascii="Arial Narrow" w:hAnsi="Arial Narrow"/>
                <w:lang w:eastAsia="pl-PL"/>
              </w:rPr>
            </w:pPr>
            <w:r w:rsidRPr="004F13E7">
              <w:rPr>
                <w:rFonts w:ascii="Arial Narrow" w:hAnsi="Arial Narrow"/>
                <w:lang w:eastAsia="pl-PL"/>
              </w:rPr>
              <w:t xml:space="preserve">Liczba </w:t>
            </w:r>
          </w:p>
        </w:tc>
        <w:tc>
          <w:tcPr>
            <w:tcW w:w="3751" w:type="dxa"/>
            <w:shd w:val="clear" w:color="auto" w:fill="D9D9D9"/>
            <w:vAlign w:val="center"/>
          </w:tcPr>
          <w:p w14:paraId="4347843D" w14:textId="77777777" w:rsidR="00F0472A" w:rsidRPr="004F13E7" w:rsidRDefault="00F0472A" w:rsidP="002D5736">
            <w:pPr>
              <w:spacing w:before="60" w:after="60"/>
              <w:jc w:val="both"/>
              <w:rPr>
                <w:rFonts w:ascii="Arial Narrow" w:hAnsi="Arial Narrow"/>
                <w:lang w:eastAsia="pl-PL"/>
              </w:rPr>
            </w:pPr>
            <w:r w:rsidRPr="004F13E7">
              <w:rPr>
                <w:rFonts w:ascii="Arial Narrow" w:hAnsi="Arial Narrow"/>
                <w:lang w:eastAsia="pl-PL"/>
              </w:rPr>
              <w:t>Uwagi</w:t>
            </w:r>
          </w:p>
        </w:tc>
      </w:tr>
      <w:tr w:rsidR="00F0472A" w:rsidRPr="004F13E7" w14:paraId="6FB3A1FF" w14:textId="77777777" w:rsidTr="002D5736">
        <w:tc>
          <w:tcPr>
            <w:tcW w:w="531" w:type="dxa"/>
            <w:shd w:val="clear" w:color="auto" w:fill="auto"/>
            <w:vAlign w:val="center"/>
          </w:tcPr>
          <w:p w14:paraId="50FCBFCF" w14:textId="77777777" w:rsidR="00F0472A" w:rsidRPr="004F13E7" w:rsidRDefault="00F0472A" w:rsidP="002D5736">
            <w:pPr>
              <w:spacing w:before="60" w:after="60"/>
              <w:jc w:val="both"/>
              <w:rPr>
                <w:rFonts w:ascii="Arial Narrow" w:hAnsi="Arial Narrow"/>
                <w:lang w:eastAsia="pl-PL"/>
              </w:rPr>
            </w:pPr>
            <w:r w:rsidRPr="004F13E7">
              <w:rPr>
                <w:rFonts w:ascii="Arial Narrow" w:hAnsi="Arial Narrow"/>
                <w:lang w:eastAsia="pl-PL"/>
              </w:rPr>
              <w:t>1.</w:t>
            </w:r>
          </w:p>
        </w:tc>
        <w:tc>
          <w:tcPr>
            <w:tcW w:w="4085" w:type="dxa"/>
            <w:shd w:val="clear" w:color="auto" w:fill="auto"/>
            <w:vAlign w:val="center"/>
          </w:tcPr>
          <w:p w14:paraId="0B575260" w14:textId="77777777" w:rsidR="00F0472A" w:rsidRPr="004F13E7" w:rsidRDefault="00F0472A" w:rsidP="002D5736">
            <w:pPr>
              <w:spacing w:before="60" w:after="60"/>
              <w:jc w:val="both"/>
              <w:rPr>
                <w:rFonts w:ascii="Arial Narrow" w:hAnsi="Arial Narrow"/>
                <w:lang w:eastAsia="pl-PL"/>
              </w:rPr>
            </w:pPr>
          </w:p>
        </w:tc>
        <w:tc>
          <w:tcPr>
            <w:tcW w:w="1061" w:type="dxa"/>
            <w:shd w:val="clear" w:color="auto" w:fill="auto"/>
            <w:vAlign w:val="center"/>
          </w:tcPr>
          <w:p w14:paraId="2FFFEF1D" w14:textId="77777777" w:rsidR="00F0472A" w:rsidRPr="004F13E7" w:rsidRDefault="00F0472A" w:rsidP="002D5736">
            <w:pPr>
              <w:spacing w:before="60" w:after="60"/>
              <w:jc w:val="both"/>
              <w:rPr>
                <w:rFonts w:ascii="Arial Narrow" w:hAnsi="Arial Narrow"/>
                <w:lang w:eastAsia="pl-PL"/>
              </w:rPr>
            </w:pPr>
          </w:p>
        </w:tc>
        <w:tc>
          <w:tcPr>
            <w:tcW w:w="3751" w:type="dxa"/>
            <w:shd w:val="clear" w:color="auto" w:fill="auto"/>
            <w:vAlign w:val="center"/>
          </w:tcPr>
          <w:p w14:paraId="0884F4E5" w14:textId="77777777" w:rsidR="00F0472A" w:rsidRPr="004F13E7" w:rsidRDefault="00F0472A" w:rsidP="002D5736">
            <w:pPr>
              <w:spacing w:before="60" w:after="60"/>
              <w:jc w:val="both"/>
              <w:rPr>
                <w:rFonts w:ascii="Arial Narrow" w:hAnsi="Arial Narrow"/>
                <w:lang w:eastAsia="pl-PL"/>
              </w:rPr>
            </w:pPr>
          </w:p>
        </w:tc>
      </w:tr>
      <w:tr w:rsidR="00F0472A" w:rsidRPr="004F13E7" w14:paraId="1D85BCD8" w14:textId="77777777" w:rsidTr="002D5736">
        <w:tc>
          <w:tcPr>
            <w:tcW w:w="531" w:type="dxa"/>
            <w:shd w:val="clear" w:color="auto" w:fill="auto"/>
            <w:vAlign w:val="center"/>
          </w:tcPr>
          <w:p w14:paraId="595AA54D" w14:textId="77777777" w:rsidR="00F0472A" w:rsidRPr="004F13E7" w:rsidRDefault="00F0472A" w:rsidP="002D5736">
            <w:pPr>
              <w:spacing w:before="60" w:after="60"/>
              <w:jc w:val="both"/>
              <w:rPr>
                <w:rFonts w:ascii="Arial Narrow" w:hAnsi="Arial Narrow"/>
                <w:lang w:eastAsia="pl-PL"/>
              </w:rPr>
            </w:pPr>
            <w:r w:rsidRPr="004F13E7">
              <w:rPr>
                <w:rFonts w:ascii="Arial Narrow" w:hAnsi="Arial Narrow"/>
                <w:lang w:eastAsia="pl-PL"/>
              </w:rPr>
              <w:t>2.</w:t>
            </w:r>
          </w:p>
        </w:tc>
        <w:tc>
          <w:tcPr>
            <w:tcW w:w="4085" w:type="dxa"/>
            <w:shd w:val="clear" w:color="auto" w:fill="auto"/>
            <w:vAlign w:val="center"/>
          </w:tcPr>
          <w:p w14:paraId="058469F2" w14:textId="77777777" w:rsidR="00F0472A" w:rsidRPr="004F13E7" w:rsidRDefault="00F0472A" w:rsidP="002D5736">
            <w:pPr>
              <w:spacing w:before="60" w:after="60"/>
              <w:jc w:val="both"/>
              <w:rPr>
                <w:rFonts w:ascii="Arial Narrow" w:hAnsi="Arial Narrow"/>
                <w:lang w:eastAsia="pl-PL"/>
              </w:rPr>
            </w:pPr>
          </w:p>
        </w:tc>
        <w:tc>
          <w:tcPr>
            <w:tcW w:w="1061" w:type="dxa"/>
            <w:shd w:val="clear" w:color="auto" w:fill="auto"/>
            <w:vAlign w:val="center"/>
          </w:tcPr>
          <w:p w14:paraId="43E11CC4" w14:textId="77777777" w:rsidR="00F0472A" w:rsidRPr="004F13E7" w:rsidRDefault="00F0472A" w:rsidP="002D5736">
            <w:pPr>
              <w:spacing w:before="60" w:after="60"/>
              <w:jc w:val="both"/>
              <w:rPr>
                <w:rFonts w:ascii="Arial Narrow" w:hAnsi="Arial Narrow"/>
                <w:lang w:eastAsia="pl-PL"/>
              </w:rPr>
            </w:pPr>
          </w:p>
        </w:tc>
        <w:tc>
          <w:tcPr>
            <w:tcW w:w="3751" w:type="dxa"/>
            <w:shd w:val="clear" w:color="auto" w:fill="auto"/>
            <w:vAlign w:val="center"/>
          </w:tcPr>
          <w:p w14:paraId="2E19595B" w14:textId="77777777" w:rsidR="00F0472A" w:rsidRPr="004F13E7" w:rsidRDefault="00F0472A" w:rsidP="002D5736">
            <w:pPr>
              <w:spacing w:before="60" w:after="60"/>
              <w:jc w:val="both"/>
              <w:rPr>
                <w:rFonts w:ascii="Arial Narrow" w:hAnsi="Arial Narrow"/>
                <w:lang w:eastAsia="pl-PL"/>
              </w:rPr>
            </w:pPr>
          </w:p>
        </w:tc>
      </w:tr>
      <w:tr w:rsidR="00F0472A" w:rsidRPr="004F13E7" w14:paraId="1078BE3A" w14:textId="77777777" w:rsidTr="002D5736">
        <w:tc>
          <w:tcPr>
            <w:tcW w:w="531" w:type="dxa"/>
            <w:shd w:val="clear" w:color="auto" w:fill="auto"/>
            <w:vAlign w:val="center"/>
          </w:tcPr>
          <w:p w14:paraId="2EAA7A92" w14:textId="77777777" w:rsidR="00F0472A" w:rsidRPr="004F13E7" w:rsidRDefault="00F0472A" w:rsidP="002D5736">
            <w:pPr>
              <w:spacing w:before="60" w:after="60"/>
              <w:jc w:val="both"/>
              <w:rPr>
                <w:rFonts w:ascii="Arial Narrow" w:hAnsi="Arial Narrow"/>
                <w:lang w:eastAsia="pl-PL"/>
              </w:rPr>
            </w:pPr>
            <w:r w:rsidRPr="004F13E7">
              <w:rPr>
                <w:rFonts w:ascii="Arial Narrow" w:hAnsi="Arial Narrow"/>
                <w:lang w:eastAsia="pl-PL"/>
              </w:rPr>
              <w:t>3.</w:t>
            </w:r>
          </w:p>
        </w:tc>
        <w:tc>
          <w:tcPr>
            <w:tcW w:w="4085" w:type="dxa"/>
            <w:shd w:val="clear" w:color="auto" w:fill="auto"/>
            <w:vAlign w:val="center"/>
          </w:tcPr>
          <w:p w14:paraId="5D2CED2F" w14:textId="77777777" w:rsidR="00F0472A" w:rsidRPr="004F13E7" w:rsidRDefault="00F0472A" w:rsidP="002D5736">
            <w:pPr>
              <w:spacing w:before="60" w:after="60"/>
              <w:jc w:val="both"/>
              <w:rPr>
                <w:rFonts w:ascii="Arial Narrow" w:hAnsi="Arial Narrow"/>
                <w:lang w:eastAsia="pl-PL"/>
              </w:rPr>
            </w:pPr>
          </w:p>
        </w:tc>
        <w:tc>
          <w:tcPr>
            <w:tcW w:w="1061" w:type="dxa"/>
            <w:shd w:val="clear" w:color="auto" w:fill="auto"/>
            <w:vAlign w:val="center"/>
          </w:tcPr>
          <w:p w14:paraId="1F93FC1E" w14:textId="77777777" w:rsidR="00F0472A" w:rsidRPr="004F13E7" w:rsidRDefault="00F0472A" w:rsidP="002D5736">
            <w:pPr>
              <w:spacing w:before="60" w:after="60"/>
              <w:jc w:val="both"/>
              <w:rPr>
                <w:rFonts w:ascii="Arial Narrow" w:hAnsi="Arial Narrow"/>
                <w:lang w:eastAsia="pl-PL"/>
              </w:rPr>
            </w:pPr>
          </w:p>
        </w:tc>
        <w:tc>
          <w:tcPr>
            <w:tcW w:w="3751" w:type="dxa"/>
            <w:shd w:val="clear" w:color="auto" w:fill="auto"/>
            <w:vAlign w:val="center"/>
          </w:tcPr>
          <w:p w14:paraId="0B3BCEC9" w14:textId="77777777" w:rsidR="00F0472A" w:rsidRPr="004F13E7" w:rsidRDefault="00F0472A" w:rsidP="002D5736">
            <w:pPr>
              <w:spacing w:before="60" w:after="60"/>
              <w:jc w:val="both"/>
              <w:rPr>
                <w:rFonts w:ascii="Arial Narrow" w:hAnsi="Arial Narrow"/>
                <w:lang w:eastAsia="pl-PL"/>
              </w:rPr>
            </w:pPr>
          </w:p>
        </w:tc>
      </w:tr>
    </w:tbl>
    <w:p w14:paraId="03267C4F" w14:textId="77777777" w:rsidR="00F0472A" w:rsidRPr="004F13E7" w:rsidRDefault="00F0472A" w:rsidP="00F0472A">
      <w:pPr>
        <w:jc w:val="both"/>
        <w:rPr>
          <w:rFonts w:ascii="Arial Narrow" w:hAnsi="Arial Narrow"/>
        </w:rPr>
      </w:pPr>
    </w:p>
    <w:p w14:paraId="767B8FE1" w14:textId="77777777" w:rsidR="00F0472A" w:rsidRPr="004F13E7" w:rsidRDefault="00F0472A" w:rsidP="00F0472A">
      <w:pPr>
        <w:jc w:val="both"/>
        <w:rPr>
          <w:rFonts w:ascii="Arial Narrow" w:hAnsi="Arial Narrow"/>
        </w:rPr>
      </w:pPr>
      <w:r w:rsidRPr="004F13E7">
        <w:rPr>
          <w:rFonts w:ascii="Arial Narrow" w:hAnsi="Arial Narrow"/>
        </w:rPr>
        <w:t>Powyższe elementy zostały dostarczone w stanie nieuszkodzonym i zgodnie z opisem przedmiotu zamówienia dołączonego do Umowy.</w:t>
      </w:r>
    </w:p>
    <w:p w14:paraId="7D4B98E2" w14:textId="77777777" w:rsidR="00F0472A" w:rsidRPr="004F13E7" w:rsidRDefault="00F0472A" w:rsidP="00F0472A">
      <w:pPr>
        <w:pStyle w:val="Tekstpodstawowy31"/>
        <w:rPr>
          <w:rFonts w:ascii="Arial Narrow" w:hAnsi="Arial Narrow"/>
          <w:color w:val="auto"/>
          <w:szCs w:val="22"/>
          <w:lang w:eastAsia="en-US"/>
        </w:rPr>
      </w:pPr>
      <w:r w:rsidRPr="004F13E7">
        <w:rPr>
          <w:rFonts w:ascii="Arial Narrow" w:hAnsi="Arial Narrow"/>
          <w:color w:val="auto"/>
          <w:szCs w:val="22"/>
          <w:lang w:eastAsia="en-US"/>
        </w:rPr>
        <w:t>Wraz z dostawą przekazano wszelką niezbędną dokumentację oraz zrealizowano wszystkie wymagania związane z przedmiotem zamówienia, w tym karty charakterystyk poszczególnych produktów.</w:t>
      </w:r>
    </w:p>
    <w:p w14:paraId="58350778" w14:textId="77777777" w:rsidR="00F0472A" w:rsidRPr="004F13E7" w:rsidRDefault="00F0472A" w:rsidP="00F0472A">
      <w:pPr>
        <w:jc w:val="both"/>
        <w:rPr>
          <w:rFonts w:ascii="Arial Narrow" w:hAnsi="Arial Narrow"/>
        </w:rPr>
      </w:pPr>
    </w:p>
    <w:p w14:paraId="056C59B1" w14:textId="77777777" w:rsidR="00F0472A" w:rsidRPr="004F13E7" w:rsidRDefault="00F0472A" w:rsidP="00F0472A">
      <w:pPr>
        <w:jc w:val="both"/>
        <w:rPr>
          <w:rFonts w:ascii="Arial Narrow" w:hAnsi="Arial Narrow"/>
        </w:rPr>
      </w:pPr>
      <w:r w:rsidRPr="004F13E7">
        <w:rPr>
          <w:rFonts w:ascii="Arial Narrow" w:hAnsi="Arial Narrow"/>
        </w:rPr>
        <w:t>Zamawiający dokonał odbioru wszystkich wymienionych powyżej elementów.</w:t>
      </w:r>
    </w:p>
    <w:p w14:paraId="28B99FA3" w14:textId="77777777" w:rsidR="00F0472A" w:rsidRPr="004F13E7" w:rsidRDefault="00F0472A" w:rsidP="00F0472A">
      <w:pPr>
        <w:jc w:val="both"/>
        <w:rPr>
          <w:rFonts w:ascii="Arial Narrow" w:hAnsi="Arial Narrow"/>
        </w:rPr>
      </w:pPr>
      <w:r w:rsidRPr="004F13E7">
        <w:rPr>
          <w:rFonts w:ascii="Arial Narrow" w:hAnsi="Arial Narrow"/>
        </w:rPr>
        <w:t>……………………………, dnia …………………..</w:t>
      </w:r>
    </w:p>
    <w:p w14:paraId="742DFCDD" w14:textId="77777777" w:rsidR="00F0472A" w:rsidRPr="004F13E7" w:rsidRDefault="00F0472A" w:rsidP="00F0472A">
      <w:pPr>
        <w:jc w:val="both"/>
        <w:rPr>
          <w:rFonts w:ascii="Arial Narrow" w:hAnsi="Arial Narrow"/>
        </w:rPr>
      </w:pPr>
    </w:p>
    <w:p w14:paraId="234AA385" w14:textId="77777777" w:rsidR="00F0472A" w:rsidRPr="004F13E7" w:rsidRDefault="00F0472A" w:rsidP="00F0472A">
      <w:pPr>
        <w:jc w:val="both"/>
        <w:rPr>
          <w:rFonts w:ascii="Arial Narrow" w:hAnsi="Arial Narrow"/>
        </w:rPr>
      </w:pPr>
    </w:p>
    <w:tbl>
      <w:tblPr>
        <w:tblW w:w="0" w:type="auto"/>
        <w:tblLook w:val="04A0" w:firstRow="1" w:lastRow="0" w:firstColumn="1" w:lastColumn="0" w:noHBand="0" w:noVBand="1"/>
      </w:tblPr>
      <w:tblGrid>
        <w:gridCol w:w="4607"/>
        <w:gridCol w:w="4606"/>
      </w:tblGrid>
      <w:tr w:rsidR="00F0472A" w:rsidRPr="004F13E7" w14:paraId="66AEE8F7" w14:textId="77777777" w:rsidTr="002D5736">
        <w:trPr>
          <w:trHeight w:val="1452"/>
        </w:trPr>
        <w:tc>
          <w:tcPr>
            <w:tcW w:w="4889" w:type="dxa"/>
            <w:shd w:val="clear" w:color="auto" w:fill="auto"/>
            <w:vAlign w:val="bottom"/>
          </w:tcPr>
          <w:p w14:paraId="016FFB43" w14:textId="77777777" w:rsidR="00F0472A" w:rsidRPr="004F13E7" w:rsidRDefault="00F0472A" w:rsidP="002D5736">
            <w:pPr>
              <w:spacing w:after="0"/>
              <w:jc w:val="both"/>
              <w:rPr>
                <w:rFonts w:ascii="Arial Narrow" w:hAnsi="Arial Narrow"/>
                <w:lang w:eastAsia="pl-PL"/>
              </w:rPr>
            </w:pPr>
            <w:r w:rsidRPr="004F13E7">
              <w:rPr>
                <w:rFonts w:ascii="Arial Narrow" w:hAnsi="Arial Narrow"/>
                <w:lang w:eastAsia="pl-PL"/>
              </w:rPr>
              <w:t>……………………………………………………………..</w:t>
            </w:r>
          </w:p>
        </w:tc>
        <w:tc>
          <w:tcPr>
            <w:tcW w:w="4889" w:type="dxa"/>
            <w:shd w:val="clear" w:color="auto" w:fill="auto"/>
            <w:vAlign w:val="bottom"/>
          </w:tcPr>
          <w:p w14:paraId="4006F9EE" w14:textId="77777777" w:rsidR="00F0472A" w:rsidRPr="004F13E7" w:rsidRDefault="00F0472A" w:rsidP="002D5736">
            <w:pPr>
              <w:spacing w:after="0"/>
              <w:jc w:val="both"/>
              <w:rPr>
                <w:rFonts w:ascii="Arial Narrow" w:hAnsi="Arial Narrow"/>
                <w:lang w:eastAsia="pl-PL"/>
              </w:rPr>
            </w:pPr>
            <w:r w:rsidRPr="004F13E7">
              <w:rPr>
                <w:rFonts w:ascii="Arial Narrow" w:hAnsi="Arial Narrow"/>
                <w:lang w:eastAsia="pl-PL"/>
              </w:rPr>
              <w:t>……………………………………………………………..</w:t>
            </w:r>
          </w:p>
        </w:tc>
      </w:tr>
      <w:tr w:rsidR="00F0472A" w:rsidRPr="004F13E7" w14:paraId="39EC3F2C" w14:textId="77777777" w:rsidTr="002D5736">
        <w:tc>
          <w:tcPr>
            <w:tcW w:w="4889" w:type="dxa"/>
            <w:shd w:val="clear" w:color="auto" w:fill="auto"/>
            <w:vAlign w:val="bottom"/>
          </w:tcPr>
          <w:p w14:paraId="5F2C384D" w14:textId="77777777" w:rsidR="00F0472A" w:rsidRPr="004F13E7" w:rsidRDefault="00F0472A" w:rsidP="002D5736">
            <w:pPr>
              <w:spacing w:after="0"/>
              <w:jc w:val="both"/>
              <w:rPr>
                <w:rFonts w:ascii="Arial Narrow" w:hAnsi="Arial Narrow"/>
                <w:i/>
                <w:lang w:eastAsia="pl-PL"/>
              </w:rPr>
            </w:pPr>
            <w:r w:rsidRPr="004F13E7">
              <w:rPr>
                <w:rFonts w:ascii="Arial Narrow" w:hAnsi="Arial Narrow"/>
                <w:i/>
                <w:lang w:eastAsia="pl-PL"/>
              </w:rPr>
              <w:t>podpis pracownika Wykonawcy</w:t>
            </w:r>
          </w:p>
        </w:tc>
        <w:tc>
          <w:tcPr>
            <w:tcW w:w="4889" w:type="dxa"/>
            <w:shd w:val="clear" w:color="auto" w:fill="auto"/>
            <w:vAlign w:val="bottom"/>
          </w:tcPr>
          <w:p w14:paraId="3E78C361" w14:textId="77777777" w:rsidR="00F0472A" w:rsidRPr="004F13E7" w:rsidRDefault="00F0472A" w:rsidP="002D5736">
            <w:pPr>
              <w:spacing w:after="0"/>
              <w:jc w:val="both"/>
              <w:rPr>
                <w:rFonts w:ascii="Arial Narrow" w:hAnsi="Arial Narrow"/>
                <w:i/>
                <w:lang w:eastAsia="pl-PL"/>
              </w:rPr>
            </w:pPr>
            <w:r w:rsidRPr="004F13E7">
              <w:rPr>
                <w:rFonts w:ascii="Arial Narrow" w:hAnsi="Arial Narrow"/>
                <w:i/>
                <w:lang w:eastAsia="pl-PL"/>
              </w:rPr>
              <w:t>podpis pracownika Zamawiającego</w:t>
            </w:r>
          </w:p>
        </w:tc>
      </w:tr>
    </w:tbl>
    <w:p w14:paraId="37405A25" w14:textId="77777777" w:rsidR="00F0472A" w:rsidRPr="004F13E7" w:rsidRDefault="00F0472A" w:rsidP="00F0472A">
      <w:pPr>
        <w:spacing w:after="0"/>
        <w:jc w:val="both"/>
        <w:rPr>
          <w:rFonts w:ascii="Arial Narrow" w:hAnsi="Arial Narrow" w:cs="Arial"/>
        </w:rPr>
      </w:pPr>
    </w:p>
    <w:p w14:paraId="3ACF0B25" w14:textId="77777777" w:rsidR="00F0472A" w:rsidRPr="004F13E7" w:rsidRDefault="00F0472A" w:rsidP="00F0472A">
      <w:pPr>
        <w:spacing w:after="120" w:line="360" w:lineRule="auto"/>
        <w:jc w:val="both"/>
        <w:rPr>
          <w:rFonts w:ascii="Arial Narrow" w:eastAsia="Times New Roman" w:hAnsi="Arial Narrow" w:cs="Arial"/>
          <w:lang w:eastAsia="pl-PL"/>
        </w:rPr>
      </w:pPr>
    </w:p>
    <w:p w14:paraId="33EB4BC8" w14:textId="77777777" w:rsidR="00F0472A" w:rsidRPr="004F13E7" w:rsidRDefault="00F0472A" w:rsidP="00F0472A">
      <w:pPr>
        <w:spacing w:after="120" w:line="360" w:lineRule="auto"/>
        <w:jc w:val="both"/>
        <w:rPr>
          <w:rFonts w:ascii="Arial Narrow" w:eastAsia="Times New Roman" w:hAnsi="Arial Narrow" w:cs="Arial"/>
          <w:lang w:eastAsia="pl-PL"/>
        </w:rPr>
      </w:pPr>
    </w:p>
    <w:p w14:paraId="64C6FA1E" w14:textId="77777777" w:rsidR="00F0472A" w:rsidRPr="004F13E7" w:rsidRDefault="00F0472A" w:rsidP="00F0472A">
      <w:pPr>
        <w:spacing w:after="120" w:line="360" w:lineRule="auto"/>
        <w:jc w:val="both"/>
        <w:rPr>
          <w:rFonts w:ascii="Arial Narrow" w:eastAsia="Times New Roman" w:hAnsi="Arial Narrow" w:cs="Arial"/>
          <w:lang w:eastAsia="pl-PL"/>
        </w:rPr>
      </w:pPr>
    </w:p>
    <w:p w14:paraId="40762F29" w14:textId="77777777" w:rsidR="00F0472A" w:rsidRPr="004F13E7" w:rsidRDefault="00F0472A" w:rsidP="00F0472A">
      <w:pPr>
        <w:spacing w:after="120" w:line="360" w:lineRule="auto"/>
        <w:jc w:val="both"/>
        <w:rPr>
          <w:rFonts w:ascii="Arial Narrow" w:eastAsia="Times New Roman" w:hAnsi="Arial Narrow" w:cs="Arial"/>
          <w:lang w:eastAsia="pl-PL"/>
        </w:rPr>
      </w:pPr>
    </w:p>
    <w:p w14:paraId="10FBFEB4" w14:textId="77777777" w:rsidR="00F0472A" w:rsidRPr="004F13E7" w:rsidRDefault="00F0472A" w:rsidP="00F0472A">
      <w:pPr>
        <w:spacing w:after="120" w:line="360" w:lineRule="auto"/>
        <w:jc w:val="both"/>
        <w:rPr>
          <w:rFonts w:ascii="Arial Narrow" w:eastAsia="Times New Roman" w:hAnsi="Arial Narrow" w:cs="Arial"/>
          <w:lang w:eastAsia="pl-PL"/>
        </w:rPr>
      </w:pPr>
    </w:p>
    <w:p w14:paraId="2E670BD2" w14:textId="77777777" w:rsidR="00F0472A" w:rsidRPr="004F13E7" w:rsidRDefault="00F0472A" w:rsidP="00F0472A">
      <w:pPr>
        <w:spacing w:after="120" w:line="360" w:lineRule="auto"/>
        <w:jc w:val="both"/>
        <w:rPr>
          <w:rFonts w:ascii="Arial Narrow" w:eastAsia="Times New Roman" w:hAnsi="Arial Narrow" w:cs="Arial"/>
          <w:lang w:eastAsia="pl-PL"/>
        </w:rPr>
      </w:pPr>
    </w:p>
    <w:p w14:paraId="423D3541" w14:textId="77777777" w:rsidR="00F0472A" w:rsidRPr="004F13E7" w:rsidRDefault="00F0472A" w:rsidP="00F0472A">
      <w:pPr>
        <w:spacing w:after="120" w:line="360" w:lineRule="auto"/>
        <w:jc w:val="both"/>
        <w:rPr>
          <w:rFonts w:ascii="Arial Narrow" w:eastAsia="Times New Roman" w:hAnsi="Arial Narrow" w:cs="Arial"/>
          <w:lang w:eastAsia="pl-PL"/>
        </w:rPr>
      </w:pPr>
    </w:p>
    <w:p w14:paraId="4130E0C5" w14:textId="77777777" w:rsidR="00F0472A" w:rsidRPr="004F13E7" w:rsidRDefault="00F0472A" w:rsidP="00F0472A">
      <w:pPr>
        <w:spacing w:after="120" w:line="360" w:lineRule="auto"/>
        <w:jc w:val="both"/>
        <w:rPr>
          <w:rFonts w:ascii="Arial Narrow" w:eastAsia="Times New Roman" w:hAnsi="Arial Narrow" w:cs="Arial"/>
          <w:lang w:eastAsia="pl-PL"/>
        </w:rPr>
      </w:pPr>
      <w:r w:rsidRPr="004F13E7">
        <w:rPr>
          <w:rFonts w:ascii="Arial Narrow" w:eastAsia="Times New Roman" w:hAnsi="Arial Narrow" w:cs="Arial"/>
          <w:lang w:eastAsia="pl-PL"/>
        </w:rPr>
        <w:lastRenderedPageBreak/>
        <w:t xml:space="preserve">ZAŁĄCZNIK NR 3 DO UMOWY NR </w:t>
      </w:r>
      <w:r>
        <w:rPr>
          <w:rFonts w:ascii="Arial Narrow" w:hAnsi="Arial Narrow"/>
          <w:color w:val="000000"/>
          <w:lang w:eastAsia="ar-SA"/>
        </w:rPr>
        <w:t>WEITI/3/11.5.1/ZP/2022/1034</w:t>
      </w:r>
    </w:p>
    <w:p w14:paraId="0B2BBD76" w14:textId="77777777" w:rsidR="00F0472A" w:rsidRPr="004F13E7" w:rsidRDefault="00F0472A" w:rsidP="00F0472A">
      <w:pPr>
        <w:spacing w:after="0" w:line="360" w:lineRule="auto"/>
        <w:jc w:val="both"/>
        <w:rPr>
          <w:rFonts w:ascii="Arial Narrow" w:hAnsi="Arial Narrow" w:cs="Arial"/>
        </w:rPr>
      </w:pPr>
      <w:r w:rsidRPr="004F13E7">
        <w:rPr>
          <w:rFonts w:ascii="Arial Narrow" w:hAnsi="Arial Narrow" w:cs="Arial"/>
        </w:rPr>
        <w:t>Klauzula informacyjna stosowana przez Politechnikę Warszawską</w:t>
      </w:r>
    </w:p>
    <w:p w14:paraId="28100DD1" w14:textId="77777777" w:rsidR="00F0472A" w:rsidRPr="004F13E7" w:rsidRDefault="00F0472A" w:rsidP="00F0472A">
      <w:pPr>
        <w:spacing w:after="0" w:line="360" w:lineRule="auto"/>
        <w:jc w:val="both"/>
        <w:rPr>
          <w:rFonts w:ascii="Arial Narrow" w:hAnsi="Arial Narrow" w:cs="Arial"/>
        </w:rPr>
      </w:pPr>
    </w:p>
    <w:p w14:paraId="0AEEDC60" w14:textId="77777777" w:rsidR="00F0472A" w:rsidRPr="004F13E7" w:rsidRDefault="00F0472A" w:rsidP="00F0472A">
      <w:pPr>
        <w:spacing w:after="0" w:line="360" w:lineRule="auto"/>
        <w:jc w:val="both"/>
        <w:rPr>
          <w:rFonts w:ascii="Arial Narrow" w:hAnsi="Arial Narrow" w:cs="Arial"/>
        </w:rPr>
      </w:pPr>
      <w:r w:rsidRPr="004F13E7">
        <w:rPr>
          <w:rFonts w:ascii="Arial Narrow" w:hAnsi="Arial Narrow" w:cs="Arial"/>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0889135D" w14:textId="77777777" w:rsidR="00F0472A" w:rsidRPr="004F13E7" w:rsidRDefault="00F0472A" w:rsidP="00F0472A">
      <w:pPr>
        <w:pStyle w:val="Akapitzlist"/>
        <w:numPr>
          <w:ilvl w:val="0"/>
          <w:numId w:val="27"/>
        </w:numPr>
        <w:spacing w:after="0" w:line="360" w:lineRule="auto"/>
        <w:jc w:val="both"/>
        <w:rPr>
          <w:rFonts w:ascii="Arial Narrow" w:hAnsi="Arial Narrow" w:cs="Arial"/>
          <w:lang w:eastAsia="pl-PL"/>
        </w:rPr>
      </w:pPr>
      <w:r w:rsidRPr="004F13E7">
        <w:rPr>
          <w:rFonts w:ascii="Arial Narrow" w:hAnsi="Arial Narrow" w:cs="Arial"/>
        </w:rPr>
        <w:t>Administratorem Pani/Pana danych osobowych jest Politechnika Warszawska z siedzibą przy Pl. Politechniki 1,00-661 Warszawa.</w:t>
      </w:r>
    </w:p>
    <w:p w14:paraId="0DB88B03" w14:textId="77777777" w:rsidR="00F0472A" w:rsidRPr="004F13E7" w:rsidRDefault="00F0472A" w:rsidP="00F0472A">
      <w:pPr>
        <w:pStyle w:val="Akapitzlist"/>
        <w:numPr>
          <w:ilvl w:val="0"/>
          <w:numId w:val="27"/>
        </w:numPr>
        <w:spacing w:after="0" w:line="360" w:lineRule="auto"/>
        <w:jc w:val="both"/>
        <w:rPr>
          <w:rFonts w:ascii="Arial Narrow" w:hAnsi="Arial Narrow" w:cs="Arial"/>
          <w:lang w:eastAsia="pl-PL"/>
        </w:rPr>
      </w:pPr>
      <w:r w:rsidRPr="004F13E7">
        <w:rPr>
          <w:rFonts w:ascii="Arial Narrow" w:hAnsi="Arial Narrow" w:cs="Arial"/>
        </w:rPr>
        <w:t xml:space="preserve">Administrator wyznaczył w swoim zakresie Inspektora Ochrony Danych (IOD) nadzorującego prawidłowość przetwarzania danych osobowych. Można skontaktować się z nim, za pośrednictwem adresu mailowego: </w:t>
      </w:r>
      <w:hyperlink r:id="rId9" w:history="1">
        <w:r w:rsidRPr="004F13E7">
          <w:rPr>
            <w:rStyle w:val="Hipercze"/>
            <w:rFonts w:ascii="Arial Narrow" w:eastAsia="Calibri" w:hAnsi="Arial Narrow" w:cs="Arial"/>
          </w:rPr>
          <w:t>iod@pw.edu.pl</w:t>
        </w:r>
      </w:hyperlink>
      <w:r w:rsidRPr="004F13E7">
        <w:rPr>
          <w:rFonts w:ascii="Arial Narrow" w:hAnsi="Arial Narrow" w:cs="Arial"/>
        </w:rPr>
        <w:t>.</w:t>
      </w:r>
    </w:p>
    <w:p w14:paraId="7BB9BCB7" w14:textId="77777777" w:rsidR="00F0472A" w:rsidRPr="004F13E7" w:rsidRDefault="00F0472A" w:rsidP="00F0472A">
      <w:pPr>
        <w:pStyle w:val="Akapitzlist"/>
        <w:numPr>
          <w:ilvl w:val="0"/>
          <w:numId w:val="27"/>
        </w:numPr>
        <w:spacing w:after="0" w:line="360" w:lineRule="auto"/>
        <w:jc w:val="both"/>
        <w:rPr>
          <w:rFonts w:ascii="Arial Narrow" w:hAnsi="Arial Narrow" w:cs="Arial"/>
          <w:lang w:eastAsia="pl-PL"/>
        </w:rPr>
      </w:pPr>
      <w:r w:rsidRPr="004F13E7">
        <w:rPr>
          <w:rFonts w:ascii="Arial Narrow" w:hAnsi="Arial Narrow" w:cs="Arial"/>
        </w:rPr>
        <w:t>Administrator będzie przetwarzać Pani/Pana dane osobowe w zakresie: imienia i nazwiska, nr telefonu służbowego.</w:t>
      </w:r>
    </w:p>
    <w:p w14:paraId="1F89B563" w14:textId="77777777" w:rsidR="00F0472A" w:rsidRPr="004F13E7" w:rsidRDefault="00F0472A" w:rsidP="00F0472A">
      <w:pPr>
        <w:pStyle w:val="Akapitzlist"/>
        <w:numPr>
          <w:ilvl w:val="0"/>
          <w:numId w:val="27"/>
        </w:numPr>
        <w:spacing w:after="0" w:line="360" w:lineRule="auto"/>
        <w:jc w:val="both"/>
        <w:rPr>
          <w:rFonts w:ascii="Arial Narrow" w:hAnsi="Arial Narrow" w:cs="Arial"/>
          <w:lang w:eastAsia="pl-PL"/>
        </w:rPr>
      </w:pPr>
      <w:r w:rsidRPr="004F13E7">
        <w:rPr>
          <w:rFonts w:ascii="Arial Narrow" w:hAnsi="Arial Narrow" w:cs="Arial"/>
        </w:rPr>
        <w:t xml:space="preserve">Pani/Pana dane osobowe przetwarzane będą przez Administratora w celu realizacji Umowy nr </w:t>
      </w:r>
      <w:r>
        <w:rPr>
          <w:rFonts w:ascii="Arial Narrow" w:hAnsi="Arial Narrow"/>
          <w:color w:val="000000"/>
        </w:rPr>
        <w:t xml:space="preserve">WEITI/3/11.5.1/ZP/2022/1034 </w:t>
      </w:r>
      <w:r w:rsidRPr="004F13E7">
        <w:rPr>
          <w:rFonts w:ascii="Arial Narrow" w:hAnsi="Arial Narrow"/>
        </w:rPr>
        <w:t>p</w:t>
      </w:r>
      <w:r w:rsidRPr="004F13E7">
        <w:rPr>
          <w:rFonts w:ascii="Arial Narrow" w:hAnsi="Arial Narrow" w:cs="Arial"/>
        </w:rPr>
        <w:t>odstawą do przetwarzania Pani/Pana danych osobowych jest art. 6 ust. 1 lit. c, f RODO.</w:t>
      </w:r>
    </w:p>
    <w:p w14:paraId="01006904" w14:textId="77777777" w:rsidR="00F0472A" w:rsidRPr="004F13E7" w:rsidRDefault="00F0472A" w:rsidP="00F0472A">
      <w:pPr>
        <w:pStyle w:val="Akapitzlist"/>
        <w:numPr>
          <w:ilvl w:val="0"/>
          <w:numId w:val="27"/>
        </w:numPr>
        <w:spacing w:after="0" w:line="360" w:lineRule="auto"/>
        <w:jc w:val="both"/>
        <w:rPr>
          <w:rFonts w:ascii="Arial Narrow" w:hAnsi="Arial Narrow" w:cs="Arial"/>
          <w:lang w:eastAsia="pl-PL"/>
        </w:rPr>
      </w:pPr>
      <w:r w:rsidRPr="004F13E7">
        <w:rPr>
          <w:rFonts w:ascii="Arial Narrow" w:hAnsi="Arial Narrow" w:cs="Arial"/>
        </w:rPr>
        <w:t>Politechnika Warszawska nie zamierza przekazywać Pani/Pana danych osobowych poza Europejski Obszar Gospodarczy.</w:t>
      </w:r>
    </w:p>
    <w:p w14:paraId="07C96DF6" w14:textId="77777777" w:rsidR="00F0472A" w:rsidRPr="004F13E7" w:rsidRDefault="00F0472A" w:rsidP="00F0472A">
      <w:pPr>
        <w:pStyle w:val="Akapitzlist"/>
        <w:numPr>
          <w:ilvl w:val="0"/>
          <w:numId w:val="27"/>
        </w:numPr>
        <w:spacing w:after="0" w:line="360" w:lineRule="auto"/>
        <w:jc w:val="both"/>
        <w:rPr>
          <w:rFonts w:ascii="Arial Narrow" w:hAnsi="Arial Narrow" w:cs="Arial"/>
          <w:lang w:eastAsia="pl-PL"/>
        </w:rPr>
      </w:pPr>
      <w:r w:rsidRPr="004F13E7">
        <w:rPr>
          <w:rFonts w:ascii="Arial Narrow" w:hAnsi="Arial Narrow" w:cs="Arial"/>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558C2FFD" w14:textId="77777777" w:rsidR="00F0472A" w:rsidRPr="004F13E7" w:rsidRDefault="00F0472A" w:rsidP="00F0472A">
      <w:pPr>
        <w:pStyle w:val="Akapitzlist"/>
        <w:numPr>
          <w:ilvl w:val="0"/>
          <w:numId w:val="27"/>
        </w:numPr>
        <w:spacing w:after="0" w:line="360" w:lineRule="auto"/>
        <w:jc w:val="both"/>
        <w:rPr>
          <w:rFonts w:ascii="Arial Narrow" w:hAnsi="Arial Narrow" w:cs="Arial"/>
          <w:lang w:eastAsia="pl-PL"/>
        </w:rPr>
      </w:pPr>
      <w:r w:rsidRPr="004F13E7">
        <w:rPr>
          <w:rFonts w:ascii="Arial Narrow" w:hAnsi="Arial Narrow" w:cs="Arial"/>
        </w:rPr>
        <w:t>Pani/Pana dane osobowe nie będą udostępniane innym podmiotom (administratorom), za wyjątkiem podmiotów upoważnionych na podstawie przepisów prawa.</w:t>
      </w:r>
    </w:p>
    <w:p w14:paraId="7E19D609" w14:textId="77777777" w:rsidR="00F0472A" w:rsidRPr="004F13E7" w:rsidRDefault="00F0472A" w:rsidP="00F0472A">
      <w:pPr>
        <w:pStyle w:val="Akapitzlist"/>
        <w:numPr>
          <w:ilvl w:val="0"/>
          <w:numId w:val="27"/>
        </w:numPr>
        <w:spacing w:after="0" w:line="360" w:lineRule="auto"/>
        <w:jc w:val="both"/>
        <w:rPr>
          <w:rFonts w:ascii="Arial Narrow" w:hAnsi="Arial Narrow" w:cs="Arial"/>
          <w:lang w:eastAsia="pl-PL"/>
        </w:rPr>
      </w:pPr>
      <w:r w:rsidRPr="004F13E7">
        <w:rPr>
          <w:rFonts w:ascii="Arial Narrow" w:hAnsi="Arial Narrow" w:cs="Arial"/>
        </w:rPr>
        <w:t>Dostęp do Pani/Pana danych osobowych mogą mieć podmioty (podmioty przetwarzające), którym Politechnika Warszawska zleca wykonanie czynności mogących wiązać się z przetwarzaniem danych osobowych.</w:t>
      </w:r>
    </w:p>
    <w:p w14:paraId="4035069D" w14:textId="77777777" w:rsidR="00F0472A" w:rsidRPr="004F13E7" w:rsidRDefault="00F0472A" w:rsidP="00F0472A">
      <w:pPr>
        <w:pStyle w:val="Akapitzlist"/>
        <w:numPr>
          <w:ilvl w:val="0"/>
          <w:numId w:val="27"/>
        </w:numPr>
        <w:spacing w:after="0" w:line="360" w:lineRule="auto"/>
        <w:jc w:val="both"/>
        <w:rPr>
          <w:rFonts w:ascii="Arial Narrow" w:hAnsi="Arial Narrow" w:cs="Arial"/>
          <w:lang w:eastAsia="pl-PL"/>
        </w:rPr>
      </w:pPr>
      <w:r w:rsidRPr="004F13E7">
        <w:rPr>
          <w:rFonts w:ascii="Arial Narrow" w:hAnsi="Arial Narrow" w:cs="Arial"/>
        </w:rPr>
        <w:t>Politechnika Warszawska nie wykorzystuje w stosunku do Pani/Pana zautomatyzowanego podejmowania decyzji, w tym nie wykonuje profilowania Pani/Pana.</w:t>
      </w:r>
    </w:p>
    <w:p w14:paraId="4D4B8BE0" w14:textId="77777777" w:rsidR="00F0472A" w:rsidRPr="004F13E7" w:rsidRDefault="00F0472A" w:rsidP="00F0472A">
      <w:pPr>
        <w:pStyle w:val="Akapitzlist"/>
        <w:numPr>
          <w:ilvl w:val="0"/>
          <w:numId w:val="27"/>
        </w:numPr>
        <w:spacing w:after="0" w:line="360" w:lineRule="auto"/>
        <w:jc w:val="both"/>
        <w:rPr>
          <w:rFonts w:ascii="Arial Narrow" w:hAnsi="Arial Narrow" w:cs="Arial"/>
          <w:lang w:eastAsia="pl-PL"/>
        </w:rPr>
      </w:pPr>
      <w:r w:rsidRPr="004F13E7">
        <w:rPr>
          <w:rFonts w:ascii="Arial Narrow" w:hAnsi="Arial Narrow" w:cs="Arial"/>
        </w:rPr>
        <w:t xml:space="preserve">Pani/Pana dane osobowe zostały pozyskane bezpośrednio od Pani/Pana bądź od podmiotu, który Pani/Pan reprezentuje w celu realizacji Umowy nr </w:t>
      </w:r>
      <w:r>
        <w:rPr>
          <w:rFonts w:ascii="Arial Narrow" w:hAnsi="Arial Narrow"/>
          <w:color w:val="000000"/>
        </w:rPr>
        <w:t>WEITI/3/11.5.1/ZP/2022/1034</w:t>
      </w:r>
      <w:r w:rsidRPr="004F13E7">
        <w:rPr>
          <w:rFonts w:ascii="Arial Narrow" w:hAnsi="Arial Narrow" w:cs="Arial"/>
        </w:rPr>
        <w:t xml:space="preserve"> zawartej z Politechniką Warszawską. W przypadku pozyskania danych osobowych bezpośrednio od Pani/Pana, podanie danych osobowych jest dobrowolne, jednakże ich niepodanie uniemożliwia realizację Umowy</w:t>
      </w:r>
      <w:r w:rsidRPr="004F13E7">
        <w:rPr>
          <w:rFonts w:ascii="Arial Narrow" w:hAnsi="Arial Narrow"/>
          <w:color w:val="000000"/>
        </w:rPr>
        <w:t>.</w:t>
      </w:r>
    </w:p>
    <w:p w14:paraId="6641FE38" w14:textId="77777777" w:rsidR="00F0472A" w:rsidRPr="004F13E7" w:rsidRDefault="00F0472A" w:rsidP="00F0472A">
      <w:pPr>
        <w:pStyle w:val="Akapitzlist"/>
        <w:numPr>
          <w:ilvl w:val="0"/>
          <w:numId w:val="27"/>
        </w:numPr>
        <w:spacing w:after="0" w:line="360" w:lineRule="auto"/>
        <w:jc w:val="both"/>
        <w:rPr>
          <w:rFonts w:ascii="Arial Narrow" w:hAnsi="Arial Narrow" w:cs="Arial"/>
          <w:lang w:eastAsia="pl-PL"/>
        </w:rPr>
      </w:pPr>
      <w:r w:rsidRPr="004F13E7">
        <w:rPr>
          <w:rFonts w:ascii="Arial Narrow" w:hAnsi="Arial Narrow" w:cs="Arial"/>
        </w:rPr>
        <w:t>Pani/Pana dane osobowe przetwarzane będą przez okres realizacji Umowy, obsługi pod względem finansowym oraz okres niezbędny dla zabezpieczenia ewentualnych roszczeń.</w:t>
      </w:r>
    </w:p>
    <w:p w14:paraId="0CC28F20" w14:textId="77777777" w:rsidR="00F0472A" w:rsidRPr="007A46D5" w:rsidRDefault="00F0472A" w:rsidP="00F0472A">
      <w:pPr>
        <w:pStyle w:val="Akapitzlist"/>
        <w:numPr>
          <w:ilvl w:val="0"/>
          <w:numId w:val="27"/>
        </w:numPr>
        <w:spacing w:after="0" w:line="360" w:lineRule="auto"/>
        <w:jc w:val="both"/>
        <w:rPr>
          <w:rFonts w:ascii="Arial Narrow" w:hAnsi="Arial Narrow" w:cs="Arial"/>
        </w:rPr>
      </w:pPr>
      <w:r w:rsidRPr="004F13E7">
        <w:rPr>
          <w:rFonts w:ascii="Arial Narrow" w:hAnsi="Arial Narrow" w:cs="Arial"/>
        </w:rPr>
        <w:lastRenderedPageBreak/>
        <w:t>Ma Pani/Pan prawo do wniesienia skargi do organu nadzorczego -Prezesa Urzędu Ochrony Danych Osobowych, gdy uzna Pani/Pan, iż przetwarzanie Pani/Pana danych osobowych narusza przepisy RODO.</w:t>
      </w:r>
    </w:p>
    <w:p w14:paraId="1EF97DDE" w14:textId="77777777" w:rsidR="00F0472A" w:rsidRDefault="00F0472A" w:rsidP="00F0472A"/>
    <w:p w14:paraId="0EFA83C2" w14:textId="23E0C4AB" w:rsidR="00607599" w:rsidRPr="007A46D5" w:rsidRDefault="00607599" w:rsidP="00F0472A">
      <w:pPr>
        <w:rPr>
          <w:rFonts w:ascii="Arial Narrow" w:hAnsi="Arial Narrow" w:cs="Arial"/>
        </w:rPr>
      </w:pPr>
    </w:p>
    <w:sectPr w:rsidR="00607599" w:rsidRPr="007A46D5" w:rsidSect="006177C9">
      <w:headerReference w:type="default" r:id="rId10"/>
      <w:footerReference w:type="default" r:id="rId11"/>
      <w:pgSz w:w="11906" w:h="16838"/>
      <w:pgMar w:top="1702" w:right="1417" w:bottom="851" w:left="1276"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8282E" w14:textId="77777777" w:rsidR="004068AF" w:rsidRDefault="004068AF" w:rsidP="000D5404">
      <w:pPr>
        <w:spacing w:after="0" w:line="240" w:lineRule="auto"/>
      </w:pPr>
      <w:r>
        <w:separator/>
      </w:r>
    </w:p>
  </w:endnote>
  <w:endnote w:type="continuationSeparator" w:id="0">
    <w:p w14:paraId="33D3183F" w14:textId="77777777" w:rsidR="004068AF" w:rsidRDefault="004068AF" w:rsidP="000D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093546642"/>
      <w:docPartObj>
        <w:docPartGallery w:val="Page Numbers (Bottom of Page)"/>
        <w:docPartUnique/>
      </w:docPartObj>
    </w:sdtPr>
    <w:sdtEndPr>
      <w:rPr>
        <w:rFonts w:ascii="Arial Narrow" w:hAnsi="Arial Narrow"/>
        <w:sz w:val="20"/>
        <w:szCs w:val="20"/>
      </w:rPr>
    </w:sdtEndPr>
    <w:sdtContent>
      <w:p w14:paraId="5EB0D9C9" w14:textId="1D8CFD90" w:rsidR="00DE7F8F" w:rsidRPr="00E56142" w:rsidRDefault="00DE7F8F">
        <w:pPr>
          <w:pStyle w:val="Stopka"/>
          <w:jc w:val="right"/>
          <w:rPr>
            <w:rFonts w:ascii="Arial Narrow" w:eastAsiaTheme="majorEastAsia" w:hAnsi="Arial Narrow" w:cstheme="majorBidi"/>
            <w:sz w:val="20"/>
            <w:szCs w:val="20"/>
          </w:rPr>
        </w:pPr>
        <w:r w:rsidRPr="00E56142">
          <w:rPr>
            <w:rFonts w:ascii="Arial Narrow" w:eastAsiaTheme="majorEastAsia" w:hAnsi="Arial Narrow" w:cstheme="majorBidi"/>
            <w:sz w:val="20"/>
            <w:szCs w:val="20"/>
          </w:rPr>
          <w:t xml:space="preserve">str. </w:t>
        </w:r>
        <w:r w:rsidRPr="00E56142">
          <w:rPr>
            <w:rFonts w:ascii="Arial Narrow" w:eastAsiaTheme="minorEastAsia" w:hAnsi="Arial Narrow"/>
            <w:sz w:val="20"/>
            <w:szCs w:val="20"/>
          </w:rPr>
          <w:fldChar w:fldCharType="begin"/>
        </w:r>
        <w:r w:rsidRPr="00E56142">
          <w:rPr>
            <w:rFonts w:ascii="Arial Narrow" w:hAnsi="Arial Narrow"/>
            <w:sz w:val="20"/>
            <w:szCs w:val="20"/>
          </w:rPr>
          <w:instrText>PAGE    \* MERGEFORMAT</w:instrText>
        </w:r>
        <w:r w:rsidRPr="00E56142">
          <w:rPr>
            <w:rFonts w:ascii="Arial Narrow" w:eastAsiaTheme="minorEastAsia" w:hAnsi="Arial Narrow"/>
            <w:sz w:val="20"/>
            <w:szCs w:val="20"/>
          </w:rPr>
          <w:fldChar w:fldCharType="separate"/>
        </w:r>
        <w:r w:rsidR="00C87857" w:rsidRPr="00E56142">
          <w:rPr>
            <w:rFonts w:ascii="Arial Narrow" w:eastAsiaTheme="majorEastAsia" w:hAnsi="Arial Narrow" w:cstheme="majorBidi"/>
            <w:noProof/>
            <w:sz w:val="20"/>
            <w:szCs w:val="20"/>
          </w:rPr>
          <w:t>16</w:t>
        </w:r>
        <w:r w:rsidRPr="00E56142">
          <w:rPr>
            <w:rFonts w:ascii="Arial Narrow" w:eastAsiaTheme="majorEastAsia" w:hAnsi="Arial Narrow" w:cstheme="majorBidi"/>
            <w:sz w:val="20"/>
            <w:szCs w:val="20"/>
          </w:rPr>
          <w:fldChar w:fldCharType="end"/>
        </w:r>
      </w:p>
    </w:sdtContent>
  </w:sdt>
  <w:p w14:paraId="383510A4" w14:textId="60B2A068" w:rsidR="00DE7F8F" w:rsidRPr="008941B2" w:rsidRDefault="008941B2" w:rsidP="008941B2">
    <w:pPr>
      <w:pStyle w:val="Stopka"/>
      <w:rPr>
        <w:sz w:val="18"/>
        <w:szCs w:val="18"/>
      </w:rPr>
    </w:pPr>
    <w:proofErr w:type="spellStart"/>
    <w:r w:rsidRPr="008941B2">
      <w:rPr>
        <w:rFonts w:ascii="Arial Narrow" w:hAnsi="Arial Narrow" w:cs="Arial,Bold"/>
        <w:sz w:val="18"/>
        <w:szCs w:val="18"/>
      </w:rPr>
      <w:t>WEiTI</w:t>
    </w:r>
    <w:proofErr w:type="spellEnd"/>
    <w:r w:rsidR="006D3D19">
      <w:rPr>
        <w:rFonts w:ascii="Arial Narrow" w:hAnsi="Arial Narrow" w:cs="Arial,Bold"/>
        <w:sz w:val="18"/>
        <w:szCs w:val="18"/>
      </w:rPr>
      <w:t>/</w:t>
    </w:r>
    <w:r w:rsidR="00CB7765">
      <w:rPr>
        <w:rFonts w:ascii="Arial Narrow" w:hAnsi="Arial Narrow" w:cs="Arial,Bold"/>
        <w:sz w:val="18"/>
        <w:szCs w:val="18"/>
      </w:rPr>
      <w:t>3</w:t>
    </w:r>
    <w:r w:rsidRPr="008941B2">
      <w:rPr>
        <w:rFonts w:ascii="Arial Narrow" w:hAnsi="Arial Narrow" w:cs="Arial,Bold"/>
        <w:sz w:val="18"/>
        <w:szCs w:val="18"/>
      </w:rPr>
      <w:t>/11.5.1/ZP/202</w:t>
    </w:r>
    <w:r w:rsidR="00CB7765">
      <w:rPr>
        <w:rFonts w:ascii="Arial Narrow" w:hAnsi="Arial Narrow" w:cs="Arial,Bold"/>
        <w:sz w:val="18"/>
        <w:szCs w:val="18"/>
      </w:rPr>
      <w:t>2</w:t>
    </w:r>
    <w:r w:rsidRPr="008941B2">
      <w:rPr>
        <w:rFonts w:ascii="Arial Narrow" w:hAnsi="Arial Narrow" w:cs="Arial,Bold"/>
        <w:sz w:val="18"/>
        <w:szCs w:val="18"/>
      </w:rPr>
      <w:t>/1034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27882" w14:textId="77777777" w:rsidR="004068AF" w:rsidRDefault="004068AF" w:rsidP="000D5404">
      <w:pPr>
        <w:spacing w:after="0" w:line="240" w:lineRule="auto"/>
      </w:pPr>
      <w:r>
        <w:separator/>
      </w:r>
    </w:p>
  </w:footnote>
  <w:footnote w:type="continuationSeparator" w:id="0">
    <w:p w14:paraId="098274C8" w14:textId="77777777" w:rsidR="004068AF" w:rsidRDefault="004068AF" w:rsidP="000D5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9A61" w14:textId="46498450" w:rsidR="002C4B2F" w:rsidRDefault="002C4B2F" w:rsidP="002C4B2F">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B07"/>
    <w:multiLevelType w:val="hybridMultilevel"/>
    <w:tmpl w:val="1E727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B16208"/>
    <w:multiLevelType w:val="hybridMultilevel"/>
    <w:tmpl w:val="749AB4A4"/>
    <w:lvl w:ilvl="0" w:tplc="A352169C">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1BE6270"/>
    <w:multiLevelType w:val="hybridMultilevel"/>
    <w:tmpl w:val="77F80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E429F8"/>
    <w:multiLevelType w:val="hybridMultilevel"/>
    <w:tmpl w:val="AA60BA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5D33D2"/>
    <w:multiLevelType w:val="hybridMultilevel"/>
    <w:tmpl w:val="8D125F94"/>
    <w:lvl w:ilvl="0" w:tplc="04150011">
      <w:start w:val="1"/>
      <w:numFmt w:val="decimal"/>
      <w:lvlText w:val="%1)"/>
      <w:lvlJc w:val="left"/>
      <w:pPr>
        <w:tabs>
          <w:tab w:val="num" w:pos="720"/>
        </w:tabs>
        <w:ind w:left="720" w:hanging="360"/>
      </w:pPr>
      <w:rPr>
        <w:rFonts w:hint="default"/>
        <w:color w:val="000000" w:themeColor="text1"/>
      </w:rPr>
    </w:lvl>
    <w:lvl w:ilvl="1" w:tplc="73B69F0A">
      <w:start w:val="2"/>
      <w:numFmt w:val="lowerLetter"/>
      <w:lvlText w:val="%2)"/>
      <w:lvlJc w:val="left"/>
      <w:pPr>
        <w:tabs>
          <w:tab w:val="num" w:pos="1440"/>
        </w:tabs>
        <w:ind w:left="1440" w:hanging="360"/>
      </w:pPr>
      <w:rPr>
        <w:rFonts w:ascii="Times New Roman" w:hAnsi="Times New Roman" w:cs="Times New Roman" w:hint="default"/>
        <w:dstrike w:val="0"/>
        <w:color w:val="auto"/>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1C896662"/>
    <w:multiLevelType w:val="hybridMultilevel"/>
    <w:tmpl w:val="FF66A1B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FB11EF"/>
    <w:multiLevelType w:val="multilevel"/>
    <w:tmpl w:val="8070BC0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D377B6C"/>
    <w:multiLevelType w:val="multilevel"/>
    <w:tmpl w:val="C4126410"/>
    <w:lvl w:ilvl="0">
      <w:start w:val="2"/>
      <w:numFmt w:val="decimal"/>
      <w:lvlText w:val="%1."/>
      <w:lvlJc w:val="left"/>
      <w:pPr>
        <w:ind w:left="1145" w:hanging="360"/>
      </w:pPr>
      <w:rPr>
        <w:rFonts w:hint="default"/>
      </w:rPr>
    </w:lvl>
    <w:lvl w:ilvl="1">
      <w:start w:val="1"/>
      <w:numFmt w:val="lowerLetter"/>
      <w:lvlText w:val="%2."/>
      <w:lvlJc w:val="left"/>
      <w:pPr>
        <w:ind w:left="1865" w:hanging="360"/>
      </w:pPr>
      <w:rPr>
        <w:rFonts w:hint="default"/>
      </w:rPr>
    </w:lvl>
    <w:lvl w:ilvl="2">
      <w:start w:val="1"/>
      <w:numFmt w:val="decimal"/>
      <w:lvlText w:val="%3."/>
      <w:lvlJc w:val="left"/>
      <w:pPr>
        <w:ind w:left="2765" w:hanging="36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8" w15:restartNumberingAfterBreak="0">
    <w:nsid w:val="24051CED"/>
    <w:multiLevelType w:val="hybridMultilevel"/>
    <w:tmpl w:val="D09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161FFB"/>
    <w:multiLevelType w:val="hybridMultilevel"/>
    <w:tmpl w:val="9182AC10"/>
    <w:lvl w:ilvl="0" w:tplc="4F1C6F1A">
      <w:start w:val="1"/>
      <w:numFmt w:val="decimal"/>
      <w:lvlText w:val="%1."/>
      <w:lvlJc w:val="left"/>
      <w:pPr>
        <w:tabs>
          <w:tab w:val="num" w:pos="720"/>
        </w:tabs>
        <w:ind w:left="720" w:hanging="360"/>
      </w:pPr>
      <w:rPr>
        <w:rFonts w:ascii="Arial Narrow" w:hAnsi="Arial Narrow" w:cs="Times New Roman" w:hint="default"/>
        <w:b/>
        <w:bCs/>
        <w:color w:val="000000" w:themeColor="text1"/>
      </w:rPr>
    </w:lvl>
    <w:lvl w:ilvl="1" w:tplc="73B69F0A">
      <w:start w:val="2"/>
      <w:numFmt w:val="lowerLetter"/>
      <w:lvlText w:val="%2)"/>
      <w:lvlJc w:val="left"/>
      <w:pPr>
        <w:tabs>
          <w:tab w:val="num" w:pos="1440"/>
        </w:tabs>
        <w:ind w:left="1440" w:hanging="360"/>
      </w:pPr>
      <w:rPr>
        <w:rFonts w:ascii="Times New Roman" w:hAnsi="Times New Roman" w:cs="Times New Roman" w:hint="default"/>
        <w:dstrike w:val="0"/>
        <w:color w:val="auto"/>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7A80DB5"/>
    <w:multiLevelType w:val="hybridMultilevel"/>
    <w:tmpl w:val="1B5C0D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3E354D5"/>
    <w:multiLevelType w:val="hybridMultilevel"/>
    <w:tmpl w:val="4D122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B952C0"/>
    <w:multiLevelType w:val="hybridMultilevel"/>
    <w:tmpl w:val="05F04A44"/>
    <w:lvl w:ilvl="0" w:tplc="62C80C02">
      <w:start w:val="1"/>
      <w:numFmt w:val="decimal"/>
      <w:lvlText w:val="%1."/>
      <w:lvlJc w:val="left"/>
      <w:pPr>
        <w:ind w:left="36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2068EC"/>
    <w:multiLevelType w:val="hybridMultilevel"/>
    <w:tmpl w:val="F3861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7B3FB8"/>
    <w:multiLevelType w:val="hybridMultilevel"/>
    <w:tmpl w:val="49E08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1E2AD9"/>
    <w:multiLevelType w:val="hybridMultilevel"/>
    <w:tmpl w:val="283A84E0"/>
    <w:lvl w:ilvl="0" w:tplc="9F04E9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02A5B01"/>
    <w:multiLevelType w:val="hybridMultilevel"/>
    <w:tmpl w:val="5588D718"/>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333601B8">
      <w:start w:val="1"/>
      <w:numFmt w:val="decimal"/>
      <w:lvlText w:val="%3."/>
      <w:lvlJc w:val="left"/>
      <w:pPr>
        <w:ind w:left="2765" w:hanging="360"/>
      </w:pPr>
      <w:rPr>
        <w:rFonts w:hint="default"/>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8" w15:restartNumberingAfterBreak="0">
    <w:nsid w:val="4450701D"/>
    <w:multiLevelType w:val="hybridMultilevel"/>
    <w:tmpl w:val="C0F86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380654"/>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9758B8"/>
    <w:multiLevelType w:val="hybridMultilevel"/>
    <w:tmpl w:val="ACF4BD40"/>
    <w:lvl w:ilvl="0" w:tplc="DBCC9A32">
      <w:start w:val="1"/>
      <w:numFmt w:val="decimal"/>
      <w:lvlText w:val="%1."/>
      <w:lvlJc w:val="left"/>
      <w:pPr>
        <w:tabs>
          <w:tab w:val="num" w:pos="1517"/>
        </w:tabs>
        <w:ind w:left="1517" w:hanging="360"/>
      </w:pPr>
      <w:rPr>
        <w:b w:val="0"/>
      </w:rPr>
    </w:lvl>
    <w:lvl w:ilvl="1" w:tplc="04150019">
      <w:start w:val="1"/>
      <w:numFmt w:val="lowerLetter"/>
      <w:lvlText w:val="%2."/>
      <w:lvlJc w:val="left"/>
      <w:pPr>
        <w:tabs>
          <w:tab w:val="num" w:pos="1877"/>
        </w:tabs>
        <w:ind w:left="1877" w:hanging="360"/>
      </w:pPr>
    </w:lvl>
    <w:lvl w:ilvl="2" w:tplc="0415001B">
      <w:start w:val="1"/>
      <w:numFmt w:val="lowerRoman"/>
      <w:lvlText w:val="%3."/>
      <w:lvlJc w:val="right"/>
      <w:pPr>
        <w:tabs>
          <w:tab w:val="num" w:pos="2597"/>
        </w:tabs>
        <w:ind w:left="2597" w:hanging="180"/>
      </w:pPr>
    </w:lvl>
    <w:lvl w:ilvl="3" w:tplc="0415000F">
      <w:start w:val="1"/>
      <w:numFmt w:val="decimal"/>
      <w:lvlText w:val="%4."/>
      <w:lvlJc w:val="left"/>
      <w:pPr>
        <w:tabs>
          <w:tab w:val="num" w:pos="3317"/>
        </w:tabs>
        <w:ind w:left="3317" w:hanging="360"/>
      </w:pPr>
    </w:lvl>
    <w:lvl w:ilvl="4" w:tplc="04150019">
      <w:start w:val="1"/>
      <w:numFmt w:val="lowerLetter"/>
      <w:lvlText w:val="%5."/>
      <w:lvlJc w:val="left"/>
      <w:pPr>
        <w:tabs>
          <w:tab w:val="num" w:pos="4037"/>
        </w:tabs>
        <w:ind w:left="4037" w:hanging="360"/>
      </w:pPr>
    </w:lvl>
    <w:lvl w:ilvl="5" w:tplc="0415001B">
      <w:start w:val="1"/>
      <w:numFmt w:val="lowerRoman"/>
      <w:lvlText w:val="%6."/>
      <w:lvlJc w:val="right"/>
      <w:pPr>
        <w:tabs>
          <w:tab w:val="num" w:pos="4757"/>
        </w:tabs>
        <w:ind w:left="4757" w:hanging="180"/>
      </w:pPr>
    </w:lvl>
    <w:lvl w:ilvl="6" w:tplc="0415000F">
      <w:start w:val="1"/>
      <w:numFmt w:val="decimal"/>
      <w:lvlText w:val="%7."/>
      <w:lvlJc w:val="left"/>
      <w:pPr>
        <w:tabs>
          <w:tab w:val="num" w:pos="5477"/>
        </w:tabs>
        <w:ind w:left="5477" w:hanging="360"/>
      </w:pPr>
    </w:lvl>
    <w:lvl w:ilvl="7" w:tplc="04150019">
      <w:start w:val="1"/>
      <w:numFmt w:val="lowerLetter"/>
      <w:lvlText w:val="%8."/>
      <w:lvlJc w:val="left"/>
      <w:pPr>
        <w:tabs>
          <w:tab w:val="num" w:pos="6197"/>
        </w:tabs>
        <w:ind w:left="6197" w:hanging="360"/>
      </w:pPr>
    </w:lvl>
    <w:lvl w:ilvl="8" w:tplc="0415001B">
      <w:start w:val="1"/>
      <w:numFmt w:val="lowerRoman"/>
      <w:lvlText w:val="%9."/>
      <w:lvlJc w:val="right"/>
      <w:pPr>
        <w:tabs>
          <w:tab w:val="num" w:pos="6917"/>
        </w:tabs>
        <w:ind w:left="6917" w:hanging="180"/>
      </w:pPr>
    </w:lvl>
  </w:abstractNum>
  <w:abstractNum w:abstractNumId="21" w15:restartNumberingAfterBreak="0">
    <w:nsid w:val="54F3304F"/>
    <w:multiLevelType w:val="hybridMultilevel"/>
    <w:tmpl w:val="4AC018EE"/>
    <w:lvl w:ilvl="0" w:tplc="A656D6AE">
      <w:start w:val="1"/>
      <w:numFmt w:val="decimal"/>
      <w:lvlText w:val="%1."/>
      <w:lvlJc w:val="left"/>
      <w:pPr>
        <w:ind w:left="720" w:hanging="360"/>
      </w:pPr>
      <w:rPr>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8215A1"/>
    <w:multiLevelType w:val="multilevel"/>
    <w:tmpl w:val="F4142C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E9135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F1546E"/>
    <w:multiLevelType w:val="hybridMultilevel"/>
    <w:tmpl w:val="8F46ED32"/>
    <w:lvl w:ilvl="0" w:tplc="9F04E9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8B247C8"/>
    <w:multiLevelType w:val="hybridMultilevel"/>
    <w:tmpl w:val="CA9C49A2"/>
    <w:lvl w:ilvl="0" w:tplc="0415000F">
      <w:start w:val="1"/>
      <w:numFmt w:val="decimal"/>
      <w:lvlText w:val="%1."/>
      <w:lvlJc w:val="left"/>
      <w:pPr>
        <w:ind w:left="720" w:hanging="360"/>
      </w:pPr>
    </w:lvl>
    <w:lvl w:ilvl="1" w:tplc="2AF4568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BE39A5"/>
    <w:multiLevelType w:val="hybridMultilevel"/>
    <w:tmpl w:val="7374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DB6F60"/>
    <w:multiLevelType w:val="hybridMultilevel"/>
    <w:tmpl w:val="99443B6A"/>
    <w:lvl w:ilvl="0" w:tplc="14102DA6">
      <w:start w:val="1"/>
      <w:numFmt w:val="decimal"/>
      <w:lvlText w:val="%1."/>
      <w:lvlJc w:val="left"/>
      <w:pPr>
        <w:ind w:left="3585" w:hanging="360"/>
      </w:pPr>
      <w:rPr>
        <w:rFonts w:ascii="Arial Narrow" w:hAnsi="Arial Narrow" w:hint="default"/>
      </w:rPr>
    </w:lvl>
    <w:lvl w:ilvl="1" w:tplc="04150019" w:tentative="1">
      <w:start w:val="1"/>
      <w:numFmt w:val="lowerLetter"/>
      <w:lvlText w:val="%2."/>
      <w:lvlJc w:val="left"/>
      <w:pPr>
        <w:ind w:left="4305" w:hanging="360"/>
      </w:pPr>
    </w:lvl>
    <w:lvl w:ilvl="2" w:tplc="0415001B" w:tentative="1">
      <w:start w:val="1"/>
      <w:numFmt w:val="lowerRoman"/>
      <w:lvlText w:val="%3."/>
      <w:lvlJc w:val="right"/>
      <w:pPr>
        <w:ind w:left="5025" w:hanging="180"/>
      </w:pPr>
    </w:lvl>
    <w:lvl w:ilvl="3" w:tplc="0415000F" w:tentative="1">
      <w:start w:val="1"/>
      <w:numFmt w:val="decimal"/>
      <w:lvlText w:val="%4."/>
      <w:lvlJc w:val="left"/>
      <w:pPr>
        <w:ind w:left="5745" w:hanging="360"/>
      </w:pPr>
    </w:lvl>
    <w:lvl w:ilvl="4" w:tplc="04150019" w:tentative="1">
      <w:start w:val="1"/>
      <w:numFmt w:val="lowerLetter"/>
      <w:lvlText w:val="%5."/>
      <w:lvlJc w:val="left"/>
      <w:pPr>
        <w:ind w:left="6465" w:hanging="360"/>
      </w:pPr>
    </w:lvl>
    <w:lvl w:ilvl="5" w:tplc="0415001B" w:tentative="1">
      <w:start w:val="1"/>
      <w:numFmt w:val="lowerRoman"/>
      <w:lvlText w:val="%6."/>
      <w:lvlJc w:val="right"/>
      <w:pPr>
        <w:ind w:left="7185" w:hanging="180"/>
      </w:pPr>
    </w:lvl>
    <w:lvl w:ilvl="6" w:tplc="0415000F" w:tentative="1">
      <w:start w:val="1"/>
      <w:numFmt w:val="decimal"/>
      <w:lvlText w:val="%7."/>
      <w:lvlJc w:val="left"/>
      <w:pPr>
        <w:ind w:left="7905" w:hanging="360"/>
      </w:pPr>
    </w:lvl>
    <w:lvl w:ilvl="7" w:tplc="04150019" w:tentative="1">
      <w:start w:val="1"/>
      <w:numFmt w:val="lowerLetter"/>
      <w:lvlText w:val="%8."/>
      <w:lvlJc w:val="left"/>
      <w:pPr>
        <w:ind w:left="8625" w:hanging="360"/>
      </w:pPr>
    </w:lvl>
    <w:lvl w:ilvl="8" w:tplc="0415001B" w:tentative="1">
      <w:start w:val="1"/>
      <w:numFmt w:val="lowerRoman"/>
      <w:lvlText w:val="%9."/>
      <w:lvlJc w:val="right"/>
      <w:pPr>
        <w:ind w:left="9345" w:hanging="180"/>
      </w:pPr>
    </w:lvl>
  </w:abstractNum>
  <w:abstractNum w:abstractNumId="28" w15:restartNumberingAfterBreak="0">
    <w:nsid w:val="7430216D"/>
    <w:multiLevelType w:val="hybridMultilevel"/>
    <w:tmpl w:val="173A8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02765F"/>
    <w:multiLevelType w:val="hybridMultilevel"/>
    <w:tmpl w:val="29FAD0AE"/>
    <w:lvl w:ilvl="0" w:tplc="3BC8DF24">
      <w:start w:val="1"/>
      <w:numFmt w:val="decimal"/>
      <w:lvlText w:val="%1."/>
      <w:lvlJc w:val="left"/>
      <w:pPr>
        <w:ind w:left="720" w:hanging="360"/>
      </w:pPr>
      <w:rPr>
        <w:rFonts w:ascii="Arial Narrow" w:hAnsi="Arial Narrow"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11"/>
  </w:num>
  <w:num w:numId="5">
    <w:abstractNumId w:val="24"/>
  </w:num>
  <w:num w:numId="6">
    <w:abstractNumId w:val="1"/>
  </w:num>
  <w:num w:numId="7">
    <w:abstractNumId w:val="16"/>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2"/>
  </w:num>
  <w:num w:numId="11">
    <w:abstractNumId w:val="17"/>
  </w:num>
  <w:num w:numId="12">
    <w:abstractNumId w:val="19"/>
  </w:num>
  <w:num w:numId="13">
    <w:abstractNumId w:val="7"/>
  </w:num>
  <w:num w:numId="14">
    <w:abstractNumId w:val="2"/>
  </w:num>
  <w:num w:numId="15">
    <w:abstractNumId w:val="21"/>
  </w:num>
  <w:num w:numId="16">
    <w:abstractNumId w:val="28"/>
  </w:num>
  <w:num w:numId="17">
    <w:abstractNumId w:val="25"/>
  </w:num>
  <w:num w:numId="18">
    <w:abstractNumId w:val="15"/>
  </w:num>
  <w:num w:numId="19">
    <w:abstractNumId w:val="26"/>
  </w:num>
  <w:num w:numId="20">
    <w:abstractNumId w:val="18"/>
  </w:num>
  <w:num w:numId="21">
    <w:abstractNumId w:val="8"/>
  </w:num>
  <w:num w:numId="22">
    <w:abstractNumId w:val="14"/>
  </w:num>
  <w:num w:numId="23">
    <w:abstractNumId w:val="10"/>
  </w:num>
  <w:num w:numId="24">
    <w:abstractNumId w:val="27"/>
  </w:num>
  <w:num w:numId="25">
    <w:abstractNumId w:val="0"/>
  </w:num>
  <w:num w:numId="26">
    <w:abstractNumId w:val="6"/>
  </w:num>
  <w:num w:numId="27">
    <w:abstractNumId w:val="13"/>
  </w:num>
  <w:num w:numId="28">
    <w:abstractNumId w:val="23"/>
  </w:num>
  <w:num w:numId="29">
    <w:abstractNumId w:val="29"/>
  </w:num>
  <w:num w:numId="30">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6BD"/>
    <w:rsid w:val="00012860"/>
    <w:rsid w:val="00035EF6"/>
    <w:rsid w:val="0005289C"/>
    <w:rsid w:val="000670FA"/>
    <w:rsid w:val="0009173E"/>
    <w:rsid w:val="00092921"/>
    <w:rsid w:val="00093EC3"/>
    <w:rsid w:val="000A4407"/>
    <w:rsid w:val="000A542C"/>
    <w:rsid w:val="000A6CDC"/>
    <w:rsid w:val="000A7E12"/>
    <w:rsid w:val="000C5D5F"/>
    <w:rsid w:val="000C64DA"/>
    <w:rsid w:val="000D09E5"/>
    <w:rsid w:val="000D1572"/>
    <w:rsid w:val="000D31B9"/>
    <w:rsid w:val="000D3F70"/>
    <w:rsid w:val="000D4E5C"/>
    <w:rsid w:val="000D5404"/>
    <w:rsid w:val="000D73FD"/>
    <w:rsid w:val="000E6E3E"/>
    <w:rsid w:val="00104359"/>
    <w:rsid w:val="00104AA5"/>
    <w:rsid w:val="001160BD"/>
    <w:rsid w:val="0012437A"/>
    <w:rsid w:val="00126B68"/>
    <w:rsid w:val="00130383"/>
    <w:rsid w:val="00133497"/>
    <w:rsid w:val="00145636"/>
    <w:rsid w:val="001477C1"/>
    <w:rsid w:val="001537F0"/>
    <w:rsid w:val="00164637"/>
    <w:rsid w:val="00166C12"/>
    <w:rsid w:val="00166EAC"/>
    <w:rsid w:val="001705A5"/>
    <w:rsid w:val="0018172D"/>
    <w:rsid w:val="00183514"/>
    <w:rsid w:val="00191BD8"/>
    <w:rsid w:val="001A5D2E"/>
    <w:rsid w:val="001C4064"/>
    <w:rsid w:val="001E1683"/>
    <w:rsid w:val="001E33DE"/>
    <w:rsid w:val="001E664A"/>
    <w:rsid w:val="001F70C3"/>
    <w:rsid w:val="0021195F"/>
    <w:rsid w:val="00216372"/>
    <w:rsid w:val="00217944"/>
    <w:rsid w:val="00245D2B"/>
    <w:rsid w:val="00246B81"/>
    <w:rsid w:val="00251900"/>
    <w:rsid w:val="00253E51"/>
    <w:rsid w:val="002624D0"/>
    <w:rsid w:val="0026340A"/>
    <w:rsid w:val="002644D6"/>
    <w:rsid w:val="002810D7"/>
    <w:rsid w:val="002943E8"/>
    <w:rsid w:val="002A4D27"/>
    <w:rsid w:val="002A5F75"/>
    <w:rsid w:val="002B1A6B"/>
    <w:rsid w:val="002B7095"/>
    <w:rsid w:val="002B7626"/>
    <w:rsid w:val="002C4B2F"/>
    <w:rsid w:val="002D034F"/>
    <w:rsid w:val="002D1185"/>
    <w:rsid w:val="002F2BD1"/>
    <w:rsid w:val="003018B6"/>
    <w:rsid w:val="003302CC"/>
    <w:rsid w:val="003332F5"/>
    <w:rsid w:val="00343189"/>
    <w:rsid w:val="003510B8"/>
    <w:rsid w:val="00352D43"/>
    <w:rsid w:val="00353C9A"/>
    <w:rsid w:val="00354942"/>
    <w:rsid w:val="00356433"/>
    <w:rsid w:val="00361FF8"/>
    <w:rsid w:val="003633C0"/>
    <w:rsid w:val="003702B0"/>
    <w:rsid w:val="003716BC"/>
    <w:rsid w:val="003852A2"/>
    <w:rsid w:val="00387232"/>
    <w:rsid w:val="00390B61"/>
    <w:rsid w:val="003C49ED"/>
    <w:rsid w:val="003C5DB0"/>
    <w:rsid w:val="003C6049"/>
    <w:rsid w:val="003D0960"/>
    <w:rsid w:val="003D2CBD"/>
    <w:rsid w:val="003D6863"/>
    <w:rsid w:val="003E0F18"/>
    <w:rsid w:val="003E5025"/>
    <w:rsid w:val="003E547F"/>
    <w:rsid w:val="003F1D98"/>
    <w:rsid w:val="003F23EF"/>
    <w:rsid w:val="003F280E"/>
    <w:rsid w:val="004068AF"/>
    <w:rsid w:val="00411205"/>
    <w:rsid w:val="00411EAD"/>
    <w:rsid w:val="0041461E"/>
    <w:rsid w:val="004206B2"/>
    <w:rsid w:val="004558EC"/>
    <w:rsid w:val="00483FB7"/>
    <w:rsid w:val="004845DD"/>
    <w:rsid w:val="004848E9"/>
    <w:rsid w:val="00493406"/>
    <w:rsid w:val="0049523C"/>
    <w:rsid w:val="004B5C30"/>
    <w:rsid w:val="004B69D4"/>
    <w:rsid w:val="004B73C1"/>
    <w:rsid w:val="004C449E"/>
    <w:rsid w:val="004C6DD1"/>
    <w:rsid w:val="004F5B75"/>
    <w:rsid w:val="0050156B"/>
    <w:rsid w:val="00501B97"/>
    <w:rsid w:val="00507811"/>
    <w:rsid w:val="00522B45"/>
    <w:rsid w:val="00542A6C"/>
    <w:rsid w:val="00545D81"/>
    <w:rsid w:val="00554D5E"/>
    <w:rsid w:val="00561586"/>
    <w:rsid w:val="005637F0"/>
    <w:rsid w:val="00567421"/>
    <w:rsid w:val="0057035E"/>
    <w:rsid w:val="005753CB"/>
    <w:rsid w:val="005819E1"/>
    <w:rsid w:val="005828FB"/>
    <w:rsid w:val="00587BC7"/>
    <w:rsid w:val="0059484F"/>
    <w:rsid w:val="005A4B59"/>
    <w:rsid w:val="005B4262"/>
    <w:rsid w:val="005C3D28"/>
    <w:rsid w:val="005C68BC"/>
    <w:rsid w:val="005D44AD"/>
    <w:rsid w:val="005E119B"/>
    <w:rsid w:val="005E46BD"/>
    <w:rsid w:val="005E7E11"/>
    <w:rsid w:val="005F2433"/>
    <w:rsid w:val="00600723"/>
    <w:rsid w:val="00600A2A"/>
    <w:rsid w:val="00601934"/>
    <w:rsid w:val="00603C10"/>
    <w:rsid w:val="006063C1"/>
    <w:rsid w:val="00607599"/>
    <w:rsid w:val="00614DB2"/>
    <w:rsid w:val="006177C9"/>
    <w:rsid w:val="00617A20"/>
    <w:rsid w:val="006305ED"/>
    <w:rsid w:val="00634EB3"/>
    <w:rsid w:val="00637BFA"/>
    <w:rsid w:val="006419F6"/>
    <w:rsid w:val="00695BC4"/>
    <w:rsid w:val="006B35E9"/>
    <w:rsid w:val="006B61D5"/>
    <w:rsid w:val="006C3341"/>
    <w:rsid w:val="006C7454"/>
    <w:rsid w:val="006D3D19"/>
    <w:rsid w:val="006E412F"/>
    <w:rsid w:val="006E67C7"/>
    <w:rsid w:val="00701D5E"/>
    <w:rsid w:val="00716CB6"/>
    <w:rsid w:val="00723102"/>
    <w:rsid w:val="00723BEF"/>
    <w:rsid w:val="0073419B"/>
    <w:rsid w:val="00744EAE"/>
    <w:rsid w:val="00750860"/>
    <w:rsid w:val="00753794"/>
    <w:rsid w:val="00753F8C"/>
    <w:rsid w:val="00757FA0"/>
    <w:rsid w:val="0076228B"/>
    <w:rsid w:val="00764C80"/>
    <w:rsid w:val="00796756"/>
    <w:rsid w:val="007A2217"/>
    <w:rsid w:val="007A46D5"/>
    <w:rsid w:val="007C74FA"/>
    <w:rsid w:val="007C753B"/>
    <w:rsid w:val="007C7E4F"/>
    <w:rsid w:val="007D5EEC"/>
    <w:rsid w:val="007E1FAC"/>
    <w:rsid w:val="007E26AF"/>
    <w:rsid w:val="00801DCD"/>
    <w:rsid w:val="00805B66"/>
    <w:rsid w:val="00805E20"/>
    <w:rsid w:val="00807149"/>
    <w:rsid w:val="00823A88"/>
    <w:rsid w:val="00836115"/>
    <w:rsid w:val="00837372"/>
    <w:rsid w:val="00853B7D"/>
    <w:rsid w:val="008551CA"/>
    <w:rsid w:val="00886BAE"/>
    <w:rsid w:val="00887C1C"/>
    <w:rsid w:val="00890E4E"/>
    <w:rsid w:val="008941B2"/>
    <w:rsid w:val="0089575C"/>
    <w:rsid w:val="008A21F5"/>
    <w:rsid w:val="008A759D"/>
    <w:rsid w:val="008C2988"/>
    <w:rsid w:val="008C6654"/>
    <w:rsid w:val="008D0F77"/>
    <w:rsid w:val="008E1EA7"/>
    <w:rsid w:val="008F18F5"/>
    <w:rsid w:val="00924E5A"/>
    <w:rsid w:val="00930753"/>
    <w:rsid w:val="00931197"/>
    <w:rsid w:val="00946F00"/>
    <w:rsid w:val="00955BDE"/>
    <w:rsid w:val="00964F27"/>
    <w:rsid w:val="00983CAE"/>
    <w:rsid w:val="00992A2E"/>
    <w:rsid w:val="00996196"/>
    <w:rsid w:val="009D3706"/>
    <w:rsid w:val="00A13A64"/>
    <w:rsid w:val="00A24EF4"/>
    <w:rsid w:val="00A30889"/>
    <w:rsid w:val="00A337C8"/>
    <w:rsid w:val="00A53C34"/>
    <w:rsid w:val="00A832E1"/>
    <w:rsid w:val="00AA0838"/>
    <w:rsid w:val="00AA425E"/>
    <w:rsid w:val="00AA457E"/>
    <w:rsid w:val="00AA4C90"/>
    <w:rsid w:val="00AC217E"/>
    <w:rsid w:val="00AD1AF3"/>
    <w:rsid w:val="00AE34F7"/>
    <w:rsid w:val="00AE5D9D"/>
    <w:rsid w:val="00AE69EE"/>
    <w:rsid w:val="00B00951"/>
    <w:rsid w:val="00B010A9"/>
    <w:rsid w:val="00B0322D"/>
    <w:rsid w:val="00B0459D"/>
    <w:rsid w:val="00B26475"/>
    <w:rsid w:val="00B274E9"/>
    <w:rsid w:val="00B31B1A"/>
    <w:rsid w:val="00B41021"/>
    <w:rsid w:val="00B53E1A"/>
    <w:rsid w:val="00B9173E"/>
    <w:rsid w:val="00B91868"/>
    <w:rsid w:val="00B91A4F"/>
    <w:rsid w:val="00B9458E"/>
    <w:rsid w:val="00BB7BB1"/>
    <w:rsid w:val="00BE6ED3"/>
    <w:rsid w:val="00BF3854"/>
    <w:rsid w:val="00C057A6"/>
    <w:rsid w:val="00C14BFD"/>
    <w:rsid w:val="00C16E13"/>
    <w:rsid w:val="00C2722C"/>
    <w:rsid w:val="00C3138D"/>
    <w:rsid w:val="00C423E8"/>
    <w:rsid w:val="00C478F4"/>
    <w:rsid w:val="00C63CC7"/>
    <w:rsid w:val="00C87857"/>
    <w:rsid w:val="00C94926"/>
    <w:rsid w:val="00C952A6"/>
    <w:rsid w:val="00C97F86"/>
    <w:rsid w:val="00CB118F"/>
    <w:rsid w:val="00CB1A6A"/>
    <w:rsid w:val="00CB7765"/>
    <w:rsid w:val="00CC389E"/>
    <w:rsid w:val="00CD33A6"/>
    <w:rsid w:val="00CE79C5"/>
    <w:rsid w:val="00D262AB"/>
    <w:rsid w:val="00D336B3"/>
    <w:rsid w:val="00D503FC"/>
    <w:rsid w:val="00D61C90"/>
    <w:rsid w:val="00D75968"/>
    <w:rsid w:val="00D764F0"/>
    <w:rsid w:val="00D85172"/>
    <w:rsid w:val="00D929DB"/>
    <w:rsid w:val="00DA1423"/>
    <w:rsid w:val="00DA68F5"/>
    <w:rsid w:val="00DB54E6"/>
    <w:rsid w:val="00DC1F77"/>
    <w:rsid w:val="00DC6CFD"/>
    <w:rsid w:val="00DD2011"/>
    <w:rsid w:val="00DE31FB"/>
    <w:rsid w:val="00DE6D89"/>
    <w:rsid w:val="00DE7F8F"/>
    <w:rsid w:val="00DF13CF"/>
    <w:rsid w:val="00E0783F"/>
    <w:rsid w:val="00E20A9E"/>
    <w:rsid w:val="00E24D01"/>
    <w:rsid w:val="00E370E3"/>
    <w:rsid w:val="00E56142"/>
    <w:rsid w:val="00E72CAC"/>
    <w:rsid w:val="00E812A0"/>
    <w:rsid w:val="00E86956"/>
    <w:rsid w:val="00E95625"/>
    <w:rsid w:val="00EC0E03"/>
    <w:rsid w:val="00F0472A"/>
    <w:rsid w:val="00F052EA"/>
    <w:rsid w:val="00F15EA8"/>
    <w:rsid w:val="00F16A41"/>
    <w:rsid w:val="00F2157D"/>
    <w:rsid w:val="00F4654A"/>
    <w:rsid w:val="00F54B3F"/>
    <w:rsid w:val="00F6639E"/>
    <w:rsid w:val="00F9471E"/>
    <w:rsid w:val="00F975A5"/>
    <w:rsid w:val="00FA09B1"/>
    <w:rsid w:val="00FA2382"/>
    <w:rsid w:val="00FA2C80"/>
    <w:rsid w:val="00FA6B39"/>
    <w:rsid w:val="00FC3417"/>
    <w:rsid w:val="00FC52D2"/>
    <w:rsid w:val="00FD03D2"/>
    <w:rsid w:val="00FD2A6F"/>
    <w:rsid w:val="00FD4654"/>
    <w:rsid w:val="00FE1ADB"/>
    <w:rsid w:val="00FF39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4E355"/>
  <w15:docId w15:val="{66E96157-88FF-4D46-8D75-DCAE7716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93406"/>
    <w:rPr>
      <w:color w:val="0000FF" w:themeColor="hyperlink"/>
      <w:u w:val="single"/>
    </w:rPr>
  </w:style>
  <w:style w:type="paragraph" w:styleId="Akapitzlist">
    <w:name w:val="List Paragraph"/>
    <w:aliases w:val="sw tekst,L1,Numerowanie,Akapit z listą BS"/>
    <w:basedOn w:val="Normalny"/>
    <w:link w:val="AkapitzlistZnak"/>
    <w:uiPriority w:val="34"/>
    <w:qFormat/>
    <w:rsid w:val="00C14BFD"/>
    <w:pPr>
      <w:ind w:left="720"/>
      <w:contextualSpacing/>
    </w:pPr>
  </w:style>
  <w:style w:type="paragraph" w:styleId="Nagwek">
    <w:name w:val="header"/>
    <w:basedOn w:val="Normalny"/>
    <w:link w:val="NagwekZnak"/>
    <w:uiPriority w:val="99"/>
    <w:unhideWhenUsed/>
    <w:rsid w:val="000D54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5404"/>
  </w:style>
  <w:style w:type="paragraph" w:styleId="Stopka">
    <w:name w:val="footer"/>
    <w:basedOn w:val="Normalny"/>
    <w:link w:val="StopkaZnak"/>
    <w:uiPriority w:val="99"/>
    <w:unhideWhenUsed/>
    <w:rsid w:val="000D54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5404"/>
  </w:style>
  <w:style w:type="paragraph" w:styleId="Tekstdymka">
    <w:name w:val="Balloon Text"/>
    <w:basedOn w:val="Normalny"/>
    <w:link w:val="TekstdymkaZnak"/>
    <w:uiPriority w:val="99"/>
    <w:semiHidden/>
    <w:unhideWhenUsed/>
    <w:rsid w:val="000D54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5404"/>
    <w:rPr>
      <w:rFonts w:ascii="Tahoma" w:hAnsi="Tahoma" w:cs="Tahoma"/>
      <w:sz w:val="16"/>
      <w:szCs w:val="16"/>
    </w:rPr>
  </w:style>
  <w:style w:type="paragraph" w:customStyle="1" w:styleId="Default">
    <w:name w:val="Default"/>
    <w:rsid w:val="00C2722C"/>
    <w:pPr>
      <w:autoSpaceDE w:val="0"/>
      <w:autoSpaceDN w:val="0"/>
      <w:adjustRightInd w:val="0"/>
      <w:spacing w:after="0" w:line="240" w:lineRule="auto"/>
    </w:pPr>
    <w:rPr>
      <w:rFonts w:ascii="Arial" w:hAnsi="Arial" w:cs="Arial"/>
      <w:color w:val="000000"/>
      <w:sz w:val="24"/>
      <w:szCs w:val="24"/>
    </w:rPr>
  </w:style>
  <w:style w:type="paragraph" w:styleId="HTML-wstpniesformatowany">
    <w:name w:val="HTML Preformatted"/>
    <w:basedOn w:val="Normalny"/>
    <w:link w:val="HTML-wstpniesformatowanyZnak"/>
    <w:uiPriority w:val="99"/>
    <w:semiHidden/>
    <w:unhideWhenUsed/>
    <w:rsid w:val="0072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723BEF"/>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601934"/>
    <w:rPr>
      <w:sz w:val="16"/>
      <w:szCs w:val="16"/>
    </w:rPr>
  </w:style>
  <w:style w:type="paragraph" w:styleId="Tekstkomentarza">
    <w:name w:val="annotation text"/>
    <w:basedOn w:val="Normalny"/>
    <w:link w:val="TekstkomentarzaZnak"/>
    <w:uiPriority w:val="99"/>
    <w:semiHidden/>
    <w:unhideWhenUsed/>
    <w:rsid w:val="006019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1934"/>
    <w:rPr>
      <w:sz w:val="20"/>
      <w:szCs w:val="20"/>
    </w:rPr>
  </w:style>
  <w:style w:type="paragraph" w:styleId="Tematkomentarza">
    <w:name w:val="annotation subject"/>
    <w:basedOn w:val="Tekstkomentarza"/>
    <w:next w:val="Tekstkomentarza"/>
    <w:link w:val="TematkomentarzaZnak"/>
    <w:uiPriority w:val="99"/>
    <w:semiHidden/>
    <w:unhideWhenUsed/>
    <w:rsid w:val="00601934"/>
    <w:rPr>
      <w:b/>
      <w:bCs/>
    </w:rPr>
  </w:style>
  <w:style w:type="character" w:customStyle="1" w:styleId="TematkomentarzaZnak">
    <w:name w:val="Temat komentarza Znak"/>
    <w:basedOn w:val="TekstkomentarzaZnak"/>
    <w:link w:val="Tematkomentarza"/>
    <w:uiPriority w:val="99"/>
    <w:semiHidden/>
    <w:rsid w:val="00601934"/>
    <w:rPr>
      <w:b/>
      <w:bCs/>
      <w:sz w:val="20"/>
      <w:szCs w:val="20"/>
    </w:rPr>
  </w:style>
  <w:style w:type="paragraph" w:styleId="Poprawka">
    <w:name w:val="Revision"/>
    <w:hidden/>
    <w:uiPriority w:val="99"/>
    <w:semiHidden/>
    <w:rsid w:val="00BF3854"/>
    <w:pPr>
      <w:spacing w:after="0" w:line="240" w:lineRule="auto"/>
    </w:pPr>
  </w:style>
  <w:style w:type="character" w:customStyle="1" w:styleId="StylGM1">
    <w:name w:val="StylGM1"/>
    <w:basedOn w:val="Domylnaczcionkaakapitu"/>
    <w:uiPriority w:val="1"/>
    <w:rsid w:val="006C3341"/>
    <w:rPr>
      <w:rFonts w:ascii="Times New Roman" w:hAnsi="Times New Roman"/>
      <w:b/>
      <w:sz w:val="20"/>
    </w:rPr>
  </w:style>
  <w:style w:type="character" w:customStyle="1" w:styleId="tlid-translation">
    <w:name w:val="tlid-translation"/>
    <w:basedOn w:val="Domylnaczcionkaakapitu"/>
    <w:rsid w:val="00411EAD"/>
  </w:style>
  <w:style w:type="paragraph" w:styleId="Tekstpodstawowy">
    <w:name w:val="Body Text"/>
    <w:basedOn w:val="Normalny"/>
    <w:link w:val="TekstpodstawowyZnak"/>
    <w:semiHidden/>
    <w:unhideWhenUsed/>
    <w:rsid w:val="0073419B"/>
    <w:pPr>
      <w:spacing w:after="0" w:line="240" w:lineRule="auto"/>
      <w:jc w:val="both"/>
    </w:pPr>
    <w:rPr>
      <w:rFonts w:ascii="Times New Roman" w:eastAsia="Times New Roman" w:hAnsi="Times New Roman" w:cs="Times New Roman"/>
      <w:sz w:val="24"/>
      <w:szCs w:val="20"/>
      <w:lang w:val="x-none"/>
    </w:rPr>
  </w:style>
  <w:style w:type="character" w:customStyle="1" w:styleId="TekstpodstawowyZnak">
    <w:name w:val="Tekst podstawowy Znak"/>
    <w:basedOn w:val="Domylnaczcionkaakapitu"/>
    <w:link w:val="Tekstpodstawowy"/>
    <w:semiHidden/>
    <w:rsid w:val="0073419B"/>
    <w:rPr>
      <w:rFonts w:ascii="Times New Roman" w:eastAsia="Times New Roman" w:hAnsi="Times New Roman" w:cs="Times New Roman"/>
      <w:sz w:val="24"/>
      <w:szCs w:val="20"/>
      <w:lang w:val="x-none"/>
    </w:rPr>
  </w:style>
  <w:style w:type="paragraph" w:customStyle="1" w:styleId="BodyText22">
    <w:name w:val="Body Text 22"/>
    <w:basedOn w:val="Normalny"/>
    <w:rsid w:val="0073419B"/>
    <w:pPr>
      <w:spacing w:after="0" w:line="360" w:lineRule="auto"/>
      <w:jc w:val="both"/>
    </w:pPr>
    <w:rPr>
      <w:rFonts w:ascii="Times New Roman" w:eastAsia="Times New Roman" w:hAnsi="Times New Roman" w:cs="Times New Roman"/>
      <w:sz w:val="26"/>
      <w:szCs w:val="26"/>
      <w:lang w:eastAsia="pl-PL"/>
    </w:rPr>
  </w:style>
  <w:style w:type="character" w:customStyle="1" w:styleId="grame">
    <w:name w:val="grame"/>
    <w:basedOn w:val="Domylnaczcionkaakapitu"/>
    <w:rsid w:val="0073419B"/>
  </w:style>
  <w:style w:type="paragraph" w:customStyle="1" w:styleId="Standard">
    <w:name w:val="Standard"/>
    <w:rsid w:val="00093EC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NormalnyWeb1">
    <w:name w:val="Normalny (Web)1"/>
    <w:rsid w:val="00093EC3"/>
    <w:pPr>
      <w:widowControl w:val="0"/>
      <w:suppressAutoHyphens/>
      <w:spacing w:before="280" w:after="280" w:line="240" w:lineRule="auto"/>
    </w:pPr>
    <w:rPr>
      <w:rFonts w:ascii="Times New Roman" w:eastAsia="Times New Roman" w:hAnsi="Times New Roman" w:cs="Times New Roman"/>
      <w:kern w:val="1"/>
      <w:sz w:val="20"/>
      <w:szCs w:val="20"/>
      <w:lang w:eastAsia="ar-SA"/>
    </w:rPr>
  </w:style>
  <w:style w:type="character" w:customStyle="1" w:styleId="AkapitzlistZnak">
    <w:name w:val="Akapit z listą Znak"/>
    <w:aliases w:val="sw tekst Znak,L1 Znak,Numerowanie Znak,Akapit z listą BS Znak"/>
    <w:link w:val="Akapitzlist"/>
    <w:uiPriority w:val="34"/>
    <w:qFormat/>
    <w:rsid w:val="00093EC3"/>
  </w:style>
  <w:style w:type="paragraph" w:customStyle="1" w:styleId="Tekstpodstawowy31">
    <w:name w:val="Tekst podstawowy 31"/>
    <w:basedOn w:val="Normalny"/>
    <w:rsid w:val="002810D7"/>
    <w:pPr>
      <w:overflowPunct w:val="0"/>
      <w:autoSpaceDE w:val="0"/>
      <w:autoSpaceDN w:val="0"/>
      <w:adjustRightInd w:val="0"/>
      <w:spacing w:after="0" w:line="240" w:lineRule="auto"/>
      <w:jc w:val="both"/>
    </w:pPr>
    <w:rPr>
      <w:rFonts w:ascii="Times New Roman" w:eastAsia="Calibri" w:hAnsi="Times New Roman" w:cs="Times New Roman"/>
      <w:color w:val="000000"/>
      <w:szCs w:val="20"/>
      <w:lang w:eastAsia="pl-PL"/>
    </w:rPr>
  </w:style>
  <w:style w:type="character" w:customStyle="1" w:styleId="StrongEmphasis">
    <w:name w:val="Strong Emphasis"/>
    <w:rsid w:val="002810D7"/>
    <w:rPr>
      <w:b/>
      <w:bCs/>
    </w:rPr>
  </w:style>
  <w:style w:type="character" w:styleId="Nierozpoznanawzmianka">
    <w:name w:val="Unresolved Mention"/>
    <w:basedOn w:val="Domylnaczcionkaakapitu"/>
    <w:uiPriority w:val="99"/>
    <w:semiHidden/>
    <w:unhideWhenUsed/>
    <w:rsid w:val="007A4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6822">
      <w:bodyDiv w:val="1"/>
      <w:marLeft w:val="0"/>
      <w:marRight w:val="0"/>
      <w:marTop w:val="0"/>
      <w:marBottom w:val="0"/>
      <w:divBdr>
        <w:top w:val="none" w:sz="0" w:space="0" w:color="auto"/>
        <w:left w:val="none" w:sz="0" w:space="0" w:color="auto"/>
        <w:bottom w:val="none" w:sz="0" w:space="0" w:color="auto"/>
        <w:right w:val="none" w:sz="0" w:space="0" w:color="auto"/>
      </w:divBdr>
    </w:div>
    <w:div w:id="124977537">
      <w:bodyDiv w:val="1"/>
      <w:marLeft w:val="0"/>
      <w:marRight w:val="0"/>
      <w:marTop w:val="0"/>
      <w:marBottom w:val="0"/>
      <w:divBdr>
        <w:top w:val="none" w:sz="0" w:space="0" w:color="auto"/>
        <w:left w:val="none" w:sz="0" w:space="0" w:color="auto"/>
        <w:bottom w:val="none" w:sz="0" w:space="0" w:color="auto"/>
        <w:right w:val="none" w:sz="0" w:space="0" w:color="auto"/>
      </w:divBdr>
      <w:divsChild>
        <w:div w:id="1157186090">
          <w:marLeft w:val="0"/>
          <w:marRight w:val="0"/>
          <w:marTop w:val="0"/>
          <w:marBottom w:val="0"/>
          <w:divBdr>
            <w:top w:val="none" w:sz="0" w:space="0" w:color="auto"/>
            <w:left w:val="none" w:sz="0" w:space="0" w:color="auto"/>
            <w:bottom w:val="none" w:sz="0" w:space="0" w:color="auto"/>
            <w:right w:val="none" w:sz="0" w:space="0" w:color="auto"/>
          </w:divBdr>
        </w:div>
      </w:divsChild>
    </w:div>
    <w:div w:id="363292255">
      <w:bodyDiv w:val="1"/>
      <w:marLeft w:val="0"/>
      <w:marRight w:val="0"/>
      <w:marTop w:val="0"/>
      <w:marBottom w:val="0"/>
      <w:divBdr>
        <w:top w:val="none" w:sz="0" w:space="0" w:color="auto"/>
        <w:left w:val="none" w:sz="0" w:space="0" w:color="auto"/>
        <w:bottom w:val="none" w:sz="0" w:space="0" w:color="auto"/>
        <w:right w:val="none" w:sz="0" w:space="0" w:color="auto"/>
      </w:divBdr>
      <w:divsChild>
        <w:div w:id="897060176">
          <w:marLeft w:val="0"/>
          <w:marRight w:val="0"/>
          <w:marTop w:val="0"/>
          <w:marBottom w:val="0"/>
          <w:divBdr>
            <w:top w:val="none" w:sz="0" w:space="0" w:color="auto"/>
            <w:left w:val="none" w:sz="0" w:space="0" w:color="auto"/>
            <w:bottom w:val="none" w:sz="0" w:space="0" w:color="auto"/>
            <w:right w:val="none" w:sz="0" w:space="0" w:color="auto"/>
          </w:divBdr>
          <w:divsChild>
            <w:div w:id="868370238">
              <w:marLeft w:val="0"/>
              <w:marRight w:val="0"/>
              <w:marTop w:val="0"/>
              <w:marBottom w:val="0"/>
              <w:divBdr>
                <w:top w:val="none" w:sz="0" w:space="0" w:color="auto"/>
                <w:left w:val="none" w:sz="0" w:space="0" w:color="auto"/>
                <w:bottom w:val="none" w:sz="0" w:space="0" w:color="auto"/>
                <w:right w:val="none" w:sz="0" w:space="0" w:color="auto"/>
              </w:divBdr>
              <w:divsChild>
                <w:div w:id="1654675183">
                  <w:marLeft w:val="0"/>
                  <w:marRight w:val="0"/>
                  <w:marTop w:val="0"/>
                  <w:marBottom w:val="0"/>
                  <w:divBdr>
                    <w:top w:val="none" w:sz="0" w:space="0" w:color="auto"/>
                    <w:left w:val="none" w:sz="0" w:space="0" w:color="auto"/>
                    <w:bottom w:val="none" w:sz="0" w:space="0" w:color="auto"/>
                    <w:right w:val="none" w:sz="0" w:space="0" w:color="auto"/>
                  </w:divBdr>
                  <w:divsChild>
                    <w:div w:id="141226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12349">
          <w:marLeft w:val="0"/>
          <w:marRight w:val="0"/>
          <w:marTop w:val="0"/>
          <w:marBottom w:val="0"/>
          <w:divBdr>
            <w:top w:val="none" w:sz="0" w:space="0" w:color="auto"/>
            <w:left w:val="none" w:sz="0" w:space="0" w:color="auto"/>
            <w:bottom w:val="none" w:sz="0" w:space="0" w:color="auto"/>
            <w:right w:val="none" w:sz="0" w:space="0" w:color="auto"/>
          </w:divBdr>
          <w:divsChild>
            <w:div w:id="975454217">
              <w:marLeft w:val="0"/>
              <w:marRight w:val="0"/>
              <w:marTop w:val="0"/>
              <w:marBottom w:val="0"/>
              <w:divBdr>
                <w:top w:val="none" w:sz="0" w:space="0" w:color="auto"/>
                <w:left w:val="none" w:sz="0" w:space="0" w:color="auto"/>
                <w:bottom w:val="none" w:sz="0" w:space="0" w:color="auto"/>
                <w:right w:val="none" w:sz="0" w:space="0" w:color="auto"/>
              </w:divBdr>
            </w:div>
          </w:divsChild>
        </w:div>
        <w:div w:id="1355184190">
          <w:marLeft w:val="0"/>
          <w:marRight w:val="0"/>
          <w:marTop w:val="0"/>
          <w:marBottom w:val="0"/>
          <w:divBdr>
            <w:top w:val="none" w:sz="0" w:space="0" w:color="auto"/>
            <w:left w:val="none" w:sz="0" w:space="0" w:color="auto"/>
            <w:bottom w:val="none" w:sz="0" w:space="0" w:color="auto"/>
            <w:right w:val="none" w:sz="0" w:space="0" w:color="auto"/>
          </w:divBdr>
        </w:div>
      </w:divsChild>
    </w:div>
    <w:div w:id="423957946">
      <w:bodyDiv w:val="1"/>
      <w:marLeft w:val="0"/>
      <w:marRight w:val="0"/>
      <w:marTop w:val="0"/>
      <w:marBottom w:val="0"/>
      <w:divBdr>
        <w:top w:val="none" w:sz="0" w:space="0" w:color="auto"/>
        <w:left w:val="none" w:sz="0" w:space="0" w:color="auto"/>
        <w:bottom w:val="none" w:sz="0" w:space="0" w:color="auto"/>
        <w:right w:val="none" w:sz="0" w:space="0" w:color="auto"/>
      </w:divBdr>
      <w:divsChild>
        <w:div w:id="1357996897">
          <w:marLeft w:val="0"/>
          <w:marRight w:val="0"/>
          <w:marTop w:val="0"/>
          <w:marBottom w:val="0"/>
          <w:divBdr>
            <w:top w:val="none" w:sz="0" w:space="0" w:color="auto"/>
            <w:left w:val="none" w:sz="0" w:space="0" w:color="auto"/>
            <w:bottom w:val="none" w:sz="0" w:space="0" w:color="auto"/>
            <w:right w:val="none" w:sz="0" w:space="0" w:color="auto"/>
          </w:divBdr>
        </w:div>
      </w:divsChild>
    </w:div>
    <w:div w:id="606934281">
      <w:bodyDiv w:val="1"/>
      <w:marLeft w:val="0"/>
      <w:marRight w:val="0"/>
      <w:marTop w:val="0"/>
      <w:marBottom w:val="0"/>
      <w:divBdr>
        <w:top w:val="none" w:sz="0" w:space="0" w:color="auto"/>
        <w:left w:val="none" w:sz="0" w:space="0" w:color="auto"/>
        <w:bottom w:val="none" w:sz="0" w:space="0" w:color="auto"/>
        <w:right w:val="none" w:sz="0" w:space="0" w:color="auto"/>
      </w:divBdr>
    </w:div>
    <w:div w:id="654186557">
      <w:bodyDiv w:val="1"/>
      <w:marLeft w:val="0"/>
      <w:marRight w:val="0"/>
      <w:marTop w:val="0"/>
      <w:marBottom w:val="0"/>
      <w:divBdr>
        <w:top w:val="none" w:sz="0" w:space="0" w:color="auto"/>
        <w:left w:val="none" w:sz="0" w:space="0" w:color="auto"/>
        <w:bottom w:val="none" w:sz="0" w:space="0" w:color="auto"/>
        <w:right w:val="none" w:sz="0" w:space="0" w:color="auto"/>
      </w:divBdr>
    </w:div>
    <w:div w:id="664824250">
      <w:bodyDiv w:val="1"/>
      <w:marLeft w:val="0"/>
      <w:marRight w:val="0"/>
      <w:marTop w:val="0"/>
      <w:marBottom w:val="0"/>
      <w:divBdr>
        <w:top w:val="none" w:sz="0" w:space="0" w:color="auto"/>
        <w:left w:val="none" w:sz="0" w:space="0" w:color="auto"/>
        <w:bottom w:val="none" w:sz="0" w:space="0" w:color="auto"/>
        <w:right w:val="none" w:sz="0" w:space="0" w:color="auto"/>
      </w:divBdr>
      <w:divsChild>
        <w:div w:id="315577327">
          <w:marLeft w:val="0"/>
          <w:marRight w:val="0"/>
          <w:marTop w:val="0"/>
          <w:marBottom w:val="0"/>
          <w:divBdr>
            <w:top w:val="none" w:sz="0" w:space="0" w:color="auto"/>
            <w:left w:val="none" w:sz="0" w:space="0" w:color="auto"/>
            <w:bottom w:val="none" w:sz="0" w:space="0" w:color="auto"/>
            <w:right w:val="none" w:sz="0" w:space="0" w:color="auto"/>
          </w:divBdr>
          <w:divsChild>
            <w:div w:id="1367440039">
              <w:marLeft w:val="0"/>
              <w:marRight w:val="0"/>
              <w:marTop w:val="0"/>
              <w:marBottom w:val="0"/>
              <w:divBdr>
                <w:top w:val="none" w:sz="0" w:space="0" w:color="auto"/>
                <w:left w:val="none" w:sz="0" w:space="0" w:color="auto"/>
                <w:bottom w:val="none" w:sz="0" w:space="0" w:color="auto"/>
                <w:right w:val="none" w:sz="0" w:space="0" w:color="auto"/>
              </w:divBdr>
              <w:divsChild>
                <w:div w:id="11121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80069">
      <w:bodyDiv w:val="1"/>
      <w:marLeft w:val="0"/>
      <w:marRight w:val="0"/>
      <w:marTop w:val="0"/>
      <w:marBottom w:val="0"/>
      <w:divBdr>
        <w:top w:val="none" w:sz="0" w:space="0" w:color="auto"/>
        <w:left w:val="none" w:sz="0" w:space="0" w:color="auto"/>
        <w:bottom w:val="none" w:sz="0" w:space="0" w:color="auto"/>
        <w:right w:val="none" w:sz="0" w:space="0" w:color="auto"/>
      </w:divBdr>
    </w:div>
    <w:div w:id="1002510450">
      <w:bodyDiv w:val="1"/>
      <w:marLeft w:val="0"/>
      <w:marRight w:val="0"/>
      <w:marTop w:val="0"/>
      <w:marBottom w:val="0"/>
      <w:divBdr>
        <w:top w:val="none" w:sz="0" w:space="0" w:color="auto"/>
        <w:left w:val="none" w:sz="0" w:space="0" w:color="auto"/>
        <w:bottom w:val="none" w:sz="0" w:space="0" w:color="auto"/>
        <w:right w:val="none" w:sz="0" w:space="0" w:color="auto"/>
      </w:divBdr>
      <w:divsChild>
        <w:div w:id="253907135">
          <w:marLeft w:val="0"/>
          <w:marRight w:val="0"/>
          <w:marTop w:val="0"/>
          <w:marBottom w:val="0"/>
          <w:divBdr>
            <w:top w:val="none" w:sz="0" w:space="0" w:color="auto"/>
            <w:left w:val="none" w:sz="0" w:space="0" w:color="auto"/>
            <w:bottom w:val="none" w:sz="0" w:space="0" w:color="auto"/>
            <w:right w:val="none" w:sz="0" w:space="0" w:color="auto"/>
          </w:divBdr>
          <w:divsChild>
            <w:div w:id="770667285">
              <w:marLeft w:val="0"/>
              <w:marRight w:val="0"/>
              <w:marTop w:val="0"/>
              <w:marBottom w:val="0"/>
              <w:divBdr>
                <w:top w:val="none" w:sz="0" w:space="0" w:color="auto"/>
                <w:left w:val="none" w:sz="0" w:space="0" w:color="auto"/>
                <w:bottom w:val="none" w:sz="0" w:space="0" w:color="auto"/>
                <w:right w:val="none" w:sz="0" w:space="0" w:color="auto"/>
              </w:divBdr>
              <w:divsChild>
                <w:div w:id="446776716">
                  <w:marLeft w:val="0"/>
                  <w:marRight w:val="0"/>
                  <w:marTop w:val="0"/>
                  <w:marBottom w:val="0"/>
                  <w:divBdr>
                    <w:top w:val="none" w:sz="0" w:space="0" w:color="auto"/>
                    <w:left w:val="none" w:sz="0" w:space="0" w:color="auto"/>
                    <w:bottom w:val="none" w:sz="0" w:space="0" w:color="auto"/>
                    <w:right w:val="none" w:sz="0" w:space="0" w:color="auto"/>
                  </w:divBdr>
                  <w:divsChild>
                    <w:div w:id="41262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25160">
          <w:marLeft w:val="0"/>
          <w:marRight w:val="0"/>
          <w:marTop w:val="0"/>
          <w:marBottom w:val="0"/>
          <w:divBdr>
            <w:top w:val="none" w:sz="0" w:space="0" w:color="auto"/>
            <w:left w:val="none" w:sz="0" w:space="0" w:color="auto"/>
            <w:bottom w:val="none" w:sz="0" w:space="0" w:color="auto"/>
            <w:right w:val="none" w:sz="0" w:space="0" w:color="auto"/>
          </w:divBdr>
          <w:divsChild>
            <w:div w:id="1415476122">
              <w:marLeft w:val="0"/>
              <w:marRight w:val="0"/>
              <w:marTop w:val="0"/>
              <w:marBottom w:val="0"/>
              <w:divBdr>
                <w:top w:val="none" w:sz="0" w:space="0" w:color="auto"/>
                <w:left w:val="none" w:sz="0" w:space="0" w:color="auto"/>
                <w:bottom w:val="none" w:sz="0" w:space="0" w:color="auto"/>
                <w:right w:val="none" w:sz="0" w:space="0" w:color="auto"/>
              </w:divBdr>
            </w:div>
          </w:divsChild>
        </w:div>
        <w:div w:id="125436172">
          <w:marLeft w:val="0"/>
          <w:marRight w:val="0"/>
          <w:marTop w:val="0"/>
          <w:marBottom w:val="0"/>
          <w:divBdr>
            <w:top w:val="none" w:sz="0" w:space="0" w:color="auto"/>
            <w:left w:val="none" w:sz="0" w:space="0" w:color="auto"/>
            <w:bottom w:val="none" w:sz="0" w:space="0" w:color="auto"/>
            <w:right w:val="none" w:sz="0" w:space="0" w:color="auto"/>
          </w:divBdr>
        </w:div>
      </w:divsChild>
    </w:div>
    <w:div w:id="1075084422">
      <w:bodyDiv w:val="1"/>
      <w:marLeft w:val="0"/>
      <w:marRight w:val="0"/>
      <w:marTop w:val="0"/>
      <w:marBottom w:val="0"/>
      <w:divBdr>
        <w:top w:val="none" w:sz="0" w:space="0" w:color="auto"/>
        <w:left w:val="none" w:sz="0" w:space="0" w:color="auto"/>
        <w:bottom w:val="none" w:sz="0" w:space="0" w:color="auto"/>
        <w:right w:val="none" w:sz="0" w:space="0" w:color="auto"/>
      </w:divBdr>
      <w:divsChild>
        <w:div w:id="1192963056">
          <w:marLeft w:val="0"/>
          <w:marRight w:val="0"/>
          <w:marTop w:val="0"/>
          <w:marBottom w:val="0"/>
          <w:divBdr>
            <w:top w:val="none" w:sz="0" w:space="0" w:color="auto"/>
            <w:left w:val="none" w:sz="0" w:space="0" w:color="auto"/>
            <w:bottom w:val="none" w:sz="0" w:space="0" w:color="auto"/>
            <w:right w:val="none" w:sz="0" w:space="0" w:color="auto"/>
          </w:divBdr>
        </w:div>
        <w:div w:id="1033768087">
          <w:marLeft w:val="0"/>
          <w:marRight w:val="0"/>
          <w:marTop w:val="0"/>
          <w:marBottom w:val="0"/>
          <w:divBdr>
            <w:top w:val="none" w:sz="0" w:space="0" w:color="auto"/>
            <w:left w:val="none" w:sz="0" w:space="0" w:color="auto"/>
            <w:bottom w:val="none" w:sz="0" w:space="0" w:color="auto"/>
            <w:right w:val="none" w:sz="0" w:space="0" w:color="auto"/>
          </w:divBdr>
        </w:div>
        <w:div w:id="457455457">
          <w:marLeft w:val="0"/>
          <w:marRight w:val="0"/>
          <w:marTop w:val="0"/>
          <w:marBottom w:val="0"/>
          <w:divBdr>
            <w:top w:val="none" w:sz="0" w:space="0" w:color="auto"/>
            <w:left w:val="none" w:sz="0" w:space="0" w:color="auto"/>
            <w:bottom w:val="none" w:sz="0" w:space="0" w:color="auto"/>
            <w:right w:val="none" w:sz="0" w:space="0" w:color="auto"/>
          </w:divBdr>
        </w:div>
        <w:div w:id="585457030">
          <w:marLeft w:val="0"/>
          <w:marRight w:val="0"/>
          <w:marTop w:val="0"/>
          <w:marBottom w:val="0"/>
          <w:divBdr>
            <w:top w:val="none" w:sz="0" w:space="0" w:color="auto"/>
            <w:left w:val="none" w:sz="0" w:space="0" w:color="auto"/>
            <w:bottom w:val="none" w:sz="0" w:space="0" w:color="auto"/>
            <w:right w:val="none" w:sz="0" w:space="0" w:color="auto"/>
          </w:divBdr>
        </w:div>
        <w:div w:id="101220126">
          <w:marLeft w:val="0"/>
          <w:marRight w:val="0"/>
          <w:marTop w:val="0"/>
          <w:marBottom w:val="0"/>
          <w:divBdr>
            <w:top w:val="none" w:sz="0" w:space="0" w:color="auto"/>
            <w:left w:val="none" w:sz="0" w:space="0" w:color="auto"/>
            <w:bottom w:val="none" w:sz="0" w:space="0" w:color="auto"/>
            <w:right w:val="none" w:sz="0" w:space="0" w:color="auto"/>
          </w:divBdr>
        </w:div>
      </w:divsChild>
    </w:div>
    <w:div w:id="1078282210">
      <w:bodyDiv w:val="1"/>
      <w:marLeft w:val="0"/>
      <w:marRight w:val="0"/>
      <w:marTop w:val="0"/>
      <w:marBottom w:val="0"/>
      <w:divBdr>
        <w:top w:val="none" w:sz="0" w:space="0" w:color="auto"/>
        <w:left w:val="none" w:sz="0" w:space="0" w:color="auto"/>
        <w:bottom w:val="none" w:sz="0" w:space="0" w:color="auto"/>
        <w:right w:val="none" w:sz="0" w:space="0" w:color="auto"/>
      </w:divBdr>
      <w:divsChild>
        <w:div w:id="1656839276">
          <w:marLeft w:val="0"/>
          <w:marRight w:val="0"/>
          <w:marTop w:val="0"/>
          <w:marBottom w:val="0"/>
          <w:divBdr>
            <w:top w:val="none" w:sz="0" w:space="0" w:color="auto"/>
            <w:left w:val="none" w:sz="0" w:space="0" w:color="auto"/>
            <w:bottom w:val="none" w:sz="0" w:space="0" w:color="auto"/>
            <w:right w:val="none" w:sz="0" w:space="0" w:color="auto"/>
          </w:divBdr>
        </w:div>
        <w:div w:id="1138307461">
          <w:marLeft w:val="0"/>
          <w:marRight w:val="0"/>
          <w:marTop w:val="0"/>
          <w:marBottom w:val="0"/>
          <w:divBdr>
            <w:top w:val="none" w:sz="0" w:space="0" w:color="auto"/>
            <w:left w:val="none" w:sz="0" w:space="0" w:color="auto"/>
            <w:bottom w:val="none" w:sz="0" w:space="0" w:color="auto"/>
            <w:right w:val="none" w:sz="0" w:space="0" w:color="auto"/>
          </w:divBdr>
        </w:div>
        <w:div w:id="1654285977">
          <w:marLeft w:val="0"/>
          <w:marRight w:val="0"/>
          <w:marTop w:val="0"/>
          <w:marBottom w:val="0"/>
          <w:divBdr>
            <w:top w:val="none" w:sz="0" w:space="0" w:color="auto"/>
            <w:left w:val="none" w:sz="0" w:space="0" w:color="auto"/>
            <w:bottom w:val="none" w:sz="0" w:space="0" w:color="auto"/>
            <w:right w:val="none" w:sz="0" w:space="0" w:color="auto"/>
          </w:divBdr>
        </w:div>
        <w:div w:id="517238130">
          <w:marLeft w:val="0"/>
          <w:marRight w:val="0"/>
          <w:marTop w:val="0"/>
          <w:marBottom w:val="0"/>
          <w:divBdr>
            <w:top w:val="none" w:sz="0" w:space="0" w:color="auto"/>
            <w:left w:val="none" w:sz="0" w:space="0" w:color="auto"/>
            <w:bottom w:val="none" w:sz="0" w:space="0" w:color="auto"/>
            <w:right w:val="none" w:sz="0" w:space="0" w:color="auto"/>
          </w:divBdr>
        </w:div>
        <w:div w:id="1363097452">
          <w:marLeft w:val="0"/>
          <w:marRight w:val="0"/>
          <w:marTop w:val="0"/>
          <w:marBottom w:val="0"/>
          <w:divBdr>
            <w:top w:val="none" w:sz="0" w:space="0" w:color="auto"/>
            <w:left w:val="none" w:sz="0" w:space="0" w:color="auto"/>
            <w:bottom w:val="none" w:sz="0" w:space="0" w:color="auto"/>
            <w:right w:val="none" w:sz="0" w:space="0" w:color="auto"/>
          </w:divBdr>
        </w:div>
      </w:divsChild>
    </w:div>
    <w:div w:id="1196582672">
      <w:bodyDiv w:val="1"/>
      <w:marLeft w:val="0"/>
      <w:marRight w:val="0"/>
      <w:marTop w:val="0"/>
      <w:marBottom w:val="0"/>
      <w:divBdr>
        <w:top w:val="none" w:sz="0" w:space="0" w:color="auto"/>
        <w:left w:val="none" w:sz="0" w:space="0" w:color="auto"/>
        <w:bottom w:val="none" w:sz="0" w:space="0" w:color="auto"/>
        <w:right w:val="none" w:sz="0" w:space="0" w:color="auto"/>
      </w:divBdr>
    </w:div>
    <w:div w:id="1301643181">
      <w:bodyDiv w:val="1"/>
      <w:marLeft w:val="0"/>
      <w:marRight w:val="0"/>
      <w:marTop w:val="0"/>
      <w:marBottom w:val="0"/>
      <w:divBdr>
        <w:top w:val="none" w:sz="0" w:space="0" w:color="auto"/>
        <w:left w:val="none" w:sz="0" w:space="0" w:color="auto"/>
        <w:bottom w:val="none" w:sz="0" w:space="0" w:color="auto"/>
        <w:right w:val="none" w:sz="0" w:space="0" w:color="auto"/>
      </w:divBdr>
    </w:div>
    <w:div w:id="1369329690">
      <w:bodyDiv w:val="1"/>
      <w:marLeft w:val="0"/>
      <w:marRight w:val="0"/>
      <w:marTop w:val="0"/>
      <w:marBottom w:val="0"/>
      <w:divBdr>
        <w:top w:val="none" w:sz="0" w:space="0" w:color="auto"/>
        <w:left w:val="none" w:sz="0" w:space="0" w:color="auto"/>
        <w:bottom w:val="none" w:sz="0" w:space="0" w:color="auto"/>
        <w:right w:val="none" w:sz="0" w:space="0" w:color="auto"/>
      </w:divBdr>
    </w:div>
    <w:div w:id="1546410440">
      <w:bodyDiv w:val="1"/>
      <w:marLeft w:val="0"/>
      <w:marRight w:val="0"/>
      <w:marTop w:val="0"/>
      <w:marBottom w:val="0"/>
      <w:divBdr>
        <w:top w:val="none" w:sz="0" w:space="0" w:color="auto"/>
        <w:left w:val="none" w:sz="0" w:space="0" w:color="auto"/>
        <w:bottom w:val="none" w:sz="0" w:space="0" w:color="auto"/>
        <w:right w:val="none" w:sz="0" w:space="0" w:color="auto"/>
      </w:divBdr>
      <w:divsChild>
        <w:div w:id="138691424">
          <w:marLeft w:val="0"/>
          <w:marRight w:val="0"/>
          <w:marTop w:val="0"/>
          <w:marBottom w:val="0"/>
          <w:divBdr>
            <w:top w:val="none" w:sz="0" w:space="0" w:color="auto"/>
            <w:left w:val="none" w:sz="0" w:space="0" w:color="auto"/>
            <w:bottom w:val="none" w:sz="0" w:space="0" w:color="auto"/>
            <w:right w:val="none" w:sz="0" w:space="0" w:color="auto"/>
          </w:divBdr>
          <w:divsChild>
            <w:div w:id="1664972011">
              <w:marLeft w:val="0"/>
              <w:marRight w:val="0"/>
              <w:marTop w:val="0"/>
              <w:marBottom w:val="0"/>
              <w:divBdr>
                <w:top w:val="none" w:sz="0" w:space="0" w:color="auto"/>
                <w:left w:val="none" w:sz="0" w:space="0" w:color="auto"/>
                <w:bottom w:val="none" w:sz="0" w:space="0" w:color="auto"/>
                <w:right w:val="none" w:sz="0" w:space="0" w:color="auto"/>
              </w:divBdr>
              <w:divsChild>
                <w:div w:id="4752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5110">
      <w:bodyDiv w:val="1"/>
      <w:marLeft w:val="0"/>
      <w:marRight w:val="0"/>
      <w:marTop w:val="0"/>
      <w:marBottom w:val="0"/>
      <w:divBdr>
        <w:top w:val="none" w:sz="0" w:space="0" w:color="auto"/>
        <w:left w:val="none" w:sz="0" w:space="0" w:color="auto"/>
        <w:bottom w:val="none" w:sz="0" w:space="0" w:color="auto"/>
        <w:right w:val="none" w:sz="0" w:space="0" w:color="auto"/>
      </w:divBdr>
    </w:div>
    <w:div w:id="2034960286">
      <w:bodyDiv w:val="1"/>
      <w:marLeft w:val="0"/>
      <w:marRight w:val="0"/>
      <w:marTop w:val="0"/>
      <w:marBottom w:val="0"/>
      <w:divBdr>
        <w:top w:val="none" w:sz="0" w:space="0" w:color="auto"/>
        <w:left w:val="none" w:sz="0" w:space="0" w:color="auto"/>
        <w:bottom w:val="none" w:sz="0" w:space="0" w:color="auto"/>
        <w:right w:val="none" w:sz="0" w:space="0" w:color="auto"/>
      </w:divBdr>
    </w:div>
    <w:div w:id="2057002788">
      <w:bodyDiv w:val="1"/>
      <w:marLeft w:val="0"/>
      <w:marRight w:val="0"/>
      <w:marTop w:val="0"/>
      <w:marBottom w:val="0"/>
      <w:divBdr>
        <w:top w:val="none" w:sz="0" w:space="0" w:color="auto"/>
        <w:left w:val="none" w:sz="0" w:space="0" w:color="auto"/>
        <w:bottom w:val="none" w:sz="0" w:space="0" w:color="auto"/>
        <w:right w:val="none" w:sz="0" w:space="0" w:color="auto"/>
      </w:divBdr>
      <w:divsChild>
        <w:div w:id="249781227">
          <w:marLeft w:val="0"/>
          <w:marRight w:val="0"/>
          <w:marTop w:val="0"/>
          <w:marBottom w:val="0"/>
          <w:divBdr>
            <w:top w:val="none" w:sz="0" w:space="0" w:color="auto"/>
            <w:left w:val="none" w:sz="0" w:space="0" w:color="auto"/>
            <w:bottom w:val="none" w:sz="0" w:space="0" w:color="auto"/>
            <w:right w:val="none" w:sz="0" w:space="0" w:color="auto"/>
          </w:divBdr>
          <w:divsChild>
            <w:div w:id="1567647108">
              <w:marLeft w:val="0"/>
              <w:marRight w:val="60"/>
              <w:marTop w:val="0"/>
              <w:marBottom w:val="0"/>
              <w:divBdr>
                <w:top w:val="none" w:sz="0" w:space="0" w:color="auto"/>
                <w:left w:val="none" w:sz="0" w:space="0" w:color="auto"/>
                <w:bottom w:val="none" w:sz="0" w:space="0" w:color="auto"/>
                <w:right w:val="none" w:sz="0" w:space="0" w:color="auto"/>
              </w:divBdr>
              <w:divsChild>
                <w:div w:id="1046952326">
                  <w:marLeft w:val="0"/>
                  <w:marRight w:val="0"/>
                  <w:marTop w:val="0"/>
                  <w:marBottom w:val="120"/>
                  <w:divBdr>
                    <w:top w:val="single" w:sz="6" w:space="0" w:color="C0C0C0"/>
                    <w:left w:val="single" w:sz="6" w:space="0" w:color="D9D9D9"/>
                    <w:bottom w:val="single" w:sz="6" w:space="0" w:color="D9D9D9"/>
                    <w:right w:val="single" w:sz="6" w:space="0" w:color="D9D9D9"/>
                  </w:divBdr>
                  <w:divsChild>
                    <w:div w:id="615135969">
                      <w:marLeft w:val="0"/>
                      <w:marRight w:val="0"/>
                      <w:marTop w:val="0"/>
                      <w:marBottom w:val="0"/>
                      <w:divBdr>
                        <w:top w:val="none" w:sz="0" w:space="0" w:color="auto"/>
                        <w:left w:val="none" w:sz="0" w:space="0" w:color="auto"/>
                        <w:bottom w:val="none" w:sz="0" w:space="0" w:color="auto"/>
                        <w:right w:val="none" w:sz="0" w:space="0" w:color="auto"/>
                      </w:divBdr>
                    </w:div>
                    <w:div w:id="138937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1222">
          <w:marLeft w:val="0"/>
          <w:marRight w:val="0"/>
          <w:marTop w:val="0"/>
          <w:marBottom w:val="0"/>
          <w:divBdr>
            <w:top w:val="none" w:sz="0" w:space="0" w:color="auto"/>
            <w:left w:val="none" w:sz="0" w:space="0" w:color="auto"/>
            <w:bottom w:val="none" w:sz="0" w:space="0" w:color="auto"/>
            <w:right w:val="none" w:sz="0" w:space="0" w:color="auto"/>
          </w:divBdr>
          <w:divsChild>
            <w:div w:id="1626735776">
              <w:marLeft w:val="60"/>
              <w:marRight w:val="0"/>
              <w:marTop w:val="0"/>
              <w:marBottom w:val="0"/>
              <w:divBdr>
                <w:top w:val="none" w:sz="0" w:space="0" w:color="auto"/>
                <w:left w:val="none" w:sz="0" w:space="0" w:color="auto"/>
                <w:bottom w:val="none" w:sz="0" w:space="0" w:color="auto"/>
                <w:right w:val="none" w:sz="0" w:space="0" w:color="auto"/>
              </w:divBdr>
              <w:divsChild>
                <w:div w:id="1107655855">
                  <w:marLeft w:val="0"/>
                  <w:marRight w:val="0"/>
                  <w:marTop w:val="0"/>
                  <w:marBottom w:val="0"/>
                  <w:divBdr>
                    <w:top w:val="none" w:sz="0" w:space="0" w:color="auto"/>
                    <w:left w:val="none" w:sz="0" w:space="0" w:color="auto"/>
                    <w:bottom w:val="none" w:sz="0" w:space="0" w:color="auto"/>
                    <w:right w:val="none" w:sz="0" w:space="0" w:color="auto"/>
                  </w:divBdr>
                  <w:divsChild>
                    <w:div w:id="374693092">
                      <w:marLeft w:val="0"/>
                      <w:marRight w:val="0"/>
                      <w:marTop w:val="0"/>
                      <w:marBottom w:val="120"/>
                      <w:divBdr>
                        <w:top w:val="single" w:sz="6" w:space="0" w:color="F5F5F5"/>
                        <w:left w:val="single" w:sz="6" w:space="0" w:color="F5F5F5"/>
                        <w:bottom w:val="single" w:sz="6" w:space="0" w:color="F5F5F5"/>
                        <w:right w:val="single" w:sz="6" w:space="0" w:color="F5F5F5"/>
                      </w:divBdr>
                      <w:divsChild>
                        <w:div w:id="2010210391">
                          <w:marLeft w:val="0"/>
                          <w:marRight w:val="0"/>
                          <w:marTop w:val="0"/>
                          <w:marBottom w:val="0"/>
                          <w:divBdr>
                            <w:top w:val="none" w:sz="0" w:space="0" w:color="auto"/>
                            <w:left w:val="none" w:sz="0" w:space="0" w:color="auto"/>
                            <w:bottom w:val="none" w:sz="0" w:space="0" w:color="auto"/>
                            <w:right w:val="none" w:sz="0" w:space="0" w:color="auto"/>
                          </w:divBdr>
                          <w:divsChild>
                            <w:div w:id="167557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42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opyt@ire.pw.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D0441-72B4-4D6B-9480-8FEDF3A5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4160</Words>
  <Characters>24966</Characters>
  <Application>Microsoft Office Word</Application>
  <DocSecurity>0</DocSecurity>
  <Lines>208</Lines>
  <Paragraphs>58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HP Compaq</Company>
  <LinksUpToDate>false</LinksUpToDate>
  <CharactersWithSpaces>29068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dc7600</dc:creator>
  <cp:lastModifiedBy>Rudnicka Marta</cp:lastModifiedBy>
  <cp:revision>2</cp:revision>
  <cp:lastPrinted>2021-10-22T10:53:00Z</cp:lastPrinted>
  <dcterms:created xsi:type="dcterms:W3CDTF">2022-02-16T10:45:00Z</dcterms:created>
  <dcterms:modified xsi:type="dcterms:W3CDTF">2022-02-16T10:45:00Z</dcterms:modified>
</cp:coreProperties>
</file>